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E13" w:rsidRPr="00587AD7" w:rsidRDefault="00F31E13"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Default="00FF4C27" w:rsidP="00FF4C27">
      <w:pPr>
        <w:spacing w:line="360" w:lineRule="auto"/>
        <w:ind w:firstLine="709"/>
        <w:jc w:val="both"/>
        <w:rPr>
          <w:color w:val="000000"/>
          <w:sz w:val="28"/>
        </w:rPr>
      </w:pPr>
    </w:p>
    <w:p w:rsidR="00FF4C27" w:rsidRPr="00FF4C27" w:rsidRDefault="00FF4C27" w:rsidP="00FF4C27">
      <w:pPr>
        <w:spacing w:line="360" w:lineRule="auto"/>
        <w:ind w:firstLine="709"/>
        <w:jc w:val="both"/>
        <w:rPr>
          <w:color w:val="000000"/>
          <w:sz w:val="28"/>
        </w:rPr>
      </w:pPr>
    </w:p>
    <w:p w:rsidR="00F31E13" w:rsidRPr="00FF4C27" w:rsidRDefault="00F31E13" w:rsidP="00FF4C27">
      <w:pPr>
        <w:spacing w:line="360" w:lineRule="auto"/>
        <w:ind w:firstLine="709"/>
        <w:jc w:val="both"/>
        <w:rPr>
          <w:color w:val="000000"/>
          <w:sz w:val="28"/>
        </w:rPr>
      </w:pPr>
    </w:p>
    <w:p w:rsidR="00F31E13" w:rsidRPr="00FF4C27" w:rsidRDefault="00F31E13" w:rsidP="00FF4C27">
      <w:pPr>
        <w:spacing w:line="360" w:lineRule="auto"/>
        <w:jc w:val="center"/>
        <w:rPr>
          <w:b/>
          <w:color w:val="000000"/>
          <w:sz w:val="28"/>
        </w:rPr>
      </w:pPr>
      <w:r w:rsidRPr="00FF4C27">
        <w:rPr>
          <w:b/>
          <w:color w:val="000000"/>
          <w:sz w:val="28"/>
        </w:rPr>
        <w:t>Язык и символы молодёжных субкультур:</w:t>
      </w:r>
      <w:r w:rsidR="00FF4C27" w:rsidRPr="00FF4C27">
        <w:rPr>
          <w:b/>
          <w:color w:val="000000"/>
          <w:sz w:val="28"/>
        </w:rPr>
        <w:t xml:space="preserve"> </w:t>
      </w:r>
      <w:r w:rsidRPr="00FF4C27">
        <w:rPr>
          <w:b/>
          <w:color w:val="000000"/>
          <w:sz w:val="28"/>
        </w:rPr>
        <w:t>хиппи, байкеров, растаманов</w:t>
      </w:r>
    </w:p>
    <w:p w:rsidR="00F31E13" w:rsidRPr="00FF4C27" w:rsidRDefault="00F31E13" w:rsidP="00FF4C27">
      <w:pPr>
        <w:pStyle w:val="FR1"/>
        <w:widowControl/>
        <w:spacing w:before="0" w:line="360" w:lineRule="auto"/>
        <w:ind w:left="0" w:firstLine="709"/>
        <w:rPr>
          <w:rFonts w:ascii="Times New Roman" w:hAnsi="Times New Roman"/>
          <w:i w:val="0"/>
          <w:color w:val="000000"/>
          <w:sz w:val="28"/>
        </w:rPr>
      </w:pPr>
    </w:p>
    <w:p w:rsidR="00F31E13" w:rsidRPr="00FF4C27" w:rsidRDefault="00F31E13" w:rsidP="00FF4C27">
      <w:pPr>
        <w:pStyle w:val="FR1"/>
        <w:widowControl/>
        <w:spacing w:before="0" w:line="360" w:lineRule="auto"/>
        <w:ind w:left="0" w:firstLine="709"/>
        <w:rPr>
          <w:rFonts w:ascii="Times New Roman" w:hAnsi="Times New Roman"/>
          <w:i w:val="0"/>
          <w:color w:val="000000"/>
          <w:sz w:val="28"/>
        </w:rPr>
      </w:pPr>
    </w:p>
    <w:p w:rsidR="00F31E13" w:rsidRPr="00FF4C27" w:rsidRDefault="00FF4C27" w:rsidP="00FF4C27">
      <w:pPr>
        <w:spacing w:line="360" w:lineRule="auto"/>
        <w:ind w:firstLine="709"/>
        <w:jc w:val="both"/>
        <w:rPr>
          <w:color w:val="000000"/>
          <w:sz w:val="28"/>
          <w:szCs w:val="27"/>
        </w:rPr>
      </w:pPr>
      <w:r>
        <w:rPr>
          <w:color w:val="000000"/>
          <w:sz w:val="28"/>
          <w:szCs w:val="27"/>
        </w:rPr>
        <w:br w:type="page"/>
      </w:r>
      <w:r w:rsidR="00F31E13" w:rsidRPr="00FF4C27">
        <w:rPr>
          <w:b/>
          <w:color w:val="000000"/>
          <w:sz w:val="28"/>
          <w:szCs w:val="27"/>
        </w:rPr>
        <w:t>Введение</w:t>
      </w:r>
    </w:p>
    <w:p w:rsidR="00F31E13" w:rsidRPr="00FF4C27" w:rsidRDefault="00F31E13" w:rsidP="00FF4C27">
      <w:pPr>
        <w:spacing w:line="360" w:lineRule="auto"/>
        <w:ind w:firstLine="709"/>
        <w:jc w:val="both"/>
        <w:rPr>
          <w:color w:val="000000"/>
          <w:sz w:val="28"/>
          <w:szCs w:val="27"/>
        </w:rPr>
      </w:pPr>
    </w:p>
    <w:p w:rsidR="00F31E13" w:rsidRPr="00FF4C27" w:rsidRDefault="00F31E13" w:rsidP="00FF4C27">
      <w:pPr>
        <w:spacing w:line="360" w:lineRule="auto"/>
        <w:ind w:firstLine="709"/>
        <w:jc w:val="both"/>
        <w:rPr>
          <w:color w:val="000000"/>
          <w:sz w:val="28"/>
          <w:szCs w:val="28"/>
        </w:rPr>
      </w:pPr>
      <w:r w:rsidRPr="00FF4C27">
        <w:rPr>
          <w:color w:val="000000"/>
          <w:sz w:val="28"/>
          <w:szCs w:val="28"/>
        </w:rPr>
        <w:t>По ходу своей профессиональной деятельности социальным работникам приходится сталкиваться с проблемами представителей</w:t>
      </w:r>
      <w:r w:rsidR="00FF4C27">
        <w:rPr>
          <w:color w:val="000000"/>
          <w:sz w:val="28"/>
          <w:szCs w:val="28"/>
        </w:rPr>
        <w:t xml:space="preserve"> </w:t>
      </w:r>
      <w:r w:rsidR="00C64B1B" w:rsidRPr="00FF4C27">
        <w:rPr>
          <w:color w:val="000000"/>
          <w:sz w:val="28"/>
          <w:szCs w:val="28"/>
        </w:rPr>
        <w:t xml:space="preserve">самых </w:t>
      </w:r>
      <w:r w:rsidRPr="00FF4C27">
        <w:rPr>
          <w:color w:val="000000"/>
          <w:sz w:val="28"/>
          <w:szCs w:val="28"/>
        </w:rPr>
        <w:t>различных</w:t>
      </w:r>
      <w:r w:rsidR="00FB562E" w:rsidRPr="00FF4C27">
        <w:rPr>
          <w:color w:val="000000"/>
          <w:sz w:val="28"/>
          <w:szCs w:val="28"/>
        </w:rPr>
        <w:t xml:space="preserve"> </w:t>
      </w:r>
      <w:r w:rsidRPr="00FF4C27">
        <w:rPr>
          <w:color w:val="000000"/>
          <w:sz w:val="28"/>
          <w:szCs w:val="28"/>
        </w:rPr>
        <w:t>субкультур, в том числе и с представителями молодёжных субкультур. Для оказания наиболее существенной помощи клиенту, специалисту необходимо, прежде всего, наладить контакт со своим</w:t>
      </w:r>
      <w:r w:rsidR="00FF4C27">
        <w:rPr>
          <w:color w:val="000000"/>
          <w:sz w:val="28"/>
          <w:szCs w:val="28"/>
        </w:rPr>
        <w:t xml:space="preserve"> </w:t>
      </w:r>
      <w:r w:rsidRPr="00FF4C27">
        <w:rPr>
          <w:color w:val="000000"/>
          <w:sz w:val="28"/>
          <w:szCs w:val="28"/>
        </w:rPr>
        <w:t>подопечным по средством общения, которое в свою очередь будет наиболее продуктивным и поможет установить взаимопонимание между социальным работником и представителем субкультуры, если в данном контакте социальный работник будет опираться на свои знания о языке и символике той субкультуры к которой принадлежит его клиент. Исходя из сказанного, можно говорить о том, что изучать язык и символику различных субкультур социальному работнику необходимо для более успешной реализации своей деятельности среди людей различного возраста, различной внешности, различного уровня образованности, общения, различным самовыражением, а также для повышения уровня культурной компетентности, напрямую связанного с профессионализмом специалиста по социальной работе.</w:t>
      </w:r>
    </w:p>
    <w:p w:rsidR="00F31E13"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В д</w:t>
      </w:r>
      <w:r w:rsidR="00C64B1B" w:rsidRPr="00FF4C27">
        <w:rPr>
          <w:color w:val="000000"/>
          <w:sz w:val="28"/>
          <w:szCs w:val="28"/>
        </w:rPr>
        <w:t>анной работе речь будет вестись</w:t>
      </w:r>
      <w:r w:rsidRPr="00FF4C27">
        <w:rPr>
          <w:color w:val="000000"/>
          <w:sz w:val="28"/>
          <w:szCs w:val="28"/>
        </w:rPr>
        <w:t xml:space="preserve"> о языке и символах именно молодёжной субкультуры, т</w:t>
      </w:r>
      <w:r w:rsidR="00FF4C27">
        <w:rPr>
          <w:color w:val="000000"/>
          <w:sz w:val="28"/>
          <w:szCs w:val="28"/>
        </w:rPr>
        <w:t>. </w:t>
      </w:r>
      <w:r w:rsidR="00FF4C27" w:rsidRPr="00FF4C27">
        <w:rPr>
          <w:color w:val="000000"/>
          <w:sz w:val="28"/>
          <w:szCs w:val="28"/>
        </w:rPr>
        <w:t>к</w:t>
      </w:r>
      <w:r w:rsidRPr="00FF4C27">
        <w:rPr>
          <w:color w:val="000000"/>
          <w:sz w:val="28"/>
          <w:szCs w:val="28"/>
        </w:rPr>
        <w:t>. последняя</w:t>
      </w:r>
      <w:r w:rsidR="00FF4C27">
        <w:rPr>
          <w:color w:val="000000"/>
          <w:sz w:val="28"/>
          <w:szCs w:val="28"/>
        </w:rPr>
        <w:t xml:space="preserve"> </w:t>
      </w:r>
      <w:r w:rsidRPr="00FF4C27">
        <w:rPr>
          <w:color w:val="000000"/>
          <w:sz w:val="28"/>
          <w:szCs w:val="28"/>
        </w:rPr>
        <w:t>отличается от официальной культуры и множества других субкультур знаниями, целями и ценностями, суждениями и оценками, нравами и вкусами, жаргоном и манерой поведения. Молодежь как социальная общность достаточно однородна, имеет сходные позиции и настроения, общие символы, вкусы, ценности, которые, как правило, проявляются в сфере досуга и не затрагивают трудовых и семейных отношений. Это своеобразная культурная автономия, которая формирует внутренний мир личности. Однако поле молодежных субкультур не однородно, оно состоит из множества субкультур, которые создают полифоничность и расширяют пространство для индивидуального и социального самоопределения и самореализации молодых людей.</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Цель работы: выявление особенностей языка и символов молодёжных субкультур: хиппи, байкеров, растаманов.</w:t>
      </w:r>
    </w:p>
    <w:p w:rsidR="00C64B1B"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Задачи</w:t>
      </w:r>
      <w:r w:rsidR="00C64B1B" w:rsidRPr="00FF4C27">
        <w:rPr>
          <w:color w:val="000000"/>
          <w:sz w:val="28"/>
          <w:szCs w:val="28"/>
        </w:rPr>
        <w:t xml:space="preserve"> исследования</w:t>
      </w:r>
      <w:r w:rsidRPr="00FF4C27">
        <w:rPr>
          <w:color w:val="000000"/>
          <w:sz w:val="28"/>
          <w:szCs w:val="28"/>
        </w:rPr>
        <w:t>:</w:t>
      </w:r>
    </w:p>
    <w:p w:rsidR="00C64B1B"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1</w:t>
      </w:r>
      <w:r w:rsidR="00FF4C27" w:rsidRPr="00FF4C27">
        <w:rPr>
          <w:color w:val="000000"/>
          <w:sz w:val="28"/>
          <w:szCs w:val="28"/>
        </w:rPr>
        <w:t>)</w:t>
      </w:r>
      <w:r w:rsidR="00FF4C27">
        <w:rPr>
          <w:color w:val="000000"/>
          <w:sz w:val="28"/>
          <w:szCs w:val="28"/>
        </w:rPr>
        <w:t xml:space="preserve"> </w:t>
      </w:r>
      <w:r w:rsidR="00FF4C27" w:rsidRPr="00FF4C27">
        <w:rPr>
          <w:color w:val="000000"/>
          <w:sz w:val="28"/>
          <w:szCs w:val="28"/>
        </w:rPr>
        <w:t>о</w:t>
      </w:r>
      <w:r w:rsidRPr="00FF4C27">
        <w:rPr>
          <w:color w:val="000000"/>
          <w:sz w:val="28"/>
          <w:szCs w:val="28"/>
        </w:rPr>
        <w:t xml:space="preserve">пределить понятия: </w:t>
      </w:r>
      <w:r w:rsidR="00FF4C27">
        <w:rPr>
          <w:color w:val="000000"/>
          <w:sz w:val="28"/>
          <w:szCs w:val="28"/>
        </w:rPr>
        <w:t>«</w:t>
      </w:r>
      <w:r w:rsidRPr="00FF4C27">
        <w:rPr>
          <w:color w:val="000000"/>
          <w:sz w:val="28"/>
          <w:szCs w:val="28"/>
        </w:rPr>
        <w:t>молодёжь</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субкультура</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молодёжная субкультура</w:t>
      </w:r>
      <w:r w:rsidR="00FF4C27">
        <w:rPr>
          <w:color w:val="000000"/>
          <w:sz w:val="28"/>
          <w:szCs w:val="28"/>
        </w:rPr>
        <w:t>»</w:t>
      </w:r>
      <w:r w:rsidRPr="00FF4C27">
        <w:rPr>
          <w:color w:val="000000"/>
          <w:sz w:val="28"/>
          <w:szCs w:val="28"/>
        </w:rPr>
        <w:t>;</w:t>
      </w:r>
    </w:p>
    <w:p w:rsidR="00C64B1B"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2</w:t>
      </w:r>
      <w:r w:rsidR="00FF4C27" w:rsidRPr="00FF4C27">
        <w:rPr>
          <w:color w:val="000000"/>
          <w:sz w:val="28"/>
          <w:szCs w:val="28"/>
        </w:rPr>
        <w:t>)</w:t>
      </w:r>
      <w:r w:rsidR="00FF4C27">
        <w:rPr>
          <w:color w:val="000000"/>
          <w:sz w:val="28"/>
          <w:szCs w:val="28"/>
        </w:rPr>
        <w:t xml:space="preserve"> </w:t>
      </w:r>
      <w:r w:rsidR="00FF4C27" w:rsidRPr="00FF4C27">
        <w:rPr>
          <w:color w:val="000000"/>
          <w:sz w:val="28"/>
          <w:szCs w:val="28"/>
        </w:rPr>
        <w:t>в</w:t>
      </w:r>
      <w:r w:rsidRPr="00FF4C27">
        <w:rPr>
          <w:color w:val="000000"/>
          <w:sz w:val="28"/>
          <w:szCs w:val="28"/>
        </w:rPr>
        <w:t>ыявить различные типологии молодёжных субкультур;</w:t>
      </w:r>
    </w:p>
    <w:p w:rsidR="00C64B1B"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3</w:t>
      </w:r>
      <w:r w:rsidR="00FF4C27" w:rsidRPr="00FF4C27">
        <w:rPr>
          <w:color w:val="000000"/>
          <w:sz w:val="28"/>
          <w:szCs w:val="28"/>
        </w:rPr>
        <w:t>)</w:t>
      </w:r>
      <w:r w:rsidR="00FF4C27">
        <w:rPr>
          <w:color w:val="000000"/>
          <w:sz w:val="28"/>
          <w:szCs w:val="28"/>
        </w:rPr>
        <w:t xml:space="preserve"> </w:t>
      </w:r>
      <w:r w:rsidR="00FF4C27" w:rsidRPr="00FF4C27">
        <w:rPr>
          <w:color w:val="000000"/>
          <w:sz w:val="28"/>
          <w:szCs w:val="28"/>
        </w:rPr>
        <w:t>в</w:t>
      </w:r>
      <w:r w:rsidRPr="00FF4C27">
        <w:rPr>
          <w:color w:val="000000"/>
          <w:sz w:val="28"/>
          <w:szCs w:val="28"/>
        </w:rPr>
        <w:t>ыявить особенности взаимодействия социального работника с представителями молодёжи;</w:t>
      </w:r>
    </w:p>
    <w:p w:rsidR="00C64B1B"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4</w:t>
      </w:r>
      <w:r w:rsidR="00FF4C27" w:rsidRPr="00FF4C27">
        <w:rPr>
          <w:color w:val="000000"/>
          <w:sz w:val="28"/>
          <w:szCs w:val="28"/>
        </w:rPr>
        <w:t>)</w:t>
      </w:r>
      <w:r w:rsidR="00FF4C27">
        <w:rPr>
          <w:color w:val="000000"/>
          <w:sz w:val="28"/>
          <w:szCs w:val="28"/>
        </w:rPr>
        <w:t xml:space="preserve"> </w:t>
      </w:r>
      <w:r w:rsidR="00FF4C27" w:rsidRPr="00FF4C27">
        <w:rPr>
          <w:color w:val="000000"/>
          <w:sz w:val="28"/>
          <w:szCs w:val="28"/>
        </w:rPr>
        <w:t>о</w:t>
      </w:r>
      <w:r w:rsidRPr="00FF4C27">
        <w:rPr>
          <w:color w:val="000000"/>
          <w:sz w:val="28"/>
          <w:szCs w:val="28"/>
        </w:rPr>
        <w:t xml:space="preserve">пределить содержание понятий: </w:t>
      </w:r>
      <w:r w:rsidR="00FF4C27">
        <w:rPr>
          <w:color w:val="000000"/>
          <w:sz w:val="28"/>
          <w:szCs w:val="28"/>
        </w:rPr>
        <w:t>«</w:t>
      </w:r>
      <w:r w:rsidRPr="00FF4C27">
        <w:rPr>
          <w:color w:val="000000"/>
          <w:sz w:val="28"/>
          <w:szCs w:val="28"/>
        </w:rPr>
        <w:t>знак</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символ</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язык</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код</w:t>
      </w:r>
      <w:r w:rsidR="00FF4C27">
        <w:rPr>
          <w:color w:val="000000"/>
          <w:sz w:val="28"/>
          <w:szCs w:val="28"/>
        </w:rPr>
        <w:t>»</w:t>
      </w:r>
      <w:r w:rsidRPr="00FF4C27">
        <w:rPr>
          <w:color w:val="000000"/>
          <w:sz w:val="28"/>
          <w:szCs w:val="28"/>
        </w:rPr>
        <w:t>;</w:t>
      </w:r>
    </w:p>
    <w:p w:rsidR="00F31E13" w:rsidRPr="00FF4C27" w:rsidRDefault="00F31E13" w:rsidP="00FF4C27">
      <w:pPr>
        <w:shd w:val="clear" w:color="auto" w:fill="FFFFFF"/>
        <w:spacing w:line="360" w:lineRule="auto"/>
        <w:ind w:firstLine="709"/>
        <w:jc w:val="both"/>
        <w:rPr>
          <w:color w:val="000000"/>
          <w:sz w:val="28"/>
        </w:rPr>
      </w:pPr>
      <w:r w:rsidRPr="00FF4C27">
        <w:rPr>
          <w:color w:val="000000"/>
          <w:sz w:val="28"/>
          <w:szCs w:val="28"/>
        </w:rPr>
        <w:t>5)</w:t>
      </w:r>
      <w:r w:rsidR="00C64B1B" w:rsidRPr="00FF4C27">
        <w:rPr>
          <w:color w:val="000000"/>
          <w:sz w:val="28"/>
          <w:szCs w:val="28"/>
        </w:rPr>
        <w:t xml:space="preserve"> </w:t>
      </w:r>
      <w:r w:rsidRPr="00FF4C27">
        <w:rPr>
          <w:color w:val="000000"/>
          <w:sz w:val="28"/>
          <w:szCs w:val="28"/>
        </w:rPr>
        <w:t>выявить особенности культурной компетентности социального работника в области</w:t>
      </w:r>
      <w:r w:rsidR="00FF4C27">
        <w:rPr>
          <w:color w:val="000000"/>
          <w:sz w:val="28"/>
          <w:szCs w:val="28"/>
        </w:rPr>
        <w:t xml:space="preserve"> </w:t>
      </w:r>
      <w:r w:rsidRPr="00FF4C27">
        <w:rPr>
          <w:color w:val="000000"/>
          <w:sz w:val="28"/>
          <w:szCs w:val="28"/>
        </w:rPr>
        <w:t>языка и символов молодёжных субкультур: хиппи, байкеров, растаманов.</w:t>
      </w:r>
    </w:p>
    <w:p w:rsidR="00C64B1B"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Объект работы: язык и символика молодёжных субкультур.</w:t>
      </w:r>
    </w:p>
    <w:p w:rsidR="00F31E13" w:rsidRPr="00FF4C27" w:rsidRDefault="00F31E13" w:rsidP="00FF4C27">
      <w:pPr>
        <w:shd w:val="clear" w:color="auto" w:fill="FFFFFF"/>
        <w:spacing w:line="360" w:lineRule="auto"/>
        <w:ind w:firstLine="709"/>
        <w:jc w:val="both"/>
        <w:rPr>
          <w:color w:val="000000"/>
          <w:sz w:val="28"/>
          <w:szCs w:val="28"/>
        </w:rPr>
      </w:pPr>
      <w:r w:rsidRPr="00FF4C27">
        <w:rPr>
          <w:color w:val="000000"/>
          <w:sz w:val="28"/>
          <w:szCs w:val="28"/>
        </w:rPr>
        <w:t>Предмет работы: культурная компетентность социального работника в области языка и символов молодёжных субкультур</w:t>
      </w:r>
      <w:r w:rsidR="00C64B1B" w:rsidRPr="00FF4C27">
        <w:rPr>
          <w:color w:val="000000"/>
          <w:sz w:val="28"/>
          <w:szCs w:val="28"/>
        </w:rPr>
        <w:t xml:space="preserve"> (</w:t>
      </w:r>
      <w:r w:rsidRPr="00FF4C27">
        <w:rPr>
          <w:color w:val="000000"/>
          <w:sz w:val="28"/>
          <w:szCs w:val="28"/>
        </w:rPr>
        <w:t>хиппи, байкеров, растаманов</w:t>
      </w:r>
      <w:r w:rsidR="00C64B1B" w:rsidRPr="00FF4C27">
        <w:rPr>
          <w:color w:val="000000"/>
          <w:sz w:val="28"/>
          <w:szCs w:val="28"/>
        </w:rPr>
        <w:t>)</w:t>
      </w:r>
      <w:r w:rsidRPr="00FF4C27">
        <w:rPr>
          <w:color w:val="000000"/>
          <w:sz w:val="28"/>
          <w:szCs w:val="28"/>
        </w:rPr>
        <w:t>.</w:t>
      </w:r>
    </w:p>
    <w:p w:rsidR="001850CD" w:rsidRPr="00FF4C27" w:rsidRDefault="00F31E13" w:rsidP="00FF4C27">
      <w:pPr>
        <w:spacing w:line="360" w:lineRule="auto"/>
        <w:ind w:firstLine="709"/>
        <w:jc w:val="both"/>
        <w:rPr>
          <w:color w:val="000000"/>
          <w:sz w:val="28"/>
          <w:szCs w:val="28"/>
        </w:rPr>
      </w:pPr>
      <w:r w:rsidRPr="00FF4C27">
        <w:rPr>
          <w:color w:val="000000"/>
          <w:sz w:val="28"/>
          <w:szCs w:val="28"/>
        </w:rPr>
        <w:t xml:space="preserve">Трактовкой определений </w:t>
      </w:r>
      <w:r w:rsidR="00FF4C27">
        <w:rPr>
          <w:color w:val="000000"/>
          <w:sz w:val="28"/>
          <w:szCs w:val="28"/>
        </w:rPr>
        <w:t>«</w:t>
      </w:r>
      <w:r w:rsidRPr="00FF4C27">
        <w:rPr>
          <w:color w:val="000000"/>
          <w:sz w:val="28"/>
          <w:szCs w:val="28"/>
        </w:rPr>
        <w:t>молодёжь</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субкультура</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молодёжная субкультура</w:t>
      </w:r>
      <w:r w:rsidR="00FF4C27">
        <w:rPr>
          <w:color w:val="000000"/>
          <w:sz w:val="28"/>
          <w:szCs w:val="28"/>
        </w:rPr>
        <w:t>»</w:t>
      </w:r>
      <w:r w:rsidRPr="00FF4C27">
        <w:rPr>
          <w:color w:val="000000"/>
          <w:sz w:val="28"/>
          <w:szCs w:val="28"/>
        </w:rPr>
        <w:t xml:space="preserve"> занимались </w:t>
      </w:r>
      <w:r w:rsidR="00FF4C27" w:rsidRPr="00FF4C27">
        <w:rPr>
          <w:color w:val="000000"/>
          <w:sz w:val="28"/>
          <w:szCs w:val="28"/>
        </w:rPr>
        <w:t>Анцупов</w:t>
      </w:r>
      <w:r w:rsidR="00FF4C27">
        <w:rPr>
          <w:color w:val="000000"/>
          <w:sz w:val="28"/>
          <w:szCs w:val="28"/>
        </w:rPr>
        <w:t> </w:t>
      </w:r>
      <w:r w:rsidR="00FF4C27" w:rsidRPr="00FF4C27">
        <w:rPr>
          <w:color w:val="000000"/>
          <w:sz w:val="28"/>
          <w:szCs w:val="28"/>
        </w:rPr>
        <w:t>А.Я.</w:t>
      </w:r>
      <w:r w:rsidRPr="00FF4C27">
        <w:rPr>
          <w:color w:val="000000"/>
          <w:sz w:val="28"/>
          <w:szCs w:val="28"/>
        </w:rPr>
        <w:t xml:space="preserve">, </w:t>
      </w:r>
      <w:r w:rsidR="00FF4C27" w:rsidRPr="00FF4C27">
        <w:rPr>
          <w:color w:val="000000"/>
          <w:sz w:val="28"/>
          <w:szCs w:val="28"/>
        </w:rPr>
        <w:t>Гуревич</w:t>
      </w:r>
      <w:r w:rsidR="00FF4C27">
        <w:rPr>
          <w:color w:val="000000"/>
          <w:sz w:val="28"/>
          <w:szCs w:val="28"/>
        </w:rPr>
        <w:t> </w:t>
      </w:r>
      <w:r w:rsidR="00FF4C27" w:rsidRPr="00FF4C27">
        <w:rPr>
          <w:color w:val="000000"/>
          <w:sz w:val="28"/>
          <w:szCs w:val="28"/>
        </w:rPr>
        <w:t>П.С.</w:t>
      </w:r>
      <w:r w:rsidRPr="00FF4C27">
        <w:rPr>
          <w:color w:val="000000"/>
          <w:sz w:val="28"/>
          <w:szCs w:val="28"/>
        </w:rPr>
        <w:t xml:space="preserve">,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w:t>
      </w:r>
      <w:r w:rsidR="00FF4C27">
        <w:rPr>
          <w:color w:val="000000"/>
          <w:sz w:val="28"/>
          <w:szCs w:val="28"/>
        </w:rPr>
        <w:t xml:space="preserve"> </w:t>
      </w:r>
      <w:r w:rsidR="00FF4C27" w:rsidRPr="00FF4C27">
        <w:rPr>
          <w:color w:val="000000"/>
          <w:sz w:val="28"/>
          <w:szCs w:val="28"/>
        </w:rPr>
        <w:t>Левикова</w:t>
      </w:r>
      <w:r w:rsidR="00FF4C27">
        <w:rPr>
          <w:color w:val="000000"/>
          <w:sz w:val="28"/>
          <w:szCs w:val="28"/>
        </w:rPr>
        <w:t> </w:t>
      </w:r>
      <w:r w:rsidR="00FF4C27" w:rsidRPr="00FF4C27">
        <w:rPr>
          <w:color w:val="000000"/>
          <w:sz w:val="28"/>
          <w:szCs w:val="28"/>
        </w:rPr>
        <w:t>С.И.</w:t>
      </w:r>
      <w:r w:rsidRPr="00FF4C27">
        <w:rPr>
          <w:color w:val="000000"/>
          <w:sz w:val="28"/>
          <w:szCs w:val="28"/>
        </w:rPr>
        <w:t xml:space="preserve">, </w:t>
      </w:r>
      <w:r w:rsidR="00FF4C27" w:rsidRPr="00FF4C27">
        <w:rPr>
          <w:color w:val="000000"/>
          <w:sz w:val="28"/>
          <w:szCs w:val="28"/>
        </w:rPr>
        <w:t>Лисовский</w:t>
      </w:r>
      <w:r w:rsidR="00FF4C27">
        <w:rPr>
          <w:color w:val="000000"/>
          <w:sz w:val="28"/>
          <w:szCs w:val="28"/>
        </w:rPr>
        <w:t> </w:t>
      </w:r>
      <w:r w:rsidR="00FF4C27" w:rsidRPr="00FF4C27">
        <w:rPr>
          <w:color w:val="000000"/>
          <w:sz w:val="28"/>
          <w:szCs w:val="28"/>
        </w:rPr>
        <w:t>В.Т.</w:t>
      </w:r>
      <w:r w:rsidRPr="00FF4C27">
        <w:rPr>
          <w:color w:val="000000"/>
          <w:sz w:val="28"/>
          <w:szCs w:val="28"/>
        </w:rPr>
        <w:t xml:space="preserve">, </w:t>
      </w:r>
      <w:r w:rsidR="00FF4C27" w:rsidRPr="00FF4C27">
        <w:rPr>
          <w:color w:val="000000"/>
          <w:sz w:val="28"/>
          <w:szCs w:val="28"/>
        </w:rPr>
        <w:t>Филиппов</w:t>
      </w:r>
      <w:r w:rsidR="00FF4C27">
        <w:rPr>
          <w:color w:val="000000"/>
          <w:sz w:val="28"/>
          <w:szCs w:val="28"/>
        </w:rPr>
        <w:t> </w:t>
      </w:r>
      <w:r w:rsidR="00FF4C27" w:rsidRPr="00FF4C27">
        <w:rPr>
          <w:color w:val="000000"/>
          <w:sz w:val="28"/>
          <w:szCs w:val="28"/>
        </w:rPr>
        <w:t>Ф.Р.</w:t>
      </w:r>
      <w:r w:rsidRPr="00FF4C27">
        <w:rPr>
          <w:color w:val="000000"/>
          <w:sz w:val="28"/>
          <w:szCs w:val="28"/>
        </w:rPr>
        <w:t xml:space="preserve">, </w:t>
      </w:r>
      <w:r w:rsidR="00FF4C27" w:rsidRPr="00FF4C27">
        <w:rPr>
          <w:color w:val="000000"/>
          <w:sz w:val="28"/>
          <w:szCs w:val="28"/>
        </w:rPr>
        <w:t>Чупров</w:t>
      </w:r>
      <w:r w:rsidR="00FF4C27">
        <w:rPr>
          <w:color w:val="000000"/>
          <w:sz w:val="28"/>
          <w:szCs w:val="28"/>
        </w:rPr>
        <w:t> </w:t>
      </w:r>
      <w:r w:rsidR="00FF4C27" w:rsidRPr="00FF4C27">
        <w:rPr>
          <w:color w:val="000000"/>
          <w:sz w:val="28"/>
          <w:szCs w:val="28"/>
        </w:rPr>
        <w:t>В.И.</w:t>
      </w:r>
      <w:r w:rsidRPr="00FF4C27">
        <w:rPr>
          <w:color w:val="000000"/>
          <w:sz w:val="28"/>
          <w:szCs w:val="28"/>
        </w:rPr>
        <w:t xml:space="preserve">, </w:t>
      </w:r>
      <w:r w:rsidR="00FF4C27" w:rsidRPr="00FF4C27">
        <w:rPr>
          <w:color w:val="000000"/>
          <w:sz w:val="28"/>
          <w:szCs w:val="28"/>
        </w:rPr>
        <w:t>Щепанская</w:t>
      </w:r>
      <w:r w:rsidR="00FF4C27">
        <w:rPr>
          <w:color w:val="000000"/>
          <w:sz w:val="28"/>
          <w:szCs w:val="28"/>
        </w:rPr>
        <w:t> </w:t>
      </w:r>
      <w:r w:rsidR="00FF4C27" w:rsidRPr="00FF4C27">
        <w:rPr>
          <w:color w:val="000000"/>
          <w:sz w:val="28"/>
          <w:szCs w:val="28"/>
        </w:rPr>
        <w:t>Т.Б.</w:t>
      </w:r>
      <w:r w:rsidR="00FF4C27">
        <w:rPr>
          <w:color w:val="000000"/>
          <w:sz w:val="28"/>
          <w:szCs w:val="28"/>
        </w:rPr>
        <w:t> </w:t>
      </w:r>
      <w:r w:rsidR="00FF4C27" w:rsidRPr="00FF4C27">
        <w:rPr>
          <w:color w:val="000000"/>
          <w:sz w:val="28"/>
          <w:szCs w:val="28"/>
        </w:rPr>
        <w:t>Типологии</w:t>
      </w:r>
      <w:r w:rsidRPr="00FF4C27">
        <w:rPr>
          <w:color w:val="000000"/>
          <w:sz w:val="28"/>
          <w:szCs w:val="28"/>
        </w:rPr>
        <w:t xml:space="preserve"> молодёжных субкультур разрабатывали </w:t>
      </w:r>
      <w:r w:rsidR="00FF4C27" w:rsidRPr="00FF4C27">
        <w:rPr>
          <w:color w:val="000000"/>
          <w:sz w:val="28"/>
        </w:rPr>
        <w:t>Брейк</w:t>
      </w:r>
      <w:r w:rsidR="00FF4C27">
        <w:rPr>
          <w:color w:val="000000"/>
          <w:sz w:val="28"/>
        </w:rPr>
        <w:t> </w:t>
      </w:r>
      <w:r w:rsidR="00FF4C27" w:rsidRPr="00FF4C27">
        <w:rPr>
          <w:color w:val="000000"/>
          <w:sz w:val="28"/>
        </w:rPr>
        <w:t>М.</w:t>
      </w:r>
      <w:r w:rsidRPr="00FF4C27">
        <w:rPr>
          <w:color w:val="000000"/>
          <w:sz w:val="28"/>
        </w:rPr>
        <w:t xml:space="preserve">, </w:t>
      </w:r>
      <w:r w:rsidR="00FF4C27" w:rsidRPr="00FF4C27">
        <w:rPr>
          <w:color w:val="000000"/>
          <w:sz w:val="28"/>
        </w:rPr>
        <w:t>Левикова</w:t>
      </w:r>
      <w:r w:rsidR="00FF4C27">
        <w:rPr>
          <w:color w:val="000000"/>
          <w:sz w:val="28"/>
        </w:rPr>
        <w:t> </w:t>
      </w:r>
      <w:r w:rsidR="00FF4C27" w:rsidRPr="00FF4C27">
        <w:rPr>
          <w:color w:val="000000"/>
          <w:sz w:val="28"/>
        </w:rPr>
        <w:t>С.И.</w:t>
      </w:r>
      <w:r w:rsidRPr="00FF4C27">
        <w:rPr>
          <w:color w:val="000000"/>
          <w:sz w:val="28"/>
        </w:rPr>
        <w:t xml:space="preserve">, </w:t>
      </w:r>
      <w:r w:rsidR="00FF4C27" w:rsidRPr="00FF4C27">
        <w:rPr>
          <w:color w:val="000000"/>
          <w:sz w:val="28"/>
        </w:rPr>
        <w:t>Сергеев</w:t>
      </w:r>
      <w:r w:rsidR="00FF4C27">
        <w:rPr>
          <w:color w:val="000000"/>
          <w:sz w:val="28"/>
        </w:rPr>
        <w:t> </w:t>
      </w:r>
      <w:r w:rsidR="00FF4C27" w:rsidRPr="00FF4C27">
        <w:rPr>
          <w:color w:val="000000"/>
          <w:sz w:val="28"/>
        </w:rPr>
        <w:t>С.А.</w:t>
      </w:r>
      <w:r w:rsidRPr="00FF4C27">
        <w:rPr>
          <w:color w:val="000000"/>
          <w:sz w:val="28"/>
        </w:rPr>
        <w:t xml:space="preserve">, </w:t>
      </w:r>
      <w:r w:rsidR="00FF4C27" w:rsidRPr="00FF4C27">
        <w:rPr>
          <w:color w:val="000000"/>
          <w:sz w:val="28"/>
        </w:rPr>
        <w:t>Толстых</w:t>
      </w:r>
      <w:r w:rsidR="00FF4C27">
        <w:rPr>
          <w:color w:val="000000"/>
          <w:sz w:val="28"/>
        </w:rPr>
        <w:t> </w:t>
      </w:r>
      <w:r w:rsidR="00FF4C27" w:rsidRPr="00FF4C27">
        <w:rPr>
          <w:color w:val="000000"/>
          <w:sz w:val="28"/>
        </w:rPr>
        <w:t>А.В.</w:t>
      </w:r>
      <w:r w:rsidRPr="00FF4C27">
        <w:rPr>
          <w:color w:val="000000"/>
          <w:sz w:val="28"/>
        </w:rPr>
        <w:t xml:space="preserve">, </w:t>
      </w:r>
      <w:r w:rsidR="00FF4C27" w:rsidRPr="00FF4C27">
        <w:rPr>
          <w:color w:val="000000"/>
          <w:sz w:val="28"/>
        </w:rPr>
        <w:t>Фролов</w:t>
      </w:r>
      <w:r w:rsidR="00FF4C27">
        <w:rPr>
          <w:color w:val="000000"/>
          <w:sz w:val="28"/>
        </w:rPr>
        <w:t> </w:t>
      </w:r>
      <w:r w:rsidR="00FF4C27" w:rsidRPr="00FF4C27">
        <w:rPr>
          <w:color w:val="000000"/>
          <w:sz w:val="28"/>
        </w:rPr>
        <w:t>С.С.</w:t>
      </w:r>
      <w:r w:rsidR="00FF4C27">
        <w:rPr>
          <w:color w:val="000000"/>
          <w:sz w:val="28"/>
        </w:rPr>
        <w:t> </w:t>
      </w:r>
      <w:r w:rsidR="00FF4C27" w:rsidRPr="00FF4C27">
        <w:rPr>
          <w:color w:val="000000"/>
          <w:sz w:val="28"/>
        </w:rPr>
        <w:t>Особенности</w:t>
      </w:r>
      <w:r w:rsidRPr="00FF4C27">
        <w:rPr>
          <w:color w:val="000000"/>
          <w:sz w:val="28"/>
        </w:rPr>
        <w:t xml:space="preserve"> взаимодействия социального работника с представителями молодёжи определяли </w:t>
      </w:r>
      <w:r w:rsidR="00FF4C27" w:rsidRPr="00FF4C27">
        <w:rPr>
          <w:color w:val="000000"/>
          <w:sz w:val="28"/>
        </w:rPr>
        <w:t>Казарян</w:t>
      </w:r>
      <w:r w:rsidR="00FF4C27">
        <w:rPr>
          <w:color w:val="000000"/>
          <w:sz w:val="28"/>
        </w:rPr>
        <w:t> </w:t>
      </w:r>
      <w:r w:rsidR="00FF4C27" w:rsidRPr="00FF4C27">
        <w:rPr>
          <w:color w:val="000000"/>
          <w:sz w:val="28"/>
        </w:rPr>
        <w:t>М.Ю.</w:t>
      </w:r>
      <w:r w:rsidRPr="00FF4C27">
        <w:rPr>
          <w:color w:val="000000"/>
          <w:sz w:val="28"/>
        </w:rPr>
        <w:t xml:space="preserve">, </w:t>
      </w:r>
      <w:r w:rsidR="00FF4C27" w:rsidRPr="00FF4C27">
        <w:rPr>
          <w:color w:val="000000"/>
          <w:sz w:val="28"/>
        </w:rPr>
        <w:t>Ярская</w:t>
      </w:r>
      <w:r w:rsidR="00FF4C27">
        <w:rPr>
          <w:color w:val="000000"/>
          <w:sz w:val="28"/>
        </w:rPr>
        <w:t> </w:t>
      </w:r>
      <w:r w:rsidR="00FF4C27" w:rsidRPr="00FF4C27">
        <w:rPr>
          <w:color w:val="000000"/>
          <w:sz w:val="28"/>
        </w:rPr>
        <w:t>В.Н.</w:t>
      </w:r>
      <w:r w:rsidR="00FF4C27">
        <w:rPr>
          <w:color w:val="000000"/>
          <w:sz w:val="28"/>
        </w:rPr>
        <w:t> </w:t>
      </w:r>
      <w:r w:rsidR="00FF4C27" w:rsidRPr="00FF4C27">
        <w:rPr>
          <w:color w:val="000000"/>
          <w:sz w:val="28"/>
        </w:rPr>
        <w:t>Определяющее</w:t>
      </w:r>
      <w:r w:rsidRPr="00FF4C27">
        <w:rPr>
          <w:color w:val="000000"/>
          <w:sz w:val="28"/>
        </w:rPr>
        <w:t xml:space="preserve"> содержание понятиям </w:t>
      </w:r>
      <w:r w:rsidR="00FF4C27">
        <w:rPr>
          <w:color w:val="000000"/>
          <w:sz w:val="28"/>
        </w:rPr>
        <w:t>«</w:t>
      </w:r>
      <w:r w:rsidRPr="00FF4C27">
        <w:rPr>
          <w:color w:val="000000"/>
          <w:sz w:val="28"/>
        </w:rPr>
        <w:t>знак</w:t>
      </w:r>
      <w:r w:rsidR="00FF4C27">
        <w:rPr>
          <w:color w:val="000000"/>
          <w:sz w:val="28"/>
        </w:rPr>
        <w:t>»</w:t>
      </w:r>
      <w:r w:rsidRPr="00FF4C27">
        <w:rPr>
          <w:color w:val="000000"/>
          <w:sz w:val="28"/>
        </w:rPr>
        <w:t xml:space="preserve">, </w:t>
      </w:r>
      <w:r w:rsidR="00FF4C27">
        <w:rPr>
          <w:color w:val="000000"/>
          <w:sz w:val="28"/>
        </w:rPr>
        <w:t>«</w:t>
      </w:r>
      <w:r w:rsidRPr="00FF4C27">
        <w:rPr>
          <w:color w:val="000000"/>
          <w:sz w:val="28"/>
        </w:rPr>
        <w:t>символ</w:t>
      </w:r>
      <w:r w:rsidR="00FF4C27">
        <w:rPr>
          <w:color w:val="000000"/>
          <w:sz w:val="28"/>
        </w:rPr>
        <w:t>»</w:t>
      </w:r>
      <w:r w:rsidRPr="00FF4C27">
        <w:rPr>
          <w:color w:val="000000"/>
          <w:sz w:val="28"/>
        </w:rPr>
        <w:t xml:space="preserve">, </w:t>
      </w:r>
      <w:r w:rsidR="00FF4C27">
        <w:rPr>
          <w:color w:val="000000"/>
          <w:sz w:val="28"/>
        </w:rPr>
        <w:t>«</w:t>
      </w:r>
      <w:r w:rsidRPr="00FF4C27">
        <w:rPr>
          <w:color w:val="000000"/>
          <w:sz w:val="28"/>
        </w:rPr>
        <w:t>язык</w:t>
      </w:r>
      <w:r w:rsidR="00FF4C27">
        <w:rPr>
          <w:color w:val="000000"/>
          <w:sz w:val="28"/>
        </w:rPr>
        <w:t>»</w:t>
      </w:r>
      <w:r w:rsidRPr="00FF4C27">
        <w:rPr>
          <w:color w:val="000000"/>
          <w:sz w:val="28"/>
        </w:rPr>
        <w:t xml:space="preserve">, </w:t>
      </w:r>
      <w:r w:rsidR="00FF4C27">
        <w:rPr>
          <w:color w:val="000000"/>
          <w:sz w:val="28"/>
        </w:rPr>
        <w:t>«</w:t>
      </w:r>
      <w:r w:rsidRPr="00FF4C27">
        <w:rPr>
          <w:color w:val="000000"/>
          <w:sz w:val="28"/>
        </w:rPr>
        <w:t>код</w:t>
      </w:r>
      <w:r w:rsidR="00FF4C27">
        <w:rPr>
          <w:color w:val="000000"/>
          <w:sz w:val="28"/>
        </w:rPr>
        <w:t>»</w:t>
      </w:r>
      <w:r w:rsidRPr="00FF4C27">
        <w:rPr>
          <w:color w:val="000000"/>
          <w:sz w:val="28"/>
        </w:rPr>
        <w:t xml:space="preserve"> давали авторы </w:t>
      </w:r>
      <w:r w:rsidR="00FF4C27" w:rsidRPr="00FF4C27">
        <w:rPr>
          <w:color w:val="000000"/>
          <w:sz w:val="28"/>
        </w:rPr>
        <w:t>Бирюков</w:t>
      </w:r>
      <w:r w:rsidR="00FF4C27">
        <w:rPr>
          <w:color w:val="000000"/>
          <w:sz w:val="28"/>
        </w:rPr>
        <w:t> </w:t>
      </w:r>
      <w:r w:rsidR="00FF4C27" w:rsidRPr="00FF4C27">
        <w:rPr>
          <w:color w:val="000000"/>
          <w:sz w:val="28"/>
        </w:rPr>
        <w:t>Б.В.</w:t>
      </w:r>
      <w:r w:rsidRPr="00FF4C27">
        <w:rPr>
          <w:color w:val="000000"/>
          <w:sz w:val="28"/>
        </w:rPr>
        <w:t xml:space="preserve">, </w:t>
      </w:r>
      <w:r w:rsidR="00FF4C27" w:rsidRPr="00FF4C27">
        <w:rPr>
          <w:color w:val="000000"/>
          <w:sz w:val="28"/>
        </w:rPr>
        <w:t>Джери</w:t>
      </w:r>
      <w:r w:rsidR="00FF4C27">
        <w:rPr>
          <w:color w:val="000000"/>
          <w:sz w:val="28"/>
        </w:rPr>
        <w:t> </w:t>
      </w:r>
      <w:r w:rsidR="00FF4C27" w:rsidRPr="00FF4C27">
        <w:rPr>
          <w:color w:val="000000"/>
          <w:sz w:val="28"/>
        </w:rPr>
        <w:t>Д.</w:t>
      </w:r>
      <w:r w:rsidRPr="00FF4C27">
        <w:rPr>
          <w:color w:val="000000"/>
          <w:sz w:val="28"/>
        </w:rPr>
        <w:t xml:space="preserve">, </w:t>
      </w:r>
      <w:r w:rsidR="00FF4C27" w:rsidRPr="00FF4C27">
        <w:rPr>
          <w:color w:val="000000"/>
          <w:sz w:val="28"/>
        </w:rPr>
        <w:t>Лотмана</w:t>
      </w:r>
      <w:r w:rsidR="00FF4C27">
        <w:rPr>
          <w:color w:val="000000"/>
          <w:sz w:val="28"/>
        </w:rPr>
        <w:t> </w:t>
      </w:r>
      <w:r w:rsidR="00FF4C27" w:rsidRPr="00FF4C27">
        <w:rPr>
          <w:color w:val="000000"/>
          <w:sz w:val="28"/>
        </w:rPr>
        <w:t>Ю.М.</w:t>
      </w:r>
      <w:r w:rsidR="00FF4C27">
        <w:rPr>
          <w:color w:val="000000"/>
          <w:sz w:val="28"/>
        </w:rPr>
        <w:t> </w:t>
      </w:r>
      <w:r w:rsidR="00FF4C27" w:rsidRPr="00FF4C27">
        <w:rPr>
          <w:color w:val="000000"/>
          <w:sz w:val="28"/>
        </w:rPr>
        <w:t>Ожегов</w:t>
      </w:r>
      <w:r w:rsidR="00FF4C27">
        <w:rPr>
          <w:color w:val="000000"/>
          <w:sz w:val="28"/>
        </w:rPr>
        <w:t> </w:t>
      </w:r>
      <w:r w:rsidR="00FF4C27" w:rsidRPr="00FF4C27">
        <w:rPr>
          <w:color w:val="000000"/>
          <w:sz w:val="28"/>
        </w:rPr>
        <w:t>С.И.</w:t>
      </w:r>
      <w:r w:rsidRPr="00FF4C27">
        <w:rPr>
          <w:color w:val="000000"/>
          <w:sz w:val="28"/>
        </w:rPr>
        <w:t xml:space="preserve">, </w:t>
      </w:r>
      <w:r w:rsidR="00FF4C27" w:rsidRPr="00FF4C27">
        <w:rPr>
          <w:color w:val="000000"/>
          <w:sz w:val="28"/>
        </w:rPr>
        <w:t>Шейкин</w:t>
      </w:r>
      <w:r w:rsidR="00FF4C27">
        <w:rPr>
          <w:color w:val="000000"/>
          <w:sz w:val="28"/>
        </w:rPr>
        <w:t> </w:t>
      </w:r>
      <w:r w:rsidR="00FF4C27" w:rsidRPr="00FF4C27">
        <w:rPr>
          <w:color w:val="000000"/>
          <w:sz w:val="28"/>
        </w:rPr>
        <w:t>А.Г.</w:t>
      </w:r>
      <w:r w:rsidR="00FF4C27">
        <w:rPr>
          <w:color w:val="000000"/>
          <w:sz w:val="28"/>
        </w:rPr>
        <w:t> </w:t>
      </w:r>
      <w:r w:rsidR="00FF4C27" w:rsidRPr="00FF4C27">
        <w:rPr>
          <w:color w:val="000000"/>
          <w:sz w:val="28"/>
          <w:szCs w:val="28"/>
        </w:rPr>
        <w:t>Вопросами</w:t>
      </w:r>
      <w:r w:rsidR="00FF4C27">
        <w:rPr>
          <w:color w:val="000000"/>
          <w:sz w:val="28"/>
          <w:szCs w:val="28"/>
        </w:rPr>
        <w:t xml:space="preserve"> </w:t>
      </w:r>
      <w:r w:rsidRPr="00FF4C27">
        <w:rPr>
          <w:color w:val="000000"/>
          <w:sz w:val="28"/>
          <w:szCs w:val="28"/>
        </w:rPr>
        <w:t xml:space="preserve">семиотического подхода занимались исследователи </w:t>
      </w:r>
      <w:r w:rsidR="00FF4C27" w:rsidRPr="00FF4C27">
        <w:rPr>
          <w:color w:val="000000"/>
          <w:sz w:val="28"/>
          <w:szCs w:val="28"/>
        </w:rPr>
        <w:t>Лотман</w:t>
      </w:r>
      <w:r w:rsidR="00FF4C27">
        <w:rPr>
          <w:color w:val="000000"/>
          <w:sz w:val="28"/>
          <w:szCs w:val="28"/>
        </w:rPr>
        <w:t> </w:t>
      </w:r>
      <w:r w:rsidR="00FF4C27" w:rsidRPr="00FF4C27">
        <w:rPr>
          <w:color w:val="000000"/>
          <w:sz w:val="28"/>
          <w:szCs w:val="28"/>
        </w:rPr>
        <w:t>Ю.М.</w:t>
      </w:r>
      <w:r w:rsidRPr="00FF4C27">
        <w:rPr>
          <w:color w:val="000000"/>
          <w:sz w:val="28"/>
          <w:szCs w:val="28"/>
        </w:rPr>
        <w:t>,</w:t>
      </w:r>
      <w:r w:rsidR="00FF4C27">
        <w:rPr>
          <w:color w:val="000000"/>
          <w:sz w:val="28"/>
          <w:szCs w:val="28"/>
        </w:rPr>
        <w:t xml:space="preserve"> </w:t>
      </w:r>
      <w:r w:rsidRPr="00FF4C27">
        <w:rPr>
          <w:color w:val="000000"/>
          <w:sz w:val="28"/>
          <w:szCs w:val="28"/>
        </w:rPr>
        <w:t xml:space="preserve">Ф. де Соссюр, </w:t>
      </w:r>
      <w:r w:rsidR="00FF4C27" w:rsidRPr="00FF4C27">
        <w:rPr>
          <w:color w:val="000000"/>
          <w:sz w:val="28"/>
          <w:szCs w:val="28"/>
        </w:rPr>
        <w:t>Степанов</w:t>
      </w:r>
      <w:r w:rsidR="00FF4C27">
        <w:rPr>
          <w:color w:val="000000"/>
          <w:sz w:val="28"/>
          <w:szCs w:val="28"/>
        </w:rPr>
        <w:t> </w:t>
      </w:r>
      <w:r w:rsidR="00FF4C27" w:rsidRPr="00FF4C27">
        <w:rPr>
          <w:color w:val="000000"/>
          <w:sz w:val="28"/>
          <w:szCs w:val="28"/>
        </w:rPr>
        <w:t>Ю.С.</w:t>
      </w:r>
      <w:r w:rsidRPr="00FF4C27">
        <w:rPr>
          <w:color w:val="000000"/>
          <w:sz w:val="28"/>
          <w:szCs w:val="28"/>
        </w:rPr>
        <w:t xml:space="preserve">, </w:t>
      </w:r>
      <w:r w:rsidR="00FF4C27" w:rsidRPr="00FF4C27">
        <w:rPr>
          <w:color w:val="000000"/>
          <w:sz w:val="28"/>
          <w:szCs w:val="28"/>
        </w:rPr>
        <w:t>Финн</w:t>
      </w:r>
      <w:r w:rsidR="00FF4C27">
        <w:rPr>
          <w:color w:val="000000"/>
          <w:sz w:val="28"/>
          <w:szCs w:val="28"/>
        </w:rPr>
        <w:t> </w:t>
      </w:r>
      <w:r w:rsidR="00FF4C27" w:rsidRPr="00FF4C27">
        <w:rPr>
          <w:color w:val="000000"/>
          <w:sz w:val="28"/>
          <w:szCs w:val="28"/>
        </w:rPr>
        <w:t>В.К.</w:t>
      </w:r>
      <w:r w:rsidR="00FF4C27">
        <w:rPr>
          <w:color w:val="000000"/>
          <w:sz w:val="28"/>
          <w:szCs w:val="28"/>
        </w:rPr>
        <w:t> </w:t>
      </w:r>
      <w:r w:rsidR="00FF4C27" w:rsidRPr="00FF4C27">
        <w:rPr>
          <w:color w:val="000000"/>
          <w:sz w:val="28"/>
          <w:szCs w:val="28"/>
        </w:rPr>
        <w:t>Сведения</w:t>
      </w:r>
      <w:r w:rsidRPr="00FF4C27">
        <w:rPr>
          <w:color w:val="000000"/>
          <w:sz w:val="28"/>
          <w:szCs w:val="28"/>
        </w:rPr>
        <w:t xml:space="preserve"> об особенностях языка и символов субкультуры хиппи содержались в работах</w:t>
      </w:r>
      <w:r w:rsidR="00FF4C27">
        <w:rPr>
          <w:color w:val="000000"/>
          <w:sz w:val="28"/>
          <w:szCs w:val="28"/>
        </w:rPr>
        <w:t xml:space="preserve"> </w:t>
      </w:r>
      <w:r w:rsidR="00FF4C27" w:rsidRPr="00FF4C27">
        <w:rPr>
          <w:color w:val="000000"/>
          <w:sz w:val="28"/>
          <w:szCs w:val="28"/>
        </w:rPr>
        <w:t>Ларина</w:t>
      </w:r>
      <w:r w:rsidR="00FF4C27">
        <w:rPr>
          <w:color w:val="000000"/>
          <w:sz w:val="28"/>
          <w:szCs w:val="28"/>
        </w:rPr>
        <w:t> </w:t>
      </w:r>
      <w:r w:rsidR="00FF4C27" w:rsidRPr="00FF4C27">
        <w:rPr>
          <w:color w:val="000000"/>
          <w:sz w:val="28"/>
          <w:szCs w:val="28"/>
        </w:rPr>
        <w:t>С.</w:t>
      </w:r>
      <w:r w:rsidRPr="00FF4C27">
        <w:rPr>
          <w:color w:val="000000"/>
          <w:sz w:val="28"/>
          <w:szCs w:val="28"/>
        </w:rPr>
        <w:t xml:space="preserve">, Лопухиной А. Мазуровой А., </w:t>
      </w:r>
      <w:r w:rsidR="00FF4C27" w:rsidRPr="00FF4C27">
        <w:rPr>
          <w:color w:val="000000"/>
          <w:sz w:val="28"/>
          <w:szCs w:val="28"/>
        </w:rPr>
        <w:t>Радзиховского</w:t>
      </w:r>
      <w:r w:rsidR="00FF4C27">
        <w:rPr>
          <w:color w:val="000000"/>
          <w:sz w:val="28"/>
          <w:szCs w:val="28"/>
        </w:rPr>
        <w:t> </w:t>
      </w:r>
      <w:r w:rsidR="00FF4C27" w:rsidRPr="00FF4C27">
        <w:rPr>
          <w:color w:val="000000"/>
          <w:sz w:val="28"/>
          <w:szCs w:val="28"/>
        </w:rPr>
        <w:t>Л.</w:t>
      </w:r>
      <w:r w:rsidRPr="00FF4C27">
        <w:rPr>
          <w:color w:val="000000"/>
          <w:sz w:val="28"/>
          <w:szCs w:val="28"/>
        </w:rPr>
        <w:t xml:space="preserve">, </w:t>
      </w:r>
      <w:r w:rsidR="00FF4C27" w:rsidRPr="00FF4C27">
        <w:rPr>
          <w:color w:val="000000"/>
          <w:sz w:val="28"/>
          <w:szCs w:val="28"/>
        </w:rPr>
        <w:t>Рожанского</w:t>
      </w:r>
      <w:r w:rsidR="00FF4C27">
        <w:rPr>
          <w:color w:val="000000"/>
          <w:sz w:val="28"/>
          <w:szCs w:val="28"/>
        </w:rPr>
        <w:t> </w:t>
      </w:r>
      <w:r w:rsidR="00FF4C27" w:rsidRPr="00FF4C27">
        <w:rPr>
          <w:color w:val="000000"/>
          <w:sz w:val="28"/>
          <w:szCs w:val="28"/>
        </w:rPr>
        <w:t>Ф.И.</w:t>
      </w:r>
      <w:r w:rsidRPr="00FF4C27">
        <w:rPr>
          <w:color w:val="000000"/>
          <w:sz w:val="28"/>
          <w:szCs w:val="28"/>
        </w:rPr>
        <w:t xml:space="preserve">, </w:t>
      </w:r>
      <w:r w:rsidR="00FF4C27" w:rsidRPr="00FF4C27">
        <w:rPr>
          <w:color w:val="000000"/>
          <w:sz w:val="28"/>
          <w:szCs w:val="28"/>
        </w:rPr>
        <w:t>Хоревой</w:t>
      </w:r>
      <w:r w:rsidR="00FF4C27">
        <w:rPr>
          <w:color w:val="000000"/>
          <w:sz w:val="28"/>
          <w:szCs w:val="28"/>
        </w:rPr>
        <w:t> </w:t>
      </w:r>
      <w:r w:rsidR="00FF4C27" w:rsidRPr="00FF4C27">
        <w:rPr>
          <w:color w:val="000000"/>
          <w:sz w:val="28"/>
          <w:szCs w:val="28"/>
        </w:rPr>
        <w:t>Н.</w:t>
      </w:r>
      <w:r w:rsidRPr="00FF4C27">
        <w:rPr>
          <w:color w:val="000000"/>
          <w:sz w:val="28"/>
          <w:szCs w:val="28"/>
        </w:rPr>
        <w:t xml:space="preserve">, языка и символов субкультуры байкеров в работах </w:t>
      </w:r>
      <w:r w:rsidR="00FF4C27" w:rsidRPr="00FF4C27">
        <w:rPr>
          <w:color w:val="000000"/>
          <w:sz w:val="28"/>
          <w:szCs w:val="28"/>
        </w:rPr>
        <w:t>Морозовой</w:t>
      </w:r>
      <w:r w:rsidR="00FF4C27">
        <w:rPr>
          <w:color w:val="000000"/>
          <w:sz w:val="28"/>
          <w:szCs w:val="28"/>
        </w:rPr>
        <w:t> </w:t>
      </w:r>
      <w:r w:rsidR="00FF4C27" w:rsidRPr="00FF4C27">
        <w:rPr>
          <w:color w:val="000000"/>
          <w:sz w:val="28"/>
          <w:szCs w:val="28"/>
        </w:rPr>
        <w:t>Н.</w:t>
      </w:r>
      <w:r w:rsidRPr="00FF4C27">
        <w:rPr>
          <w:color w:val="000000"/>
          <w:sz w:val="28"/>
          <w:szCs w:val="28"/>
        </w:rPr>
        <w:t xml:space="preserve">, </w:t>
      </w:r>
      <w:r w:rsidR="00FF4C27" w:rsidRPr="00FF4C27">
        <w:rPr>
          <w:color w:val="000000"/>
          <w:sz w:val="28"/>
          <w:szCs w:val="28"/>
        </w:rPr>
        <w:t>Новикова</w:t>
      </w:r>
      <w:r w:rsidR="00FF4C27">
        <w:rPr>
          <w:color w:val="000000"/>
          <w:sz w:val="28"/>
          <w:szCs w:val="28"/>
        </w:rPr>
        <w:t> </w:t>
      </w:r>
      <w:r w:rsidR="00FF4C27" w:rsidRPr="00FF4C27">
        <w:rPr>
          <w:color w:val="000000"/>
          <w:sz w:val="28"/>
          <w:szCs w:val="28"/>
        </w:rPr>
        <w:t>О.Г.</w:t>
      </w:r>
      <w:r w:rsidRPr="00FF4C27">
        <w:rPr>
          <w:color w:val="000000"/>
          <w:sz w:val="28"/>
          <w:szCs w:val="28"/>
        </w:rPr>
        <w:t xml:space="preserve">, </w:t>
      </w:r>
      <w:r w:rsidR="00FF4C27" w:rsidRPr="00FF4C27">
        <w:rPr>
          <w:color w:val="000000"/>
          <w:sz w:val="28"/>
          <w:szCs w:val="28"/>
        </w:rPr>
        <w:t>Сергеева</w:t>
      </w:r>
      <w:r w:rsidR="00FF4C27">
        <w:rPr>
          <w:color w:val="000000"/>
          <w:sz w:val="28"/>
          <w:szCs w:val="28"/>
        </w:rPr>
        <w:t> </w:t>
      </w:r>
      <w:r w:rsidR="00FF4C27" w:rsidRPr="00FF4C27">
        <w:rPr>
          <w:color w:val="000000"/>
          <w:sz w:val="28"/>
          <w:szCs w:val="28"/>
        </w:rPr>
        <w:t>С.А.</w:t>
      </w:r>
      <w:r w:rsidRPr="00FF4C27">
        <w:rPr>
          <w:color w:val="000000"/>
          <w:sz w:val="28"/>
          <w:szCs w:val="28"/>
        </w:rPr>
        <w:t xml:space="preserve">, языка и символов субкультуры растаманов в работах </w:t>
      </w:r>
      <w:r w:rsidR="00FF4C27" w:rsidRPr="00FF4C27">
        <w:rPr>
          <w:color w:val="000000"/>
          <w:sz w:val="28"/>
          <w:szCs w:val="28"/>
        </w:rPr>
        <w:t>Косарецкой</w:t>
      </w:r>
      <w:r w:rsidR="00FF4C27">
        <w:rPr>
          <w:color w:val="000000"/>
          <w:sz w:val="28"/>
          <w:szCs w:val="28"/>
        </w:rPr>
        <w:t> </w:t>
      </w:r>
      <w:r w:rsidR="00FF4C27" w:rsidRPr="00FF4C27">
        <w:rPr>
          <w:color w:val="000000"/>
          <w:sz w:val="28"/>
          <w:szCs w:val="28"/>
        </w:rPr>
        <w:t>С.В.</w:t>
      </w:r>
      <w:r w:rsidRPr="00FF4C27">
        <w:rPr>
          <w:color w:val="000000"/>
          <w:sz w:val="28"/>
          <w:szCs w:val="28"/>
        </w:rPr>
        <w:t>, Ровинской О.</w:t>
      </w:r>
      <w:r w:rsidR="0000527D" w:rsidRPr="00FF4C27">
        <w:rPr>
          <w:color w:val="000000"/>
          <w:sz w:val="28"/>
          <w:szCs w:val="28"/>
        </w:rPr>
        <w:t xml:space="preserve"> Проблематика культурной компетентности рассматривалась в работе </w:t>
      </w:r>
      <w:r w:rsidR="00FF4C27" w:rsidRPr="00FF4C27">
        <w:rPr>
          <w:color w:val="000000"/>
          <w:sz w:val="28"/>
          <w:szCs w:val="28"/>
        </w:rPr>
        <w:t>А.</w:t>
      </w:r>
      <w:r w:rsidR="00FF4C27">
        <w:rPr>
          <w:color w:val="000000"/>
          <w:sz w:val="28"/>
          <w:szCs w:val="28"/>
        </w:rPr>
        <w:t> </w:t>
      </w:r>
      <w:r w:rsidR="00FF4C27" w:rsidRPr="00FF4C27">
        <w:rPr>
          <w:color w:val="000000"/>
          <w:sz w:val="28"/>
          <w:szCs w:val="28"/>
        </w:rPr>
        <w:t>Флиера</w:t>
      </w:r>
      <w:r w:rsidR="001850CD" w:rsidRPr="00FF4C27">
        <w:rPr>
          <w:color w:val="000000"/>
          <w:sz w:val="28"/>
          <w:szCs w:val="28"/>
        </w:rPr>
        <w:t>.</w:t>
      </w:r>
    </w:p>
    <w:p w:rsidR="00F31E13" w:rsidRDefault="00F31E13" w:rsidP="00FF4C27">
      <w:pPr>
        <w:spacing w:line="360" w:lineRule="auto"/>
        <w:ind w:firstLine="709"/>
        <w:jc w:val="both"/>
        <w:rPr>
          <w:color w:val="000000"/>
          <w:sz w:val="28"/>
          <w:szCs w:val="28"/>
        </w:rPr>
      </w:pPr>
      <w:r w:rsidRPr="00FF4C27">
        <w:rPr>
          <w:color w:val="000000"/>
          <w:sz w:val="28"/>
          <w:szCs w:val="28"/>
        </w:rPr>
        <w:t xml:space="preserve">Структура работы: работа состоит из введения, двух глав, заключения. Во введении определены: актуальность темы, цель и задачи работы, объект и предмет работы. Первая глава посвящена определению понятий </w:t>
      </w:r>
      <w:r w:rsidR="00FF4C27">
        <w:rPr>
          <w:color w:val="000000"/>
          <w:sz w:val="28"/>
          <w:szCs w:val="28"/>
        </w:rPr>
        <w:t>«</w:t>
      </w:r>
      <w:r w:rsidRPr="00FF4C27">
        <w:rPr>
          <w:color w:val="000000"/>
          <w:sz w:val="28"/>
          <w:szCs w:val="28"/>
        </w:rPr>
        <w:t>молодёжь</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субкультура</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молодёжная субкультура</w:t>
      </w:r>
      <w:r w:rsidR="00FF4C27">
        <w:rPr>
          <w:color w:val="000000"/>
          <w:sz w:val="28"/>
          <w:szCs w:val="28"/>
        </w:rPr>
        <w:t>»</w:t>
      </w:r>
      <w:r w:rsidRPr="00FF4C27">
        <w:rPr>
          <w:color w:val="000000"/>
          <w:sz w:val="28"/>
          <w:szCs w:val="28"/>
        </w:rPr>
        <w:t>, рассмотрению некоторых типологий молодёжных субкультур, выявлению особенностей взаимодействия социального работника с представителями молодёжи. Во второй главе раскры</w:t>
      </w:r>
      <w:r w:rsidR="007F4419" w:rsidRPr="00FF4C27">
        <w:rPr>
          <w:color w:val="000000"/>
          <w:sz w:val="28"/>
          <w:szCs w:val="28"/>
        </w:rPr>
        <w:t>то</w:t>
      </w:r>
      <w:r w:rsidRPr="00FF4C27">
        <w:rPr>
          <w:color w:val="000000"/>
          <w:sz w:val="28"/>
          <w:szCs w:val="28"/>
        </w:rPr>
        <w:t xml:space="preserve"> содержание понятий </w:t>
      </w:r>
      <w:r w:rsidR="00FF4C27">
        <w:rPr>
          <w:color w:val="000000"/>
          <w:sz w:val="28"/>
          <w:szCs w:val="28"/>
        </w:rPr>
        <w:t>«</w:t>
      </w:r>
      <w:r w:rsidRPr="00FF4C27">
        <w:rPr>
          <w:color w:val="000000"/>
          <w:sz w:val="28"/>
          <w:szCs w:val="28"/>
        </w:rPr>
        <w:t>знак</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символ</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язык</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код</w:t>
      </w:r>
      <w:r w:rsidR="00FF4C27">
        <w:rPr>
          <w:color w:val="000000"/>
          <w:sz w:val="28"/>
          <w:szCs w:val="28"/>
        </w:rPr>
        <w:t>»</w:t>
      </w:r>
      <w:r w:rsidR="007F4419" w:rsidRPr="00FF4C27">
        <w:rPr>
          <w:color w:val="000000"/>
          <w:sz w:val="28"/>
          <w:szCs w:val="28"/>
        </w:rPr>
        <w:t>, выявлены</w:t>
      </w:r>
      <w:r w:rsidRPr="00FF4C27">
        <w:rPr>
          <w:color w:val="000000"/>
          <w:sz w:val="28"/>
          <w:szCs w:val="28"/>
        </w:rPr>
        <w:t xml:space="preserve"> особенности</w:t>
      </w:r>
      <w:r w:rsidR="007F4419" w:rsidRPr="00FF4C27">
        <w:rPr>
          <w:color w:val="000000"/>
          <w:sz w:val="28"/>
          <w:szCs w:val="28"/>
        </w:rPr>
        <w:t xml:space="preserve"> культурной компетентности социального работника в области</w:t>
      </w:r>
      <w:r w:rsidRPr="00FF4C27">
        <w:rPr>
          <w:color w:val="000000"/>
          <w:sz w:val="28"/>
          <w:szCs w:val="28"/>
        </w:rPr>
        <w:t xml:space="preserve"> </w:t>
      </w:r>
      <w:r w:rsidR="007F4419" w:rsidRPr="00FF4C27">
        <w:rPr>
          <w:color w:val="000000"/>
          <w:sz w:val="28"/>
          <w:szCs w:val="28"/>
        </w:rPr>
        <w:t xml:space="preserve">языка и символов </w:t>
      </w:r>
      <w:r w:rsidR="00FB562E" w:rsidRPr="00FF4C27">
        <w:rPr>
          <w:color w:val="000000"/>
          <w:sz w:val="28"/>
          <w:szCs w:val="28"/>
        </w:rPr>
        <w:t xml:space="preserve">хиппи, байкеров, растаманов. </w:t>
      </w:r>
      <w:r w:rsidRPr="00FF4C27">
        <w:rPr>
          <w:color w:val="000000"/>
          <w:sz w:val="28"/>
          <w:szCs w:val="28"/>
        </w:rPr>
        <w:t>В заключении содержатся выводы по результатам теоретического исследования.</w:t>
      </w:r>
    </w:p>
    <w:p w:rsidR="00F265E8" w:rsidRDefault="00F265E8" w:rsidP="00FF4C27">
      <w:pPr>
        <w:spacing w:line="360" w:lineRule="auto"/>
        <w:ind w:firstLine="709"/>
        <w:jc w:val="both"/>
        <w:rPr>
          <w:color w:val="000000"/>
          <w:sz w:val="28"/>
          <w:szCs w:val="28"/>
        </w:rPr>
      </w:pPr>
    </w:p>
    <w:p w:rsidR="00F265E8" w:rsidRPr="00FF4C27" w:rsidRDefault="00F265E8" w:rsidP="00FF4C27">
      <w:pPr>
        <w:spacing w:line="360" w:lineRule="auto"/>
        <w:ind w:firstLine="709"/>
        <w:jc w:val="both"/>
        <w:rPr>
          <w:color w:val="000000"/>
          <w:sz w:val="28"/>
          <w:szCs w:val="28"/>
        </w:rPr>
      </w:pPr>
    </w:p>
    <w:p w:rsidR="00F31E13" w:rsidRPr="00F265E8" w:rsidRDefault="00F265E8" w:rsidP="00FF4C27">
      <w:pPr>
        <w:spacing w:line="360" w:lineRule="auto"/>
        <w:ind w:firstLine="709"/>
        <w:jc w:val="both"/>
        <w:rPr>
          <w:b/>
          <w:color w:val="000000"/>
          <w:sz w:val="28"/>
        </w:rPr>
      </w:pPr>
      <w:r>
        <w:rPr>
          <w:color w:val="000000"/>
          <w:sz w:val="28"/>
          <w:szCs w:val="28"/>
        </w:rPr>
        <w:br w:type="page"/>
      </w:r>
      <w:r w:rsidR="00F31E13" w:rsidRPr="00F265E8">
        <w:rPr>
          <w:b/>
          <w:color w:val="000000"/>
          <w:sz w:val="28"/>
          <w:szCs w:val="28"/>
        </w:rPr>
        <w:t xml:space="preserve">1. </w:t>
      </w:r>
      <w:r w:rsidR="00F31E13" w:rsidRPr="00F265E8">
        <w:rPr>
          <w:b/>
          <w:color w:val="000000"/>
          <w:sz w:val="28"/>
        </w:rPr>
        <w:t>Взаимодействие социальных работников с представителями молодёжи</w:t>
      </w:r>
    </w:p>
    <w:p w:rsidR="00F31E13" w:rsidRPr="00FF4C27" w:rsidRDefault="00F31E13" w:rsidP="00FF4C27">
      <w:pPr>
        <w:spacing w:line="360" w:lineRule="auto"/>
        <w:ind w:firstLine="709"/>
        <w:jc w:val="both"/>
        <w:rPr>
          <w:color w:val="000000"/>
          <w:sz w:val="28"/>
        </w:rPr>
      </w:pPr>
    </w:p>
    <w:p w:rsidR="00F31E13" w:rsidRPr="00F265E8" w:rsidRDefault="00F265E8" w:rsidP="00FF4C27">
      <w:pPr>
        <w:spacing w:line="360" w:lineRule="auto"/>
        <w:ind w:firstLine="709"/>
        <w:jc w:val="both"/>
        <w:rPr>
          <w:b/>
          <w:color w:val="000000"/>
          <w:sz w:val="28"/>
          <w:szCs w:val="28"/>
        </w:rPr>
      </w:pPr>
      <w:r w:rsidRPr="00F265E8">
        <w:rPr>
          <w:b/>
          <w:color w:val="000000"/>
          <w:sz w:val="28"/>
          <w:szCs w:val="28"/>
        </w:rPr>
        <w:t>1.1</w:t>
      </w:r>
      <w:r w:rsidR="00F31E13" w:rsidRPr="00F265E8">
        <w:rPr>
          <w:b/>
          <w:color w:val="000000"/>
          <w:sz w:val="28"/>
          <w:szCs w:val="28"/>
        </w:rPr>
        <w:t xml:space="preserve"> Определение понятий молодёжь, субкультура, молодёжная субкультура</w:t>
      </w:r>
    </w:p>
    <w:p w:rsidR="00F31E13" w:rsidRPr="00F265E8" w:rsidRDefault="00F31E13" w:rsidP="00FF4C27">
      <w:pPr>
        <w:spacing w:line="360" w:lineRule="auto"/>
        <w:ind w:firstLine="709"/>
        <w:jc w:val="both"/>
        <w:rPr>
          <w:color w:val="000000"/>
          <w:sz w:val="28"/>
          <w:szCs w:val="28"/>
        </w:rPr>
      </w:pP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 xml:space="preserve">Понятие молодёжь определяли </w:t>
      </w:r>
      <w:r w:rsidR="00FF4C27" w:rsidRPr="00FF4C27">
        <w:rPr>
          <w:color w:val="000000"/>
          <w:sz w:val="28"/>
          <w:szCs w:val="28"/>
        </w:rPr>
        <w:t>Лисовский</w:t>
      </w:r>
      <w:r w:rsidR="00FF4C27">
        <w:rPr>
          <w:color w:val="000000"/>
          <w:sz w:val="28"/>
          <w:szCs w:val="28"/>
        </w:rPr>
        <w:t> </w:t>
      </w:r>
      <w:r w:rsidR="00FF4C27" w:rsidRPr="00FF4C27">
        <w:rPr>
          <w:color w:val="000000"/>
          <w:sz w:val="28"/>
          <w:szCs w:val="28"/>
        </w:rPr>
        <w:t>В.Т.</w:t>
      </w:r>
      <w:r w:rsidRPr="00FF4C27">
        <w:rPr>
          <w:color w:val="000000"/>
          <w:sz w:val="28"/>
          <w:szCs w:val="28"/>
        </w:rPr>
        <w:t xml:space="preserve">, </w:t>
      </w:r>
      <w:r w:rsidR="00FF4C27" w:rsidRPr="00FF4C27">
        <w:rPr>
          <w:color w:val="000000"/>
          <w:sz w:val="28"/>
          <w:szCs w:val="28"/>
        </w:rPr>
        <w:t>Филиппов</w:t>
      </w:r>
      <w:r w:rsidR="00FF4C27">
        <w:rPr>
          <w:color w:val="000000"/>
          <w:sz w:val="28"/>
          <w:szCs w:val="28"/>
        </w:rPr>
        <w:t> </w:t>
      </w:r>
      <w:r w:rsidR="00FF4C27" w:rsidRPr="00FF4C27">
        <w:rPr>
          <w:color w:val="000000"/>
          <w:sz w:val="28"/>
          <w:szCs w:val="28"/>
        </w:rPr>
        <w:t>Ф.Р.</w:t>
      </w:r>
      <w:r w:rsidRPr="00FF4C27">
        <w:rPr>
          <w:color w:val="000000"/>
          <w:sz w:val="28"/>
          <w:szCs w:val="28"/>
        </w:rPr>
        <w:t xml:space="preserve">, </w:t>
      </w:r>
      <w:r w:rsidR="00FF4C27" w:rsidRPr="00FF4C27">
        <w:rPr>
          <w:color w:val="000000"/>
          <w:sz w:val="28"/>
          <w:szCs w:val="28"/>
        </w:rPr>
        <w:t>Чупров</w:t>
      </w:r>
      <w:r w:rsidR="00FF4C27">
        <w:rPr>
          <w:color w:val="000000"/>
          <w:sz w:val="28"/>
          <w:szCs w:val="28"/>
        </w:rPr>
        <w:t> </w:t>
      </w:r>
      <w:r w:rsidR="00FF4C27" w:rsidRPr="00FF4C27">
        <w:rPr>
          <w:color w:val="000000"/>
          <w:sz w:val="28"/>
          <w:szCs w:val="28"/>
        </w:rPr>
        <w:t>В.И.</w:t>
      </w:r>
      <w:r w:rsidR="00FF4C27">
        <w:rPr>
          <w:color w:val="000000"/>
          <w:sz w:val="28"/>
          <w:szCs w:val="28"/>
        </w:rPr>
        <w:t> </w:t>
      </w:r>
      <w:r w:rsidR="00FF4C27" w:rsidRPr="00FF4C27">
        <w:rPr>
          <w:color w:val="000000"/>
          <w:sz w:val="28"/>
          <w:szCs w:val="28"/>
        </w:rPr>
        <w:t>Понятие</w:t>
      </w:r>
      <w:r w:rsidRPr="00FF4C27">
        <w:rPr>
          <w:color w:val="000000"/>
          <w:sz w:val="28"/>
          <w:szCs w:val="28"/>
        </w:rPr>
        <w:t xml:space="preserve"> субкультура содержалось в работах</w:t>
      </w:r>
      <w:r w:rsidR="00FF4C27">
        <w:rPr>
          <w:color w:val="000000"/>
          <w:sz w:val="28"/>
          <w:szCs w:val="28"/>
        </w:rPr>
        <w:t xml:space="preserve"> </w:t>
      </w:r>
      <w:r w:rsidR="00FF4C27" w:rsidRPr="00FF4C27">
        <w:rPr>
          <w:color w:val="000000"/>
          <w:sz w:val="28"/>
          <w:szCs w:val="28"/>
        </w:rPr>
        <w:t>Гуревича</w:t>
      </w:r>
      <w:r w:rsidR="00FF4C27">
        <w:rPr>
          <w:color w:val="000000"/>
          <w:sz w:val="28"/>
          <w:szCs w:val="28"/>
        </w:rPr>
        <w:t> </w:t>
      </w:r>
      <w:r w:rsidR="00FF4C27" w:rsidRPr="00FF4C27">
        <w:rPr>
          <w:color w:val="000000"/>
          <w:sz w:val="28"/>
          <w:szCs w:val="28"/>
        </w:rPr>
        <w:t>П.С.</w:t>
      </w:r>
      <w:r w:rsidRPr="00FF4C27">
        <w:rPr>
          <w:color w:val="000000"/>
          <w:sz w:val="28"/>
          <w:szCs w:val="28"/>
        </w:rPr>
        <w:t xml:space="preserve">, </w:t>
      </w:r>
      <w:r w:rsidR="00FF4C27" w:rsidRPr="00FF4C27">
        <w:rPr>
          <w:color w:val="000000"/>
          <w:sz w:val="28"/>
          <w:szCs w:val="28"/>
        </w:rPr>
        <w:t>Щепанской</w:t>
      </w:r>
      <w:r w:rsidR="00FF4C27">
        <w:rPr>
          <w:color w:val="000000"/>
          <w:sz w:val="28"/>
          <w:szCs w:val="28"/>
        </w:rPr>
        <w:t> </w:t>
      </w:r>
      <w:r w:rsidR="00FF4C27" w:rsidRPr="00FF4C27">
        <w:rPr>
          <w:color w:val="000000"/>
          <w:sz w:val="28"/>
          <w:szCs w:val="28"/>
        </w:rPr>
        <w:t>Т.Б.</w:t>
      </w:r>
      <w:r w:rsidR="00FF4C27">
        <w:rPr>
          <w:color w:val="000000"/>
          <w:sz w:val="28"/>
          <w:szCs w:val="28"/>
        </w:rPr>
        <w:t> </w:t>
      </w:r>
      <w:r w:rsidR="00FF4C27" w:rsidRPr="00FF4C27">
        <w:rPr>
          <w:color w:val="000000"/>
          <w:sz w:val="28"/>
          <w:szCs w:val="28"/>
        </w:rPr>
        <w:t>Молодёжную</w:t>
      </w:r>
      <w:r w:rsidRPr="00FF4C27">
        <w:rPr>
          <w:color w:val="000000"/>
          <w:sz w:val="28"/>
          <w:szCs w:val="28"/>
        </w:rPr>
        <w:t xml:space="preserve"> субкультуру определяли </w:t>
      </w:r>
      <w:r w:rsidR="00FF4C27" w:rsidRPr="00FF4C27">
        <w:rPr>
          <w:color w:val="000000"/>
          <w:sz w:val="28"/>
          <w:szCs w:val="28"/>
        </w:rPr>
        <w:t>Анцупов</w:t>
      </w:r>
      <w:r w:rsidR="00FF4C27">
        <w:rPr>
          <w:color w:val="000000"/>
          <w:sz w:val="28"/>
          <w:szCs w:val="28"/>
        </w:rPr>
        <w:t> </w:t>
      </w:r>
      <w:r w:rsidR="00FF4C27" w:rsidRPr="00FF4C27">
        <w:rPr>
          <w:color w:val="000000"/>
          <w:sz w:val="28"/>
          <w:szCs w:val="28"/>
        </w:rPr>
        <w:t>А.Я.</w:t>
      </w:r>
      <w:r w:rsidRPr="00FF4C27">
        <w:rPr>
          <w:color w:val="000000"/>
          <w:sz w:val="28"/>
          <w:szCs w:val="28"/>
        </w:rPr>
        <w:t xml:space="preserve">,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 xml:space="preserve">, </w:t>
      </w:r>
      <w:r w:rsidR="00FF4C27" w:rsidRPr="00FF4C27">
        <w:rPr>
          <w:color w:val="000000"/>
          <w:sz w:val="28"/>
          <w:szCs w:val="28"/>
        </w:rPr>
        <w:t>Левикова</w:t>
      </w:r>
      <w:r w:rsidR="00FF4C27">
        <w:rPr>
          <w:color w:val="000000"/>
          <w:sz w:val="28"/>
          <w:szCs w:val="28"/>
        </w:rPr>
        <w:t> </w:t>
      </w:r>
      <w:r w:rsidR="00FF4C27" w:rsidRPr="00FF4C27">
        <w:rPr>
          <w:color w:val="000000"/>
          <w:sz w:val="28"/>
          <w:szCs w:val="28"/>
        </w:rPr>
        <w:t>С.И.</w:t>
      </w:r>
    </w:p>
    <w:p w:rsidR="00F31E13" w:rsidRPr="00FF4C27" w:rsidRDefault="00FF4C27" w:rsidP="00FF4C27">
      <w:pPr>
        <w:autoSpaceDE w:val="0"/>
        <w:autoSpaceDN w:val="0"/>
        <w:adjustRightInd w:val="0"/>
        <w:spacing w:line="360" w:lineRule="auto"/>
        <w:ind w:firstLine="709"/>
        <w:jc w:val="both"/>
        <w:rPr>
          <w:color w:val="000000"/>
          <w:sz w:val="28"/>
          <w:szCs w:val="28"/>
        </w:rPr>
      </w:pPr>
      <w:r w:rsidRPr="00FF4C27">
        <w:rPr>
          <w:color w:val="000000"/>
          <w:sz w:val="28"/>
          <w:szCs w:val="28"/>
        </w:rPr>
        <w:t>Филиппов</w:t>
      </w:r>
      <w:r>
        <w:rPr>
          <w:color w:val="000000"/>
          <w:sz w:val="28"/>
          <w:szCs w:val="28"/>
        </w:rPr>
        <w:t> </w:t>
      </w:r>
      <w:r w:rsidRPr="00FF4C27">
        <w:rPr>
          <w:color w:val="000000"/>
          <w:sz w:val="28"/>
          <w:szCs w:val="28"/>
        </w:rPr>
        <w:t>Ф.Р.</w:t>
      </w:r>
      <w:r w:rsidR="00F31E13" w:rsidRPr="00FF4C27">
        <w:rPr>
          <w:color w:val="000000"/>
          <w:sz w:val="28"/>
          <w:szCs w:val="28"/>
        </w:rPr>
        <w:t xml:space="preserve"> определяет молодёжь</w:t>
      </w:r>
      <w:r>
        <w:rPr>
          <w:color w:val="000000"/>
          <w:sz w:val="28"/>
          <w:szCs w:val="28"/>
        </w:rPr>
        <w:t xml:space="preserve"> </w:t>
      </w:r>
      <w:r w:rsidR="00F31E13" w:rsidRPr="00FF4C27">
        <w:rPr>
          <w:color w:val="000000"/>
          <w:sz w:val="28"/>
          <w:szCs w:val="28"/>
        </w:rPr>
        <w:t>как большую общественную группу, имеющую специфические социальные и</w:t>
      </w:r>
      <w:r>
        <w:rPr>
          <w:color w:val="000000"/>
          <w:sz w:val="28"/>
          <w:szCs w:val="28"/>
        </w:rPr>
        <w:t xml:space="preserve"> </w:t>
      </w:r>
      <w:r w:rsidR="00F31E13" w:rsidRPr="00FF4C27">
        <w:rPr>
          <w:color w:val="000000"/>
          <w:sz w:val="28"/>
          <w:szCs w:val="28"/>
        </w:rPr>
        <w:t>психологические черты, наличие которых определяются как возрастными особенностями молодых людей, так и тем, что их социально-экономическое и общественно-политическое положение, их духовный мир находится в состоянии становления, формирования. В статистике и в социологии к молодёжи обычно относят людей в возрасте 16</w:t>
      </w:r>
      <w:r>
        <w:rPr>
          <w:color w:val="000000"/>
          <w:sz w:val="28"/>
          <w:szCs w:val="28"/>
        </w:rPr>
        <w:t>–</w:t>
      </w:r>
      <w:r w:rsidRPr="00FF4C27">
        <w:rPr>
          <w:color w:val="000000"/>
          <w:sz w:val="28"/>
          <w:szCs w:val="28"/>
        </w:rPr>
        <w:t>3</w:t>
      </w:r>
      <w:r w:rsidR="00F31E13" w:rsidRPr="00FF4C27">
        <w:rPr>
          <w:color w:val="000000"/>
          <w:sz w:val="28"/>
          <w:szCs w:val="28"/>
        </w:rPr>
        <w:t xml:space="preserve">0 лет. Однако социальная неопределённость молодёжи побуждает некоторых исследователей определять </w:t>
      </w:r>
      <w:r>
        <w:rPr>
          <w:color w:val="000000"/>
          <w:sz w:val="28"/>
          <w:szCs w:val="28"/>
        </w:rPr>
        <w:t>«</w:t>
      </w:r>
      <w:r w:rsidR="00F31E13" w:rsidRPr="00FF4C27">
        <w:rPr>
          <w:color w:val="000000"/>
          <w:sz w:val="28"/>
          <w:szCs w:val="28"/>
        </w:rPr>
        <w:t>верхнюю</w:t>
      </w:r>
      <w:r>
        <w:rPr>
          <w:color w:val="000000"/>
          <w:sz w:val="28"/>
          <w:szCs w:val="28"/>
        </w:rPr>
        <w:t>»</w:t>
      </w:r>
      <w:r w:rsidR="00F31E13" w:rsidRPr="00FF4C27">
        <w:rPr>
          <w:color w:val="000000"/>
          <w:sz w:val="28"/>
          <w:szCs w:val="28"/>
        </w:rPr>
        <w:t xml:space="preserve"> возрастную границу молодёжи в зависимости от продолжительности формирования социально-экономических и профессиональных качеств различных её групп. Так, социальное и профессиональное становление молодого</w:t>
      </w:r>
      <w:r>
        <w:rPr>
          <w:color w:val="000000"/>
          <w:sz w:val="28"/>
          <w:szCs w:val="28"/>
        </w:rPr>
        <w:t xml:space="preserve"> </w:t>
      </w:r>
      <w:r w:rsidR="00F31E13" w:rsidRPr="00FF4C27">
        <w:rPr>
          <w:color w:val="000000"/>
          <w:sz w:val="28"/>
          <w:szCs w:val="28"/>
        </w:rPr>
        <w:t xml:space="preserve">рабочего в основном завершается к 25 годам, а молодого учёного к 35. Возрастные границы молодёжи зависят также от особенностей конкретно-исторической ситуации в той или иной стране, её общественного строя. Например, широкое применение детского труда, труда подростков существенно сдвинуло </w:t>
      </w:r>
      <w:r>
        <w:rPr>
          <w:color w:val="000000"/>
          <w:sz w:val="28"/>
          <w:szCs w:val="28"/>
        </w:rPr>
        <w:t>«</w:t>
      </w:r>
      <w:r w:rsidR="00F31E13" w:rsidRPr="00FF4C27">
        <w:rPr>
          <w:color w:val="000000"/>
          <w:sz w:val="28"/>
          <w:szCs w:val="28"/>
        </w:rPr>
        <w:t>нижнюю</w:t>
      </w:r>
      <w:r>
        <w:rPr>
          <w:color w:val="000000"/>
          <w:sz w:val="28"/>
          <w:szCs w:val="28"/>
        </w:rPr>
        <w:t>»</w:t>
      </w:r>
      <w:r w:rsidR="00F31E13" w:rsidRPr="00FF4C27">
        <w:rPr>
          <w:color w:val="000000"/>
          <w:sz w:val="28"/>
          <w:szCs w:val="28"/>
        </w:rPr>
        <w:t xml:space="preserve"> возрастную границу молодёжи к более ранним годам.</w:t>
      </w: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 xml:space="preserve">Общность социальных и психологических черт молодёжи, интересов многих входящих в неё групп (учащихся, студентов, молодых рабочих и др.) – основа массовых выступлений, совместных действий молодёжи не только в рамках одной страны, но и в международном масштабе. Сложность и противоречивость процесса вступления молодёжи в самостоятельную жизнь порождает различные формы молодёжного протеста, в том числе асоциальные (преступность, наркомания </w:t>
      </w:r>
      <w:r w:rsidR="00FF4C27">
        <w:rPr>
          <w:color w:val="000000"/>
          <w:sz w:val="28"/>
          <w:szCs w:val="28"/>
        </w:rPr>
        <w:t>и т.п.</w:t>
      </w:r>
      <w:r w:rsidRPr="00FF4C27">
        <w:rPr>
          <w:color w:val="000000"/>
          <w:sz w:val="28"/>
          <w:szCs w:val="28"/>
        </w:rPr>
        <w:t>), специфическую молодёжную субкультуру. Молодёжь наиболее мобильная часть данного конкретного общества, оказывающая активное воздействие на динамику социальной структуры, изменения классового и слоевого состава населения. Относительно наиболее однородную – и по возрасту, и по социальным характеристикам – часть молодёжи составляют учащиеся средних учебных заведений и студенты, основным видом деятельности которых, определяющим все существенные черты их образа жизни, является учёба, подготовка к будущей трудовой жизни.</w:t>
      </w: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 xml:space="preserve">Молодёжь по </w:t>
      </w:r>
      <w:r w:rsidR="00FF4C27" w:rsidRPr="00FF4C27">
        <w:rPr>
          <w:color w:val="000000"/>
          <w:sz w:val="28"/>
          <w:szCs w:val="28"/>
        </w:rPr>
        <w:t>Чупрову</w:t>
      </w:r>
      <w:r w:rsidR="00FF4C27">
        <w:rPr>
          <w:color w:val="000000"/>
          <w:sz w:val="28"/>
          <w:szCs w:val="28"/>
        </w:rPr>
        <w:t> </w:t>
      </w:r>
      <w:r w:rsidR="00FF4C27" w:rsidRPr="00FF4C27">
        <w:rPr>
          <w:color w:val="000000"/>
          <w:sz w:val="28"/>
          <w:szCs w:val="28"/>
        </w:rPr>
        <w:t>В.И.</w:t>
      </w:r>
      <w:r w:rsidRPr="00FF4C27">
        <w:rPr>
          <w:color w:val="000000"/>
          <w:sz w:val="28"/>
          <w:szCs w:val="28"/>
        </w:rPr>
        <w:t xml:space="preserve"> – обширная совокупность групповых общностей, образующихся на основе возрастных признаков и связанных с ними видов деятельности. Понятие молодёжь имеет несколько значений. Во-первых, молодёжь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это определённый этап жизненного цикла, хотя более употребимо в этом смысле понятие </w:t>
      </w:r>
      <w:r w:rsidR="00FF4C27">
        <w:rPr>
          <w:color w:val="000000"/>
          <w:sz w:val="28"/>
          <w:szCs w:val="28"/>
        </w:rPr>
        <w:t>«</w:t>
      </w:r>
      <w:r w:rsidRPr="00FF4C27">
        <w:rPr>
          <w:color w:val="000000"/>
          <w:sz w:val="28"/>
          <w:szCs w:val="28"/>
        </w:rPr>
        <w:t>молодость</w:t>
      </w:r>
      <w:r w:rsidR="00FF4C27">
        <w:rPr>
          <w:color w:val="000000"/>
          <w:sz w:val="28"/>
          <w:szCs w:val="28"/>
        </w:rPr>
        <w:t>»</w:t>
      </w:r>
      <w:r w:rsidRPr="00FF4C27">
        <w:rPr>
          <w:color w:val="000000"/>
          <w:sz w:val="28"/>
          <w:szCs w:val="28"/>
        </w:rPr>
        <w:t xml:space="preserve">. В демографии, психологии и педагогике используются близкие по значению термины </w:t>
      </w:r>
      <w:r w:rsidR="00FF4C27">
        <w:rPr>
          <w:color w:val="000000"/>
          <w:sz w:val="28"/>
          <w:szCs w:val="28"/>
        </w:rPr>
        <w:t>–</w:t>
      </w:r>
      <w:r w:rsidR="00FF4C27" w:rsidRPr="00FF4C27">
        <w:rPr>
          <w:color w:val="000000"/>
          <w:sz w:val="28"/>
          <w:szCs w:val="28"/>
        </w:rPr>
        <w:t xml:space="preserve"> </w:t>
      </w:r>
      <w:r w:rsidR="00FF4C27">
        <w:rPr>
          <w:color w:val="000000"/>
          <w:sz w:val="28"/>
          <w:szCs w:val="28"/>
        </w:rPr>
        <w:t>«</w:t>
      </w:r>
      <w:r w:rsidRPr="00FF4C27">
        <w:rPr>
          <w:color w:val="000000"/>
          <w:sz w:val="28"/>
          <w:szCs w:val="28"/>
        </w:rPr>
        <w:t>молодое поколение</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молодёжная возрастная когорта</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подростковый возраст</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школьный возраст</w:t>
      </w:r>
      <w:r w:rsidR="00FF4C27">
        <w:rPr>
          <w:color w:val="000000"/>
          <w:sz w:val="28"/>
          <w:szCs w:val="28"/>
        </w:rPr>
        <w:t>»</w:t>
      </w:r>
      <w:r w:rsidRPr="00FF4C27">
        <w:rPr>
          <w:color w:val="000000"/>
          <w:sz w:val="28"/>
          <w:szCs w:val="28"/>
        </w:rPr>
        <w:t>. В разные исторические эпохи границы молодости и критерии её возрастной периодизации существенно менялись. В отечественной социологии и статистике наиболее, часто возрастные границы молодёжи определяются периодом 15</w:t>
      </w:r>
      <w:r w:rsidR="00FF4C27">
        <w:rPr>
          <w:color w:val="000000"/>
          <w:sz w:val="28"/>
          <w:szCs w:val="28"/>
        </w:rPr>
        <w:t>–</w:t>
      </w:r>
      <w:r w:rsidR="00FF4C27" w:rsidRPr="00FF4C27">
        <w:rPr>
          <w:color w:val="000000"/>
          <w:sz w:val="28"/>
          <w:szCs w:val="28"/>
        </w:rPr>
        <w:t>2</w:t>
      </w:r>
      <w:r w:rsidRPr="00FF4C27">
        <w:rPr>
          <w:color w:val="000000"/>
          <w:sz w:val="28"/>
          <w:szCs w:val="28"/>
        </w:rPr>
        <w:t xml:space="preserve">9 лет. Во-вторых, под термином молодёжь понимается социальный статус, определяемый возрастом (в отличие от биологического состояния молодого возраста). Социальный статус молодёжи неоднороден и непосредственно связан с основными видами деятельности молодых людей (учёбой, работой, вторичной занятостью), с ролевыми структурами личности, а также с теми представлениями и стереотипами, которые сложились в обществе по отношению к представителям молодого поколения. В-третьих, понятие молодёжь используется в значении молодёжной субкультуры как автономного целостного образования внутри господствующей культуры. Имеется в виду особая форма организации молодых людей, определяющая стиль их жизни и мышления, отличающаяся специфическими нормами, ценностями и образцами поведения её носителей. Молодёжные субкультуры, как правило, характеризуются стремлением к формированию собственных мировоззрений, оппозиционных (хотя и не обязательно враждебных) мировоззрению старших поколений, а также своеобразными манерами поведения, внешним видом и формами проведения досуга. В определённых условиях социально-культурные установки молодых людей могут принять форму неприятия и даже отрицания господствующей в обществе культуры, приобретая контркулътурную и криминальную направленность. Это происходит с группами молодёжи, поставленными в невыгодное, неравное положение в обществе, лишёнными по разным причинам доступа к культурному наследию, развивающими негативно интерпретированные нормы и ценности, в той или иной степени противостоящие традиционной культуре. Многообразие молодёжных субкультур объясняется как особенностями сознания и образа жизни подростков и юношества, так и степенью влияния на них средств массовой информации и рекламы. К значимым социальным факторам молодёжной субкультуры относятся </w:t>
      </w:r>
      <w:r w:rsidR="00FF4C27">
        <w:rPr>
          <w:color w:val="000000"/>
          <w:sz w:val="28"/>
          <w:szCs w:val="28"/>
        </w:rPr>
        <w:t>–</w:t>
      </w:r>
      <w:r w:rsidR="00FF4C27" w:rsidRPr="00FF4C27">
        <w:rPr>
          <w:color w:val="000000"/>
          <w:sz w:val="28"/>
          <w:szCs w:val="28"/>
        </w:rPr>
        <w:t xml:space="preserve"> </w:t>
      </w:r>
      <w:r w:rsidRPr="00FF4C27">
        <w:rPr>
          <w:color w:val="000000"/>
          <w:sz w:val="28"/>
          <w:szCs w:val="28"/>
        </w:rPr>
        <w:t>индустриализация, урбанизация, информатизация, а также уровень развития господствующей культуры.</w:t>
      </w:r>
      <w:r w:rsidRPr="00FF4C27">
        <w:rPr>
          <w:rStyle w:val="a7"/>
          <w:color w:val="000000"/>
          <w:sz w:val="28"/>
          <w:szCs w:val="28"/>
        </w:rPr>
        <w:t xml:space="preserve"> </w:t>
      </w:r>
    </w:p>
    <w:p w:rsid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Как относительно самостоятельная социально-демографическая группа молодёжь и её социальные проблемы изучаются социологией молодёжи. Молодёжные проблемы, являющиеся предметом научного анализа в социологии, подразделяются на две</w:t>
      </w:r>
      <w:r w:rsidR="00FF4C27">
        <w:rPr>
          <w:color w:val="000000"/>
          <w:sz w:val="28"/>
          <w:szCs w:val="28"/>
        </w:rPr>
        <w:t xml:space="preserve"> </w:t>
      </w:r>
      <w:r w:rsidRPr="00FF4C27">
        <w:rPr>
          <w:color w:val="000000"/>
          <w:sz w:val="28"/>
          <w:szCs w:val="28"/>
        </w:rPr>
        <w:t xml:space="preserve">группы. К первой относят изучение специфических молодёжных социальных проблем: определение сущности молодёжи как общественной группы, особенностей её социального положения (статуса), роли и места в воспроизводстве общества; установление критериев её возрастных границ; изучение потребностей, интересов, ценностей и способов деятельности молодого поколения; исследование специфики процесса социализации молодых людей и анализ социальных аспектов деятельности неформальных молодёжных объединений и движений. Вторую группу составляют проблемы, которые, являясь общесоциологическими, в то же время касаются и молодёжи: проблемы образования, семьи, брака; особенности воспитания; развитие социальной и политической активности молодёжи, её роль и место в структурах власти; специфика социальных противоречий и конфликтов </w:t>
      </w:r>
      <w:r w:rsidR="00FF4C27">
        <w:rPr>
          <w:color w:val="000000"/>
          <w:sz w:val="28"/>
          <w:szCs w:val="28"/>
        </w:rPr>
        <w:t>и т.д.</w:t>
      </w:r>
    </w:p>
    <w:p w:rsidR="00FF4C27" w:rsidRDefault="00FF4C27" w:rsidP="00FF4C27">
      <w:pPr>
        <w:spacing w:line="360" w:lineRule="auto"/>
        <w:ind w:firstLine="709"/>
        <w:jc w:val="both"/>
        <w:rPr>
          <w:color w:val="000000"/>
          <w:sz w:val="28"/>
          <w:szCs w:val="28"/>
        </w:rPr>
      </w:pPr>
      <w:r w:rsidRPr="00FF4C27">
        <w:rPr>
          <w:color w:val="000000"/>
          <w:sz w:val="28"/>
          <w:szCs w:val="28"/>
        </w:rPr>
        <w:t>Лисовский</w:t>
      </w:r>
      <w:r>
        <w:rPr>
          <w:color w:val="000000"/>
          <w:sz w:val="28"/>
          <w:szCs w:val="28"/>
        </w:rPr>
        <w:t> </w:t>
      </w:r>
      <w:r w:rsidRPr="00FF4C27">
        <w:rPr>
          <w:color w:val="000000"/>
          <w:sz w:val="28"/>
          <w:szCs w:val="28"/>
        </w:rPr>
        <w:t>В.Т.</w:t>
      </w:r>
      <w:r w:rsidR="00F31E13" w:rsidRPr="00FF4C27">
        <w:rPr>
          <w:color w:val="000000"/>
          <w:sz w:val="28"/>
          <w:szCs w:val="28"/>
        </w:rPr>
        <w:t xml:space="preserve"> характеризует молодость как период формирования устойчивой системы ценностей, становления самосознания и формирования социального статуса личности.</w:t>
      </w:r>
      <w:r>
        <w:rPr>
          <w:color w:val="000000"/>
          <w:sz w:val="28"/>
          <w:szCs w:val="28"/>
        </w:rPr>
        <w:t xml:space="preserve"> </w:t>
      </w:r>
      <w:r w:rsidR="00F31E13" w:rsidRPr="00FF4C27">
        <w:rPr>
          <w:color w:val="000000"/>
          <w:sz w:val="28"/>
          <w:szCs w:val="28"/>
        </w:rPr>
        <w:t xml:space="preserve">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решения. Вместе с тем в этом возрасте ещё сохраняются некоторые установки и стереотипы, свойственные предшествующему возраст, связано это с тем, что период активной ценностно-созидательной деятельности сталкивается у молодого человека с ограниченным характером практической, созидательной деятельности, неполной включённостью молодого человека в систему общественных отношений. Отсюда в поведении молодёжи удивительное сочетание противоречивых черт и качеств </w:t>
      </w:r>
      <w:r>
        <w:rPr>
          <w:color w:val="000000"/>
          <w:sz w:val="28"/>
          <w:szCs w:val="28"/>
        </w:rPr>
        <w:t>–</w:t>
      </w:r>
      <w:r w:rsidRPr="00FF4C27">
        <w:rPr>
          <w:color w:val="000000"/>
          <w:sz w:val="28"/>
          <w:szCs w:val="28"/>
        </w:rPr>
        <w:t xml:space="preserve"> </w:t>
      </w:r>
      <w:r w:rsidR="00F31E13" w:rsidRPr="00FF4C27">
        <w:rPr>
          <w:color w:val="000000"/>
          <w:sz w:val="28"/>
          <w:szCs w:val="28"/>
        </w:rPr>
        <w:t>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w:t>
      </w:r>
    </w:p>
    <w:p w:rsidR="00FF4C27" w:rsidRDefault="00FF4C27" w:rsidP="00FF4C27">
      <w:pPr>
        <w:spacing w:line="360" w:lineRule="auto"/>
        <w:ind w:firstLine="709"/>
        <w:jc w:val="both"/>
        <w:rPr>
          <w:color w:val="000000"/>
          <w:sz w:val="28"/>
          <w:szCs w:val="28"/>
        </w:rPr>
      </w:pPr>
      <w:r w:rsidRPr="00FF4C27">
        <w:rPr>
          <w:color w:val="000000"/>
          <w:sz w:val="28"/>
          <w:szCs w:val="28"/>
        </w:rPr>
        <w:t>Гуревич</w:t>
      </w:r>
      <w:r>
        <w:rPr>
          <w:color w:val="000000"/>
          <w:sz w:val="28"/>
          <w:szCs w:val="28"/>
        </w:rPr>
        <w:t> </w:t>
      </w:r>
      <w:r w:rsidRPr="00FF4C27">
        <w:rPr>
          <w:color w:val="000000"/>
          <w:sz w:val="28"/>
          <w:szCs w:val="28"/>
        </w:rPr>
        <w:t>П.С.</w:t>
      </w:r>
      <w:r w:rsidR="00F31E13" w:rsidRPr="00FF4C27">
        <w:rPr>
          <w:color w:val="000000"/>
          <w:sz w:val="28"/>
          <w:szCs w:val="28"/>
        </w:rPr>
        <w:t xml:space="preserve"> даёт определяющее содержание понятию субкультура </w:t>
      </w:r>
      <w:r>
        <w:rPr>
          <w:color w:val="000000"/>
          <w:sz w:val="28"/>
          <w:szCs w:val="28"/>
        </w:rPr>
        <w:t>–</w:t>
      </w:r>
      <w:r w:rsidRPr="00FF4C27">
        <w:rPr>
          <w:color w:val="000000"/>
          <w:sz w:val="28"/>
          <w:szCs w:val="28"/>
        </w:rPr>
        <w:t xml:space="preserve"> </w:t>
      </w:r>
      <w:r w:rsidR="00F31E13" w:rsidRPr="00FF4C27">
        <w:rPr>
          <w:color w:val="000000"/>
          <w:sz w:val="28"/>
          <w:szCs w:val="28"/>
        </w:rPr>
        <w:t>особая сфера культуры, суверенное целостное образование внутри господствующей культуры, отличающееся собственным ценностным строем, обычаями, нормами.</w:t>
      </w:r>
    </w:p>
    <w:p w:rsid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 xml:space="preserve">В книге </w:t>
      </w:r>
      <w:r w:rsidR="00FF4C27" w:rsidRPr="00FF4C27">
        <w:rPr>
          <w:color w:val="000000"/>
          <w:sz w:val="28"/>
          <w:szCs w:val="28"/>
        </w:rPr>
        <w:t>Т.</w:t>
      </w:r>
      <w:r w:rsidR="00FF4C27">
        <w:rPr>
          <w:color w:val="000000"/>
          <w:sz w:val="28"/>
          <w:szCs w:val="28"/>
        </w:rPr>
        <w:t> </w:t>
      </w:r>
      <w:r w:rsidR="00FF4C27" w:rsidRPr="00FF4C27">
        <w:rPr>
          <w:color w:val="000000"/>
          <w:sz w:val="28"/>
          <w:szCs w:val="28"/>
        </w:rPr>
        <w:t>Щепанской</w:t>
      </w:r>
      <w:r w:rsidRPr="00FF4C27">
        <w:rPr>
          <w:color w:val="000000"/>
          <w:sz w:val="28"/>
          <w:szCs w:val="28"/>
        </w:rPr>
        <w:t xml:space="preserve"> под субкультурой понимается </w:t>
      </w:r>
      <w:r w:rsidR="00FF4C27">
        <w:rPr>
          <w:color w:val="000000"/>
          <w:sz w:val="28"/>
          <w:szCs w:val="28"/>
        </w:rPr>
        <w:t>–</w:t>
      </w:r>
      <w:r w:rsidR="00FF4C27" w:rsidRPr="00FF4C27">
        <w:rPr>
          <w:color w:val="000000"/>
          <w:sz w:val="28"/>
          <w:szCs w:val="28"/>
        </w:rPr>
        <w:t xml:space="preserve"> </w:t>
      </w:r>
      <w:r w:rsidRPr="00FF4C27">
        <w:rPr>
          <w:color w:val="000000"/>
          <w:sz w:val="28"/>
          <w:szCs w:val="28"/>
        </w:rPr>
        <w:t>знаковая и нормативная система, способная к самовоспроизводству и относительно автономная в рамках более широкой системы культуры. Автор говорит о том, что необходимо отличать субкультуру, как систему знаков и норм,</w:t>
      </w:r>
      <w:r w:rsidR="00FF4C27">
        <w:rPr>
          <w:color w:val="000000"/>
          <w:sz w:val="28"/>
          <w:szCs w:val="28"/>
        </w:rPr>
        <w:t xml:space="preserve"> </w:t>
      </w:r>
      <w:r w:rsidRPr="00FF4C27">
        <w:rPr>
          <w:color w:val="000000"/>
          <w:sz w:val="28"/>
          <w:szCs w:val="28"/>
        </w:rPr>
        <w:t xml:space="preserve">от сообщества, как локального уплотнения межличностных связей. На основе той или иной субкультурной традиции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ее знаков и норм </w:t>
      </w:r>
      <w:r w:rsidR="00FF4C27">
        <w:rPr>
          <w:color w:val="000000"/>
          <w:sz w:val="28"/>
          <w:szCs w:val="28"/>
        </w:rPr>
        <w:t>–</w:t>
      </w:r>
      <w:r w:rsidR="00FF4C27" w:rsidRPr="00FF4C27">
        <w:rPr>
          <w:color w:val="000000"/>
          <w:sz w:val="28"/>
          <w:szCs w:val="28"/>
        </w:rPr>
        <w:t xml:space="preserve"> </w:t>
      </w:r>
      <w:r w:rsidRPr="00FF4C27">
        <w:rPr>
          <w:color w:val="000000"/>
          <w:sz w:val="28"/>
          <w:szCs w:val="28"/>
        </w:rPr>
        <w:t>может возникать множество разных сообществ, а трансляция традиции чаще всего происходит вообще на меж- или надгрупповом уровне (нередко имеются структуры обучения, общие для нескольких групп). Субкультура порождает группировки, которые возникают и перестают существовать, внося свой вклад в копилку ее традиции.</w:t>
      </w: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Во многих источниках даны определения молодёжной субкультуры.</w:t>
      </w:r>
      <w:r w:rsidR="00FF4C27">
        <w:rPr>
          <w:color w:val="000000"/>
          <w:sz w:val="28"/>
          <w:szCs w:val="28"/>
        </w:rPr>
        <w:t xml:space="preserve"> </w:t>
      </w:r>
      <w:r w:rsidRPr="00FF4C27">
        <w:rPr>
          <w:color w:val="000000"/>
          <w:sz w:val="28"/>
          <w:szCs w:val="28"/>
        </w:rPr>
        <w:t xml:space="preserve">Так, в словаре культуры и культурологии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 xml:space="preserve"> определил молодёжную субкультуру как совокупность взглядов, ценностей, норм поведения и моды, присущих подросткам в возрасте от 13 до 19 лет и старше. Формирование молодёжной субкультуры происходит на стыке массовой культуры, основным субъектом и потребителем которой и является молодёжь, и популярной культуры, формирующейся в среде повседневной культуры. Молодёжная субкультура во многом носит суррогатный характер – она наполнена искусственными заменителями реальных ценностей: продлённое ученичество как псевдосамостоятельность, подражание отношениям взрослых с системой господства и доминирования сильных личностей, призрачное участие в приключениях</w:t>
      </w:r>
      <w:r w:rsidR="00FF4C27">
        <w:rPr>
          <w:color w:val="000000"/>
          <w:sz w:val="28"/>
          <w:szCs w:val="28"/>
        </w:rPr>
        <w:t xml:space="preserve"> </w:t>
      </w:r>
      <w:r w:rsidRPr="00FF4C27">
        <w:rPr>
          <w:color w:val="000000"/>
          <w:sz w:val="28"/>
          <w:szCs w:val="28"/>
        </w:rPr>
        <w:t>экранных и литературных героев вместо реализации собственных устремлений, наконец, бегство или неприятие социальной действительности вместо её переустройства и совершенствования. Одним из способов бегства от действительности, а также реализации стремления походить на взрослых является употребление наркотиков. Молодёжная субкультура обладает своим языком, модой, искусством и стилем поведения. Всё больше она становится неформальной культурой, носителями которой выступают неформальные подростковые группы.</w:t>
      </w:r>
      <w:r w:rsidR="00B8537C">
        <w:rPr>
          <w:color w:val="000000"/>
          <w:sz w:val="28"/>
          <w:szCs w:val="28"/>
        </w:rPr>
        <w:t xml:space="preserve"> </w:t>
      </w:r>
      <w:r w:rsidR="00FF4C27" w:rsidRPr="00FF4C27">
        <w:rPr>
          <w:color w:val="000000"/>
          <w:sz w:val="28"/>
          <w:szCs w:val="28"/>
        </w:rPr>
        <w:t>Левикова</w:t>
      </w:r>
      <w:r w:rsidR="00FF4C27">
        <w:rPr>
          <w:color w:val="000000"/>
          <w:sz w:val="28"/>
          <w:szCs w:val="28"/>
        </w:rPr>
        <w:t> </w:t>
      </w:r>
      <w:r w:rsidR="00FF4C27" w:rsidRPr="00FF4C27">
        <w:rPr>
          <w:color w:val="000000"/>
          <w:sz w:val="28"/>
          <w:szCs w:val="28"/>
        </w:rPr>
        <w:t>С.И.</w:t>
      </w:r>
      <w:r w:rsidRPr="00FF4C27">
        <w:rPr>
          <w:color w:val="000000"/>
          <w:sz w:val="28"/>
          <w:szCs w:val="28"/>
        </w:rPr>
        <w:t xml:space="preserve"> трактует молодёжную субкультуру как эзотерическую, эскапистскую, урбанистическую культуру, созданную молодыми людьми для себя; это – </w:t>
      </w:r>
      <w:r w:rsidR="00FF4C27">
        <w:rPr>
          <w:color w:val="000000"/>
          <w:sz w:val="28"/>
          <w:szCs w:val="28"/>
        </w:rPr>
        <w:t>«</w:t>
      </w:r>
      <w:r w:rsidRPr="00FF4C27">
        <w:rPr>
          <w:color w:val="000000"/>
          <w:sz w:val="28"/>
          <w:szCs w:val="28"/>
        </w:rPr>
        <w:t>элитарная</w:t>
      </w:r>
      <w:r w:rsidR="00FF4C27">
        <w:rPr>
          <w:color w:val="000000"/>
          <w:sz w:val="28"/>
          <w:szCs w:val="28"/>
        </w:rPr>
        <w:t>»</w:t>
      </w:r>
      <w:r w:rsidRPr="00FF4C27">
        <w:rPr>
          <w:color w:val="000000"/>
          <w:sz w:val="28"/>
          <w:szCs w:val="28"/>
        </w:rPr>
        <w:t xml:space="preserve"> (</w:t>
      </w:r>
      <w:r w:rsidR="00FF4C27">
        <w:rPr>
          <w:color w:val="000000"/>
          <w:sz w:val="28"/>
          <w:szCs w:val="28"/>
        </w:rPr>
        <w:t>т.е.</w:t>
      </w:r>
      <w:r w:rsidRPr="00FF4C27">
        <w:rPr>
          <w:color w:val="000000"/>
          <w:sz w:val="28"/>
          <w:szCs w:val="28"/>
        </w:rPr>
        <w:t xml:space="preserve"> не для всех) культура, нацеленная на включение молодых людей в общество; культурная подсистема внутри системы официальной, материнской, базовой культуры общества, определяющей стиль жизни, ценностную иерархию и менталитет (мировосприятие) её носителей.</w:t>
      </w: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Субкультура молодёжи – часть культуры общества, часто как контркультура современной молодёжи. Функционирование молодежной субкультуры в нашей стране связано с колоссальной дифференциацией населения, прежде всего, по</w:t>
      </w:r>
      <w:r w:rsidR="00FF4C27">
        <w:rPr>
          <w:color w:val="000000"/>
          <w:sz w:val="28"/>
          <w:szCs w:val="28"/>
        </w:rPr>
        <w:t xml:space="preserve"> </w:t>
      </w:r>
      <w:r w:rsidRPr="00FF4C27">
        <w:rPr>
          <w:color w:val="000000"/>
          <w:sz w:val="28"/>
          <w:szCs w:val="28"/>
        </w:rPr>
        <w:t>имущественному, но часто и</w:t>
      </w:r>
      <w:r w:rsidR="00FF4C27">
        <w:rPr>
          <w:color w:val="000000"/>
          <w:sz w:val="28"/>
          <w:szCs w:val="28"/>
        </w:rPr>
        <w:t xml:space="preserve"> </w:t>
      </w:r>
      <w:r w:rsidRPr="00FF4C27">
        <w:rPr>
          <w:color w:val="000000"/>
          <w:sz w:val="28"/>
          <w:szCs w:val="28"/>
        </w:rPr>
        <w:t>по возрастному признаку. Изменились возможности получения образования и его приоритеты. Современные молодые люди раньше профессионализируются, имеют больше знаний по своей специальности, но уступают поколению родителей в широте кругозора и общем образовании. Субкультура молодёжи в России характеризуется деполитизацией, подавляющая её часть не хочет участвовать в политических акциях.</w:t>
      </w: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Таким образом, в дальнейшем, для исследования в работе будут использованы трактовки</w:t>
      </w:r>
      <w:r w:rsidR="00FF4C27">
        <w:rPr>
          <w:color w:val="000000"/>
          <w:sz w:val="28"/>
          <w:szCs w:val="28"/>
        </w:rPr>
        <w:t xml:space="preserve"> </w:t>
      </w:r>
      <w:r w:rsidRPr="00FF4C27">
        <w:rPr>
          <w:color w:val="000000"/>
          <w:sz w:val="28"/>
          <w:szCs w:val="28"/>
        </w:rPr>
        <w:t xml:space="preserve">следующих определений: понятие молодёжь </w:t>
      </w:r>
      <w:r w:rsidR="00FF4C27" w:rsidRPr="00FF4C27">
        <w:rPr>
          <w:color w:val="000000"/>
          <w:sz w:val="28"/>
          <w:szCs w:val="28"/>
        </w:rPr>
        <w:t>Чупрова</w:t>
      </w:r>
      <w:r w:rsidR="00FF4C27">
        <w:rPr>
          <w:color w:val="000000"/>
          <w:sz w:val="28"/>
          <w:szCs w:val="28"/>
        </w:rPr>
        <w:t> </w:t>
      </w:r>
      <w:r w:rsidR="00FF4C27" w:rsidRPr="00FF4C27">
        <w:rPr>
          <w:color w:val="000000"/>
          <w:sz w:val="28"/>
          <w:szCs w:val="28"/>
        </w:rPr>
        <w:t>В.И.</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обширная совокупность групповых общностей, образующихся на основе возрастных признаков и связанных с ними видов деятельности; понятие субкультуры </w:t>
      </w:r>
      <w:r w:rsidR="00FF4C27" w:rsidRPr="00FF4C27">
        <w:rPr>
          <w:color w:val="000000"/>
          <w:sz w:val="28"/>
          <w:szCs w:val="28"/>
        </w:rPr>
        <w:t>Щепанской</w:t>
      </w:r>
      <w:r w:rsidR="00FF4C27">
        <w:rPr>
          <w:color w:val="000000"/>
          <w:sz w:val="28"/>
          <w:szCs w:val="28"/>
        </w:rPr>
        <w:t> </w:t>
      </w:r>
      <w:r w:rsidR="00FF4C27" w:rsidRPr="00FF4C27">
        <w:rPr>
          <w:color w:val="000000"/>
          <w:sz w:val="28"/>
          <w:szCs w:val="28"/>
        </w:rPr>
        <w:t>Т.Б.</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знаковая и нормативная система, способная к самовоспроизводству и относительно автономная в рамках более широкой системы культуры; понятие молодёжной субкультуры по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совокупность взглядов, ценностей, норм поведения и моды, присущих подросткам в возрасте от 13 до 19 лет и старше.</w:t>
      </w:r>
    </w:p>
    <w:p w:rsidR="00F31E13" w:rsidRPr="00FF4C27" w:rsidRDefault="00F31E13" w:rsidP="00FF4C27">
      <w:pPr>
        <w:spacing w:line="360" w:lineRule="auto"/>
        <w:ind w:firstLine="709"/>
        <w:jc w:val="both"/>
        <w:rPr>
          <w:color w:val="000000"/>
          <w:sz w:val="28"/>
          <w:szCs w:val="28"/>
        </w:rPr>
      </w:pPr>
    </w:p>
    <w:p w:rsidR="00F31E13" w:rsidRPr="00B8537C" w:rsidRDefault="00F31E13" w:rsidP="00FF4C27">
      <w:pPr>
        <w:spacing w:line="360" w:lineRule="auto"/>
        <w:ind w:firstLine="709"/>
        <w:jc w:val="both"/>
        <w:rPr>
          <w:b/>
          <w:color w:val="000000"/>
          <w:sz w:val="28"/>
        </w:rPr>
      </w:pPr>
      <w:r w:rsidRPr="00B8537C">
        <w:rPr>
          <w:b/>
          <w:color w:val="000000"/>
          <w:sz w:val="28"/>
          <w:szCs w:val="28"/>
        </w:rPr>
        <w:t xml:space="preserve">1.2 </w:t>
      </w:r>
      <w:r w:rsidRPr="00B8537C">
        <w:rPr>
          <w:b/>
          <w:color w:val="000000"/>
          <w:sz w:val="28"/>
        </w:rPr>
        <w:t>Типологии молодёжных субкультур</w:t>
      </w:r>
    </w:p>
    <w:p w:rsidR="00B8537C" w:rsidRDefault="00B8537C" w:rsidP="00FF4C27">
      <w:pPr>
        <w:spacing w:line="360" w:lineRule="auto"/>
        <w:ind w:firstLine="709"/>
        <w:jc w:val="both"/>
        <w:rPr>
          <w:color w:val="000000"/>
          <w:sz w:val="28"/>
        </w:rPr>
      </w:pPr>
    </w:p>
    <w:p w:rsidR="00F31E13" w:rsidRPr="00FF4C27" w:rsidRDefault="00F31E13" w:rsidP="00FF4C27">
      <w:pPr>
        <w:spacing w:line="360" w:lineRule="auto"/>
        <w:ind w:firstLine="709"/>
        <w:jc w:val="both"/>
        <w:rPr>
          <w:color w:val="000000"/>
          <w:sz w:val="28"/>
        </w:rPr>
      </w:pPr>
      <w:r w:rsidRPr="00FF4C27">
        <w:rPr>
          <w:color w:val="000000"/>
          <w:sz w:val="28"/>
        </w:rPr>
        <w:t>Признав молодёжную субкультуру как объективно-обусловленную часть социальной реальности обществ многих стран, целый ряд исследователей сделали попытку её типологизации. В данной</w:t>
      </w:r>
      <w:r w:rsidR="00FF4C27">
        <w:rPr>
          <w:color w:val="000000"/>
          <w:sz w:val="28"/>
        </w:rPr>
        <w:t xml:space="preserve"> </w:t>
      </w:r>
      <w:r w:rsidRPr="00FF4C27">
        <w:rPr>
          <w:color w:val="000000"/>
          <w:sz w:val="28"/>
        </w:rPr>
        <w:t>работе будут приведены</w:t>
      </w:r>
      <w:r w:rsidR="00FF4C27">
        <w:rPr>
          <w:color w:val="000000"/>
          <w:sz w:val="28"/>
        </w:rPr>
        <w:t xml:space="preserve"> </w:t>
      </w:r>
      <w:r w:rsidRPr="00FF4C27">
        <w:rPr>
          <w:color w:val="000000"/>
          <w:sz w:val="28"/>
        </w:rPr>
        <w:t xml:space="preserve">типологии молодёжных субкультур следующих авторов </w:t>
      </w:r>
      <w:r w:rsidR="00FF4C27" w:rsidRPr="00FF4C27">
        <w:rPr>
          <w:color w:val="000000"/>
          <w:sz w:val="28"/>
        </w:rPr>
        <w:t>Брейка</w:t>
      </w:r>
      <w:r w:rsidR="00FF4C27">
        <w:rPr>
          <w:color w:val="000000"/>
          <w:sz w:val="28"/>
        </w:rPr>
        <w:t> </w:t>
      </w:r>
      <w:r w:rsidR="00FF4C27" w:rsidRPr="00FF4C27">
        <w:rPr>
          <w:color w:val="000000"/>
          <w:sz w:val="28"/>
        </w:rPr>
        <w:t>М.</w:t>
      </w:r>
      <w:r w:rsidRPr="00FF4C27">
        <w:rPr>
          <w:color w:val="000000"/>
          <w:sz w:val="28"/>
        </w:rPr>
        <w:t xml:space="preserve">, </w:t>
      </w:r>
      <w:r w:rsidR="00FF4C27" w:rsidRPr="00FF4C27">
        <w:rPr>
          <w:color w:val="000000"/>
          <w:sz w:val="28"/>
        </w:rPr>
        <w:t>Левиковой</w:t>
      </w:r>
      <w:r w:rsidR="00FF4C27">
        <w:rPr>
          <w:color w:val="000000"/>
          <w:sz w:val="28"/>
        </w:rPr>
        <w:t> </w:t>
      </w:r>
      <w:r w:rsidR="00FF4C27" w:rsidRPr="00FF4C27">
        <w:rPr>
          <w:color w:val="000000"/>
          <w:sz w:val="28"/>
        </w:rPr>
        <w:t>С.И.</w:t>
      </w:r>
      <w:r w:rsidRPr="00FF4C27">
        <w:rPr>
          <w:color w:val="000000"/>
          <w:sz w:val="28"/>
        </w:rPr>
        <w:t xml:space="preserve">, </w:t>
      </w:r>
      <w:r w:rsidR="00FF4C27" w:rsidRPr="00FF4C27">
        <w:rPr>
          <w:color w:val="000000"/>
          <w:sz w:val="28"/>
        </w:rPr>
        <w:t>Сергеева</w:t>
      </w:r>
      <w:r w:rsidR="00FF4C27">
        <w:rPr>
          <w:color w:val="000000"/>
          <w:sz w:val="28"/>
        </w:rPr>
        <w:t> </w:t>
      </w:r>
      <w:r w:rsidR="00FF4C27" w:rsidRPr="00FF4C27">
        <w:rPr>
          <w:color w:val="000000"/>
          <w:sz w:val="28"/>
        </w:rPr>
        <w:t>С.А.</w:t>
      </w:r>
      <w:r w:rsidRPr="00FF4C27">
        <w:rPr>
          <w:color w:val="000000"/>
          <w:sz w:val="28"/>
        </w:rPr>
        <w:t xml:space="preserve">, </w:t>
      </w:r>
      <w:r w:rsidR="00FF4C27" w:rsidRPr="00FF4C27">
        <w:rPr>
          <w:color w:val="000000"/>
          <w:sz w:val="28"/>
        </w:rPr>
        <w:t>Толстых</w:t>
      </w:r>
      <w:r w:rsidR="00FF4C27">
        <w:rPr>
          <w:color w:val="000000"/>
          <w:sz w:val="28"/>
        </w:rPr>
        <w:t> </w:t>
      </w:r>
      <w:r w:rsidR="00FF4C27" w:rsidRPr="00FF4C27">
        <w:rPr>
          <w:color w:val="000000"/>
          <w:sz w:val="28"/>
        </w:rPr>
        <w:t>А.В.</w:t>
      </w:r>
      <w:r w:rsidRPr="00FF4C27">
        <w:rPr>
          <w:color w:val="000000"/>
          <w:sz w:val="28"/>
        </w:rPr>
        <w:t xml:space="preserve">, </w:t>
      </w:r>
      <w:r w:rsidR="00FF4C27" w:rsidRPr="00FF4C27">
        <w:rPr>
          <w:color w:val="000000"/>
          <w:sz w:val="28"/>
        </w:rPr>
        <w:t>Фролова</w:t>
      </w:r>
      <w:r w:rsidR="00FF4C27">
        <w:rPr>
          <w:color w:val="000000"/>
          <w:sz w:val="28"/>
        </w:rPr>
        <w:t> </w:t>
      </w:r>
      <w:r w:rsidR="00FF4C27" w:rsidRPr="00FF4C27">
        <w:rPr>
          <w:color w:val="000000"/>
          <w:sz w:val="28"/>
        </w:rPr>
        <w:t>С.С.</w:t>
      </w:r>
    </w:p>
    <w:p w:rsidR="00F31E13" w:rsidRPr="00FF4C27" w:rsidRDefault="00F31E13" w:rsidP="00FF4C27">
      <w:pPr>
        <w:pStyle w:val="Rusarticle"/>
        <w:spacing w:line="360" w:lineRule="auto"/>
        <w:ind w:firstLine="709"/>
        <w:rPr>
          <w:rFonts w:ascii="Times New Roman" w:hAnsi="Times New Roman"/>
          <w:sz w:val="28"/>
          <w:szCs w:val="28"/>
        </w:rPr>
      </w:pPr>
      <w:r w:rsidRPr="00FF4C27">
        <w:rPr>
          <w:rFonts w:ascii="Times New Roman" w:hAnsi="Times New Roman"/>
          <w:sz w:val="28"/>
        </w:rPr>
        <w:t xml:space="preserve">Одной из известных является концепция российского учёного </w:t>
      </w:r>
      <w:r w:rsidR="00FF4C27" w:rsidRPr="00FF4C27">
        <w:rPr>
          <w:rFonts w:ascii="Times New Roman" w:hAnsi="Times New Roman"/>
          <w:sz w:val="28"/>
        </w:rPr>
        <w:t>С.А.</w:t>
      </w:r>
      <w:r w:rsidR="00FF4C27">
        <w:rPr>
          <w:rFonts w:ascii="Times New Roman" w:hAnsi="Times New Roman"/>
          <w:sz w:val="28"/>
        </w:rPr>
        <w:t> </w:t>
      </w:r>
      <w:r w:rsidR="00FF4C27" w:rsidRPr="00FF4C27">
        <w:rPr>
          <w:rFonts w:ascii="Times New Roman" w:hAnsi="Times New Roman"/>
          <w:sz w:val="28"/>
        </w:rPr>
        <w:t>Сергеева</w:t>
      </w:r>
      <w:r w:rsidRPr="00FF4C27">
        <w:rPr>
          <w:rFonts w:ascii="Times New Roman" w:hAnsi="Times New Roman"/>
          <w:sz w:val="28"/>
        </w:rPr>
        <w:t xml:space="preserve">, который </w:t>
      </w:r>
      <w:r w:rsidRPr="00FF4C27">
        <w:rPr>
          <w:rFonts w:ascii="Times New Roman" w:hAnsi="Times New Roman"/>
          <w:sz w:val="28"/>
          <w:szCs w:val="28"/>
        </w:rPr>
        <w:t>в качестве критериев своей типологии молодежных субкультур определил характер деятельности, ценностную систему данной субкультуры, а также время ее возникновения. По критерию ценностных ориентаций Сергеев выделяет следующие типы субкультур: романтико-эскапистские (хиппи, толкинисты, байкеры); гедонистическо-развлекательные (мажоры, растаманы, рэперы); криминальные (гопники, люберы); анархо-нигилистические или радикально-деструктивные (панки, металлисты, сатанисты и пр.). По временному критерию автор выделяет традиционные молодежные субкультуры, имеющие достаточно длительную историю (хиппи, панки, битломаны и пр.), и новые, возникшие в последнее десятилетие (толкиенисты, униформисты, металлисты и пр.).</w:t>
      </w:r>
    </w:p>
    <w:p w:rsidR="00F31E13" w:rsidRPr="00FF4C27" w:rsidRDefault="00F31E13" w:rsidP="00FF4C27">
      <w:pPr>
        <w:pStyle w:val="Rusarticle"/>
        <w:spacing w:line="360" w:lineRule="auto"/>
        <w:ind w:firstLine="709"/>
        <w:rPr>
          <w:rFonts w:ascii="Times New Roman" w:hAnsi="Times New Roman"/>
          <w:sz w:val="28"/>
          <w:szCs w:val="28"/>
        </w:rPr>
      </w:pPr>
      <w:r w:rsidRPr="00FF4C27">
        <w:rPr>
          <w:rFonts w:ascii="Times New Roman" w:hAnsi="Times New Roman"/>
          <w:sz w:val="28"/>
          <w:szCs w:val="28"/>
        </w:rPr>
        <w:t>Если говорить об</w:t>
      </w:r>
      <w:r w:rsidR="00FF4C27">
        <w:rPr>
          <w:rFonts w:ascii="Times New Roman" w:hAnsi="Times New Roman"/>
          <w:sz w:val="28"/>
          <w:szCs w:val="28"/>
        </w:rPr>
        <w:t xml:space="preserve"> </w:t>
      </w:r>
      <w:r w:rsidRPr="00FF4C27">
        <w:rPr>
          <w:rFonts w:ascii="Times New Roman" w:hAnsi="Times New Roman"/>
          <w:sz w:val="28"/>
          <w:szCs w:val="28"/>
        </w:rPr>
        <w:t>отечественных молодёжных субкультурах, то в истории их формирования</w:t>
      </w:r>
      <w:r w:rsidR="00FF4C27">
        <w:rPr>
          <w:rFonts w:ascii="Times New Roman" w:hAnsi="Times New Roman"/>
          <w:sz w:val="28"/>
          <w:szCs w:val="28"/>
        </w:rPr>
        <w:t xml:space="preserve"> </w:t>
      </w:r>
      <w:r w:rsidRPr="00FF4C27">
        <w:rPr>
          <w:rFonts w:ascii="Times New Roman" w:hAnsi="Times New Roman"/>
          <w:sz w:val="28"/>
          <w:szCs w:val="28"/>
        </w:rPr>
        <w:t>выделяется несколько</w:t>
      </w:r>
      <w:r w:rsidR="00FF4C27">
        <w:rPr>
          <w:rFonts w:ascii="Times New Roman" w:hAnsi="Times New Roman"/>
          <w:sz w:val="28"/>
          <w:szCs w:val="28"/>
        </w:rPr>
        <w:t xml:space="preserve"> </w:t>
      </w:r>
      <w:r w:rsidRPr="00FF4C27">
        <w:rPr>
          <w:rFonts w:ascii="Times New Roman" w:hAnsi="Times New Roman"/>
          <w:sz w:val="28"/>
          <w:szCs w:val="28"/>
        </w:rPr>
        <w:t>этапов. Отрезок времени с конца 60</w:t>
      </w:r>
      <w:r w:rsidR="00FF4C27">
        <w:rPr>
          <w:rFonts w:ascii="Times New Roman" w:hAnsi="Times New Roman"/>
          <w:sz w:val="28"/>
          <w:szCs w:val="28"/>
        </w:rPr>
        <w:t>-</w:t>
      </w:r>
      <w:r w:rsidR="00FF4C27" w:rsidRPr="00FF4C27">
        <w:rPr>
          <w:rFonts w:ascii="Times New Roman" w:hAnsi="Times New Roman"/>
          <w:sz w:val="28"/>
          <w:szCs w:val="28"/>
        </w:rPr>
        <w:t>х</w:t>
      </w:r>
      <w:r w:rsidRPr="00FF4C27">
        <w:rPr>
          <w:rFonts w:ascii="Times New Roman" w:hAnsi="Times New Roman"/>
          <w:sz w:val="28"/>
          <w:szCs w:val="28"/>
        </w:rPr>
        <w:t xml:space="preserve"> по 1982 год отмечается как первый период в формировании и распространении молодежных субкультур в СССР, первыми представителями которых являлись хиппи. Приблизительно в 1976</w:t>
      </w:r>
      <w:r w:rsidR="00FF4C27">
        <w:rPr>
          <w:rFonts w:ascii="Times New Roman" w:hAnsi="Times New Roman"/>
          <w:sz w:val="28"/>
          <w:szCs w:val="28"/>
        </w:rPr>
        <w:t>–</w:t>
      </w:r>
      <w:r w:rsidR="00FF4C27" w:rsidRPr="00FF4C27">
        <w:rPr>
          <w:rFonts w:ascii="Times New Roman" w:hAnsi="Times New Roman"/>
          <w:sz w:val="28"/>
          <w:szCs w:val="28"/>
        </w:rPr>
        <w:t>1</w:t>
      </w:r>
      <w:r w:rsidRPr="00FF4C27">
        <w:rPr>
          <w:rFonts w:ascii="Times New Roman" w:hAnsi="Times New Roman"/>
          <w:sz w:val="28"/>
          <w:szCs w:val="28"/>
        </w:rPr>
        <w:t>977 года в СССР появились и первые панки. Второй период (1983</w:t>
      </w:r>
      <w:r w:rsidR="00FF4C27">
        <w:rPr>
          <w:rFonts w:ascii="Times New Roman" w:hAnsi="Times New Roman"/>
          <w:sz w:val="28"/>
          <w:szCs w:val="28"/>
        </w:rPr>
        <w:t>–</w:t>
      </w:r>
      <w:r w:rsidR="00FF4C27" w:rsidRPr="00FF4C27">
        <w:rPr>
          <w:rFonts w:ascii="Times New Roman" w:hAnsi="Times New Roman"/>
          <w:sz w:val="28"/>
          <w:szCs w:val="28"/>
        </w:rPr>
        <w:t>1</w:t>
      </w:r>
      <w:r w:rsidRPr="00FF4C27">
        <w:rPr>
          <w:rFonts w:ascii="Times New Roman" w:hAnsi="Times New Roman"/>
          <w:sz w:val="28"/>
          <w:szCs w:val="28"/>
        </w:rPr>
        <w:t>987 года) характеризуется спадом их активности и общей кризисной ситуацией. Дело в том, что хиппи были рассчитаны на студенческую аудиторию, то есть на молодежь 17</w:t>
      </w:r>
      <w:r w:rsidR="00FF4C27">
        <w:rPr>
          <w:rFonts w:ascii="Times New Roman" w:hAnsi="Times New Roman"/>
          <w:sz w:val="28"/>
          <w:szCs w:val="28"/>
        </w:rPr>
        <w:t>-</w:t>
      </w:r>
      <w:r w:rsidR="00FF4C27" w:rsidRPr="00FF4C27">
        <w:rPr>
          <w:rFonts w:ascii="Times New Roman" w:hAnsi="Times New Roman"/>
          <w:sz w:val="28"/>
          <w:szCs w:val="28"/>
        </w:rPr>
        <w:t>т</w:t>
      </w:r>
      <w:r w:rsidRPr="00FF4C27">
        <w:rPr>
          <w:rFonts w:ascii="Times New Roman" w:hAnsi="Times New Roman"/>
          <w:sz w:val="28"/>
          <w:szCs w:val="28"/>
        </w:rPr>
        <w:t>и</w:t>
      </w:r>
      <w:r w:rsidR="00FF4C27">
        <w:rPr>
          <w:rFonts w:ascii="Times New Roman" w:hAnsi="Times New Roman"/>
          <w:sz w:val="28"/>
          <w:szCs w:val="28"/>
        </w:rPr>
        <w:t>-</w:t>
      </w:r>
      <w:r w:rsidR="00FF4C27" w:rsidRPr="00FF4C27">
        <w:rPr>
          <w:rFonts w:ascii="Times New Roman" w:hAnsi="Times New Roman"/>
          <w:sz w:val="28"/>
          <w:szCs w:val="28"/>
        </w:rPr>
        <w:t>2</w:t>
      </w:r>
      <w:r w:rsidRPr="00FF4C27">
        <w:rPr>
          <w:rFonts w:ascii="Times New Roman" w:hAnsi="Times New Roman"/>
          <w:sz w:val="28"/>
          <w:szCs w:val="28"/>
        </w:rPr>
        <w:t>0</w:t>
      </w:r>
      <w:r w:rsidR="00FF4C27">
        <w:rPr>
          <w:rFonts w:ascii="Times New Roman" w:hAnsi="Times New Roman"/>
          <w:sz w:val="28"/>
          <w:szCs w:val="28"/>
        </w:rPr>
        <w:t>-</w:t>
      </w:r>
      <w:r w:rsidR="00FF4C27" w:rsidRPr="00FF4C27">
        <w:rPr>
          <w:rFonts w:ascii="Times New Roman" w:hAnsi="Times New Roman"/>
          <w:sz w:val="28"/>
          <w:szCs w:val="28"/>
        </w:rPr>
        <w:t>т</w:t>
      </w:r>
      <w:r w:rsidRPr="00FF4C27">
        <w:rPr>
          <w:rFonts w:ascii="Times New Roman" w:hAnsi="Times New Roman"/>
          <w:sz w:val="28"/>
          <w:szCs w:val="28"/>
        </w:rPr>
        <w:t xml:space="preserve">и лет, имеющую определенный интеллектуальный уровень, в 1982 году к хиппизму пришли </w:t>
      </w:r>
      <w:r w:rsidR="00FF4C27">
        <w:rPr>
          <w:rFonts w:ascii="Times New Roman" w:hAnsi="Times New Roman"/>
          <w:sz w:val="28"/>
          <w:szCs w:val="28"/>
        </w:rPr>
        <w:t>«</w:t>
      </w:r>
      <w:r w:rsidRPr="00FF4C27">
        <w:rPr>
          <w:rFonts w:ascii="Times New Roman" w:hAnsi="Times New Roman"/>
          <w:sz w:val="28"/>
          <w:szCs w:val="28"/>
        </w:rPr>
        <w:t>пионеры</w:t>
      </w:r>
      <w:r w:rsidR="00FF4C27">
        <w:rPr>
          <w:rFonts w:ascii="Times New Roman" w:hAnsi="Times New Roman"/>
          <w:sz w:val="28"/>
          <w:szCs w:val="28"/>
        </w:rPr>
        <w:t>»</w:t>
      </w:r>
      <w:r w:rsidRPr="00FF4C27">
        <w:rPr>
          <w:rFonts w:ascii="Times New Roman" w:hAnsi="Times New Roman"/>
          <w:sz w:val="28"/>
          <w:szCs w:val="28"/>
        </w:rPr>
        <w:t xml:space="preserve"> (ученики ПТУ, средних классов школы), которые в силу объективных причин не могли усвоить философские и эстетические концепции хипповских кругов. В связи с отсутствием новых форм деятельности переживали кризис и панки, их тусовки были автономными, система коммуникации и обмена информацией</w:t>
      </w:r>
      <w:r w:rsidR="00FF4C27">
        <w:rPr>
          <w:rFonts w:ascii="Times New Roman" w:hAnsi="Times New Roman"/>
          <w:sz w:val="28"/>
          <w:szCs w:val="28"/>
        </w:rPr>
        <w:t xml:space="preserve"> </w:t>
      </w:r>
      <w:r w:rsidRPr="00FF4C27">
        <w:rPr>
          <w:rFonts w:ascii="Times New Roman" w:hAnsi="Times New Roman"/>
          <w:sz w:val="28"/>
          <w:szCs w:val="28"/>
        </w:rPr>
        <w:t>развита слабо. Третий период</w:t>
      </w:r>
      <w:r w:rsidRPr="00FF4C27">
        <w:rPr>
          <w:rFonts w:ascii="Times New Roman" w:hAnsi="Times New Roman"/>
          <w:b/>
          <w:bCs/>
          <w:sz w:val="28"/>
          <w:szCs w:val="28"/>
        </w:rPr>
        <w:t xml:space="preserve"> </w:t>
      </w:r>
      <w:r w:rsidRPr="00FF4C27">
        <w:rPr>
          <w:rFonts w:ascii="Times New Roman" w:hAnsi="Times New Roman"/>
          <w:sz w:val="28"/>
          <w:szCs w:val="28"/>
        </w:rPr>
        <w:t>развития молодежных субкультур приходится на 1987</w:t>
      </w:r>
      <w:r w:rsidR="00FF4C27">
        <w:rPr>
          <w:rFonts w:ascii="Times New Roman" w:hAnsi="Times New Roman"/>
          <w:sz w:val="28"/>
          <w:szCs w:val="28"/>
        </w:rPr>
        <w:t>–</w:t>
      </w:r>
      <w:r w:rsidR="00FF4C27" w:rsidRPr="00FF4C27">
        <w:rPr>
          <w:rFonts w:ascii="Times New Roman" w:hAnsi="Times New Roman"/>
          <w:sz w:val="28"/>
          <w:szCs w:val="28"/>
        </w:rPr>
        <w:t>1</w:t>
      </w:r>
      <w:r w:rsidRPr="00FF4C27">
        <w:rPr>
          <w:rFonts w:ascii="Times New Roman" w:hAnsi="Times New Roman"/>
          <w:sz w:val="28"/>
          <w:szCs w:val="28"/>
        </w:rPr>
        <w:t>992 года, это</w:t>
      </w:r>
      <w:r w:rsidR="00FF4C27">
        <w:rPr>
          <w:rFonts w:ascii="Times New Roman" w:hAnsi="Times New Roman"/>
          <w:sz w:val="28"/>
          <w:szCs w:val="28"/>
        </w:rPr>
        <w:t xml:space="preserve"> </w:t>
      </w:r>
      <w:r w:rsidRPr="00FF4C27">
        <w:rPr>
          <w:rFonts w:ascii="Times New Roman" w:hAnsi="Times New Roman"/>
          <w:sz w:val="28"/>
          <w:szCs w:val="28"/>
        </w:rPr>
        <w:t xml:space="preserve">время постоянных конфликтов между консервативно настроенной частью молодежи и </w:t>
      </w:r>
      <w:r w:rsidR="00FF4C27">
        <w:rPr>
          <w:rFonts w:ascii="Times New Roman" w:hAnsi="Times New Roman"/>
          <w:sz w:val="28"/>
          <w:szCs w:val="28"/>
        </w:rPr>
        <w:t>«</w:t>
      </w:r>
      <w:r w:rsidRPr="00FF4C27">
        <w:rPr>
          <w:rFonts w:ascii="Times New Roman" w:hAnsi="Times New Roman"/>
          <w:sz w:val="28"/>
          <w:szCs w:val="28"/>
        </w:rPr>
        <w:t>продвинутыми неформалами</w:t>
      </w:r>
      <w:r w:rsidR="00FF4C27">
        <w:rPr>
          <w:rFonts w:ascii="Times New Roman" w:hAnsi="Times New Roman"/>
          <w:sz w:val="28"/>
          <w:szCs w:val="28"/>
        </w:rPr>
        <w:t>»</w:t>
      </w:r>
      <w:r w:rsidRPr="00FF4C27">
        <w:rPr>
          <w:rFonts w:ascii="Times New Roman" w:hAnsi="Times New Roman"/>
          <w:sz w:val="28"/>
          <w:szCs w:val="28"/>
        </w:rPr>
        <w:t>. Неоднородная как в социальном, так и в интеллектуальном плане молодежная среда не понимала и отрицала идеи неформалов. Четвертый период (1992</w:t>
      </w:r>
      <w:r w:rsidR="00FF4C27">
        <w:rPr>
          <w:rFonts w:ascii="Times New Roman" w:hAnsi="Times New Roman"/>
          <w:sz w:val="28"/>
          <w:szCs w:val="28"/>
        </w:rPr>
        <w:t>–</w:t>
      </w:r>
      <w:r w:rsidR="00FF4C27" w:rsidRPr="00FF4C27">
        <w:rPr>
          <w:rFonts w:ascii="Times New Roman" w:hAnsi="Times New Roman"/>
          <w:sz w:val="28"/>
          <w:szCs w:val="28"/>
        </w:rPr>
        <w:t>1</w:t>
      </w:r>
      <w:r w:rsidRPr="00FF4C27">
        <w:rPr>
          <w:rFonts w:ascii="Times New Roman" w:hAnsi="Times New Roman"/>
          <w:sz w:val="28"/>
          <w:szCs w:val="28"/>
        </w:rPr>
        <w:t xml:space="preserve">995 года) – отличается спадом активности контркультурой среды. Для молодежных субкультур того периода характерен значительный пессимизм, омоложение состава. Тусовки покидает значительная часть </w:t>
      </w:r>
      <w:r w:rsidR="00FF4C27">
        <w:rPr>
          <w:rFonts w:ascii="Times New Roman" w:hAnsi="Times New Roman"/>
          <w:sz w:val="28"/>
          <w:szCs w:val="28"/>
        </w:rPr>
        <w:t>«</w:t>
      </w:r>
      <w:r w:rsidRPr="00FF4C27">
        <w:rPr>
          <w:rFonts w:ascii="Times New Roman" w:hAnsi="Times New Roman"/>
          <w:sz w:val="28"/>
          <w:szCs w:val="28"/>
        </w:rPr>
        <w:t>олдовых</w:t>
      </w:r>
      <w:r w:rsidR="00FF4C27">
        <w:rPr>
          <w:rFonts w:ascii="Times New Roman" w:hAnsi="Times New Roman"/>
          <w:sz w:val="28"/>
          <w:szCs w:val="28"/>
        </w:rPr>
        <w:t>»</w:t>
      </w:r>
      <w:r w:rsidRPr="00FF4C27">
        <w:rPr>
          <w:rFonts w:ascii="Times New Roman" w:hAnsi="Times New Roman"/>
          <w:sz w:val="28"/>
          <w:szCs w:val="28"/>
        </w:rPr>
        <w:t xml:space="preserve"> (старших). В этот период бурно развивается романтико-эскапистская молодежная субкультура, в первую очередь группы толкинистов. В 1996 году начинается пятый период</w:t>
      </w:r>
      <w:r w:rsidRPr="00FF4C27">
        <w:rPr>
          <w:rFonts w:ascii="Times New Roman" w:hAnsi="Times New Roman"/>
          <w:b/>
          <w:bCs/>
          <w:sz w:val="28"/>
          <w:szCs w:val="28"/>
        </w:rPr>
        <w:t xml:space="preserve"> </w:t>
      </w:r>
      <w:r w:rsidRPr="00FF4C27">
        <w:rPr>
          <w:rFonts w:ascii="Times New Roman" w:hAnsi="Times New Roman"/>
          <w:sz w:val="28"/>
          <w:szCs w:val="28"/>
        </w:rPr>
        <w:t>развития молодежных субкультур, который продолжается до нашего времени. В нём с одной стороны наблюдается повышение интеллектуального уровня контркультурой среды; с другой – прогрессирующее омоложение околоандеграундной среды и полный отказ от интеллектуального роста. Одновременно идет значительный рост гедонистично-развлекательных (прежде всего музыкальных) молодежных субкультур, которые состоят в основном из подростков. Особую популярность приобретают рэперы.</w:t>
      </w:r>
    </w:p>
    <w:p w:rsidR="00F31E13" w:rsidRPr="00FF4C27" w:rsidRDefault="00F31E13" w:rsidP="00FF4C27">
      <w:pPr>
        <w:pStyle w:val="Rusarticle"/>
        <w:spacing w:line="360" w:lineRule="auto"/>
        <w:ind w:firstLine="709"/>
        <w:rPr>
          <w:rFonts w:ascii="Times New Roman" w:hAnsi="Times New Roman"/>
          <w:sz w:val="28"/>
          <w:szCs w:val="28"/>
        </w:rPr>
      </w:pPr>
      <w:r w:rsidRPr="00FF4C27">
        <w:rPr>
          <w:rFonts w:ascii="Times New Roman" w:hAnsi="Times New Roman"/>
          <w:sz w:val="28"/>
          <w:szCs w:val="28"/>
        </w:rPr>
        <w:t>Необходимо отметить, что на формировавшиеся отечественные молодёжные субкультуры оказывали существенное влияние западные. Часто представители хиппи, панков, рэйверов или стиляг просто копировали западные образцы. Однако особенность отечественных молодёжных</w:t>
      </w:r>
      <w:r w:rsidR="00FF4C27">
        <w:rPr>
          <w:rFonts w:ascii="Times New Roman" w:hAnsi="Times New Roman"/>
          <w:sz w:val="28"/>
          <w:szCs w:val="28"/>
        </w:rPr>
        <w:t xml:space="preserve"> </w:t>
      </w:r>
      <w:r w:rsidRPr="00FF4C27">
        <w:rPr>
          <w:rFonts w:ascii="Times New Roman" w:hAnsi="Times New Roman"/>
          <w:sz w:val="28"/>
          <w:szCs w:val="28"/>
        </w:rPr>
        <w:t>субкультур теперь состоит в том, что большинство из них ориентированы либо на проведение досуга, либо на передачу и распространение информации, тогда как на Западе альтернативное движение выросшее из молодёжных субкультур 60</w:t>
      </w:r>
      <w:r w:rsidR="00FF4C27">
        <w:rPr>
          <w:rFonts w:ascii="Times New Roman" w:hAnsi="Times New Roman"/>
          <w:sz w:val="28"/>
          <w:szCs w:val="28"/>
        </w:rPr>
        <w:t>–</w:t>
      </w:r>
      <w:r w:rsidR="00FF4C27" w:rsidRPr="00FF4C27">
        <w:rPr>
          <w:rFonts w:ascii="Times New Roman" w:hAnsi="Times New Roman"/>
          <w:sz w:val="28"/>
          <w:szCs w:val="28"/>
        </w:rPr>
        <w:t>7</w:t>
      </w:r>
      <w:r w:rsidRPr="00FF4C27">
        <w:rPr>
          <w:rFonts w:ascii="Times New Roman" w:hAnsi="Times New Roman"/>
          <w:sz w:val="28"/>
          <w:szCs w:val="28"/>
        </w:rPr>
        <w:t xml:space="preserve">0 годов, активно участвует в социальных программах, помощи больным, инвалидам, престарелым, наркоманам </w:t>
      </w:r>
      <w:r w:rsidR="00FF4C27">
        <w:rPr>
          <w:rFonts w:ascii="Times New Roman" w:hAnsi="Times New Roman"/>
          <w:sz w:val="28"/>
          <w:szCs w:val="28"/>
        </w:rPr>
        <w:t>и т.д.</w:t>
      </w:r>
      <w:r w:rsidRPr="00FF4C27">
        <w:rPr>
          <w:rFonts w:ascii="Times New Roman" w:hAnsi="Times New Roman"/>
          <w:sz w:val="28"/>
          <w:szCs w:val="28"/>
        </w:rPr>
        <w:t xml:space="preserve"> Причина такого различия может быть тесно связана с российской спецификой, а также местом и ролью нашего</w:t>
      </w:r>
      <w:r w:rsidR="00FF4C27">
        <w:rPr>
          <w:rFonts w:ascii="Times New Roman" w:hAnsi="Times New Roman"/>
          <w:sz w:val="28"/>
          <w:szCs w:val="28"/>
        </w:rPr>
        <w:t xml:space="preserve"> </w:t>
      </w:r>
      <w:r w:rsidRPr="00FF4C27">
        <w:rPr>
          <w:rFonts w:ascii="Times New Roman" w:hAnsi="Times New Roman"/>
          <w:sz w:val="28"/>
          <w:szCs w:val="28"/>
        </w:rPr>
        <w:t>государства, которое долгое время отлучало граждан от самодеятельности и спонтанной активности.</w:t>
      </w:r>
    </w:p>
    <w:p w:rsidR="00F31E13" w:rsidRPr="00FF4C27" w:rsidRDefault="00F31E13" w:rsidP="00FF4C27">
      <w:pPr>
        <w:pStyle w:val="Rusarticle"/>
        <w:spacing w:line="360" w:lineRule="auto"/>
        <w:ind w:firstLine="709"/>
        <w:rPr>
          <w:rFonts w:ascii="Times New Roman" w:hAnsi="Times New Roman"/>
          <w:sz w:val="28"/>
          <w:szCs w:val="28"/>
        </w:rPr>
      </w:pPr>
      <w:r w:rsidRPr="00FF4C27">
        <w:rPr>
          <w:rFonts w:ascii="Times New Roman" w:hAnsi="Times New Roman"/>
          <w:sz w:val="28"/>
          <w:szCs w:val="28"/>
        </w:rPr>
        <w:t xml:space="preserve">Типология молодёжных субкультур, предложенная известным отечественным социологом и философом </w:t>
      </w:r>
      <w:r w:rsidR="00FF4C27" w:rsidRPr="00FF4C27">
        <w:rPr>
          <w:rFonts w:ascii="Times New Roman" w:hAnsi="Times New Roman"/>
          <w:sz w:val="28"/>
          <w:szCs w:val="28"/>
        </w:rPr>
        <w:t>С.С.</w:t>
      </w:r>
      <w:r w:rsidR="00FF4C27">
        <w:rPr>
          <w:rFonts w:ascii="Times New Roman" w:hAnsi="Times New Roman"/>
          <w:sz w:val="28"/>
          <w:szCs w:val="28"/>
        </w:rPr>
        <w:t> </w:t>
      </w:r>
      <w:r w:rsidR="00FF4C27" w:rsidRPr="00FF4C27">
        <w:rPr>
          <w:rFonts w:ascii="Times New Roman" w:hAnsi="Times New Roman"/>
          <w:sz w:val="28"/>
          <w:szCs w:val="28"/>
        </w:rPr>
        <w:t>Фроловым</w:t>
      </w:r>
      <w:r w:rsidRPr="00FF4C27">
        <w:rPr>
          <w:rFonts w:ascii="Times New Roman" w:hAnsi="Times New Roman"/>
          <w:sz w:val="28"/>
          <w:szCs w:val="28"/>
        </w:rPr>
        <w:t xml:space="preserve"> отражает особенности социально-политических процессов, протекающих в России в начале 21 века. Автор выделяет группы молодёжи по принадлежности: ингруппы, к которым молодой человек ощущает свою принадлежность, идентифицируя себя с другими её членами, таким образом, что оценивает членов группы как </w:t>
      </w:r>
      <w:r w:rsidR="00FF4C27">
        <w:rPr>
          <w:rFonts w:ascii="Times New Roman" w:hAnsi="Times New Roman"/>
          <w:sz w:val="28"/>
          <w:szCs w:val="28"/>
        </w:rPr>
        <w:t>«</w:t>
      </w:r>
      <w:r w:rsidRPr="00FF4C27">
        <w:rPr>
          <w:rFonts w:ascii="Times New Roman" w:hAnsi="Times New Roman"/>
          <w:sz w:val="28"/>
          <w:szCs w:val="28"/>
        </w:rPr>
        <w:t>мы</w:t>
      </w:r>
      <w:r w:rsidR="00FF4C27">
        <w:rPr>
          <w:rFonts w:ascii="Times New Roman" w:hAnsi="Times New Roman"/>
          <w:sz w:val="28"/>
          <w:szCs w:val="28"/>
        </w:rPr>
        <w:t>»</w:t>
      </w:r>
      <w:r w:rsidRPr="00FF4C27">
        <w:rPr>
          <w:rFonts w:ascii="Times New Roman" w:hAnsi="Times New Roman"/>
          <w:sz w:val="28"/>
          <w:szCs w:val="28"/>
        </w:rPr>
        <w:t xml:space="preserve">. Молодёжь в данных группах разделяет определённые чувства и мнения, цели жизни; аутогруппы, к которым молодой человек не принадлежит и для которых он подбирает значения </w:t>
      </w:r>
      <w:r w:rsidR="00FF4C27">
        <w:rPr>
          <w:rFonts w:ascii="Times New Roman" w:hAnsi="Times New Roman"/>
          <w:sz w:val="28"/>
          <w:szCs w:val="28"/>
        </w:rPr>
        <w:t>«</w:t>
      </w:r>
      <w:r w:rsidRPr="00FF4C27">
        <w:rPr>
          <w:rFonts w:ascii="Times New Roman" w:hAnsi="Times New Roman"/>
          <w:sz w:val="28"/>
          <w:szCs w:val="28"/>
        </w:rPr>
        <w:t>не мы</w:t>
      </w:r>
      <w:r w:rsidR="00FF4C27">
        <w:rPr>
          <w:rFonts w:ascii="Times New Roman" w:hAnsi="Times New Roman"/>
          <w:sz w:val="28"/>
          <w:szCs w:val="28"/>
        </w:rPr>
        <w:t>»</w:t>
      </w:r>
      <w:r w:rsidRPr="00FF4C27">
        <w:rPr>
          <w:rFonts w:ascii="Times New Roman" w:hAnsi="Times New Roman"/>
          <w:sz w:val="28"/>
          <w:szCs w:val="28"/>
        </w:rPr>
        <w:t xml:space="preserve">, </w:t>
      </w:r>
      <w:r w:rsidR="00FF4C27">
        <w:rPr>
          <w:rFonts w:ascii="Times New Roman" w:hAnsi="Times New Roman"/>
          <w:sz w:val="28"/>
          <w:szCs w:val="28"/>
        </w:rPr>
        <w:t>«</w:t>
      </w:r>
      <w:r w:rsidRPr="00FF4C27">
        <w:rPr>
          <w:rFonts w:ascii="Times New Roman" w:hAnsi="Times New Roman"/>
          <w:sz w:val="28"/>
          <w:szCs w:val="28"/>
        </w:rPr>
        <w:t>другие</w:t>
      </w:r>
      <w:r w:rsidR="00FF4C27">
        <w:rPr>
          <w:rFonts w:ascii="Times New Roman" w:hAnsi="Times New Roman"/>
          <w:sz w:val="28"/>
          <w:szCs w:val="28"/>
        </w:rPr>
        <w:t>»</w:t>
      </w:r>
      <w:r w:rsidRPr="00FF4C27">
        <w:rPr>
          <w:rFonts w:ascii="Times New Roman" w:hAnsi="Times New Roman"/>
          <w:sz w:val="28"/>
          <w:szCs w:val="28"/>
        </w:rPr>
        <w:t>. По взаимоотношениям выделяются: первичные группы, в которых каждый её член видит в другом индивида и личность,</w:t>
      </w:r>
      <w:r w:rsidR="00FF4C27">
        <w:rPr>
          <w:rFonts w:ascii="Times New Roman" w:hAnsi="Times New Roman"/>
          <w:sz w:val="28"/>
          <w:szCs w:val="28"/>
        </w:rPr>
        <w:t xml:space="preserve"> </w:t>
      </w:r>
      <w:r w:rsidRPr="00FF4C27">
        <w:rPr>
          <w:rFonts w:ascii="Times New Roman" w:hAnsi="Times New Roman"/>
          <w:sz w:val="28"/>
          <w:szCs w:val="28"/>
        </w:rPr>
        <w:t>у молодых людей общие надежды и чувства, они полностью удовлетворяют свои потребности в общении; вторичные группы, контакты в которых носят безличный и односторонний характер, а дружеские личностные контакты с другими членами необязательны. При этом Фролов отмечает, что в первичных группах личность формируется и социализируется. В этих группах молодые люди находят интимную среду, симпатии и возможности реализации</w:t>
      </w:r>
      <w:r w:rsidR="00FF4C27">
        <w:rPr>
          <w:rFonts w:ascii="Times New Roman" w:hAnsi="Times New Roman"/>
          <w:sz w:val="28"/>
          <w:szCs w:val="28"/>
        </w:rPr>
        <w:t xml:space="preserve"> </w:t>
      </w:r>
      <w:r w:rsidRPr="00FF4C27">
        <w:rPr>
          <w:rFonts w:ascii="Times New Roman" w:hAnsi="Times New Roman"/>
          <w:sz w:val="28"/>
          <w:szCs w:val="28"/>
        </w:rPr>
        <w:t>личностных интересов, здесь удовлетворяется</w:t>
      </w:r>
      <w:r w:rsidR="00FF4C27">
        <w:rPr>
          <w:rFonts w:ascii="Times New Roman" w:hAnsi="Times New Roman"/>
          <w:sz w:val="28"/>
          <w:szCs w:val="28"/>
        </w:rPr>
        <w:t xml:space="preserve"> </w:t>
      </w:r>
      <w:r w:rsidRPr="00FF4C27">
        <w:rPr>
          <w:rFonts w:ascii="Times New Roman" w:hAnsi="Times New Roman"/>
          <w:sz w:val="28"/>
          <w:szCs w:val="28"/>
        </w:rPr>
        <w:t>их потребность в</w:t>
      </w:r>
      <w:r w:rsidR="00FF4C27">
        <w:rPr>
          <w:rFonts w:ascii="Times New Roman" w:hAnsi="Times New Roman"/>
          <w:sz w:val="28"/>
          <w:szCs w:val="28"/>
        </w:rPr>
        <w:t xml:space="preserve"> </w:t>
      </w:r>
      <w:r w:rsidRPr="00FF4C27">
        <w:rPr>
          <w:rFonts w:ascii="Times New Roman" w:hAnsi="Times New Roman"/>
          <w:sz w:val="28"/>
          <w:szCs w:val="28"/>
        </w:rPr>
        <w:t>самореализации и самовыражении. В то же время члены вторичных групп достигают определённых целей, ценой потери интимности и теплоты во взаимоотношениях, хотя это довольно часто компенсируется присутствием во вторичных группах некоторого числа первичных. Наконец выделяются группы по степени общения: малые группы, в которых молодые люди имеют личностные контакты каждый с каждым. Для них не характерна ориентация на групповые цели и действия. Групповое мнение здесь выступает в качестве постоянного фактора социального контроля; большие группы, где непосредственного общения молодых людей со всеми членами группы нет. Им присущи рационально целенаправленные действия, контроль за которыми осуществляется сверху вниз, групповое же мнение учитывается редко.</w:t>
      </w:r>
    </w:p>
    <w:p w:rsidR="00F31E13" w:rsidRPr="00FF4C27" w:rsidRDefault="00F31E13" w:rsidP="00FF4C27">
      <w:pPr>
        <w:pStyle w:val="Rusarticle"/>
        <w:spacing w:line="360" w:lineRule="auto"/>
        <w:ind w:firstLine="709"/>
        <w:rPr>
          <w:rFonts w:ascii="Times New Roman" w:hAnsi="Times New Roman"/>
          <w:sz w:val="28"/>
          <w:szCs w:val="28"/>
        </w:rPr>
      </w:pPr>
      <w:r w:rsidRPr="00FF4C27">
        <w:rPr>
          <w:rFonts w:ascii="Times New Roman" w:hAnsi="Times New Roman"/>
          <w:sz w:val="28"/>
          <w:szCs w:val="28"/>
        </w:rPr>
        <w:t xml:space="preserve">Анализируя долю участия молодого человека в той или иной субкультуре, </w:t>
      </w:r>
      <w:r w:rsidR="00FF4C27" w:rsidRPr="00FF4C27">
        <w:rPr>
          <w:rFonts w:ascii="Times New Roman" w:hAnsi="Times New Roman"/>
          <w:sz w:val="28"/>
          <w:szCs w:val="28"/>
        </w:rPr>
        <w:t>С.И.</w:t>
      </w:r>
      <w:r w:rsidR="00FF4C27">
        <w:rPr>
          <w:rFonts w:ascii="Times New Roman" w:hAnsi="Times New Roman"/>
          <w:sz w:val="28"/>
          <w:szCs w:val="28"/>
        </w:rPr>
        <w:t> </w:t>
      </w:r>
      <w:r w:rsidR="00FF4C27" w:rsidRPr="00FF4C27">
        <w:rPr>
          <w:rFonts w:ascii="Times New Roman" w:hAnsi="Times New Roman"/>
          <w:sz w:val="28"/>
          <w:szCs w:val="28"/>
        </w:rPr>
        <w:t>Левикова</w:t>
      </w:r>
      <w:r w:rsidRPr="00FF4C27">
        <w:rPr>
          <w:rFonts w:ascii="Times New Roman" w:hAnsi="Times New Roman"/>
          <w:sz w:val="28"/>
          <w:szCs w:val="28"/>
        </w:rPr>
        <w:t xml:space="preserve"> разделяет молодёжные субкультуры на группы: </w:t>
      </w:r>
      <w:r w:rsidR="00FF4C27">
        <w:rPr>
          <w:rFonts w:ascii="Times New Roman" w:hAnsi="Times New Roman"/>
          <w:sz w:val="28"/>
          <w:szCs w:val="28"/>
        </w:rPr>
        <w:t>«</w:t>
      </w:r>
      <w:r w:rsidRPr="00FF4C27">
        <w:rPr>
          <w:rFonts w:ascii="Times New Roman" w:hAnsi="Times New Roman"/>
          <w:sz w:val="28"/>
          <w:szCs w:val="28"/>
        </w:rPr>
        <w:t>чистые</w:t>
      </w:r>
      <w:r w:rsidR="00FF4C27">
        <w:rPr>
          <w:rFonts w:ascii="Times New Roman" w:hAnsi="Times New Roman"/>
          <w:sz w:val="28"/>
          <w:szCs w:val="28"/>
        </w:rPr>
        <w:t>»</w:t>
      </w:r>
      <w:r w:rsidRPr="00FF4C27">
        <w:rPr>
          <w:rFonts w:ascii="Times New Roman" w:hAnsi="Times New Roman"/>
          <w:sz w:val="28"/>
          <w:szCs w:val="28"/>
        </w:rPr>
        <w:t xml:space="preserve"> </w:t>
      </w:r>
      <w:r w:rsidR="00FF4C27" w:rsidRPr="00FF4C27">
        <w:rPr>
          <w:rFonts w:ascii="Times New Roman" w:hAnsi="Times New Roman"/>
          <w:sz w:val="28"/>
          <w:szCs w:val="28"/>
        </w:rPr>
        <w:t>(</w:t>
      </w:r>
      <w:r w:rsidR="00FF4C27">
        <w:rPr>
          <w:rFonts w:ascii="Times New Roman" w:hAnsi="Times New Roman"/>
          <w:sz w:val="28"/>
          <w:szCs w:val="28"/>
        </w:rPr>
        <w:t>«</w:t>
      </w:r>
      <w:r w:rsidR="00FF4C27" w:rsidRPr="00FF4C27">
        <w:rPr>
          <w:rFonts w:ascii="Times New Roman" w:hAnsi="Times New Roman"/>
          <w:sz w:val="28"/>
          <w:szCs w:val="28"/>
        </w:rPr>
        <w:t>регулярные</w:t>
      </w:r>
      <w:r w:rsidR="00FF4C27">
        <w:rPr>
          <w:rFonts w:ascii="Times New Roman" w:hAnsi="Times New Roman"/>
          <w:sz w:val="28"/>
          <w:szCs w:val="28"/>
        </w:rPr>
        <w:t>»</w:t>
      </w:r>
      <w:r w:rsidRPr="00FF4C27">
        <w:rPr>
          <w:rFonts w:ascii="Times New Roman" w:hAnsi="Times New Roman"/>
          <w:sz w:val="28"/>
          <w:szCs w:val="28"/>
        </w:rPr>
        <w:t>), становящиеся самоцелью для молодых людей. Эти группы как правило закрыты не</w:t>
      </w:r>
      <w:r w:rsidR="00FF4C27">
        <w:rPr>
          <w:rFonts w:ascii="Times New Roman" w:hAnsi="Times New Roman"/>
          <w:sz w:val="28"/>
          <w:szCs w:val="28"/>
        </w:rPr>
        <w:t xml:space="preserve"> </w:t>
      </w:r>
      <w:r w:rsidRPr="00FF4C27">
        <w:rPr>
          <w:rFonts w:ascii="Times New Roman" w:hAnsi="Times New Roman"/>
          <w:sz w:val="28"/>
          <w:szCs w:val="28"/>
        </w:rPr>
        <w:t>только для представителей</w:t>
      </w:r>
      <w:r w:rsidR="00FF4C27">
        <w:rPr>
          <w:rFonts w:ascii="Times New Roman" w:hAnsi="Times New Roman"/>
          <w:sz w:val="28"/>
          <w:szCs w:val="28"/>
        </w:rPr>
        <w:t xml:space="preserve"> </w:t>
      </w:r>
      <w:r w:rsidRPr="00FF4C27">
        <w:rPr>
          <w:rFonts w:ascii="Times New Roman" w:hAnsi="Times New Roman"/>
          <w:sz w:val="28"/>
          <w:szCs w:val="28"/>
        </w:rPr>
        <w:t xml:space="preserve">других поколений, но и для </w:t>
      </w:r>
      <w:r w:rsidR="00FF4C27">
        <w:rPr>
          <w:rFonts w:ascii="Times New Roman" w:hAnsi="Times New Roman"/>
          <w:sz w:val="28"/>
          <w:szCs w:val="28"/>
        </w:rPr>
        <w:t>«</w:t>
      </w:r>
      <w:r w:rsidRPr="00FF4C27">
        <w:rPr>
          <w:rFonts w:ascii="Times New Roman" w:hAnsi="Times New Roman"/>
          <w:sz w:val="28"/>
          <w:szCs w:val="28"/>
        </w:rPr>
        <w:t>чужих</w:t>
      </w:r>
      <w:r w:rsidR="00FF4C27">
        <w:rPr>
          <w:rFonts w:ascii="Times New Roman" w:hAnsi="Times New Roman"/>
          <w:sz w:val="28"/>
          <w:szCs w:val="28"/>
        </w:rPr>
        <w:t>»</w:t>
      </w:r>
      <w:r w:rsidRPr="00FF4C27">
        <w:rPr>
          <w:rFonts w:ascii="Times New Roman" w:hAnsi="Times New Roman"/>
          <w:sz w:val="28"/>
          <w:szCs w:val="28"/>
        </w:rPr>
        <w:t xml:space="preserve"> вообще; </w:t>
      </w:r>
      <w:r w:rsidR="00FF4C27">
        <w:rPr>
          <w:rFonts w:ascii="Times New Roman" w:hAnsi="Times New Roman"/>
          <w:sz w:val="28"/>
          <w:szCs w:val="28"/>
        </w:rPr>
        <w:t>«</w:t>
      </w:r>
      <w:r w:rsidRPr="00FF4C27">
        <w:rPr>
          <w:rFonts w:ascii="Times New Roman" w:hAnsi="Times New Roman"/>
          <w:sz w:val="28"/>
          <w:szCs w:val="28"/>
        </w:rPr>
        <w:t>смешанные</w:t>
      </w:r>
      <w:r w:rsidR="00FF4C27">
        <w:rPr>
          <w:rFonts w:ascii="Times New Roman" w:hAnsi="Times New Roman"/>
          <w:sz w:val="28"/>
          <w:szCs w:val="28"/>
        </w:rPr>
        <w:t>»</w:t>
      </w:r>
      <w:r w:rsidRPr="00FF4C27">
        <w:rPr>
          <w:rFonts w:ascii="Times New Roman" w:hAnsi="Times New Roman"/>
          <w:sz w:val="28"/>
          <w:szCs w:val="28"/>
        </w:rPr>
        <w:t xml:space="preserve"> или </w:t>
      </w:r>
      <w:r w:rsidR="00FF4C27">
        <w:rPr>
          <w:rFonts w:ascii="Times New Roman" w:hAnsi="Times New Roman"/>
          <w:sz w:val="28"/>
          <w:szCs w:val="28"/>
        </w:rPr>
        <w:t>«</w:t>
      </w:r>
      <w:r w:rsidRPr="00FF4C27">
        <w:rPr>
          <w:rFonts w:ascii="Times New Roman" w:hAnsi="Times New Roman"/>
          <w:sz w:val="28"/>
          <w:szCs w:val="28"/>
        </w:rPr>
        <w:t>неполные</w:t>
      </w:r>
      <w:r w:rsidR="00FF4C27">
        <w:rPr>
          <w:rFonts w:ascii="Times New Roman" w:hAnsi="Times New Roman"/>
          <w:sz w:val="28"/>
          <w:szCs w:val="28"/>
        </w:rPr>
        <w:t>»</w:t>
      </w:r>
      <w:r w:rsidRPr="00FF4C27">
        <w:rPr>
          <w:rFonts w:ascii="Times New Roman" w:hAnsi="Times New Roman"/>
          <w:sz w:val="28"/>
          <w:szCs w:val="28"/>
        </w:rPr>
        <w:t xml:space="preserve"> </w:t>
      </w:r>
      <w:r w:rsidR="00FF4C27" w:rsidRPr="00FF4C27">
        <w:rPr>
          <w:rFonts w:ascii="Times New Roman" w:hAnsi="Times New Roman"/>
          <w:sz w:val="28"/>
          <w:szCs w:val="28"/>
        </w:rPr>
        <w:t>(</w:t>
      </w:r>
      <w:r w:rsidR="00FF4C27">
        <w:rPr>
          <w:rFonts w:ascii="Times New Roman" w:hAnsi="Times New Roman"/>
          <w:sz w:val="28"/>
          <w:szCs w:val="28"/>
        </w:rPr>
        <w:t>«</w:t>
      </w:r>
      <w:r w:rsidR="00FF4C27" w:rsidRPr="00FF4C27">
        <w:rPr>
          <w:rFonts w:ascii="Times New Roman" w:hAnsi="Times New Roman"/>
          <w:sz w:val="28"/>
          <w:szCs w:val="28"/>
        </w:rPr>
        <w:t>нерегулярные</w:t>
      </w:r>
      <w:r w:rsidR="00FF4C27">
        <w:rPr>
          <w:rFonts w:ascii="Times New Roman" w:hAnsi="Times New Roman"/>
          <w:sz w:val="28"/>
          <w:szCs w:val="28"/>
        </w:rPr>
        <w:t>»</w:t>
      </w:r>
      <w:r w:rsidRPr="00FF4C27">
        <w:rPr>
          <w:rFonts w:ascii="Times New Roman" w:hAnsi="Times New Roman"/>
          <w:sz w:val="28"/>
          <w:szCs w:val="28"/>
        </w:rPr>
        <w:t>), участие в которых – не самоцель, а дополнение, компенсация недополученного молодым человеком в формальных социальных институтах.</w:t>
      </w:r>
    </w:p>
    <w:p w:rsidR="00FF4C27" w:rsidRDefault="00FF4C27" w:rsidP="00FF4C27">
      <w:pPr>
        <w:pStyle w:val="Rusarticle"/>
        <w:spacing w:line="360" w:lineRule="auto"/>
        <w:ind w:firstLine="709"/>
        <w:rPr>
          <w:rFonts w:ascii="Times New Roman" w:hAnsi="Times New Roman"/>
          <w:sz w:val="28"/>
          <w:szCs w:val="28"/>
        </w:rPr>
      </w:pPr>
      <w:r w:rsidRPr="00FF4C27">
        <w:rPr>
          <w:rFonts w:ascii="Times New Roman" w:hAnsi="Times New Roman"/>
          <w:sz w:val="28"/>
          <w:szCs w:val="28"/>
        </w:rPr>
        <w:t>А.В.</w:t>
      </w:r>
      <w:r>
        <w:rPr>
          <w:rFonts w:ascii="Times New Roman" w:hAnsi="Times New Roman"/>
          <w:sz w:val="28"/>
          <w:szCs w:val="28"/>
        </w:rPr>
        <w:t> </w:t>
      </w:r>
      <w:r w:rsidRPr="00FF4C27">
        <w:rPr>
          <w:rFonts w:ascii="Times New Roman" w:hAnsi="Times New Roman"/>
          <w:sz w:val="28"/>
          <w:szCs w:val="28"/>
        </w:rPr>
        <w:t>Толстых</w:t>
      </w:r>
      <w:r w:rsidR="00F31E13" w:rsidRPr="00FF4C27">
        <w:rPr>
          <w:rFonts w:ascii="Times New Roman" w:hAnsi="Times New Roman"/>
          <w:sz w:val="28"/>
          <w:szCs w:val="28"/>
        </w:rPr>
        <w:t xml:space="preserve"> типологизировал молодёжные субкультуры по направлениям деятельности, выделив группы: общественно-политические, пропагандирующие определённые общественно-политические взгляды; радикалов; эколого-этические; образа жизни, или собственно неформальные молодёжные объединения</w:t>
      </w:r>
      <w:r>
        <w:rPr>
          <w:rFonts w:ascii="Times New Roman" w:hAnsi="Times New Roman"/>
          <w:sz w:val="28"/>
          <w:szCs w:val="28"/>
        </w:rPr>
        <w:t xml:space="preserve"> </w:t>
      </w:r>
      <w:r w:rsidR="00F31E13" w:rsidRPr="00FF4C27">
        <w:rPr>
          <w:rFonts w:ascii="Times New Roman" w:hAnsi="Times New Roman"/>
          <w:sz w:val="28"/>
          <w:szCs w:val="28"/>
        </w:rPr>
        <w:t>(панки, хиппи, и др.); нетрадиционно-религиозные (сатанисты, культовые группы); по интересам (например, фанаты).</w:t>
      </w:r>
    </w:p>
    <w:p w:rsidR="00FF4C27" w:rsidRDefault="00F31E13" w:rsidP="00FF4C27">
      <w:pPr>
        <w:pStyle w:val="Rusarticle"/>
        <w:spacing w:line="360" w:lineRule="auto"/>
        <w:ind w:firstLine="709"/>
        <w:rPr>
          <w:rFonts w:ascii="Times New Roman" w:hAnsi="Times New Roman"/>
          <w:sz w:val="28"/>
          <w:szCs w:val="28"/>
        </w:rPr>
      </w:pPr>
      <w:r w:rsidRPr="00FF4C27">
        <w:rPr>
          <w:rFonts w:ascii="Times New Roman" w:hAnsi="Times New Roman"/>
          <w:sz w:val="28"/>
          <w:szCs w:val="28"/>
        </w:rPr>
        <w:t xml:space="preserve">Классификация молодёжных субкультур английскими социологами представляет собой деление последних на два основных типа: прошкольные, ориентированные на интенсивную учёбу и конформность и антишкольные, представленные двумя разновидностями: так называемыми уличной и поп-медиа. Типичными ценностями уличной культуры являются интерес к спорту (футболу, бейсболу, единоборствам), танцы, посещение кафе, пивных баров, просто проведение времени в компании. Субкультуры </w:t>
      </w:r>
      <w:r w:rsidRPr="00FF4C27">
        <w:rPr>
          <w:rFonts w:ascii="Times New Roman" w:hAnsi="Times New Roman"/>
          <w:iCs/>
          <w:sz w:val="28"/>
          <w:szCs w:val="28"/>
        </w:rPr>
        <w:t>поп-медиа</w:t>
      </w:r>
      <w:r w:rsidRPr="00FF4C27">
        <w:rPr>
          <w:rFonts w:ascii="Times New Roman" w:hAnsi="Times New Roman"/>
          <w:i/>
          <w:iCs/>
          <w:sz w:val="28"/>
          <w:szCs w:val="28"/>
        </w:rPr>
        <w:t xml:space="preserve"> </w:t>
      </w:r>
      <w:r w:rsidRPr="00FF4C27">
        <w:rPr>
          <w:rFonts w:ascii="Times New Roman" w:hAnsi="Times New Roman"/>
          <w:sz w:val="28"/>
          <w:szCs w:val="28"/>
        </w:rPr>
        <w:t xml:space="preserve">основываются на ценностях, ролях и видах деятельности, предлагаемых для молодёжного потребления средствами массовой информации. Главными объектами потребления при этом оказываются музыка, мода, молодёжная пресса, телевидение и кино. В субкультуры подобного типа вовлечены, как правило, подростки из среды среднего класса, не имеющие доступа к </w:t>
      </w:r>
      <w:r w:rsidRPr="00FF4C27">
        <w:rPr>
          <w:rFonts w:ascii="Times New Roman" w:hAnsi="Times New Roman"/>
          <w:iCs/>
          <w:sz w:val="28"/>
          <w:szCs w:val="28"/>
        </w:rPr>
        <w:t>уличной</w:t>
      </w:r>
      <w:r w:rsidRPr="00FF4C27">
        <w:rPr>
          <w:rFonts w:ascii="Times New Roman" w:hAnsi="Times New Roman"/>
          <w:i/>
          <w:iCs/>
          <w:sz w:val="28"/>
          <w:szCs w:val="28"/>
        </w:rPr>
        <w:t xml:space="preserve"> </w:t>
      </w:r>
      <w:r w:rsidRPr="00FF4C27">
        <w:rPr>
          <w:rFonts w:ascii="Times New Roman" w:hAnsi="Times New Roman"/>
          <w:sz w:val="28"/>
          <w:szCs w:val="28"/>
        </w:rPr>
        <w:t>культуре.</w:t>
      </w:r>
    </w:p>
    <w:p w:rsidR="00FF4C27" w:rsidRDefault="00FF4C27" w:rsidP="00FF4C27">
      <w:pPr>
        <w:shd w:val="clear" w:color="auto" w:fill="FFFFFF"/>
        <w:tabs>
          <w:tab w:val="left" w:pos="0"/>
        </w:tabs>
        <w:autoSpaceDE w:val="0"/>
        <w:autoSpaceDN w:val="0"/>
        <w:adjustRightInd w:val="0"/>
        <w:spacing w:line="360" w:lineRule="auto"/>
        <w:ind w:firstLine="709"/>
        <w:jc w:val="both"/>
        <w:rPr>
          <w:iCs/>
          <w:color w:val="000000"/>
          <w:sz w:val="28"/>
          <w:szCs w:val="28"/>
        </w:rPr>
      </w:pPr>
      <w:r w:rsidRPr="00FF4C27">
        <w:rPr>
          <w:color w:val="000000"/>
          <w:sz w:val="28"/>
          <w:szCs w:val="28"/>
        </w:rPr>
        <w:t>М.</w:t>
      </w:r>
      <w:r>
        <w:rPr>
          <w:color w:val="000000"/>
          <w:sz w:val="28"/>
          <w:szCs w:val="28"/>
        </w:rPr>
        <w:t> </w:t>
      </w:r>
      <w:r w:rsidRPr="00FF4C27">
        <w:rPr>
          <w:color w:val="000000"/>
          <w:sz w:val="28"/>
          <w:szCs w:val="28"/>
        </w:rPr>
        <w:t>Брейк</w:t>
      </w:r>
      <w:r w:rsidR="00F31E13" w:rsidRPr="00FF4C27">
        <w:rPr>
          <w:color w:val="000000"/>
          <w:sz w:val="28"/>
          <w:szCs w:val="28"/>
        </w:rPr>
        <w:t xml:space="preserve"> различает молодёжные субкультуры на два типа по классовому признаку – это </w:t>
      </w:r>
      <w:r w:rsidR="00F31E13" w:rsidRPr="00FF4C27">
        <w:rPr>
          <w:bCs/>
          <w:color w:val="000000"/>
          <w:sz w:val="28"/>
          <w:szCs w:val="28"/>
        </w:rPr>
        <w:t xml:space="preserve">молодежные субкультуры рабочего класса </w:t>
      </w:r>
      <w:r w:rsidR="00F31E13" w:rsidRPr="00FF4C27">
        <w:rPr>
          <w:color w:val="000000"/>
          <w:sz w:val="28"/>
          <w:szCs w:val="28"/>
        </w:rPr>
        <w:t xml:space="preserve">и </w:t>
      </w:r>
      <w:r w:rsidR="00F31E13" w:rsidRPr="00FF4C27">
        <w:rPr>
          <w:bCs/>
          <w:color w:val="000000"/>
          <w:sz w:val="28"/>
          <w:szCs w:val="28"/>
        </w:rPr>
        <w:t>молодежные субкультуры среднего класса</w:t>
      </w:r>
      <w:r w:rsidR="00F31E13" w:rsidRPr="00FF4C27">
        <w:rPr>
          <w:b/>
          <w:bCs/>
          <w:color w:val="000000"/>
          <w:sz w:val="28"/>
          <w:szCs w:val="28"/>
        </w:rPr>
        <w:t xml:space="preserve">, </w:t>
      </w:r>
      <w:r w:rsidR="00F31E13" w:rsidRPr="00FF4C27">
        <w:rPr>
          <w:color w:val="000000"/>
          <w:sz w:val="28"/>
          <w:szCs w:val="28"/>
        </w:rPr>
        <w:t xml:space="preserve">высший класс не учитывается по причине своей малочисленности и закрытости. Автор полагает, что эти субкультуры различаются как по своей структуре, так и по организации. </w:t>
      </w:r>
      <w:r w:rsidR="00F31E13" w:rsidRPr="00FF4C27">
        <w:rPr>
          <w:bCs/>
          <w:color w:val="000000"/>
          <w:sz w:val="28"/>
          <w:szCs w:val="28"/>
        </w:rPr>
        <w:t>Молодежные субкультуры рабочего класса</w:t>
      </w:r>
      <w:r w:rsidR="00F31E13" w:rsidRPr="00FF4C27">
        <w:rPr>
          <w:b/>
          <w:bCs/>
          <w:color w:val="000000"/>
          <w:sz w:val="28"/>
          <w:szCs w:val="28"/>
        </w:rPr>
        <w:t xml:space="preserve"> </w:t>
      </w:r>
      <w:r w:rsidR="00F31E13" w:rsidRPr="00FF4C27">
        <w:rPr>
          <w:iCs/>
          <w:color w:val="000000"/>
          <w:sz w:val="28"/>
          <w:szCs w:val="28"/>
        </w:rPr>
        <w:t>базируются на культуре ближайшего окружения и кратковременны.</w:t>
      </w:r>
      <w:r w:rsidR="00F31E13" w:rsidRPr="00FF4C27">
        <w:rPr>
          <w:i/>
          <w:iCs/>
          <w:color w:val="000000"/>
          <w:sz w:val="28"/>
          <w:szCs w:val="28"/>
        </w:rPr>
        <w:t xml:space="preserve"> </w:t>
      </w:r>
      <w:r w:rsidR="00F31E13" w:rsidRPr="00FF4C27">
        <w:rPr>
          <w:color w:val="000000"/>
          <w:sz w:val="28"/>
          <w:szCs w:val="28"/>
        </w:rPr>
        <w:t xml:space="preserve">Они ограничены промежутком между учебой и началом работы, семейной жизни. </w:t>
      </w:r>
      <w:r w:rsidR="00F31E13" w:rsidRPr="00FF4C27">
        <w:rPr>
          <w:bCs/>
          <w:color w:val="000000"/>
          <w:sz w:val="28"/>
          <w:szCs w:val="28"/>
        </w:rPr>
        <w:t>Среднеклассовые молодежные субкультуры</w:t>
      </w:r>
      <w:r w:rsidR="00F31E13" w:rsidRPr="00FF4C27">
        <w:rPr>
          <w:b/>
          <w:bCs/>
          <w:color w:val="000000"/>
          <w:sz w:val="28"/>
          <w:szCs w:val="28"/>
        </w:rPr>
        <w:t xml:space="preserve"> </w:t>
      </w:r>
      <w:r w:rsidR="00F31E13" w:rsidRPr="00FF4C27">
        <w:rPr>
          <w:iCs/>
          <w:color w:val="000000"/>
          <w:sz w:val="28"/>
          <w:szCs w:val="28"/>
        </w:rPr>
        <w:t>более разнообразны, члены этих молодежных субкультур вовлечены в них на протяжении большего промежутка времени, эти субкультуры более интернациональны по своему духу.</w:t>
      </w:r>
    </w:p>
    <w:p w:rsidR="00B8537C" w:rsidRDefault="00FF4C27" w:rsidP="00FF4C27">
      <w:pPr>
        <w:shd w:val="clear" w:color="auto" w:fill="FFFFFF"/>
        <w:tabs>
          <w:tab w:val="left" w:pos="0"/>
        </w:tabs>
        <w:autoSpaceDE w:val="0"/>
        <w:autoSpaceDN w:val="0"/>
        <w:adjustRightInd w:val="0"/>
        <w:spacing w:line="360" w:lineRule="auto"/>
        <w:ind w:firstLine="709"/>
        <w:jc w:val="both"/>
        <w:rPr>
          <w:color w:val="000000"/>
          <w:sz w:val="28"/>
          <w:szCs w:val="28"/>
        </w:rPr>
      </w:pPr>
      <w:r w:rsidRPr="00FF4C27">
        <w:rPr>
          <w:iCs/>
          <w:color w:val="000000"/>
          <w:sz w:val="28"/>
          <w:szCs w:val="28"/>
        </w:rPr>
        <w:t>М.</w:t>
      </w:r>
      <w:r>
        <w:rPr>
          <w:iCs/>
          <w:color w:val="000000"/>
          <w:sz w:val="28"/>
          <w:szCs w:val="28"/>
        </w:rPr>
        <w:t> </w:t>
      </w:r>
      <w:r w:rsidRPr="00FF4C27">
        <w:rPr>
          <w:iCs/>
          <w:color w:val="000000"/>
          <w:sz w:val="28"/>
          <w:szCs w:val="28"/>
        </w:rPr>
        <w:t>Брейк</w:t>
      </w:r>
      <w:r w:rsidR="00F31E13" w:rsidRPr="00FF4C27">
        <w:rPr>
          <w:iCs/>
          <w:color w:val="000000"/>
          <w:sz w:val="28"/>
          <w:szCs w:val="28"/>
        </w:rPr>
        <w:t xml:space="preserve"> также,</w:t>
      </w:r>
      <w:r>
        <w:rPr>
          <w:iCs/>
          <w:color w:val="000000"/>
          <w:sz w:val="28"/>
          <w:szCs w:val="28"/>
        </w:rPr>
        <w:t xml:space="preserve"> </w:t>
      </w:r>
      <w:r w:rsidR="00F31E13" w:rsidRPr="00FF4C27">
        <w:rPr>
          <w:color w:val="000000"/>
          <w:sz w:val="28"/>
          <w:szCs w:val="28"/>
        </w:rPr>
        <w:t>предлагает разделить изучение молодежи на четыре главные области, представителями которых являются: респектабельная молодежь, деликвентная молодежь, культурные бунтари и политически активная молодежь.</w:t>
      </w:r>
      <w:r w:rsidR="00F31E13" w:rsidRPr="00FF4C27">
        <w:rPr>
          <w:color w:val="000000"/>
          <w:sz w:val="28"/>
        </w:rPr>
        <w:t xml:space="preserve"> </w:t>
      </w:r>
      <w:r w:rsidR="00F31E13" w:rsidRPr="00FF4C27">
        <w:rPr>
          <w:color w:val="000000"/>
          <w:sz w:val="28"/>
          <w:szCs w:val="28"/>
        </w:rPr>
        <w:t>Респектабельная молодежь</w:t>
      </w:r>
      <w:r>
        <w:rPr>
          <w:color w:val="000000"/>
          <w:sz w:val="28"/>
          <w:szCs w:val="28"/>
        </w:rPr>
        <w:t xml:space="preserve"> </w:t>
      </w:r>
      <w:r w:rsidR="00F31E13" w:rsidRPr="00FF4C27">
        <w:rPr>
          <w:color w:val="000000"/>
          <w:sz w:val="28"/>
          <w:szCs w:val="28"/>
        </w:rPr>
        <w:t>принадлежит к среднему классу и может использовать некоторые атирбуты стилей других субкультурных групп (но не стиль жизни). Деликвентная молодежь принадлежит чаще всего к рабочему</w:t>
      </w:r>
      <w:r w:rsidR="00B8537C">
        <w:rPr>
          <w:color w:val="000000"/>
          <w:sz w:val="28"/>
          <w:szCs w:val="28"/>
        </w:rPr>
        <w:t xml:space="preserve"> </w:t>
      </w:r>
      <w:r w:rsidR="00F31E13" w:rsidRPr="00FF4C27">
        <w:rPr>
          <w:color w:val="000000"/>
          <w:sz w:val="28"/>
          <w:szCs w:val="28"/>
        </w:rPr>
        <w:t>классу и находится под влиянием молодых взрослых. Характерологические особенности этой группы − воровство, насилие, вандализм. Культурные бунтари входят в субкультуры с богемными традициями на периферии литературно-артистического мира и принадлежат в основном к среднему классу.</w:t>
      </w:r>
    </w:p>
    <w:p w:rsidR="00B8537C" w:rsidRDefault="00F31E13" w:rsidP="00FF4C27">
      <w:pPr>
        <w:shd w:val="clear" w:color="auto" w:fill="FFFFFF"/>
        <w:tabs>
          <w:tab w:val="left" w:pos="0"/>
        </w:tabs>
        <w:autoSpaceDE w:val="0"/>
        <w:autoSpaceDN w:val="0"/>
        <w:adjustRightInd w:val="0"/>
        <w:spacing w:line="360" w:lineRule="auto"/>
        <w:ind w:firstLine="709"/>
        <w:jc w:val="both"/>
        <w:rPr>
          <w:color w:val="000000"/>
          <w:sz w:val="28"/>
          <w:szCs w:val="28"/>
        </w:rPr>
      </w:pPr>
      <w:r w:rsidRPr="00FF4C27">
        <w:rPr>
          <w:color w:val="000000"/>
          <w:sz w:val="28"/>
          <w:szCs w:val="28"/>
        </w:rPr>
        <w:t>Политически активная молодёжь – группа,</w:t>
      </w:r>
      <w:r w:rsidR="00FF4C27">
        <w:rPr>
          <w:color w:val="000000"/>
          <w:sz w:val="28"/>
          <w:szCs w:val="28"/>
        </w:rPr>
        <w:t xml:space="preserve"> </w:t>
      </w:r>
      <w:r w:rsidRPr="00FF4C27">
        <w:rPr>
          <w:color w:val="000000"/>
          <w:sz w:val="28"/>
          <w:szCs w:val="28"/>
        </w:rPr>
        <w:t>типологически объединяющая различные группы с радикальными политическими традициями, охватывающая широкую сферу деятельности. К ним относятся различные молодёжные движения: за мир, за гражданские права, экологические и им подобные.</w:t>
      </w:r>
    </w:p>
    <w:p w:rsidR="00F31E13" w:rsidRPr="00FF4C27" w:rsidRDefault="00F31E13" w:rsidP="00FF4C27">
      <w:pPr>
        <w:shd w:val="clear" w:color="auto" w:fill="FFFFFF"/>
        <w:tabs>
          <w:tab w:val="left" w:pos="0"/>
        </w:tabs>
        <w:autoSpaceDE w:val="0"/>
        <w:autoSpaceDN w:val="0"/>
        <w:adjustRightInd w:val="0"/>
        <w:spacing w:line="360" w:lineRule="auto"/>
        <w:ind w:firstLine="709"/>
        <w:jc w:val="both"/>
        <w:rPr>
          <w:color w:val="000000"/>
          <w:sz w:val="28"/>
          <w:szCs w:val="28"/>
        </w:rPr>
      </w:pPr>
      <w:r w:rsidRPr="00FF4C27">
        <w:rPr>
          <w:color w:val="000000"/>
          <w:sz w:val="28"/>
          <w:szCs w:val="28"/>
        </w:rPr>
        <w:t>Далее в работе будут выявлены особенности языка и символов хиппи, и байкеров, которые в соответствии с</w:t>
      </w:r>
      <w:r w:rsidR="00FF4C27">
        <w:rPr>
          <w:color w:val="000000"/>
          <w:sz w:val="28"/>
          <w:szCs w:val="28"/>
        </w:rPr>
        <w:t xml:space="preserve"> </w:t>
      </w:r>
      <w:r w:rsidRPr="00FF4C27">
        <w:rPr>
          <w:color w:val="000000"/>
          <w:sz w:val="28"/>
          <w:szCs w:val="28"/>
        </w:rPr>
        <w:t xml:space="preserve">типологией </w:t>
      </w:r>
      <w:r w:rsidR="00FF4C27" w:rsidRPr="00FF4C27">
        <w:rPr>
          <w:color w:val="000000"/>
          <w:sz w:val="28"/>
          <w:szCs w:val="28"/>
        </w:rPr>
        <w:t>С.А.</w:t>
      </w:r>
      <w:r w:rsidR="00FF4C27">
        <w:rPr>
          <w:color w:val="000000"/>
          <w:sz w:val="28"/>
          <w:szCs w:val="28"/>
        </w:rPr>
        <w:t> </w:t>
      </w:r>
      <w:r w:rsidR="00FF4C27" w:rsidRPr="00FF4C27">
        <w:rPr>
          <w:color w:val="000000"/>
          <w:sz w:val="28"/>
          <w:szCs w:val="28"/>
        </w:rPr>
        <w:t>Сергеева</w:t>
      </w:r>
      <w:r w:rsidRPr="00FF4C27">
        <w:rPr>
          <w:color w:val="000000"/>
          <w:sz w:val="28"/>
          <w:szCs w:val="28"/>
        </w:rPr>
        <w:t xml:space="preserve"> относятся к романтико-эскапистскому типу молодёжной субкультуры, а также растаманов примыкающим к гедонистическо-развлекательному типу молодёжных субкультур.</w:t>
      </w:r>
    </w:p>
    <w:p w:rsidR="00587AD7" w:rsidRPr="00587AD7" w:rsidRDefault="00587AD7" w:rsidP="00587AD7">
      <w:pPr>
        <w:tabs>
          <w:tab w:val="num" w:pos="1080"/>
        </w:tabs>
        <w:spacing w:line="360" w:lineRule="auto"/>
        <w:rPr>
          <w:color w:val="FFFFFF"/>
          <w:sz w:val="28"/>
          <w:szCs w:val="28"/>
        </w:rPr>
      </w:pPr>
      <w:r w:rsidRPr="00587AD7">
        <w:rPr>
          <w:color w:val="FFFFFF"/>
          <w:sz w:val="28"/>
          <w:szCs w:val="28"/>
        </w:rPr>
        <w:t>субкультура молодежь язык символ</w:t>
      </w:r>
    </w:p>
    <w:p w:rsidR="00F31E13" w:rsidRPr="00FF4C27" w:rsidRDefault="00F31E13" w:rsidP="00FF4C27">
      <w:pPr>
        <w:shd w:val="clear" w:color="auto" w:fill="FFFFFF"/>
        <w:tabs>
          <w:tab w:val="left" w:pos="1042"/>
        </w:tabs>
        <w:autoSpaceDE w:val="0"/>
        <w:autoSpaceDN w:val="0"/>
        <w:adjustRightInd w:val="0"/>
        <w:spacing w:line="360" w:lineRule="auto"/>
        <w:ind w:firstLine="709"/>
        <w:jc w:val="both"/>
        <w:rPr>
          <w:color w:val="000000"/>
          <w:sz w:val="28"/>
          <w:szCs w:val="28"/>
        </w:rPr>
      </w:pPr>
    </w:p>
    <w:p w:rsidR="00F31E13" w:rsidRPr="00B8537C" w:rsidRDefault="00B8537C" w:rsidP="00B8537C">
      <w:pPr>
        <w:numPr>
          <w:ilvl w:val="1"/>
          <w:numId w:val="11"/>
        </w:numPr>
        <w:tabs>
          <w:tab w:val="clear" w:pos="1080"/>
          <w:tab w:val="num" w:pos="1276"/>
        </w:tabs>
        <w:spacing w:line="360" w:lineRule="auto"/>
        <w:ind w:left="0" w:firstLine="709"/>
        <w:jc w:val="both"/>
        <w:rPr>
          <w:b/>
          <w:color w:val="000000"/>
          <w:sz w:val="28"/>
        </w:rPr>
      </w:pPr>
      <w:r>
        <w:rPr>
          <w:b/>
          <w:color w:val="000000"/>
          <w:sz w:val="28"/>
        </w:rPr>
        <w:br w:type="page"/>
      </w:r>
      <w:r w:rsidR="00F31E13" w:rsidRPr="00B8537C">
        <w:rPr>
          <w:b/>
          <w:color w:val="000000"/>
          <w:sz w:val="28"/>
        </w:rPr>
        <w:t>Особенности взаимодействия социального работника с представителями молодёжи</w:t>
      </w:r>
    </w:p>
    <w:p w:rsidR="00F31E13" w:rsidRPr="00FF4C27" w:rsidRDefault="00F31E13" w:rsidP="00FF4C27">
      <w:pPr>
        <w:spacing w:line="360" w:lineRule="auto"/>
        <w:ind w:firstLine="709"/>
        <w:jc w:val="both"/>
        <w:rPr>
          <w:color w:val="000000"/>
          <w:sz w:val="28"/>
        </w:rPr>
      </w:pP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полноценного участия индивидов в жизни общества. </w:t>
      </w:r>
      <w:r w:rsidRPr="00FF4C27">
        <w:rPr>
          <w:color w:val="000000"/>
          <w:sz w:val="28"/>
        </w:rPr>
        <w:t xml:space="preserve">Вопросами социальной работы с молодёжью занимались </w:t>
      </w:r>
      <w:r w:rsidR="00FF4C27" w:rsidRPr="00FF4C27">
        <w:rPr>
          <w:color w:val="000000"/>
          <w:sz w:val="28"/>
        </w:rPr>
        <w:t>Казарян</w:t>
      </w:r>
      <w:r w:rsidR="00FF4C27">
        <w:rPr>
          <w:color w:val="000000"/>
          <w:sz w:val="28"/>
        </w:rPr>
        <w:t> </w:t>
      </w:r>
      <w:r w:rsidR="00FF4C27" w:rsidRPr="00FF4C27">
        <w:rPr>
          <w:color w:val="000000"/>
          <w:sz w:val="28"/>
        </w:rPr>
        <w:t>М.Ю.</w:t>
      </w:r>
      <w:r w:rsidRPr="00FF4C27">
        <w:rPr>
          <w:color w:val="000000"/>
          <w:sz w:val="28"/>
        </w:rPr>
        <w:t xml:space="preserve">, </w:t>
      </w:r>
      <w:r w:rsidR="00FF4C27" w:rsidRPr="00FF4C27">
        <w:rPr>
          <w:color w:val="000000"/>
          <w:sz w:val="28"/>
        </w:rPr>
        <w:t>Ярская</w:t>
      </w:r>
      <w:r w:rsidR="00FF4C27">
        <w:rPr>
          <w:color w:val="000000"/>
          <w:sz w:val="28"/>
        </w:rPr>
        <w:t> </w:t>
      </w:r>
      <w:r w:rsidR="00FF4C27" w:rsidRPr="00FF4C27">
        <w:rPr>
          <w:color w:val="000000"/>
          <w:sz w:val="28"/>
        </w:rPr>
        <w:t>В.Н.</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Решение возникающих в молодежной сфере социальных проблем не может быть реализовано без организации социальной работы, разворачивания деятельности социальных служб для несовершеннолетних и молодежи. Социальная работа с подростками и молодёжью организуется целым рядом социальных институтов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образования (профтехобразование, школа, ВУЗ), семьи, МВД, а также учреждениями опеки и попечительства, негосударственными организациями и фондами, социальными ведомствами. Это всё выступает совокупностью социальных субъектов, осуществляющих социальное действие, направленное на социальную защиту объекта социальной работы </w:t>
      </w:r>
      <w:r w:rsidR="00FF4C27">
        <w:rPr>
          <w:color w:val="000000"/>
          <w:sz w:val="28"/>
          <w:szCs w:val="28"/>
        </w:rPr>
        <w:t>–</w:t>
      </w:r>
      <w:r w:rsidR="00FF4C27" w:rsidRPr="00FF4C27">
        <w:rPr>
          <w:color w:val="000000"/>
          <w:sz w:val="28"/>
          <w:szCs w:val="28"/>
        </w:rPr>
        <w:t xml:space="preserve"> </w:t>
      </w:r>
      <w:r w:rsidRPr="00FF4C27">
        <w:rPr>
          <w:color w:val="000000"/>
          <w:sz w:val="28"/>
          <w:szCs w:val="28"/>
        </w:rPr>
        <w:t>клиента (в данном случае молодого человека, подростка). При организации деятельности социальных служб для подростков и молодежи осуществляется целый комплекс мер. Решается задача по созданию и развитию комплекса специализированных служб и учреждений по указанию подросткам и молодежи разнообразных психолого-педагогических, медико-социальных, реабилитационных и социально-правовых услуг.</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В работе с представителями молодёжи социальным работникам необходимы знания основных тенденций развития молодежной культуры, психологических особенностей молодых людей, особенностей образа жизни, формирования жизненных планов и</w:t>
      </w:r>
      <w:r w:rsidR="00FF4C27">
        <w:rPr>
          <w:color w:val="000000"/>
          <w:sz w:val="28"/>
          <w:szCs w:val="28"/>
        </w:rPr>
        <w:t xml:space="preserve"> </w:t>
      </w:r>
      <w:r w:rsidRPr="00FF4C27">
        <w:rPr>
          <w:color w:val="000000"/>
          <w:sz w:val="28"/>
          <w:szCs w:val="28"/>
        </w:rPr>
        <w:t>ценностных ориентаций молодёжи.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Основой и инструментом социальной работы</w:t>
      </w:r>
      <w:r w:rsidR="00FF4C27">
        <w:rPr>
          <w:color w:val="000000"/>
          <w:sz w:val="28"/>
          <w:szCs w:val="28"/>
        </w:rPr>
        <w:t xml:space="preserve"> </w:t>
      </w:r>
      <w:r w:rsidRPr="00FF4C27">
        <w:rPr>
          <w:color w:val="000000"/>
          <w:sz w:val="28"/>
          <w:szCs w:val="28"/>
        </w:rPr>
        <w:t>с представителями молодёжи является коммуникация как вид взаимодействия, поскольку взаимоотношения клиентства (между социальным работником и молодым человеком, подростком) будут определяться первично во время обращения за помощью и первого контакта.</w:t>
      </w:r>
    </w:p>
    <w:p w:rsidR="00FF4C27" w:rsidRDefault="00F31E13" w:rsidP="00FF4C27">
      <w:pPr>
        <w:spacing w:line="360" w:lineRule="auto"/>
        <w:ind w:firstLine="709"/>
        <w:jc w:val="both"/>
        <w:rPr>
          <w:color w:val="000000"/>
          <w:sz w:val="28"/>
          <w:szCs w:val="28"/>
        </w:rPr>
      </w:pPr>
      <w:r w:rsidRPr="00FF4C27">
        <w:rPr>
          <w:color w:val="000000"/>
          <w:sz w:val="28"/>
          <w:szCs w:val="28"/>
        </w:rPr>
        <w:t>Важность взаимодействия посредством коммуникации в процессе решения социальных проблем молодого человека требует от специалиста серьезного отношения к его рассказу и выражению собственных мыслей. Различие и несоответствие жизненной ситуации и опыта приводят к возможности разных ошибок. Социальный работник может изъясниться так, что молодой человек не поймет его или поймет неправильно. Точно также специалист может неверно понять какие-то моменты или обойти их вниманием как малозначительные, тогда как для молодого человека они представляются очень важными.</w:t>
      </w:r>
      <w:r w:rsidR="00FF4C27">
        <w:rPr>
          <w:color w:val="000000"/>
          <w:sz w:val="28"/>
          <w:szCs w:val="28"/>
        </w:rPr>
        <w:t xml:space="preserve"> </w:t>
      </w:r>
      <w:r w:rsidRPr="00FF4C27">
        <w:rPr>
          <w:color w:val="000000"/>
          <w:sz w:val="28"/>
          <w:szCs w:val="28"/>
        </w:rPr>
        <w:t>Межличностная коммуникация в данном случае требует понимания источников ошибок и точности восприятия и передачи информации.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В социальной работе с молодёжью необходимо помнить, что в процессе общения молодой человек раскрывает социальному работнику свои чувства и тайны и, возможно, делится с ним своим прошлым. Взаимное доверие здесь непременное условие. Для формирования доверительного коммуникационного</w:t>
      </w:r>
      <w:r w:rsidR="00FF4C27">
        <w:rPr>
          <w:color w:val="000000"/>
          <w:sz w:val="28"/>
          <w:szCs w:val="28"/>
        </w:rPr>
        <w:t xml:space="preserve"> </w:t>
      </w:r>
      <w:r w:rsidRPr="00FF4C27">
        <w:rPr>
          <w:color w:val="000000"/>
          <w:sz w:val="28"/>
          <w:szCs w:val="28"/>
        </w:rPr>
        <w:t>общения социальный работник должен показать, что он уважает молодого человека и поддерживает его в возникшей трудной ситуации. Одобрение и доброжелательность можно продемонстрировать разными способами. С помощью зрительного контакта, положительного</w:t>
      </w:r>
      <w:r w:rsidR="00FF4C27">
        <w:rPr>
          <w:color w:val="000000"/>
          <w:sz w:val="28"/>
          <w:szCs w:val="28"/>
        </w:rPr>
        <w:t xml:space="preserve"> </w:t>
      </w:r>
      <w:r w:rsidR="00514893">
        <w:rPr>
          <w:color w:val="000000"/>
          <w:sz w:val="28"/>
          <w:szCs w:val="28"/>
        </w:rPr>
        <w:t>реа</w:t>
      </w:r>
      <w:r w:rsidRPr="00FF4C27">
        <w:rPr>
          <w:color w:val="000000"/>
          <w:sz w:val="28"/>
          <w:szCs w:val="28"/>
        </w:rPr>
        <w:t>гирования и эмпатии (умения почувствовать другого человека) социальный работник покажет, что он принимает молодого человека таким, какой он есть. Непринужденное общение и позитивность специалиста придадут уверенность молодому человеку и покажут, что специалист слушает</w:t>
      </w:r>
      <w:r w:rsidR="00FF4C27">
        <w:rPr>
          <w:color w:val="000000"/>
          <w:sz w:val="28"/>
          <w:szCs w:val="28"/>
        </w:rPr>
        <w:t xml:space="preserve"> </w:t>
      </w:r>
      <w:r w:rsidRPr="00FF4C27">
        <w:rPr>
          <w:color w:val="000000"/>
          <w:sz w:val="28"/>
          <w:szCs w:val="28"/>
        </w:rPr>
        <w:t>и слышит его.</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Коммуникация между социальным работником и молодым человеком может улучшиться благодаря внимательному выслушиванию и передаче информации, а также пониманию специфики коммуникационной ситуации. Важно осознавать такие моменты как: различие жизненной ситуации социального работника и оказавшегося перед ним молодого человека; отличие опыта социального работника или специфику общего опыта; факторы, мешающие общению, например, шум, посторонние люди и создаваемые ими помехи, а также эмоциональное состояние социального работника и молодого человека в общении, усталость и другие аналогичные факторы, эмоциональные чувства и взаимоотношения представителя молодёжи и социального работника. Важно помнить о том, что условием успешного взаимодействия и сотрудничества социального работника и молодого человека является коммуникация, не обремененная никакими помехами.</w:t>
      </w:r>
    </w:p>
    <w:p w:rsidR="00FF4C27" w:rsidRDefault="00F31E13" w:rsidP="00FF4C27">
      <w:pPr>
        <w:spacing w:line="360" w:lineRule="auto"/>
        <w:ind w:firstLine="709"/>
        <w:jc w:val="both"/>
        <w:rPr>
          <w:color w:val="000000"/>
          <w:sz w:val="28"/>
          <w:szCs w:val="28"/>
        </w:rPr>
      </w:pPr>
      <w:r w:rsidRPr="00FF4C27">
        <w:rPr>
          <w:color w:val="000000"/>
          <w:sz w:val="28"/>
          <w:szCs w:val="28"/>
        </w:rPr>
        <w:t>При взаимодействии с молодым человеком социальный работник имеет дело и с невербальной формой общения. Жесты и мимика молодого человека предоставляют социальному работнику много информации. Через них специалист может узнать о психическом и эмоциональном состоянии молодого человека, поэтому, контактируя с подростком социальный работник должен быть предельно внимательным. Символическую информацию могут нести</w:t>
      </w:r>
      <w:r w:rsidR="00FF4C27">
        <w:rPr>
          <w:color w:val="000000"/>
          <w:sz w:val="28"/>
          <w:szCs w:val="28"/>
        </w:rPr>
        <w:t xml:space="preserve"> </w:t>
      </w:r>
      <w:r w:rsidRPr="00FF4C27">
        <w:rPr>
          <w:color w:val="000000"/>
          <w:sz w:val="28"/>
          <w:szCs w:val="28"/>
        </w:rPr>
        <w:t>поведение, причёска, одежда молодого человека,</w:t>
      </w:r>
      <w:r w:rsidR="00FF4C27">
        <w:rPr>
          <w:color w:val="000000"/>
          <w:sz w:val="28"/>
          <w:szCs w:val="28"/>
        </w:rPr>
        <w:t xml:space="preserve"> </w:t>
      </w:r>
      <w:r w:rsidRPr="00FF4C27">
        <w:rPr>
          <w:color w:val="000000"/>
          <w:sz w:val="28"/>
          <w:szCs w:val="28"/>
        </w:rPr>
        <w:t>его микросреда и жилье. Невербальная и символическая коммуникация может усиливать смысловое содержание рассказа молодого человека, обогащать его такими нюансами, которые он не желает или не умеет облекать в слова. Упомянутые коммуникативные формы могут раскрыть то,</w:t>
      </w:r>
      <w:r w:rsidR="00514893">
        <w:rPr>
          <w:color w:val="000000"/>
          <w:sz w:val="28"/>
          <w:szCs w:val="28"/>
        </w:rPr>
        <w:t xml:space="preserve"> </w:t>
      </w:r>
      <w:r w:rsidRPr="00FF4C27">
        <w:rPr>
          <w:color w:val="000000"/>
          <w:sz w:val="28"/>
          <w:szCs w:val="28"/>
        </w:rPr>
        <w:t>о чём молодой человек хотел бы умолчать или излагает неточно. Невербальная и символическая коммуникация помогает социальному работнику контролировать и регулировать процесс взаимодействия с представителем молодёжи и улавливать важные моменты в рассказах молодых людей. Невербальная коммуникация помогает также в уточнении ситуации и в контекстуальном понимании проблемы.</w:t>
      </w:r>
      <w:r w:rsidRPr="00FF4C27">
        <w:rPr>
          <w:rStyle w:val="a7"/>
          <w:color w:val="000000"/>
          <w:sz w:val="28"/>
          <w:szCs w:val="28"/>
        </w:rPr>
        <w:t xml:space="preserve"> </w:t>
      </w:r>
    </w:p>
    <w:p w:rsidR="00FF4C27" w:rsidRDefault="00F31E13" w:rsidP="00FF4C27">
      <w:pPr>
        <w:shd w:val="clear" w:color="auto" w:fill="FFFFFF"/>
        <w:tabs>
          <w:tab w:val="left" w:pos="0"/>
        </w:tabs>
        <w:spacing w:line="360" w:lineRule="auto"/>
        <w:ind w:firstLine="709"/>
        <w:jc w:val="both"/>
        <w:rPr>
          <w:color w:val="000000"/>
          <w:sz w:val="28"/>
          <w:szCs w:val="28"/>
        </w:rPr>
      </w:pPr>
      <w:r w:rsidRPr="00FF4C27">
        <w:rPr>
          <w:color w:val="000000"/>
          <w:sz w:val="28"/>
          <w:szCs w:val="28"/>
        </w:rPr>
        <w:t>Итак, во взаимодействии социального работника с молодым человеком (подростком) можно выделить ряд особенностей: молодой человек нуждается в сохранении или восстановлении чувства собственной полноценности, самоутверждения, в реализации сильнейшей потребности в регулярных контактах, беседах, также молодой человек нуждается в правильной оценке его потребностей и желаний и проявлении эмпатии со стороны социального работника, причем речь идет не о простом сочувствии и сопереживании, а скорее даже вживании в его ситуацию. Наконец, он надеется на близкое содействие социального работника его проблемам, умение решать их шаг за шагом, действуя в команде с социальным работником. Социальный работник должен понимать и осознавать, что молодым людям нужна не тотальная опека, а поддержка их самостоятельности, творческой жизненной стратегии, несмотря на то, что молодёжная субкультура часто оказывается в оппозиции к социальному прототипу, доминантной культуре, стандартным нормам, общественному мнению взрослых, традиции ведомой силы.</w:t>
      </w:r>
    </w:p>
    <w:p w:rsidR="00F31E13" w:rsidRPr="00FF4C27" w:rsidRDefault="00F31E13" w:rsidP="00FF4C27">
      <w:pPr>
        <w:shd w:val="clear" w:color="auto" w:fill="FFFFFF"/>
        <w:tabs>
          <w:tab w:val="left" w:pos="0"/>
        </w:tabs>
        <w:spacing w:line="360" w:lineRule="auto"/>
        <w:ind w:firstLine="709"/>
        <w:jc w:val="both"/>
        <w:rPr>
          <w:color w:val="000000"/>
          <w:sz w:val="28"/>
          <w:szCs w:val="28"/>
        </w:rPr>
      </w:pPr>
      <w:r w:rsidRPr="00FF4C27">
        <w:rPr>
          <w:color w:val="000000"/>
          <w:sz w:val="28"/>
          <w:szCs w:val="28"/>
        </w:rPr>
        <w:t>Выявленные особенности взаимодействия социального работника с представителями молодёжи доказывают актуальность знания социальным работником</w:t>
      </w:r>
      <w:r w:rsidR="00FF4C27">
        <w:rPr>
          <w:color w:val="000000"/>
          <w:sz w:val="28"/>
          <w:szCs w:val="28"/>
        </w:rPr>
        <w:t xml:space="preserve"> </w:t>
      </w:r>
      <w:r w:rsidRPr="00FF4C27">
        <w:rPr>
          <w:color w:val="000000"/>
          <w:sz w:val="28"/>
          <w:szCs w:val="28"/>
        </w:rPr>
        <w:t>особенностей языка и символов различных молодёжных субкультур.</w:t>
      </w:r>
    </w:p>
    <w:p w:rsidR="00F31E13" w:rsidRPr="00FF4C27" w:rsidRDefault="00F31E13" w:rsidP="00FF4C27">
      <w:pPr>
        <w:spacing w:line="360" w:lineRule="auto"/>
        <w:ind w:firstLine="709"/>
        <w:jc w:val="both"/>
        <w:rPr>
          <w:color w:val="000000"/>
          <w:sz w:val="28"/>
        </w:rPr>
      </w:pPr>
    </w:p>
    <w:p w:rsidR="00514893" w:rsidRDefault="00514893" w:rsidP="00FF4C27">
      <w:pPr>
        <w:spacing w:line="360" w:lineRule="auto"/>
        <w:ind w:firstLine="709"/>
        <w:jc w:val="both"/>
        <w:rPr>
          <w:color w:val="000000"/>
          <w:sz w:val="28"/>
        </w:rPr>
      </w:pPr>
    </w:p>
    <w:p w:rsidR="00F31E13" w:rsidRPr="00514893" w:rsidRDefault="00514893" w:rsidP="00FF4C27">
      <w:pPr>
        <w:spacing w:line="360" w:lineRule="auto"/>
        <w:ind w:firstLine="709"/>
        <w:jc w:val="both"/>
        <w:rPr>
          <w:b/>
          <w:color w:val="000000"/>
          <w:sz w:val="28"/>
        </w:rPr>
      </w:pPr>
      <w:r>
        <w:rPr>
          <w:color w:val="000000"/>
          <w:sz w:val="28"/>
        </w:rPr>
        <w:br w:type="page"/>
      </w:r>
      <w:r w:rsidR="00F31E13" w:rsidRPr="00514893">
        <w:rPr>
          <w:b/>
          <w:color w:val="000000"/>
          <w:sz w:val="28"/>
        </w:rPr>
        <w:t>2. Язык и символы молодёжных субкультур</w:t>
      </w:r>
    </w:p>
    <w:p w:rsidR="00F31E13" w:rsidRPr="00FF4C27" w:rsidRDefault="00F31E13" w:rsidP="00FF4C27">
      <w:pPr>
        <w:spacing w:line="360" w:lineRule="auto"/>
        <w:ind w:firstLine="709"/>
        <w:jc w:val="both"/>
        <w:rPr>
          <w:color w:val="000000"/>
          <w:sz w:val="28"/>
        </w:rPr>
      </w:pPr>
    </w:p>
    <w:p w:rsidR="00F31E13" w:rsidRPr="00514893" w:rsidRDefault="00F31E13" w:rsidP="00FF4C27">
      <w:pPr>
        <w:spacing w:line="360" w:lineRule="auto"/>
        <w:ind w:firstLine="709"/>
        <w:jc w:val="both"/>
        <w:rPr>
          <w:b/>
          <w:color w:val="000000"/>
          <w:sz w:val="28"/>
        </w:rPr>
      </w:pPr>
      <w:r w:rsidRPr="00514893">
        <w:rPr>
          <w:b/>
          <w:color w:val="000000"/>
          <w:sz w:val="28"/>
        </w:rPr>
        <w:t>2.1</w:t>
      </w:r>
      <w:r w:rsidR="00FF4C27" w:rsidRPr="00514893">
        <w:rPr>
          <w:b/>
          <w:color w:val="000000"/>
          <w:sz w:val="28"/>
        </w:rPr>
        <w:t xml:space="preserve"> Со</w:t>
      </w:r>
      <w:r w:rsidRPr="00514893">
        <w:rPr>
          <w:b/>
          <w:color w:val="000000"/>
          <w:sz w:val="28"/>
        </w:rPr>
        <w:t>держание понятий: знак, символ, язык, код</w:t>
      </w:r>
    </w:p>
    <w:p w:rsidR="00FF4C27" w:rsidRDefault="00FF4C27" w:rsidP="00FF4C27">
      <w:pPr>
        <w:spacing w:line="360" w:lineRule="auto"/>
        <w:ind w:firstLine="709"/>
        <w:jc w:val="both"/>
        <w:rPr>
          <w:color w:val="000000"/>
          <w:sz w:val="28"/>
        </w:rPr>
      </w:pPr>
    </w:p>
    <w:p w:rsidR="00FF4C27" w:rsidRDefault="00F31E13" w:rsidP="00FF4C27">
      <w:pPr>
        <w:tabs>
          <w:tab w:val="left" w:pos="0"/>
        </w:tabs>
        <w:spacing w:line="360" w:lineRule="auto"/>
        <w:ind w:firstLine="709"/>
        <w:jc w:val="both"/>
        <w:rPr>
          <w:color w:val="000000"/>
          <w:sz w:val="28"/>
        </w:rPr>
      </w:pPr>
      <w:r w:rsidRPr="00FF4C27">
        <w:rPr>
          <w:color w:val="000000"/>
          <w:sz w:val="28"/>
        </w:rPr>
        <w:t xml:space="preserve">Определяющее содержание понятия знак прорабатывалось следующими авторами </w:t>
      </w:r>
      <w:r w:rsidR="00FF4C27" w:rsidRPr="00FF4C27">
        <w:rPr>
          <w:color w:val="000000"/>
          <w:sz w:val="28"/>
        </w:rPr>
        <w:t>Бирюков</w:t>
      </w:r>
      <w:r w:rsidR="00FF4C27">
        <w:rPr>
          <w:color w:val="000000"/>
          <w:sz w:val="28"/>
        </w:rPr>
        <w:t> </w:t>
      </w:r>
      <w:r w:rsidR="00FF4C27" w:rsidRPr="00FF4C27">
        <w:rPr>
          <w:color w:val="000000"/>
          <w:sz w:val="28"/>
        </w:rPr>
        <w:t>Б.В.</w:t>
      </w:r>
      <w:r w:rsidRPr="00FF4C27">
        <w:rPr>
          <w:color w:val="000000"/>
          <w:sz w:val="28"/>
        </w:rPr>
        <w:t xml:space="preserve">, </w:t>
      </w:r>
      <w:r w:rsidR="00FF4C27" w:rsidRPr="00FF4C27">
        <w:rPr>
          <w:color w:val="000000"/>
          <w:sz w:val="28"/>
        </w:rPr>
        <w:t>Шейкин</w:t>
      </w:r>
      <w:r w:rsidR="00FF4C27">
        <w:rPr>
          <w:color w:val="000000"/>
          <w:sz w:val="28"/>
        </w:rPr>
        <w:t> </w:t>
      </w:r>
      <w:r w:rsidR="00FF4C27" w:rsidRPr="00FF4C27">
        <w:rPr>
          <w:color w:val="000000"/>
          <w:sz w:val="28"/>
        </w:rPr>
        <w:t>А.Г.</w:t>
      </w:r>
      <w:r w:rsidR="00FF4C27">
        <w:rPr>
          <w:color w:val="000000"/>
          <w:sz w:val="28"/>
        </w:rPr>
        <w:t> </w:t>
      </w:r>
      <w:r w:rsidR="00FF4C27" w:rsidRPr="00FF4C27">
        <w:rPr>
          <w:color w:val="000000"/>
          <w:sz w:val="28"/>
        </w:rPr>
        <w:t>Понятия</w:t>
      </w:r>
      <w:r w:rsidRPr="00FF4C27">
        <w:rPr>
          <w:color w:val="000000"/>
          <w:sz w:val="28"/>
        </w:rPr>
        <w:t xml:space="preserve"> символ, код определяли </w:t>
      </w:r>
      <w:r w:rsidR="00FF4C27" w:rsidRPr="00FF4C27">
        <w:rPr>
          <w:color w:val="000000"/>
          <w:sz w:val="28"/>
        </w:rPr>
        <w:t>Джери</w:t>
      </w:r>
      <w:r w:rsidR="00FF4C27">
        <w:rPr>
          <w:color w:val="000000"/>
          <w:sz w:val="28"/>
        </w:rPr>
        <w:t> </w:t>
      </w:r>
      <w:r w:rsidR="00FF4C27" w:rsidRPr="00FF4C27">
        <w:rPr>
          <w:color w:val="000000"/>
          <w:sz w:val="28"/>
        </w:rPr>
        <w:t>Д.</w:t>
      </w:r>
      <w:r w:rsidRPr="00FF4C27">
        <w:rPr>
          <w:color w:val="000000"/>
          <w:sz w:val="28"/>
        </w:rPr>
        <w:t xml:space="preserve">, </w:t>
      </w:r>
      <w:r w:rsidR="00FF4C27" w:rsidRPr="00FF4C27">
        <w:rPr>
          <w:color w:val="000000"/>
          <w:sz w:val="28"/>
        </w:rPr>
        <w:t>Ожегов</w:t>
      </w:r>
      <w:r w:rsidR="00FF4C27">
        <w:rPr>
          <w:color w:val="000000"/>
          <w:sz w:val="28"/>
        </w:rPr>
        <w:t> </w:t>
      </w:r>
      <w:r w:rsidR="00FF4C27" w:rsidRPr="00FF4C27">
        <w:rPr>
          <w:color w:val="000000"/>
          <w:sz w:val="28"/>
        </w:rPr>
        <w:t>С.И.</w:t>
      </w:r>
      <w:r w:rsidRPr="00FF4C27">
        <w:rPr>
          <w:color w:val="000000"/>
          <w:sz w:val="28"/>
        </w:rPr>
        <w:t xml:space="preserve"> В работах </w:t>
      </w:r>
      <w:r w:rsidR="00FF4C27" w:rsidRPr="00FF4C27">
        <w:rPr>
          <w:color w:val="000000"/>
          <w:sz w:val="28"/>
        </w:rPr>
        <w:t>Лотмана</w:t>
      </w:r>
      <w:r w:rsidR="00FF4C27">
        <w:rPr>
          <w:color w:val="000000"/>
          <w:sz w:val="28"/>
        </w:rPr>
        <w:t> </w:t>
      </w:r>
      <w:r w:rsidR="00FF4C27" w:rsidRPr="00FF4C27">
        <w:rPr>
          <w:color w:val="000000"/>
          <w:sz w:val="28"/>
        </w:rPr>
        <w:t>Ю.М.</w:t>
      </w:r>
      <w:r w:rsidRPr="00FF4C27">
        <w:rPr>
          <w:color w:val="000000"/>
          <w:sz w:val="28"/>
        </w:rPr>
        <w:t xml:space="preserve">, </w:t>
      </w:r>
      <w:r w:rsidR="00FF4C27" w:rsidRPr="00FF4C27">
        <w:rPr>
          <w:color w:val="000000"/>
          <w:sz w:val="28"/>
        </w:rPr>
        <w:t>Ожегова</w:t>
      </w:r>
      <w:r w:rsidR="00FF4C27">
        <w:rPr>
          <w:color w:val="000000"/>
          <w:sz w:val="28"/>
        </w:rPr>
        <w:t> </w:t>
      </w:r>
      <w:r w:rsidR="00FF4C27" w:rsidRPr="00FF4C27">
        <w:rPr>
          <w:color w:val="000000"/>
          <w:sz w:val="28"/>
        </w:rPr>
        <w:t>С.И.</w:t>
      </w:r>
      <w:r w:rsidRPr="00FF4C27">
        <w:rPr>
          <w:color w:val="000000"/>
          <w:sz w:val="28"/>
        </w:rPr>
        <w:t xml:space="preserve">, </w:t>
      </w:r>
      <w:r w:rsidR="00FF4C27" w:rsidRPr="00FF4C27">
        <w:rPr>
          <w:color w:val="000000"/>
          <w:sz w:val="28"/>
        </w:rPr>
        <w:t>Шейкина</w:t>
      </w:r>
      <w:r w:rsidR="00FF4C27">
        <w:rPr>
          <w:color w:val="000000"/>
          <w:sz w:val="28"/>
        </w:rPr>
        <w:t> </w:t>
      </w:r>
      <w:r w:rsidR="00FF4C27" w:rsidRPr="00FF4C27">
        <w:rPr>
          <w:color w:val="000000"/>
          <w:sz w:val="28"/>
        </w:rPr>
        <w:t>А.Г.</w:t>
      </w:r>
      <w:r w:rsidRPr="00FF4C27">
        <w:rPr>
          <w:color w:val="000000"/>
          <w:sz w:val="28"/>
        </w:rPr>
        <w:t xml:space="preserve"> содержалось определение</w:t>
      </w:r>
      <w:r w:rsidR="00FF4C27">
        <w:rPr>
          <w:color w:val="000000"/>
          <w:sz w:val="28"/>
        </w:rPr>
        <w:t xml:space="preserve"> </w:t>
      </w:r>
      <w:r w:rsidRPr="00FF4C27">
        <w:rPr>
          <w:color w:val="000000"/>
          <w:sz w:val="28"/>
        </w:rPr>
        <w:t>понятия язык.</w:t>
      </w:r>
    </w:p>
    <w:p w:rsidR="00F31E13" w:rsidRPr="00FF4C27" w:rsidRDefault="00F31E13" w:rsidP="00FF4C27">
      <w:pPr>
        <w:tabs>
          <w:tab w:val="left" w:pos="0"/>
        </w:tabs>
        <w:spacing w:line="360" w:lineRule="auto"/>
        <w:ind w:firstLine="709"/>
        <w:jc w:val="both"/>
        <w:rPr>
          <w:color w:val="000000"/>
          <w:sz w:val="28"/>
          <w:szCs w:val="28"/>
        </w:rPr>
      </w:pPr>
      <w:r w:rsidRPr="00FF4C27">
        <w:rPr>
          <w:color w:val="000000"/>
          <w:sz w:val="28"/>
          <w:szCs w:val="28"/>
        </w:rPr>
        <w:t xml:space="preserve">Наука </w:t>
      </w:r>
      <w:r w:rsidR="00FF4C27">
        <w:rPr>
          <w:color w:val="000000"/>
          <w:sz w:val="28"/>
          <w:szCs w:val="28"/>
        </w:rPr>
        <w:t>«</w:t>
      </w:r>
      <w:r w:rsidRPr="00FF4C27">
        <w:rPr>
          <w:color w:val="000000"/>
          <w:sz w:val="28"/>
          <w:szCs w:val="28"/>
        </w:rPr>
        <w:t>семиотика</w:t>
      </w:r>
      <w:r w:rsidR="00FF4C27">
        <w:rPr>
          <w:color w:val="000000"/>
          <w:sz w:val="28"/>
          <w:szCs w:val="28"/>
        </w:rPr>
        <w:t>»</w:t>
      </w:r>
      <w:r w:rsidRPr="00FF4C27">
        <w:rPr>
          <w:color w:val="000000"/>
          <w:sz w:val="28"/>
          <w:szCs w:val="28"/>
        </w:rPr>
        <w:t xml:space="preserve"> находит свои объекты повсюду – в языке, математике, социологии, художественной литературе, в отдельном произведении литературы, в архитектуре, планировке квартиры, в организации семьи, в процессах подсознательного. Но везде её непосредственным предметом является информационная система, </w:t>
      </w:r>
      <w:r w:rsidR="00FF4C27">
        <w:rPr>
          <w:color w:val="000000"/>
          <w:sz w:val="28"/>
          <w:szCs w:val="28"/>
        </w:rPr>
        <w:t>т.е.</w:t>
      </w:r>
      <w:r w:rsidRPr="00FF4C27">
        <w:rPr>
          <w:color w:val="000000"/>
          <w:sz w:val="28"/>
          <w:szCs w:val="28"/>
        </w:rPr>
        <w:t xml:space="preserve"> система, несущая информацию, и элементарное ядро такой системы – знаковая система (совокупность знаков, устроенная определённым образом). Каковы бы ни были такие системы – действуют ли они в обществе, в природе или в организме, мышлении и психике человека – они предмет семиотики. Вообще же,</w:t>
      </w:r>
      <w:r w:rsidR="00FF4C27">
        <w:rPr>
          <w:color w:val="000000"/>
          <w:sz w:val="28"/>
          <w:szCs w:val="28"/>
        </w:rPr>
        <w:t xml:space="preserve"> </w:t>
      </w:r>
      <w:r w:rsidRPr="00FF4C27">
        <w:rPr>
          <w:color w:val="000000"/>
          <w:sz w:val="28"/>
          <w:szCs w:val="28"/>
        </w:rPr>
        <w:t>семиотика – (от греческого semeiotike – учение о знаках), наука, изучающая свойства знаковых систем. Из вышесказанного следует то, что понятие знака – минимальной единицы знаковой системы, или языка, несущего информацию, которое лежит в основе семиотики, требует отдельного</w:t>
      </w:r>
      <w:r w:rsidR="00FF4C27">
        <w:rPr>
          <w:color w:val="000000"/>
          <w:sz w:val="28"/>
          <w:szCs w:val="28"/>
        </w:rPr>
        <w:t xml:space="preserve"> </w:t>
      </w:r>
      <w:r w:rsidRPr="00FF4C27">
        <w:rPr>
          <w:color w:val="000000"/>
          <w:sz w:val="28"/>
          <w:szCs w:val="28"/>
        </w:rPr>
        <w:t>рассмотрения. Целесообразно также определение содержания</w:t>
      </w:r>
      <w:r w:rsidR="00FF4C27">
        <w:rPr>
          <w:color w:val="000000"/>
          <w:sz w:val="28"/>
          <w:szCs w:val="28"/>
        </w:rPr>
        <w:t xml:space="preserve"> </w:t>
      </w:r>
      <w:r w:rsidRPr="00FF4C27">
        <w:rPr>
          <w:color w:val="000000"/>
          <w:sz w:val="28"/>
          <w:szCs w:val="28"/>
        </w:rPr>
        <w:t>понятий символа и кода.</w:t>
      </w:r>
    </w:p>
    <w:p w:rsidR="00F31E13" w:rsidRPr="00FF4C27" w:rsidRDefault="00FF4C27" w:rsidP="00FF4C27">
      <w:pPr>
        <w:spacing w:line="360" w:lineRule="auto"/>
        <w:ind w:firstLine="709"/>
        <w:jc w:val="both"/>
        <w:rPr>
          <w:color w:val="000000"/>
          <w:sz w:val="28"/>
          <w:szCs w:val="28"/>
        </w:rPr>
      </w:pPr>
      <w:r w:rsidRPr="00FF4C27">
        <w:rPr>
          <w:color w:val="000000"/>
          <w:sz w:val="28"/>
          <w:szCs w:val="28"/>
        </w:rPr>
        <w:t>По</w:t>
      </w:r>
      <w:r>
        <w:rPr>
          <w:color w:val="000000"/>
          <w:sz w:val="28"/>
          <w:szCs w:val="28"/>
        </w:rPr>
        <w:t> </w:t>
      </w:r>
      <w:r w:rsidRPr="00FF4C27">
        <w:rPr>
          <w:color w:val="000000"/>
          <w:sz w:val="28"/>
          <w:szCs w:val="28"/>
        </w:rPr>
        <w:t>А.Г.</w:t>
      </w:r>
      <w:r>
        <w:rPr>
          <w:color w:val="000000"/>
          <w:sz w:val="28"/>
          <w:szCs w:val="28"/>
        </w:rPr>
        <w:t> </w:t>
      </w:r>
      <w:r w:rsidRPr="00FF4C27">
        <w:rPr>
          <w:color w:val="000000"/>
          <w:sz w:val="28"/>
          <w:szCs w:val="28"/>
        </w:rPr>
        <w:t>Шейкину</w:t>
      </w:r>
      <w:r w:rsidR="00F31E13" w:rsidRPr="00FF4C27">
        <w:rPr>
          <w:color w:val="000000"/>
          <w:sz w:val="28"/>
          <w:szCs w:val="28"/>
        </w:rPr>
        <w:t xml:space="preserve">, знак </w:t>
      </w:r>
      <w:r>
        <w:rPr>
          <w:color w:val="000000"/>
          <w:sz w:val="28"/>
          <w:szCs w:val="28"/>
        </w:rPr>
        <w:t>–</w:t>
      </w:r>
      <w:r w:rsidRPr="00FF4C27">
        <w:rPr>
          <w:color w:val="000000"/>
          <w:sz w:val="28"/>
          <w:szCs w:val="28"/>
        </w:rPr>
        <w:t xml:space="preserve"> </w:t>
      </w:r>
      <w:r w:rsidR="00F31E13" w:rsidRPr="00FF4C27">
        <w:rPr>
          <w:color w:val="000000"/>
          <w:sz w:val="28"/>
          <w:szCs w:val="28"/>
        </w:rPr>
        <w:t>материальный объект</w:t>
      </w:r>
      <w:r w:rsidR="00F31E13" w:rsidRPr="00FF4C27">
        <w:rPr>
          <w:i/>
          <w:iCs/>
          <w:color w:val="000000"/>
          <w:sz w:val="28"/>
          <w:szCs w:val="28"/>
        </w:rPr>
        <w:t>,</w:t>
      </w:r>
      <w:r w:rsidR="00F31E13" w:rsidRPr="00FF4C27">
        <w:rPr>
          <w:color w:val="000000"/>
          <w:sz w:val="28"/>
          <w:szCs w:val="28"/>
        </w:rPr>
        <w:t xml:space="preserve"> выступающий в коммуникативном или трансляционном процессе аналогом другого объекта (предмета, свойства, явления, понятия, действия), замещающий его. </w:t>
      </w:r>
      <w:r w:rsidRPr="00FF4C27">
        <w:rPr>
          <w:color w:val="000000"/>
          <w:sz w:val="28"/>
          <w:szCs w:val="28"/>
        </w:rPr>
        <w:t>3</w:t>
      </w:r>
      <w:r>
        <w:rPr>
          <w:color w:val="000000"/>
          <w:sz w:val="28"/>
          <w:szCs w:val="28"/>
        </w:rPr>
        <w:t xml:space="preserve"> </w:t>
      </w:r>
      <w:r w:rsidRPr="00FF4C27">
        <w:rPr>
          <w:color w:val="000000"/>
          <w:sz w:val="28"/>
          <w:szCs w:val="28"/>
        </w:rPr>
        <w:t>нак</w:t>
      </w:r>
      <w:r w:rsidR="00F31E13" w:rsidRPr="00FF4C27">
        <w:rPr>
          <w:color w:val="000000"/>
          <w:sz w:val="28"/>
          <w:szCs w:val="28"/>
        </w:rPr>
        <w:t xml:space="preserve"> является основным средством культуры, с его помощью осуществляется фиксация и оценка индивидуальной и общезначимой информации о человеке и мире в культурных текстах, общение индивидов и социальных групп между собой, совместное целедостижение. </w:t>
      </w:r>
      <w:r w:rsidRPr="00FF4C27">
        <w:rPr>
          <w:color w:val="000000"/>
          <w:sz w:val="28"/>
          <w:szCs w:val="28"/>
        </w:rPr>
        <w:t>3</w:t>
      </w:r>
      <w:r>
        <w:rPr>
          <w:color w:val="000000"/>
          <w:sz w:val="28"/>
          <w:szCs w:val="28"/>
        </w:rPr>
        <w:t xml:space="preserve"> </w:t>
      </w:r>
      <w:r w:rsidRPr="00FF4C27">
        <w:rPr>
          <w:color w:val="000000"/>
          <w:sz w:val="28"/>
          <w:szCs w:val="28"/>
        </w:rPr>
        <w:t>нак</w:t>
      </w:r>
      <w:r w:rsidR="00F31E13" w:rsidRPr="00FF4C27">
        <w:rPr>
          <w:color w:val="000000"/>
          <w:sz w:val="28"/>
          <w:szCs w:val="28"/>
        </w:rPr>
        <w:t xml:space="preserve"> тесно связан с такими более сложными формами фиксации культурно-значимой информации, как символ, художественный образ, культурный код. </w:t>
      </w:r>
      <w:r w:rsidRPr="00FF4C27">
        <w:rPr>
          <w:color w:val="000000"/>
          <w:sz w:val="28"/>
          <w:szCs w:val="28"/>
        </w:rPr>
        <w:t>Б.В.</w:t>
      </w:r>
      <w:r>
        <w:rPr>
          <w:color w:val="000000"/>
          <w:sz w:val="28"/>
          <w:szCs w:val="28"/>
        </w:rPr>
        <w:t> </w:t>
      </w:r>
      <w:r w:rsidRPr="00FF4C27">
        <w:rPr>
          <w:color w:val="000000"/>
          <w:sz w:val="28"/>
          <w:szCs w:val="28"/>
        </w:rPr>
        <w:t>Бирюков</w:t>
      </w:r>
      <w:r w:rsidR="00F31E13" w:rsidRPr="00FF4C27">
        <w:rPr>
          <w:color w:val="000000"/>
          <w:sz w:val="28"/>
          <w:szCs w:val="28"/>
        </w:rPr>
        <w:t xml:space="preserve"> трактует знак, как материальный предмет (явление, событие), выступающий в качестве представителя некоторого другого предмета, свойства или отношения и используемый для приобретения, хранения, переработки и передачи сообщений (информации, знаний). Различают языковые (входящие в некоторую знаковую систему) и неязыковые знаки. Среди последних можно выделить знаки – копии, знаки – признаки, знаки – символы. Знаки – копии – это воспроизведения, репродукции, более или менее сходные с обозначаемым (таковы фотографии, отпечатки пальцев). Знаки – признаки – это знаки, связанные с обозначаемыми предметами как действия со своими причинами (то, что иначе называется симптомами, приметами </w:t>
      </w:r>
      <w:r>
        <w:rPr>
          <w:color w:val="000000"/>
          <w:sz w:val="28"/>
          <w:szCs w:val="28"/>
        </w:rPr>
        <w:t>и т.п.</w:t>
      </w:r>
      <w:r w:rsidR="00F31E13" w:rsidRPr="00FF4C27">
        <w:rPr>
          <w:color w:val="000000"/>
          <w:sz w:val="28"/>
          <w:szCs w:val="28"/>
        </w:rPr>
        <w:t xml:space="preserve">). Знаки – символы – знаки, которые в силу заключённого в них наглядного образа используются для выражения некоторого, часто весьма значительного и отвлечённого, содержания (например, изображение древне-греческой театральной маски как символ современного театра и театрального искусства). В соответствии со способом восприятия, знаки делятся на зрительные, слуховые, осязательные, обонятельные и вкусовые. В человеческой коммуникации используются в основном первые три типа. Так, языковые знаки относятся к первому или ко второму типу (письменная и устная формы). К зрительным знакам относятся также сигналы светофора, регулировщика, дорожные знаки, мимика, жесты, позы </w:t>
      </w:r>
      <w:r>
        <w:rPr>
          <w:color w:val="000000"/>
          <w:sz w:val="28"/>
          <w:szCs w:val="28"/>
        </w:rPr>
        <w:t>и т.д.</w:t>
      </w:r>
      <w:r w:rsidR="00F31E13" w:rsidRPr="00FF4C27">
        <w:rPr>
          <w:color w:val="000000"/>
          <w:sz w:val="28"/>
          <w:szCs w:val="28"/>
        </w:rPr>
        <w:t xml:space="preserve"> Среди слуховых знаков можно отметить гудки и сирены, звонки (телефонные, школьные), выстрел стартового пистолета </w:t>
      </w:r>
      <w:r>
        <w:rPr>
          <w:color w:val="000000"/>
          <w:sz w:val="28"/>
          <w:szCs w:val="28"/>
        </w:rPr>
        <w:t>и т.п.</w:t>
      </w:r>
      <w:r w:rsidR="00F31E13" w:rsidRPr="00FF4C27">
        <w:rPr>
          <w:color w:val="000000"/>
          <w:sz w:val="28"/>
          <w:szCs w:val="28"/>
        </w:rPr>
        <w:t xml:space="preserve"> К разряду осязательных знаков принадлежат, например, жесты-касания: похлопывания, пожатия, поглаживания и др. Для слепых и глухих людей этот вид знаков становится основным. В коммуникации многих видов животных особую роль играют обонятельные знаки.</w:t>
      </w:r>
      <w:r>
        <w:rPr>
          <w:color w:val="000000"/>
          <w:sz w:val="28"/>
          <w:szCs w:val="28"/>
        </w:rPr>
        <w:t xml:space="preserve"> </w:t>
      </w:r>
      <w:r w:rsidR="00F31E13" w:rsidRPr="00FF4C27">
        <w:rPr>
          <w:color w:val="000000"/>
          <w:sz w:val="28"/>
          <w:szCs w:val="28"/>
        </w:rPr>
        <w:t xml:space="preserve">По длительности существования означающего знаки делятся на моментальные и длительные (стабильные). К моментальным, </w:t>
      </w:r>
      <w:r>
        <w:rPr>
          <w:color w:val="000000"/>
          <w:sz w:val="28"/>
          <w:szCs w:val="28"/>
        </w:rPr>
        <w:t>т.е.</w:t>
      </w:r>
      <w:r w:rsidR="00F31E13" w:rsidRPr="00FF4C27">
        <w:rPr>
          <w:color w:val="000000"/>
          <w:sz w:val="28"/>
          <w:szCs w:val="28"/>
        </w:rPr>
        <w:t xml:space="preserve"> исчезающим сразу после использования, относятся, например, звучащие слова, в то время как написанные слова являются длительными знаками. Среди классификаций, задающих типологию содержания знаков, главным следует считать разбиение знаков на слова и предложения, особенно важное для естественного языка. В соответствии со строением различаются простые (элементарные) и сложные (неэлементарные) знаки.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Принципиальное отличие знака от символа заключается в том, что смысл символа не подразумевает прямого указания на означаемый объект. Знак становится символом тогда, когда его употребление предполагает общезначимую реакцию не на сам символизируемый объект, а на отвлеченное значение (или чаще целый спектр значений), в той или иной степени связываемых с этим объектом.</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Слово </w:t>
      </w:r>
      <w:r w:rsidR="00FF4C27">
        <w:rPr>
          <w:color w:val="000000"/>
          <w:sz w:val="28"/>
          <w:szCs w:val="28"/>
        </w:rPr>
        <w:t>«</w:t>
      </w:r>
      <w:r w:rsidRPr="00FF4C27">
        <w:rPr>
          <w:color w:val="000000"/>
          <w:sz w:val="28"/>
          <w:szCs w:val="28"/>
        </w:rPr>
        <w:t>символ</w:t>
      </w:r>
      <w:r w:rsidR="00FF4C27">
        <w:rPr>
          <w:color w:val="000000"/>
          <w:sz w:val="28"/>
          <w:szCs w:val="28"/>
        </w:rPr>
        <w:t>»</w:t>
      </w:r>
      <w:r w:rsidRPr="00FF4C27">
        <w:rPr>
          <w:color w:val="000000"/>
          <w:sz w:val="28"/>
          <w:szCs w:val="28"/>
        </w:rPr>
        <w:t xml:space="preserve"> одно из самых </w:t>
      </w:r>
      <w:r w:rsidRPr="00FF4C27">
        <w:rPr>
          <w:bCs/>
          <w:color w:val="000000"/>
          <w:sz w:val="28"/>
          <w:szCs w:val="28"/>
        </w:rPr>
        <w:t>многозначных</w:t>
      </w:r>
      <w:r w:rsidRPr="00FF4C27">
        <w:rPr>
          <w:b/>
          <w:bCs/>
          <w:color w:val="000000"/>
          <w:sz w:val="28"/>
          <w:szCs w:val="28"/>
        </w:rPr>
        <w:t xml:space="preserve"> </w:t>
      </w:r>
      <w:r w:rsidRPr="00FF4C27">
        <w:rPr>
          <w:color w:val="000000"/>
          <w:sz w:val="28"/>
          <w:szCs w:val="28"/>
        </w:rPr>
        <w:t xml:space="preserve">в системе семиотических наук. Выражение </w:t>
      </w:r>
      <w:r w:rsidR="00FF4C27">
        <w:rPr>
          <w:color w:val="000000"/>
          <w:sz w:val="28"/>
          <w:szCs w:val="28"/>
        </w:rPr>
        <w:t>«</w:t>
      </w:r>
      <w:r w:rsidRPr="00FF4C27">
        <w:rPr>
          <w:color w:val="000000"/>
          <w:sz w:val="28"/>
          <w:szCs w:val="28"/>
        </w:rPr>
        <w:t>символическое значение</w:t>
      </w:r>
      <w:r w:rsidR="00FF4C27">
        <w:rPr>
          <w:color w:val="000000"/>
          <w:sz w:val="28"/>
          <w:szCs w:val="28"/>
        </w:rPr>
        <w:t>»</w:t>
      </w:r>
      <w:r w:rsidRPr="00FF4C27">
        <w:rPr>
          <w:color w:val="000000"/>
          <w:sz w:val="28"/>
          <w:szCs w:val="28"/>
        </w:rPr>
        <w:t xml:space="preserve"> широко употребляется как простой синоним знаковости.</w:t>
      </w:r>
      <w:r w:rsidR="00FF4C27">
        <w:rPr>
          <w:color w:val="000000"/>
          <w:sz w:val="28"/>
        </w:rPr>
        <w:t xml:space="preserve"> </w:t>
      </w:r>
      <w:r w:rsidRPr="00FF4C27">
        <w:rPr>
          <w:color w:val="000000"/>
          <w:sz w:val="28"/>
          <w:szCs w:val="28"/>
        </w:rPr>
        <w:t xml:space="preserve">Символ – знак, в котором связь между ним и значением является в большей мере условной, чем естественной. По Ожегову </w:t>
      </w:r>
      <w:r w:rsidR="00FF4C27" w:rsidRPr="00FF4C27">
        <w:rPr>
          <w:color w:val="000000"/>
          <w:sz w:val="28"/>
          <w:szCs w:val="28"/>
        </w:rPr>
        <w:t>символ</w:t>
      </w:r>
      <w:r w:rsidR="00FF4C27">
        <w:rPr>
          <w:color w:val="000000"/>
          <w:sz w:val="28"/>
          <w:szCs w:val="28"/>
        </w:rPr>
        <w:t>-</w:t>
      </w:r>
      <w:r w:rsidR="00FF4C27" w:rsidRPr="00FF4C27">
        <w:rPr>
          <w:color w:val="000000"/>
          <w:sz w:val="28"/>
          <w:szCs w:val="28"/>
        </w:rPr>
        <w:t>то</w:t>
      </w:r>
      <w:r w:rsidRPr="00FF4C27">
        <w:rPr>
          <w:color w:val="000000"/>
          <w:sz w:val="28"/>
          <w:szCs w:val="28"/>
        </w:rPr>
        <w:t xml:space="preserve">, что служит условным знаком какого-нибудь понятия, чего-нибудь отвлечённого. В искусственных формализованных языках символ </w:t>
      </w:r>
      <w:r w:rsidR="00FF4C27">
        <w:rPr>
          <w:color w:val="000000"/>
          <w:sz w:val="28"/>
          <w:szCs w:val="28"/>
        </w:rPr>
        <w:t>–</w:t>
      </w:r>
      <w:r w:rsidR="00FF4C27" w:rsidRPr="00FF4C27">
        <w:rPr>
          <w:color w:val="000000"/>
          <w:sz w:val="28"/>
          <w:szCs w:val="28"/>
        </w:rPr>
        <w:t xml:space="preserve"> </w:t>
      </w:r>
      <w:r w:rsidRPr="00FF4C27">
        <w:rPr>
          <w:color w:val="000000"/>
          <w:sz w:val="28"/>
          <w:szCs w:val="28"/>
        </w:rPr>
        <w:t>понятие, тождественное знаку.</w:t>
      </w:r>
      <w:r w:rsidR="00FF4C27">
        <w:rPr>
          <w:color w:val="000000"/>
          <w:sz w:val="28"/>
          <w:szCs w:val="28"/>
        </w:rPr>
        <w:t xml:space="preserve"> </w:t>
      </w:r>
      <w:r w:rsidRPr="00FF4C27">
        <w:rPr>
          <w:color w:val="000000"/>
          <w:sz w:val="28"/>
          <w:szCs w:val="28"/>
        </w:rPr>
        <w:t xml:space="preserve">В эстетике и философии искусства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универсальная категория, отражающая специфику образного освоения жизни искусством </w:t>
      </w:r>
      <w:r w:rsidR="00FF4C27">
        <w:rPr>
          <w:color w:val="000000"/>
          <w:sz w:val="28"/>
          <w:szCs w:val="28"/>
        </w:rPr>
        <w:t>–</w:t>
      </w:r>
      <w:r w:rsidR="00FF4C27" w:rsidRPr="00FF4C27">
        <w:rPr>
          <w:color w:val="000000"/>
          <w:sz w:val="28"/>
          <w:szCs w:val="28"/>
        </w:rPr>
        <w:t xml:space="preserve"> </w:t>
      </w:r>
      <w:r w:rsidRPr="00FF4C27">
        <w:rPr>
          <w:color w:val="000000"/>
          <w:sz w:val="28"/>
          <w:szCs w:val="28"/>
        </w:rPr>
        <w:t>элемент художественного произведения, рассматриваемый в своем знаковом выражении.</w:t>
      </w:r>
      <w:r w:rsidR="00FF4C27">
        <w:rPr>
          <w:color w:val="000000"/>
          <w:sz w:val="28"/>
          <w:szCs w:val="28"/>
        </w:rPr>
        <w:t xml:space="preserve"> </w:t>
      </w:r>
      <w:r w:rsidRPr="00FF4C27">
        <w:rPr>
          <w:color w:val="000000"/>
          <w:sz w:val="28"/>
          <w:szCs w:val="28"/>
        </w:rPr>
        <w:t xml:space="preserve">В социокультурных науках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материальный культурный объект, выступающий в коммуникативном или трансляционном процессе как знак, значение которого является аналогом значения иного объекта. Важное (но не необходимое) свойство символа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его репрезентативность, эстетическая привлекательность, которая подчеркивает важность и общезначимость символа, но вместе с тем часто сочетается с формальной простотой, актуальной для употребления символа в коммуникативной ситуации. Нередко следствием коммуникативной актуальности символа оказывается формирование его повседневного аналога, выраженного языковыми средствами, наиболее употребительными в обыденной коммуникации (вербальными, жестовыми). Символ может функционировать как общекультурный, в рамках субкультуры (этнической, языковой, профессиональной </w:t>
      </w:r>
      <w:r w:rsidR="00FF4C27">
        <w:rPr>
          <w:color w:val="000000"/>
          <w:sz w:val="28"/>
          <w:szCs w:val="28"/>
        </w:rPr>
        <w:t>и т.д.</w:t>
      </w:r>
      <w:r w:rsidRPr="00FF4C27">
        <w:rPr>
          <w:color w:val="000000"/>
          <w:sz w:val="28"/>
          <w:szCs w:val="28"/>
        </w:rPr>
        <w:t>), быть специфичным для того или иного уровня или формы культуры.</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Язык – грамматическая система, виртуально существующая у каждого в мозгу, точнее, у целой совокупности индивидов, ибо язык не существует полностью ни в одном из них, он существует в полной мере лишь в коллективе. Ожегов трактует язык, как систему звуковых, словарных и грамматических средств, объективирующую работу мышления и являющуюся орудием общения, обмена мыслями и взаимного понимания людей в обществе; речь, способность говорить; систему знаков (звуков, сигналов </w:t>
      </w:r>
      <w:r w:rsidR="00FF4C27">
        <w:rPr>
          <w:color w:val="000000"/>
          <w:sz w:val="28"/>
          <w:szCs w:val="28"/>
        </w:rPr>
        <w:t>и т.п.</w:t>
      </w:r>
      <w:r w:rsidRPr="00FF4C27">
        <w:rPr>
          <w:color w:val="000000"/>
          <w:sz w:val="28"/>
          <w:szCs w:val="28"/>
        </w:rPr>
        <w:t xml:space="preserve">), передающих информацию. </w:t>
      </w:r>
      <w:r w:rsidR="00FF4C27" w:rsidRPr="00FF4C27">
        <w:rPr>
          <w:color w:val="000000"/>
          <w:sz w:val="28"/>
          <w:szCs w:val="28"/>
        </w:rPr>
        <w:t>А.Г.</w:t>
      </w:r>
      <w:r w:rsidR="00FF4C27">
        <w:rPr>
          <w:color w:val="000000"/>
          <w:sz w:val="28"/>
          <w:szCs w:val="28"/>
        </w:rPr>
        <w:t> </w:t>
      </w:r>
      <w:r w:rsidR="00FF4C27" w:rsidRPr="00FF4C27">
        <w:rPr>
          <w:color w:val="000000"/>
          <w:sz w:val="28"/>
          <w:szCs w:val="28"/>
        </w:rPr>
        <w:t>Шейкин</w:t>
      </w:r>
      <w:r w:rsidRPr="00FF4C27">
        <w:rPr>
          <w:color w:val="000000"/>
          <w:sz w:val="28"/>
          <w:szCs w:val="28"/>
        </w:rPr>
        <w:t xml:space="preserve"> выделяет язык культуры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совокупность культурных объектов, обладающая внутренней структурой (комплексом устойчивых отношений, инвариантных при любых преобразованиях), явными или неявными правилами образования, осмысления и употребления её элементов, и служащая для осуществления коммуникативных и трансляционных процессов (производства культурных текстов). Язык культуры формируется и существует только во взаимодействии людей, внутри сообщества, принявшего правила этого языка. Совокупность языка культуры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основное коммуникационное средство в культуре (субкультуре), поэтому освоение языка культуры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ключевой элемент социализации, </w:t>
      </w:r>
      <w:r w:rsidRPr="00FF4C27">
        <w:rPr>
          <w:iCs/>
          <w:color w:val="000000"/>
          <w:sz w:val="28"/>
          <w:szCs w:val="28"/>
        </w:rPr>
        <w:t>аккультурации.</w:t>
      </w:r>
      <w:r w:rsidRPr="00FF4C27">
        <w:rPr>
          <w:color w:val="000000"/>
          <w:sz w:val="28"/>
          <w:szCs w:val="28"/>
        </w:rPr>
        <w:t xml:space="preserve"> Каждому языку культуры соответствует, как правило, своя область действительности или человеческой деятельности, представленная в определённых смыслах, а также собственно знаковая система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выразительность, средство языка. Язык культуры можно дифференцировать по отнесенности к определённой области действительности или человеческой деятельности (язык искусства, сленг математики); по принадлежности определённой (этнической, профессиональной, историко-типологической </w:t>
      </w:r>
      <w:r w:rsidR="00FF4C27">
        <w:rPr>
          <w:color w:val="000000"/>
          <w:sz w:val="28"/>
          <w:szCs w:val="28"/>
        </w:rPr>
        <w:t>и т.д.</w:t>
      </w:r>
      <w:r w:rsidRPr="00FF4C27">
        <w:rPr>
          <w:color w:val="000000"/>
          <w:sz w:val="28"/>
          <w:szCs w:val="28"/>
        </w:rPr>
        <w:t xml:space="preserve">) </w:t>
      </w:r>
      <w:r w:rsidRPr="00FF4C27">
        <w:rPr>
          <w:iCs/>
          <w:color w:val="000000"/>
          <w:sz w:val="28"/>
          <w:szCs w:val="28"/>
        </w:rPr>
        <w:t>субкультуре</w:t>
      </w:r>
      <w:r w:rsidRPr="00FF4C27">
        <w:rPr>
          <w:i/>
          <w:iCs/>
          <w:color w:val="000000"/>
          <w:sz w:val="28"/>
          <w:szCs w:val="28"/>
        </w:rPr>
        <w:t>,</w:t>
      </w:r>
      <w:r w:rsidRPr="00FF4C27">
        <w:rPr>
          <w:color w:val="000000"/>
          <w:sz w:val="28"/>
          <w:szCs w:val="28"/>
        </w:rPr>
        <w:t xml:space="preserve"> языковому сообществу (английский язык, язык хиппи); по знаковой представленности, её типам (вербальный, жестовый, графический, иконический, образный, формализованный языки) и видам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определённым культурным порядкам (язык причесок, язык костюма); по специфике смысловой выразительности (информационно содержательные, эмоционально выразительные, экспрессивно значимые) и ориентации на определённый способ восприятия (рациональное познание, интуитивное понимание); по специфике внутренних грамматических, синтаксических и семантических правил (семантически открытые и замкнутые языки, языки с полным и неполным синтаксисом </w:t>
      </w:r>
      <w:r w:rsidR="00FF4C27">
        <w:rPr>
          <w:color w:val="000000"/>
          <w:sz w:val="28"/>
          <w:szCs w:val="28"/>
        </w:rPr>
        <w:t>и т.д.</w:t>
      </w:r>
      <w:r w:rsidRPr="00FF4C27">
        <w:rPr>
          <w:color w:val="000000"/>
          <w:sz w:val="28"/>
          <w:szCs w:val="28"/>
        </w:rPr>
        <w:t>); по ориентации на определённые коммуникативные и трансляционные ситуации (язык полит, речей, язык офиц. документов); с т. зрения приоритетности и популярности на том или ином уровне культуры, в той или иной ее специализированной форме, в той или иной субкультуре.</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Другим не менее важным понятием в семиотике является понятие кода. Код – система условных обозначений или сигналов. Социологи определяют код как дифференциальное использование системы или совокупности признаков, отмечающих дифференциальную социальную принадлежность.</w:t>
      </w:r>
      <w:r w:rsidRPr="00FF4C27">
        <w:rPr>
          <w:rStyle w:val="a7"/>
          <w:color w:val="000000"/>
          <w:sz w:val="28"/>
          <w:szCs w:val="28"/>
        </w:rPr>
        <w:t xml:space="preserve"> </w:t>
      </w:r>
      <w:r w:rsidRPr="00FF4C27">
        <w:rPr>
          <w:color w:val="000000"/>
          <w:sz w:val="28"/>
          <w:szCs w:val="28"/>
        </w:rPr>
        <w:t xml:space="preserve">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 xml:space="preserve"> определил код, как совокупность знаков (символов) и систему определённых правил, при помощи которых информация может быть представлена (закодирована) в виде набора из таких символов для передачи, обработки и хранения (запоминания). Правила, регулирующие код, устанавливаются по соглашению между носителями одной и той же культуры. Код представляет собой систему, которая включает структуру знаков и правила её</w:t>
      </w:r>
      <w:r w:rsidR="00FF4C27">
        <w:rPr>
          <w:color w:val="000000"/>
          <w:sz w:val="28"/>
          <w:szCs w:val="28"/>
        </w:rPr>
        <w:t xml:space="preserve"> </w:t>
      </w:r>
      <w:r w:rsidRPr="00FF4C27">
        <w:rPr>
          <w:color w:val="000000"/>
          <w:sz w:val="28"/>
          <w:szCs w:val="28"/>
        </w:rPr>
        <w:t xml:space="preserve">функционирования. При передаче какого-либо сообщения от одного лица другому, код задаёт соответствие означаемых и означающих, </w:t>
      </w:r>
      <w:r w:rsidR="00FF4C27">
        <w:rPr>
          <w:color w:val="000000"/>
          <w:sz w:val="28"/>
          <w:szCs w:val="28"/>
        </w:rPr>
        <w:t>т.е.</w:t>
      </w:r>
      <w:r w:rsidRPr="00FF4C27">
        <w:rPr>
          <w:color w:val="000000"/>
          <w:sz w:val="28"/>
          <w:szCs w:val="28"/>
        </w:rPr>
        <w:t xml:space="preserve"> задаёт набор знаков. Код должен быть выбран так, чтобы</w:t>
      </w:r>
      <w:r w:rsidR="00FF4C27">
        <w:rPr>
          <w:color w:val="000000"/>
          <w:sz w:val="28"/>
          <w:szCs w:val="28"/>
        </w:rPr>
        <w:t xml:space="preserve"> </w:t>
      </w:r>
      <w:r w:rsidRPr="00FF4C27">
        <w:rPr>
          <w:color w:val="000000"/>
          <w:sz w:val="28"/>
          <w:szCs w:val="28"/>
        </w:rPr>
        <w:t>с помощью соответствующих означающих можно было составить требуемое сообщение. Должны также подходить друг другу</w:t>
      </w:r>
      <w:r w:rsidR="00FF4C27">
        <w:rPr>
          <w:color w:val="000000"/>
          <w:sz w:val="28"/>
          <w:szCs w:val="28"/>
        </w:rPr>
        <w:t xml:space="preserve"> </w:t>
      </w:r>
      <w:r w:rsidRPr="00FF4C27">
        <w:rPr>
          <w:color w:val="000000"/>
          <w:sz w:val="28"/>
          <w:szCs w:val="28"/>
        </w:rPr>
        <w:t>среда и означающие кода. Код должен быть известен получателю, а среда и означающие должны быть доступны его восприятию. Таким образом, воспринимая означающие, посланные отправителем, получатель с помощью кода переводит их означаемые и принимает сообщение.</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Далее в ходе выявления особенностей языка и символов молодёжных субкультур будут использованы следующие</w:t>
      </w:r>
      <w:r w:rsidR="00FF4C27">
        <w:rPr>
          <w:color w:val="000000"/>
          <w:sz w:val="28"/>
          <w:szCs w:val="28"/>
        </w:rPr>
        <w:t xml:space="preserve"> </w:t>
      </w:r>
      <w:r w:rsidRPr="00FF4C27">
        <w:rPr>
          <w:color w:val="000000"/>
          <w:sz w:val="28"/>
          <w:szCs w:val="28"/>
        </w:rPr>
        <w:t xml:space="preserve">определяющие содержания понятий знак, символ, язык, код: определение знак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материальный объект, выступающий в коммуникативном или трансляционном процессе аналогом другого объекта (предмета, свойства, явления, понятия, действия), замещающий его (по </w:t>
      </w:r>
      <w:r w:rsidR="00FF4C27" w:rsidRPr="00FF4C27">
        <w:rPr>
          <w:color w:val="000000"/>
          <w:sz w:val="28"/>
          <w:szCs w:val="28"/>
        </w:rPr>
        <w:t>Шейкину</w:t>
      </w:r>
      <w:r w:rsidR="00FF4C27">
        <w:rPr>
          <w:color w:val="000000"/>
          <w:sz w:val="28"/>
          <w:szCs w:val="28"/>
        </w:rPr>
        <w:t> </w:t>
      </w:r>
      <w:r w:rsidR="00FF4C27" w:rsidRPr="00FF4C27">
        <w:rPr>
          <w:color w:val="000000"/>
          <w:sz w:val="28"/>
          <w:szCs w:val="28"/>
        </w:rPr>
        <w:t>А.Г.</w:t>
      </w:r>
      <w:r w:rsidRPr="00FF4C27">
        <w:rPr>
          <w:color w:val="000000"/>
          <w:sz w:val="28"/>
          <w:szCs w:val="28"/>
        </w:rPr>
        <w:t xml:space="preserve">); символ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знак, в котором связь между ним и значением является в большей мере условной, чем естественной (по автору </w:t>
      </w:r>
      <w:r w:rsidR="00FF4C27" w:rsidRPr="00FF4C27">
        <w:rPr>
          <w:color w:val="000000"/>
          <w:sz w:val="28"/>
          <w:szCs w:val="28"/>
        </w:rPr>
        <w:t>Джери</w:t>
      </w:r>
      <w:r w:rsidR="00FF4C27">
        <w:rPr>
          <w:color w:val="000000"/>
          <w:sz w:val="28"/>
          <w:szCs w:val="28"/>
        </w:rPr>
        <w:t> </w:t>
      </w:r>
      <w:r w:rsidR="00FF4C27" w:rsidRPr="00FF4C27">
        <w:rPr>
          <w:color w:val="000000"/>
          <w:sz w:val="28"/>
          <w:szCs w:val="28"/>
        </w:rPr>
        <w:t>Д.</w:t>
      </w:r>
      <w:r w:rsidRPr="00FF4C27">
        <w:rPr>
          <w:color w:val="000000"/>
          <w:sz w:val="28"/>
          <w:szCs w:val="28"/>
        </w:rPr>
        <w:t xml:space="preserve">); язык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система знаков (звуков, сигналов </w:t>
      </w:r>
      <w:r w:rsidR="00FF4C27">
        <w:rPr>
          <w:color w:val="000000"/>
          <w:sz w:val="28"/>
          <w:szCs w:val="28"/>
        </w:rPr>
        <w:t>и т.п.</w:t>
      </w:r>
      <w:r w:rsidRPr="00FF4C27">
        <w:rPr>
          <w:color w:val="000000"/>
          <w:sz w:val="28"/>
          <w:szCs w:val="28"/>
        </w:rPr>
        <w:t>), передающих информацию (</w:t>
      </w:r>
      <w:r w:rsidR="00FF4C27" w:rsidRPr="00FF4C27">
        <w:rPr>
          <w:color w:val="000000"/>
          <w:sz w:val="28"/>
          <w:szCs w:val="28"/>
        </w:rPr>
        <w:t>Ожегов</w:t>
      </w:r>
      <w:r w:rsidR="00FF4C27">
        <w:rPr>
          <w:color w:val="000000"/>
          <w:sz w:val="28"/>
          <w:szCs w:val="28"/>
        </w:rPr>
        <w:t> </w:t>
      </w:r>
      <w:r w:rsidR="00FF4C27" w:rsidRPr="00FF4C27">
        <w:rPr>
          <w:color w:val="000000"/>
          <w:sz w:val="28"/>
          <w:szCs w:val="28"/>
        </w:rPr>
        <w:t>С.И.</w:t>
      </w:r>
      <w:r w:rsidRPr="00FF4C27">
        <w:rPr>
          <w:color w:val="000000"/>
          <w:sz w:val="28"/>
          <w:szCs w:val="28"/>
        </w:rPr>
        <w:t>);</w:t>
      </w:r>
      <w:r w:rsidR="00FF4C27">
        <w:rPr>
          <w:color w:val="000000"/>
          <w:sz w:val="28"/>
          <w:szCs w:val="28"/>
        </w:rPr>
        <w:t xml:space="preserve"> </w:t>
      </w:r>
      <w:r w:rsidRPr="00FF4C27">
        <w:rPr>
          <w:color w:val="000000"/>
          <w:sz w:val="28"/>
          <w:szCs w:val="28"/>
        </w:rPr>
        <w:t xml:space="preserve">код </w:t>
      </w:r>
      <w:r w:rsidR="00FF4C27">
        <w:rPr>
          <w:color w:val="000000"/>
          <w:sz w:val="28"/>
          <w:szCs w:val="28"/>
        </w:rPr>
        <w:t>–</w:t>
      </w:r>
      <w:r w:rsidR="00FF4C27" w:rsidRPr="00FF4C27">
        <w:rPr>
          <w:color w:val="000000"/>
          <w:sz w:val="28"/>
          <w:szCs w:val="28"/>
        </w:rPr>
        <w:t xml:space="preserve"> </w:t>
      </w:r>
      <w:r w:rsidRPr="00FF4C27">
        <w:rPr>
          <w:color w:val="000000"/>
          <w:sz w:val="28"/>
          <w:szCs w:val="28"/>
        </w:rPr>
        <w:t>совокупность знаков (символов) и система определённых правил, при помощи которых информация может быть представлена (закодирована) в виде набора из таких символов для передачи, обработки и хранения (запоминания)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w:t>
      </w:r>
    </w:p>
    <w:p w:rsidR="00F31E13" w:rsidRPr="00FF4C27" w:rsidRDefault="00F31E13" w:rsidP="00FF4C27">
      <w:pPr>
        <w:spacing w:line="360" w:lineRule="auto"/>
        <w:ind w:firstLine="709"/>
        <w:jc w:val="both"/>
        <w:rPr>
          <w:color w:val="000000"/>
          <w:sz w:val="28"/>
          <w:szCs w:val="28"/>
        </w:rPr>
      </w:pPr>
    </w:p>
    <w:p w:rsidR="00F31E13" w:rsidRPr="00514893" w:rsidRDefault="00F31E13" w:rsidP="00514893">
      <w:pPr>
        <w:pStyle w:val="ac"/>
        <w:numPr>
          <w:ilvl w:val="1"/>
          <w:numId w:val="12"/>
        </w:numPr>
        <w:tabs>
          <w:tab w:val="clear" w:pos="1080"/>
          <w:tab w:val="num" w:pos="1276"/>
        </w:tabs>
        <w:spacing w:before="0" w:beforeAutospacing="0" w:after="0" w:afterAutospacing="0" w:line="360" w:lineRule="auto"/>
        <w:ind w:left="0" w:firstLine="709"/>
        <w:jc w:val="both"/>
        <w:rPr>
          <w:b/>
          <w:color w:val="000000"/>
          <w:sz w:val="28"/>
          <w:szCs w:val="28"/>
          <w:lang w:val="ru-RU"/>
        </w:rPr>
      </w:pPr>
      <w:r w:rsidRPr="00514893">
        <w:rPr>
          <w:b/>
          <w:color w:val="000000"/>
          <w:sz w:val="28"/>
          <w:szCs w:val="28"/>
          <w:lang w:val="ru-RU"/>
        </w:rPr>
        <w:t>Семиотический подход к изучению знаковых систем</w:t>
      </w:r>
    </w:p>
    <w:p w:rsidR="00514893" w:rsidRDefault="00514893" w:rsidP="00FF4C27">
      <w:pPr>
        <w:spacing w:line="360" w:lineRule="auto"/>
        <w:ind w:firstLine="709"/>
        <w:jc w:val="both"/>
        <w:rPr>
          <w:color w:val="000000"/>
          <w:sz w:val="28"/>
          <w:szCs w:val="28"/>
        </w:rPr>
      </w:pPr>
    </w:p>
    <w:p w:rsidR="00F31E13" w:rsidRPr="00FF4C27" w:rsidRDefault="00F31E13" w:rsidP="00FF4C27">
      <w:pPr>
        <w:spacing w:line="360" w:lineRule="auto"/>
        <w:ind w:firstLine="709"/>
        <w:jc w:val="both"/>
        <w:rPr>
          <w:color w:val="000000"/>
          <w:sz w:val="28"/>
          <w:szCs w:val="28"/>
        </w:rPr>
      </w:pPr>
      <w:r w:rsidRPr="00FF4C27">
        <w:rPr>
          <w:color w:val="000000"/>
          <w:sz w:val="28"/>
          <w:szCs w:val="28"/>
        </w:rPr>
        <w:t>Вопросами</w:t>
      </w:r>
      <w:r w:rsidR="00FF4C27">
        <w:rPr>
          <w:color w:val="000000"/>
          <w:sz w:val="28"/>
          <w:szCs w:val="28"/>
        </w:rPr>
        <w:t xml:space="preserve"> </w:t>
      </w:r>
      <w:r w:rsidRPr="00FF4C27">
        <w:rPr>
          <w:color w:val="000000"/>
          <w:sz w:val="28"/>
          <w:szCs w:val="28"/>
        </w:rPr>
        <w:t xml:space="preserve">семиотического подхода занимались исследователи </w:t>
      </w:r>
      <w:r w:rsidR="00FF4C27" w:rsidRPr="00FF4C27">
        <w:rPr>
          <w:color w:val="000000"/>
          <w:sz w:val="28"/>
          <w:szCs w:val="28"/>
        </w:rPr>
        <w:t>Лотман</w:t>
      </w:r>
      <w:r w:rsidR="00FF4C27">
        <w:rPr>
          <w:color w:val="000000"/>
          <w:sz w:val="28"/>
          <w:szCs w:val="28"/>
        </w:rPr>
        <w:t> </w:t>
      </w:r>
      <w:r w:rsidR="00FF4C27" w:rsidRPr="00FF4C27">
        <w:rPr>
          <w:color w:val="000000"/>
          <w:sz w:val="28"/>
          <w:szCs w:val="28"/>
        </w:rPr>
        <w:t>Ю.М.</w:t>
      </w:r>
      <w:r w:rsidRPr="00FF4C27">
        <w:rPr>
          <w:color w:val="000000"/>
          <w:sz w:val="28"/>
          <w:szCs w:val="28"/>
        </w:rPr>
        <w:t>,</w:t>
      </w:r>
      <w:r w:rsidR="00FF4C27">
        <w:rPr>
          <w:color w:val="000000"/>
          <w:sz w:val="28"/>
          <w:szCs w:val="28"/>
        </w:rPr>
        <w:t xml:space="preserve"> </w:t>
      </w:r>
      <w:r w:rsidRPr="00FF4C27">
        <w:rPr>
          <w:color w:val="000000"/>
          <w:sz w:val="28"/>
          <w:szCs w:val="28"/>
        </w:rPr>
        <w:t xml:space="preserve">Ф. де Соссюр, </w:t>
      </w:r>
      <w:r w:rsidR="00FF4C27" w:rsidRPr="00FF4C27">
        <w:rPr>
          <w:color w:val="000000"/>
          <w:sz w:val="28"/>
          <w:szCs w:val="28"/>
        </w:rPr>
        <w:t>Степанов</w:t>
      </w:r>
      <w:r w:rsidR="00FF4C27">
        <w:rPr>
          <w:color w:val="000000"/>
          <w:sz w:val="28"/>
          <w:szCs w:val="28"/>
        </w:rPr>
        <w:t> </w:t>
      </w:r>
      <w:r w:rsidR="00FF4C27" w:rsidRPr="00FF4C27">
        <w:rPr>
          <w:color w:val="000000"/>
          <w:sz w:val="28"/>
          <w:szCs w:val="28"/>
        </w:rPr>
        <w:t>Ю.С.</w:t>
      </w:r>
      <w:r w:rsidRPr="00FF4C27">
        <w:rPr>
          <w:color w:val="000000"/>
          <w:sz w:val="28"/>
          <w:szCs w:val="28"/>
        </w:rPr>
        <w:t xml:space="preserve">, </w:t>
      </w:r>
      <w:r w:rsidR="00FF4C27" w:rsidRPr="00FF4C27">
        <w:rPr>
          <w:color w:val="000000"/>
          <w:sz w:val="28"/>
          <w:szCs w:val="28"/>
        </w:rPr>
        <w:t>Финн</w:t>
      </w:r>
      <w:r w:rsidR="00FF4C27">
        <w:rPr>
          <w:color w:val="000000"/>
          <w:sz w:val="28"/>
          <w:szCs w:val="28"/>
        </w:rPr>
        <w:t> </w:t>
      </w:r>
      <w:r w:rsidR="00FF4C27" w:rsidRPr="00FF4C27">
        <w:rPr>
          <w:color w:val="000000"/>
          <w:sz w:val="28"/>
          <w:szCs w:val="28"/>
        </w:rPr>
        <w:t>В.К.</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Приступая к</w:t>
      </w:r>
      <w:r w:rsidR="00FF4C27">
        <w:rPr>
          <w:color w:val="000000"/>
          <w:sz w:val="28"/>
          <w:szCs w:val="28"/>
        </w:rPr>
        <w:t xml:space="preserve"> </w:t>
      </w:r>
      <w:r w:rsidRPr="00FF4C27">
        <w:rPr>
          <w:color w:val="000000"/>
          <w:sz w:val="28"/>
          <w:szCs w:val="28"/>
        </w:rPr>
        <w:t>выявлению</w:t>
      </w:r>
      <w:r w:rsidR="00FF4C27">
        <w:rPr>
          <w:color w:val="000000"/>
          <w:sz w:val="28"/>
          <w:szCs w:val="28"/>
        </w:rPr>
        <w:t xml:space="preserve"> </w:t>
      </w:r>
      <w:r w:rsidRPr="00FF4C27">
        <w:rPr>
          <w:color w:val="000000"/>
          <w:sz w:val="28"/>
          <w:szCs w:val="28"/>
        </w:rPr>
        <w:t>основных идей семиотического подхода к изучению знаковых систем необходимо ещё раз определить, какого поле деятельности семиотики и что это за наука.</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Семиотика, семиология – общая теория (или комплекс научных теорий), исследующая свойства знаковых систем, или систем знаков, каждому из которых определённым образом сопоставляется (придаётся) некоторое значение. Примерами знаковых систем являются: естественные (разговорные) языки; системы предложений</w:t>
      </w:r>
      <w:r w:rsidR="00FF4C27">
        <w:rPr>
          <w:color w:val="000000"/>
          <w:sz w:val="28"/>
          <w:szCs w:val="28"/>
        </w:rPr>
        <w:t xml:space="preserve"> </w:t>
      </w:r>
      <w:r w:rsidRPr="00FF4C27">
        <w:rPr>
          <w:color w:val="000000"/>
          <w:sz w:val="28"/>
          <w:szCs w:val="28"/>
        </w:rPr>
        <w:t>научных теорий; искусственные языки; системы</w:t>
      </w:r>
      <w:r w:rsidR="00FF4C27">
        <w:rPr>
          <w:color w:val="000000"/>
          <w:sz w:val="28"/>
          <w:szCs w:val="28"/>
        </w:rPr>
        <w:t xml:space="preserve"> </w:t>
      </w:r>
      <w:r w:rsidRPr="00FF4C27">
        <w:rPr>
          <w:color w:val="000000"/>
          <w:sz w:val="28"/>
          <w:szCs w:val="28"/>
        </w:rPr>
        <w:t>сигнализации в обществе и природе; системы состояний, входных и выходных сигналов различных машин и автоматов, программы</w:t>
      </w:r>
      <w:r w:rsidR="00FF4C27">
        <w:rPr>
          <w:color w:val="000000"/>
          <w:sz w:val="28"/>
          <w:szCs w:val="28"/>
        </w:rPr>
        <w:t xml:space="preserve"> </w:t>
      </w:r>
      <w:r w:rsidRPr="00FF4C27">
        <w:rPr>
          <w:color w:val="000000"/>
          <w:sz w:val="28"/>
          <w:szCs w:val="28"/>
        </w:rPr>
        <w:t>и алгоритмы для них и языки-посредники для</w:t>
      </w:r>
      <w:r w:rsidR="00FF4C27">
        <w:rPr>
          <w:color w:val="000000"/>
          <w:sz w:val="28"/>
          <w:szCs w:val="28"/>
        </w:rPr>
        <w:t xml:space="preserve"> «</w:t>
      </w:r>
      <w:r w:rsidRPr="00FF4C27">
        <w:rPr>
          <w:color w:val="000000"/>
          <w:sz w:val="28"/>
          <w:szCs w:val="28"/>
        </w:rPr>
        <w:t>общения</w:t>
      </w:r>
      <w:r w:rsidR="00FF4C27">
        <w:rPr>
          <w:color w:val="000000"/>
          <w:sz w:val="28"/>
          <w:szCs w:val="28"/>
        </w:rPr>
        <w:t>»</w:t>
      </w:r>
      <w:r w:rsidRPr="00FF4C27">
        <w:rPr>
          <w:color w:val="000000"/>
          <w:sz w:val="28"/>
          <w:szCs w:val="28"/>
        </w:rPr>
        <w:t xml:space="preserve"> с ними человека; в качестве знаковых систем можно рассматривать </w:t>
      </w:r>
      <w:r w:rsidR="00FF4C27">
        <w:rPr>
          <w:color w:val="000000"/>
          <w:sz w:val="28"/>
          <w:szCs w:val="28"/>
        </w:rPr>
        <w:t>«</w:t>
      </w:r>
      <w:r w:rsidRPr="00FF4C27">
        <w:rPr>
          <w:color w:val="000000"/>
          <w:sz w:val="28"/>
          <w:szCs w:val="28"/>
        </w:rPr>
        <w:t>языки</w:t>
      </w:r>
      <w:r w:rsidR="00FF4C27">
        <w:rPr>
          <w:color w:val="000000"/>
          <w:sz w:val="28"/>
          <w:szCs w:val="28"/>
        </w:rPr>
        <w:t>»</w:t>
      </w:r>
      <w:r w:rsidRPr="00FF4C27">
        <w:rPr>
          <w:color w:val="000000"/>
          <w:sz w:val="28"/>
          <w:szCs w:val="28"/>
        </w:rPr>
        <w:t xml:space="preserve"> изобразительных искусств, театра, кино и музыки, живые организмы, их подсистемы (например, центральная нервная система), а также производственные и социальные объединения и общество в целом.</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Семиотический подход к изучению знаковых систем по существу проявился уже в логико-математических работах Лейбница в конце 17 века, предвосхитившего своей концепцией </w:t>
      </w:r>
      <w:r w:rsidR="00FF4C27">
        <w:rPr>
          <w:color w:val="000000"/>
          <w:sz w:val="28"/>
          <w:szCs w:val="28"/>
        </w:rPr>
        <w:t>«</w:t>
      </w:r>
      <w:r w:rsidRPr="00FF4C27">
        <w:rPr>
          <w:color w:val="000000"/>
          <w:sz w:val="28"/>
          <w:szCs w:val="28"/>
        </w:rPr>
        <w:t>универсального исчисления</w:t>
      </w:r>
      <w:r w:rsidR="00FF4C27">
        <w:rPr>
          <w:color w:val="000000"/>
          <w:sz w:val="28"/>
          <w:szCs w:val="28"/>
        </w:rPr>
        <w:t>»</w:t>
      </w:r>
      <w:r w:rsidRPr="00FF4C27">
        <w:rPr>
          <w:color w:val="000000"/>
          <w:sz w:val="28"/>
          <w:szCs w:val="28"/>
        </w:rPr>
        <w:t xml:space="preserve"> принципы математической логики и семиотики. Семиотика появилась в начале 20 века и с самого начала представляла собой метанауку, особого рода надстройку над целым рядом наук, оперирующих понятием знака. Идея создания науки о знаках возникла почти одновременно и независимо у нескольких ученых. Основателем семиотики считается американский логик, философ и естествоиспытатель Чарльз Пирс (1839–1914), который и предложил ее название. Пирс дал определение знака, первоначальную классификацию знаков (индексы, иконы, символы), установил задачи и рамки новой науки. Семиотические идеи Пирса, изложенные в очень нетрадиционной и тяжелой для восприятия форме, да к тому же, в далеких от круга чтения ученых-гуманитариев изданиях, получили известность лишь в 1930</w:t>
      </w:r>
      <w:r w:rsidR="00FF4C27">
        <w:rPr>
          <w:color w:val="000000"/>
          <w:sz w:val="28"/>
          <w:szCs w:val="28"/>
        </w:rPr>
        <w:t>-</w:t>
      </w:r>
      <w:r w:rsidR="00FF4C27" w:rsidRPr="00FF4C27">
        <w:rPr>
          <w:color w:val="000000"/>
          <w:sz w:val="28"/>
          <w:szCs w:val="28"/>
        </w:rPr>
        <w:t>х</w:t>
      </w:r>
      <w:r w:rsidRPr="00FF4C27">
        <w:rPr>
          <w:color w:val="000000"/>
          <w:sz w:val="28"/>
          <w:szCs w:val="28"/>
        </w:rPr>
        <w:t xml:space="preserve"> годах, когда их развил в своем фундаментальном труде другой американский философ – </w:t>
      </w:r>
      <w:r w:rsidR="00FF4C27" w:rsidRPr="00FF4C27">
        <w:rPr>
          <w:color w:val="000000"/>
          <w:sz w:val="28"/>
          <w:szCs w:val="28"/>
        </w:rPr>
        <w:t>Ч.</w:t>
      </w:r>
      <w:r w:rsidR="00FF4C27">
        <w:rPr>
          <w:color w:val="000000"/>
          <w:sz w:val="28"/>
          <w:szCs w:val="28"/>
        </w:rPr>
        <w:t> </w:t>
      </w:r>
      <w:r w:rsidR="00FF4C27" w:rsidRPr="00FF4C27">
        <w:rPr>
          <w:color w:val="000000"/>
          <w:sz w:val="28"/>
          <w:szCs w:val="28"/>
        </w:rPr>
        <w:t>Моррис</w:t>
      </w:r>
      <w:r w:rsidRPr="00FF4C27">
        <w:rPr>
          <w:color w:val="000000"/>
          <w:sz w:val="28"/>
          <w:szCs w:val="28"/>
        </w:rPr>
        <w:t xml:space="preserve">, который, кроме всего прочего, определил и структуру самой семиотики. Дальнейшее развитие подход Пирса получил в работах таких логиков и философов, как </w:t>
      </w:r>
      <w:r w:rsidR="00FF4C27" w:rsidRPr="00FF4C27">
        <w:rPr>
          <w:color w:val="000000"/>
          <w:sz w:val="28"/>
          <w:szCs w:val="28"/>
        </w:rPr>
        <w:t>Р.</w:t>
      </w:r>
      <w:r w:rsidR="00FF4C27">
        <w:rPr>
          <w:color w:val="000000"/>
          <w:sz w:val="28"/>
          <w:szCs w:val="28"/>
        </w:rPr>
        <w:t> </w:t>
      </w:r>
      <w:r w:rsidR="00FF4C27" w:rsidRPr="00FF4C27">
        <w:rPr>
          <w:color w:val="000000"/>
          <w:sz w:val="28"/>
          <w:szCs w:val="28"/>
        </w:rPr>
        <w:t>Карнап</w:t>
      </w:r>
      <w:r w:rsidRPr="00FF4C27">
        <w:rPr>
          <w:color w:val="000000"/>
          <w:sz w:val="28"/>
          <w:szCs w:val="28"/>
        </w:rPr>
        <w:t xml:space="preserve">, </w:t>
      </w:r>
      <w:r w:rsidR="00FF4C27" w:rsidRPr="00FF4C27">
        <w:rPr>
          <w:color w:val="000000"/>
          <w:sz w:val="28"/>
          <w:szCs w:val="28"/>
        </w:rPr>
        <w:t>А.</w:t>
      </w:r>
      <w:r w:rsidR="00FF4C27">
        <w:rPr>
          <w:color w:val="000000"/>
          <w:sz w:val="28"/>
          <w:szCs w:val="28"/>
        </w:rPr>
        <w:t> </w:t>
      </w:r>
      <w:r w:rsidR="00FF4C27" w:rsidRPr="00FF4C27">
        <w:rPr>
          <w:color w:val="000000"/>
          <w:sz w:val="28"/>
          <w:szCs w:val="28"/>
        </w:rPr>
        <w:t>Тарский</w:t>
      </w:r>
      <w:r w:rsidRPr="00FF4C27">
        <w:rPr>
          <w:color w:val="000000"/>
          <w:sz w:val="28"/>
          <w:szCs w:val="28"/>
        </w:rPr>
        <w:t xml:space="preserve"> и др. Несколько позднее швейцарский лингвист Ф. де Соссюр (1857–1913) сформулировал основы семиологии, или науки о знаках. Рассмотрение языка как одной из семиотических систем, утверждал Соссюр, ляжет в основу всех социальных наук: </w:t>
      </w:r>
      <w:r w:rsidR="00FF4C27">
        <w:rPr>
          <w:color w:val="000000"/>
          <w:sz w:val="28"/>
          <w:szCs w:val="28"/>
        </w:rPr>
        <w:t>«</w:t>
      </w:r>
      <w:r w:rsidRPr="00FF4C27">
        <w:rPr>
          <w:color w:val="000000"/>
          <w:sz w:val="28"/>
          <w:szCs w:val="28"/>
        </w:rPr>
        <w:t xml:space="preserve">Благодаря этому не только прольется свет на проблемы лингвистики, но, как мы полагаем, при рассмотрении обрядов, обычаев </w:t>
      </w:r>
      <w:r w:rsidR="00FF4C27">
        <w:rPr>
          <w:color w:val="000000"/>
          <w:sz w:val="28"/>
          <w:szCs w:val="28"/>
        </w:rPr>
        <w:t>и т.п.</w:t>
      </w:r>
      <w:r w:rsidRPr="00FF4C27">
        <w:rPr>
          <w:color w:val="000000"/>
          <w:sz w:val="28"/>
          <w:szCs w:val="28"/>
        </w:rPr>
        <w:t xml:space="preserve"> как знаков все эти явления также выступят в новом свете, так что явится потребность объединить их все в рамках семиологии и разъяснить их законами этой науки</w:t>
      </w:r>
      <w:r w:rsidR="00FF4C27">
        <w:rPr>
          <w:color w:val="000000"/>
          <w:sz w:val="28"/>
          <w:szCs w:val="28"/>
        </w:rPr>
        <w:t>»</w:t>
      </w:r>
      <w:r w:rsidRPr="00FF4C27">
        <w:rPr>
          <w:color w:val="000000"/>
          <w:sz w:val="28"/>
          <w:szCs w:val="28"/>
        </w:rPr>
        <w:t xml:space="preserve">. Знаменитый </w:t>
      </w:r>
      <w:r w:rsidRPr="00FF4C27">
        <w:rPr>
          <w:iCs/>
          <w:color w:val="000000"/>
          <w:sz w:val="28"/>
          <w:szCs w:val="28"/>
        </w:rPr>
        <w:t>курс лекций общей лингвистики</w:t>
      </w:r>
      <w:r w:rsidRPr="00FF4C27">
        <w:rPr>
          <w:color w:val="000000"/>
          <w:sz w:val="28"/>
          <w:szCs w:val="28"/>
        </w:rPr>
        <w:t xml:space="preserve"> был издан его учениками уже после смерти ученого в 1916. Термин </w:t>
      </w:r>
      <w:r w:rsidR="00FF4C27">
        <w:rPr>
          <w:color w:val="000000"/>
          <w:sz w:val="28"/>
          <w:szCs w:val="28"/>
        </w:rPr>
        <w:t>«</w:t>
      </w:r>
      <w:r w:rsidRPr="00FF4C27">
        <w:rPr>
          <w:color w:val="000000"/>
          <w:sz w:val="28"/>
          <w:szCs w:val="28"/>
        </w:rPr>
        <w:t>семиология</w:t>
      </w:r>
      <w:r w:rsidR="00FF4C27">
        <w:rPr>
          <w:color w:val="000000"/>
          <w:sz w:val="28"/>
          <w:szCs w:val="28"/>
        </w:rPr>
        <w:t>»</w:t>
      </w:r>
      <w:r w:rsidRPr="00FF4C27">
        <w:rPr>
          <w:color w:val="000000"/>
          <w:sz w:val="28"/>
          <w:szCs w:val="28"/>
        </w:rPr>
        <w:t xml:space="preserve"> и сейчас используется в некоторых традициях (прежде всего французской) как синоним семиотики.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Несмотря на общую идею необходимости создания науки о знаках, представления о её сущности (в частности у Пирса и Соссюра) значительно различались. Пирс представлял ее как </w:t>
      </w:r>
      <w:r w:rsidR="00FF4C27">
        <w:rPr>
          <w:color w:val="000000"/>
          <w:sz w:val="28"/>
          <w:szCs w:val="28"/>
        </w:rPr>
        <w:t>«</w:t>
      </w:r>
      <w:r w:rsidRPr="00FF4C27">
        <w:rPr>
          <w:color w:val="000000"/>
          <w:sz w:val="28"/>
          <w:szCs w:val="28"/>
        </w:rPr>
        <w:t>универсальную алгебру отношений</w:t>
      </w:r>
      <w:r w:rsidR="00FF4C27">
        <w:rPr>
          <w:color w:val="000000"/>
          <w:sz w:val="28"/>
          <w:szCs w:val="28"/>
        </w:rPr>
        <w:t>»</w:t>
      </w:r>
      <w:r w:rsidRPr="00FF4C27">
        <w:rPr>
          <w:color w:val="000000"/>
          <w:sz w:val="28"/>
          <w:szCs w:val="28"/>
        </w:rPr>
        <w:t xml:space="preserve">, </w:t>
      </w:r>
      <w:r w:rsidR="00FF4C27">
        <w:rPr>
          <w:color w:val="000000"/>
          <w:sz w:val="28"/>
          <w:szCs w:val="28"/>
        </w:rPr>
        <w:t>т.е.</w:t>
      </w:r>
      <w:r w:rsidRPr="00FF4C27">
        <w:rPr>
          <w:color w:val="000000"/>
          <w:sz w:val="28"/>
          <w:szCs w:val="28"/>
        </w:rPr>
        <w:t xml:space="preserve"> скорее как раздел математики. Соссюр же говорил о семиологии как науке психологической, некоторой надстройке, прежде всего, над гуманитарными науками.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В 20 веке семиотика развивалась в очень разных направлениях. В американской семиотике объектом изучения стали различные невербальные символьные системы, например жесты или языки животных. В Европе, напротив, первоначально главенствовала традиция, восходящая к Соссюру. Семиотику развивали, прежде всего, лингвисты – </w:t>
      </w:r>
      <w:r w:rsidR="00FF4C27" w:rsidRPr="00FF4C27">
        <w:rPr>
          <w:color w:val="000000"/>
          <w:sz w:val="28"/>
          <w:szCs w:val="28"/>
        </w:rPr>
        <w:t>Л.</w:t>
      </w:r>
      <w:r w:rsidR="00FF4C27">
        <w:rPr>
          <w:color w:val="000000"/>
          <w:sz w:val="28"/>
          <w:szCs w:val="28"/>
        </w:rPr>
        <w:t> </w:t>
      </w:r>
      <w:r w:rsidR="00FF4C27" w:rsidRPr="00FF4C27">
        <w:rPr>
          <w:color w:val="000000"/>
          <w:sz w:val="28"/>
          <w:szCs w:val="28"/>
        </w:rPr>
        <w:t>Ельмслев</w:t>
      </w:r>
      <w:r w:rsidRPr="00FF4C27">
        <w:rPr>
          <w:color w:val="000000"/>
          <w:sz w:val="28"/>
          <w:szCs w:val="28"/>
        </w:rPr>
        <w:t xml:space="preserve">, </w:t>
      </w:r>
      <w:r w:rsidR="00FF4C27" w:rsidRPr="00FF4C27">
        <w:rPr>
          <w:color w:val="000000"/>
          <w:sz w:val="28"/>
          <w:szCs w:val="28"/>
        </w:rPr>
        <w:t>С.О.</w:t>
      </w:r>
      <w:r w:rsidR="00FF4C27">
        <w:rPr>
          <w:color w:val="000000"/>
          <w:sz w:val="28"/>
          <w:szCs w:val="28"/>
        </w:rPr>
        <w:t> </w:t>
      </w:r>
      <w:r w:rsidR="00FF4C27" w:rsidRPr="00FF4C27">
        <w:rPr>
          <w:color w:val="000000"/>
          <w:sz w:val="28"/>
          <w:szCs w:val="28"/>
        </w:rPr>
        <w:t>Карцевский</w:t>
      </w:r>
      <w:r w:rsidRPr="00FF4C27">
        <w:rPr>
          <w:color w:val="000000"/>
          <w:sz w:val="28"/>
          <w:szCs w:val="28"/>
        </w:rPr>
        <w:t xml:space="preserve">, </w:t>
      </w:r>
      <w:r w:rsidR="00FF4C27" w:rsidRPr="00FF4C27">
        <w:rPr>
          <w:color w:val="000000"/>
          <w:sz w:val="28"/>
          <w:szCs w:val="28"/>
        </w:rPr>
        <w:t>Н.С.</w:t>
      </w:r>
      <w:r w:rsidR="00FF4C27">
        <w:rPr>
          <w:color w:val="000000"/>
          <w:sz w:val="28"/>
          <w:szCs w:val="28"/>
        </w:rPr>
        <w:t> </w:t>
      </w:r>
      <w:r w:rsidR="00FF4C27" w:rsidRPr="00FF4C27">
        <w:rPr>
          <w:color w:val="000000"/>
          <w:sz w:val="28"/>
          <w:szCs w:val="28"/>
        </w:rPr>
        <w:t>Трубецкой</w:t>
      </w:r>
      <w:r w:rsidRPr="00FF4C27">
        <w:rPr>
          <w:color w:val="000000"/>
          <w:sz w:val="28"/>
          <w:szCs w:val="28"/>
        </w:rPr>
        <w:t xml:space="preserve">, </w:t>
      </w:r>
      <w:r w:rsidR="00FF4C27" w:rsidRPr="00FF4C27">
        <w:rPr>
          <w:color w:val="000000"/>
          <w:sz w:val="28"/>
          <w:szCs w:val="28"/>
        </w:rPr>
        <w:t>Р.О.</w:t>
      </w:r>
      <w:r w:rsidR="00FF4C27">
        <w:rPr>
          <w:color w:val="000000"/>
          <w:sz w:val="28"/>
          <w:szCs w:val="28"/>
        </w:rPr>
        <w:t> </w:t>
      </w:r>
      <w:r w:rsidR="00FF4C27" w:rsidRPr="00FF4C27">
        <w:rPr>
          <w:color w:val="000000"/>
          <w:sz w:val="28"/>
          <w:szCs w:val="28"/>
        </w:rPr>
        <w:t>Якобсон</w:t>
      </w:r>
      <w:r w:rsidRPr="00FF4C27">
        <w:rPr>
          <w:color w:val="000000"/>
          <w:sz w:val="28"/>
          <w:szCs w:val="28"/>
        </w:rPr>
        <w:t xml:space="preserve"> и др. – и литературоведы – </w:t>
      </w:r>
      <w:r w:rsidR="00FF4C27" w:rsidRPr="00FF4C27">
        <w:rPr>
          <w:color w:val="000000"/>
          <w:sz w:val="28"/>
          <w:szCs w:val="28"/>
        </w:rPr>
        <w:t>В.Я.</w:t>
      </w:r>
      <w:r w:rsidR="00FF4C27">
        <w:rPr>
          <w:color w:val="000000"/>
          <w:sz w:val="28"/>
          <w:szCs w:val="28"/>
        </w:rPr>
        <w:t> </w:t>
      </w:r>
      <w:r w:rsidR="00FF4C27" w:rsidRPr="00FF4C27">
        <w:rPr>
          <w:color w:val="000000"/>
          <w:sz w:val="28"/>
          <w:szCs w:val="28"/>
        </w:rPr>
        <w:t>Пропп</w:t>
      </w:r>
      <w:r w:rsidRPr="00FF4C27">
        <w:rPr>
          <w:color w:val="000000"/>
          <w:sz w:val="28"/>
          <w:szCs w:val="28"/>
        </w:rPr>
        <w:t xml:space="preserve">, </w:t>
      </w:r>
      <w:r w:rsidR="00FF4C27" w:rsidRPr="00FF4C27">
        <w:rPr>
          <w:color w:val="000000"/>
          <w:sz w:val="28"/>
          <w:szCs w:val="28"/>
        </w:rPr>
        <w:t>Ю.Н.</w:t>
      </w:r>
      <w:r w:rsidR="00FF4C27">
        <w:rPr>
          <w:color w:val="000000"/>
          <w:sz w:val="28"/>
          <w:szCs w:val="28"/>
        </w:rPr>
        <w:t> </w:t>
      </w:r>
      <w:r w:rsidR="00FF4C27" w:rsidRPr="00FF4C27">
        <w:rPr>
          <w:color w:val="000000"/>
          <w:sz w:val="28"/>
          <w:szCs w:val="28"/>
        </w:rPr>
        <w:t>Тынянов</w:t>
      </w:r>
      <w:r w:rsidRPr="00FF4C27">
        <w:rPr>
          <w:color w:val="000000"/>
          <w:sz w:val="28"/>
          <w:szCs w:val="28"/>
        </w:rPr>
        <w:t xml:space="preserve">, </w:t>
      </w:r>
      <w:r w:rsidR="00FF4C27" w:rsidRPr="00FF4C27">
        <w:rPr>
          <w:color w:val="000000"/>
          <w:sz w:val="28"/>
          <w:szCs w:val="28"/>
        </w:rPr>
        <w:t>Б.М.</w:t>
      </w:r>
      <w:r w:rsidR="00FF4C27">
        <w:rPr>
          <w:color w:val="000000"/>
          <w:sz w:val="28"/>
          <w:szCs w:val="28"/>
        </w:rPr>
        <w:t> </w:t>
      </w:r>
      <w:r w:rsidR="00FF4C27" w:rsidRPr="00FF4C27">
        <w:rPr>
          <w:color w:val="000000"/>
          <w:sz w:val="28"/>
          <w:szCs w:val="28"/>
        </w:rPr>
        <w:t>Эйхенбаум</w:t>
      </w:r>
      <w:r w:rsidRPr="00FF4C27">
        <w:rPr>
          <w:color w:val="000000"/>
          <w:sz w:val="28"/>
          <w:szCs w:val="28"/>
        </w:rPr>
        <w:t xml:space="preserve"> и др. Лингвистические методы переносились и на другие области. Так, </w:t>
      </w:r>
      <w:r w:rsidR="00FF4C27" w:rsidRPr="00FF4C27">
        <w:rPr>
          <w:color w:val="000000"/>
          <w:sz w:val="28"/>
          <w:szCs w:val="28"/>
        </w:rPr>
        <w:t>Я.</w:t>
      </w:r>
      <w:r w:rsidR="00FF4C27">
        <w:rPr>
          <w:color w:val="000000"/>
          <w:sz w:val="28"/>
          <w:szCs w:val="28"/>
        </w:rPr>
        <w:t> </w:t>
      </w:r>
      <w:r w:rsidR="00FF4C27" w:rsidRPr="00FF4C27">
        <w:rPr>
          <w:color w:val="000000"/>
          <w:sz w:val="28"/>
          <w:szCs w:val="28"/>
        </w:rPr>
        <w:t>Мукаржовский</w:t>
      </w:r>
      <w:r w:rsidRPr="00FF4C27">
        <w:rPr>
          <w:color w:val="000000"/>
          <w:sz w:val="28"/>
          <w:szCs w:val="28"/>
        </w:rPr>
        <w:t xml:space="preserve"> использовал методы, разработанные в Пражском лингвистическом кружке, для анализа искусства как знакового феномена. Позднее структурные методы для анализа социальных и культурных явлений использовали французские и итальянские структуралисты </w:t>
      </w:r>
      <w:r w:rsidR="00FF4C27" w:rsidRPr="00FF4C27">
        <w:rPr>
          <w:color w:val="000000"/>
          <w:sz w:val="28"/>
          <w:szCs w:val="28"/>
        </w:rPr>
        <w:t>Р.</w:t>
      </w:r>
      <w:r w:rsidR="00FF4C27">
        <w:rPr>
          <w:color w:val="000000"/>
          <w:sz w:val="28"/>
          <w:szCs w:val="28"/>
        </w:rPr>
        <w:t> </w:t>
      </w:r>
      <w:r w:rsidR="00FF4C27" w:rsidRPr="00FF4C27">
        <w:rPr>
          <w:color w:val="000000"/>
          <w:sz w:val="28"/>
          <w:szCs w:val="28"/>
        </w:rPr>
        <w:t>Барт</w:t>
      </w:r>
      <w:r w:rsidRPr="00FF4C27">
        <w:rPr>
          <w:color w:val="000000"/>
          <w:sz w:val="28"/>
          <w:szCs w:val="28"/>
        </w:rPr>
        <w:t xml:space="preserve">, </w:t>
      </w:r>
      <w:r w:rsidR="00FF4C27" w:rsidRPr="00FF4C27">
        <w:rPr>
          <w:color w:val="000000"/>
          <w:sz w:val="28"/>
          <w:szCs w:val="28"/>
        </w:rPr>
        <w:t>А.</w:t>
      </w:r>
      <w:r w:rsidR="00FF4C27">
        <w:rPr>
          <w:color w:val="000000"/>
          <w:sz w:val="28"/>
          <w:szCs w:val="28"/>
        </w:rPr>
        <w:t> </w:t>
      </w:r>
      <w:r w:rsidR="00FF4C27" w:rsidRPr="00FF4C27">
        <w:rPr>
          <w:color w:val="000000"/>
          <w:sz w:val="28"/>
          <w:szCs w:val="28"/>
        </w:rPr>
        <w:t>Греймас</w:t>
      </w:r>
      <w:r w:rsidRPr="00FF4C27">
        <w:rPr>
          <w:color w:val="000000"/>
          <w:sz w:val="28"/>
          <w:szCs w:val="28"/>
        </w:rPr>
        <w:t xml:space="preserve">, </w:t>
      </w:r>
      <w:r w:rsidR="00FF4C27" w:rsidRPr="00FF4C27">
        <w:rPr>
          <w:color w:val="000000"/>
          <w:sz w:val="28"/>
          <w:szCs w:val="28"/>
        </w:rPr>
        <w:t>К.</w:t>
      </w:r>
      <w:r w:rsidR="00FF4C27">
        <w:rPr>
          <w:color w:val="000000"/>
          <w:sz w:val="28"/>
          <w:szCs w:val="28"/>
        </w:rPr>
        <w:t> </w:t>
      </w:r>
      <w:r w:rsidR="00FF4C27" w:rsidRPr="00FF4C27">
        <w:rPr>
          <w:color w:val="000000"/>
          <w:sz w:val="28"/>
          <w:szCs w:val="28"/>
        </w:rPr>
        <w:t>Леви</w:t>
      </w:r>
      <w:r w:rsidRPr="00FF4C27">
        <w:rPr>
          <w:color w:val="000000"/>
          <w:sz w:val="28"/>
          <w:szCs w:val="28"/>
        </w:rPr>
        <w:t xml:space="preserve">-Строс, </w:t>
      </w:r>
      <w:r w:rsidR="00FF4C27" w:rsidRPr="00FF4C27">
        <w:rPr>
          <w:color w:val="000000"/>
          <w:sz w:val="28"/>
          <w:szCs w:val="28"/>
        </w:rPr>
        <w:t>У.</w:t>
      </w:r>
      <w:r w:rsidR="00FF4C27">
        <w:rPr>
          <w:color w:val="000000"/>
          <w:sz w:val="28"/>
          <w:szCs w:val="28"/>
        </w:rPr>
        <w:t> </w:t>
      </w:r>
      <w:r w:rsidR="00FF4C27" w:rsidRPr="00FF4C27">
        <w:rPr>
          <w:color w:val="000000"/>
          <w:sz w:val="28"/>
          <w:szCs w:val="28"/>
        </w:rPr>
        <w:t>Эко</w:t>
      </w:r>
      <w:r w:rsidRPr="00FF4C27">
        <w:rPr>
          <w:color w:val="000000"/>
          <w:sz w:val="28"/>
          <w:szCs w:val="28"/>
        </w:rPr>
        <w:t xml:space="preserve"> и др.</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В СССР взаимодействовали два основных семиотических центра: в Москве (</w:t>
      </w:r>
      <w:r w:rsidR="00FF4C27" w:rsidRPr="00FF4C27">
        <w:rPr>
          <w:color w:val="000000"/>
          <w:sz w:val="28"/>
          <w:szCs w:val="28"/>
        </w:rPr>
        <w:t>В.В.</w:t>
      </w:r>
      <w:r w:rsidR="00FF4C27">
        <w:rPr>
          <w:color w:val="000000"/>
          <w:sz w:val="28"/>
          <w:szCs w:val="28"/>
        </w:rPr>
        <w:t> </w:t>
      </w:r>
      <w:r w:rsidR="00FF4C27" w:rsidRPr="00FF4C27">
        <w:rPr>
          <w:color w:val="000000"/>
          <w:sz w:val="28"/>
          <w:szCs w:val="28"/>
        </w:rPr>
        <w:t>Иванов</w:t>
      </w:r>
      <w:r w:rsidRPr="00FF4C27">
        <w:rPr>
          <w:color w:val="000000"/>
          <w:sz w:val="28"/>
          <w:szCs w:val="28"/>
        </w:rPr>
        <w:t xml:space="preserve">, </w:t>
      </w:r>
      <w:r w:rsidR="00FF4C27" w:rsidRPr="00FF4C27">
        <w:rPr>
          <w:color w:val="000000"/>
          <w:sz w:val="28"/>
          <w:szCs w:val="28"/>
        </w:rPr>
        <w:t>В.Н.</w:t>
      </w:r>
      <w:r w:rsidR="00FF4C27">
        <w:rPr>
          <w:color w:val="000000"/>
          <w:sz w:val="28"/>
          <w:szCs w:val="28"/>
        </w:rPr>
        <w:t> </w:t>
      </w:r>
      <w:r w:rsidR="00FF4C27" w:rsidRPr="00FF4C27">
        <w:rPr>
          <w:color w:val="000000"/>
          <w:sz w:val="28"/>
          <w:szCs w:val="28"/>
        </w:rPr>
        <w:t>Топоров</w:t>
      </w:r>
      <w:r w:rsidRPr="00FF4C27">
        <w:rPr>
          <w:color w:val="000000"/>
          <w:sz w:val="28"/>
          <w:szCs w:val="28"/>
        </w:rPr>
        <w:t xml:space="preserve">, </w:t>
      </w:r>
      <w:r w:rsidR="00FF4C27" w:rsidRPr="00FF4C27">
        <w:rPr>
          <w:color w:val="000000"/>
          <w:sz w:val="28"/>
          <w:szCs w:val="28"/>
        </w:rPr>
        <w:t>В.А.</w:t>
      </w:r>
      <w:r w:rsidR="00FF4C27">
        <w:rPr>
          <w:color w:val="000000"/>
          <w:sz w:val="28"/>
          <w:szCs w:val="28"/>
        </w:rPr>
        <w:t> </w:t>
      </w:r>
      <w:r w:rsidR="00FF4C27" w:rsidRPr="00FF4C27">
        <w:rPr>
          <w:color w:val="000000"/>
          <w:sz w:val="28"/>
          <w:szCs w:val="28"/>
        </w:rPr>
        <w:t>Успенский</w:t>
      </w:r>
      <w:r w:rsidRPr="00FF4C27">
        <w:rPr>
          <w:color w:val="000000"/>
          <w:sz w:val="28"/>
          <w:szCs w:val="28"/>
        </w:rPr>
        <w:t xml:space="preserve"> и др.) и в Тарту (</w:t>
      </w:r>
      <w:r w:rsidR="00FF4C27" w:rsidRPr="00FF4C27">
        <w:rPr>
          <w:color w:val="000000"/>
          <w:sz w:val="28"/>
          <w:szCs w:val="28"/>
        </w:rPr>
        <w:t>Ю.М.</w:t>
      </w:r>
      <w:r w:rsidR="00FF4C27">
        <w:rPr>
          <w:color w:val="000000"/>
          <w:sz w:val="28"/>
          <w:szCs w:val="28"/>
        </w:rPr>
        <w:t> </w:t>
      </w:r>
      <w:r w:rsidR="00FF4C27" w:rsidRPr="00FF4C27">
        <w:rPr>
          <w:color w:val="000000"/>
          <w:sz w:val="28"/>
          <w:szCs w:val="28"/>
        </w:rPr>
        <w:t>Лотман</w:t>
      </w:r>
      <w:r w:rsidRPr="00FF4C27">
        <w:rPr>
          <w:color w:val="000000"/>
          <w:sz w:val="28"/>
          <w:szCs w:val="28"/>
        </w:rPr>
        <w:t xml:space="preserve">, </w:t>
      </w:r>
      <w:r w:rsidR="00FF4C27" w:rsidRPr="00FF4C27">
        <w:rPr>
          <w:color w:val="000000"/>
          <w:sz w:val="28"/>
          <w:szCs w:val="28"/>
        </w:rPr>
        <w:t>Б.М.</w:t>
      </w:r>
      <w:r w:rsidR="00FF4C27">
        <w:rPr>
          <w:color w:val="000000"/>
          <w:sz w:val="28"/>
          <w:szCs w:val="28"/>
        </w:rPr>
        <w:t> </w:t>
      </w:r>
      <w:r w:rsidR="00FF4C27" w:rsidRPr="00FF4C27">
        <w:rPr>
          <w:color w:val="000000"/>
          <w:sz w:val="28"/>
          <w:szCs w:val="28"/>
        </w:rPr>
        <w:t>Гаспаров</w:t>
      </w:r>
      <w:r w:rsidRPr="00FF4C27">
        <w:rPr>
          <w:color w:val="000000"/>
          <w:sz w:val="28"/>
          <w:szCs w:val="28"/>
        </w:rPr>
        <w:t xml:space="preserve"> и др.), в последствии объединённых в единую Московско-Тартускую школу семиотики, возглавлявшуюся </w:t>
      </w:r>
      <w:r w:rsidR="00FF4C27" w:rsidRPr="00FF4C27">
        <w:rPr>
          <w:color w:val="000000"/>
          <w:sz w:val="28"/>
          <w:szCs w:val="28"/>
        </w:rPr>
        <w:t>Ю.М.</w:t>
      </w:r>
      <w:r w:rsidR="00FF4C27">
        <w:rPr>
          <w:color w:val="000000"/>
          <w:sz w:val="28"/>
          <w:szCs w:val="28"/>
        </w:rPr>
        <w:t> </w:t>
      </w:r>
      <w:r w:rsidR="00FF4C27" w:rsidRPr="00FF4C27">
        <w:rPr>
          <w:color w:val="000000"/>
          <w:sz w:val="28"/>
          <w:szCs w:val="28"/>
        </w:rPr>
        <w:t>Лотманом</w:t>
      </w:r>
      <w:r w:rsidRPr="00FF4C27">
        <w:rPr>
          <w:color w:val="000000"/>
          <w:sz w:val="28"/>
          <w:szCs w:val="28"/>
        </w:rPr>
        <w:t xml:space="preserve">. Для начального этапа работы Московско-Тартуской школы было характерно чрезвычайное разнообразие охватываемой тематики, при этом было широко представлено исследование </w:t>
      </w:r>
      <w:r w:rsidR="00FF4C27">
        <w:rPr>
          <w:color w:val="000000"/>
          <w:sz w:val="28"/>
          <w:szCs w:val="28"/>
        </w:rPr>
        <w:t>«</w:t>
      </w:r>
      <w:r w:rsidRPr="00FF4C27">
        <w:rPr>
          <w:color w:val="000000"/>
          <w:sz w:val="28"/>
          <w:szCs w:val="28"/>
        </w:rPr>
        <w:t>простых</w:t>
      </w:r>
      <w:r w:rsidR="00FF4C27">
        <w:rPr>
          <w:color w:val="000000"/>
          <w:sz w:val="28"/>
          <w:szCs w:val="28"/>
        </w:rPr>
        <w:t>»</w:t>
      </w:r>
      <w:r w:rsidRPr="00FF4C27">
        <w:rPr>
          <w:color w:val="000000"/>
          <w:sz w:val="28"/>
          <w:szCs w:val="28"/>
        </w:rPr>
        <w:t xml:space="preserve"> систем: дорожных знаков, карточных игр, гаданий. Постепенно, однако, интересы членов школы сместились к </w:t>
      </w:r>
      <w:r w:rsidR="00FF4C27">
        <w:rPr>
          <w:color w:val="000000"/>
          <w:sz w:val="28"/>
          <w:szCs w:val="28"/>
        </w:rPr>
        <w:t>«</w:t>
      </w:r>
      <w:r w:rsidRPr="00FF4C27">
        <w:rPr>
          <w:color w:val="000000"/>
          <w:sz w:val="28"/>
          <w:szCs w:val="28"/>
        </w:rPr>
        <w:t>сложным</w:t>
      </w:r>
      <w:r w:rsidR="00FF4C27">
        <w:rPr>
          <w:color w:val="000000"/>
          <w:sz w:val="28"/>
          <w:szCs w:val="28"/>
        </w:rPr>
        <w:t>»</w:t>
      </w:r>
      <w:r w:rsidRPr="00FF4C27">
        <w:rPr>
          <w:color w:val="000000"/>
          <w:sz w:val="28"/>
          <w:szCs w:val="28"/>
        </w:rPr>
        <w:t xml:space="preserve"> знаковым системам: мифологии, фольклору, литературе и искусству. Основной понятийной категорией, используемой в этих исследованиях, был текст. К семиотическому анализу текстов относились исследования мифа, фольклорных и авторских текстов. Другое направление, связанное с этим понятием, было представлено в работах </w:t>
      </w:r>
      <w:r w:rsidR="00FF4C27" w:rsidRPr="00FF4C27">
        <w:rPr>
          <w:color w:val="000000"/>
          <w:sz w:val="28"/>
          <w:szCs w:val="28"/>
        </w:rPr>
        <w:t>Ю.М.</w:t>
      </w:r>
      <w:r w:rsidR="00FF4C27">
        <w:rPr>
          <w:color w:val="000000"/>
          <w:sz w:val="28"/>
          <w:szCs w:val="28"/>
        </w:rPr>
        <w:t> </w:t>
      </w:r>
      <w:r w:rsidR="00FF4C27" w:rsidRPr="00FF4C27">
        <w:rPr>
          <w:color w:val="000000"/>
          <w:sz w:val="28"/>
          <w:szCs w:val="28"/>
        </w:rPr>
        <w:t>Лотмана</w:t>
      </w:r>
      <w:r w:rsidRPr="00FF4C27">
        <w:rPr>
          <w:color w:val="000000"/>
          <w:sz w:val="28"/>
          <w:szCs w:val="28"/>
        </w:rPr>
        <w:t>, для которого понятие текста, прежде всего художественного, стало ключевым, т</w:t>
      </w:r>
      <w:r w:rsidR="00FF4C27">
        <w:rPr>
          <w:color w:val="000000"/>
          <w:sz w:val="28"/>
          <w:szCs w:val="28"/>
        </w:rPr>
        <w:t>. </w:t>
      </w:r>
      <w:r w:rsidR="00FF4C27" w:rsidRPr="00FF4C27">
        <w:rPr>
          <w:color w:val="000000"/>
          <w:sz w:val="28"/>
          <w:szCs w:val="28"/>
        </w:rPr>
        <w:t>к</w:t>
      </w:r>
      <w:r w:rsidRPr="00FF4C27">
        <w:rPr>
          <w:color w:val="000000"/>
          <w:sz w:val="28"/>
          <w:szCs w:val="28"/>
        </w:rPr>
        <w:t xml:space="preserve">. именно его он распространил на описание культуры в целом. Само же понятие культуры становится центральным и понимается как знаковая система, по существу являющаяся посредником между человеком и окружающим миром и выполняющая функцию отбора и структурирования информации о внешнем мире. В своих работах Лотман также рассматривал семиотическую культуру как </w:t>
      </w:r>
      <w:r w:rsidR="00FF4C27">
        <w:rPr>
          <w:color w:val="000000"/>
          <w:sz w:val="28"/>
          <w:szCs w:val="28"/>
        </w:rPr>
        <w:t>«</w:t>
      </w:r>
      <w:r w:rsidRPr="00FF4C27">
        <w:rPr>
          <w:color w:val="000000"/>
          <w:sz w:val="28"/>
          <w:szCs w:val="28"/>
        </w:rPr>
        <w:t>семиосферу</w:t>
      </w:r>
      <w:r w:rsidR="00FF4C27">
        <w:rPr>
          <w:color w:val="000000"/>
          <w:sz w:val="28"/>
          <w:szCs w:val="28"/>
        </w:rPr>
        <w:t>»</w:t>
      </w:r>
      <w:r w:rsidRPr="00FF4C27">
        <w:rPr>
          <w:color w:val="000000"/>
          <w:sz w:val="28"/>
          <w:szCs w:val="28"/>
        </w:rPr>
        <w:t xml:space="preserve"> – сферу знаковой деятельности вообще. Такого развитие и становление семиотики как науки на протяжении</w:t>
      </w:r>
      <w:r w:rsidR="00FF4C27">
        <w:rPr>
          <w:color w:val="000000"/>
          <w:sz w:val="28"/>
          <w:szCs w:val="28"/>
        </w:rPr>
        <w:t xml:space="preserve"> </w:t>
      </w:r>
      <w:r w:rsidRPr="00FF4C27">
        <w:rPr>
          <w:color w:val="000000"/>
          <w:sz w:val="28"/>
          <w:szCs w:val="28"/>
        </w:rPr>
        <w:t>20 столетия.</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Для семиотического подхода характерно выделение трёх уровней исследования знаковых систем, соответствующих трём аспектам семиотической проблематики: синтактики посвященной изучению синтаксиса знаковых систем, </w:t>
      </w:r>
      <w:r w:rsidR="00FF4C27">
        <w:rPr>
          <w:color w:val="000000"/>
          <w:sz w:val="28"/>
          <w:szCs w:val="28"/>
        </w:rPr>
        <w:t>т.е.</w:t>
      </w:r>
      <w:r w:rsidRPr="00FF4C27">
        <w:rPr>
          <w:color w:val="000000"/>
          <w:sz w:val="28"/>
          <w:szCs w:val="28"/>
        </w:rPr>
        <w:t xml:space="preserve"> структуры сочетаний знаков и правил их образования</w:t>
      </w:r>
      <w:r w:rsidR="00FF4C27">
        <w:rPr>
          <w:color w:val="000000"/>
          <w:sz w:val="28"/>
          <w:szCs w:val="28"/>
        </w:rPr>
        <w:t xml:space="preserve"> </w:t>
      </w:r>
      <w:r w:rsidRPr="00FF4C27">
        <w:rPr>
          <w:color w:val="000000"/>
          <w:sz w:val="28"/>
          <w:szCs w:val="28"/>
        </w:rPr>
        <w:t>и преобразования безотносительно к их значениям и функциям знаковых систем; семантики рассматривающей знаковые системы как средства выражения смысла, предмет её представляют интерпретации знаков и знакосочетаний; прагматики изучающей отношение между знаковыми системами и теми, кто воспринимает, интерпретирует и использует содержащиеся в них сообщения. Одна из важнейших проблем семиотики состоит в выяснении того, в какой мере эти уровни исследования взаимосводимы.</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Говоря о семиотике, следует иметь в виду три различных её аспекта. В первом она являет собой </w:t>
      </w:r>
      <w:r w:rsidRPr="00FF4C27">
        <w:rPr>
          <w:iCs/>
          <w:color w:val="000000"/>
          <w:sz w:val="28"/>
          <w:szCs w:val="28"/>
        </w:rPr>
        <w:t>научную дисциплину,</w:t>
      </w:r>
      <w:r w:rsidRPr="00FF4C27">
        <w:rPr>
          <w:i/>
          <w:iCs/>
          <w:color w:val="000000"/>
          <w:sz w:val="28"/>
          <w:szCs w:val="28"/>
        </w:rPr>
        <w:t xml:space="preserve"> </w:t>
      </w:r>
      <w:r w:rsidRPr="00FF4C27">
        <w:rPr>
          <w:color w:val="000000"/>
          <w:sz w:val="28"/>
          <w:szCs w:val="28"/>
        </w:rPr>
        <w:t xml:space="preserve">предсказанную еще </w:t>
      </w:r>
      <w:r w:rsidR="00FF4C27" w:rsidRPr="00FF4C27">
        <w:rPr>
          <w:color w:val="000000"/>
          <w:sz w:val="28"/>
          <w:szCs w:val="28"/>
        </w:rPr>
        <w:t>Ф.</w:t>
      </w:r>
      <w:r w:rsidR="00FF4C27">
        <w:rPr>
          <w:color w:val="000000"/>
          <w:sz w:val="28"/>
          <w:szCs w:val="28"/>
        </w:rPr>
        <w:t> </w:t>
      </w:r>
      <w:r w:rsidR="00FF4C27" w:rsidRPr="00FF4C27">
        <w:rPr>
          <w:color w:val="000000"/>
          <w:sz w:val="28"/>
          <w:szCs w:val="28"/>
        </w:rPr>
        <w:t>Соссюром</w:t>
      </w:r>
      <w:r w:rsidRPr="00FF4C27">
        <w:rPr>
          <w:color w:val="000000"/>
          <w:sz w:val="28"/>
          <w:szCs w:val="28"/>
        </w:rPr>
        <w:t xml:space="preserve">. Это область знания, объектом которого является сфера знакового общения: </w:t>
      </w:r>
      <w:r w:rsidR="00FF4C27">
        <w:rPr>
          <w:color w:val="000000"/>
          <w:sz w:val="28"/>
          <w:szCs w:val="28"/>
        </w:rPr>
        <w:t>«…</w:t>
      </w:r>
      <w:r w:rsidRPr="00FF4C27">
        <w:rPr>
          <w:color w:val="000000"/>
          <w:sz w:val="28"/>
          <w:szCs w:val="28"/>
        </w:rPr>
        <w:t xml:space="preserve">можно представить себе </w:t>
      </w:r>
      <w:r w:rsidRPr="00FF4C27">
        <w:rPr>
          <w:iCs/>
          <w:color w:val="000000"/>
          <w:sz w:val="28"/>
          <w:szCs w:val="28"/>
        </w:rPr>
        <w:t>науку, изучающую жизнь знаков в рамках жизни</w:t>
      </w:r>
      <w:r w:rsidRPr="00FF4C27">
        <w:rPr>
          <w:i/>
          <w:iCs/>
          <w:color w:val="000000"/>
          <w:sz w:val="28"/>
          <w:szCs w:val="28"/>
        </w:rPr>
        <w:t xml:space="preserve"> </w:t>
      </w:r>
      <w:r w:rsidRPr="00FF4C27">
        <w:rPr>
          <w:iCs/>
          <w:color w:val="000000"/>
          <w:sz w:val="28"/>
          <w:szCs w:val="28"/>
        </w:rPr>
        <w:t>общества</w:t>
      </w:r>
      <w:r w:rsidRPr="00FF4C27">
        <w:rPr>
          <w:color w:val="000000"/>
          <w:sz w:val="28"/>
          <w:szCs w:val="28"/>
        </w:rPr>
        <w:t xml:space="preserve">; такая наука явилась бы частью социальной психологии, а, следовательно, и общей психологии; мы назвали бы её </w:t>
      </w:r>
      <w:r w:rsidRPr="00FF4C27">
        <w:rPr>
          <w:iCs/>
          <w:color w:val="000000"/>
          <w:sz w:val="28"/>
          <w:szCs w:val="28"/>
        </w:rPr>
        <w:t>семиологией</w:t>
      </w:r>
      <w:r w:rsidR="00FF4C27">
        <w:rPr>
          <w:i/>
          <w:iCs/>
          <w:color w:val="000000"/>
          <w:sz w:val="28"/>
          <w:szCs w:val="28"/>
        </w:rPr>
        <w:t>…</w:t>
      </w:r>
      <w:r w:rsidR="00FF4C27">
        <w:rPr>
          <w:iCs/>
          <w:color w:val="000000"/>
          <w:sz w:val="28"/>
          <w:szCs w:val="28"/>
        </w:rPr>
        <w:t>»</w:t>
      </w:r>
      <w:r w:rsidRPr="00FF4C27">
        <w:rPr>
          <w:iCs/>
          <w:color w:val="000000"/>
          <w:sz w:val="28"/>
          <w:szCs w:val="28"/>
        </w:rPr>
        <w:t>.</w:t>
      </w:r>
      <w:r w:rsidRPr="00FF4C27">
        <w:rPr>
          <w:color w:val="000000"/>
          <w:sz w:val="28"/>
          <w:szCs w:val="28"/>
        </w:rPr>
        <w:t xml:space="preserve"> Во втором аспекте семиотика предстаёт как </w:t>
      </w:r>
      <w:r w:rsidRPr="00FF4C27">
        <w:rPr>
          <w:iCs/>
          <w:color w:val="000000"/>
          <w:sz w:val="28"/>
          <w:szCs w:val="28"/>
        </w:rPr>
        <w:t>метод</w:t>
      </w:r>
      <w:r w:rsidRPr="00FF4C27">
        <w:rPr>
          <w:i/>
          <w:iCs/>
          <w:color w:val="000000"/>
          <w:sz w:val="28"/>
          <w:szCs w:val="28"/>
        </w:rPr>
        <w:t xml:space="preserve"> </w:t>
      </w:r>
      <w:r w:rsidRPr="00FF4C27">
        <w:rPr>
          <w:color w:val="000000"/>
          <w:sz w:val="28"/>
          <w:szCs w:val="28"/>
        </w:rPr>
        <w:t xml:space="preserve">гуманитарных наук, проникающий в различные дисциплины и определенный не природой объекта, а способом его анализа. С этой точки зрения, один и тот же научный объект допускает и семиотический, и несемиотический подход. Третий аспект выступает как своеобразие научной психологии исследователя, склад его познающего сознания. Подобно тому, как кинорежиссер привыкает смотреть на окружающий мир сквозь пальцы, сложенные по форме кадра и </w:t>
      </w:r>
      <w:r w:rsidR="00FF4C27">
        <w:rPr>
          <w:color w:val="000000"/>
          <w:sz w:val="28"/>
          <w:szCs w:val="28"/>
        </w:rPr>
        <w:t>«</w:t>
      </w:r>
      <w:r w:rsidRPr="00FF4C27">
        <w:rPr>
          <w:color w:val="000000"/>
          <w:sz w:val="28"/>
          <w:szCs w:val="28"/>
        </w:rPr>
        <w:t>вырезающие</w:t>
      </w:r>
      <w:r w:rsidR="00FF4C27">
        <w:rPr>
          <w:color w:val="000000"/>
          <w:sz w:val="28"/>
          <w:szCs w:val="28"/>
        </w:rPr>
        <w:t>»</w:t>
      </w:r>
      <w:r w:rsidRPr="00FF4C27">
        <w:rPr>
          <w:color w:val="000000"/>
          <w:sz w:val="28"/>
          <w:szCs w:val="28"/>
        </w:rPr>
        <w:t xml:space="preserve"> из целостного пейзажа отдельные куски, исследователь-семиотик привычно преобразует окружающий его мир, высвечивая в нем семиотические структуры, а все, привлекающее внимание исследователя-семиотика, семиотизируется в его руках. Данные аспекты в своей совокупности составляют область семиотики.</w:t>
      </w:r>
    </w:p>
    <w:p w:rsidR="00FF4C27" w:rsidRDefault="00F31E13" w:rsidP="00FF4C27">
      <w:pPr>
        <w:spacing w:line="360" w:lineRule="auto"/>
        <w:ind w:firstLine="709"/>
        <w:jc w:val="both"/>
        <w:rPr>
          <w:color w:val="000000"/>
          <w:sz w:val="28"/>
          <w:szCs w:val="28"/>
        </w:rPr>
      </w:pPr>
      <w:r w:rsidRPr="00FF4C27">
        <w:rPr>
          <w:color w:val="000000"/>
          <w:sz w:val="28"/>
          <w:szCs w:val="28"/>
        </w:rPr>
        <w:t>Нельзя не отметить тот факт, что семиотика занимает среди других наук уникальное место. Последняя получает материал из различных наук, обрабатывает его и затем передаёт этим наукам свои обобщения. Именно к семиотике должны обращаться науки за</w:t>
      </w:r>
      <w:r w:rsidR="00FF4C27">
        <w:rPr>
          <w:color w:val="000000"/>
          <w:sz w:val="28"/>
          <w:szCs w:val="28"/>
        </w:rPr>
        <w:t xml:space="preserve"> </w:t>
      </w:r>
      <w:r w:rsidRPr="00FF4C27">
        <w:rPr>
          <w:color w:val="000000"/>
          <w:sz w:val="28"/>
          <w:szCs w:val="28"/>
        </w:rPr>
        <w:t>понятиями и общими</w:t>
      </w:r>
      <w:r w:rsidR="00FF4C27">
        <w:rPr>
          <w:color w:val="000000"/>
          <w:sz w:val="28"/>
          <w:szCs w:val="28"/>
        </w:rPr>
        <w:t xml:space="preserve"> </w:t>
      </w:r>
      <w:r w:rsidRPr="00FF4C27">
        <w:rPr>
          <w:color w:val="000000"/>
          <w:sz w:val="28"/>
          <w:szCs w:val="28"/>
        </w:rPr>
        <w:t>принципами, существенными для</w:t>
      </w:r>
      <w:r w:rsidR="00FF4C27">
        <w:rPr>
          <w:color w:val="000000"/>
          <w:sz w:val="28"/>
          <w:szCs w:val="28"/>
        </w:rPr>
        <w:t xml:space="preserve"> </w:t>
      </w:r>
      <w:r w:rsidRPr="00FF4C27">
        <w:rPr>
          <w:color w:val="000000"/>
          <w:sz w:val="28"/>
          <w:szCs w:val="28"/>
        </w:rPr>
        <w:t>решения их собственных проблем знакового анализа, т</w:t>
      </w:r>
      <w:r w:rsidR="00FF4C27">
        <w:rPr>
          <w:color w:val="000000"/>
          <w:sz w:val="28"/>
          <w:szCs w:val="28"/>
        </w:rPr>
        <w:t>. </w:t>
      </w:r>
      <w:r w:rsidR="00FF4C27" w:rsidRPr="00FF4C27">
        <w:rPr>
          <w:color w:val="000000"/>
          <w:sz w:val="28"/>
          <w:szCs w:val="28"/>
        </w:rPr>
        <w:t>к</w:t>
      </w:r>
      <w:r w:rsidRPr="00FF4C27">
        <w:rPr>
          <w:color w:val="000000"/>
          <w:sz w:val="28"/>
          <w:szCs w:val="28"/>
        </w:rPr>
        <w:t>. любая наука использует знаки</w:t>
      </w:r>
      <w:r w:rsidR="00FF4C27">
        <w:rPr>
          <w:color w:val="000000"/>
          <w:sz w:val="28"/>
          <w:szCs w:val="28"/>
        </w:rPr>
        <w:t xml:space="preserve"> </w:t>
      </w:r>
      <w:r w:rsidRPr="00FF4C27">
        <w:rPr>
          <w:color w:val="000000"/>
          <w:sz w:val="28"/>
          <w:szCs w:val="28"/>
        </w:rPr>
        <w:t>и выражает свои результаты с помощью знаков, таким образом, семиотика – это не просто наука среди других наук, а орган, или инструмент всех наук. Семиотика – молодая наука, наука будущего, ей предстоят ещё многие открытия.</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Основные идеи семиотического подхода к изучению знаковых систем выявленные в ходе теоретического исследования гуманитарной литературы дают некое научное представление о существующих знаковых системах, к коим</w:t>
      </w:r>
      <w:r w:rsidR="00FF4C27">
        <w:rPr>
          <w:color w:val="000000"/>
          <w:sz w:val="28"/>
          <w:szCs w:val="28"/>
        </w:rPr>
        <w:t xml:space="preserve"> </w:t>
      </w:r>
      <w:r w:rsidRPr="00FF4C27">
        <w:rPr>
          <w:color w:val="000000"/>
          <w:sz w:val="28"/>
          <w:szCs w:val="28"/>
        </w:rPr>
        <w:t>имеют непосредственное отношение и разговорный язык и символы различных субкультур,</w:t>
      </w:r>
      <w:r w:rsidR="00FF4C27">
        <w:rPr>
          <w:color w:val="000000"/>
          <w:sz w:val="28"/>
          <w:szCs w:val="28"/>
        </w:rPr>
        <w:t xml:space="preserve"> </w:t>
      </w:r>
      <w:r w:rsidRPr="00FF4C27">
        <w:rPr>
          <w:color w:val="000000"/>
          <w:sz w:val="28"/>
          <w:szCs w:val="28"/>
        </w:rPr>
        <w:t>молодёжных субкультур в частности, речь о которых будет вестись в дальнейшем.</w:t>
      </w:r>
    </w:p>
    <w:p w:rsidR="00F31E13" w:rsidRPr="00514893" w:rsidRDefault="00514893" w:rsidP="00514893">
      <w:pPr>
        <w:numPr>
          <w:ilvl w:val="1"/>
          <w:numId w:val="12"/>
        </w:numPr>
        <w:tabs>
          <w:tab w:val="clear" w:pos="1080"/>
          <w:tab w:val="num" w:pos="1276"/>
        </w:tabs>
        <w:spacing w:line="360" w:lineRule="auto"/>
        <w:ind w:left="0" w:firstLine="709"/>
        <w:jc w:val="both"/>
        <w:rPr>
          <w:b/>
          <w:color w:val="000000"/>
          <w:sz w:val="28"/>
          <w:szCs w:val="28"/>
        </w:rPr>
      </w:pPr>
      <w:r>
        <w:rPr>
          <w:b/>
          <w:color w:val="000000"/>
          <w:sz w:val="28"/>
        </w:rPr>
        <w:br w:type="page"/>
      </w:r>
      <w:r w:rsidR="00F31E13" w:rsidRPr="00514893">
        <w:rPr>
          <w:b/>
          <w:color w:val="000000"/>
          <w:sz w:val="28"/>
        </w:rPr>
        <w:t>Культурная компетентность социального работника в области языка и символов молодёжных субкультур</w:t>
      </w:r>
    </w:p>
    <w:p w:rsidR="00514893" w:rsidRPr="00FF4C27" w:rsidRDefault="00514893" w:rsidP="00514893">
      <w:pPr>
        <w:spacing w:line="360" w:lineRule="auto"/>
        <w:ind w:left="709"/>
        <w:jc w:val="both"/>
        <w:rPr>
          <w:color w:val="000000"/>
          <w:sz w:val="28"/>
          <w:szCs w:val="28"/>
        </w:rPr>
      </w:pPr>
    </w:p>
    <w:p w:rsidR="00F31E13" w:rsidRPr="00514893" w:rsidRDefault="00F31E13" w:rsidP="00FF4C27">
      <w:pPr>
        <w:numPr>
          <w:ilvl w:val="2"/>
          <w:numId w:val="12"/>
        </w:numPr>
        <w:spacing w:line="360" w:lineRule="auto"/>
        <w:ind w:left="0" w:firstLine="709"/>
        <w:jc w:val="both"/>
        <w:rPr>
          <w:b/>
          <w:color w:val="000000"/>
          <w:sz w:val="28"/>
          <w:szCs w:val="28"/>
        </w:rPr>
      </w:pPr>
      <w:r w:rsidRPr="00514893">
        <w:rPr>
          <w:b/>
          <w:color w:val="000000"/>
          <w:sz w:val="28"/>
          <w:szCs w:val="28"/>
        </w:rPr>
        <w:t>Культурная компетентность социального работника в области языка и символов хиппи</w:t>
      </w:r>
    </w:p>
    <w:p w:rsidR="00FF4C27" w:rsidRDefault="00F31E13" w:rsidP="00FF4C27">
      <w:pPr>
        <w:spacing w:line="360" w:lineRule="auto"/>
        <w:ind w:firstLine="709"/>
        <w:jc w:val="both"/>
        <w:rPr>
          <w:color w:val="000000"/>
          <w:sz w:val="28"/>
          <w:szCs w:val="28"/>
        </w:rPr>
      </w:pPr>
      <w:r w:rsidRPr="00FF4C27">
        <w:rPr>
          <w:color w:val="000000"/>
          <w:sz w:val="28"/>
          <w:szCs w:val="28"/>
        </w:rPr>
        <w:t>Современный социальный работник должен обладать высоким уровнем профессионализма, который в свою очередь, предполагает культурную компетентность в самых различных областях знаний.</w:t>
      </w:r>
      <w:r w:rsidR="001850CD" w:rsidRPr="00FF4C27">
        <w:rPr>
          <w:color w:val="000000"/>
          <w:sz w:val="28"/>
          <w:szCs w:val="28"/>
        </w:rPr>
        <w:t xml:space="preserve"> </w:t>
      </w:r>
      <w:r w:rsidRPr="00FF4C27">
        <w:rPr>
          <w:color w:val="000000"/>
          <w:sz w:val="28"/>
          <w:szCs w:val="28"/>
        </w:rPr>
        <w:t xml:space="preserve">Так, при взаимодействии с представителями молодёжных субкультур, а именно с представителями хиппи, байкеров и растаманов специалист по социальной работе должен, прежде всего, установить контакт с находящимся перед ним молодым человеком, успешность же данного контакта, а также его содействие решению проблем клиента (представителя молодёжной субкультуры) будет напрямую зависеть от культурной компетентности социального работника в области особенностей языка и символов принятых в субкультуре, к которой относится молодой человек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клиент. Кроме того, сам термин </w:t>
      </w:r>
      <w:r w:rsidR="00FF4C27">
        <w:rPr>
          <w:color w:val="000000"/>
          <w:sz w:val="28"/>
          <w:szCs w:val="28"/>
        </w:rPr>
        <w:t>«</w:t>
      </w:r>
      <w:r w:rsidRPr="00FF4C27">
        <w:rPr>
          <w:color w:val="000000"/>
          <w:sz w:val="28"/>
          <w:szCs w:val="28"/>
        </w:rPr>
        <w:t>культурная компетентность</w:t>
      </w:r>
      <w:r w:rsidR="00FF4C27">
        <w:rPr>
          <w:color w:val="000000"/>
          <w:sz w:val="28"/>
          <w:szCs w:val="28"/>
        </w:rPr>
        <w:t>»</w:t>
      </w:r>
      <w:r w:rsidRPr="00FF4C27">
        <w:rPr>
          <w:color w:val="000000"/>
          <w:sz w:val="28"/>
          <w:szCs w:val="28"/>
        </w:rPr>
        <w:t xml:space="preserve"> означает </w:t>
      </w:r>
      <w:r w:rsidR="00FF4C27">
        <w:rPr>
          <w:color w:val="000000"/>
          <w:sz w:val="28"/>
          <w:szCs w:val="28"/>
        </w:rPr>
        <w:t>–</w:t>
      </w:r>
      <w:r w:rsidR="00FF4C27" w:rsidRPr="00FF4C27">
        <w:rPr>
          <w:color w:val="000000"/>
          <w:sz w:val="28"/>
          <w:szCs w:val="28"/>
        </w:rPr>
        <w:t xml:space="preserve"> </w:t>
      </w:r>
      <w:r w:rsidRPr="00FF4C27">
        <w:rPr>
          <w:color w:val="000000"/>
          <w:sz w:val="28"/>
          <w:szCs w:val="28"/>
        </w:rPr>
        <w:t>условно достаточную степень социализированности и инкультурированности индивида в обществе, которая позволяет ему свободно понимать, использовать и вариативно интерпретировать всю сумму обыденных (неспециализированных) знаний, а отчасти и специализированных, но вошедших в обыденный обиход, составляющих норму общесоциальной эрудированности человека в данной среде, сумму правил, образцов, законов, обычаев, запретов, этикетных установок и иных регулятивов поведения, вербальных и невербальных языков коммуницирования, систему общепринятых символов, мировоззренческих оснований, идеологических и ценностных ориентаций, непосредственных оценок, социальных и мифологических иерархий. Из вышесказанного следует вывод о том, что специалисту по социальной работе, имеющему дело с представителями хиппи, байкеров и растаманов знания и представления об особенностях языка и символов данных</w:t>
      </w:r>
      <w:r w:rsidR="00FF4C27">
        <w:rPr>
          <w:color w:val="000000"/>
          <w:sz w:val="28"/>
          <w:szCs w:val="28"/>
        </w:rPr>
        <w:t xml:space="preserve"> </w:t>
      </w:r>
      <w:r w:rsidRPr="00FF4C27">
        <w:rPr>
          <w:color w:val="000000"/>
          <w:sz w:val="28"/>
          <w:szCs w:val="28"/>
        </w:rPr>
        <w:t>молодёжных субкультур необходимы, прежде всего, для повышения уровня своей культурной компетентности.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Особенности языка и символов субкультуры хиппи проработаны авторами </w:t>
      </w:r>
      <w:r w:rsidR="00FF4C27" w:rsidRPr="00FF4C27">
        <w:rPr>
          <w:color w:val="000000"/>
          <w:sz w:val="28"/>
          <w:szCs w:val="28"/>
        </w:rPr>
        <w:t>Лариным</w:t>
      </w:r>
      <w:r w:rsidR="00FF4C27">
        <w:rPr>
          <w:color w:val="000000"/>
          <w:sz w:val="28"/>
          <w:szCs w:val="28"/>
        </w:rPr>
        <w:t> </w:t>
      </w:r>
      <w:r w:rsidR="00FF4C27" w:rsidRPr="00FF4C27">
        <w:rPr>
          <w:color w:val="000000"/>
          <w:sz w:val="28"/>
          <w:szCs w:val="28"/>
        </w:rPr>
        <w:t>С.</w:t>
      </w:r>
      <w:r w:rsidRPr="00FF4C27">
        <w:rPr>
          <w:color w:val="000000"/>
          <w:sz w:val="28"/>
          <w:szCs w:val="28"/>
        </w:rPr>
        <w:t xml:space="preserve">, Лопухиной А. Мазуровой А., </w:t>
      </w:r>
      <w:r w:rsidR="00FF4C27" w:rsidRPr="00FF4C27">
        <w:rPr>
          <w:color w:val="000000"/>
          <w:sz w:val="28"/>
          <w:szCs w:val="28"/>
        </w:rPr>
        <w:t>Радзиховским</w:t>
      </w:r>
      <w:r w:rsidR="00FF4C27">
        <w:rPr>
          <w:color w:val="000000"/>
          <w:sz w:val="28"/>
          <w:szCs w:val="28"/>
        </w:rPr>
        <w:t> </w:t>
      </w:r>
      <w:r w:rsidR="00FF4C27" w:rsidRPr="00FF4C27">
        <w:rPr>
          <w:color w:val="000000"/>
          <w:sz w:val="28"/>
          <w:szCs w:val="28"/>
        </w:rPr>
        <w:t>Л.</w:t>
      </w:r>
      <w:r w:rsidRPr="00FF4C27">
        <w:rPr>
          <w:color w:val="000000"/>
          <w:sz w:val="28"/>
          <w:szCs w:val="28"/>
        </w:rPr>
        <w:t xml:space="preserve">, </w:t>
      </w:r>
      <w:r w:rsidR="00FF4C27" w:rsidRPr="00FF4C27">
        <w:rPr>
          <w:color w:val="000000"/>
          <w:sz w:val="28"/>
          <w:szCs w:val="28"/>
        </w:rPr>
        <w:t>Рожанским</w:t>
      </w:r>
      <w:r w:rsidR="00FF4C27">
        <w:rPr>
          <w:color w:val="000000"/>
          <w:sz w:val="28"/>
          <w:szCs w:val="28"/>
        </w:rPr>
        <w:t> </w:t>
      </w:r>
      <w:r w:rsidR="00FF4C27" w:rsidRPr="00FF4C27">
        <w:rPr>
          <w:color w:val="000000"/>
          <w:sz w:val="28"/>
          <w:szCs w:val="28"/>
        </w:rPr>
        <w:t>Ф.И.</w:t>
      </w:r>
      <w:r w:rsidRPr="00FF4C27">
        <w:rPr>
          <w:color w:val="000000"/>
          <w:sz w:val="28"/>
          <w:szCs w:val="28"/>
        </w:rPr>
        <w:t xml:space="preserve">, </w:t>
      </w:r>
      <w:r w:rsidR="00FF4C27" w:rsidRPr="00FF4C27">
        <w:rPr>
          <w:color w:val="000000"/>
          <w:sz w:val="28"/>
          <w:szCs w:val="28"/>
        </w:rPr>
        <w:t>Хоревой</w:t>
      </w:r>
      <w:r w:rsidR="00FF4C27">
        <w:rPr>
          <w:color w:val="000000"/>
          <w:sz w:val="28"/>
          <w:szCs w:val="28"/>
        </w:rPr>
        <w:t> </w:t>
      </w:r>
      <w:r w:rsidR="00FF4C27" w:rsidRPr="00FF4C27">
        <w:rPr>
          <w:color w:val="000000"/>
          <w:sz w:val="28"/>
          <w:szCs w:val="28"/>
        </w:rPr>
        <w:t>Н.</w:t>
      </w:r>
    </w:p>
    <w:p w:rsidR="00FF4C27" w:rsidRDefault="00F31E13" w:rsidP="00FF4C27">
      <w:pPr>
        <w:spacing w:line="360" w:lineRule="auto"/>
        <w:ind w:firstLine="709"/>
        <w:jc w:val="both"/>
        <w:rPr>
          <w:color w:val="000000"/>
          <w:sz w:val="28"/>
          <w:szCs w:val="28"/>
        </w:rPr>
      </w:pPr>
      <w:r w:rsidRPr="00FF4C27">
        <w:rPr>
          <w:color w:val="000000"/>
          <w:sz w:val="28"/>
          <w:szCs w:val="28"/>
        </w:rPr>
        <w:t>При взаимодействии с представителем субкультуры хиппи, социальному работнику необходимо знать, что, как и у любой субкультуры, у хиппи есть свой сленг, то есть вариант разговорной речи, не совпадающий с нормами литературного языка. Одной из важных особенностей в сленге</w:t>
      </w:r>
      <w:r w:rsidR="00FF4C27">
        <w:rPr>
          <w:color w:val="000000"/>
          <w:sz w:val="28"/>
          <w:szCs w:val="28"/>
        </w:rPr>
        <w:t xml:space="preserve"> </w:t>
      </w:r>
      <w:r w:rsidRPr="00FF4C27">
        <w:rPr>
          <w:color w:val="000000"/>
          <w:sz w:val="28"/>
          <w:szCs w:val="28"/>
        </w:rPr>
        <w:t xml:space="preserve">отечественных хиппи является то, что значительная его часть насыщена либо просторечными словами, либо особого рода заимствованиями из английского языка </w:t>
      </w:r>
      <w:r w:rsidR="00FF4C27">
        <w:rPr>
          <w:color w:val="000000"/>
          <w:sz w:val="28"/>
          <w:szCs w:val="28"/>
        </w:rPr>
        <w:t xml:space="preserve">– </w:t>
      </w:r>
      <w:r w:rsidRPr="00FF4C27">
        <w:rPr>
          <w:color w:val="000000"/>
          <w:sz w:val="28"/>
          <w:szCs w:val="28"/>
        </w:rPr>
        <w:t xml:space="preserve">англицизмами. Иногда англицизмы хиппи, заменяют существующее русское слово, так от английского </w:t>
      </w:r>
      <w:r w:rsidR="00FF4C27">
        <w:rPr>
          <w:color w:val="000000"/>
          <w:sz w:val="28"/>
          <w:szCs w:val="28"/>
        </w:rPr>
        <w:t>«</w:t>
      </w:r>
      <w:r w:rsidRPr="00FF4C27">
        <w:rPr>
          <w:color w:val="000000"/>
          <w:sz w:val="28"/>
          <w:szCs w:val="28"/>
        </w:rPr>
        <w:t>флэт</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квартира, </w:t>
      </w:r>
      <w:r w:rsidR="00FF4C27">
        <w:rPr>
          <w:color w:val="000000"/>
          <w:sz w:val="28"/>
          <w:szCs w:val="28"/>
        </w:rPr>
        <w:t>«</w:t>
      </w:r>
      <w:r w:rsidRPr="00FF4C27">
        <w:rPr>
          <w:color w:val="000000"/>
          <w:sz w:val="28"/>
          <w:szCs w:val="28"/>
        </w:rPr>
        <w:t>бэг</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сумка, </w:t>
      </w:r>
      <w:r w:rsidR="00FF4C27">
        <w:rPr>
          <w:color w:val="000000"/>
          <w:sz w:val="28"/>
          <w:szCs w:val="28"/>
        </w:rPr>
        <w:t>«</w:t>
      </w:r>
      <w:r w:rsidRPr="00FF4C27">
        <w:rPr>
          <w:color w:val="000000"/>
          <w:sz w:val="28"/>
          <w:szCs w:val="28"/>
        </w:rPr>
        <w:t>шузы</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ботинки, </w:t>
      </w:r>
      <w:r w:rsidR="00FF4C27">
        <w:rPr>
          <w:color w:val="000000"/>
          <w:sz w:val="28"/>
          <w:szCs w:val="28"/>
        </w:rPr>
        <w:t>«</w:t>
      </w:r>
      <w:r w:rsidRPr="00FF4C27">
        <w:rPr>
          <w:color w:val="000000"/>
          <w:sz w:val="28"/>
          <w:szCs w:val="28"/>
        </w:rPr>
        <w:t>дринк</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выпивка, а иногда обозначают новые понятия, например </w:t>
      </w:r>
      <w:r w:rsidR="00FF4C27">
        <w:rPr>
          <w:color w:val="000000"/>
          <w:sz w:val="28"/>
          <w:szCs w:val="28"/>
        </w:rPr>
        <w:t>«</w:t>
      </w:r>
      <w:r w:rsidRPr="00FF4C27">
        <w:rPr>
          <w:color w:val="000000"/>
          <w:sz w:val="28"/>
          <w:szCs w:val="28"/>
        </w:rPr>
        <w:t>олдовость</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существительное от слова </w:t>
      </w:r>
      <w:r w:rsidR="00FF4C27">
        <w:rPr>
          <w:color w:val="000000"/>
          <w:sz w:val="28"/>
          <w:szCs w:val="28"/>
        </w:rPr>
        <w:t>«</w:t>
      </w:r>
      <w:r w:rsidRPr="00FF4C27">
        <w:rPr>
          <w:color w:val="000000"/>
          <w:sz w:val="28"/>
          <w:szCs w:val="28"/>
        </w:rPr>
        <w:t>олдовый</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хиппи со стажем, </w:t>
      </w:r>
      <w:r w:rsidR="00FF4C27">
        <w:rPr>
          <w:color w:val="000000"/>
          <w:sz w:val="28"/>
          <w:szCs w:val="28"/>
        </w:rPr>
        <w:t>«</w:t>
      </w:r>
      <w:r w:rsidRPr="00FF4C27">
        <w:rPr>
          <w:color w:val="000000"/>
          <w:sz w:val="28"/>
          <w:szCs w:val="28"/>
        </w:rPr>
        <w:t>чувак</w:t>
      </w:r>
      <w:r w:rsidR="00FF4C27">
        <w:rPr>
          <w:color w:val="000000"/>
          <w:sz w:val="28"/>
          <w:szCs w:val="28"/>
        </w:rPr>
        <w:t>» –</w:t>
      </w:r>
      <w:r w:rsidR="00FF4C27" w:rsidRPr="00FF4C27">
        <w:rPr>
          <w:color w:val="000000"/>
          <w:sz w:val="28"/>
          <w:szCs w:val="28"/>
        </w:rPr>
        <w:t xml:space="preserve"> </w:t>
      </w:r>
      <w:r w:rsidRPr="00FF4C27">
        <w:rPr>
          <w:color w:val="000000"/>
          <w:sz w:val="28"/>
          <w:szCs w:val="28"/>
        </w:rPr>
        <w:t xml:space="preserve">обращение к хиппи мужского рода. </w:t>
      </w:r>
      <w:r w:rsidRPr="00FF4C27">
        <w:rPr>
          <w:rStyle w:val="style11"/>
          <w:rFonts w:ascii="Times New Roman" w:hAnsi="Times New Roman" w:cs="Times New Roman"/>
          <w:bCs/>
          <w:color w:val="000000"/>
          <w:sz w:val="28"/>
          <w:szCs w:val="28"/>
        </w:rPr>
        <w:t xml:space="preserve">Далеко не всегда у существующих в русском языке и заимствованных из английского слов совпадает категория рода так, к примеру, слово </w:t>
      </w:r>
      <w:r w:rsidR="00FF4C27">
        <w:rPr>
          <w:rStyle w:val="style11"/>
          <w:rFonts w:ascii="Times New Roman" w:hAnsi="Times New Roman" w:cs="Times New Roman"/>
          <w:bCs/>
          <w:color w:val="000000"/>
          <w:sz w:val="28"/>
          <w:szCs w:val="28"/>
        </w:rPr>
        <w:t>«</w:t>
      </w:r>
      <w:r w:rsidRPr="00FF4C27">
        <w:rPr>
          <w:rStyle w:val="style11"/>
          <w:rFonts w:ascii="Times New Roman" w:hAnsi="Times New Roman" w:cs="Times New Roman"/>
          <w:bCs/>
          <w:color w:val="000000"/>
          <w:sz w:val="28"/>
          <w:szCs w:val="28"/>
        </w:rPr>
        <w:t>квартира</w:t>
      </w:r>
      <w:r w:rsidR="00FF4C27">
        <w:rPr>
          <w:rStyle w:val="style11"/>
          <w:rFonts w:ascii="Times New Roman" w:hAnsi="Times New Roman" w:cs="Times New Roman"/>
          <w:bCs/>
          <w:color w:val="000000"/>
          <w:sz w:val="28"/>
          <w:szCs w:val="28"/>
        </w:rPr>
        <w:t>»</w:t>
      </w:r>
      <w:r w:rsidRPr="00FF4C27">
        <w:rPr>
          <w:rStyle w:val="style11"/>
          <w:rFonts w:ascii="Times New Roman" w:hAnsi="Times New Roman" w:cs="Times New Roman"/>
          <w:bCs/>
          <w:color w:val="000000"/>
          <w:sz w:val="28"/>
          <w:szCs w:val="28"/>
        </w:rPr>
        <w:t xml:space="preserve"> в русском литературном языке женского рода, а в сленге хиппи </w:t>
      </w:r>
      <w:r w:rsidR="00FF4C27">
        <w:rPr>
          <w:rStyle w:val="style11"/>
          <w:rFonts w:ascii="Times New Roman" w:hAnsi="Times New Roman" w:cs="Times New Roman"/>
          <w:bCs/>
          <w:color w:val="000000"/>
          <w:sz w:val="28"/>
          <w:szCs w:val="28"/>
        </w:rPr>
        <w:t>«</w:t>
      </w:r>
      <w:r w:rsidRPr="00FF4C27">
        <w:rPr>
          <w:rStyle w:val="style11"/>
          <w:rFonts w:ascii="Times New Roman" w:hAnsi="Times New Roman" w:cs="Times New Roman"/>
          <w:bCs/>
          <w:color w:val="000000"/>
          <w:sz w:val="28"/>
          <w:szCs w:val="28"/>
        </w:rPr>
        <w:t>флэт</w:t>
      </w:r>
      <w:r w:rsidR="00FF4C27">
        <w:rPr>
          <w:rStyle w:val="style11"/>
          <w:rFonts w:ascii="Times New Roman" w:hAnsi="Times New Roman" w:cs="Times New Roman"/>
          <w:bCs/>
          <w:color w:val="000000"/>
          <w:sz w:val="28"/>
          <w:szCs w:val="28"/>
        </w:rPr>
        <w:t>»</w:t>
      </w:r>
      <w:r w:rsidRPr="00FF4C27">
        <w:rPr>
          <w:rStyle w:val="style11"/>
          <w:rFonts w:ascii="Times New Roman" w:hAnsi="Times New Roman" w:cs="Times New Roman"/>
          <w:bCs/>
          <w:color w:val="000000"/>
          <w:sz w:val="28"/>
          <w:szCs w:val="28"/>
        </w:rPr>
        <w:t xml:space="preserve"> имеет окончание мужского рода.</w:t>
      </w:r>
      <w:r w:rsidRPr="00FF4C27">
        <w:rPr>
          <w:color w:val="000000"/>
          <w:sz w:val="28"/>
          <w:szCs w:val="28"/>
        </w:rPr>
        <w:t xml:space="preserve"> Таким образом, социальному работнику необходимо иметь в виду то, что в сленге хиппи существует универсальный способ обозначения, которым они неизменно пользуются, если хотят перевести обычное, общеупотребительное слово в ранг сленгового: соответствующее английское слово переделывается на русский лад.</w:t>
      </w:r>
    </w:p>
    <w:p w:rsidR="00FF4C27" w:rsidRDefault="00FF4C27" w:rsidP="00FF4C27">
      <w:pPr>
        <w:spacing w:line="360" w:lineRule="auto"/>
        <w:ind w:firstLine="709"/>
        <w:jc w:val="both"/>
        <w:rPr>
          <w:color w:val="000000"/>
          <w:sz w:val="28"/>
          <w:szCs w:val="28"/>
        </w:rPr>
      </w:pPr>
      <w:r w:rsidRPr="00FF4C27">
        <w:rPr>
          <w:color w:val="000000"/>
          <w:sz w:val="28"/>
          <w:szCs w:val="28"/>
        </w:rPr>
        <w:t>Автор</w:t>
      </w:r>
      <w:r>
        <w:rPr>
          <w:color w:val="000000"/>
          <w:sz w:val="28"/>
          <w:szCs w:val="28"/>
        </w:rPr>
        <w:t> </w:t>
      </w:r>
      <w:r w:rsidRPr="00FF4C27">
        <w:rPr>
          <w:color w:val="000000"/>
          <w:sz w:val="28"/>
          <w:szCs w:val="28"/>
        </w:rPr>
        <w:t>Ф.И.</w:t>
      </w:r>
      <w:r>
        <w:rPr>
          <w:color w:val="000000"/>
          <w:sz w:val="28"/>
          <w:szCs w:val="28"/>
        </w:rPr>
        <w:t> </w:t>
      </w:r>
      <w:r w:rsidRPr="00FF4C27">
        <w:rPr>
          <w:color w:val="000000"/>
          <w:sz w:val="28"/>
          <w:szCs w:val="28"/>
        </w:rPr>
        <w:t>Рожанский</w:t>
      </w:r>
      <w:r w:rsidR="00F31E13" w:rsidRPr="00FF4C27">
        <w:rPr>
          <w:color w:val="000000"/>
          <w:sz w:val="28"/>
          <w:szCs w:val="28"/>
        </w:rPr>
        <w:t xml:space="preserve"> отмечает, что источником заимствований для сленга хиппи явились и лексические пласты соседствующих социальных групп: жаргон музыкантов, сленг фарцовщиков, молодёжные жаргоны (например, жаргон стиляг),</w:t>
      </w:r>
      <w:r>
        <w:rPr>
          <w:color w:val="000000"/>
          <w:sz w:val="28"/>
          <w:szCs w:val="28"/>
        </w:rPr>
        <w:t xml:space="preserve"> </w:t>
      </w:r>
      <w:r w:rsidR="00F31E13" w:rsidRPr="00FF4C27">
        <w:rPr>
          <w:color w:val="000000"/>
          <w:sz w:val="28"/>
          <w:szCs w:val="28"/>
        </w:rPr>
        <w:t>в небольшой степени жаргон уголовников. Со сленгом хиппи частично пересёкся наркотический сленг, оставив тем самым в нём ряд слов (по примерным подсчётам несколько сот слов), без которых язык хиппи уже не представляется мыслимым. Данные заимствования также являются характерной особенностью языка хиппи.</w:t>
      </w:r>
    </w:p>
    <w:p w:rsidR="00FF4C27" w:rsidRDefault="00F31E13" w:rsidP="00FF4C27">
      <w:pPr>
        <w:spacing w:line="360" w:lineRule="auto"/>
        <w:ind w:firstLine="709"/>
        <w:jc w:val="both"/>
        <w:rPr>
          <w:color w:val="000000"/>
          <w:sz w:val="28"/>
          <w:szCs w:val="28"/>
        </w:rPr>
      </w:pPr>
      <w:r w:rsidRPr="00FF4C27">
        <w:rPr>
          <w:color w:val="000000"/>
          <w:sz w:val="28"/>
          <w:szCs w:val="28"/>
        </w:rPr>
        <w:t>Ни одна юмористическая история у хиппи не обходится без сленга, а вот там, где речь идёт о трагедии или романтике для чистоты впечатления сленга иногда избегают. Отсутствие сленговых слов выступает несомненным показателем серьёзного отношения говорящего к тому, что он рассказывает, на что, безусловно, должен будет обращать внимание социальный работник, при контакте с хиппи.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Таким образом, можно сказать, что социальному работнику, взаимодействующему с представителем субкультуры хиппи необходимо знание ряда особенностей выделяющих язык данной субкультуры, а также понимание того, что через свой</w:t>
      </w:r>
      <w:r w:rsidR="00FF4C27">
        <w:rPr>
          <w:color w:val="000000"/>
          <w:sz w:val="28"/>
          <w:szCs w:val="28"/>
        </w:rPr>
        <w:t xml:space="preserve"> </w:t>
      </w:r>
      <w:r w:rsidRPr="00FF4C27">
        <w:rPr>
          <w:color w:val="000000"/>
          <w:sz w:val="28"/>
          <w:szCs w:val="28"/>
        </w:rPr>
        <w:t>сленг хип-культура в процессе языкового общения задаёт собственные правила коммуникации (оценки и позиции), поддерживая тем самым структуру сообщества и тип межличностных связей.</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В субкультуре хиппи прослеживается наличие особой символики, знание которой также может способствовать успешному взаимодействию социального работника и хиппи – клиента. Так, представителя хиппи социальный работник может опознать по некоторым особенностям внешнего вида хиппи, в котором, например, традиционно выделяют длинные распущенные волосы.</w:t>
      </w:r>
      <w:r w:rsidR="00FF4C27">
        <w:rPr>
          <w:color w:val="000000"/>
          <w:sz w:val="28"/>
          <w:szCs w:val="28"/>
        </w:rPr>
        <w:t xml:space="preserve"> </w:t>
      </w:r>
      <w:r w:rsidRPr="00FF4C27">
        <w:rPr>
          <w:color w:val="000000"/>
          <w:sz w:val="28"/>
          <w:szCs w:val="28"/>
        </w:rPr>
        <w:t xml:space="preserve">Длинные волосы в хип-культурной среде </w:t>
      </w:r>
      <w:r w:rsidR="00FF4C27">
        <w:rPr>
          <w:color w:val="000000"/>
          <w:sz w:val="28"/>
          <w:szCs w:val="28"/>
        </w:rPr>
        <w:t xml:space="preserve">– </w:t>
      </w:r>
      <w:r w:rsidRPr="00FF4C27">
        <w:rPr>
          <w:color w:val="000000"/>
          <w:sz w:val="28"/>
          <w:szCs w:val="28"/>
        </w:rPr>
        <w:t xml:space="preserve">особенный знак статуса (в среде хиппи считается, что </w:t>
      </w:r>
      <w:r w:rsidR="00FF4C27">
        <w:rPr>
          <w:color w:val="000000"/>
          <w:sz w:val="28"/>
          <w:szCs w:val="28"/>
        </w:rPr>
        <w:t>«</w:t>
      </w:r>
      <w:r w:rsidRPr="00FF4C27">
        <w:rPr>
          <w:color w:val="000000"/>
          <w:sz w:val="28"/>
          <w:szCs w:val="28"/>
        </w:rPr>
        <w:t xml:space="preserve">Чем длиннее </w:t>
      </w:r>
      <w:r w:rsidR="00FF4C27">
        <w:rPr>
          <w:color w:val="000000"/>
          <w:sz w:val="28"/>
          <w:szCs w:val="28"/>
        </w:rPr>
        <w:t>«</w:t>
      </w:r>
      <w:r w:rsidRPr="00FF4C27">
        <w:rPr>
          <w:color w:val="000000"/>
          <w:sz w:val="28"/>
          <w:szCs w:val="28"/>
        </w:rPr>
        <w:t>хайр</w:t>
      </w:r>
      <w:r w:rsidR="00FF4C27">
        <w:rPr>
          <w:color w:val="000000"/>
          <w:sz w:val="28"/>
          <w:szCs w:val="28"/>
        </w:rPr>
        <w:t>»</w:t>
      </w:r>
      <w:r w:rsidRPr="00FF4C27">
        <w:rPr>
          <w:color w:val="000000"/>
          <w:sz w:val="28"/>
          <w:szCs w:val="28"/>
        </w:rPr>
        <w:t xml:space="preserve"> – от английского волосы, тем круче</w:t>
      </w:r>
      <w:r w:rsidR="00FF4C27">
        <w:rPr>
          <w:color w:val="000000"/>
          <w:sz w:val="28"/>
          <w:szCs w:val="28"/>
        </w:rPr>
        <w:t>»</w:t>
      </w:r>
      <w:r w:rsidRPr="00FF4C27">
        <w:rPr>
          <w:color w:val="000000"/>
          <w:sz w:val="28"/>
          <w:szCs w:val="28"/>
        </w:rPr>
        <w:t xml:space="preserve">). Вообще в хип-культуре символика и даже мифология волос разработана наиболее подробно. Волосы, растущие естественно, </w:t>
      </w:r>
      <w:r w:rsidR="00FF4C27">
        <w:rPr>
          <w:color w:val="000000"/>
          <w:sz w:val="28"/>
          <w:szCs w:val="28"/>
        </w:rPr>
        <w:t>«</w:t>
      </w:r>
      <w:r w:rsidRPr="00FF4C27">
        <w:rPr>
          <w:color w:val="000000"/>
          <w:sz w:val="28"/>
          <w:szCs w:val="28"/>
        </w:rPr>
        <w:t>без ножниц</w:t>
      </w:r>
      <w:r w:rsidR="00FF4C27">
        <w:rPr>
          <w:color w:val="000000"/>
          <w:sz w:val="28"/>
          <w:szCs w:val="28"/>
        </w:rPr>
        <w:t>»</w:t>
      </w:r>
      <w:r w:rsidRPr="00FF4C27">
        <w:rPr>
          <w:color w:val="000000"/>
          <w:sz w:val="28"/>
          <w:szCs w:val="28"/>
        </w:rPr>
        <w:t xml:space="preserve">, в данной мифологии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символ свободы, природы, естественности, важнейших хип-культурных ценностей. У хиппи существуют поверья о волосах как </w:t>
      </w:r>
      <w:r w:rsidR="00FF4C27">
        <w:rPr>
          <w:color w:val="000000"/>
          <w:sz w:val="28"/>
          <w:szCs w:val="28"/>
        </w:rPr>
        <w:t>«</w:t>
      </w:r>
      <w:r w:rsidRPr="00FF4C27">
        <w:rPr>
          <w:color w:val="000000"/>
          <w:sz w:val="28"/>
          <w:szCs w:val="28"/>
        </w:rPr>
        <w:t>энергетическом куполе, по которому враждебная энергия стекает в землю</w:t>
      </w:r>
      <w:r w:rsidR="00FF4C27">
        <w:rPr>
          <w:color w:val="000000"/>
          <w:sz w:val="28"/>
          <w:szCs w:val="28"/>
        </w:rPr>
        <w:t>»</w:t>
      </w:r>
      <w:r w:rsidRPr="00FF4C27">
        <w:rPr>
          <w:color w:val="000000"/>
          <w:sz w:val="28"/>
          <w:szCs w:val="28"/>
        </w:rPr>
        <w:t>, защищающем таким образом своего обладателя от разнообразных бед.</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Одеваться для хиппи </w:t>
      </w:r>
      <w:r w:rsidR="00FF4C27">
        <w:rPr>
          <w:color w:val="000000"/>
          <w:sz w:val="28"/>
          <w:szCs w:val="28"/>
        </w:rPr>
        <w:t>–</w:t>
      </w:r>
      <w:r w:rsidR="00FF4C27" w:rsidRPr="00FF4C27">
        <w:rPr>
          <w:color w:val="000000"/>
          <w:sz w:val="28"/>
          <w:szCs w:val="28"/>
        </w:rPr>
        <w:t xml:space="preserve"> </w:t>
      </w:r>
      <w:r w:rsidRPr="00FF4C27">
        <w:rPr>
          <w:color w:val="000000"/>
          <w:sz w:val="28"/>
          <w:szCs w:val="28"/>
        </w:rPr>
        <w:t>значит тщательно подбирать всевозможные предметы, пригодные, с его точки зрения, для украшения тела. Это настоящая деятельность, продуманная и целенаправленная,</w:t>
      </w:r>
      <w:r w:rsidR="00FF4C27">
        <w:rPr>
          <w:color w:val="000000"/>
          <w:sz w:val="28"/>
          <w:szCs w:val="28"/>
        </w:rPr>
        <w:t xml:space="preserve"> </w:t>
      </w:r>
      <w:r w:rsidRPr="00FF4C27">
        <w:rPr>
          <w:color w:val="000000"/>
          <w:sz w:val="28"/>
          <w:szCs w:val="28"/>
        </w:rPr>
        <w:t xml:space="preserve">однако интересно то, что цель её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сделать себя не </w:t>
      </w:r>
      <w:r w:rsidR="00FF4C27">
        <w:rPr>
          <w:color w:val="000000"/>
          <w:sz w:val="28"/>
          <w:szCs w:val="28"/>
        </w:rPr>
        <w:t>«</w:t>
      </w:r>
      <w:r w:rsidRPr="00FF4C27">
        <w:rPr>
          <w:color w:val="000000"/>
          <w:sz w:val="28"/>
          <w:szCs w:val="28"/>
        </w:rPr>
        <w:t>социально приемлемым</w:t>
      </w:r>
      <w:r w:rsidR="00FF4C27">
        <w:rPr>
          <w:color w:val="000000"/>
          <w:sz w:val="28"/>
          <w:szCs w:val="28"/>
        </w:rPr>
        <w:t>»</w:t>
      </w:r>
      <w:r w:rsidRPr="00FF4C27">
        <w:rPr>
          <w:color w:val="000000"/>
          <w:sz w:val="28"/>
          <w:szCs w:val="28"/>
        </w:rPr>
        <w:t xml:space="preserve">, а </w:t>
      </w:r>
      <w:r w:rsidR="00FF4C27">
        <w:rPr>
          <w:color w:val="000000"/>
          <w:sz w:val="28"/>
          <w:szCs w:val="28"/>
        </w:rPr>
        <w:t>«</w:t>
      </w:r>
      <w:r w:rsidRPr="00FF4C27">
        <w:rPr>
          <w:color w:val="000000"/>
          <w:sz w:val="28"/>
          <w:szCs w:val="28"/>
        </w:rPr>
        <w:t>красивым</w:t>
      </w:r>
      <w:r w:rsidR="00FF4C27">
        <w:rPr>
          <w:color w:val="000000"/>
          <w:sz w:val="28"/>
          <w:szCs w:val="28"/>
        </w:rPr>
        <w:t>»</w:t>
      </w:r>
      <w:r w:rsidRPr="00FF4C27">
        <w:rPr>
          <w:color w:val="000000"/>
          <w:sz w:val="28"/>
          <w:szCs w:val="28"/>
        </w:rPr>
        <w:t xml:space="preserve">. Хиппи считают, что одежда должна выражать индивидуальность человека. Разностильная одежда хиппи часто навеяна национальными костюмами разных стран. Они носят овчинные тулупы, кафтаны, куртки из тяжелого бархата, изделия из африканских тканей, экзотические бусы, длинные шарфы. На ногах российские хиппи носят ботинки </w:t>
      </w:r>
      <w:r w:rsidR="00FF4C27">
        <w:rPr>
          <w:color w:val="000000"/>
          <w:sz w:val="28"/>
          <w:szCs w:val="28"/>
        </w:rPr>
        <w:t>«</w:t>
      </w:r>
      <w:r w:rsidRPr="00FF4C27">
        <w:rPr>
          <w:color w:val="000000"/>
          <w:sz w:val="28"/>
          <w:szCs w:val="28"/>
        </w:rPr>
        <w:t>Скороход</w:t>
      </w:r>
      <w:r w:rsidR="00FF4C27">
        <w:rPr>
          <w:color w:val="000000"/>
          <w:sz w:val="28"/>
          <w:szCs w:val="28"/>
        </w:rPr>
        <w:t>»</w:t>
      </w:r>
      <w:r w:rsidRPr="00FF4C27">
        <w:rPr>
          <w:color w:val="000000"/>
          <w:sz w:val="28"/>
          <w:szCs w:val="28"/>
        </w:rPr>
        <w:t xml:space="preserve">, чуть выше </w:t>
      </w:r>
      <w:r w:rsidR="00FF4C27">
        <w:rPr>
          <w:color w:val="000000"/>
          <w:sz w:val="28"/>
          <w:szCs w:val="28"/>
        </w:rPr>
        <w:t>–</w:t>
      </w:r>
      <w:r w:rsidR="00FF4C27" w:rsidRPr="00FF4C27">
        <w:rPr>
          <w:color w:val="000000"/>
          <w:sz w:val="28"/>
          <w:szCs w:val="28"/>
        </w:rPr>
        <w:t xml:space="preserve"> </w:t>
      </w:r>
      <w:r w:rsidRPr="00FF4C27">
        <w:rPr>
          <w:color w:val="000000"/>
          <w:sz w:val="28"/>
          <w:szCs w:val="28"/>
        </w:rPr>
        <w:t>обтрепанные «клеша» (брюки-клеш) или, как вариант, юбку типа цыганской. Летом многие хиппи ходят босиком или в летних кожаных сандалиях на ремешках.</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Социальному работнику, ведущему работу в отношении представителя хиппи, может быть полезна информация об особенностях атрибутов хиппи, которые в свою очередь также выступают определённого рода символами этой субкультуры. Так, к обязательным атрибутам хиппи относится хайратник – кольцеобразный ремешок удерживающий волосы. Его делают из кожи, джинсы, ярких лент и верёвочек. Считается, что хайратник был перенят у североамериканских индейцев, однако мастеровые люди на Руси с древних времен тоже перехватывали длинные волосы тесемкой на уровне лба. Примечательно то, что этот атрибут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не только украшение: </w:t>
      </w:r>
      <w:r w:rsidR="00FF4C27">
        <w:rPr>
          <w:color w:val="000000"/>
          <w:sz w:val="28"/>
          <w:szCs w:val="28"/>
        </w:rPr>
        <w:t>«</w:t>
      </w:r>
      <w:r w:rsidRPr="00FF4C27">
        <w:rPr>
          <w:color w:val="000000"/>
          <w:sz w:val="28"/>
          <w:szCs w:val="28"/>
        </w:rPr>
        <w:t>олдовые хиппи</w:t>
      </w:r>
      <w:r w:rsidR="00FF4C27">
        <w:rPr>
          <w:color w:val="000000"/>
          <w:sz w:val="28"/>
          <w:szCs w:val="28"/>
        </w:rPr>
        <w:t>»</w:t>
      </w:r>
      <w:r w:rsidRPr="00FF4C27">
        <w:rPr>
          <w:color w:val="000000"/>
          <w:sz w:val="28"/>
          <w:szCs w:val="28"/>
        </w:rPr>
        <w:t xml:space="preserve"> (старшее поколение хиппи) бездельниками никогда не были. Часто они сами пекли себе хлеб и занимались ремеслами. Ещё один атрибут хиппи – ксивник – простой матерчатый мешочек небольших размеров на длинном шнурке, для ношения на шее. Обычно в нём хранят документы.</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Важнейший символ хиппи – фенечки. Они являются вершиной хипповского самовыражения. Название происходит от английского thing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вещь, предмет, и изначально так называли практически любую мелкую безделушку. И только спустя какое-то время слово стало означать плетеный браслет на запястье, чаще всего из бисера. Фенечка очень прочно прижилась в среде хиппи и достаточно быстро обросла традициями и приметами, с ней связанными. Фенечка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не просто украшение, она несет определенную смысловую нагрузку. Учитывается все: цвет, стиль, размер. Некоторые считают, что фенечки являются сгустком энергии того, кто её плёл, поэтому, если она рвется, то это дурной знак. Настоящая фенечка не может быть куплена в магазине или на лотке, она может быть только подарена в знак любви или дружбы. Для себя фенечка не плетётся, она только дарится, соответственно, и получить ее можно только в подарок. Существуют устойчивые цветовые сочетания-символы плетёных фенечек, например: красно-белая означает </w:t>
      </w:r>
      <w:r w:rsidR="00FF4C27">
        <w:rPr>
          <w:color w:val="000000"/>
          <w:sz w:val="28"/>
          <w:szCs w:val="28"/>
        </w:rPr>
        <w:t>«</w:t>
      </w:r>
      <w:r w:rsidRPr="00FF4C27">
        <w:rPr>
          <w:color w:val="000000"/>
          <w:sz w:val="28"/>
          <w:szCs w:val="28"/>
        </w:rPr>
        <w:t>free love</w:t>
      </w:r>
      <w:r w:rsidR="00FF4C27">
        <w:rPr>
          <w:color w:val="000000"/>
          <w:sz w:val="28"/>
          <w:szCs w:val="28"/>
        </w:rPr>
        <w:t>»</w:t>
      </w:r>
      <w:r w:rsidRPr="00FF4C27">
        <w:rPr>
          <w:color w:val="000000"/>
          <w:sz w:val="28"/>
          <w:szCs w:val="28"/>
        </w:rPr>
        <w:t xml:space="preserve"> (свободную любовь),</w:t>
      </w:r>
      <w:r w:rsidR="00FF4C27">
        <w:rPr>
          <w:color w:val="000000"/>
          <w:sz w:val="28"/>
          <w:szCs w:val="28"/>
        </w:rPr>
        <w:t xml:space="preserve"> </w:t>
      </w:r>
      <w:r w:rsidRPr="00FF4C27">
        <w:rPr>
          <w:color w:val="000000"/>
          <w:sz w:val="28"/>
          <w:szCs w:val="28"/>
        </w:rPr>
        <w:t xml:space="preserve">различное сочетание желто-зелено-коричневых цветов означает пристрастие к марихуане, голубой цвет означает покой, умиротворенность, желтый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тоску, белый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свободу, черный </w:t>
      </w:r>
      <w:r w:rsidR="00FF4C27">
        <w:rPr>
          <w:color w:val="000000"/>
          <w:sz w:val="28"/>
          <w:szCs w:val="28"/>
        </w:rPr>
        <w:t>–</w:t>
      </w:r>
      <w:r w:rsidR="00FF4C27" w:rsidRPr="00FF4C27">
        <w:rPr>
          <w:color w:val="000000"/>
          <w:sz w:val="28"/>
          <w:szCs w:val="28"/>
        </w:rPr>
        <w:t xml:space="preserve"> </w:t>
      </w:r>
      <w:r w:rsidRPr="00FF4C27">
        <w:rPr>
          <w:color w:val="000000"/>
          <w:sz w:val="28"/>
          <w:szCs w:val="28"/>
        </w:rPr>
        <w:t>мистику. Фенечки</w:t>
      </w:r>
      <w:r w:rsidR="00FF4C27">
        <w:rPr>
          <w:color w:val="000000"/>
          <w:sz w:val="28"/>
          <w:szCs w:val="28"/>
        </w:rPr>
        <w:t xml:space="preserve"> </w:t>
      </w:r>
      <w:r w:rsidRPr="00FF4C27">
        <w:rPr>
          <w:color w:val="000000"/>
          <w:sz w:val="28"/>
          <w:szCs w:val="28"/>
        </w:rPr>
        <w:t xml:space="preserve">используются у супругов-хиппи вместо обручальных колец. Обычно такие </w:t>
      </w:r>
      <w:r w:rsidR="00FF4C27">
        <w:rPr>
          <w:color w:val="000000"/>
          <w:sz w:val="28"/>
          <w:szCs w:val="28"/>
        </w:rPr>
        <w:t>«</w:t>
      </w:r>
      <w:r w:rsidRPr="00FF4C27">
        <w:rPr>
          <w:color w:val="000000"/>
          <w:sz w:val="28"/>
          <w:szCs w:val="28"/>
        </w:rPr>
        <w:t>обручальные фенечки</w:t>
      </w:r>
      <w:r w:rsidR="00FF4C27">
        <w:rPr>
          <w:color w:val="000000"/>
          <w:sz w:val="28"/>
          <w:szCs w:val="28"/>
        </w:rPr>
        <w:t>»</w:t>
      </w:r>
      <w:r w:rsidRPr="00FF4C27">
        <w:rPr>
          <w:color w:val="000000"/>
          <w:sz w:val="28"/>
          <w:szCs w:val="28"/>
        </w:rPr>
        <w:t xml:space="preserve"> плетутся одинаковыми и дарятся друг другу. Встречаются </w:t>
      </w:r>
      <w:r w:rsidR="00FF4C27">
        <w:rPr>
          <w:color w:val="000000"/>
          <w:sz w:val="28"/>
          <w:szCs w:val="28"/>
        </w:rPr>
        <w:t>«</w:t>
      </w:r>
      <w:r w:rsidRPr="00FF4C27">
        <w:rPr>
          <w:color w:val="000000"/>
          <w:sz w:val="28"/>
          <w:szCs w:val="28"/>
        </w:rPr>
        <w:t>бродячие</w:t>
      </w:r>
      <w:r w:rsidR="00FF4C27">
        <w:rPr>
          <w:color w:val="000000"/>
          <w:sz w:val="28"/>
          <w:szCs w:val="28"/>
        </w:rPr>
        <w:t>»</w:t>
      </w:r>
      <w:r w:rsidRPr="00FF4C27">
        <w:rPr>
          <w:color w:val="000000"/>
          <w:sz w:val="28"/>
          <w:szCs w:val="28"/>
        </w:rPr>
        <w:t xml:space="preserve"> фенечки, которые передариваются неимоверное количество раз и иногда успевают обойти почти всю страну. Чаще всего их плетут именно с такой целью, а потом отслеживают цепочку хозяев.</w:t>
      </w:r>
    </w:p>
    <w:p w:rsidR="00514893" w:rsidRPr="00FF4C27" w:rsidRDefault="00F31E13" w:rsidP="00FF4C27">
      <w:pPr>
        <w:spacing w:line="360" w:lineRule="auto"/>
        <w:ind w:firstLine="709"/>
        <w:jc w:val="both"/>
        <w:rPr>
          <w:color w:val="000000"/>
          <w:sz w:val="28"/>
          <w:szCs w:val="28"/>
        </w:rPr>
      </w:pPr>
      <w:r w:rsidRPr="00FF4C27">
        <w:rPr>
          <w:color w:val="000000"/>
          <w:sz w:val="28"/>
          <w:szCs w:val="28"/>
        </w:rPr>
        <w:t>О ценностях представителей хиппи социальному работнику может поведать особый знак, выражающий ценности этой среды – пацифик, представляющий собой круг с отпечатком голубиной лапки, его часто можно увидеть на одежде и аксессуарах хиппи.</w:t>
      </w:r>
      <w:r w:rsidR="00FF4C27">
        <w:rPr>
          <w:color w:val="000000"/>
          <w:sz w:val="28"/>
          <w:szCs w:val="28"/>
        </w:rPr>
        <w:t xml:space="preserve"> </w:t>
      </w:r>
      <w:r w:rsidRPr="00FF4C27">
        <w:rPr>
          <w:color w:val="000000"/>
          <w:sz w:val="28"/>
          <w:szCs w:val="28"/>
        </w:rPr>
        <w:t>Голубь</w:t>
      </w:r>
      <w:r w:rsidR="00FF4C27">
        <w:rPr>
          <w:color w:val="000000"/>
          <w:sz w:val="28"/>
          <w:szCs w:val="28"/>
        </w:rPr>
        <w:t xml:space="preserve"> –</w:t>
      </w:r>
      <w:r w:rsidR="00FF4C27" w:rsidRPr="00FF4C27">
        <w:rPr>
          <w:color w:val="000000"/>
          <w:sz w:val="28"/>
          <w:szCs w:val="28"/>
        </w:rPr>
        <w:t xml:space="preserve"> </w:t>
      </w:r>
      <w:r w:rsidRPr="00FF4C27">
        <w:rPr>
          <w:color w:val="000000"/>
          <w:sz w:val="28"/>
          <w:szCs w:val="28"/>
        </w:rPr>
        <w:t>птица мира, а сами хиппи – пацифисты.</w:t>
      </w:r>
      <w:r w:rsidR="00FF4C27">
        <w:rPr>
          <w:color w:val="000000"/>
          <w:sz w:val="28"/>
          <w:szCs w:val="28"/>
        </w:rPr>
        <w:t xml:space="preserve"> </w:t>
      </w:r>
      <w:r w:rsidRPr="00FF4C27">
        <w:rPr>
          <w:color w:val="000000"/>
          <w:sz w:val="28"/>
          <w:szCs w:val="28"/>
        </w:rPr>
        <w:t xml:space="preserve">Поскольку слово </w:t>
      </w:r>
      <w:r w:rsidR="00FF4C27">
        <w:rPr>
          <w:color w:val="000000"/>
          <w:sz w:val="28"/>
          <w:szCs w:val="28"/>
        </w:rPr>
        <w:t>«</w:t>
      </w:r>
      <w:r w:rsidRPr="00FF4C27">
        <w:rPr>
          <w:color w:val="000000"/>
          <w:sz w:val="28"/>
          <w:szCs w:val="28"/>
        </w:rPr>
        <w:t>пацифизм</w:t>
      </w:r>
      <w:r w:rsidR="00FF4C27">
        <w:rPr>
          <w:color w:val="000000"/>
          <w:sz w:val="28"/>
          <w:szCs w:val="28"/>
        </w:rPr>
        <w:t>»</w:t>
      </w:r>
      <w:r w:rsidRPr="00FF4C27">
        <w:rPr>
          <w:color w:val="000000"/>
          <w:sz w:val="28"/>
          <w:szCs w:val="28"/>
        </w:rPr>
        <w:t xml:space="preserve"> происходит от латинского </w:t>
      </w:r>
      <w:r w:rsidR="00FF4C27">
        <w:rPr>
          <w:color w:val="000000"/>
          <w:sz w:val="28"/>
          <w:szCs w:val="28"/>
        </w:rPr>
        <w:t>«</w:t>
      </w:r>
      <w:r w:rsidRPr="00FF4C27">
        <w:rPr>
          <w:color w:val="000000"/>
          <w:sz w:val="28"/>
          <w:szCs w:val="28"/>
        </w:rPr>
        <w:t>pacificus</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умиротворяющий, пацифизм часто толкуется как </w:t>
      </w:r>
      <w:r w:rsidR="00FF4C27">
        <w:rPr>
          <w:color w:val="000000"/>
          <w:sz w:val="28"/>
          <w:szCs w:val="28"/>
        </w:rPr>
        <w:t>«</w:t>
      </w:r>
      <w:r w:rsidRPr="00FF4C27">
        <w:rPr>
          <w:color w:val="000000"/>
          <w:sz w:val="28"/>
          <w:szCs w:val="28"/>
        </w:rPr>
        <w:t>борьба за мир</w:t>
      </w:r>
      <w:r w:rsidR="00FF4C27">
        <w:rPr>
          <w:color w:val="000000"/>
          <w:sz w:val="28"/>
          <w:szCs w:val="28"/>
        </w:rPr>
        <w:t>»</w:t>
      </w:r>
      <w:r w:rsidRPr="00FF4C27">
        <w:rPr>
          <w:color w:val="000000"/>
          <w:sz w:val="28"/>
          <w:szCs w:val="28"/>
        </w:rPr>
        <w:t>. Со стороны хиппи пацифизм провозглашает абсолютное ненасилие, а истинный пацифист, по их мнению, только тот, кто никогда не прибегнет к насилию, даже в случае защиты. По своей сути хиппи миролюбивы и стараются жить в гармонии с природой и, хотя они отвергают многие общепринятые ценности, весьма приемлемые и обычные для людей, но,</w:t>
      </w:r>
      <w:r w:rsidR="00FF4C27">
        <w:rPr>
          <w:color w:val="000000"/>
          <w:sz w:val="28"/>
          <w:szCs w:val="28"/>
        </w:rPr>
        <w:t xml:space="preserve"> </w:t>
      </w:r>
      <w:r w:rsidRPr="00FF4C27">
        <w:rPr>
          <w:color w:val="000000"/>
          <w:sz w:val="28"/>
          <w:szCs w:val="28"/>
        </w:rPr>
        <w:t>отстаивая свою точку зрения, хиппи не прибегают к жестокости. Самих хиппи подобное положение дел нисколько не тяготит. Если они и страдают, то исключительно за свои убеждения и довольны этим.</w:t>
      </w:r>
    </w:p>
    <w:p w:rsidR="00F31E13" w:rsidRPr="00514893" w:rsidRDefault="00514893" w:rsidP="00FF4C27">
      <w:pPr>
        <w:numPr>
          <w:ilvl w:val="2"/>
          <w:numId w:val="12"/>
        </w:numPr>
        <w:spacing w:line="360" w:lineRule="auto"/>
        <w:ind w:left="0" w:firstLine="709"/>
        <w:jc w:val="both"/>
        <w:rPr>
          <w:b/>
          <w:color w:val="000000"/>
          <w:sz w:val="28"/>
          <w:szCs w:val="28"/>
        </w:rPr>
      </w:pPr>
      <w:r>
        <w:rPr>
          <w:b/>
          <w:color w:val="000000"/>
          <w:sz w:val="28"/>
          <w:szCs w:val="28"/>
        </w:rPr>
        <w:br w:type="page"/>
      </w:r>
      <w:r w:rsidR="00F31E13" w:rsidRPr="00514893">
        <w:rPr>
          <w:b/>
          <w:color w:val="000000"/>
          <w:sz w:val="28"/>
          <w:szCs w:val="28"/>
        </w:rPr>
        <w:t>Культурная компетентность социального работника в области языка и символов байкеров</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Особенности языка и символов субкультуры байкеров содержались в работах</w:t>
      </w:r>
      <w:r w:rsidR="00FF4C27">
        <w:rPr>
          <w:color w:val="000000"/>
          <w:sz w:val="28"/>
          <w:szCs w:val="28"/>
        </w:rPr>
        <w:t xml:space="preserve"> </w:t>
      </w:r>
      <w:r w:rsidR="00FF4C27" w:rsidRPr="00FF4C27">
        <w:rPr>
          <w:color w:val="000000"/>
          <w:sz w:val="28"/>
          <w:szCs w:val="28"/>
        </w:rPr>
        <w:t>Морозовой</w:t>
      </w:r>
      <w:r w:rsidR="00FF4C27">
        <w:rPr>
          <w:color w:val="000000"/>
          <w:sz w:val="28"/>
          <w:szCs w:val="28"/>
        </w:rPr>
        <w:t> </w:t>
      </w:r>
      <w:r w:rsidR="00FF4C27" w:rsidRPr="00FF4C27">
        <w:rPr>
          <w:color w:val="000000"/>
          <w:sz w:val="28"/>
          <w:szCs w:val="28"/>
        </w:rPr>
        <w:t>Н.</w:t>
      </w:r>
      <w:r w:rsidRPr="00FF4C27">
        <w:rPr>
          <w:color w:val="000000"/>
          <w:sz w:val="28"/>
          <w:szCs w:val="28"/>
        </w:rPr>
        <w:t xml:space="preserve">, </w:t>
      </w:r>
      <w:r w:rsidR="00FF4C27" w:rsidRPr="00FF4C27">
        <w:rPr>
          <w:color w:val="000000"/>
          <w:sz w:val="28"/>
          <w:szCs w:val="28"/>
        </w:rPr>
        <w:t>Новикова</w:t>
      </w:r>
      <w:r w:rsidR="00FF4C27">
        <w:rPr>
          <w:color w:val="000000"/>
          <w:sz w:val="28"/>
          <w:szCs w:val="28"/>
        </w:rPr>
        <w:t> </w:t>
      </w:r>
      <w:r w:rsidR="00FF4C27" w:rsidRPr="00FF4C27">
        <w:rPr>
          <w:color w:val="000000"/>
          <w:sz w:val="28"/>
          <w:szCs w:val="28"/>
        </w:rPr>
        <w:t>О.Г.</w:t>
      </w:r>
      <w:r w:rsidRPr="00FF4C27">
        <w:rPr>
          <w:color w:val="000000"/>
          <w:sz w:val="28"/>
          <w:szCs w:val="28"/>
        </w:rPr>
        <w:t xml:space="preserve">, </w:t>
      </w:r>
      <w:r w:rsidR="00FF4C27" w:rsidRPr="00FF4C27">
        <w:rPr>
          <w:color w:val="000000"/>
          <w:sz w:val="28"/>
          <w:szCs w:val="28"/>
        </w:rPr>
        <w:t>Сергеева</w:t>
      </w:r>
      <w:r w:rsidR="00FF4C27">
        <w:rPr>
          <w:color w:val="000000"/>
          <w:sz w:val="28"/>
          <w:szCs w:val="28"/>
        </w:rPr>
        <w:t> </w:t>
      </w:r>
      <w:r w:rsidR="00FF4C27" w:rsidRPr="00FF4C27">
        <w:rPr>
          <w:color w:val="000000"/>
          <w:sz w:val="28"/>
          <w:szCs w:val="28"/>
        </w:rPr>
        <w:t>С.А.</w:t>
      </w:r>
    </w:p>
    <w:p w:rsidR="00FF4C27" w:rsidRDefault="00F31E13" w:rsidP="00FF4C27">
      <w:pPr>
        <w:spacing w:line="360" w:lineRule="auto"/>
        <w:ind w:firstLine="709"/>
        <w:jc w:val="both"/>
        <w:rPr>
          <w:color w:val="000000"/>
          <w:sz w:val="28"/>
          <w:szCs w:val="28"/>
        </w:rPr>
      </w:pPr>
      <w:r w:rsidRPr="00FF4C27">
        <w:rPr>
          <w:color w:val="000000"/>
          <w:sz w:val="28"/>
          <w:szCs w:val="28"/>
        </w:rPr>
        <w:t xml:space="preserve">Субкультура байкеров изучена довольно слабо. Основные причины, по мнению автора </w:t>
      </w:r>
      <w:r w:rsidR="00FF4C27" w:rsidRPr="00FF4C27">
        <w:rPr>
          <w:color w:val="000000"/>
          <w:sz w:val="28"/>
          <w:szCs w:val="28"/>
        </w:rPr>
        <w:t>Новикова</w:t>
      </w:r>
      <w:r w:rsidR="00FF4C27">
        <w:rPr>
          <w:color w:val="000000"/>
          <w:sz w:val="28"/>
          <w:szCs w:val="28"/>
        </w:rPr>
        <w:t> </w:t>
      </w:r>
      <w:r w:rsidR="00FF4C27" w:rsidRPr="00FF4C27">
        <w:rPr>
          <w:color w:val="000000"/>
          <w:sz w:val="28"/>
          <w:szCs w:val="28"/>
        </w:rPr>
        <w:t>О.Г.</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нежелание её участников распространять информацию даже внутри своей субкультуры и то, что она до сих пор находится в стадии формирования. Зарождение данной субкультуры произошло в середине 1980</w:t>
      </w:r>
      <w:r w:rsidR="00FF4C27">
        <w:rPr>
          <w:color w:val="000000"/>
          <w:sz w:val="28"/>
          <w:szCs w:val="28"/>
        </w:rPr>
        <w:t>-</w:t>
      </w:r>
      <w:r w:rsidR="00FF4C27" w:rsidRPr="00FF4C27">
        <w:rPr>
          <w:color w:val="000000"/>
          <w:sz w:val="28"/>
          <w:szCs w:val="28"/>
        </w:rPr>
        <w:t>х</w:t>
      </w:r>
      <w:r w:rsidRPr="00FF4C27">
        <w:rPr>
          <w:color w:val="000000"/>
          <w:sz w:val="28"/>
          <w:szCs w:val="28"/>
        </w:rPr>
        <w:t xml:space="preserve"> годов.</w:t>
      </w:r>
    </w:p>
    <w:p w:rsidR="00F31E13" w:rsidRPr="00FF4C27" w:rsidRDefault="00F31E13" w:rsidP="00FF4C27">
      <w:pPr>
        <w:spacing w:line="360" w:lineRule="auto"/>
        <w:ind w:firstLine="709"/>
        <w:jc w:val="both"/>
        <w:rPr>
          <w:color w:val="000000"/>
          <w:sz w:val="28"/>
          <w:szCs w:val="28"/>
        </w:rPr>
      </w:pPr>
      <w:r w:rsidRPr="00FF4C27">
        <w:rPr>
          <w:color w:val="000000"/>
          <w:sz w:val="28"/>
          <w:szCs w:val="28"/>
          <w:lang w:val="en-US"/>
        </w:rPr>
        <w:t>C</w:t>
      </w:r>
      <w:r w:rsidRPr="00FF4C27">
        <w:rPr>
          <w:color w:val="000000"/>
          <w:sz w:val="28"/>
          <w:szCs w:val="28"/>
        </w:rPr>
        <w:t xml:space="preserve">лово </w:t>
      </w:r>
      <w:r w:rsidR="00FF4C27">
        <w:rPr>
          <w:color w:val="000000"/>
          <w:sz w:val="28"/>
          <w:szCs w:val="28"/>
        </w:rPr>
        <w:t>–</w:t>
      </w:r>
      <w:r w:rsidR="00FF4C27" w:rsidRPr="00FF4C27">
        <w:rPr>
          <w:color w:val="000000"/>
          <w:sz w:val="28"/>
          <w:szCs w:val="28"/>
        </w:rPr>
        <w:t xml:space="preserve"> </w:t>
      </w:r>
      <w:r w:rsidR="00FF4C27">
        <w:rPr>
          <w:color w:val="000000"/>
          <w:sz w:val="28"/>
          <w:szCs w:val="28"/>
        </w:rPr>
        <w:t>«</w:t>
      </w:r>
      <w:r w:rsidRPr="00FF4C27">
        <w:rPr>
          <w:color w:val="000000"/>
          <w:sz w:val="28"/>
          <w:szCs w:val="28"/>
        </w:rPr>
        <w:t>байк</w:t>
      </w:r>
      <w:r w:rsidR="00FF4C27">
        <w:rPr>
          <w:color w:val="000000"/>
          <w:sz w:val="28"/>
          <w:szCs w:val="28"/>
        </w:rPr>
        <w:t>»</w:t>
      </w:r>
      <w:r w:rsidRPr="00FF4C27">
        <w:rPr>
          <w:color w:val="000000"/>
          <w:sz w:val="28"/>
          <w:szCs w:val="28"/>
        </w:rPr>
        <w:t xml:space="preserve"> произошло от английского bicycle – велосипед (буквально – </w:t>
      </w:r>
      <w:r w:rsidR="00FF4C27">
        <w:rPr>
          <w:color w:val="000000"/>
          <w:sz w:val="28"/>
          <w:szCs w:val="28"/>
        </w:rPr>
        <w:t>«</w:t>
      </w:r>
      <w:r w:rsidRPr="00FF4C27">
        <w:rPr>
          <w:color w:val="000000"/>
          <w:sz w:val="28"/>
          <w:szCs w:val="28"/>
        </w:rPr>
        <w:t>двухколесный</w:t>
      </w:r>
      <w:r w:rsidR="00FF4C27">
        <w:rPr>
          <w:color w:val="000000"/>
          <w:sz w:val="28"/>
          <w:szCs w:val="28"/>
        </w:rPr>
        <w:t>»</w:t>
      </w:r>
      <w:r w:rsidRPr="00FF4C27">
        <w:rPr>
          <w:color w:val="000000"/>
          <w:sz w:val="28"/>
          <w:szCs w:val="28"/>
        </w:rPr>
        <w:t xml:space="preserve">), или motobicycle – мотоцикл или мопед. Разговорное </w:t>
      </w:r>
      <w:r w:rsidR="00FF4C27">
        <w:rPr>
          <w:color w:val="000000"/>
          <w:sz w:val="28"/>
          <w:szCs w:val="28"/>
        </w:rPr>
        <w:t>«</w:t>
      </w:r>
      <w:r w:rsidRPr="00FF4C27">
        <w:rPr>
          <w:color w:val="000000"/>
          <w:sz w:val="28"/>
          <w:szCs w:val="28"/>
        </w:rPr>
        <w:t>bike</w:t>
      </w:r>
      <w:r w:rsidR="00FF4C27">
        <w:rPr>
          <w:color w:val="000000"/>
          <w:sz w:val="28"/>
          <w:szCs w:val="28"/>
        </w:rPr>
        <w:t>»</w:t>
      </w:r>
      <w:r w:rsidRPr="00FF4C27">
        <w:rPr>
          <w:color w:val="000000"/>
          <w:sz w:val="28"/>
          <w:szCs w:val="28"/>
        </w:rPr>
        <w:t xml:space="preserve"> может означать и то и другое, а глагол </w:t>
      </w:r>
      <w:r w:rsidR="00FF4C27">
        <w:rPr>
          <w:color w:val="000000"/>
          <w:sz w:val="28"/>
          <w:szCs w:val="28"/>
        </w:rPr>
        <w:t>«</w:t>
      </w:r>
      <w:r w:rsidRPr="00FF4C27">
        <w:rPr>
          <w:color w:val="000000"/>
          <w:sz w:val="28"/>
          <w:szCs w:val="28"/>
        </w:rPr>
        <w:t>to bike</w:t>
      </w:r>
      <w:r w:rsidR="00FF4C27">
        <w:rPr>
          <w:color w:val="000000"/>
          <w:sz w:val="28"/>
          <w:szCs w:val="28"/>
        </w:rPr>
        <w:t>»</w:t>
      </w:r>
      <w:r w:rsidRPr="00FF4C27">
        <w:rPr>
          <w:color w:val="000000"/>
          <w:sz w:val="28"/>
          <w:szCs w:val="28"/>
        </w:rPr>
        <w:t xml:space="preserve"> – ездить на мотоцикле, соответственно байкер – это человек, который ездит на мотоцикле. Ближайший русский аналог этого слова – мотоциклист, однако байкеры упорно не желают зваться </w:t>
      </w:r>
      <w:r w:rsidR="00FF4C27">
        <w:rPr>
          <w:color w:val="000000"/>
          <w:sz w:val="28"/>
          <w:szCs w:val="28"/>
        </w:rPr>
        <w:t>«</w:t>
      </w:r>
      <w:r w:rsidRPr="00FF4C27">
        <w:rPr>
          <w:color w:val="000000"/>
          <w:sz w:val="28"/>
          <w:szCs w:val="28"/>
        </w:rPr>
        <w:t>мотоциклистами</w:t>
      </w:r>
      <w:r w:rsidR="00FF4C27">
        <w:rPr>
          <w:color w:val="000000"/>
          <w:sz w:val="28"/>
          <w:szCs w:val="28"/>
        </w:rPr>
        <w:t>»</w:t>
      </w:r>
      <w:r w:rsidRPr="00FF4C27">
        <w:rPr>
          <w:color w:val="000000"/>
          <w:sz w:val="28"/>
          <w:szCs w:val="28"/>
        </w:rPr>
        <w:t xml:space="preserve">. Настоящий байкер (по мнению самих же представителей одного из московских мотоклубов) – это герой возраста от 16 лет, который должен иметь мотоцикл </w:t>
      </w:r>
      <w:r w:rsidR="00FF4C27">
        <w:rPr>
          <w:color w:val="000000"/>
          <w:sz w:val="28"/>
          <w:szCs w:val="28"/>
        </w:rPr>
        <w:t>«</w:t>
      </w:r>
      <w:r w:rsidRPr="00FF4C27">
        <w:rPr>
          <w:color w:val="000000"/>
          <w:sz w:val="28"/>
          <w:szCs w:val="28"/>
        </w:rPr>
        <w:t xml:space="preserve">объемом двигателя не менее </w:t>
      </w:r>
      <w:r w:rsidR="00FF4C27" w:rsidRPr="00FF4C27">
        <w:rPr>
          <w:color w:val="000000"/>
          <w:sz w:val="28"/>
          <w:szCs w:val="28"/>
        </w:rPr>
        <w:t>500</w:t>
      </w:r>
      <w:r w:rsidR="00FF4C27">
        <w:rPr>
          <w:color w:val="000000"/>
          <w:sz w:val="28"/>
          <w:szCs w:val="28"/>
        </w:rPr>
        <w:t> </w:t>
      </w:r>
      <w:r w:rsidR="00FF4C27" w:rsidRPr="00FF4C27">
        <w:rPr>
          <w:color w:val="000000"/>
          <w:sz w:val="28"/>
          <w:szCs w:val="28"/>
        </w:rPr>
        <w:t>см</w:t>
      </w:r>
      <w:r w:rsidRPr="00FF4C27">
        <w:rPr>
          <w:color w:val="000000"/>
          <w:sz w:val="28"/>
          <w:szCs w:val="28"/>
        </w:rPr>
        <w:t xml:space="preserve"> куб</w:t>
      </w:r>
      <w:r w:rsidR="00FF4C27">
        <w:rPr>
          <w:color w:val="000000"/>
          <w:sz w:val="28"/>
          <w:szCs w:val="28"/>
        </w:rPr>
        <w:t>»</w:t>
      </w:r>
      <w:r w:rsidRPr="00FF4C27">
        <w:rPr>
          <w:color w:val="000000"/>
          <w:sz w:val="28"/>
          <w:szCs w:val="28"/>
        </w:rPr>
        <w:t xml:space="preserve"> – это такой, который только что не летает), он должен </w:t>
      </w:r>
      <w:r w:rsidR="00FF4C27">
        <w:rPr>
          <w:color w:val="000000"/>
          <w:sz w:val="28"/>
          <w:szCs w:val="28"/>
        </w:rPr>
        <w:t>«</w:t>
      </w:r>
      <w:r w:rsidRPr="00FF4C27">
        <w:rPr>
          <w:color w:val="000000"/>
          <w:sz w:val="28"/>
          <w:szCs w:val="28"/>
        </w:rPr>
        <w:t>быть способным на поступки, отдавая себе отчет, что он представляет собой многотысячное формирование людей</w:t>
      </w:r>
      <w:r w:rsidR="00FF4C27">
        <w:rPr>
          <w:color w:val="000000"/>
          <w:sz w:val="28"/>
          <w:szCs w:val="28"/>
        </w:rPr>
        <w:t>»</w:t>
      </w:r>
      <w:r w:rsidRPr="00FF4C27">
        <w:rPr>
          <w:color w:val="000000"/>
          <w:sz w:val="28"/>
          <w:szCs w:val="28"/>
        </w:rPr>
        <w:t xml:space="preserve"> и, конечно же,</w:t>
      </w:r>
      <w:r w:rsidR="00FF4C27">
        <w:rPr>
          <w:color w:val="000000"/>
          <w:sz w:val="28"/>
          <w:szCs w:val="28"/>
        </w:rPr>
        <w:t xml:space="preserve"> </w:t>
      </w:r>
      <w:r w:rsidRPr="00FF4C27">
        <w:rPr>
          <w:color w:val="000000"/>
          <w:sz w:val="28"/>
          <w:szCs w:val="28"/>
        </w:rPr>
        <w:t xml:space="preserve">разделять философию </w:t>
      </w:r>
      <w:r w:rsidR="00FF4C27">
        <w:rPr>
          <w:color w:val="000000"/>
          <w:sz w:val="28"/>
          <w:szCs w:val="28"/>
        </w:rPr>
        <w:t>«</w:t>
      </w:r>
      <w:r w:rsidRPr="00FF4C27">
        <w:rPr>
          <w:color w:val="000000"/>
          <w:sz w:val="28"/>
          <w:szCs w:val="28"/>
        </w:rPr>
        <w:t>беспечного ездока</w:t>
      </w:r>
      <w:r w:rsidR="00FF4C27">
        <w:rPr>
          <w:color w:val="000000"/>
          <w:sz w:val="28"/>
          <w:szCs w:val="28"/>
        </w:rPr>
        <w:t>»</w:t>
      </w:r>
      <w:r w:rsidRPr="00FF4C27">
        <w:rPr>
          <w:color w:val="000000"/>
          <w:sz w:val="28"/>
          <w:szCs w:val="28"/>
        </w:rPr>
        <w:t xml:space="preserve">, </w:t>
      </w:r>
      <w:r w:rsidR="00FF4C27">
        <w:rPr>
          <w:color w:val="000000"/>
          <w:sz w:val="28"/>
          <w:szCs w:val="28"/>
        </w:rPr>
        <w:t>т.е.</w:t>
      </w:r>
      <w:r w:rsidRPr="00FF4C27">
        <w:rPr>
          <w:color w:val="000000"/>
          <w:sz w:val="28"/>
          <w:szCs w:val="28"/>
        </w:rPr>
        <w:t xml:space="preserve"> чётко идентифицировать себя с субкультурой. Социальному работнику, взаимодействующему с представителем данной субкультуры может пригодиться знание о том,</w:t>
      </w:r>
      <w:r w:rsidR="00FF4C27">
        <w:rPr>
          <w:color w:val="000000"/>
          <w:sz w:val="28"/>
          <w:szCs w:val="28"/>
        </w:rPr>
        <w:t xml:space="preserve"> </w:t>
      </w:r>
      <w:r w:rsidRPr="00FF4C27">
        <w:rPr>
          <w:color w:val="000000"/>
          <w:sz w:val="28"/>
          <w:szCs w:val="28"/>
        </w:rPr>
        <w:t xml:space="preserve">что философия байкеров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это дружба, в определенной степени превращенная в братство. Братство по духу, интересам, взглядам. Отличительная черта байкеров </w:t>
      </w:r>
      <w:r w:rsidR="00FF4C27">
        <w:rPr>
          <w:color w:val="000000"/>
          <w:sz w:val="28"/>
          <w:szCs w:val="28"/>
        </w:rPr>
        <w:t>–</w:t>
      </w:r>
      <w:r w:rsidR="00FF4C27" w:rsidRPr="00FF4C27">
        <w:rPr>
          <w:color w:val="000000"/>
          <w:sz w:val="28"/>
          <w:szCs w:val="28"/>
        </w:rPr>
        <w:t xml:space="preserve"> </w:t>
      </w:r>
      <w:r w:rsidRPr="00FF4C27">
        <w:rPr>
          <w:color w:val="000000"/>
          <w:sz w:val="28"/>
          <w:szCs w:val="28"/>
        </w:rPr>
        <w:t>уважение друг к другу, чтобы каждый мог рассчитывать на плечо товарища, а людей обладающих ими выделяет доброта, спокойствие и благородство.</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Байкеровское движение </w:t>
      </w:r>
      <w:r w:rsidR="00FF4C27">
        <w:rPr>
          <w:color w:val="000000"/>
          <w:sz w:val="28"/>
          <w:szCs w:val="28"/>
        </w:rPr>
        <w:t>–</w:t>
      </w:r>
      <w:r w:rsidR="00FF4C27" w:rsidRPr="00FF4C27">
        <w:rPr>
          <w:color w:val="000000"/>
          <w:sz w:val="28"/>
          <w:szCs w:val="28"/>
        </w:rPr>
        <w:t xml:space="preserve"> </w:t>
      </w:r>
      <w:r w:rsidRPr="00FF4C27">
        <w:rPr>
          <w:color w:val="000000"/>
          <w:sz w:val="28"/>
          <w:szCs w:val="28"/>
        </w:rPr>
        <w:t>это не только гонки на мотоциклах, как представляют себе обыватели. Это образ жизни, достаточно жёсткий, регламентируемый неписаными законами поведения и кодексом чести. Это необходимый уровень знаний в области техники, кино, литературы, потому что из них байкеры черпают в значительной степени многое, что переносят в свой реальный мир. Это постоянная среда общения, определенный круг интересов, стиль поведения.</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Общение байкеров как и общение других родственных элементов не описывается ни какими формулировками. Чтобы почувствовать все прелести общения в этой среде просто нужно стать байкером. Общаться можно в вело-чате, в вело-форуме, по е-майлу, но самое главное общение происходит на трассе, во время велопохода, подготовки к нему или после него. Замечено что через год активных так называемых покатушек у индивидума формируется байкерский акцент, т</w:t>
      </w:r>
      <w:r w:rsidR="00FF4C27">
        <w:rPr>
          <w:color w:val="000000"/>
          <w:sz w:val="28"/>
          <w:szCs w:val="28"/>
        </w:rPr>
        <w:t>.</w:t>
      </w:r>
      <w:r w:rsidR="00FF4C27" w:rsidRPr="00FF4C27">
        <w:rPr>
          <w:color w:val="000000"/>
          <w:sz w:val="28"/>
          <w:szCs w:val="28"/>
        </w:rPr>
        <w:t>к</w:t>
      </w:r>
      <w:r w:rsidRPr="00FF4C27">
        <w:rPr>
          <w:color w:val="000000"/>
          <w:sz w:val="28"/>
          <w:szCs w:val="28"/>
        </w:rPr>
        <w:t xml:space="preserve">. у этой субкультуры существует свой байкерский жаргон или сленг, он живёт, эволюционирует, некоторые слова отмирают, поскольку выходят из обихода предметы или явления, которые они обозначают, на смену приходят новые. Специалисту по социальной работе контактирующему с байкером нужно знать о том, что в сленг этой субкультуры входят жаргонные, интернетовские, иногда нецензурные и даже уголовные термины, что является отличительной особенностью их языка. Общаясь, байкеры используют в своём сленге к примеру такие слова: </w:t>
      </w:r>
      <w:r w:rsidR="00FF4C27">
        <w:rPr>
          <w:color w:val="000000"/>
          <w:sz w:val="28"/>
          <w:szCs w:val="28"/>
        </w:rPr>
        <w:t>«</w:t>
      </w:r>
      <w:r w:rsidRPr="00FF4C27">
        <w:rPr>
          <w:color w:val="000000"/>
          <w:sz w:val="28"/>
          <w:szCs w:val="28"/>
        </w:rPr>
        <w:t>абзац</w:t>
      </w:r>
      <w:r w:rsidR="00FF4C27">
        <w:rPr>
          <w:color w:val="000000"/>
          <w:sz w:val="28"/>
          <w:szCs w:val="28"/>
        </w:rPr>
        <w:t>»</w:t>
      </w:r>
      <w:r w:rsidRPr="00FF4C27">
        <w:rPr>
          <w:color w:val="000000"/>
          <w:sz w:val="28"/>
          <w:szCs w:val="28"/>
        </w:rPr>
        <w:t xml:space="preserve"> – конечная остановка, поломка; </w:t>
      </w:r>
      <w:r w:rsidR="00FF4C27">
        <w:rPr>
          <w:color w:val="000000"/>
          <w:sz w:val="28"/>
          <w:szCs w:val="28"/>
        </w:rPr>
        <w:t>«</w:t>
      </w:r>
      <w:r w:rsidRPr="00FF4C27">
        <w:rPr>
          <w:color w:val="000000"/>
          <w:sz w:val="28"/>
          <w:szCs w:val="28"/>
        </w:rPr>
        <w:t>агрегат</w:t>
      </w:r>
      <w:r w:rsidR="00FF4C27">
        <w:rPr>
          <w:color w:val="000000"/>
          <w:sz w:val="28"/>
          <w:szCs w:val="28"/>
        </w:rPr>
        <w:t>»</w:t>
      </w:r>
      <w:r w:rsidRPr="00FF4C27">
        <w:rPr>
          <w:color w:val="000000"/>
          <w:sz w:val="28"/>
          <w:szCs w:val="28"/>
        </w:rPr>
        <w:t xml:space="preserve"> – мотоцикл, как правило, мощный; </w:t>
      </w:r>
      <w:r w:rsidR="00FF4C27">
        <w:rPr>
          <w:color w:val="000000"/>
          <w:sz w:val="28"/>
          <w:szCs w:val="28"/>
        </w:rPr>
        <w:t>«</w:t>
      </w:r>
      <w:r w:rsidRPr="00FF4C27">
        <w:rPr>
          <w:color w:val="000000"/>
          <w:sz w:val="28"/>
          <w:szCs w:val="28"/>
        </w:rPr>
        <w:t>база</w:t>
      </w:r>
      <w:r w:rsidR="00FF4C27">
        <w:rPr>
          <w:color w:val="000000"/>
          <w:sz w:val="28"/>
          <w:szCs w:val="28"/>
        </w:rPr>
        <w:t>»</w:t>
      </w:r>
      <w:r w:rsidRPr="00FF4C27">
        <w:rPr>
          <w:color w:val="000000"/>
          <w:sz w:val="28"/>
          <w:szCs w:val="28"/>
        </w:rPr>
        <w:t xml:space="preserve"> – место сбора, тусовки, байк-клуб; </w:t>
      </w:r>
      <w:r w:rsidR="00FF4C27">
        <w:rPr>
          <w:color w:val="000000"/>
          <w:sz w:val="28"/>
          <w:szCs w:val="28"/>
        </w:rPr>
        <w:t>«</w:t>
      </w:r>
      <w:r w:rsidRPr="00FF4C27">
        <w:rPr>
          <w:color w:val="000000"/>
          <w:sz w:val="28"/>
          <w:szCs w:val="28"/>
        </w:rPr>
        <w:t>байк</w:t>
      </w:r>
      <w:r w:rsidR="00FF4C27">
        <w:rPr>
          <w:color w:val="000000"/>
          <w:sz w:val="28"/>
          <w:szCs w:val="28"/>
        </w:rPr>
        <w:t>»</w:t>
      </w:r>
      <w:r w:rsidRPr="00FF4C27">
        <w:rPr>
          <w:color w:val="000000"/>
          <w:sz w:val="28"/>
          <w:szCs w:val="28"/>
        </w:rPr>
        <w:t xml:space="preserve"> – любимый мотоцикл; </w:t>
      </w:r>
      <w:r w:rsidR="00FF4C27">
        <w:rPr>
          <w:color w:val="000000"/>
          <w:sz w:val="28"/>
          <w:szCs w:val="28"/>
        </w:rPr>
        <w:t>«</w:t>
      </w:r>
      <w:r w:rsidRPr="00FF4C27">
        <w:rPr>
          <w:color w:val="000000"/>
          <w:sz w:val="28"/>
          <w:szCs w:val="28"/>
        </w:rPr>
        <w:t>баннихоп</w:t>
      </w:r>
      <w:r w:rsidR="00FF4C27">
        <w:rPr>
          <w:color w:val="000000"/>
          <w:sz w:val="28"/>
          <w:szCs w:val="28"/>
        </w:rPr>
        <w:t>»</w:t>
      </w:r>
      <w:r w:rsidRPr="00FF4C27">
        <w:rPr>
          <w:color w:val="000000"/>
          <w:sz w:val="28"/>
          <w:szCs w:val="28"/>
        </w:rPr>
        <w:t xml:space="preserve"> – трюк, вернее прыжок; </w:t>
      </w:r>
      <w:r w:rsidR="00FF4C27">
        <w:rPr>
          <w:color w:val="000000"/>
          <w:sz w:val="28"/>
          <w:szCs w:val="28"/>
        </w:rPr>
        <w:t>«</w:t>
      </w:r>
      <w:r w:rsidRPr="00FF4C27">
        <w:rPr>
          <w:color w:val="000000"/>
          <w:sz w:val="28"/>
          <w:szCs w:val="28"/>
        </w:rPr>
        <w:t>кросс-кантри</w:t>
      </w:r>
      <w:r w:rsidR="00FF4C27">
        <w:rPr>
          <w:color w:val="000000"/>
          <w:sz w:val="28"/>
          <w:szCs w:val="28"/>
        </w:rPr>
        <w:t>»</w:t>
      </w:r>
      <w:r w:rsidRPr="00FF4C27">
        <w:rPr>
          <w:color w:val="000000"/>
          <w:sz w:val="28"/>
          <w:szCs w:val="28"/>
        </w:rPr>
        <w:t xml:space="preserve"> – гонки по пересечённой местности; </w:t>
      </w:r>
      <w:r w:rsidR="00FF4C27">
        <w:rPr>
          <w:color w:val="000000"/>
          <w:sz w:val="28"/>
          <w:szCs w:val="28"/>
        </w:rPr>
        <w:t>«</w:t>
      </w:r>
      <w:r w:rsidRPr="00FF4C27">
        <w:rPr>
          <w:color w:val="000000"/>
          <w:sz w:val="28"/>
          <w:szCs w:val="28"/>
        </w:rPr>
        <w:t>даунхилл</w:t>
      </w:r>
      <w:r w:rsidR="00FF4C27">
        <w:rPr>
          <w:color w:val="000000"/>
          <w:sz w:val="28"/>
          <w:szCs w:val="28"/>
        </w:rPr>
        <w:t>»</w:t>
      </w:r>
      <w:r w:rsidRPr="00FF4C27">
        <w:rPr>
          <w:color w:val="000000"/>
          <w:sz w:val="28"/>
          <w:szCs w:val="28"/>
        </w:rPr>
        <w:t xml:space="preserve"> – скоростной спуск с горы; </w:t>
      </w:r>
      <w:r w:rsidR="00FF4C27">
        <w:rPr>
          <w:color w:val="000000"/>
          <w:sz w:val="28"/>
          <w:szCs w:val="28"/>
        </w:rPr>
        <w:t>«</w:t>
      </w:r>
      <w:r w:rsidRPr="00FF4C27">
        <w:rPr>
          <w:color w:val="000000"/>
          <w:sz w:val="28"/>
          <w:szCs w:val="28"/>
        </w:rPr>
        <w:t>дертджампер</w:t>
      </w:r>
      <w:r w:rsidR="00FF4C27">
        <w:rPr>
          <w:color w:val="000000"/>
          <w:sz w:val="28"/>
          <w:szCs w:val="28"/>
        </w:rPr>
        <w:t>»</w:t>
      </w:r>
      <w:r w:rsidRPr="00FF4C27">
        <w:rPr>
          <w:color w:val="000000"/>
          <w:sz w:val="28"/>
          <w:szCs w:val="28"/>
        </w:rPr>
        <w:t xml:space="preserve"> – байкер-экстримал, который скачет на специальных трамплинах; </w:t>
      </w:r>
      <w:r w:rsidR="00FF4C27">
        <w:rPr>
          <w:color w:val="000000"/>
          <w:sz w:val="28"/>
          <w:szCs w:val="28"/>
        </w:rPr>
        <w:t>«</w:t>
      </w:r>
      <w:r w:rsidRPr="00FF4C27">
        <w:rPr>
          <w:color w:val="000000"/>
          <w:sz w:val="28"/>
          <w:szCs w:val="28"/>
        </w:rPr>
        <w:t>отлёт</w:t>
      </w:r>
      <w:r w:rsidR="00FF4C27">
        <w:rPr>
          <w:color w:val="000000"/>
          <w:sz w:val="28"/>
          <w:szCs w:val="28"/>
        </w:rPr>
        <w:t>»</w:t>
      </w:r>
      <w:r w:rsidRPr="00FF4C27">
        <w:rPr>
          <w:color w:val="000000"/>
          <w:sz w:val="28"/>
          <w:szCs w:val="28"/>
        </w:rPr>
        <w:t xml:space="preserve"> – байкер, который может показать класс; </w:t>
      </w:r>
      <w:r w:rsidR="00FF4C27">
        <w:rPr>
          <w:color w:val="000000"/>
          <w:sz w:val="28"/>
          <w:szCs w:val="28"/>
        </w:rPr>
        <w:t>«</w:t>
      </w:r>
      <w:r w:rsidRPr="00FF4C27">
        <w:rPr>
          <w:color w:val="000000"/>
          <w:sz w:val="28"/>
          <w:szCs w:val="28"/>
        </w:rPr>
        <w:t>флэтлэнд</w:t>
      </w:r>
      <w:r w:rsidR="00FF4C27">
        <w:rPr>
          <w:color w:val="000000"/>
          <w:sz w:val="28"/>
          <w:szCs w:val="28"/>
        </w:rPr>
        <w:t>»</w:t>
      </w:r>
      <w:r w:rsidRPr="00FF4C27">
        <w:rPr>
          <w:color w:val="000000"/>
          <w:sz w:val="28"/>
          <w:szCs w:val="28"/>
        </w:rPr>
        <w:t xml:space="preserve"> – трюки, которые байкер выполняет на ровной поверхности без прыжков и многие другие слова.</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В среде байкеров большое значение имеет различная символика с одной стороны, способствующая сплочению членов сообщества, позволяющая находить друг друга в толпе, с другой </w:t>
      </w:r>
      <w:r w:rsidR="00FF4C27">
        <w:rPr>
          <w:color w:val="000000"/>
          <w:sz w:val="28"/>
          <w:szCs w:val="28"/>
        </w:rPr>
        <w:t>–</w:t>
      </w:r>
      <w:r w:rsidR="00FF4C27" w:rsidRPr="00FF4C27">
        <w:rPr>
          <w:color w:val="000000"/>
          <w:sz w:val="28"/>
          <w:szCs w:val="28"/>
        </w:rPr>
        <w:t xml:space="preserve"> </w:t>
      </w:r>
      <w:r w:rsidRPr="00FF4C27">
        <w:rPr>
          <w:color w:val="000000"/>
          <w:sz w:val="28"/>
          <w:szCs w:val="28"/>
        </w:rPr>
        <w:t>вселяющая гордость от принадлежности к этому довольно многочисленному молодежному клану.</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Отличить байкера просто по байку.</w:t>
      </w:r>
      <w:r w:rsidR="00FF4C27">
        <w:rPr>
          <w:color w:val="000000"/>
          <w:sz w:val="28"/>
          <w:szCs w:val="28"/>
        </w:rPr>
        <w:t xml:space="preserve"> </w:t>
      </w:r>
      <w:r w:rsidRPr="00FF4C27">
        <w:rPr>
          <w:color w:val="000000"/>
          <w:sz w:val="28"/>
          <w:szCs w:val="28"/>
        </w:rPr>
        <w:t xml:space="preserve">Байк </w:t>
      </w:r>
      <w:r w:rsidR="00FF4C27">
        <w:rPr>
          <w:color w:val="000000"/>
          <w:sz w:val="28"/>
          <w:szCs w:val="28"/>
        </w:rPr>
        <w:t>–</w:t>
      </w:r>
      <w:r w:rsidR="00FF4C27" w:rsidRPr="00FF4C27">
        <w:rPr>
          <w:color w:val="000000"/>
          <w:sz w:val="28"/>
          <w:szCs w:val="28"/>
        </w:rPr>
        <w:t xml:space="preserve"> </w:t>
      </w:r>
      <w:r w:rsidRPr="00FF4C27">
        <w:rPr>
          <w:color w:val="000000"/>
          <w:sz w:val="28"/>
          <w:szCs w:val="28"/>
        </w:rPr>
        <w:t>любимый мотоцикл и в отличие от серийных</w:t>
      </w:r>
      <w:r w:rsidR="00FF4C27">
        <w:rPr>
          <w:color w:val="000000"/>
          <w:sz w:val="28"/>
          <w:szCs w:val="28"/>
        </w:rPr>
        <w:t xml:space="preserve"> </w:t>
      </w:r>
      <w:r w:rsidRPr="00FF4C27">
        <w:rPr>
          <w:color w:val="000000"/>
          <w:sz w:val="28"/>
          <w:szCs w:val="28"/>
        </w:rPr>
        <w:t>мотоциклов он строго индивидуален.</w:t>
      </w:r>
      <w:r w:rsidR="00FF4C27">
        <w:rPr>
          <w:color w:val="000000"/>
          <w:sz w:val="28"/>
          <w:szCs w:val="28"/>
        </w:rPr>
        <w:t xml:space="preserve"> </w:t>
      </w:r>
      <w:r w:rsidRPr="00FF4C27">
        <w:rPr>
          <w:color w:val="000000"/>
          <w:sz w:val="28"/>
          <w:szCs w:val="28"/>
        </w:rPr>
        <w:t xml:space="preserve">Байк для байкера больше, чем транспортное средство. Он </w:t>
      </w:r>
      <w:r w:rsidR="00FF4C27">
        <w:rPr>
          <w:color w:val="000000"/>
          <w:sz w:val="28"/>
          <w:szCs w:val="28"/>
        </w:rPr>
        <w:t>–</w:t>
      </w:r>
      <w:r w:rsidR="00FF4C27" w:rsidRPr="00FF4C27">
        <w:rPr>
          <w:color w:val="000000"/>
          <w:sz w:val="28"/>
          <w:szCs w:val="28"/>
        </w:rPr>
        <w:t xml:space="preserve"> </w:t>
      </w:r>
      <w:r w:rsidRPr="00FF4C27">
        <w:rPr>
          <w:color w:val="000000"/>
          <w:sz w:val="28"/>
          <w:szCs w:val="28"/>
        </w:rPr>
        <w:t>идол, фетиш, товарищ и брат, средство самовыражения и символ свободы. Как своё тело, свой мотоцикл байкеры украшают (в основном это относится к рисунку на баке, хотя прибамбасы вроде кожаной бахромы на всех местах и седельных сумок тоже относятся к декору), опять же придавая машине неповторимость и узнаваемость. Ну и как всякого идола, байкер свой байк боготворит, придумывает всякие уважительные ритуалы и тому подобное.</w:t>
      </w:r>
      <w:r w:rsidR="00FF4C27">
        <w:rPr>
          <w:color w:val="000000"/>
          <w:sz w:val="28"/>
          <w:szCs w:val="28"/>
        </w:rPr>
        <w:t xml:space="preserve"> </w:t>
      </w:r>
      <w:r w:rsidRPr="00FF4C27">
        <w:rPr>
          <w:color w:val="000000"/>
          <w:sz w:val="28"/>
          <w:szCs w:val="28"/>
        </w:rPr>
        <w:t>Знание о таком немаловажном, особенном для байкеров символе может пригодиться социальному работнику при</w:t>
      </w:r>
      <w:r w:rsidR="00FF4C27">
        <w:rPr>
          <w:color w:val="000000"/>
          <w:sz w:val="28"/>
          <w:szCs w:val="28"/>
        </w:rPr>
        <w:t xml:space="preserve"> </w:t>
      </w:r>
      <w:r w:rsidRPr="00FF4C27">
        <w:rPr>
          <w:color w:val="000000"/>
          <w:sz w:val="28"/>
          <w:szCs w:val="28"/>
        </w:rPr>
        <w:t>работе с</w:t>
      </w:r>
      <w:r w:rsidR="00FF4C27">
        <w:rPr>
          <w:color w:val="000000"/>
          <w:sz w:val="28"/>
          <w:szCs w:val="28"/>
        </w:rPr>
        <w:t xml:space="preserve"> </w:t>
      </w:r>
      <w:r w:rsidRPr="00FF4C27">
        <w:rPr>
          <w:color w:val="000000"/>
          <w:sz w:val="28"/>
          <w:szCs w:val="28"/>
        </w:rPr>
        <w:t>представителем данной субкультурой.</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Байкеров отличают длинные волосы, зачёсанные назад и, как правило, завязанные в хвост – своего рода знак свободы, природы; одежда из кожи: кожаная куртка называемая </w:t>
      </w:r>
      <w:r w:rsidR="00FF4C27">
        <w:rPr>
          <w:color w:val="000000"/>
          <w:sz w:val="28"/>
          <w:szCs w:val="28"/>
        </w:rPr>
        <w:t>«</w:t>
      </w:r>
      <w:r w:rsidRPr="00FF4C27">
        <w:rPr>
          <w:color w:val="000000"/>
          <w:sz w:val="28"/>
          <w:szCs w:val="28"/>
        </w:rPr>
        <w:t>косухой</w:t>
      </w:r>
      <w:r w:rsidR="00FF4C27">
        <w:rPr>
          <w:color w:val="000000"/>
          <w:sz w:val="28"/>
          <w:szCs w:val="28"/>
        </w:rPr>
        <w:t>»</w:t>
      </w:r>
      <w:r w:rsidRPr="00FF4C27">
        <w:rPr>
          <w:color w:val="000000"/>
          <w:sz w:val="28"/>
          <w:szCs w:val="28"/>
        </w:rPr>
        <w:t xml:space="preserve">, кожаные штаны, обувь из толстой крепкой кожи – </w:t>
      </w:r>
      <w:r w:rsidR="00FF4C27">
        <w:rPr>
          <w:color w:val="000000"/>
          <w:sz w:val="28"/>
          <w:szCs w:val="28"/>
        </w:rPr>
        <w:t>«</w:t>
      </w:r>
      <w:r w:rsidRPr="00FF4C27">
        <w:rPr>
          <w:color w:val="000000"/>
          <w:sz w:val="28"/>
          <w:szCs w:val="28"/>
        </w:rPr>
        <w:t>байкерсы</w:t>
      </w:r>
      <w:r w:rsidR="00FF4C27">
        <w:rPr>
          <w:color w:val="000000"/>
          <w:sz w:val="28"/>
          <w:szCs w:val="28"/>
        </w:rPr>
        <w:t>»</w:t>
      </w:r>
      <w:r w:rsidRPr="00FF4C27">
        <w:rPr>
          <w:color w:val="000000"/>
          <w:sz w:val="28"/>
          <w:szCs w:val="28"/>
        </w:rPr>
        <w:t xml:space="preserve"> обычно шитые на заказ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такая одежда служит не только защитой от погодных условий при езде на мотоциклах, но и простором для самовыражения. Незаменимые внешние атрибуты байкеров это </w:t>
      </w:r>
      <w:r w:rsidR="00FF4C27">
        <w:rPr>
          <w:color w:val="000000"/>
          <w:sz w:val="28"/>
          <w:szCs w:val="28"/>
        </w:rPr>
        <w:t>«</w:t>
      </w:r>
      <w:r w:rsidRPr="00FF4C27">
        <w:rPr>
          <w:color w:val="000000"/>
          <w:sz w:val="28"/>
          <w:szCs w:val="28"/>
        </w:rPr>
        <w:t>бандана</w:t>
      </w:r>
      <w:r w:rsidR="00FF4C27">
        <w:rPr>
          <w:color w:val="000000"/>
          <w:sz w:val="28"/>
          <w:szCs w:val="28"/>
        </w:rPr>
        <w:t>»</w:t>
      </w:r>
      <w:r w:rsidRPr="00FF4C27">
        <w:rPr>
          <w:color w:val="000000"/>
          <w:sz w:val="28"/>
          <w:szCs w:val="28"/>
        </w:rPr>
        <w:t xml:space="preserve"> и различные татуировки. </w:t>
      </w:r>
      <w:r w:rsidR="00FF4C27">
        <w:rPr>
          <w:color w:val="000000"/>
          <w:sz w:val="28"/>
          <w:szCs w:val="28"/>
        </w:rPr>
        <w:t>«</w:t>
      </w:r>
      <w:r w:rsidRPr="00FF4C27">
        <w:rPr>
          <w:color w:val="000000"/>
          <w:sz w:val="28"/>
          <w:szCs w:val="28"/>
        </w:rPr>
        <w:t>Бандана</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повязка, обычно носящаяся на голове и средство защиты от пыли и солнца. Ею прикрывают шрамы от былых падений, она указывает на принадлежность к мотоциклетной группе. Бандана должна быть обязательно кожаной, поскольку кожа не продувает, не промокает, достаточно элостичная и прочная. Бандана повязанная на голове, информирует, что ее обладатель принадлежит к мотоциклетной братии. Бандана на руке </w:t>
      </w:r>
      <w:r w:rsidR="00FF4C27">
        <w:rPr>
          <w:color w:val="000000"/>
          <w:sz w:val="28"/>
          <w:szCs w:val="28"/>
        </w:rPr>
        <w:t>–</w:t>
      </w:r>
      <w:r w:rsidR="00FF4C27" w:rsidRPr="00FF4C27">
        <w:rPr>
          <w:color w:val="000000"/>
          <w:sz w:val="28"/>
          <w:szCs w:val="28"/>
        </w:rPr>
        <w:t xml:space="preserve"> </w:t>
      </w:r>
      <w:r w:rsidRPr="00FF4C27">
        <w:rPr>
          <w:color w:val="000000"/>
          <w:sz w:val="28"/>
          <w:szCs w:val="28"/>
        </w:rPr>
        <w:t>знак траура о погибшем брате; на ручке сципления мотоцикла</w:t>
      </w:r>
      <w:r w:rsidR="00FF4C27">
        <w:rPr>
          <w:color w:val="000000"/>
          <w:sz w:val="28"/>
          <w:szCs w:val="28"/>
        </w:rPr>
        <w:t xml:space="preserve"> –</w:t>
      </w:r>
      <w:r w:rsidR="00FF4C27" w:rsidRPr="00FF4C27">
        <w:rPr>
          <w:color w:val="000000"/>
          <w:sz w:val="28"/>
          <w:szCs w:val="28"/>
        </w:rPr>
        <w:t xml:space="preserve"> </w:t>
      </w:r>
      <w:r w:rsidRPr="00FF4C27">
        <w:rPr>
          <w:color w:val="000000"/>
          <w:sz w:val="28"/>
          <w:szCs w:val="28"/>
        </w:rPr>
        <w:t xml:space="preserve">знак просьбы о помоще, на ручке тормоза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байкер ищет компанию для путишествия. Бандана свёрнутая в полоску и повязаная на голове также знак траура, но чаще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символ мести за погибшего брата, знак того, что ее обладатель в состоянии войны с обидчиком или другим клубом. На бандане иногда пишут имя владельца, название или девиз клуба, рисуют эмблему. У нее масса возможностей и способов применения. Татуировки делают различные, например, у членов московского байк-клуба </w:t>
      </w:r>
      <w:r w:rsidR="00FF4C27">
        <w:rPr>
          <w:color w:val="000000"/>
          <w:sz w:val="28"/>
          <w:szCs w:val="28"/>
        </w:rPr>
        <w:t>«</w:t>
      </w:r>
      <w:r w:rsidRPr="00FF4C27">
        <w:rPr>
          <w:color w:val="000000"/>
          <w:sz w:val="28"/>
          <w:szCs w:val="28"/>
        </w:rPr>
        <w:t>Ночные волки</w:t>
      </w:r>
      <w:r w:rsidR="00FF4C27">
        <w:rPr>
          <w:color w:val="000000"/>
          <w:sz w:val="28"/>
          <w:szCs w:val="28"/>
        </w:rPr>
        <w:t>»</w:t>
      </w:r>
      <w:r w:rsidRPr="00FF4C27">
        <w:rPr>
          <w:color w:val="000000"/>
          <w:sz w:val="28"/>
          <w:szCs w:val="28"/>
        </w:rPr>
        <w:t xml:space="preserve"> можно увидеть татуировку с изображением главного символа волка.</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Мотоцикл</w:t>
      </w:r>
      <w:r w:rsidR="00CB2FDD"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опасный вид транспорта и множество мотоциклистов гибнет на дороге. Чтобы смерть не коснулась их, на эмблеме байкеры вышивают череп – символ смерти, который отпугивает смерть и злых духов. Кроме того, череп считается символом вечности.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Итак, взаимодействуя с байкером, социальный работник должен иметь хоть какое-либо представление о</w:t>
      </w:r>
      <w:r w:rsidR="00FF4C27">
        <w:rPr>
          <w:color w:val="000000"/>
          <w:sz w:val="28"/>
          <w:szCs w:val="28"/>
        </w:rPr>
        <w:t xml:space="preserve"> </w:t>
      </w:r>
      <w:r w:rsidRPr="00FF4C27">
        <w:rPr>
          <w:color w:val="000000"/>
          <w:sz w:val="28"/>
          <w:szCs w:val="28"/>
        </w:rPr>
        <w:t>том, что</w:t>
      </w:r>
      <w:r w:rsidR="00FF4C27">
        <w:rPr>
          <w:color w:val="000000"/>
          <w:sz w:val="28"/>
          <w:szCs w:val="28"/>
        </w:rPr>
        <w:t xml:space="preserve"> </w:t>
      </w:r>
      <w:r w:rsidRPr="00FF4C27">
        <w:rPr>
          <w:color w:val="000000"/>
          <w:sz w:val="28"/>
          <w:szCs w:val="28"/>
        </w:rPr>
        <w:t xml:space="preserve">байкерство во всех его аспектах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атрибутика, начиная от мотоцикла и заканчивая кожаными штанами, характеры байкеров, отношение их друг к другу и к жизни, их система ценностей, способы проведения времени и постоянный риск, сопровождающий езду на мотоцикле,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это полностью завершенный стиль жизни, основа которого </w:t>
      </w:r>
      <w:r w:rsidR="00FF4C27">
        <w:rPr>
          <w:color w:val="000000"/>
          <w:sz w:val="28"/>
          <w:szCs w:val="28"/>
        </w:rPr>
        <w:t>–</w:t>
      </w:r>
      <w:r w:rsidR="00FF4C27" w:rsidRPr="00FF4C27">
        <w:rPr>
          <w:color w:val="000000"/>
          <w:sz w:val="28"/>
          <w:szCs w:val="28"/>
        </w:rPr>
        <w:t xml:space="preserve"> </w:t>
      </w:r>
      <w:r w:rsidRPr="00FF4C27">
        <w:rPr>
          <w:color w:val="000000"/>
          <w:sz w:val="28"/>
          <w:szCs w:val="28"/>
        </w:rPr>
        <w:t>культ мужественности.</w:t>
      </w:r>
    </w:p>
    <w:p w:rsidR="00F31E13" w:rsidRPr="00FF4C27" w:rsidRDefault="00F31E13" w:rsidP="00FF4C27">
      <w:pPr>
        <w:spacing w:line="360" w:lineRule="auto"/>
        <w:ind w:firstLine="709"/>
        <w:jc w:val="both"/>
        <w:rPr>
          <w:color w:val="000000"/>
          <w:sz w:val="28"/>
          <w:szCs w:val="28"/>
        </w:rPr>
      </w:pPr>
    </w:p>
    <w:p w:rsidR="00F31E13" w:rsidRPr="00514893" w:rsidRDefault="00F31E13" w:rsidP="00FF4C27">
      <w:pPr>
        <w:numPr>
          <w:ilvl w:val="2"/>
          <w:numId w:val="12"/>
        </w:numPr>
        <w:spacing w:line="360" w:lineRule="auto"/>
        <w:ind w:left="0" w:firstLine="709"/>
        <w:jc w:val="both"/>
        <w:rPr>
          <w:b/>
          <w:color w:val="000000"/>
          <w:sz w:val="28"/>
          <w:szCs w:val="28"/>
        </w:rPr>
      </w:pPr>
      <w:r w:rsidRPr="00514893">
        <w:rPr>
          <w:b/>
          <w:color w:val="000000"/>
          <w:sz w:val="28"/>
          <w:szCs w:val="28"/>
        </w:rPr>
        <w:t>Культурная компетентность социального работника в области языка и символов растаманов</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Особенности языка и символов субкультуры растаманов проработаны авторами </w:t>
      </w:r>
      <w:r w:rsidR="00FF4C27" w:rsidRPr="00FF4C27">
        <w:rPr>
          <w:color w:val="000000"/>
          <w:sz w:val="28"/>
          <w:szCs w:val="28"/>
        </w:rPr>
        <w:t>Косарецкой</w:t>
      </w:r>
      <w:r w:rsidR="00FF4C27">
        <w:rPr>
          <w:color w:val="000000"/>
          <w:sz w:val="28"/>
          <w:szCs w:val="28"/>
        </w:rPr>
        <w:t> </w:t>
      </w:r>
      <w:r w:rsidR="00FF4C27" w:rsidRPr="00FF4C27">
        <w:rPr>
          <w:color w:val="000000"/>
          <w:sz w:val="28"/>
          <w:szCs w:val="28"/>
        </w:rPr>
        <w:t>С.В.</w:t>
      </w:r>
      <w:r w:rsidRPr="00FF4C27">
        <w:rPr>
          <w:color w:val="000000"/>
          <w:sz w:val="28"/>
          <w:szCs w:val="28"/>
        </w:rPr>
        <w:t xml:space="preserve">, </w:t>
      </w:r>
      <w:r w:rsidR="00FF4C27" w:rsidRPr="00FF4C27">
        <w:rPr>
          <w:color w:val="000000"/>
          <w:sz w:val="28"/>
          <w:szCs w:val="28"/>
        </w:rPr>
        <w:t>Ровинской</w:t>
      </w:r>
      <w:r w:rsidR="00FF4C27">
        <w:rPr>
          <w:color w:val="000000"/>
          <w:sz w:val="28"/>
          <w:szCs w:val="28"/>
        </w:rPr>
        <w:t> </w:t>
      </w:r>
      <w:r w:rsidR="00FF4C27" w:rsidRPr="00FF4C27">
        <w:rPr>
          <w:color w:val="000000"/>
          <w:sz w:val="28"/>
          <w:szCs w:val="28"/>
        </w:rPr>
        <w:t>О.</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Слово </w:t>
      </w:r>
      <w:r w:rsidRPr="00FF4C27">
        <w:rPr>
          <w:rStyle w:val="trd121"/>
          <w:rFonts w:ascii="Times New Roman" w:hAnsi="Times New Roman" w:cs="Times New Roman"/>
          <w:b w:val="0"/>
          <w:color w:val="000000"/>
          <w:sz w:val="28"/>
          <w:szCs w:val="28"/>
        </w:rPr>
        <w:t>растаман</w:t>
      </w:r>
      <w:r w:rsidRPr="00FF4C27">
        <w:rPr>
          <w:color w:val="000000"/>
          <w:sz w:val="28"/>
          <w:szCs w:val="28"/>
        </w:rPr>
        <w:t xml:space="preserve"> не зафиксировано ни в одном нормативном словаре русского языка, не попало оно еще и в словари жаргонов, хотя в последние годы оно весьма активно употребляется в речи молодежи, откуда проникло и на газетные страницы, и в тексты художественной литературы. </w:t>
      </w:r>
      <w:r w:rsidRPr="00FF4C27">
        <w:rPr>
          <w:rStyle w:val="trd121"/>
          <w:rFonts w:ascii="Times New Roman" w:hAnsi="Times New Roman" w:cs="Times New Roman"/>
          <w:b w:val="0"/>
          <w:color w:val="000000"/>
          <w:sz w:val="28"/>
          <w:szCs w:val="28"/>
        </w:rPr>
        <w:t>Растаман</w:t>
      </w:r>
      <w:r w:rsidRPr="00FF4C27">
        <w:rPr>
          <w:color w:val="000000"/>
          <w:sz w:val="28"/>
          <w:szCs w:val="28"/>
        </w:rPr>
        <w:t xml:space="preserve"> (или </w:t>
      </w:r>
      <w:r w:rsidR="00FF4C27">
        <w:rPr>
          <w:color w:val="000000"/>
          <w:sz w:val="28"/>
          <w:szCs w:val="28"/>
        </w:rPr>
        <w:t>«</w:t>
      </w:r>
      <w:r w:rsidRPr="00FF4C27">
        <w:rPr>
          <w:rStyle w:val="trd121"/>
          <w:rFonts w:ascii="Times New Roman" w:hAnsi="Times New Roman" w:cs="Times New Roman"/>
          <w:b w:val="0"/>
          <w:color w:val="000000"/>
          <w:sz w:val="28"/>
          <w:szCs w:val="28"/>
        </w:rPr>
        <w:t>растафарианец</w:t>
      </w:r>
      <w:r w:rsidR="00FF4C27">
        <w:rPr>
          <w:color w:val="000000"/>
          <w:sz w:val="28"/>
          <w:szCs w:val="28"/>
        </w:rPr>
        <w:t>»</w:t>
      </w:r>
      <w:r w:rsidRPr="00FF4C27">
        <w:rPr>
          <w:color w:val="000000"/>
          <w:sz w:val="28"/>
          <w:szCs w:val="28"/>
        </w:rPr>
        <w:t xml:space="preserve">, или </w:t>
      </w:r>
      <w:r w:rsidR="00FF4C27">
        <w:rPr>
          <w:color w:val="000000"/>
          <w:sz w:val="28"/>
          <w:szCs w:val="28"/>
        </w:rPr>
        <w:t>«</w:t>
      </w:r>
      <w:r w:rsidRPr="00FF4C27">
        <w:rPr>
          <w:rStyle w:val="trd121"/>
          <w:rFonts w:ascii="Times New Roman" w:hAnsi="Times New Roman" w:cs="Times New Roman"/>
          <w:b w:val="0"/>
          <w:color w:val="000000"/>
          <w:sz w:val="28"/>
          <w:szCs w:val="28"/>
        </w:rPr>
        <w:t>раста</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представитель особой субкультуры, зародившейся в среде афро-американцев, потомков чернокожих рабов. Местом рождения растафарианства считается остров Ямайка, где в 1930 году высланный из США Маркус Мосайя Гарви активно проповедует идею о том, что Иисус Христос был черным, поэтому следует ждать пришествия из Африки великого царя – избавителя черной расы. 2 ноября </w:t>
      </w:r>
      <w:r w:rsidR="00FF4C27" w:rsidRPr="00FF4C27">
        <w:rPr>
          <w:color w:val="000000"/>
          <w:sz w:val="28"/>
          <w:szCs w:val="28"/>
        </w:rPr>
        <w:t>1930</w:t>
      </w:r>
      <w:r w:rsidR="00FF4C27">
        <w:rPr>
          <w:color w:val="000000"/>
          <w:sz w:val="28"/>
          <w:szCs w:val="28"/>
        </w:rPr>
        <w:t xml:space="preserve"> </w:t>
      </w:r>
      <w:r w:rsidR="00FF4C27" w:rsidRPr="00FF4C27">
        <w:rPr>
          <w:color w:val="000000"/>
          <w:sz w:val="28"/>
          <w:szCs w:val="28"/>
        </w:rPr>
        <w:t>года</w:t>
      </w:r>
      <w:r w:rsidRPr="00FF4C27">
        <w:rPr>
          <w:color w:val="000000"/>
          <w:sz w:val="28"/>
          <w:szCs w:val="28"/>
        </w:rPr>
        <w:t xml:space="preserve"> принц Тафари Маконен (или Рас Тафари – отсюда и название движения) короновался императором Эфиопии. Религиозные представления растаманов представляют собой причудливую смесь идей православия с национальными эфиопскими мифами. Растафари считают, что все ценное для человечества зародилось в Африке. Африка – это рай на Земле, где живут растафари, согласно воли великого Джа (главного бога растафарийцев). Библейский Вавилон с их точки зрения – ад, губительный город, юдоль греха и смерти. Они объявляют войну белой культуре (Вавилону).</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Особенностью поведения растаманов является то, что с их точки зрения, можно: любить людей, курить траву, бездельничать, постигать смысл жизни, рассказывать другим о растафари, философствовать, играть на барабанах, бороться с Вавилоном, носить дреды и слушать регги; нельзя: есть свинину, моллюсков, соль, уксус, рыбу без чешуи, коровье молоко, курить табак, пить ром и вино, носить вещи с чужого плеча, есть приготовленную другими пищу, играть в азартные игры, касаться мёртвых, проповедовать недостойным. Жизнь растаманов можно смело определить как </w:t>
      </w:r>
      <w:r w:rsidR="00FF4C27">
        <w:rPr>
          <w:color w:val="000000"/>
          <w:sz w:val="28"/>
          <w:szCs w:val="28"/>
        </w:rPr>
        <w:t>«</w:t>
      </w:r>
      <w:r w:rsidRPr="00FF4C27">
        <w:rPr>
          <w:color w:val="000000"/>
          <w:sz w:val="28"/>
          <w:szCs w:val="28"/>
        </w:rPr>
        <w:t>праздник каждый день</w:t>
      </w:r>
      <w:r w:rsidR="00FF4C27">
        <w:rPr>
          <w:color w:val="000000"/>
          <w:sz w:val="28"/>
          <w:szCs w:val="28"/>
        </w:rPr>
        <w:t>»</w:t>
      </w:r>
      <w:r w:rsidRPr="00FF4C27">
        <w:rPr>
          <w:color w:val="000000"/>
          <w:sz w:val="28"/>
          <w:szCs w:val="28"/>
        </w:rPr>
        <w:t>. Обычно они подрабатывают музыкой или любым другим творчеством, живут в квартирах своих знакомых.</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В постсоветском пространстве особая молодёжная субкультура, представители которой стали называть себя растаманами образовалась в начале 90</w:t>
      </w:r>
      <w:r w:rsidR="00FF4C27">
        <w:rPr>
          <w:color w:val="000000"/>
          <w:sz w:val="28"/>
          <w:szCs w:val="28"/>
        </w:rPr>
        <w:t>-</w:t>
      </w:r>
      <w:r w:rsidR="00FF4C27" w:rsidRPr="00FF4C27">
        <w:rPr>
          <w:color w:val="000000"/>
          <w:sz w:val="28"/>
          <w:szCs w:val="28"/>
        </w:rPr>
        <w:t>х</w:t>
      </w:r>
      <w:r w:rsidRPr="00FF4C27">
        <w:rPr>
          <w:color w:val="000000"/>
          <w:sz w:val="28"/>
          <w:szCs w:val="28"/>
        </w:rPr>
        <w:t xml:space="preserve"> годов. При этом они зачастую не являлись истинными приверженцами оригинальной религиозно-политической доктрины африканского превосходства, а причисляли себя к этой группе в первую очередь по признаку употребления марихуаны и гашиша. Некоторым этого было достаточно, чтобы считать себя растаманами. Субкультура постсоветских растаманов породила особый фольклор, развитию которого способствовали характерные психоактивные особенности коноплесодержащих препаратов </w:t>
      </w:r>
      <w:r w:rsidR="00FF4C27">
        <w:rPr>
          <w:color w:val="000000"/>
          <w:sz w:val="28"/>
          <w:szCs w:val="28"/>
        </w:rPr>
        <w:t>–</w:t>
      </w:r>
      <w:r w:rsidR="00FF4C27" w:rsidRPr="00FF4C27">
        <w:rPr>
          <w:color w:val="000000"/>
          <w:sz w:val="28"/>
          <w:szCs w:val="28"/>
        </w:rPr>
        <w:t xml:space="preserve"> </w:t>
      </w:r>
      <w:r w:rsidRPr="00FF4C27">
        <w:rPr>
          <w:color w:val="000000"/>
          <w:sz w:val="28"/>
          <w:szCs w:val="28"/>
        </w:rPr>
        <w:t>под их воздествием возрастает тяга к рассуждениям, фантазии и творчеству, что также является отличительной чертой в поведении растаманов.</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Сейчас в Москве, Санкт-Петербурге и других российских городах существуют достаточно большие растаманские сообщества, которые проводят культурные мероприятия и поддерживают сайты. Растаманами считают себя почти все российские регги-коллективы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по меньшей мере, они используют характерную символику и почитают Боба Марли. Взаимодействуя с растаманом социальный работник должен знать особый факт о том, что сегодня в России молодые растафари практически не знакомы с идеологией национально-религиозного движения афро-американского населения, а в большинстве своем являются просто поклонниками музыкального стиля </w:t>
      </w:r>
      <w:r w:rsidR="00FF4C27">
        <w:rPr>
          <w:color w:val="000000"/>
          <w:sz w:val="28"/>
          <w:szCs w:val="28"/>
        </w:rPr>
        <w:t>«</w:t>
      </w:r>
      <w:r w:rsidRPr="00FF4C27">
        <w:rPr>
          <w:color w:val="000000"/>
          <w:sz w:val="28"/>
          <w:szCs w:val="28"/>
        </w:rPr>
        <w:t>рэггей</w:t>
      </w:r>
      <w:r w:rsidR="00FF4C27">
        <w:rPr>
          <w:color w:val="000000"/>
          <w:sz w:val="28"/>
          <w:szCs w:val="28"/>
        </w:rPr>
        <w:t>»</w:t>
      </w:r>
      <w:r w:rsidRPr="00FF4C27">
        <w:rPr>
          <w:color w:val="000000"/>
          <w:sz w:val="28"/>
          <w:szCs w:val="28"/>
        </w:rPr>
        <w:t xml:space="preserve"> (raggae) – это их культовая музыка, посвященная богу Джа. </w:t>
      </w:r>
      <w:r w:rsidR="00FF4C27">
        <w:rPr>
          <w:color w:val="000000"/>
          <w:sz w:val="28"/>
          <w:szCs w:val="28"/>
        </w:rPr>
        <w:t>«</w:t>
      </w:r>
      <w:r w:rsidRPr="00FF4C27">
        <w:rPr>
          <w:color w:val="000000"/>
          <w:sz w:val="28"/>
          <w:szCs w:val="28"/>
        </w:rPr>
        <w:t>Музыка рэггей</w:t>
      </w:r>
      <w:r w:rsidR="00FF4C27">
        <w:rPr>
          <w:color w:val="000000"/>
          <w:sz w:val="28"/>
          <w:szCs w:val="28"/>
        </w:rPr>
        <w:t xml:space="preserve"> –</w:t>
      </w:r>
      <w:r w:rsidR="00FF4C27" w:rsidRPr="00FF4C27">
        <w:rPr>
          <w:color w:val="000000"/>
          <w:sz w:val="28"/>
          <w:szCs w:val="28"/>
        </w:rPr>
        <w:t xml:space="preserve"> эт</w:t>
      </w:r>
      <w:r w:rsidRPr="00FF4C27">
        <w:rPr>
          <w:color w:val="000000"/>
          <w:sz w:val="28"/>
          <w:szCs w:val="28"/>
        </w:rPr>
        <w:t>о вибрации всех светлых людей этого мира</w:t>
      </w:r>
      <w:r w:rsidR="00FF4C27">
        <w:rPr>
          <w:color w:val="000000"/>
          <w:sz w:val="28"/>
          <w:szCs w:val="28"/>
        </w:rPr>
        <w:t>»</w:t>
      </w:r>
      <w:r w:rsidRPr="00FF4C27">
        <w:rPr>
          <w:color w:val="000000"/>
          <w:sz w:val="28"/>
          <w:szCs w:val="28"/>
        </w:rPr>
        <w:t xml:space="preserve">, – говорил </w:t>
      </w:r>
      <w:r w:rsidR="00FF4C27">
        <w:rPr>
          <w:color w:val="000000"/>
          <w:sz w:val="28"/>
          <w:szCs w:val="28"/>
        </w:rPr>
        <w:t>«</w:t>
      </w:r>
      <w:r w:rsidRPr="00FF4C27">
        <w:rPr>
          <w:color w:val="000000"/>
          <w:sz w:val="28"/>
          <w:szCs w:val="28"/>
        </w:rPr>
        <w:t>отец</w:t>
      </w:r>
      <w:r w:rsidR="00FF4C27">
        <w:rPr>
          <w:color w:val="000000"/>
          <w:sz w:val="28"/>
          <w:szCs w:val="28"/>
        </w:rPr>
        <w:t>»</w:t>
      </w:r>
      <w:r w:rsidRPr="00FF4C27">
        <w:rPr>
          <w:color w:val="000000"/>
          <w:sz w:val="28"/>
          <w:szCs w:val="28"/>
        </w:rPr>
        <w:t xml:space="preserve"> рэггей Боб Марли. В Россию рэггей пришёл относительно поздно, в 80</w:t>
      </w:r>
      <w:r w:rsidR="00FF4C27">
        <w:rPr>
          <w:color w:val="000000"/>
          <w:sz w:val="28"/>
          <w:szCs w:val="28"/>
        </w:rPr>
        <w:t>-</w:t>
      </w:r>
      <w:r w:rsidR="00FF4C27" w:rsidRPr="00FF4C27">
        <w:rPr>
          <w:color w:val="000000"/>
          <w:sz w:val="28"/>
          <w:szCs w:val="28"/>
        </w:rPr>
        <w:t>х</w:t>
      </w:r>
      <w:r w:rsidRPr="00FF4C27">
        <w:rPr>
          <w:color w:val="000000"/>
          <w:sz w:val="28"/>
          <w:szCs w:val="28"/>
        </w:rPr>
        <w:t xml:space="preserve"> годах. Первооткрывателями музыки растаманов у нас стали группы </w:t>
      </w:r>
      <w:r w:rsidR="00FF4C27">
        <w:rPr>
          <w:color w:val="000000"/>
          <w:sz w:val="28"/>
          <w:szCs w:val="28"/>
        </w:rPr>
        <w:t>«</w:t>
      </w:r>
      <w:r w:rsidRPr="00FF4C27">
        <w:rPr>
          <w:color w:val="000000"/>
          <w:sz w:val="28"/>
          <w:szCs w:val="28"/>
        </w:rPr>
        <w:t>Воскресенье</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Аквариум</w:t>
      </w:r>
      <w:r w:rsidR="00FF4C27">
        <w:rPr>
          <w:color w:val="000000"/>
          <w:sz w:val="28"/>
          <w:szCs w:val="28"/>
        </w:rPr>
        <w:t>»</w:t>
      </w:r>
      <w:r w:rsidRPr="00FF4C27">
        <w:rPr>
          <w:color w:val="000000"/>
          <w:sz w:val="28"/>
          <w:szCs w:val="28"/>
        </w:rPr>
        <w:t xml:space="preserve"> и </w:t>
      </w:r>
      <w:r w:rsidR="00FF4C27">
        <w:rPr>
          <w:color w:val="000000"/>
          <w:sz w:val="28"/>
          <w:szCs w:val="28"/>
        </w:rPr>
        <w:t>«</w:t>
      </w:r>
      <w:r w:rsidRPr="00FF4C27">
        <w:rPr>
          <w:color w:val="000000"/>
          <w:sz w:val="28"/>
          <w:szCs w:val="28"/>
        </w:rPr>
        <w:t>Кабинет</w:t>
      </w:r>
      <w:r w:rsidR="00FF4C27">
        <w:rPr>
          <w:color w:val="000000"/>
          <w:sz w:val="28"/>
          <w:szCs w:val="28"/>
        </w:rPr>
        <w:t>»</w:t>
      </w:r>
      <w:r w:rsidRPr="00FF4C27">
        <w:rPr>
          <w:color w:val="000000"/>
          <w:sz w:val="28"/>
          <w:szCs w:val="28"/>
        </w:rPr>
        <w:t xml:space="preserve">. Правда, они только использовали ритмы рэггей в своем творчестве. Сейчас же в России огромное множество растаманских команд: Shamansky Beat, Dub TV, Green Point, </w:t>
      </w:r>
      <w:r w:rsidR="00FF4C27">
        <w:rPr>
          <w:color w:val="000000"/>
          <w:sz w:val="28"/>
          <w:szCs w:val="28"/>
        </w:rPr>
        <w:t>«</w:t>
      </w:r>
      <w:r w:rsidRPr="00FF4C27">
        <w:rPr>
          <w:color w:val="000000"/>
          <w:sz w:val="28"/>
          <w:szCs w:val="28"/>
        </w:rPr>
        <w:t>Карибасы</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К</w:t>
      </w:r>
      <w:r w:rsidRPr="00FF4C27">
        <w:rPr>
          <w:color w:val="000000"/>
          <w:sz w:val="28"/>
          <w:szCs w:val="28"/>
        </w:rPr>
        <w:t>омитет охраны тепла</w:t>
      </w:r>
      <w:r w:rsidR="00FF4C27">
        <w:rPr>
          <w:color w:val="000000"/>
          <w:sz w:val="28"/>
          <w:szCs w:val="28"/>
        </w:rPr>
        <w:t>»</w:t>
      </w:r>
      <w:r w:rsidRPr="00FF4C27">
        <w:rPr>
          <w:color w:val="000000"/>
          <w:sz w:val="28"/>
          <w:szCs w:val="28"/>
        </w:rPr>
        <w:t xml:space="preserve"> и другие.</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Узнать в своём клиенте растамана социальному работнику поможет обычное одеяние растамана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это просторная рубаха и полотняные штаны, </w:t>
      </w:r>
      <w:r w:rsidRPr="00FF4C27">
        <w:rPr>
          <w:iCs/>
          <w:color w:val="000000"/>
          <w:sz w:val="28"/>
          <w:szCs w:val="28"/>
        </w:rPr>
        <w:t xml:space="preserve">вязаные балахоны и шапки или огромные береты, в которых преобладают цвета </w:t>
      </w:r>
      <w:r w:rsidRPr="00FF4C27">
        <w:rPr>
          <w:color w:val="000000"/>
          <w:sz w:val="28"/>
          <w:szCs w:val="28"/>
        </w:rPr>
        <w:t>эфиопского флага: красный, жёлтый, зеленый</w:t>
      </w:r>
      <w:r w:rsidRPr="00FF4C27">
        <w:rPr>
          <w:iCs/>
          <w:color w:val="000000"/>
          <w:sz w:val="28"/>
          <w:szCs w:val="28"/>
        </w:rPr>
        <w:t xml:space="preserve">. Во внешнем облике кроме специфической одежды у растафари имеются и другие знаки отличия. Например, </w:t>
      </w:r>
      <w:r w:rsidR="00FF4C27">
        <w:rPr>
          <w:iCs/>
          <w:color w:val="000000"/>
          <w:sz w:val="28"/>
          <w:szCs w:val="28"/>
        </w:rPr>
        <w:t>«</w:t>
      </w:r>
      <w:r w:rsidRPr="00FF4C27">
        <w:rPr>
          <w:iCs/>
          <w:color w:val="000000"/>
          <w:sz w:val="28"/>
          <w:szCs w:val="28"/>
        </w:rPr>
        <w:t>расточки</w:t>
      </w:r>
      <w:r w:rsidR="00FF4C27">
        <w:rPr>
          <w:iCs/>
          <w:color w:val="000000"/>
          <w:sz w:val="28"/>
          <w:szCs w:val="28"/>
        </w:rPr>
        <w:t>»</w:t>
      </w:r>
      <w:r w:rsidRPr="00FF4C27">
        <w:rPr>
          <w:iCs/>
          <w:color w:val="000000"/>
          <w:sz w:val="28"/>
          <w:szCs w:val="28"/>
        </w:rPr>
        <w:t xml:space="preserve"> (ударение на первом слоге) </w:t>
      </w:r>
      <w:r w:rsidR="00FF4C27">
        <w:rPr>
          <w:iCs/>
          <w:color w:val="000000"/>
          <w:sz w:val="28"/>
          <w:szCs w:val="28"/>
        </w:rPr>
        <w:t>–</w:t>
      </w:r>
      <w:r w:rsidR="00FF4C27" w:rsidRPr="00FF4C27">
        <w:rPr>
          <w:iCs/>
          <w:color w:val="000000"/>
          <w:sz w:val="28"/>
          <w:szCs w:val="28"/>
        </w:rPr>
        <w:t xml:space="preserve"> </w:t>
      </w:r>
      <w:r w:rsidRPr="00FF4C27">
        <w:rPr>
          <w:iCs/>
          <w:color w:val="000000"/>
          <w:sz w:val="28"/>
          <w:szCs w:val="28"/>
        </w:rPr>
        <w:t xml:space="preserve">это несколько длинных волосков с вплетенными в них нитками, камушками, шариками или еще чем-нибудь и, конечно же, </w:t>
      </w:r>
      <w:r w:rsidR="00FF4C27">
        <w:rPr>
          <w:iCs/>
          <w:color w:val="000000"/>
          <w:sz w:val="28"/>
          <w:szCs w:val="28"/>
        </w:rPr>
        <w:t>«</w:t>
      </w:r>
      <w:r w:rsidRPr="00FF4C27">
        <w:rPr>
          <w:iCs/>
          <w:color w:val="000000"/>
          <w:sz w:val="28"/>
          <w:szCs w:val="28"/>
        </w:rPr>
        <w:t>дреды</w:t>
      </w:r>
      <w:r w:rsidR="00FF4C27">
        <w:rPr>
          <w:iCs/>
          <w:color w:val="000000"/>
          <w:sz w:val="28"/>
          <w:szCs w:val="28"/>
        </w:rPr>
        <w:t>»</w:t>
      </w:r>
      <w:r w:rsidRPr="00FF4C27">
        <w:rPr>
          <w:iCs/>
          <w:color w:val="000000"/>
          <w:sz w:val="28"/>
          <w:szCs w:val="28"/>
        </w:rPr>
        <w:t xml:space="preserve"> </w:t>
      </w:r>
      <w:r w:rsidR="00FF4C27">
        <w:rPr>
          <w:iCs/>
          <w:color w:val="000000"/>
          <w:sz w:val="28"/>
          <w:szCs w:val="28"/>
        </w:rPr>
        <w:t>–</w:t>
      </w:r>
      <w:r w:rsidR="00FF4C27" w:rsidRPr="00FF4C27">
        <w:rPr>
          <w:iCs/>
          <w:color w:val="000000"/>
          <w:sz w:val="28"/>
          <w:szCs w:val="28"/>
        </w:rPr>
        <w:t xml:space="preserve"> </w:t>
      </w:r>
      <w:r w:rsidRPr="00FF4C27">
        <w:rPr>
          <w:iCs/>
          <w:color w:val="000000"/>
          <w:sz w:val="28"/>
          <w:szCs w:val="28"/>
        </w:rPr>
        <w:t xml:space="preserve">длинные локоны, натёртые воском для волос и скрученные в косицы. </w:t>
      </w:r>
      <w:r w:rsidR="00FF4C27">
        <w:rPr>
          <w:iCs/>
          <w:color w:val="000000"/>
          <w:sz w:val="28"/>
          <w:szCs w:val="28"/>
        </w:rPr>
        <w:t>«</w:t>
      </w:r>
      <w:r w:rsidRPr="00FF4C27">
        <w:rPr>
          <w:iCs/>
          <w:color w:val="000000"/>
          <w:sz w:val="28"/>
          <w:szCs w:val="28"/>
        </w:rPr>
        <w:t>Дреды</w:t>
      </w:r>
      <w:r w:rsidR="00FF4C27">
        <w:rPr>
          <w:iCs/>
          <w:color w:val="000000"/>
          <w:sz w:val="28"/>
          <w:szCs w:val="28"/>
        </w:rPr>
        <w:t>»</w:t>
      </w:r>
      <w:r w:rsidRPr="00FF4C27">
        <w:rPr>
          <w:iCs/>
          <w:color w:val="000000"/>
          <w:sz w:val="28"/>
          <w:szCs w:val="28"/>
        </w:rPr>
        <w:t xml:space="preserve"> </w:t>
      </w:r>
      <w:r w:rsidRPr="00FF4C27">
        <w:rPr>
          <w:color w:val="000000"/>
          <w:sz w:val="28"/>
          <w:szCs w:val="28"/>
        </w:rPr>
        <w:t>служат напоминанием об африканских корнях и гриве льва, согласно мифу, именно по этим косичкам бог Джа, когда наступит конец света, сможет узнать растамана и, ухватив за них, вытащить его на небо.</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Особенность языка растаманов состоит в том, что свой язык (I-language от английского я-язык) эта субкультура</w:t>
      </w:r>
      <w:r w:rsidR="00FF4C27">
        <w:rPr>
          <w:color w:val="000000"/>
          <w:sz w:val="28"/>
          <w:szCs w:val="28"/>
        </w:rPr>
        <w:t xml:space="preserve"> </w:t>
      </w:r>
      <w:r w:rsidRPr="00FF4C27">
        <w:rPr>
          <w:color w:val="000000"/>
          <w:sz w:val="28"/>
          <w:szCs w:val="28"/>
        </w:rPr>
        <w:t>создала из смеси просторечия, библейской и философской лексики.</w:t>
      </w:r>
      <w:r w:rsidR="00FF4C27">
        <w:rPr>
          <w:color w:val="000000"/>
          <w:sz w:val="28"/>
          <w:szCs w:val="28"/>
        </w:rPr>
        <w:t xml:space="preserve"> </w:t>
      </w:r>
      <w:r w:rsidRPr="00FF4C27">
        <w:rPr>
          <w:color w:val="000000"/>
          <w:sz w:val="28"/>
          <w:szCs w:val="28"/>
        </w:rPr>
        <w:t xml:space="preserve">Богатая символика и игра в переосмысление слов делает текст песен рэггей заумным, загадочным и невразумительным, зато даёт простор интуитивному переживанию и чувствованию. Характерная черта я-языка – наделение мистической силой слова </w:t>
      </w:r>
      <w:r w:rsidR="00FF4C27">
        <w:rPr>
          <w:color w:val="000000"/>
          <w:sz w:val="28"/>
          <w:szCs w:val="28"/>
        </w:rPr>
        <w:t>«</w:t>
      </w:r>
      <w:r w:rsidRPr="00FF4C27">
        <w:rPr>
          <w:color w:val="000000"/>
          <w:sz w:val="28"/>
          <w:szCs w:val="28"/>
        </w:rPr>
        <w:t>Я</w:t>
      </w:r>
      <w:r w:rsidR="00FF4C27">
        <w:rPr>
          <w:color w:val="000000"/>
          <w:sz w:val="28"/>
          <w:szCs w:val="28"/>
        </w:rPr>
        <w:t xml:space="preserve">» </w:t>
      </w:r>
      <w:r w:rsidR="00FF4C27" w:rsidRPr="00FF4C27">
        <w:rPr>
          <w:color w:val="000000"/>
          <w:sz w:val="28"/>
          <w:szCs w:val="28"/>
        </w:rPr>
        <w:t>(</w:t>
      </w:r>
      <w:r w:rsidR="00FF4C27">
        <w:rPr>
          <w:color w:val="000000"/>
          <w:sz w:val="28"/>
          <w:szCs w:val="28"/>
        </w:rPr>
        <w:t>«</w:t>
      </w:r>
      <w:r w:rsidR="00FF4C27" w:rsidRPr="00FF4C27">
        <w:rPr>
          <w:color w:val="000000"/>
          <w:sz w:val="28"/>
          <w:szCs w:val="28"/>
        </w:rPr>
        <w:t>I</w:t>
      </w:r>
      <w:r w:rsidR="00FF4C27">
        <w:rPr>
          <w:color w:val="000000"/>
          <w:sz w:val="28"/>
          <w:szCs w:val="28"/>
        </w:rPr>
        <w:t>»</w:t>
      </w:r>
      <w:r w:rsidRPr="00FF4C27">
        <w:rPr>
          <w:color w:val="000000"/>
          <w:sz w:val="28"/>
          <w:szCs w:val="28"/>
        </w:rPr>
        <w:t>) как символа приобщенности каждого человека к богу Джа.</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 xml:space="preserve">При контакте с клиентом – растаманом социальному работнику может помочь знание об излюбленном символе растаманов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изображении листика марихуаны, так как не у всех направлений, но существует обрядовое курение марихуаны. Для растамана </w:t>
      </w:r>
      <w:r w:rsidR="00FF4C27">
        <w:rPr>
          <w:color w:val="000000"/>
          <w:sz w:val="28"/>
          <w:szCs w:val="28"/>
        </w:rPr>
        <w:t>«</w:t>
      </w:r>
      <w:r w:rsidRPr="00FF4C27">
        <w:rPr>
          <w:color w:val="000000"/>
          <w:sz w:val="28"/>
          <w:szCs w:val="28"/>
        </w:rPr>
        <w:t>травка</w:t>
      </w:r>
      <w:r w:rsidR="00FF4C27">
        <w:rPr>
          <w:color w:val="000000"/>
          <w:sz w:val="28"/>
          <w:szCs w:val="28"/>
        </w:rPr>
        <w:t>»</w:t>
      </w:r>
      <w:r w:rsidRPr="00FF4C27">
        <w:rPr>
          <w:color w:val="000000"/>
          <w:sz w:val="28"/>
          <w:szCs w:val="28"/>
        </w:rPr>
        <w:t xml:space="preserve"> – предмет религиозного поклонения. Согласно преданию, первым растением, выросшим на могиле царя Соломона, мудрейшего человека на земле, была именно конопля </w:t>
      </w:r>
      <w:r w:rsidR="00FF4C27">
        <w:rPr>
          <w:color w:val="000000"/>
          <w:sz w:val="28"/>
          <w:szCs w:val="28"/>
        </w:rPr>
        <w:t>–</w:t>
      </w:r>
      <w:r w:rsidR="00FF4C27" w:rsidRPr="00FF4C27">
        <w:rPr>
          <w:color w:val="000000"/>
          <w:sz w:val="28"/>
          <w:szCs w:val="28"/>
        </w:rPr>
        <w:t xml:space="preserve"> </w:t>
      </w:r>
      <w:r w:rsidR="00FF4C27">
        <w:rPr>
          <w:color w:val="000000"/>
          <w:sz w:val="28"/>
          <w:szCs w:val="28"/>
        </w:rPr>
        <w:t>«</w:t>
      </w:r>
      <w:r w:rsidRPr="00FF4C27">
        <w:rPr>
          <w:color w:val="000000"/>
          <w:sz w:val="28"/>
          <w:szCs w:val="28"/>
        </w:rPr>
        <w:t>трава мудрости</w:t>
      </w:r>
      <w:r w:rsidR="00FF4C27">
        <w:rPr>
          <w:color w:val="000000"/>
          <w:sz w:val="28"/>
          <w:szCs w:val="28"/>
        </w:rPr>
        <w:t>»</w:t>
      </w:r>
      <w:r w:rsidRPr="00FF4C27">
        <w:rPr>
          <w:color w:val="000000"/>
          <w:sz w:val="28"/>
          <w:szCs w:val="28"/>
        </w:rPr>
        <w:t>.</w:t>
      </w:r>
      <w:r w:rsidR="00FF4C27">
        <w:rPr>
          <w:color w:val="000000"/>
          <w:sz w:val="28"/>
          <w:szCs w:val="28"/>
        </w:rPr>
        <w:t xml:space="preserve"> </w:t>
      </w:r>
      <w:r w:rsidRPr="00FF4C27">
        <w:rPr>
          <w:color w:val="000000"/>
          <w:sz w:val="28"/>
          <w:szCs w:val="28"/>
        </w:rPr>
        <w:t xml:space="preserve">Часто и в разговорной речи </w:t>
      </w:r>
      <w:r w:rsidR="00FF4C27">
        <w:rPr>
          <w:color w:val="000000"/>
          <w:sz w:val="28"/>
          <w:szCs w:val="28"/>
        </w:rPr>
        <w:t>«</w:t>
      </w:r>
      <w:r w:rsidRPr="00FF4C27">
        <w:rPr>
          <w:color w:val="000000"/>
          <w:sz w:val="28"/>
          <w:szCs w:val="28"/>
        </w:rPr>
        <w:t>растаманом</w:t>
      </w:r>
      <w:r w:rsidR="00FF4C27">
        <w:rPr>
          <w:color w:val="000000"/>
          <w:sz w:val="28"/>
          <w:szCs w:val="28"/>
        </w:rPr>
        <w:t>»</w:t>
      </w:r>
      <w:r w:rsidRPr="00FF4C27">
        <w:rPr>
          <w:color w:val="000000"/>
          <w:sz w:val="28"/>
          <w:szCs w:val="28"/>
        </w:rPr>
        <w:t xml:space="preserve"> называют курильщика марихуаны. Лист конопли также является символом растаманов.</w:t>
      </w:r>
    </w:p>
    <w:p w:rsidR="00F31E13" w:rsidRPr="00FF4C27" w:rsidRDefault="00F31E13" w:rsidP="00FF4C27">
      <w:pPr>
        <w:autoSpaceDE w:val="0"/>
        <w:autoSpaceDN w:val="0"/>
        <w:adjustRightInd w:val="0"/>
        <w:spacing w:line="360" w:lineRule="auto"/>
        <w:ind w:firstLine="709"/>
        <w:jc w:val="both"/>
        <w:rPr>
          <w:color w:val="000000"/>
          <w:sz w:val="28"/>
          <w:szCs w:val="28"/>
        </w:rPr>
      </w:pPr>
      <w:r w:rsidRPr="00FF4C27">
        <w:rPr>
          <w:color w:val="000000"/>
          <w:sz w:val="28"/>
          <w:szCs w:val="28"/>
        </w:rPr>
        <w:t xml:space="preserve">Таким образом, можно отметить, что сленг и символика составляют основу внутренней коммуникативной среды любой субкультуры, отделяя её от внешнего мира. Важная функция сленга, как и групповой символики вообще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маркировать или кодировать </w:t>
      </w:r>
      <w:r w:rsidR="00FF4C27">
        <w:rPr>
          <w:color w:val="000000"/>
          <w:sz w:val="28"/>
          <w:szCs w:val="28"/>
        </w:rPr>
        <w:t>«</w:t>
      </w:r>
      <w:r w:rsidRPr="00FF4C27">
        <w:rPr>
          <w:color w:val="000000"/>
          <w:sz w:val="28"/>
          <w:szCs w:val="28"/>
        </w:rPr>
        <w:t>свои</w:t>
      </w:r>
      <w:r w:rsidR="00FF4C27">
        <w:rPr>
          <w:color w:val="000000"/>
          <w:sz w:val="28"/>
          <w:szCs w:val="28"/>
        </w:rPr>
        <w:t>»</w:t>
      </w:r>
      <w:r w:rsidRPr="00FF4C27">
        <w:rPr>
          <w:color w:val="000000"/>
          <w:sz w:val="28"/>
          <w:szCs w:val="28"/>
        </w:rPr>
        <w:t xml:space="preserve"> каналы коммуникации, отделяя их от всех прочих. Тем самым обеспечивается большая плотность контактов в среде носителей сленга, чем вне её. Наличие же своей символики создаёт возможность образования общности, поскольку обеспечивает средство коммуникации. Символ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оболочка, в которую упаковывается </w:t>
      </w:r>
      <w:r w:rsidR="00FF4C27">
        <w:rPr>
          <w:color w:val="000000"/>
          <w:sz w:val="28"/>
          <w:szCs w:val="28"/>
        </w:rPr>
        <w:t>«</w:t>
      </w:r>
      <w:r w:rsidRPr="00FF4C27">
        <w:rPr>
          <w:color w:val="000000"/>
          <w:sz w:val="28"/>
          <w:szCs w:val="28"/>
        </w:rPr>
        <w:t>своя</w:t>
      </w:r>
      <w:r w:rsidR="00FF4C27">
        <w:rPr>
          <w:color w:val="000000"/>
          <w:sz w:val="28"/>
          <w:szCs w:val="28"/>
        </w:rPr>
        <w:t>»</w:t>
      </w:r>
      <w:r w:rsidRPr="00FF4C27">
        <w:rPr>
          <w:color w:val="000000"/>
          <w:sz w:val="28"/>
          <w:szCs w:val="28"/>
        </w:rPr>
        <w:t xml:space="preserve"> информация отличимая от чужой. При установлении и поддержании контакта, при выборе оптимальных стратегий оказания</w:t>
      </w:r>
      <w:r w:rsidR="00FF4C27">
        <w:rPr>
          <w:color w:val="000000"/>
          <w:sz w:val="28"/>
          <w:szCs w:val="28"/>
        </w:rPr>
        <w:t xml:space="preserve"> </w:t>
      </w:r>
      <w:r w:rsidRPr="00FF4C27">
        <w:rPr>
          <w:color w:val="000000"/>
          <w:sz w:val="28"/>
          <w:szCs w:val="28"/>
        </w:rPr>
        <w:t>помощи клиенту, будь то хиппи, байкер или растаман, социальный работник должен быть культурно компетентен в области особенностей языка и символов существующих внутри данных субкультур.</w:t>
      </w:r>
    </w:p>
    <w:p w:rsidR="00F31E13" w:rsidRPr="00FF4C27" w:rsidRDefault="00F31E13" w:rsidP="00FF4C27">
      <w:pPr>
        <w:spacing w:line="360" w:lineRule="auto"/>
        <w:ind w:firstLine="709"/>
        <w:jc w:val="both"/>
        <w:rPr>
          <w:color w:val="000000"/>
          <w:sz w:val="28"/>
          <w:szCs w:val="28"/>
        </w:rPr>
      </w:pPr>
    </w:p>
    <w:p w:rsidR="00F31E13" w:rsidRPr="00FF4C27" w:rsidRDefault="00514893" w:rsidP="00FF4C27">
      <w:pPr>
        <w:spacing w:line="360" w:lineRule="auto"/>
        <w:ind w:firstLine="709"/>
        <w:jc w:val="both"/>
        <w:rPr>
          <w:color w:val="000000"/>
          <w:sz w:val="28"/>
          <w:szCs w:val="28"/>
        </w:rPr>
      </w:pPr>
      <w:r>
        <w:rPr>
          <w:color w:val="000000"/>
          <w:sz w:val="28"/>
          <w:szCs w:val="28"/>
        </w:rPr>
        <w:br w:type="page"/>
      </w:r>
      <w:r w:rsidR="00F31E13" w:rsidRPr="00514893">
        <w:rPr>
          <w:b/>
          <w:color w:val="000000"/>
          <w:sz w:val="28"/>
          <w:szCs w:val="28"/>
        </w:rPr>
        <w:t>Заключение</w:t>
      </w:r>
    </w:p>
    <w:p w:rsidR="00F31E13" w:rsidRPr="00FF4C27" w:rsidRDefault="00F31E13" w:rsidP="00FF4C27">
      <w:pPr>
        <w:spacing w:line="360" w:lineRule="auto"/>
        <w:ind w:firstLine="709"/>
        <w:jc w:val="both"/>
        <w:rPr>
          <w:color w:val="000000"/>
          <w:sz w:val="28"/>
          <w:szCs w:val="28"/>
        </w:rPr>
      </w:pPr>
    </w:p>
    <w:p w:rsidR="00F31E13" w:rsidRPr="00FF4C27" w:rsidRDefault="00F31E13" w:rsidP="00FF4C27">
      <w:pPr>
        <w:spacing w:line="360" w:lineRule="auto"/>
        <w:ind w:firstLine="709"/>
        <w:jc w:val="both"/>
        <w:rPr>
          <w:color w:val="000000"/>
          <w:sz w:val="28"/>
        </w:rPr>
      </w:pPr>
      <w:r w:rsidRPr="00FF4C27">
        <w:rPr>
          <w:color w:val="000000"/>
          <w:sz w:val="28"/>
          <w:szCs w:val="28"/>
        </w:rPr>
        <w:t xml:space="preserve">В процессе теоретического исследования </w:t>
      </w:r>
      <w:r w:rsidRPr="00FF4C27">
        <w:rPr>
          <w:color w:val="000000"/>
          <w:sz w:val="28"/>
        </w:rPr>
        <w:t>гуманитарной литературы по данной теме поставленная цель была выполнена с помощью конкретных задач исследования.</w:t>
      </w:r>
    </w:p>
    <w:p w:rsidR="00F31E13" w:rsidRPr="00FF4C27" w:rsidRDefault="00F31E13" w:rsidP="00FF4C27">
      <w:pPr>
        <w:spacing w:line="360" w:lineRule="auto"/>
        <w:ind w:firstLine="709"/>
        <w:jc w:val="both"/>
        <w:rPr>
          <w:color w:val="000000"/>
          <w:sz w:val="28"/>
          <w:szCs w:val="28"/>
        </w:rPr>
      </w:pPr>
      <w:r w:rsidRPr="00FF4C27">
        <w:rPr>
          <w:color w:val="000000"/>
          <w:sz w:val="28"/>
        </w:rPr>
        <w:t xml:space="preserve">При анализе гуманитарной литературы определены понятия </w:t>
      </w:r>
      <w:r w:rsidR="00FF4C27">
        <w:rPr>
          <w:color w:val="000000"/>
          <w:sz w:val="28"/>
        </w:rPr>
        <w:t>«</w:t>
      </w:r>
      <w:r w:rsidRPr="00FF4C27">
        <w:rPr>
          <w:color w:val="000000"/>
          <w:sz w:val="28"/>
        </w:rPr>
        <w:t>молодёжь</w:t>
      </w:r>
      <w:r w:rsidR="00FF4C27">
        <w:rPr>
          <w:color w:val="000000"/>
          <w:sz w:val="28"/>
        </w:rPr>
        <w:t>»</w:t>
      </w:r>
      <w:r w:rsidRPr="00FF4C27">
        <w:rPr>
          <w:color w:val="000000"/>
          <w:sz w:val="28"/>
        </w:rPr>
        <w:t xml:space="preserve">, </w:t>
      </w:r>
      <w:r w:rsidR="00FF4C27">
        <w:rPr>
          <w:color w:val="000000"/>
          <w:sz w:val="28"/>
        </w:rPr>
        <w:t>«</w:t>
      </w:r>
      <w:r w:rsidRPr="00FF4C27">
        <w:rPr>
          <w:color w:val="000000"/>
          <w:sz w:val="28"/>
        </w:rPr>
        <w:t>субкультура</w:t>
      </w:r>
      <w:r w:rsidR="00FF4C27">
        <w:rPr>
          <w:color w:val="000000"/>
          <w:sz w:val="28"/>
        </w:rPr>
        <w:t>»</w:t>
      </w:r>
      <w:r w:rsidRPr="00FF4C27">
        <w:rPr>
          <w:color w:val="000000"/>
          <w:sz w:val="28"/>
        </w:rPr>
        <w:t xml:space="preserve">, </w:t>
      </w:r>
      <w:r w:rsidR="00FF4C27">
        <w:rPr>
          <w:color w:val="000000"/>
          <w:sz w:val="28"/>
        </w:rPr>
        <w:t>«</w:t>
      </w:r>
      <w:r w:rsidRPr="00FF4C27">
        <w:rPr>
          <w:color w:val="000000"/>
          <w:sz w:val="28"/>
        </w:rPr>
        <w:t>молодёжная субкультура</w:t>
      </w:r>
      <w:r w:rsidR="00FF4C27">
        <w:rPr>
          <w:color w:val="000000"/>
          <w:sz w:val="28"/>
        </w:rPr>
        <w:t>»</w:t>
      </w:r>
      <w:r w:rsidRPr="00FF4C27">
        <w:rPr>
          <w:color w:val="000000"/>
          <w:sz w:val="28"/>
        </w:rPr>
        <w:t xml:space="preserve">. Согласно концепции </w:t>
      </w:r>
      <w:r w:rsidR="00FF4C27" w:rsidRPr="00FF4C27">
        <w:rPr>
          <w:color w:val="000000"/>
          <w:sz w:val="28"/>
        </w:rPr>
        <w:t>Чупрова</w:t>
      </w:r>
      <w:r w:rsidR="00FF4C27">
        <w:rPr>
          <w:color w:val="000000"/>
          <w:sz w:val="28"/>
        </w:rPr>
        <w:t> </w:t>
      </w:r>
      <w:r w:rsidR="00FF4C27" w:rsidRPr="00FF4C27">
        <w:rPr>
          <w:color w:val="000000"/>
          <w:sz w:val="28"/>
        </w:rPr>
        <w:t>В.И.</w:t>
      </w:r>
      <w:r w:rsidRPr="00FF4C27">
        <w:rPr>
          <w:color w:val="000000"/>
          <w:sz w:val="28"/>
        </w:rPr>
        <w:t xml:space="preserve"> понятие </w:t>
      </w:r>
      <w:r w:rsidR="00FF4C27">
        <w:rPr>
          <w:color w:val="000000"/>
          <w:sz w:val="28"/>
        </w:rPr>
        <w:t>«</w:t>
      </w:r>
      <w:r w:rsidRPr="00FF4C27">
        <w:rPr>
          <w:color w:val="000000"/>
          <w:sz w:val="28"/>
        </w:rPr>
        <w:t>молодёжь</w:t>
      </w:r>
      <w:r w:rsidR="00FF4C27">
        <w:rPr>
          <w:color w:val="000000"/>
          <w:sz w:val="28"/>
        </w:rPr>
        <w:t>»</w:t>
      </w:r>
      <w:r w:rsidRPr="00FF4C27">
        <w:rPr>
          <w:color w:val="000000"/>
          <w:sz w:val="28"/>
        </w:rPr>
        <w:t xml:space="preserve"> определяется как </w:t>
      </w:r>
      <w:r w:rsidRPr="00FF4C27">
        <w:rPr>
          <w:color w:val="000000"/>
          <w:sz w:val="28"/>
          <w:szCs w:val="28"/>
        </w:rPr>
        <w:t xml:space="preserve">обширная совокупность групповых общностей, образующихся на основе возрастных признаков и связанных с ними видов деятельности. По </w:t>
      </w:r>
      <w:r w:rsidR="00FF4C27" w:rsidRPr="00FF4C27">
        <w:rPr>
          <w:color w:val="000000"/>
          <w:sz w:val="28"/>
          <w:szCs w:val="28"/>
        </w:rPr>
        <w:t>Щепанской</w:t>
      </w:r>
      <w:r w:rsidR="00FF4C27">
        <w:rPr>
          <w:color w:val="000000"/>
          <w:sz w:val="28"/>
          <w:szCs w:val="28"/>
        </w:rPr>
        <w:t> </w:t>
      </w:r>
      <w:r w:rsidR="00FF4C27" w:rsidRPr="00FF4C27">
        <w:rPr>
          <w:color w:val="000000"/>
          <w:sz w:val="28"/>
          <w:szCs w:val="28"/>
        </w:rPr>
        <w:t>Т.Б.</w:t>
      </w:r>
      <w:r w:rsidRPr="00FF4C27">
        <w:rPr>
          <w:color w:val="000000"/>
          <w:sz w:val="28"/>
          <w:szCs w:val="28"/>
        </w:rPr>
        <w:t xml:space="preserve"> понятие </w:t>
      </w:r>
      <w:r w:rsidR="00FF4C27">
        <w:rPr>
          <w:color w:val="000000"/>
          <w:sz w:val="28"/>
          <w:szCs w:val="28"/>
        </w:rPr>
        <w:t>«</w:t>
      </w:r>
      <w:r w:rsidRPr="00FF4C27">
        <w:rPr>
          <w:color w:val="000000"/>
          <w:sz w:val="28"/>
          <w:szCs w:val="28"/>
        </w:rPr>
        <w:t>субкультура</w:t>
      </w:r>
      <w:r w:rsidR="00FF4C27">
        <w:rPr>
          <w:color w:val="000000"/>
          <w:sz w:val="28"/>
          <w:szCs w:val="28"/>
        </w:rPr>
        <w:t>»</w:t>
      </w:r>
      <w:r w:rsidRPr="00FF4C27">
        <w:rPr>
          <w:color w:val="000000"/>
          <w:sz w:val="28"/>
        </w:rPr>
        <w:t xml:space="preserve"> – это </w:t>
      </w:r>
      <w:r w:rsidRPr="00FF4C27">
        <w:rPr>
          <w:color w:val="000000"/>
          <w:sz w:val="28"/>
          <w:szCs w:val="28"/>
        </w:rPr>
        <w:t xml:space="preserve">знаковая и нормативная система, способная к самовоспроизводству и относительно автономная в рамках более широкой системы культуры.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 xml:space="preserve"> определил молодёжную субкультуру как совокупность взглядов, ценностей, норм поведения и моды, присущих подросткам в возрасте от 13 до 19 лет и старше. Молодёжная субкультура обладает своим языком, модой, искусством и стилем поведения. Всё больше она становится неформальной культурой, носителями которой выступают неформальные подростковые группы.</w:t>
      </w:r>
    </w:p>
    <w:p w:rsidR="00FF4C27" w:rsidRDefault="00F31E13" w:rsidP="00FF4C27">
      <w:pPr>
        <w:spacing w:line="360" w:lineRule="auto"/>
        <w:ind w:firstLine="709"/>
        <w:jc w:val="both"/>
        <w:rPr>
          <w:color w:val="000000"/>
          <w:sz w:val="28"/>
          <w:szCs w:val="28"/>
        </w:rPr>
      </w:pPr>
      <w:r w:rsidRPr="00FF4C27">
        <w:rPr>
          <w:color w:val="000000"/>
          <w:sz w:val="28"/>
          <w:szCs w:val="28"/>
        </w:rPr>
        <w:t xml:space="preserve">Выявлены типологии молодёжных субкультур авторов </w:t>
      </w:r>
      <w:r w:rsidR="00FF4C27" w:rsidRPr="00FF4C27">
        <w:rPr>
          <w:color w:val="000000"/>
          <w:sz w:val="28"/>
        </w:rPr>
        <w:t>Брейка</w:t>
      </w:r>
      <w:r w:rsidR="00FF4C27">
        <w:rPr>
          <w:color w:val="000000"/>
          <w:sz w:val="28"/>
        </w:rPr>
        <w:t> </w:t>
      </w:r>
      <w:r w:rsidR="00FF4C27" w:rsidRPr="00FF4C27">
        <w:rPr>
          <w:color w:val="000000"/>
          <w:sz w:val="28"/>
        </w:rPr>
        <w:t>М.</w:t>
      </w:r>
      <w:r w:rsidRPr="00FF4C27">
        <w:rPr>
          <w:color w:val="000000"/>
          <w:sz w:val="28"/>
        </w:rPr>
        <w:t xml:space="preserve">, </w:t>
      </w:r>
      <w:r w:rsidR="00FF4C27" w:rsidRPr="00FF4C27">
        <w:rPr>
          <w:color w:val="000000"/>
          <w:sz w:val="28"/>
        </w:rPr>
        <w:t>Левиковой</w:t>
      </w:r>
      <w:r w:rsidR="00FF4C27">
        <w:rPr>
          <w:color w:val="000000"/>
          <w:sz w:val="28"/>
        </w:rPr>
        <w:t> </w:t>
      </w:r>
      <w:r w:rsidR="00FF4C27" w:rsidRPr="00FF4C27">
        <w:rPr>
          <w:color w:val="000000"/>
          <w:sz w:val="28"/>
        </w:rPr>
        <w:t>С.И.</w:t>
      </w:r>
      <w:r w:rsidRPr="00FF4C27">
        <w:rPr>
          <w:color w:val="000000"/>
          <w:sz w:val="28"/>
        </w:rPr>
        <w:t xml:space="preserve">, </w:t>
      </w:r>
      <w:r w:rsidR="00FF4C27" w:rsidRPr="00FF4C27">
        <w:rPr>
          <w:color w:val="000000"/>
          <w:sz w:val="28"/>
        </w:rPr>
        <w:t>Сергеева</w:t>
      </w:r>
      <w:r w:rsidR="00FF4C27">
        <w:rPr>
          <w:color w:val="000000"/>
          <w:sz w:val="28"/>
        </w:rPr>
        <w:t> </w:t>
      </w:r>
      <w:r w:rsidR="00FF4C27" w:rsidRPr="00FF4C27">
        <w:rPr>
          <w:color w:val="000000"/>
          <w:sz w:val="28"/>
        </w:rPr>
        <w:t>С.А.</w:t>
      </w:r>
      <w:r w:rsidRPr="00FF4C27">
        <w:rPr>
          <w:color w:val="000000"/>
          <w:sz w:val="28"/>
        </w:rPr>
        <w:t xml:space="preserve">, </w:t>
      </w:r>
      <w:r w:rsidR="00FF4C27" w:rsidRPr="00FF4C27">
        <w:rPr>
          <w:color w:val="000000"/>
          <w:sz w:val="28"/>
        </w:rPr>
        <w:t>Толстых</w:t>
      </w:r>
      <w:r w:rsidR="00FF4C27">
        <w:rPr>
          <w:color w:val="000000"/>
          <w:sz w:val="28"/>
        </w:rPr>
        <w:t> </w:t>
      </w:r>
      <w:r w:rsidR="00FF4C27" w:rsidRPr="00FF4C27">
        <w:rPr>
          <w:color w:val="000000"/>
          <w:sz w:val="28"/>
        </w:rPr>
        <w:t>А.В.</w:t>
      </w:r>
      <w:r w:rsidRPr="00FF4C27">
        <w:rPr>
          <w:color w:val="000000"/>
          <w:sz w:val="28"/>
        </w:rPr>
        <w:t xml:space="preserve">, </w:t>
      </w:r>
      <w:r w:rsidR="00FF4C27" w:rsidRPr="00FF4C27">
        <w:rPr>
          <w:color w:val="000000"/>
          <w:sz w:val="28"/>
        </w:rPr>
        <w:t>Фролова</w:t>
      </w:r>
      <w:r w:rsidR="00FF4C27">
        <w:rPr>
          <w:color w:val="000000"/>
          <w:sz w:val="28"/>
        </w:rPr>
        <w:t> </w:t>
      </w:r>
      <w:r w:rsidR="00FF4C27" w:rsidRPr="00FF4C27">
        <w:rPr>
          <w:color w:val="000000"/>
          <w:sz w:val="28"/>
        </w:rPr>
        <w:t>С.С.</w:t>
      </w:r>
      <w:r w:rsidR="00FF4C27">
        <w:rPr>
          <w:color w:val="000000"/>
          <w:sz w:val="28"/>
        </w:rPr>
        <w:t> </w:t>
      </w:r>
      <w:r w:rsidR="00FF4C27" w:rsidRPr="00FF4C27">
        <w:rPr>
          <w:color w:val="000000"/>
          <w:sz w:val="28"/>
        </w:rPr>
        <w:t>Брейк</w:t>
      </w:r>
      <w:r w:rsidR="00FF4C27">
        <w:rPr>
          <w:color w:val="000000"/>
          <w:sz w:val="28"/>
        </w:rPr>
        <w:t> </w:t>
      </w:r>
      <w:r w:rsidR="00FF4C27" w:rsidRPr="00FF4C27">
        <w:rPr>
          <w:color w:val="000000"/>
          <w:sz w:val="28"/>
        </w:rPr>
        <w:t>М.</w:t>
      </w:r>
      <w:r w:rsidRPr="00FF4C27">
        <w:rPr>
          <w:color w:val="000000"/>
          <w:sz w:val="28"/>
        </w:rPr>
        <w:t xml:space="preserve"> выделил два типа молодёжных субкультур по классовому признаку: </w:t>
      </w:r>
      <w:r w:rsidRPr="00FF4C27">
        <w:rPr>
          <w:bCs/>
          <w:color w:val="000000"/>
          <w:sz w:val="28"/>
          <w:szCs w:val="28"/>
        </w:rPr>
        <w:t xml:space="preserve">молодежные субкультуры рабочего класса </w:t>
      </w:r>
      <w:r w:rsidRPr="00FF4C27">
        <w:rPr>
          <w:color w:val="000000"/>
          <w:sz w:val="28"/>
          <w:szCs w:val="28"/>
        </w:rPr>
        <w:t xml:space="preserve">и </w:t>
      </w:r>
      <w:r w:rsidRPr="00FF4C27">
        <w:rPr>
          <w:bCs/>
          <w:color w:val="000000"/>
          <w:sz w:val="28"/>
          <w:szCs w:val="28"/>
        </w:rPr>
        <w:t xml:space="preserve">молодежные субкультуры среднего класса. </w:t>
      </w:r>
      <w:r w:rsidR="00FF4C27" w:rsidRPr="00FF4C27">
        <w:rPr>
          <w:bCs/>
          <w:color w:val="000000"/>
          <w:sz w:val="28"/>
          <w:szCs w:val="28"/>
        </w:rPr>
        <w:t>Левикова</w:t>
      </w:r>
      <w:r w:rsidR="00FF4C27">
        <w:rPr>
          <w:bCs/>
          <w:color w:val="000000"/>
          <w:sz w:val="28"/>
          <w:szCs w:val="28"/>
        </w:rPr>
        <w:t> </w:t>
      </w:r>
      <w:r w:rsidR="00FF4C27" w:rsidRPr="00FF4C27">
        <w:rPr>
          <w:bCs/>
          <w:color w:val="000000"/>
          <w:sz w:val="28"/>
          <w:szCs w:val="28"/>
        </w:rPr>
        <w:t>С.И.</w:t>
      </w:r>
      <w:r w:rsidRPr="00FF4C27">
        <w:rPr>
          <w:bCs/>
          <w:color w:val="000000"/>
          <w:sz w:val="28"/>
          <w:szCs w:val="28"/>
        </w:rPr>
        <w:t xml:space="preserve"> разделила молодёжные субкультуры на группы: </w:t>
      </w:r>
      <w:r w:rsidR="00FF4C27">
        <w:rPr>
          <w:color w:val="000000"/>
          <w:sz w:val="28"/>
          <w:szCs w:val="28"/>
        </w:rPr>
        <w:t>«</w:t>
      </w:r>
      <w:r w:rsidRPr="00FF4C27">
        <w:rPr>
          <w:color w:val="000000"/>
          <w:sz w:val="28"/>
          <w:szCs w:val="28"/>
        </w:rPr>
        <w:t>чистые</w:t>
      </w:r>
      <w:r w:rsidR="00FF4C27">
        <w:rPr>
          <w:color w:val="000000"/>
          <w:sz w:val="28"/>
          <w:szCs w:val="28"/>
        </w:rPr>
        <w:t>»</w:t>
      </w:r>
      <w:r w:rsidRPr="00FF4C27">
        <w:rPr>
          <w:color w:val="000000"/>
          <w:sz w:val="28"/>
          <w:szCs w:val="28"/>
        </w:rPr>
        <w:t xml:space="preserve"> </w:t>
      </w:r>
      <w:r w:rsidR="00FF4C27" w:rsidRPr="00FF4C27">
        <w:rPr>
          <w:color w:val="000000"/>
          <w:sz w:val="28"/>
          <w:szCs w:val="28"/>
        </w:rPr>
        <w:t>(</w:t>
      </w:r>
      <w:r w:rsidR="00FF4C27">
        <w:rPr>
          <w:color w:val="000000"/>
          <w:sz w:val="28"/>
          <w:szCs w:val="28"/>
        </w:rPr>
        <w:t>«</w:t>
      </w:r>
      <w:r w:rsidR="00FF4C27" w:rsidRPr="00FF4C27">
        <w:rPr>
          <w:color w:val="000000"/>
          <w:sz w:val="28"/>
          <w:szCs w:val="28"/>
        </w:rPr>
        <w:t>регулярные</w:t>
      </w:r>
      <w:r w:rsidR="00FF4C27">
        <w:rPr>
          <w:color w:val="000000"/>
          <w:sz w:val="28"/>
          <w:szCs w:val="28"/>
        </w:rPr>
        <w:t>»</w:t>
      </w:r>
      <w:r w:rsidRPr="00FF4C27">
        <w:rPr>
          <w:color w:val="000000"/>
          <w:sz w:val="28"/>
          <w:szCs w:val="28"/>
        </w:rPr>
        <w:t xml:space="preserve">) и </w:t>
      </w:r>
      <w:r w:rsidR="00FF4C27">
        <w:rPr>
          <w:color w:val="000000"/>
          <w:sz w:val="28"/>
          <w:szCs w:val="28"/>
        </w:rPr>
        <w:t>«</w:t>
      </w:r>
      <w:r w:rsidRPr="00FF4C27">
        <w:rPr>
          <w:color w:val="000000"/>
          <w:sz w:val="28"/>
          <w:szCs w:val="28"/>
        </w:rPr>
        <w:t>смешанные</w:t>
      </w:r>
      <w:r w:rsidR="00FF4C27">
        <w:rPr>
          <w:color w:val="000000"/>
          <w:sz w:val="28"/>
          <w:szCs w:val="28"/>
        </w:rPr>
        <w:t>»</w:t>
      </w:r>
      <w:r w:rsidRPr="00FF4C27">
        <w:rPr>
          <w:color w:val="000000"/>
          <w:sz w:val="28"/>
          <w:szCs w:val="28"/>
        </w:rPr>
        <w:t xml:space="preserve"> или </w:t>
      </w:r>
      <w:r w:rsidR="00FF4C27">
        <w:rPr>
          <w:color w:val="000000"/>
          <w:sz w:val="28"/>
          <w:szCs w:val="28"/>
        </w:rPr>
        <w:t>«</w:t>
      </w:r>
      <w:r w:rsidRPr="00FF4C27">
        <w:rPr>
          <w:color w:val="000000"/>
          <w:sz w:val="28"/>
          <w:szCs w:val="28"/>
        </w:rPr>
        <w:t>неполные</w:t>
      </w:r>
      <w:r w:rsidR="00FF4C27">
        <w:rPr>
          <w:color w:val="000000"/>
          <w:sz w:val="28"/>
          <w:szCs w:val="28"/>
        </w:rPr>
        <w:t>»</w:t>
      </w:r>
      <w:r w:rsidRPr="00FF4C27">
        <w:rPr>
          <w:color w:val="000000"/>
          <w:sz w:val="28"/>
          <w:szCs w:val="28"/>
        </w:rPr>
        <w:t xml:space="preserve"> </w:t>
      </w:r>
      <w:r w:rsidR="00FF4C27" w:rsidRPr="00FF4C27">
        <w:rPr>
          <w:color w:val="000000"/>
          <w:sz w:val="28"/>
          <w:szCs w:val="28"/>
        </w:rPr>
        <w:t>(</w:t>
      </w:r>
      <w:r w:rsidR="00FF4C27">
        <w:rPr>
          <w:color w:val="000000"/>
          <w:sz w:val="28"/>
          <w:szCs w:val="28"/>
        </w:rPr>
        <w:t>«</w:t>
      </w:r>
      <w:r w:rsidR="00FF4C27" w:rsidRPr="00FF4C27">
        <w:rPr>
          <w:color w:val="000000"/>
          <w:sz w:val="28"/>
          <w:szCs w:val="28"/>
        </w:rPr>
        <w:t>нерегулярные</w:t>
      </w:r>
      <w:r w:rsidR="00FF4C27">
        <w:rPr>
          <w:color w:val="000000"/>
          <w:sz w:val="28"/>
          <w:szCs w:val="28"/>
        </w:rPr>
        <w:t>»</w:t>
      </w:r>
      <w:r w:rsidRPr="00FF4C27">
        <w:rPr>
          <w:color w:val="000000"/>
          <w:sz w:val="28"/>
          <w:szCs w:val="28"/>
        </w:rPr>
        <w:t xml:space="preserve">). </w:t>
      </w:r>
      <w:r w:rsidR="00FF4C27" w:rsidRPr="00FF4C27">
        <w:rPr>
          <w:color w:val="000000"/>
          <w:sz w:val="28"/>
          <w:szCs w:val="28"/>
        </w:rPr>
        <w:t>Толстых</w:t>
      </w:r>
      <w:r w:rsidR="00FF4C27">
        <w:rPr>
          <w:color w:val="000000"/>
          <w:sz w:val="28"/>
          <w:szCs w:val="28"/>
        </w:rPr>
        <w:t> </w:t>
      </w:r>
      <w:r w:rsidR="00FF4C27" w:rsidRPr="00FF4C27">
        <w:rPr>
          <w:color w:val="000000"/>
          <w:sz w:val="28"/>
          <w:szCs w:val="28"/>
        </w:rPr>
        <w:t>А.В.</w:t>
      </w:r>
      <w:r w:rsidRPr="00FF4C27">
        <w:rPr>
          <w:color w:val="000000"/>
          <w:sz w:val="28"/>
          <w:szCs w:val="28"/>
        </w:rPr>
        <w:t xml:space="preserve"> типологизировал молодёжные субкультуры по направлениям деятельности: общественно-политические, радикалов, эколого-этические, неформальные молодёжные объединения, нетрадиционно-религиозные, по интересам. Автор </w:t>
      </w:r>
      <w:r w:rsidR="00FF4C27" w:rsidRPr="00FF4C27">
        <w:rPr>
          <w:color w:val="000000"/>
          <w:sz w:val="28"/>
          <w:szCs w:val="28"/>
        </w:rPr>
        <w:t>Фролов</w:t>
      </w:r>
      <w:r w:rsidR="00FF4C27">
        <w:rPr>
          <w:color w:val="000000"/>
          <w:sz w:val="28"/>
          <w:szCs w:val="28"/>
        </w:rPr>
        <w:t> </w:t>
      </w:r>
      <w:r w:rsidR="00FF4C27" w:rsidRPr="00FF4C27">
        <w:rPr>
          <w:color w:val="000000"/>
          <w:sz w:val="28"/>
          <w:szCs w:val="28"/>
        </w:rPr>
        <w:t>С.С.</w:t>
      </w:r>
      <w:r w:rsidR="00FF4C27">
        <w:rPr>
          <w:color w:val="000000"/>
          <w:sz w:val="28"/>
          <w:szCs w:val="28"/>
        </w:rPr>
        <w:t xml:space="preserve"> </w:t>
      </w:r>
      <w:r w:rsidRPr="00FF4C27">
        <w:rPr>
          <w:color w:val="000000"/>
          <w:sz w:val="28"/>
          <w:szCs w:val="28"/>
        </w:rPr>
        <w:t xml:space="preserve">выделил группы молодёжи по принадлежности: ингруппы, аутогруппы; по взаимоотношениям: первичные группы, вторичные группы; по степени общения: малые группы, большие группы. </w:t>
      </w:r>
      <w:r w:rsidR="00FF4C27" w:rsidRPr="00FF4C27">
        <w:rPr>
          <w:color w:val="000000"/>
          <w:sz w:val="28"/>
          <w:szCs w:val="28"/>
        </w:rPr>
        <w:t>Сергеев</w:t>
      </w:r>
      <w:r w:rsidR="00FF4C27">
        <w:rPr>
          <w:color w:val="000000"/>
          <w:sz w:val="28"/>
          <w:szCs w:val="28"/>
        </w:rPr>
        <w:t> </w:t>
      </w:r>
      <w:r w:rsidR="00FF4C27" w:rsidRPr="00FF4C27">
        <w:rPr>
          <w:color w:val="000000"/>
          <w:sz w:val="28"/>
          <w:szCs w:val="28"/>
        </w:rPr>
        <w:t>С.А.</w:t>
      </w:r>
      <w:r w:rsidRPr="00FF4C27">
        <w:rPr>
          <w:color w:val="000000"/>
          <w:sz w:val="28"/>
          <w:szCs w:val="28"/>
        </w:rPr>
        <w:t xml:space="preserve"> выделил следующие типы субкультур: романтико-эскапистские (хиппи, толкинисты, байкеры); гедонистическо-развлекательные (мажоры, растаманы, рэперы); криминальные (гопники, люберы); анархо-нигилистические или радикально-деструктивные (панки, металлисты, сатанисты), в работе выявлялись особенности языка и символов субкультур, входящих в данную типологию, а именно: хиппи, байкеры, растаманы.</w:t>
      </w:r>
    </w:p>
    <w:p w:rsidR="00FF4C27" w:rsidRDefault="00F31E13" w:rsidP="00FF4C27">
      <w:pPr>
        <w:shd w:val="clear" w:color="auto" w:fill="FFFFFF"/>
        <w:tabs>
          <w:tab w:val="left" w:pos="0"/>
        </w:tabs>
        <w:spacing w:line="360" w:lineRule="auto"/>
        <w:ind w:firstLine="709"/>
        <w:jc w:val="both"/>
        <w:rPr>
          <w:color w:val="000000"/>
          <w:sz w:val="28"/>
          <w:szCs w:val="28"/>
        </w:rPr>
      </w:pPr>
      <w:r w:rsidRPr="00FF4C27">
        <w:rPr>
          <w:color w:val="000000"/>
          <w:sz w:val="28"/>
          <w:szCs w:val="28"/>
        </w:rPr>
        <w:t>Выявлены особенности взаимодействия социального работника с представителями молодёжи: молодой человек нуждается в сохранении или восстановлении чувства собственной полноценности, самоутверждения, в реализации сильнейшей потребности в регулярных контактах, беседах, в правильной оценке его потребностей и желаний и проявлении эмпатии со стороны социального работника, вживании в его ситуацию, в близком содействии социального работника его проблемам, умение решать их шаг за шагом, действуя в команде с социальным работником. Молодым людям нужна поддержка их самостоятельности, творческой жизненной стратегии, несмотря на то, что молодёжная субкультура часто оказывается в оппозиции к доминантной культуре и стандартным нормам, общественному мнению взрослых.</w:t>
      </w:r>
    </w:p>
    <w:p w:rsidR="00FF4C27" w:rsidRDefault="00F31E13" w:rsidP="00FF4C27">
      <w:pPr>
        <w:shd w:val="clear" w:color="auto" w:fill="FFFFFF"/>
        <w:tabs>
          <w:tab w:val="left" w:pos="0"/>
        </w:tabs>
        <w:spacing w:line="360" w:lineRule="auto"/>
        <w:ind w:firstLine="709"/>
        <w:jc w:val="both"/>
        <w:rPr>
          <w:color w:val="000000"/>
          <w:sz w:val="28"/>
          <w:szCs w:val="28"/>
        </w:rPr>
      </w:pPr>
      <w:r w:rsidRPr="00FF4C27">
        <w:rPr>
          <w:color w:val="000000"/>
          <w:sz w:val="28"/>
          <w:szCs w:val="28"/>
        </w:rPr>
        <w:t xml:space="preserve">В работе определены понятия </w:t>
      </w:r>
      <w:r w:rsidR="00FF4C27">
        <w:rPr>
          <w:color w:val="000000"/>
          <w:sz w:val="28"/>
          <w:szCs w:val="28"/>
        </w:rPr>
        <w:t>«</w:t>
      </w:r>
      <w:r w:rsidRPr="00FF4C27">
        <w:rPr>
          <w:color w:val="000000"/>
          <w:sz w:val="28"/>
          <w:szCs w:val="28"/>
        </w:rPr>
        <w:t>знак</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символ</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язык</w:t>
      </w:r>
      <w:r w:rsidR="00FF4C27">
        <w:rPr>
          <w:color w:val="000000"/>
          <w:sz w:val="28"/>
          <w:szCs w:val="28"/>
        </w:rPr>
        <w:t>»</w:t>
      </w:r>
      <w:r w:rsidRPr="00FF4C27">
        <w:rPr>
          <w:color w:val="000000"/>
          <w:sz w:val="28"/>
          <w:szCs w:val="28"/>
        </w:rPr>
        <w:t xml:space="preserve">, </w:t>
      </w:r>
      <w:r w:rsidR="00FF4C27">
        <w:rPr>
          <w:color w:val="000000"/>
          <w:sz w:val="28"/>
          <w:szCs w:val="28"/>
        </w:rPr>
        <w:t>«</w:t>
      </w:r>
      <w:r w:rsidRPr="00FF4C27">
        <w:rPr>
          <w:color w:val="000000"/>
          <w:sz w:val="28"/>
          <w:szCs w:val="28"/>
        </w:rPr>
        <w:t>код</w:t>
      </w:r>
      <w:r w:rsidR="00FF4C27">
        <w:rPr>
          <w:color w:val="000000"/>
          <w:sz w:val="28"/>
          <w:szCs w:val="28"/>
        </w:rPr>
        <w:t>»</w:t>
      </w:r>
      <w:r w:rsidRPr="00FF4C27">
        <w:rPr>
          <w:color w:val="000000"/>
          <w:sz w:val="28"/>
          <w:szCs w:val="28"/>
        </w:rPr>
        <w:t xml:space="preserve">. </w:t>
      </w:r>
      <w:r w:rsidR="00FF4C27" w:rsidRPr="00FF4C27">
        <w:rPr>
          <w:color w:val="000000"/>
          <w:sz w:val="28"/>
          <w:szCs w:val="28"/>
        </w:rPr>
        <w:t>Шейкин</w:t>
      </w:r>
      <w:r w:rsidR="00FF4C27">
        <w:rPr>
          <w:color w:val="000000"/>
          <w:sz w:val="28"/>
          <w:szCs w:val="28"/>
        </w:rPr>
        <w:t> </w:t>
      </w:r>
      <w:r w:rsidR="00FF4C27" w:rsidRPr="00FF4C27">
        <w:rPr>
          <w:color w:val="000000"/>
          <w:sz w:val="28"/>
          <w:szCs w:val="28"/>
        </w:rPr>
        <w:t>А.Г.</w:t>
      </w:r>
      <w:r w:rsidRPr="00FF4C27">
        <w:rPr>
          <w:color w:val="000000"/>
          <w:sz w:val="28"/>
          <w:szCs w:val="28"/>
        </w:rPr>
        <w:t xml:space="preserve"> рассматривал понятие </w:t>
      </w:r>
      <w:r w:rsidR="00FF4C27">
        <w:rPr>
          <w:color w:val="000000"/>
          <w:sz w:val="28"/>
          <w:szCs w:val="28"/>
        </w:rPr>
        <w:t>«</w:t>
      </w:r>
      <w:r w:rsidRPr="00FF4C27">
        <w:rPr>
          <w:color w:val="000000"/>
          <w:sz w:val="28"/>
          <w:szCs w:val="28"/>
        </w:rPr>
        <w:t>знак</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материальный объект, выступающий в коммуникативном или трансляционном процессе аналогом другого объекта (предмета, свойства, явления, понятия, действия), замещающий его. Согласно </w:t>
      </w:r>
      <w:r w:rsidR="00FF4C27" w:rsidRPr="00FF4C27">
        <w:rPr>
          <w:color w:val="000000"/>
          <w:sz w:val="28"/>
          <w:szCs w:val="28"/>
        </w:rPr>
        <w:t>Джери</w:t>
      </w:r>
      <w:r w:rsidR="00FF4C27">
        <w:rPr>
          <w:color w:val="000000"/>
          <w:sz w:val="28"/>
          <w:szCs w:val="28"/>
        </w:rPr>
        <w:t> </w:t>
      </w:r>
      <w:r w:rsidR="00FF4C27" w:rsidRPr="00FF4C27">
        <w:rPr>
          <w:color w:val="000000"/>
          <w:sz w:val="28"/>
          <w:szCs w:val="28"/>
        </w:rPr>
        <w:t>Д.</w:t>
      </w:r>
      <w:r w:rsidRPr="00FF4C27">
        <w:rPr>
          <w:color w:val="000000"/>
          <w:sz w:val="28"/>
          <w:szCs w:val="28"/>
        </w:rPr>
        <w:t xml:space="preserve"> понятие </w:t>
      </w:r>
      <w:r w:rsidR="00FF4C27">
        <w:rPr>
          <w:color w:val="000000"/>
          <w:sz w:val="28"/>
          <w:szCs w:val="28"/>
        </w:rPr>
        <w:t>«</w:t>
      </w:r>
      <w:r w:rsidRPr="00FF4C27">
        <w:rPr>
          <w:color w:val="000000"/>
          <w:sz w:val="28"/>
          <w:szCs w:val="28"/>
        </w:rPr>
        <w:t>символ</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это знак, в котором связь между ним и значением является в большей мере условной, чем естественной. По </w:t>
      </w:r>
      <w:r w:rsidR="00FF4C27" w:rsidRPr="00FF4C27">
        <w:rPr>
          <w:color w:val="000000"/>
          <w:sz w:val="28"/>
          <w:szCs w:val="28"/>
        </w:rPr>
        <w:t>Ожегову</w:t>
      </w:r>
      <w:r w:rsidR="00FF4C27">
        <w:rPr>
          <w:color w:val="000000"/>
          <w:sz w:val="28"/>
          <w:szCs w:val="28"/>
        </w:rPr>
        <w:t> </w:t>
      </w:r>
      <w:r w:rsidR="00FF4C27" w:rsidRPr="00FF4C27">
        <w:rPr>
          <w:color w:val="000000"/>
          <w:sz w:val="28"/>
          <w:szCs w:val="28"/>
        </w:rPr>
        <w:t>С.И.</w:t>
      </w:r>
      <w:r w:rsidRPr="00FF4C27">
        <w:rPr>
          <w:color w:val="000000"/>
          <w:sz w:val="28"/>
          <w:szCs w:val="28"/>
        </w:rPr>
        <w:t xml:space="preserve"> </w:t>
      </w:r>
      <w:r w:rsidR="00FF4C27">
        <w:rPr>
          <w:color w:val="000000"/>
          <w:sz w:val="28"/>
          <w:szCs w:val="28"/>
        </w:rPr>
        <w:t>«</w:t>
      </w:r>
      <w:r w:rsidRPr="00FF4C27">
        <w:rPr>
          <w:color w:val="000000"/>
          <w:sz w:val="28"/>
          <w:szCs w:val="28"/>
        </w:rPr>
        <w:t>язык</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система знаков (звуков, сигналов </w:t>
      </w:r>
      <w:r w:rsidR="00FF4C27">
        <w:rPr>
          <w:color w:val="000000"/>
          <w:sz w:val="28"/>
          <w:szCs w:val="28"/>
        </w:rPr>
        <w:t>и т.п.</w:t>
      </w:r>
      <w:r w:rsidRPr="00FF4C27">
        <w:rPr>
          <w:color w:val="000000"/>
          <w:sz w:val="28"/>
          <w:szCs w:val="28"/>
        </w:rPr>
        <w:t xml:space="preserve">), передающих информацию. </w:t>
      </w:r>
      <w:r w:rsidR="00FF4C27" w:rsidRPr="00FF4C27">
        <w:rPr>
          <w:color w:val="000000"/>
          <w:sz w:val="28"/>
          <w:szCs w:val="28"/>
        </w:rPr>
        <w:t>Кравченко</w:t>
      </w:r>
      <w:r w:rsidR="00FF4C27">
        <w:rPr>
          <w:color w:val="000000"/>
          <w:sz w:val="28"/>
          <w:szCs w:val="28"/>
        </w:rPr>
        <w:t> </w:t>
      </w:r>
      <w:r w:rsidR="00FF4C27" w:rsidRPr="00FF4C27">
        <w:rPr>
          <w:color w:val="000000"/>
          <w:sz w:val="28"/>
          <w:szCs w:val="28"/>
        </w:rPr>
        <w:t>А.И.</w:t>
      </w:r>
      <w:r w:rsidRPr="00FF4C27">
        <w:rPr>
          <w:color w:val="000000"/>
          <w:sz w:val="28"/>
          <w:szCs w:val="28"/>
        </w:rPr>
        <w:t xml:space="preserve"> определил понятие </w:t>
      </w:r>
      <w:r w:rsidR="00FF4C27">
        <w:rPr>
          <w:color w:val="000000"/>
          <w:sz w:val="28"/>
          <w:szCs w:val="28"/>
        </w:rPr>
        <w:t>«</w:t>
      </w:r>
      <w:r w:rsidRPr="00FF4C27">
        <w:rPr>
          <w:color w:val="000000"/>
          <w:sz w:val="28"/>
          <w:szCs w:val="28"/>
        </w:rPr>
        <w:t>код</w:t>
      </w:r>
      <w:r w:rsidR="00FF4C27">
        <w:rPr>
          <w:color w:val="000000"/>
          <w:sz w:val="28"/>
          <w:szCs w:val="28"/>
        </w:rPr>
        <w:t>»</w:t>
      </w:r>
      <w:r w:rsidRPr="00FF4C27">
        <w:rPr>
          <w:color w:val="000000"/>
          <w:sz w:val="28"/>
          <w:szCs w:val="28"/>
        </w:rPr>
        <w:t xml:space="preserve"> </w:t>
      </w:r>
      <w:r w:rsidR="00FF4C27">
        <w:rPr>
          <w:color w:val="000000"/>
          <w:sz w:val="28"/>
          <w:szCs w:val="28"/>
        </w:rPr>
        <w:t>–</w:t>
      </w:r>
      <w:r w:rsidR="00FF4C27" w:rsidRPr="00FF4C27">
        <w:rPr>
          <w:color w:val="000000"/>
          <w:sz w:val="28"/>
          <w:szCs w:val="28"/>
        </w:rPr>
        <w:t xml:space="preserve"> </w:t>
      </w:r>
      <w:r w:rsidRPr="00FF4C27">
        <w:rPr>
          <w:color w:val="000000"/>
          <w:sz w:val="28"/>
          <w:szCs w:val="28"/>
        </w:rPr>
        <w:t>совокупность знаков (символов) и система определённых правил, при помощи которых информация может быть представлена (закодирована) в виде набора из таких символов для передачи, обработки и хранения (запоминания).</w:t>
      </w:r>
    </w:p>
    <w:p w:rsidR="00FF4C27" w:rsidRDefault="00F31E13" w:rsidP="00FF4C27">
      <w:pPr>
        <w:shd w:val="clear" w:color="auto" w:fill="FFFFFF"/>
        <w:tabs>
          <w:tab w:val="left" w:pos="0"/>
        </w:tabs>
        <w:spacing w:line="360" w:lineRule="auto"/>
        <w:ind w:firstLine="709"/>
        <w:jc w:val="both"/>
        <w:rPr>
          <w:color w:val="000000"/>
          <w:sz w:val="28"/>
          <w:szCs w:val="28"/>
        </w:rPr>
      </w:pPr>
      <w:r w:rsidRPr="00FF4C27">
        <w:rPr>
          <w:color w:val="000000"/>
          <w:sz w:val="28"/>
          <w:szCs w:val="28"/>
        </w:rPr>
        <w:t xml:space="preserve">Выявлены особенности культурной компетентности социального работника в области языка и символов молодёжных субкультур: хиппи, байкеров, растаманов, от уровня которой будет зависеть как успешность происходящего между социальным работником и представителем одной из трёх субкультур контакта, так и результативность работы по решению проблем клиента – молодого человека. Так, уровень культурной компетентности социального работника могут повысить знания о таких особенностях языка субкультуры хиппи, как например то, что значительная часть их сленга насыщена особого рода заимствованиями из английского языка </w:t>
      </w:r>
      <w:r w:rsidR="00FF4C27">
        <w:rPr>
          <w:color w:val="000000"/>
          <w:sz w:val="28"/>
          <w:szCs w:val="28"/>
        </w:rPr>
        <w:t xml:space="preserve">– </w:t>
      </w:r>
      <w:r w:rsidRPr="00FF4C27">
        <w:rPr>
          <w:color w:val="000000"/>
          <w:sz w:val="28"/>
          <w:szCs w:val="28"/>
        </w:rPr>
        <w:t>англицизмами. У хиппи существует универсальный способ обозначения, которым они неизменно пользуются, если хотят перевести обычное, общеупотребительное слово в ранг сленгового: соответствующее английское слово переделывается на русский лад. Кроме того, источником заимствований для сленга хиппи явились и лексические пласты соседствующих с ними социальных групп: жаргон музыкантов, сленг фарцовщиков, молодёжные жаргоны, в небольшой степени жаргон уголовников, частично наркотический сленг, что также является характерной особенностью языка хиппи. Специалисту по социальной работе контактирующему с байкером могут пригодиться знания о том, что в сленг этой субкультуры входят жаргонные, интернетовские, иногда нецензурные и даже уголовные термины, что является отличительной особенностью их языка.</w:t>
      </w:r>
      <w:r w:rsidR="00FF4C27">
        <w:rPr>
          <w:color w:val="000000"/>
          <w:sz w:val="28"/>
          <w:szCs w:val="28"/>
        </w:rPr>
        <w:t xml:space="preserve"> </w:t>
      </w:r>
      <w:r w:rsidRPr="00FF4C27">
        <w:rPr>
          <w:color w:val="000000"/>
          <w:sz w:val="28"/>
          <w:szCs w:val="28"/>
        </w:rPr>
        <w:t>Особенность языка растаманов состоит в том, что свой язык (I-language от английского я-язык) эта субкультура</w:t>
      </w:r>
      <w:r w:rsidR="00FF4C27">
        <w:rPr>
          <w:color w:val="000000"/>
          <w:sz w:val="28"/>
          <w:szCs w:val="28"/>
        </w:rPr>
        <w:t xml:space="preserve"> </w:t>
      </w:r>
      <w:r w:rsidRPr="00FF4C27">
        <w:rPr>
          <w:color w:val="000000"/>
          <w:sz w:val="28"/>
          <w:szCs w:val="28"/>
        </w:rPr>
        <w:t>создала из смеси просторечия, библейской и философской лексики, также туда входят и слова</w:t>
      </w:r>
      <w:r w:rsidR="00FF4C27">
        <w:rPr>
          <w:color w:val="000000"/>
          <w:sz w:val="28"/>
          <w:szCs w:val="28"/>
        </w:rPr>
        <w:t xml:space="preserve"> </w:t>
      </w:r>
      <w:r w:rsidRPr="00FF4C27">
        <w:rPr>
          <w:color w:val="000000"/>
          <w:sz w:val="28"/>
          <w:szCs w:val="28"/>
        </w:rPr>
        <w:t>заимствованные из английского языка.</w:t>
      </w:r>
      <w:r w:rsidR="00FF4C27">
        <w:rPr>
          <w:color w:val="000000"/>
          <w:sz w:val="28"/>
          <w:szCs w:val="28"/>
        </w:rPr>
        <w:t xml:space="preserve"> </w:t>
      </w:r>
      <w:r w:rsidRPr="00FF4C27">
        <w:rPr>
          <w:color w:val="000000"/>
          <w:sz w:val="28"/>
          <w:szCs w:val="28"/>
        </w:rPr>
        <w:t xml:space="preserve">В работе с представителями хиппи, байкеров и растаманов социальному работнику также могут быть полезны знания и представления о различных особенностях символики данных субкультур. Так во всех трёх субкультурах особенным символом являются длинные волосы: для хиппи длинные волосы – знак статуса, символ свободы, природы, естественности, важнейших хип-культурных ценностей, для байкеров – знак свободы, природы, для растаманов длинные волосы заплетённые в </w:t>
      </w:r>
      <w:r w:rsidR="00FF4C27">
        <w:rPr>
          <w:color w:val="000000"/>
          <w:sz w:val="28"/>
          <w:szCs w:val="28"/>
        </w:rPr>
        <w:t>«</w:t>
      </w:r>
      <w:r w:rsidRPr="00FF4C27">
        <w:rPr>
          <w:color w:val="000000"/>
          <w:sz w:val="28"/>
          <w:szCs w:val="28"/>
        </w:rPr>
        <w:t>дреды</w:t>
      </w:r>
      <w:r w:rsidR="00FF4C27">
        <w:rPr>
          <w:color w:val="000000"/>
          <w:sz w:val="28"/>
          <w:szCs w:val="28"/>
        </w:rPr>
        <w:t>»</w:t>
      </w:r>
      <w:r w:rsidRPr="00FF4C27">
        <w:rPr>
          <w:color w:val="000000"/>
          <w:sz w:val="28"/>
          <w:szCs w:val="28"/>
        </w:rPr>
        <w:t xml:space="preserve"> служат напоминанием об африканских корнях и гриве льва, согласно мифу, именно по этим косичкам бог Джа, когда наступит конец света, сможет узнать растамана и, ухватив за них, вытащить его на небо. Богаты символикой атрибуты каждой из субкультур, так, к обязательным атрибутам хиппи относятся хайратник, ксивник, фенечки; для байкеров много значим атрибут из одежды – бандана; у растаманов атрибут из одежды – огромный берет, окрашенный в цвета эфиопского флага и так называемые расточки </w:t>
      </w:r>
      <w:r w:rsidR="00FF4C27">
        <w:rPr>
          <w:color w:val="000000"/>
          <w:sz w:val="28"/>
          <w:szCs w:val="28"/>
        </w:rPr>
        <w:t>–</w:t>
      </w:r>
      <w:r w:rsidR="00FF4C27" w:rsidRPr="00FF4C27">
        <w:rPr>
          <w:color w:val="000000"/>
          <w:sz w:val="28"/>
          <w:szCs w:val="28"/>
        </w:rPr>
        <w:t xml:space="preserve"> </w:t>
      </w:r>
      <w:r w:rsidRPr="00FF4C27">
        <w:rPr>
          <w:iCs/>
          <w:color w:val="000000"/>
          <w:sz w:val="28"/>
          <w:szCs w:val="28"/>
        </w:rPr>
        <w:t xml:space="preserve">несколько длинных волосков с вплетенными в них нитками, камушками, шариками или еще чем-нибудь. Социальному работнику, опять же для повышения уровня его культурной компетентности в области особенностей символов хиппи, байкеров и растаманов необходимо знать, что в каждой из данных субкультур можно выделить особый присущий только ей символ. У хиппи – это </w:t>
      </w:r>
      <w:r w:rsidRPr="00FF4C27">
        <w:rPr>
          <w:color w:val="000000"/>
          <w:sz w:val="28"/>
          <w:szCs w:val="28"/>
        </w:rPr>
        <w:t xml:space="preserve">особый знак, выражающий ценности этой среды – пацифик, представляющий собой круг с отпечатком голубиной лапки. Со стороны хиппи пацифизм провозглашает абсолютное ненасилие, а истинный пацифист, по их мнению, только тот, кто никогда не прибегнет к насилию, даже в случае защиты. Для байкеров любимым символом является собственный байк </w:t>
      </w:r>
      <w:r w:rsidR="00FF4C27">
        <w:rPr>
          <w:color w:val="000000"/>
          <w:sz w:val="28"/>
          <w:szCs w:val="28"/>
        </w:rPr>
        <w:t>–</w:t>
      </w:r>
      <w:r w:rsidR="00FF4C27" w:rsidRPr="00FF4C27">
        <w:rPr>
          <w:color w:val="000000"/>
          <w:sz w:val="28"/>
          <w:szCs w:val="28"/>
        </w:rPr>
        <w:t xml:space="preserve"> </w:t>
      </w:r>
      <w:r w:rsidRPr="00FF4C27">
        <w:rPr>
          <w:color w:val="000000"/>
          <w:sz w:val="28"/>
          <w:szCs w:val="28"/>
        </w:rPr>
        <w:t>любимый мотоцикл и в отличие от серийных</w:t>
      </w:r>
      <w:r w:rsidR="00FF4C27">
        <w:rPr>
          <w:color w:val="000000"/>
          <w:sz w:val="28"/>
          <w:szCs w:val="28"/>
        </w:rPr>
        <w:t xml:space="preserve"> </w:t>
      </w:r>
      <w:r w:rsidRPr="00FF4C27">
        <w:rPr>
          <w:color w:val="000000"/>
          <w:sz w:val="28"/>
          <w:szCs w:val="28"/>
        </w:rPr>
        <w:t>мотоциклов он строго индивидуален.</w:t>
      </w:r>
      <w:r w:rsidR="00FF4C27">
        <w:rPr>
          <w:color w:val="000000"/>
          <w:sz w:val="28"/>
          <w:szCs w:val="28"/>
        </w:rPr>
        <w:t xml:space="preserve"> </w:t>
      </w:r>
      <w:r w:rsidRPr="00FF4C27">
        <w:rPr>
          <w:color w:val="000000"/>
          <w:sz w:val="28"/>
          <w:szCs w:val="28"/>
        </w:rPr>
        <w:t xml:space="preserve">Байк для байкера больше, чем транспортное средство. Он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идол, фетиш, товарищ и брат, средство самовыражения и символ свободы. Излюбленным символом растаманов является изображение листика марихуаны, так как не у всех направлений, но существует обрядовое курение марихуаны. Часто и в разговорной речи </w:t>
      </w:r>
      <w:r w:rsidR="00FF4C27">
        <w:rPr>
          <w:color w:val="000000"/>
          <w:sz w:val="28"/>
          <w:szCs w:val="28"/>
        </w:rPr>
        <w:t>«</w:t>
      </w:r>
      <w:r w:rsidRPr="00FF4C27">
        <w:rPr>
          <w:color w:val="000000"/>
          <w:sz w:val="28"/>
          <w:szCs w:val="28"/>
        </w:rPr>
        <w:t>растаманом</w:t>
      </w:r>
      <w:r w:rsidR="00FF4C27">
        <w:rPr>
          <w:color w:val="000000"/>
          <w:sz w:val="28"/>
          <w:szCs w:val="28"/>
        </w:rPr>
        <w:t>»</w:t>
      </w:r>
      <w:r w:rsidRPr="00FF4C27">
        <w:rPr>
          <w:color w:val="000000"/>
          <w:sz w:val="28"/>
          <w:szCs w:val="28"/>
        </w:rPr>
        <w:t xml:space="preserve"> называют курильщика марихуаны.</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Итак, особенности языка и символов молодёжных субкультур хиппи, байкеров и растаманов выявлены.</w:t>
      </w:r>
      <w:r w:rsidR="00FF4C27">
        <w:rPr>
          <w:color w:val="000000"/>
          <w:sz w:val="28"/>
          <w:szCs w:val="28"/>
        </w:rPr>
        <w:t xml:space="preserve"> </w:t>
      </w:r>
      <w:r w:rsidRPr="00FF4C27">
        <w:rPr>
          <w:color w:val="000000"/>
          <w:sz w:val="28"/>
          <w:szCs w:val="28"/>
        </w:rPr>
        <w:t xml:space="preserve">В языке всех трёх субкультур отмечается существование своего сленга </w:t>
      </w:r>
      <w:r w:rsidR="00FF4C27">
        <w:rPr>
          <w:color w:val="000000"/>
          <w:sz w:val="28"/>
          <w:szCs w:val="28"/>
        </w:rPr>
        <w:t>–</w:t>
      </w:r>
      <w:r w:rsidR="00FF4C27" w:rsidRPr="00FF4C27">
        <w:rPr>
          <w:color w:val="000000"/>
          <w:sz w:val="28"/>
          <w:szCs w:val="28"/>
        </w:rPr>
        <w:t xml:space="preserve"> </w:t>
      </w:r>
      <w:r w:rsidRPr="00FF4C27">
        <w:rPr>
          <w:color w:val="000000"/>
          <w:sz w:val="28"/>
          <w:szCs w:val="28"/>
        </w:rPr>
        <w:t xml:space="preserve">варианта разговорной речи, не совпадающего с нормами литературного языка, важной функцией которого является кодирование </w:t>
      </w:r>
      <w:r w:rsidR="00FF4C27">
        <w:rPr>
          <w:color w:val="000000"/>
          <w:sz w:val="28"/>
          <w:szCs w:val="28"/>
        </w:rPr>
        <w:t>«</w:t>
      </w:r>
      <w:r w:rsidRPr="00FF4C27">
        <w:rPr>
          <w:color w:val="000000"/>
          <w:sz w:val="28"/>
          <w:szCs w:val="28"/>
        </w:rPr>
        <w:t>своих</w:t>
      </w:r>
      <w:r w:rsidR="00FF4C27">
        <w:rPr>
          <w:color w:val="000000"/>
          <w:sz w:val="28"/>
          <w:szCs w:val="28"/>
        </w:rPr>
        <w:t>»</w:t>
      </w:r>
      <w:r w:rsidRPr="00FF4C27">
        <w:rPr>
          <w:color w:val="000000"/>
          <w:sz w:val="28"/>
          <w:szCs w:val="28"/>
        </w:rPr>
        <w:t xml:space="preserve"> каналов коммуникации, отделение их от всех прочих. Но источники заимствований для лексики сленга у каждой субкультуры свои.</w:t>
      </w:r>
    </w:p>
    <w:p w:rsidR="00F31E13" w:rsidRPr="00FF4C27" w:rsidRDefault="00F31E13" w:rsidP="00FF4C27">
      <w:pPr>
        <w:spacing w:line="360" w:lineRule="auto"/>
        <w:ind w:firstLine="709"/>
        <w:jc w:val="both"/>
        <w:rPr>
          <w:color w:val="000000"/>
          <w:sz w:val="28"/>
          <w:szCs w:val="28"/>
        </w:rPr>
      </w:pPr>
      <w:r w:rsidRPr="00FF4C27">
        <w:rPr>
          <w:color w:val="000000"/>
          <w:sz w:val="28"/>
          <w:szCs w:val="28"/>
        </w:rPr>
        <w:t>Символика же, как и</w:t>
      </w:r>
      <w:r w:rsidR="00FF4C27">
        <w:rPr>
          <w:color w:val="000000"/>
          <w:sz w:val="28"/>
          <w:szCs w:val="28"/>
        </w:rPr>
        <w:t xml:space="preserve"> </w:t>
      </w:r>
      <w:r w:rsidRPr="00FF4C27">
        <w:rPr>
          <w:color w:val="000000"/>
          <w:sz w:val="28"/>
          <w:szCs w:val="28"/>
        </w:rPr>
        <w:t>сленг, составляет основу внутренней коммуникативной среды любой субкультуры, отделяя её от внешнего мира. И у хиппи, и у байкеров и у растаманов прослеживается наличие своих символов во внешнем виде и одежде служащих простором для самовыражения.</w:t>
      </w:r>
    </w:p>
    <w:p w:rsidR="00F31E13" w:rsidRPr="00FF4C27" w:rsidRDefault="00F31E13" w:rsidP="00FF4C27">
      <w:pPr>
        <w:spacing w:line="360" w:lineRule="auto"/>
        <w:ind w:firstLine="709"/>
        <w:jc w:val="both"/>
        <w:rPr>
          <w:color w:val="000000"/>
          <w:sz w:val="28"/>
        </w:rPr>
      </w:pPr>
    </w:p>
    <w:p w:rsidR="00F31E13" w:rsidRPr="00FF4C27" w:rsidRDefault="00F31E13" w:rsidP="00FF4C27">
      <w:pPr>
        <w:shd w:val="clear" w:color="auto" w:fill="FFFFFF"/>
        <w:tabs>
          <w:tab w:val="left" w:pos="0"/>
        </w:tabs>
        <w:spacing w:line="360" w:lineRule="auto"/>
        <w:ind w:firstLine="709"/>
        <w:jc w:val="both"/>
        <w:rPr>
          <w:color w:val="000000"/>
          <w:sz w:val="28"/>
        </w:rPr>
      </w:pPr>
    </w:p>
    <w:p w:rsidR="00F31E13" w:rsidRPr="00514893" w:rsidRDefault="00514893" w:rsidP="00FF4C27">
      <w:pPr>
        <w:spacing w:line="360" w:lineRule="auto"/>
        <w:ind w:firstLine="709"/>
        <w:jc w:val="both"/>
        <w:rPr>
          <w:b/>
          <w:color w:val="000000"/>
          <w:sz w:val="28"/>
          <w:szCs w:val="28"/>
        </w:rPr>
      </w:pPr>
      <w:r>
        <w:rPr>
          <w:color w:val="000000"/>
          <w:sz w:val="28"/>
          <w:szCs w:val="28"/>
        </w:rPr>
        <w:br w:type="page"/>
      </w:r>
      <w:r w:rsidR="00F31E13" w:rsidRPr="00514893">
        <w:rPr>
          <w:b/>
          <w:color w:val="000000"/>
          <w:sz w:val="28"/>
          <w:szCs w:val="28"/>
        </w:rPr>
        <w:t>Список литературы</w:t>
      </w:r>
    </w:p>
    <w:p w:rsidR="00514893" w:rsidRPr="00FF4C27" w:rsidRDefault="00514893" w:rsidP="00FF4C27">
      <w:pPr>
        <w:spacing w:line="360" w:lineRule="auto"/>
        <w:ind w:firstLine="709"/>
        <w:jc w:val="both"/>
        <w:rPr>
          <w:color w:val="000000"/>
          <w:sz w:val="28"/>
          <w:szCs w:val="28"/>
        </w:rPr>
      </w:pP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Анцупов</w:t>
      </w:r>
      <w:r>
        <w:rPr>
          <w:color w:val="000000"/>
          <w:sz w:val="28"/>
          <w:szCs w:val="28"/>
        </w:rPr>
        <w:t> </w:t>
      </w:r>
      <w:r w:rsidRPr="00FF4C27">
        <w:rPr>
          <w:color w:val="000000"/>
          <w:sz w:val="28"/>
          <w:szCs w:val="28"/>
        </w:rPr>
        <w:t>А.Я.</w:t>
      </w:r>
      <w:r>
        <w:rPr>
          <w:color w:val="000000"/>
          <w:sz w:val="28"/>
          <w:szCs w:val="28"/>
        </w:rPr>
        <w:t> </w:t>
      </w:r>
      <w:r w:rsidRPr="00FF4C27">
        <w:rPr>
          <w:color w:val="000000"/>
          <w:sz w:val="28"/>
          <w:szCs w:val="28"/>
        </w:rPr>
        <w:t>Молодёжи</w:t>
      </w:r>
      <w:r w:rsidR="00F31E13" w:rsidRPr="00FF4C27">
        <w:rPr>
          <w:color w:val="000000"/>
          <w:sz w:val="28"/>
          <w:szCs w:val="28"/>
        </w:rPr>
        <w:t xml:space="preserve"> субкультура</w:t>
      </w:r>
      <w:r>
        <w:rPr>
          <w:color w:val="000000"/>
          <w:sz w:val="28"/>
          <w:szCs w:val="28"/>
        </w:rPr>
        <w:t xml:space="preserve"> / </w:t>
      </w:r>
      <w:r w:rsidRPr="00FF4C27">
        <w:rPr>
          <w:color w:val="000000"/>
          <w:sz w:val="28"/>
          <w:szCs w:val="28"/>
        </w:rPr>
        <w:t>Словарь</w:t>
      </w:r>
      <w:r w:rsidR="00F31E13" w:rsidRPr="00FF4C27">
        <w:rPr>
          <w:color w:val="000000"/>
          <w:sz w:val="28"/>
          <w:szCs w:val="28"/>
        </w:rPr>
        <w:t xml:space="preserve"> конфликтолога:</w:t>
      </w:r>
      <w:r>
        <w:rPr>
          <w:color w:val="000000"/>
          <w:sz w:val="28"/>
          <w:szCs w:val="28"/>
        </w:rPr>
        <w:t xml:space="preserve"> </w:t>
      </w:r>
      <w:r w:rsidR="00F31E13" w:rsidRPr="00FF4C27">
        <w:rPr>
          <w:color w:val="000000"/>
          <w:sz w:val="28"/>
          <w:szCs w:val="28"/>
        </w:rPr>
        <w:t>2 издание. – СПб.:</w:t>
      </w:r>
      <w:r w:rsidR="00D01424" w:rsidRPr="00D01424">
        <w:rPr>
          <w:color w:val="000000"/>
          <w:sz w:val="28"/>
          <w:szCs w:val="28"/>
        </w:rPr>
        <w:t xml:space="preserve"> </w:t>
      </w:r>
      <w:r w:rsidR="00F31E13" w:rsidRPr="00FF4C27">
        <w:rPr>
          <w:color w:val="000000"/>
          <w:sz w:val="28"/>
          <w:szCs w:val="28"/>
        </w:rPr>
        <w:t xml:space="preserve">2006. – </w:t>
      </w:r>
      <w:r w:rsidRPr="00FF4C27">
        <w:rPr>
          <w:color w:val="000000"/>
          <w:sz w:val="28"/>
          <w:szCs w:val="28"/>
        </w:rPr>
        <w:t>С.</w:t>
      </w:r>
      <w:r>
        <w:rPr>
          <w:color w:val="000000"/>
          <w:sz w:val="28"/>
          <w:szCs w:val="28"/>
        </w:rPr>
        <w:t> </w:t>
      </w:r>
      <w:r w:rsidRPr="00FF4C27">
        <w:rPr>
          <w:color w:val="000000"/>
          <w:sz w:val="28"/>
          <w:szCs w:val="28"/>
        </w:rPr>
        <w:t>252</w:t>
      </w:r>
      <w:r w:rsidR="00F31E13"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Бирюков</w:t>
      </w:r>
      <w:r>
        <w:rPr>
          <w:color w:val="000000"/>
          <w:sz w:val="28"/>
          <w:szCs w:val="28"/>
        </w:rPr>
        <w:t> </w:t>
      </w:r>
      <w:r w:rsidRPr="00FF4C27">
        <w:rPr>
          <w:color w:val="000000"/>
          <w:sz w:val="28"/>
          <w:szCs w:val="28"/>
        </w:rPr>
        <w:t>Б.В.</w:t>
      </w:r>
      <w:r>
        <w:rPr>
          <w:color w:val="000000"/>
          <w:sz w:val="28"/>
          <w:szCs w:val="28"/>
        </w:rPr>
        <w:t> </w:t>
      </w:r>
      <w:r w:rsidRPr="00FF4C27">
        <w:rPr>
          <w:color w:val="000000"/>
          <w:sz w:val="28"/>
          <w:szCs w:val="28"/>
        </w:rPr>
        <w:t>Знак</w:t>
      </w:r>
      <w:r>
        <w:rPr>
          <w:color w:val="000000"/>
          <w:sz w:val="28"/>
          <w:szCs w:val="28"/>
        </w:rPr>
        <w:t xml:space="preserve"> / </w:t>
      </w:r>
      <w:r w:rsidRPr="00FF4C27">
        <w:rPr>
          <w:color w:val="000000"/>
          <w:sz w:val="28"/>
          <w:szCs w:val="28"/>
        </w:rPr>
        <w:t>Философский</w:t>
      </w:r>
      <w:r w:rsidR="00F31E13" w:rsidRPr="00FF4C27">
        <w:rPr>
          <w:color w:val="000000"/>
          <w:sz w:val="28"/>
          <w:szCs w:val="28"/>
        </w:rPr>
        <w:t xml:space="preserve"> энциклопедический словарь</w:t>
      </w:r>
      <w:r>
        <w:rPr>
          <w:color w:val="000000"/>
          <w:sz w:val="28"/>
          <w:szCs w:val="28"/>
        </w:rPr>
        <w:t xml:space="preserve"> </w:t>
      </w:r>
      <w:r w:rsidR="00F31E13" w:rsidRPr="00FF4C27">
        <w:rPr>
          <w:color w:val="000000"/>
          <w:sz w:val="28"/>
          <w:szCs w:val="28"/>
        </w:rPr>
        <w:t>2 издани</w:t>
      </w:r>
      <w:r w:rsidRPr="00FF4C27">
        <w:rPr>
          <w:color w:val="000000"/>
          <w:sz w:val="28"/>
          <w:szCs w:val="28"/>
        </w:rPr>
        <w:t>е</w:t>
      </w:r>
      <w:r>
        <w:rPr>
          <w:color w:val="000000"/>
          <w:sz w:val="28"/>
          <w:szCs w:val="28"/>
        </w:rPr>
        <w:t> </w:t>
      </w:r>
      <w:r w:rsidRPr="00FF4C27">
        <w:rPr>
          <w:color w:val="000000"/>
          <w:sz w:val="28"/>
          <w:szCs w:val="28"/>
        </w:rPr>
        <w:t>//</w:t>
      </w:r>
      <w:r w:rsidR="00F31E13" w:rsidRPr="00FF4C27">
        <w:rPr>
          <w:color w:val="000000"/>
          <w:sz w:val="28"/>
          <w:szCs w:val="28"/>
        </w:rPr>
        <w:t xml:space="preserve"> </w:t>
      </w:r>
      <w:r>
        <w:rPr>
          <w:color w:val="000000"/>
          <w:sz w:val="28"/>
          <w:szCs w:val="28"/>
        </w:rPr>
        <w:t>–</w:t>
      </w:r>
      <w:r w:rsidRPr="00FF4C27">
        <w:rPr>
          <w:color w:val="000000"/>
          <w:sz w:val="28"/>
          <w:szCs w:val="28"/>
        </w:rPr>
        <w:t xml:space="preserve"> </w:t>
      </w:r>
      <w:r w:rsidR="00F31E13" w:rsidRPr="00FF4C27">
        <w:rPr>
          <w:color w:val="000000"/>
          <w:sz w:val="28"/>
          <w:szCs w:val="28"/>
        </w:rPr>
        <w:t>М.:</w:t>
      </w:r>
      <w:r>
        <w:rPr>
          <w:color w:val="000000"/>
          <w:sz w:val="28"/>
          <w:szCs w:val="28"/>
        </w:rPr>
        <w:t xml:space="preserve">» </w:t>
      </w:r>
      <w:r w:rsidRPr="00FF4C27">
        <w:rPr>
          <w:color w:val="000000"/>
          <w:sz w:val="28"/>
          <w:szCs w:val="28"/>
        </w:rPr>
        <w:t>С</w:t>
      </w:r>
      <w:r w:rsidR="00F31E13" w:rsidRPr="00FF4C27">
        <w:rPr>
          <w:color w:val="000000"/>
          <w:sz w:val="28"/>
          <w:szCs w:val="28"/>
        </w:rPr>
        <w:t>оветская энциклопедия</w:t>
      </w:r>
      <w:r>
        <w:rPr>
          <w:color w:val="000000"/>
          <w:sz w:val="28"/>
          <w:szCs w:val="28"/>
        </w:rPr>
        <w:t>»</w:t>
      </w:r>
      <w:r w:rsidR="00F31E13" w:rsidRPr="00FF4C27">
        <w:rPr>
          <w:color w:val="000000"/>
          <w:sz w:val="28"/>
          <w:szCs w:val="28"/>
        </w:rPr>
        <w:t>, 1989.</w:t>
      </w:r>
      <w:r>
        <w:rPr>
          <w:color w:val="000000"/>
          <w:sz w:val="28"/>
          <w:szCs w:val="28"/>
        </w:rPr>
        <w:t> –</w:t>
      </w:r>
      <w:r w:rsidRPr="00FF4C27">
        <w:rPr>
          <w:color w:val="000000"/>
          <w:sz w:val="28"/>
          <w:szCs w:val="28"/>
        </w:rPr>
        <w:t xml:space="preserve"> С.</w:t>
      </w:r>
      <w:r>
        <w:rPr>
          <w:color w:val="000000"/>
          <w:sz w:val="28"/>
          <w:szCs w:val="28"/>
        </w:rPr>
        <w:t> </w:t>
      </w:r>
      <w:r w:rsidRPr="00FF4C27">
        <w:rPr>
          <w:color w:val="000000"/>
          <w:sz w:val="28"/>
          <w:szCs w:val="28"/>
        </w:rPr>
        <w:t>198</w:t>
      </w:r>
      <w:r>
        <w:rPr>
          <w:color w:val="000000"/>
          <w:sz w:val="28"/>
          <w:szCs w:val="28"/>
        </w:rPr>
        <w:t>–</w:t>
      </w:r>
      <w:r w:rsidRPr="00FF4C27">
        <w:rPr>
          <w:color w:val="000000"/>
          <w:sz w:val="28"/>
          <w:szCs w:val="28"/>
        </w:rPr>
        <w:t>1</w:t>
      </w:r>
      <w:r w:rsidR="00F31E13" w:rsidRPr="00FF4C27">
        <w:rPr>
          <w:color w:val="000000"/>
          <w:sz w:val="28"/>
          <w:szCs w:val="28"/>
        </w:rPr>
        <w:t>99.</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Гуревич</w:t>
      </w:r>
      <w:r>
        <w:rPr>
          <w:color w:val="000000"/>
          <w:sz w:val="28"/>
          <w:szCs w:val="28"/>
        </w:rPr>
        <w:t> </w:t>
      </w:r>
      <w:r w:rsidRPr="00FF4C27">
        <w:rPr>
          <w:color w:val="000000"/>
          <w:sz w:val="28"/>
          <w:szCs w:val="28"/>
        </w:rPr>
        <w:t>П.С.</w:t>
      </w:r>
      <w:r>
        <w:rPr>
          <w:color w:val="000000"/>
          <w:sz w:val="28"/>
          <w:szCs w:val="28"/>
        </w:rPr>
        <w:t> </w:t>
      </w:r>
      <w:r w:rsidRPr="00FF4C27">
        <w:rPr>
          <w:color w:val="000000"/>
          <w:sz w:val="28"/>
          <w:szCs w:val="28"/>
        </w:rPr>
        <w:t>Субкультура</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К</w:t>
      </w:r>
      <w:r w:rsidR="00F31E13" w:rsidRPr="00FF4C27">
        <w:rPr>
          <w:color w:val="000000"/>
          <w:sz w:val="28"/>
          <w:szCs w:val="28"/>
        </w:rPr>
        <w:t>ультурология 20 век. Энциклопедия.</w:t>
      </w:r>
      <w:r>
        <w:rPr>
          <w:color w:val="000000"/>
          <w:sz w:val="28"/>
          <w:szCs w:val="28"/>
        </w:rPr>
        <w:t xml:space="preserve"> </w:t>
      </w:r>
      <w:r w:rsidR="00F31E13" w:rsidRPr="00FF4C27">
        <w:rPr>
          <w:color w:val="000000"/>
          <w:sz w:val="28"/>
          <w:szCs w:val="28"/>
        </w:rPr>
        <w:t xml:space="preserve">Т2. СПб.: 1998. </w:t>
      </w:r>
      <w:r>
        <w:rPr>
          <w:color w:val="000000"/>
          <w:sz w:val="28"/>
          <w:szCs w:val="28"/>
        </w:rPr>
        <w:t>–</w:t>
      </w:r>
      <w:r w:rsidRPr="00FF4C27">
        <w:rPr>
          <w:color w:val="000000"/>
          <w:sz w:val="28"/>
          <w:szCs w:val="28"/>
        </w:rPr>
        <w:t xml:space="preserve"> </w:t>
      </w:r>
      <w:r w:rsidR="00F31E13" w:rsidRPr="00FF4C27">
        <w:rPr>
          <w:color w:val="000000"/>
          <w:sz w:val="28"/>
          <w:szCs w:val="28"/>
        </w:rPr>
        <w:t>С.</w:t>
      </w:r>
      <w:r>
        <w:rPr>
          <w:color w:val="000000"/>
          <w:sz w:val="28"/>
          <w:szCs w:val="28"/>
        </w:rPr>
        <w:t> </w:t>
      </w:r>
      <w:r w:rsidRPr="00FF4C27">
        <w:rPr>
          <w:color w:val="000000"/>
          <w:sz w:val="28"/>
          <w:szCs w:val="28"/>
        </w:rPr>
        <w:t>236</w:t>
      </w:r>
      <w:r w:rsidR="00F31E13" w:rsidRPr="00FF4C27">
        <w:rPr>
          <w:color w:val="000000"/>
          <w:sz w:val="28"/>
          <w:szCs w:val="28"/>
        </w:rPr>
        <w:t>.</w:t>
      </w:r>
    </w:p>
    <w:p w:rsidR="00F31E13" w:rsidRPr="00FF4C27" w:rsidRDefault="00F31E13"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Джери</w:t>
      </w:r>
      <w:r w:rsidR="00FF4C27">
        <w:rPr>
          <w:color w:val="000000"/>
          <w:sz w:val="28"/>
          <w:szCs w:val="28"/>
        </w:rPr>
        <w:t xml:space="preserve"> </w:t>
      </w:r>
      <w:r w:rsidRPr="00FF4C27">
        <w:rPr>
          <w:color w:val="000000"/>
          <w:sz w:val="28"/>
          <w:szCs w:val="28"/>
        </w:rPr>
        <w:t>Д. Код</w:t>
      </w:r>
      <w:r w:rsidR="00FF4C27">
        <w:rPr>
          <w:color w:val="000000"/>
          <w:sz w:val="28"/>
          <w:szCs w:val="28"/>
        </w:rPr>
        <w:t xml:space="preserve"> / </w:t>
      </w:r>
      <w:r w:rsidR="00FF4C27" w:rsidRPr="00FF4C27">
        <w:rPr>
          <w:color w:val="000000"/>
          <w:sz w:val="28"/>
          <w:szCs w:val="28"/>
        </w:rPr>
        <w:t>Большой</w:t>
      </w:r>
      <w:r w:rsidRPr="00FF4C27">
        <w:rPr>
          <w:color w:val="000000"/>
          <w:sz w:val="28"/>
          <w:szCs w:val="28"/>
        </w:rPr>
        <w:t xml:space="preserve"> толковый социологический словарь том </w:t>
      </w:r>
      <w:r w:rsidR="00FF4C27" w:rsidRPr="00FF4C27">
        <w:rPr>
          <w:color w:val="000000"/>
          <w:sz w:val="28"/>
          <w:szCs w:val="28"/>
        </w:rPr>
        <w:t>1</w:t>
      </w:r>
      <w:r w:rsidR="00FF4C27">
        <w:rPr>
          <w:color w:val="000000"/>
          <w:sz w:val="28"/>
          <w:szCs w:val="28"/>
        </w:rPr>
        <w:t> </w:t>
      </w:r>
      <w:r w:rsidR="00FF4C27" w:rsidRPr="00FF4C27">
        <w:rPr>
          <w:color w:val="000000"/>
          <w:sz w:val="28"/>
          <w:szCs w:val="28"/>
        </w:rPr>
        <w:t>//</w:t>
      </w:r>
      <w:r w:rsidR="00FF4C27">
        <w:rPr>
          <w:color w:val="000000"/>
          <w:sz w:val="28"/>
          <w:szCs w:val="28"/>
        </w:rPr>
        <w:t xml:space="preserve"> </w:t>
      </w:r>
      <w:r w:rsidR="00FF4C27" w:rsidRPr="00FF4C27">
        <w:rPr>
          <w:color w:val="000000"/>
          <w:sz w:val="28"/>
          <w:szCs w:val="28"/>
        </w:rPr>
        <w:t>-</w:t>
      </w:r>
      <w:r w:rsidRPr="00FF4C27">
        <w:rPr>
          <w:color w:val="000000"/>
          <w:sz w:val="28"/>
          <w:szCs w:val="28"/>
        </w:rPr>
        <w:t xml:space="preserve">М.: 1999. </w:t>
      </w:r>
      <w:r w:rsidR="00FF4C27">
        <w:rPr>
          <w:color w:val="000000"/>
          <w:sz w:val="28"/>
          <w:szCs w:val="28"/>
        </w:rPr>
        <w:t>–</w:t>
      </w:r>
      <w:r w:rsidR="00FF4C27" w:rsidRPr="00FF4C27">
        <w:rPr>
          <w:color w:val="000000"/>
          <w:sz w:val="28"/>
          <w:szCs w:val="28"/>
        </w:rPr>
        <w:t xml:space="preserve"> С.</w:t>
      </w:r>
      <w:r w:rsidR="00FF4C27">
        <w:rPr>
          <w:color w:val="000000"/>
          <w:sz w:val="28"/>
          <w:szCs w:val="28"/>
        </w:rPr>
        <w:t> </w:t>
      </w:r>
      <w:r w:rsidR="00FF4C27" w:rsidRPr="00FF4C27">
        <w:rPr>
          <w:color w:val="000000"/>
          <w:sz w:val="28"/>
          <w:szCs w:val="28"/>
        </w:rPr>
        <w:t>305</w:t>
      </w:r>
      <w:r w:rsidRPr="00FF4C27">
        <w:rPr>
          <w:color w:val="000000"/>
          <w:sz w:val="28"/>
          <w:szCs w:val="28"/>
        </w:rPr>
        <w:t>.</w:t>
      </w:r>
    </w:p>
    <w:p w:rsidR="00F31E13" w:rsidRPr="00FF4C27" w:rsidRDefault="00F31E13"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Джери Д. Символ</w:t>
      </w:r>
      <w:r w:rsidR="00FF4C27">
        <w:rPr>
          <w:color w:val="000000"/>
          <w:sz w:val="28"/>
          <w:szCs w:val="28"/>
        </w:rPr>
        <w:t xml:space="preserve"> / </w:t>
      </w:r>
      <w:r w:rsidR="00FF4C27" w:rsidRPr="00FF4C27">
        <w:rPr>
          <w:color w:val="000000"/>
          <w:sz w:val="28"/>
          <w:szCs w:val="28"/>
        </w:rPr>
        <w:t>Большой</w:t>
      </w:r>
      <w:r w:rsidRPr="00FF4C27">
        <w:rPr>
          <w:color w:val="000000"/>
          <w:sz w:val="28"/>
          <w:szCs w:val="28"/>
        </w:rPr>
        <w:t xml:space="preserve"> толковый социологический словарь том </w:t>
      </w:r>
      <w:r w:rsidR="00FF4C27" w:rsidRPr="00FF4C27">
        <w:rPr>
          <w:color w:val="000000"/>
          <w:sz w:val="28"/>
          <w:szCs w:val="28"/>
        </w:rPr>
        <w:t>2</w:t>
      </w:r>
      <w:r w:rsidR="00FF4C27">
        <w:rPr>
          <w:color w:val="000000"/>
          <w:sz w:val="28"/>
          <w:szCs w:val="28"/>
        </w:rPr>
        <w:t> </w:t>
      </w:r>
      <w:r w:rsidR="00FF4C27" w:rsidRPr="00FF4C27">
        <w:rPr>
          <w:color w:val="000000"/>
          <w:sz w:val="28"/>
          <w:szCs w:val="28"/>
        </w:rPr>
        <w:t>//</w:t>
      </w:r>
      <w:r w:rsidR="00FF4C27">
        <w:rPr>
          <w:color w:val="000000"/>
          <w:sz w:val="28"/>
          <w:szCs w:val="28"/>
        </w:rPr>
        <w:t xml:space="preserve"> </w:t>
      </w:r>
      <w:r w:rsidR="00FF4C27" w:rsidRPr="00FF4C27">
        <w:rPr>
          <w:color w:val="000000"/>
          <w:sz w:val="28"/>
          <w:szCs w:val="28"/>
        </w:rPr>
        <w:t>-</w:t>
      </w:r>
      <w:r w:rsidRPr="00FF4C27">
        <w:rPr>
          <w:color w:val="000000"/>
          <w:sz w:val="28"/>
          <w:szCs w:val="28"/>
        </w:rPr>
        <w:t xml:space="preserve">М.: 1999. </w:t>
      </w:r>
      <w:r w:rsidR="00FF4C27">
        <w:rPr>
          <w:color w:val="000000"/>
          <w:sz w:val="28"/>
          <w:szCs w:val="28"/>
        </w:rPr>
        <w:t>–</w:t>
      </w:r>
      <w:r w:rsidR="00FF4C27" w:rsidRPr="00FF4C27">
        <w:rPr>
          <w:color w:val="000000"/>
          <w:sz w:val="28"/>
          <w:szCs w:val="28"/>
        </w:rPr>
        <w:t xml:space="preserve"> С.</w:t>
      </w:r>
      <w:r w:rsidR="00FF4C27">
        <w:rPr>
          <w:color w:val="000000"/>
          <w:sz w:val="28"/>
          <w:szCs w:val="28"/>
        </w:rPr>
        <w:t> </w:t>
      </w:r>
      <w:r w:rsidR="00FF4C27" w:rsidRPr="00FF4C27">
        <w:rPr>
          <w:color w:val="000000"/>
          <w:sz w:val="28"/>
          <w:szCs w:val="28"/>
        </w:rPr>
        <w:t>198</w:t>
      </w:r>
      <w:r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Кравченко</w:t>
      </w:r>
      <w:r>
        <w:rPr>
          <w:color w:val="000000"/>
          <w:sz w:val="28"/>
          <w:szCs w:val="28"/>
        </w:rPr>
        <w:t> </w:t>
      </w:r>
      <w:r w:rsidRPr="00FF4C27">
        <w:rPr>
          <w:color w:val="000000"/>
          <w:sz w:val="28"/>
          <w:szCs w:val="28"/>
        </w:rPr>
        <w:t>А.И.</w:t>
      </w:r>
      <w:r>
        <w:rPr>
          <w:color w:val="000000"/>
          <w:sz w:val="28"/>
          <w:szCs w:val="28"/>
        </w:rPr>
        <w:t> </w:t>
      </w:r>
      <w:r w:rsidRPr="00FF4C27">
        <w:rPr>
          <w:color w:val="000000"/>
          <w:sz w:val="28"/>
          <w:szCs w:val="28"/>
        </w:rPr>
        <w:t>Код</w:t>
      </w:r>
      <w:r w:rsidR="00F31E13" w:rsidRPr="00FF4C27">
        <w:rPr>
          <w:color w:val="000000"/>
          <w:sz w:val="28"/>
          <w:szCs w:val="28"/>
        </w:rPr>
        <w:t>/ Культура и культурология: Словар</w:t>
      </w:r>
      <w:r w:rsidRPr="00FF4C27">
        <w:rPr>
          <w:color w:val="000000"/>
          <w:sz w:val="28"/>
          <w:szCs w:val="28"/>
        </w:rPr>
        <w:t>ь</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С</w:t>
      </w:r>
      <w:r w:rsidR="00F31E13" w:rsidRPr="00FF4C27">
        <w:rPr>
          <w:color w:val="000000"/>
          <w:sz w:val="28"/>
          <w:szCs w:val="28"/>
        </w:rPr>
        <w:t xml:space="preserve">ост. и ред. </w:t>
      </w:r>
      <w:r w:rsidRPr="00FF4C27">
        <w:rPr>
          <w:color w:val="000000"/>
          <w:sz w:val="28"/>
          <w:szCs w:val="28"/>
        </w:rPr>
        <w:t>А.И.</w:t>
      </w:r>
      <w:r>
        <w:rPr>
          <w:color w:val="000000"/>
          <w:sz w:val="28"/>
          <w:szCs w:val="28"/>
        </w:rPr>
        <w:t> </w:t>
      </w:r>
      <w:r w:rsidRPr="00FF4C27">
        <w:rPr>
          <w:color w:val="000000"/>
          <w:sz w:val="28"/>
          <w:szCs w:val="28"/>
        </w:rPr>
        <w:t>Кравченко</w:t>
      </w:r>
      <w:r w:rsidR="00F31E13" w:rsidRPr="00FF4C27">
        <w:rPr>
          <w:color w:val="000000"/>
          <w:sz w:val="28"/>
          <w:szCs w:val="28"/>
        </w:rPr>
        <w:t>. – М.:</w:t>
      </w:r>
      <w:r w:rsidR="00D01424">
        <w:rPr>
          <w:color w:val="000000"/>
          <w:sz w:val="28"/>
          <w:szCs w:val="28"/>
          <w:lang w:val="en-US"/>
        </w:rPr>
        <w:t xml:space="preserve"> </w:t>
      </w:r>
      <w:r w:rsidR="00F31E13" w:rsidRPr="00FF4C27">
        <w:rPr>
          <w:color w:val="000000"/>
          <w:sz w:val="28"/>
          <w:szCs w:val="28"/>
        </w:rPr>
        <w:t xml:space="preserve">2003. – </w:t>
      </w:r>
      <w:r w:rsidRPr="00FF4C27">
        <w:rPr>
          <w:color w:val="000000"/>
          <w:sz w:val="28"/>
          <w:szCs w:val="28"/>
        </w:rPr>
        <w:t>С.</w:t>
      </w:r>
      <w:r>
        <w:rPr>
          <w:color w:val="000000"/>
          <w:sz w:val="28"/>
          <w:szCs w:val="28"/>
        </w:rPr>
        <w:t> </w:t>
      </w:r>
      <w:r w:rsidRPr="00FF4C27">
        <w:rPr>
          <w:color w:val="000000"/>
          <w:sz w:val="28"/>
          <w:szCs w:val="28"/>
        </w:rPr>
        <w:t>423</w:t>
      </w:r>
      <w:r>
        <w:rPr>
          <w:color w:val="000000"/>
          <w:sz w:val="28"/>
          <w:szCs w:val="28"/>
        </w:rPr>
        <w:t>–</w:t>
      </w:r>
      <w:r w:rsidRPr="00FF4C27">
        <w:rPr>
          <w:color w:val="000000"/>
          <w:sz w:val="28"/>
          <w:szCs w:val="28"/>
        </w:rPr>
        <w:t>4</w:t>
      </w:r>
      <w:r w:rsidR="00F31E13" w:rsidRPr="00FF4C27">
        <w:rPr>
          <w:color w:val="000000"/>
          <w:sz w:val="28"/>
          <w:szCs w:val="28"/>
        </w:rPr>
        <w:t>24.</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Кравченко</w:t>
      </w:r>
      <w:r>
        <w:rPr>
          <w:color w:val="000000"/>
          <w:sz w:val="28"/>
          <w:szCs w:val="28"/>
        </w:rPr>
        <w:t> </w:t>
      </w:r>
      <w:r w:rsidRPr="00FF4C27">
        <w:rPr>
          <w:color w:val="000000"/>
          <w:sz w:val="28"/>
          <w:szCs w:val="28"/>
        </w:rPr>
        <w:t>А.И.</w:t>
      </w:r>
      <w:r>
        <w:rPr>
          <w:color w:val="000000"/>
          <w:sz w:val="28"/>
          <w:szCs w:val="28"/>
        </w:rPr>
        <w:t> </w:t>
      </w:r>
      <w:r w:rsidRPr="00FF4C27">
        <w:rPr>
          <w:color w:val="000000"/>
          <w:sz w:val="28"/>
          <w:szCs w:val="28"/>
        </w:rPr>
        <w:t>Молодёжная</w:t>
      </w:r>
      <w:r w:rsidR="00F31E13" w:rsidRPr="00FF4C27">
        <w:rPr>
          <w:color w:val="000000"/>
          <w:sz w:val="28"/>
          <w:szCs w:val="28"/>
        </w:rPr>
        <w:t xml:space="preserve"> субкультура/ Культура и культурология: Словар</w:t>
      </w:r>
      <w:r w:rsidRPr="00FF4C27">
        <w:rPr>
          <w:color w:val="000000"/>
          <w:sz w:val="28"/>
          <w:szCs w:val="28"/>
        </w:rPr>
        <w:t>ь</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С</w:t>
      </w:r>
      <w:r w:rsidR="00F31E13" w:rsidRPr="00FF4C27">
        <w:rPr>
          <w:color w:val="000000"/>
          <w:sz w:val="28"/>
          <w:szCs w:val="28"/>
        </w:rPr>
        <w:t xml:space="preserve">ост. и ред. </w:t>
      </w:r>
      <w:r w:rsidRPr="00FF4C27">
        <w:rPr>
          <w:color w:val="000000"/>
          <w:sz w:val="28"/>
          <w:szCs w:val="28"/>
        </w:rPr>
        <w:t>А.И.</w:t>
      </w:r>
      <w:r>
        <w:rPr>
          <w:color w:val="000000"/>
          <w:sz w:val="28"/>
          <w:szCs w:val="28"/>
        </w:rPr>
        <w:t> </w:t>
      </w:r>
      <w:r w:rsidRPr="00FF4C27">
        <w:rPr>
          <w:color w:val="000000"/>
          <w:sz w:val="28"/>
          <w:szCs w:val="28"/>
        </w:rPr>
        <w:t>Кравченко</w:t>
      </w:r>
      <w:r w:rsidR="00F31E13" w:rsidRPr="00FF4C27">
        <w:rPr>
          <w:color w:val="000000"/>
          <w:sz w:val="28"/>
          <w:szCs w:val="28"/>
        </w:rPr>
        <w:t>. – М.:</w:t>
      </w:r>
      <w:r w:rsidR="00D01424">
        <w:rPr>
          <w:color w:val="000000"/>
          <w:sz w:val="28"/>
          <w:szCs w:val="28"/>
          <w:lang w:val="en-US"/>
        </w:rPr>
        <w:t xml:space="preserve"> </w:t>
      </w:r>
      <w:r w:rsidR="00F31E13" w:rsidRPr="00FF4C27">
        <w:rPr>
          <w:color w:val="000000"/>
          <w:sz w:val="28"/>
          <w:szCs w:val="28"/>
        </w:rPr>
        <w:t>2003. – С.</w:t>
      </w:r>
      <w:r>
        <w:rPr>
          <w:color w:val="000000"/>
          <w:sz w:val="28"/>
          <w:szCs w:val="28"/>
        </w:rPr>
        <w:t> </w:t>
      </w:r>
      <w:r w:rsidRPr="00FF4C27">
        <w:rPr>
          <w:color w:val="000000"/>
          <w:sz w:val="28"/>
          <w:szCs w:val="28"/>
        </w:rPr>
        <w:t>585</w:t>
      </w:r>
      <w:r>
        <w:rPr>
          <w:color w:val="000000"/>
          <w:sz w:val="28"/>
          <w:szCs w:val="28"/>
        </w:rPr>
        <w:t>–</w:t>
      </w:r>
      <w:r w:rsidRPr="00FF4C27">
        <w:rPr>
          <w:color w:val="000000"/>
          <w:sz w:val="28"/>
          <w:szCs w:val="28"/>
        </w:rPr>
        <w:t>5</w:t>
      </w:r>
      <w:r w:rsidR="00F31E13" w:rsidRPr="00FF4C27">
        <w:rPr>
          <w:color w:val="000000"/>
          <w:sz w:val="28"/>
          <w:szCs w:val="28"/>
        </w:rPr>
        <w:t>86.</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Москвин</w:t>
      </w:r>
      <w:r>
        <w:rPr>
          <w:color w:val="000000"/>
          <w:sz w:val="28"/>
          <w:szCs w:val="28"/>
        </w:rPr>
        <w:t> </w:t>
      </w:r>
      <w:r w:rsidRPr="00FF4C27">
        <w:rPr>
          <w:color w:val="000000"/>
          <w:sz w:val="28"/>
          <w:szCs w:val="28"/>
        </w:rPr>
        <w:t>А.Ю.</w:t>
      </w:r>
      <w:r>
        <w:rPr>
          <w:color w:val="000000"/>
          <w:sz w:val="28"/>
          <w:szCs w:val="28"/>
        </w:rPr>
        <w:t> </w:t>
      </w:r>
      <w:r w:rsidRPr="00FF4C27">
        <w:rPr>
          <w:color w:val="000000"/>
          <w:sz w:val="28"/>
          <w:szCs w:val="28"/>
        </w:rPr>
        <w:t>Семиотика</w:t>
      </w:r>
      <w:r w:rsidR="00F31E13" w:rsidRPr="00FF4C27">
        <w:rPr>
          <w:color w:val="000000"/>
          <w:sz w:val="28"/>
          <w:szCs w:val="28"/>
        </w:rPr>
        <w:t>/ Большой словарь иностранных сло</w:t>
      </w:r>
      <w:r w:rsidRPr="00FF4C27">
        <w:rPr>
          <w:color w:val="000000"/>
          <w:sz w:val="28"/>
          <w:szCs w:val="28"/>
        </w:rPr>
        <w:t>в</w:t>
      </w:r>
      <w:r>
        <w:rPr>
          <w:color w:val="000000"/>
          <w:sz w:val="28"/>
          <w:szCs w:val="28"/>
        </w:rPr>
        <w:t> </w:t>
      </w:r>
      <w:r w:rsidRPr="00FF4C27">
        <w:rPr>
          <w:color w:val="000000"/>
          <w:sz w:val="28"/>
          <w:szCs w:val="28"/>
        </w:rPr>
        <w:t>//</w:t>
      </w:r>
      <w:r w:rsidR="00F31E13" w:rsidRPr="00FF4C27">
        <w:rPr>
          <w:color w:val="000000"/>
          <w:sz w:val="28"/>
          <w:szCs w:val="28"/>
        </w:rPr>
        <w:t xml:space="preserve"> </w:t>
      </w:r>
      <w:r>
        <w:rPr>
          <w:color w:val="000000"/>
          <w:sz w:val="28"/>
          <w:szCs w:val="28"/>
        </w:rPr>
        <w:t>–</w:t>
      </w:r>
      <w:r w:rsidRPr="00FF4C27">
        <w:rPr>
          <w:color w:val="000000"/>
          <w:sz w:val="28"/>
          <w:szCs w:val="28"/>
        </w:rPr>
        <w:t xml:space="preserve"> </w:t>
      </w:r>
      <w:r w:rsidR="00F31E13" w:rsidRPr="00FF4C27">
        <w:rPr>
          <w:color w:val="000000"/>
          <w:sz w:val="28"/>
          <w:szCs w:val="28"/>
        </w:rPr>
        <w:t>М.: ЗАО</w:t>
      </w:r>
      <w:r>
        <w:rPr>
          <w:color w:val="000000"/>
          <w:sz w:val="28"/>
          <w:szCs w:val="28"/>
        </w:rPr>
        <w:t xml:space="preserve"> </w:t>
      </w:r>
      <w:r w:rsidR="00F31E13" w:rsidRPr="00FF4C27">
        <w:rPr>
          <w:color w:val="000000"/>
          <w:sz w:val="28"/>
          <w:szCs w:val="28"/>
        </w:rPr>
        <w:t>Издательство Центрполиграф: ООО</w:t>
      </w:r>
      <w:r>
        <w:rPr>
          <w:color w:val="000000"/>
          <w:sz w:val="28"/>
          <w:szCs w:val="28"/>
        </w:rPr>
        <w:t> «</w:t>
      </w:r>
      <w:r w:rsidRPr="00FF4C27">
        <w:rPr>
          <w:color w:val="000000"/>
          <w:sz w:val="28"/>
          <w:szCs w:val="28"/>
        </w:rPr>
        <w:t>П</w:t>
      </w:r>
      <w:r w:rsidR="00F31E13" w:rsidRPr="00FF4C27">
        <w:rPr>
          <w:color w:val="000000"/>
          <w:sz w:val="28"/>
          <w:szCs w:val="28"/>
        </w:rPr>
        <w:t>олюс</w:t>
      </w:r>
      <w:r>
        <w:rPr>
          <w:color w:val="000000"/>
          <w:sz w:val="28"/>
          <w:szCs w:val="28"/>
        </w:rPr>
        <w:t>»</w:t>
      </w:r>
      <w:r w:rsidRPr="00FF4C27">
        <w:rPr>
          <w:color w:val="000000"/>
          <w:sz w:val="28"/>
          <w:szCs w:val="28"/>
        </w:rPr>
        <w:t>,</w:t>
      </w:r>
      <w:r w:rsidR="00F31E13" w:rsidRPr="00FF4C27">
        <w:rPr>
          <w:color w:val="000000"/>
          <w:sz w:val="28"/>
          <w:szCs w:val="28"/>
        </w:rPr>
        <w:t xml:space="preserve"> 2002. – C. 603.</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Ожегов</w:t>
      </w:r>
      <w:r>
        <w:rPr>
          <w:color w:val="000000"/>
          <w:sz w:val="28"/>
          <w:szCs w:val="28"/>
        </w:rPr>
        <w:t> </w:t>
      </w:r>
      <w:r w:rsidRPr="00FF4C27">
        <w:rPr>
          <w:color w:val="000000"/>
          <w:sz w:val="28"/>
          <w:szCs w:val="28"/>
        </w:rPr>
        <w:t>С.И.</w:t>
      </w:r>
      <w:r>
        <w:rPr>
          <w:color w:val="000000"/>
          <w:sz w:val="28"/>
          <w:szCs w:val="28"/>
        </w:rPr>
        <w:t> </w:t>
      </w:r>
      <w:r w:rsidRPr="00FF4C27">
        <w:rPr>
          <w:color w:val="000000"/>
          <w:sz w:val="28"/>
          <w:szCs w:val="28"/>
        </w:rPr>
        <w:t>Язык</w:t>
      </w:r>
      <w:r>
        <w:rPr>
          <w:color w:val="000000"/>
          <w:sz w:val="28"/>
          <w:szCs w:val="28"/>
        </w:rPr>
        <w:t xml:space="preserve"> / </w:t>
      </w:r>
      <w:r w:rsidRPr="00FF4C27">
        <w:rPr>
          <w:color w:val="000000"/>
          <w:sz w:val="28"/>
          <w:szCs w:val="28"/>
        </w:rPr>
        <w:t>Словарь</w:t>
      </w:r>
      <w:r w:rsidR="00F31E13" w:rsidRPr="00FF4C27">
        <w:rPr>
          <w:color w:val="000000"/>
          <w:sz w:val="28"/>
          <w:szCs w:val="28"/>
        </w:rPr>
        <w:t xml:space="preserve"> русского язык</w:t>
      </w:r>
      <w:r w:rsidRPr="00FF4C27">
        <w:rPr>
          <w:color w:val="000000"/>
          <w:sz w:val="28"/>
          <w:szCs w:val="28"/>
        </w:rPr>
        <w:t>а</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С</w:t>
      </w:r>
      <w:r w:rsidR="00F31E13" w:rsidRPr="00FF4C27">
        <w:rPr>
          <w:color w:val="000000"/>
          <w:sz w:val="28"/>
          <w:szCs w:val="28"/>
        </w:rPr>
        <w:t xml:space="preserve">ост. </w:t>
      </w:r>
      <w:r w:rsidRPr="00FF4C27">
        <w:rPr>
          <w:color w:val="000000"/>
          <w:sz w:val="28"/>
          <w:szCs w:val="28"/>
        </w:rPr>
        <w:t>Н.Ю.</w:t>
      </w:r>
      <w:r>
        <w:rPr>
          <w:color w:val="000000"/>
          <w:sz w:val="28"/>
          <w:szCs w:val="28"/>
        </w:rPr>
        <w:t> </w:t>
      </w:r>
      <w:r w:rsidRPr="00FF4C27">
        <w:rPr>
          <w:color w:val="000000"/>
          <w:sz w:val="28"/>
          <w:szCs w:val="28"/>
        </w:rPr>
        <w:t>Шведова</w:t>
      </w:r>
      <w:r w:rsidR="00F31E13" w:rsidRPr="00FF4C27">
        <w:rPr>
          <w:color w:val="000000"/>
          <w:sz w:val="28"/>
          <w:szCs w:val="28"/>
        </w:rPr>
        <w:t xml:space="preserve">. </w:t>
      </w:r>
      <w:r>
        <w:rPr>
          <w:color w:val="000000"/>
          <w:sz w:val="28"/>
          <w:szCs w:val="28"/>
        </w:rPr>
        <w:t>–</w:t>
      </w:r>
      <w:r w:rsidRPr="00FF4C27">
        <w:rPr>
          <w:color w:val="000000"/>
          <w:sz w:val="28"/>
          <w:szCs w:val="28"/>
        </w:rPr>
        <w:t xml:space="preserve"> </w:t>
      </w:r>
      <w:r w:rsidR="00F31E13" w:rsidRPr="00FF4C27">
        <w:rPr>
          <w:color w:val="000000"/>
          <w:sz w:val="28"/>
          <w:szCs w:val="28"/>
        </w:rPr>
        <w:t>М.:</w:t>
      </w:r>
      <w:r>
        <w:rPr>
          <w:color w:val="000000"/>
          <w:sz w:val="28"/>
          <w:szCs w:val="28"/>
        </w:rPr>
        <w:t xml:space="preserve"> </w:t>
      </w:r>
      <w:r w:rsidR="00F31E13" w:rsidRPr="00FF4C27">
        <w:rPr>
          <w:color w:val="000000"/>
          <w:sz w:val="28"/>
          <w:szCs w:val="28"/>
        </w:rPr>
        <w:t>Рус. яз</w:t>
      </w:r>
      <w:r w:rsidRPr="00FF4C27">
        <w:rPr>
          <w:color w:val="000000"/>
          <w:sz w:val="28"/>
          <w:szCs w:val="28"/>
        </w:rPr>
        <w:t>.,</w:t>
      </w:r>
      <w:r>
        <w:rPr>
          <w:color w:val="000000"/>
          <w:sz w:val="28"/>
          <w:szCs w:val="28"/>
        </w:rPr>
        <w:t xml:space="preserve"> </w:t>
      </w:r>
      <w:r w:rsidRPr="00FF4C27">
        <w:rPr>
          <w:color w:val="000000"/>
          <w:sz w:val="28"/>
          <w:szCs w:val="28"/>
        </w:rPr>
        <w:t>1</w:t>
      </w:r>
      <w:r w:rsidR="00F31E13" w:rsidRPr="00FF4C27">
        <w:rPr>
          <w:color w:val="000000"/>
          <w:sz w:val="28"/>
          <w:szCs w:val="28"/>
        </w:rPr>
        <w:t xml:space="preserve">986. </w:t>
      </w:r>
      <w:r>
        <w:rPr>
          <w:color w:val="000000"/>
          <w:sz w:val="28"/>
          <w:szCs w:val="28"/>
        </w:rPr>
        <w:t>–</w:t>
      </w:r>
      <w:r w:rsidRPr="00FF4C27">
        <w:rPr>
          <w:color w:val="000000"/>
          <w:sz w:val="28"/>
          <w:szCs w:val="28"/>
        </w:rPr>
        <w:t xml:space="preserve"> С.</w:t>
      </w:r>
      <w:r>
        <w:rPr>
          <w:color w:val="000000"/>
          <w:sz w:val="28"/>
          <w:szCs w:val="28"/>
        </w:rPr>
        <w:t> </w:t>
      </w:r>
      <w:r w:rsidRPr="00FF4C27">
        <w:rPr>
          <w:color w:val="000000"/>
          <w:sz w:val="28"/>
          <w:szCs w:val="28"/>
        </w:rPr>
        <w:t>794</w:t>
      </w:r>
      <w:r w:rsidR="00F31E13"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Филиппов</w:t>
      </w:r>
      <w:r>
        <w:rPr>
          <w:color w:val="000000"/>
          <w:sz w:val="28"/>
          <w:szCs w:val="28"/>
        </w:rPr>
        <w:t> </w:t>
      </w:r>
      <w:r w:rsidRPr="00FF4C27">
        <w:rPr>
          <w:color w:val="000000"/>
          <w:sz w:val="28"/>
          <w:szCs w:val="28"/>
        </w:rPr>
        <w:t>Ф.Р.</w:t>
      </w:r>
      <w:r>
        <w:rPr>
          <w:color w:val="000000"/>
          <w:sz w:val="28"/>
          <w:szCs w:val="28"/>
        </w:rPr>
        <w:t> </w:t>
      </w:r>
      <w:r w:rsidRPr="00FF4C27">
        <w:rPr>
          <w:color w:val="000000"/>
          <w:sz w:val="28"/>
          <w:szCs w:val="28"/>
        </w:rPr>
        <w:t>Молодёжь</w:t>
      </w:r>
      <w:r>
        <w:rPr>
          <w:color w:val="000000"/>
          <w:sz w:val="28"/>
          <w:szCs w:val="28"/>
        </w:rPr>
        <w:t xml:space="preserve"> / </w:t>
      </w:r>
      <w:r w:rsidRPr="00FF4C27">
        <w:rPr>
          <w:color w:val="000000"/>
          <w:sz w:val="28"/>
          <w:szCs w:val="28"/>
        </w:rPr>
        <w:t>Российская</w:t>
      </w:r>
      <w:r w:rsidR="00F31E13" w:rsidRPr="00FF4C27">
        <w:rPr>
          <w:color w:val="000000"/>
          <w:sz w:val="28"/>
          <w:szCs w:val="28"/>
        </w:rPr>
        <w:t xml:space="preserve"> социологическая энциклопеди</w:t>
      </w:r>
      <w:r w:rsidRPr="00FF4C27">
        <w:rPr>
          <w:color w:val="000000"/>
          <w:sz w:val="28"/>
          <w:szCs w:val="28"/>
        </w:rPr>
        <w:t>я</w:t>
      </w:r>
      <w:r>
        <w:rPr>
          <w:color w:val="000000"/>
          <w:sz w:val="28"/>
          <w:szCs w:val="28"/>
        </w:rPr>
        <w:t> </w:t>
      </w:r>
      <w:r w:rsidRPr="00FF4C27">
        <w:rPr>
          <w:color w:val="000000"/>
          <w:sz w:val="28"/>
          <w:szCs w:val="28"/>
        </w:rPr>
        <w:t>//</w:t>
      </w:r>
      <w:r w:rsidR="00F31E13" w:rsidRPr="00FF4C27">
        <w:rPr>
          <w:color w:val="000000"/>
          <w:sz w:val="28"/>
          <w:szCs w:val="28"/>
        </w:rPr>
        <w:t xml:space="preserve"> </w:t>
      </w:r>
      <w:r>
        <w:rPr>
          <w:color w:val="000000"/>
          <w:sz w:val="28"/>
          <w:szCs w:val="28"/>
        </w:rPr>
        <w:t>–</w:t>
      </w:r>
      <w:r w:rsidRPr="00FF4C27">
        <w:rPr>
          <w:color w:val="000000"/>
          <w:sz w:val="28"/>
          <w:szCs w:val="28"/>
        </w:rPr>
        <w:t xml:space="preserve"> </w:t>
      </w:r>
      <w:r w:rsidR="00F31E13" w:rsidRPr="00FF4C27">
        <w:rPr>
          <w:color w:val="000000"/>
          <w:sz w:val="28"/>
          <w:szCs w:val="28"/>
        </w:rPr>
        <w:t xml:space="preserve">М.:1998. – </w:t>
      </w:r>
      <w:r w:rsidRPr="00FF4C27">
        <w:rPr>
          <w:color w:val="000000"/>
          <w:sz w:val="28"/>
          <w:szCs w:val="28"/>
        </w:rPr>
        <w:t>С.</w:t>
      </w:r>
      <w:r>
        <w:rPr>
          <w:color w:val="000000"/>
          <w:sz w:val="28"/>
          <w:szCs w:val="28"/>
        </w:rPr>
        <w:t> </w:t>
      </w:r>
      <w:r w:rsidRPr="00FF4C27">
        <w:rPr>
          <w:color w:val="000000"/>
          <w:sz w:val="28"/>
          <w:szCs w:val="28"/>
        </w:rPr>
        <w:t>297</w:t>
      </w:r>
      <w:r w:rsidR="00F31E13"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Финн</w:t>
      </w:r>
      <w:r>
        <w:rPr>
          <w:color w:val="000000"/>
          <w:sz w:val="28"/>
          <w:szCs w:val="28"/>
        </w:rPr>
        <w:t> </w:t>
      </w:r>
      <w:r w:rsidRPr="00FF4C27">
        <w:rPr>
          <w:color w:val="000000"/>
          <w:sz w:val="28"/>
          <w:szCs w:val="28"/>
        </w:rPr>
        <w:t>В.К.</w:t>
      </w:r>
      <w:r>
        <w:rPr>
          <w:color w:val="000000"/>
          <w:sz w:val="28"/>
          <w:szCs w:val="28"/>
        </w:rPr>
        <w:t> </w:t>
      </w:r>
      <w:r w:rsidRPr="00FF4C27">
        <w:rPr>
          <w:color w:val="000000"/>
          <w:sz w:val="28"/>
          <w:szCs w:val="28"/>
        </w:rPr>
        <w:t>Семиотика</w:t>
      </w:r>
      <w:r>
        <w:rPr>
          <w:color w:val="000000"/>
          <w:sz w:val="28"/>
          <w:szCs w:val="28"/>
        </w:rPr>
        <w:t xml:space="preserve"> / </w:t>
      </w:r>
      <w:r w:rsidRPr="00FF4C27">
        <w:rPr>
          <w:color w:val="000000"/>
          <w:sz w:val="28"/>
          <w:szCs w:val="28"/>
        </w:rPr>
        <w:t>Новая</w:t>
      </w:r>
      <w:r w:rsidR="00F31E13" w:rsidRPr="00FF4C27">
        <w:rPr>
          <w:color w:val="000000"/>
          <w:sz w:val="28"/>
          <w:szCs w:val="28"/>
        </w:rPr>
        <w:t xml:space="preserve"> философская энциклопедия в 4 т</w:t>
      </w:r>
      <w:r w:rsidRPr="00FF4C27">
        <w:rPr>
          <w:color w:val="000000"/>
          <w:sz w:val="28"/>
          <w:szCs w:val="28"/>
        </w:rPr>
        <w:t>.</w:t>
      </w:r>
      <w:r>
        <w:rPr>
          <w:color w:val="000000"/>
          <w:sz w:val="28"/>
          <w:szCs w:val="28"/>
        </w:rPr>
        <w:t> </w:t>
      </w:r>
      <w:r w:rsidRPr="00FF4C27">
        <w:rPr>
          <w:color w:val="000000"/>
          <w:sz w:val="28"/>
          <w:szCs w:val="28"/>
        </w:rPr>
        <w:t>//</w:t>
      </w:r>
      <w:r w:rsidR="00F31E13" w:rsidRPr="00FF4C27">
        <w:rPr>
          <w:color w:val="000000"/>
          <w:sz w:val="28"/>
          <w:szCs w:val="28"/>
        </w:rPr>
        <w:t xml:space="preserve"> </w:t>
      </w:r>
      <w:r>
        <w:rPr>
          <w:color w:val="000000"/>
          <w:sz w:val="28"/>
          <w:szCs w:val="28"/>
        </w:rPr>
        <w:t>–</w:t>
      </w:r>
      <w:r w:rsidRPr="00FF4C27">
        <w:rPr>
          <w:color w:val="000000"/>
          <w:sz w:val="28"/>
          <w:szCs w:val="28"/>
        </w:rPr>
        <w:t xml:space="preserve"> </w:t>
      </w:r>
      <w:r w:rsidR="00F31E13" w:rsidRPr="00FF4C27">
        <w:rPr>
          <w:color w:val="000000"/>
          <w:sz w:val="28"/>
          <w:szCs w:val="28"/>
        </w:rPr>
        <w:t xml:space="preserve">М.: Мысль, 2001. </w:t>
      </w:r>
      <w:r>
        <w:rPr>
          <w:color w:val="000000"/>
          <w:sz w:val="28"/>
          <w:szCs w:val="28"/>
        </w:rPr>
        <w:t>–</w:t>
      </w:r>
      <w:r w:rsidRPr="00FF4C27">
        <w:rPr>
          <w:color w:val="000000"/>
          <w:sz w:val="28"/>
          <w:szCs w:val="28"/>
        </w:rPr>
        <w:t xml:space="preserve"> С.</w:t>
      </w:r>
      <w:r>
        <w:rPr>
          <w:color w:val="000000"/>
          <w:sz w:val="28"/>
          <w:szCs w:val="28"/>
        </w:rPr>
        <w:t> </w:t>
      </w:r>
      <w:r w:rsidRPr="00FF4C27">
        <w:rPr>
          <w:color w:val="000000"/>
          <w:sz w:val="28"/>
          <w:szCs w:val="28"/>
        </w:rPr>
        <w:t>520</w:t>
      </w:r>
      <w:r>
        <w:rPr>
          <w:color w:val="000000"/>
          <w:sz w:val="28"/>
          <w:szCs w:val="28"/>
        </w:rPr>
        <w:t>–</w:t>
      </w:r>
      <w:r w:rsidRPr="00FF4C27">
        <w:rPr>
          <w:color w:val="000000"/>
          <w:sz w:val="28"/>
          <w:szCs w:val="28"/>
        </w:rPr>
        <w:t>5</w:t>
      </w:r>
      <w:r w:rsidR="00F31E13" w:rsidRPr="00FF4C27">
        <w:rPr>
          <w:color w:val="000000"/>
          <w:sz w:val="28"/>
          <w:szCs w:val="28"/>
        </w:rPr>
        <w:t>21.</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Чупров</w:t>
      </w:r>
      <w:r>
        <w:rPr>
          <w:color w:val="000000"/>
          <w:sz w:val="28"/>
          <w:szCs w:val="28"/>
        </w:rPr>
        <w:t> </w:t>
      </w:r>
      <w:r w:rsidRPr="00FF4C27">
        <w:rPr>
          <w:color w:val="000000"/>
          <w:sz w:val="28"/>
          <w:szCs w:val="28"/>
        </w:rPr>
        <w:t>В.И.</w:t>
      </w:r>
      <w:r>
        <w:rPr>
          <w:color w:val="000000"/>
          <w:sz w:val="28"/>
          <w:szCs w:val="28"/>
        </w:rPr>
        <w:t> </w:t>
      </w:r>
      <w:r w:rsidRPr="00FF4C27">
        <w:rPr>
          <w:color w:val="000000"/>
          <w:sz w:val="28"/>
          <w:szCs w:val="28"/>
        </w:rPr>
        <w:t>Молодёжь</w:t>
      </w:r>
      <w:r>
        <w:rPr>
          <w:color w:val="000000"/>
          <w:sz w:val="28"/>
          <w:szCs w:val="28"/>
        </w:rPr>
        <w:t xml:space="preserve"> / </w:t>
      </w:r>
      <w:r w:rsidRPr="00FF4C27">
        <w:rPr>
          <w:color w:val="000000"/>
          <w:sz w:val="28"/>
          <w:szCs w:val="28"/>
        </w:rPr>
        <w:t>Социальная</w:t>
      </w:r>
      <w:r w:rsidR="00F31E13" w:rsidRPr="00FF4C27">
        <w:rPr>
          <w:color w:val="000000"/>
          <w:sz w:val="28"/>
          <w:szCs w:val="28"/>
        </w:rPr>
        <w:t xml:space="preserve"> энциклопеди</w:t>
      </w:r>
      <w:r w:rsidRPr="00FF4C27">
        <w:rPr>
          <w:color w:val="000000"/>
          <w:sz w:val="28"/>
          <w:szCs w:val="28"/>
        </w:rPr>
        <w:t>я</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Н</w:t>
      </w:r>
      <w:r w:rsidR="00F31E13" w:rsidRPr="00FF4C27">
        <w:rPr>
          <w:color w:val="000000"/>
          <w:sz w:val="28"/>
          <w:szCs w:val="28"/>
        </w:rPr>
        <w:t xml:space="preserve">аучное издательство </w:t>
      </w:r>
      <w:r>
        <w:rPr>
          <w:color w:val="000000"/>
          <w:sz w:val="28"/>
          <w:szCs w:val="28"/>
        </w:rPr>
        <w:t>«</w:t>
      </w:r>
      <w:r w:rsidR="00F31E13" w:rsidRPr="00FF4C27">
        <w:rPr>
          <w:color w:val="000000"/>
          <w:sz w:val="28"/>
          <w:szCs w:val="28"/>
        </w:rPr>
        <w:t>Большая Российская энциклопедия</w:t>
      </w:r>
      <w:r>
        <w:rPr>
          <w:color w:val="000000"/>
          <w:sz w:val="28"/>
          <w:szCs w:val="28"/>
        </w:rPr>
        <w:t>»</w:t>
      </w:r>
      <w:r w:rsidR="00F31E13" w:rsidRPr="00FF4C27">
        <w:rPr>
          <w:color w:val="000000"/>
          <w:sz w:val="28"/>
          <w:szCs w:val="28"/>
        </w:rPr>
        <w:t xml:space="preserve"> – М.: 2000.</w:t>
      </w:r>
      <w:r>
        <w:rPr>
          <w:color w:val="000000"/>
          <w:sz w:val="28"/>
          <w:szCs w:val="28"/>
        </w:rPr>
        <w:t xml:space="preserve"> </w:t>
      </w:r>
      <w:r w:rsidRPr="00FF4C27">
        <w:rPr>
          <w:color w:val="000000"/>
          <w:sz w:val="28"/>
          <w:szCs w:val="28"/>
        </w:rPr>
        <w:t>С.</w:t>
      </w:r>
      <w:r>
        <w:rPr>
          <w:color w:val="000000"/>
          <w:sz w:val="28"/>
          <w:szCs w:val="28"/>
        </w:rPr>
        <w:t> </w:t>
      </w:r>
      <w:r w:rsidRPr="00FF4C27">
        <w:rPr>
          <w:color w:val="000000"/>
          <w:sz w:val="28"/>
          <w:szCs w:val="28"/>
        </w:rPr>
        <w:t>172</w:t>
      </w:r>
      <w:r>
        <w:rPr>
          <w:color w:val="000000"/>
          <w:sz w:val="28"/>
          <w:szCs w:val="28"/>
        </w:rPr>
        <w:t>–</w:t>
      </w:r>
      <w:r w:rsidRPr="00FF4C27">
        <w:rPr>
          <w:color w:val="000000"/>
          <w:sz w:val="28"/>
          <w:szCs w:val="28"/>
        </w:rPr>
        <w:t>1</w:t>
      </w:r>
      <w:r w:rsidR="00F31E13" w:rsidRPr="00FF4C27">
        <w:rPr>
          <w:color w:val="000000"/>
          <w:sz w:val="28"/>
          <w:szCs w:val="28"/>
        </w:rPr>
        <w:t>74.</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Шейкин</w:t>
      </w:r>
      <w:r>
        <w:rPr>
          <w:color w:val="000000"/>
          <w:sz w:val="28"/>
          <w:szCs w:val="28"/>
        </w:rPr>
        <w:t> </w:t>
      </w:r>
      <w:r w:rsidRPr="00FF4C27">
        <w:rPr>
          <w:color w:val="000000"/>
          <w:sz w:val="28"/>
          <w:szCs w:val="28"/>
        </w:rPr>
        <w:t>А.Г.</w:t>
      </w:r>
      <w:r>
        <w:rPr>
          <w:color w:val="000000"/>
          <w:sz w:val="28"/>
          <w:szCs w:val="28"/>
        </w:rPr>
        <w:t> </w:t>
      </w:r>
      <w:r w:rsidRPr="00FF4C27">
        <w:rPr>
          <w:color w:val="000000"/>
          <w:sz w:val="28"/>
          <w:szCs w:val="28"/>
        </w:rPr>
        <w:t>Знак</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К</w:t>
      </w:r>
      <w:r w:rsidR="00F31E13" w:rsidRPr="00FF4C27">
        <w:rPr>
          <w:color w:val="000000"/>
          <w:sz w:val="28"/>
          <w:szCs w:val="28"/>
        </w:rPr>
        <w:t xml:space="preserve">ультурология 20 век. Энциклопедия. Т1. СПб.: 1998. </w:t>
      </w:r>
      <w:r>
        <w:rPr>
          <w:color w:val="000000"/>
          <w:sz w:val="28"/>
          <w:szCs w:val="28"/>
        </w:rPr>
        <w:t>–</w:t>
      </w:r>
      <w:r w:rsidRPr="00FF4C27">
        <w:rPr>
          <w:color w:val="000000"/>
          <w:sz w:val="28"/>
          <w:szCs w:val="28"/>
        </w:rPr>
        <w:t xml:space="preserve"> </w:t>
      </w:r>
      <w:r w:rsidR="00F31E13" w:rsidRPr="00FF4C27">
        <w:rPr>
          <w:color w:val="000000"/>
          <w:sz w:val="28"/>
          <w:szCs w:val="28"/>
        </w:rPr>
        <w:t>С.</w:t>
      </w:r>
      <w:r>
        <w:rPr>
          <w:color w:val="000000"/>
          <w:sz w:val="28"/>
          <w:szCs w:val="28"/>
        </w:rPr>
        <w:t> </w:t>
      </w:r>
      <w:r w:rsidRPr="00FF4C27">
        <w:rPr>
          <w:color w:val="000000"/>
          <w:sz w:val="28"/>
          <w:szCs w:val="28"/>
        </w:rPr>
        <w:t>222</w:t>
      </w:r>
      <w:r w:rsidR="00F31E13"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Шейкин</w:t>
      </w:r>
      <w:r>
        <w:rPr>
          <w:color w:val="000000"/>
          <w:sz w:val="28"/>
          <w:szCs w:val="28"/>
        </w:rPr>
        <w:t> </w:t>
      </w:r>
      <w:r w:rsidRPr="00FF4C27">
        <w:rPr>
          <w:color w:val="000000"/>
          <w:sz w:val="28"/>
          <w:szCs w:val="28"/>
        </w:rPr>
        <w:t>А.Г.</w:t>
      </w:r>
      <w:r>
        <w:rPr>
          <w:color w:val="000000"/>
          <w:sz w:val="28"/>
          <w:szCs w:val="28"/>
        </w:rPr>
        <w:t> </w:t>
      </w:r>
      <w:r w:rsidRPr="00FF4C27">
        <w:rPr>
          <w:color w:val="000000"/>
          <w:sz w:val="28"/>
          <w:szCs w:val="28"/>
        </w:rPr>
        <w:t>Язык</w:t>
      </w:r>
      <w:r w:rsidR="00F31E13" w:rsidRPr="00FF4C27">
        <w:rPr>
          <w:color w:val="000000"/>
          <w:sz w:val="28"/>
          <w:szCs w:val="28"/>
        </w:rPr>
        <w:t xml:space="preserve"> культур</w:t>
      </w:r>
      <w:r w:rsidRPr="00FF4C27">
        <w:rPr>
          <w:color w:val="000000"/>
          <w:sz w:val="28"/>
          <w:szCs w:val="28"/>
        </w:rPr>
        <w:t>ы</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К</w:t>
      </w:r>
      <w:r w:rsidR="00F31E13" w:rsidRPr="00FF4C27">
        <w:rPr>
          <w:color w:val="000000"/>
          <w:sz w:val="28"/>
          <w:szCs w:val="28"/>
        </w:rPr>
        <w:t xml:space="preserve">ультурология 20 век. Энциклопедия. Т2. СПб.: 1998. </w:t>
      </w:r>
      <w:r>
        <w:rPr>
          <w:color w:val="000000"/>
          <w:sz w:val="28"/>
          <w:szCs w:val="28"/>
        </w:rPr>
        <w:t>–</w:t>
      </w:r>
      <w:r w:rsidRPr="00FF4C27">
        <w:rPr>
          <w:color w:val="000000"/>
          <w:sz w:val="28"/>
          <w:szCs w:val="28"/>
        </w:rPr>
        <w:t xml:space="preserve"> С.</w:t>
      </w:r>
      <w:r>
        <w:rPr>
          <w:color w:val="000000"/>
          <w:sz w:val="28"/>
          <w:szCs w:val="28"/>
        </w:rPr>
        <w:t> </w:t>
      </w:r>
      <w:r w:rsidRPr="00FF4C27">
        <w:rPr>
          <w:color w:val="000000"/>
          <w:sz w:val="28"/>
          <w:szCs w:val="28"/>
        </w:rPr>
        <w:t>423</w:t>
      </w:r>
      <w:r w:rsidR="00F31E13"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Косарецкая</w:t>
      </w:r>
      <w:r>
        <w:rPr>
          <w:color w:val="000000"/>
          <w:sz w:val="28"/>
          <w:szCs w:val="28"/>
        </w:rPr>
        <w:t> </w:t>
      </w:r>
      <w:r w:rsidRPr="00FF4C27">
        <w:rPr>
          <w:color w:val="000000"/>
          <w:sz w:val="28"/>
          <w:szCs w:val="28"/>
        </w:rPr>
        <w:t>С.В.</w:t>
      </w:r>
      <w:r w:rsidR="00F31E13" w:rsidRPr="00FF4C27">
        <w:rPr>
          <w:color w:val="000000"/>
          <w:sz w:val="28"/>
          <w:szCs w:val="28"/>
        </w:rPr>
        <w:t xml:space="preserve"> О неформальных объединениях молодёж</w:t>
      </w:r>
      <w:r w:rsidRPr="00FF4C27">
        <w:rPr>
          <w:color w:val="000000"/>
          <w:sz w:val="28"/>
          <w:szCs w:val="28"/>
        </w:rPr>
        <w:t>и</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С.В.</w:t>
      </w:r>
      <w:r>
        <w:rPr>
          <w:color w:val="000000"/>
          <w:sz w:val="28"/>
          <w:szCs w:val="28"/>
        </w:rPr>
        <w:t> </w:t>
      </w:r>
      <w:r w:rsidRPr="00FF4C27">
        <w:rPr>
          <w:color w:val="000000"/>
          <w:sz w:val="28"/>
          <w:szCs w:val="28"/>
        </w:rPr>
        <w:t>Косарецкая</w:t>
      </w:r>
      <w:r w:rsidR="00F31E13" w:rsidRPr="00FF4C27">
        <w:rPr>
          <w:color w:val="000000"/>
          <w:sz w:val="28"/>
          <w:szCs w:val="28"/>
        </w:rPr>
        <w:t xml:space="preserve"> – М.: Гуманитарный издательский центр ВЛАДОС, 2004. – </w:t>
      </w:r>
      <w:r w:rsidRPr="00FF4C27">
        <w:rPr>
          <w:color w:val="000000"/>
          <w:sz w:val="28"/>
          <w:szCs w:val="28"/>
        </w:rPr>
        <w:t>С.</w:t>
      </w:r>
      <w:r>
        <w:rPr>
          <w:color w:val="000000"/>
          <w:sz w:val="28"/>
          <w:szCs w:val="28"/>
        </w:rPr>
        <w:t> </w:t>
      </w:r>
      <w:r w:rsidRPr="00FF4C27">
        <w:rPr>
          <w:color w:val="000000"/>
          <w:sz w:val="28"/>
          <w:szCs w:val="28"/>
        </w:rPr>
        <w:t>123</w:t>
      </w:r>
      <w:r>
        <w:rPr>
          <w:color w:val="000000"/>
          <w:sz w:val="28"/>
          <w:szCs w:val="28"/>
        </w:rPr>
        <w:t>–</w:t>
      </w:r>
      <w:r w:rsidRPr="00FF4C27">
        <w:rPr>
          <w:color w:val="000000"/>
          <w:sz w:val="28"/>
          <w:szCs w:val="28"/>
        </w:rPr>
        <w:t>1</w:t>
      </w:r>
      <w:r w:rsidR="00F31E13" w:rsidRPr="00FF4C27">
        <w:rPr>
          <w:color w:val="000000"/>
          <w:sz w:val="28"/>
          <w:szCs w:val="28"/>
        </w:rPr>
        <w:t>25.</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Лисовский</w:t>
      </w:r>
      <w:r>
        <w:rPr>
          <w:color w:val="000000"/>
          <w:sz w:val="28"/>
          <w:szCs w:val="28"/>
        </w:rPr>
        <w:t> </w:t>
      </w:r>
      <w:r w:rsidRPr="00FF4C27">
        <w:rPr>
          <w:color w:val="000000"/>
          <w:sz w:val="28"/>
          <w:szCs w:val="28"/>
        </w:rPr>
        <w:t>В.Т.</w:t>
      </w:r>
      <w:r>
        <w:rPr>
          <w:color w:val="000000"/>
          <w:sz w:val="28"/>
          <w:szCs w:val="28"/>
        </w:rPr>
        <w:t> </w:t>
      </w:r>
      <w:r w:rsidRPr="00FF4C27">
        <w:rPr>
          <w:color w:val="000000"/>
          <w:sz w:val="28"/>
          <w:szCs w:val="28"/>
        </w:rPr>
        <w:t>Духовный</w:t>
      </w:r>
      <w:r w:rsidR="00F31E13" w:rsidRPr="00FF4C27">
        <w:rPr>
          <w:color w:val="000000"/>
          <w:sz w:val="28"/>
          <w:szCs w:val="28"/>
        </w:rPr>
        <w:t xml:space="preserve"> мир и ценностные ориентации молодёжи</w:t>
      </w:r>
      <w:r>
        <w:rPr>
          <w:color w:val="000000"/>
          <w:sz w:val="28"/>
          <w:szCs w:val="28"/>
        </w:rPr>
        <w:t xml:space="preserve"> / </w:t>
      </w:r>
      <w:r w:rsidRPr="00FF4C27">
        <w:rPr>
          <w:color w:val="000000"/>
          <w:sz w:val="28"/>
          <w:szCs w:val="28"/>
        </w:rPr>
        <w:t>Под</w:t>
      </w:r>
      <w:r w:rsidR="00F31E13" w:rsidRPr="00FF4C27">
        <w:rPr>
          <w:color w:val="000000"/>
          <w:sz w:val="28"/>
          <w:szCs w:val="28"/>
        </w:rPr>
        <w:t xml:space="preserve"> редакцией </w:t>
      </w:r>
      <w:r w:rsidRPr="00FF4C27">
        <w:rPr>
          <w:color w:val="000000"/>
          <w:sz w:val="28"/>
          <w:szCs w:val="28"/>
        </w:rPr>
        <w:t>В.Т.</w:t>
      </w:r>
      <w:r>
        <w:rPr>
          <w:color w:val="000000"/>
          <w:sz w:val="28"/>
          <w:szCs w:val="28"/>
        </w:rPr>
        <w:t> </w:t>
      </w:r>
      <w:r w:rsidRPr="00FF4C27">
        <w:rPr>
          <w:color w:val="000000"/>
          <w:sz w:val="28"/>
          <w:szCs w:val="28"/>
        </w:rPr>
        <w:t>Лисовского</w:t>
      </w:r>
      <w:r w:rsidR="00F31E13" w:rsidRPr="00FF4C27">
        <w:rPr>
          <w:color w:val="000000"/>
          <w:sz w:val="28"/>
          <w:szCs w:val="28"/>
        </w:rPr>
        <w:t>. – СПб: 2000. – С.</w:t>
      </w:r>
      <w:r>
        <w:rPr>
          <w:color w:val="000000"/>
          <w:sz w:val="28"/>
          <w:szCs w:val="28"/>
        </w:rPr>
        <w:t> </w:t>
      </w:r>
      <w:r w:rsidRPr="00FF4C27">
        <w:rPr>
          <w:color w:val="000000"/>
          <w:sz w:val="28"/>
          <w:szCs w:val="28"/>
        </w:rPr>
        <w:t>32</w:t>
      </w:r>
      <w:r w:rsidR="00F31E13" w:rsidRPr="00FF4C27">
        <w:rPr>
          <w:color w:val="000000"/>
          <w:sz w:val="28"/>
          <w:szCs w:val="28"/>
        </w:rPr>
        <w:t>.</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Лотман</w:t>
      </w:r>
      <w:r>
        <w:rPr>
          <w:color w:val="000000"/>
          <w:sz w:val="28"/>
          <w:szCs w:val="28"/>
        </w:rPr>
        <w:t> </w:t>
      </w:r>
      <w:r w:rsidRPr="00FF4C27">
        <w:rPr>
          <w:color w:val="000000"/>
          <w:sz w:val="28"/>
          <w:szCs w:val="28"/>
        </w:rPr>
        <w:t>Ю.М.</w:t>
      </w:r>
      <w:r>
        <w:rPr>
          <w:color w:val="000000"/>
          <w:sz w:val="28"/>
          <w:szCs w:val="28"/>
        </w:rPr>
        <w:t> </w:t>
      </w:r>
      <w:r w:rsidRPr="00FF4C27">
        <w:rPr>
          <w:color w:val="000000"/>
          <w:sz w:val="28"/>
          <w:szCs w:val="28"/>
        </w:rPr>
        <w:t>После</w:t>
      </w:r>
      <w:r w:rsidR="00F31E13" w:rsidRPr="00FF4C27">
        <w:rPr>
          <w:color w:val="000000"/>
          <w:sz w:val="28"/>
          <w:szCs w:val="28"/>
        </w:rPr>
        <w:t xml:space="preserve"> Соссюра</w:t>
      </w:r>
      <w:r>
        <w:rPr>
          <w:color w:val="000000"/>
          <w:sz w:val="28"/>
          <w:szCs w:val="28"/>
        </w:rPr>
        <w:t xml:space="preserve"> / </w:t>
      </w:r>
      <w:r w:rsidRPr="00FF4C27">
        <w:rPr>
          <w:color w:val="000000"/>
          <w:sz w:val="28"/>
          <w:szCs w:val="28"/>
        </w:rPr>
        <w:t>Семиосфера</w:t>
      </w:r>
      <w:r>
        <w:rPr>
          <w:color w:val="000000"/>
          <w:sz w:val="28"/>
          <w:szCs w:val="28"/>
        </w:rPr>
        <w:t> </w:t>
      </w:r>
      <w:r w:rsidRPr="00FF4C27">
        <w:rPr>
          <w:color w:val="000000"/>
          <w:sz w:val="28"/>
          <w:szCs w:val="28"/>
        </w:rPr>
        <w:t>//</w:t>
      </w:r>
      <w:r w:rsidR="00F31E13" w:rsidRPr="00FF4C27">
        <w:rPr>
          <w:color w:val="000000"/>
          <w:sz w:val="28"/>
          <w:szCs w:val="28"/>
        </w:rPr>
        <w:t xml:space="preserve"> </w:t>
      </w:r>
      <w:r>
        <w:rPr>
          <w:color w:val="000000"/>
          <w:sz w:val="28"/>
          <w:szCs w:val="28"/>
        </w:rPr>
        <w:t>–</w:t>
      </w:r>
      <w:r w:rsidRPr="00FF4C27">
        <w:rPr>
          <w:color w:val="000000"/>
          <w:sz w:val="28"/>
          <w:szCs w:val="28"/>
        </w:rPr>
        <w:t xml:space="preserve"> </w:t>
      </w:r>
      <w:r w:rsidR="00F31E13" w:rsidRPr="00FF4C27">
        <w:rPr>
          <w:color w:val="000000"/>
          <w:sz w:val="28"/>
          <w:szCs w:val="28"/>
        </w:rPr>
        <w:t>Санкт-Петербург: 2001.</w:t>
      </w:r>
      <w:r>
        <w:rPr>
          <w:color w:val="000000"/>
          <w:sz w:val="28"/>
          <w:szCs w:val="28"/>
        </w:rPr>
        <w:t> –</w:t>
      </w:r>
      <w:r w:rsidRPr="00FF4C27">
        <w:rPr>
          <w:color w:val="000000"/>
          <w:sz w:val="28"/>
          <w:szCs w:val="28"/>
        </w:rPr>
        <w:t xml:space="preserve"> С.</w:t>
      </w:r>
      <w:r>
        <w:rPr>
          <w:color w:val="000000"/>
          <w:sz w:val="28"/>
          <w:szCs w:val="28"/>
        </w:rPr>
        <w:t> </w:t>
      </w:r>
      <w:r w:rsidRPr="00FF4C27">
        <w:rPr>
          <w:color w:val="000000"/>
          <w:sz w:val="28"/>
          <w:szCs w:val="28"/>
        </w:rPr>
        <w:t>153</w:t>
      </w:r>
      <w:r>
        <w:rPr>
          <w:color w:val="000000"/>
          <w:sz w:val="28"/>
          <w:szCs w:val="28"/>
        </w:rPr>
        <w:t>–</w:t>
      </w:r>
      <w:r w:rsidRPr="00FF4C27">
        <w:rPr>
          <w:color w:val="000000"/>
          <w:sz w:val="28"/>
          <w:szCs w:val="28"/>
        </w:rPr>
        <w:t>1</w:t>
      </w:r>
      <w:r w:rsidR="00F31E13" w:rsidRPr="00FF4C27">
        <w:rPr>
          <w:color w:val="000000"/>
          <w:sz w:val="28"/>
          <w:szCs w:val="28"/>
        </w:rPr>
        <w:t>55.</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Степанов</w:t>
      </w:r>
      <w:r>
        <w:rPr>
          <w:color w:val="000000"/>
          <w:sz w:val="28"/>
          <w:szCs w:val="28"/>
        </w:rPr>
        <w:t> </w:t>
      </w:r>
      <w:r w:rsidRPr="00FF4C27">
        <w:rPr>
          <w:color w:val="000000"/>
          <w:sz w:val="28"/>
          <w:szCs w:val="28"/>
        </w:rPr>
        <w:t>Ю.С.</w:t>
      </w:r>
      <w:r>
        <w:rPr>
          <w:color w:val="000000"/>
          <w:sz w:val="28"/>
          <w:szCs w:val="28"/>
        </w:rPr>
        <w:t> </w:t>
      </w:r>
      <w:r w:rsidRPr="00FF4C27">
        <w:rPr>
          <w:color w:val="000000"/>
          <w:sz w:val="28"/>
          <w:szCs w:val="28"/>
        </w:rPr>
        <w:t>Семиотика</w:t>
      </w:r>
      <w:r w:rsidR="00F31E13" w:rsidRPr="00FF4C27">
        <w:rPr>
          <w:color w:val="000000"/>
          <w:sz w:val="28"/>
          <w:szCs w:val="28"/>
        </w:rPr>
        <w:t xml:space="preserve"> как органон нау</w:t>
      </w:r>
      <w:r w:rsidRPr="00FF4C27">
        <w:rPr>
          <w:color w:val="000000"/>
          <w:sz w:val="28"/>
          <w:szCs w:val="28"/>
        </w:rPr>
        <w:t>к</w:t>
      </w:r>
      <w:r>
        <w:rPr>
          <w:color w:val="000000"/>
          <w:sz w:val="28"/>
          <w:szCs w:val="28"/>
        </w:rPr>
        <w:t> </w:t>
      </w:r>
      <w:r w:rsidRPr="00FF4C27">
        <w:rPr>
          <w:color w:val="000000"/>
          <w:sz w:val="28"/>
          <w:szCs w:val="28"/>
        </w:rPr>
        <w:t>//</w:t>
      </w:r>
      <w:r w:rsidR="00F31E13" w:rsidRPr="00FF4C27">
        <w:rPr>
          <w:color w:val="000000"/>
          <w:sz w:val="28"/>
          <w:szCs w:val="28"/>
        </w:rPr>
        <w:t xml:space="preserve"> Семиотика: Антология</w:t>
      </w:r>
      <w:r>
        <w:rPr>
          <w:color w:val="000000"/>
          <w:sz w:val="28"/>
          <w:szCs w:val="28"/>
        </w:rPr>
        <w:t xml:space="preserve"> / </w:t>
      </w:r>
      <w:r w:rsidRPr="00FF4C27">
        <w:rPr>
          <w:color w:val="000000"/>
          <w:sz w:val="28"/>
          <w:szCs w:val="28"/>
        </w:rPr>
        <w:t>Сост</w:t>
      </w:r>
      <w:r w:rsidR="00F31E13" w:rsidRPr="00FF4C27">
        <w:rPr>
          <w:color w:val="000000"/>
          <w:sz w:val="28"/>
          <w:szCs w:val="28"/>
        </w:rPr>
        <w:t xml:space="preserve">. </w:t>
      </w:r>
      <w:r w:rsidRPr="00FF4C27">
        <w:rPr>
          <w:color w:val="000000"/>
          <w:sz w:val="28"/>
          <w:szCs w:val="28"/>
        </w:rPr>
        <w:t>Ю.С.</w:t>
      </w:r>
      <w:r>
        <w:rPr>
          <w:color w:val="000000"/>
          <w:sz w:val="28"/>
          <w:szCs w:val="28"/>
        </w:rPr>
        <w:t> </w:t>
      </w:r>
      <w:r w:rsidRPr="00FF4C27">
        <w:rPr>
          <w:color w:val="000000"/>
          <w:sz w:val="28"/>
          <w:szCs w:val="28"/>
        </w:rPr>
        <w:t>Степанов</w:t>
      </w:r>
      <w:r w:rsidR="00F31E13" w:rsidRPr="00FF4C27">
        <w:rPr>
          <w:color w:val="000000"/>
          <w:sz w:val="28"/>
          <w:szCs w:val="28"/>
        </w:rPr>
        <w:t xml:space="preserve">. – М.: 2001. </w:t>
      </w:r>
      <w:r>
        <w:rPr>
          <w:color w:val="000000"/>
          <w:sz w:val="28"/>
          <w:szCs w:val="28"/>
        </w:rPr>
        <w:t>–</w:t>
      </w:r>
      <w:r w:rsidRPr="00FF4C27">
        <w:rPr>
          <w:color w:val="000000"/>
          <w:sz w:val="28"/>
          <w:szCs w:val="28"/>
        </w:rPr>
        <w:t xml:space="preserve"> </w:t>
      </w:r>
      <w:r w:rsidR="00F31E13" w:rsidRPr="00FF4C27">
        <w:rPr>
          <w:color w:val="000000"/>
          <w:sz w:val="28"/>
          <w:szCs w:val="28"/>
        </w:rPr>
        <w:t>С.</w:t>
      </w:r>
      <w:r>
        <w:rPr>
          <w:color w:val="000000"/>
          <w:sz w:val="28"/>
          <w:szCs w:val="28"/>
        </w:rPr>
        <w:t> </w:t>
      </w:r>
      <w:r w:rsidRPr="00FF4C27">
        <w:rPr>
          <w:color w:val="000000"/>
          <w:sz w:val="28"/>
          <w:szCs w:val="28"/>
        </w:rPr>
        <w:t>94</w:t>
      </w:r>
      <w:r>
        <w:rPr>
          <w:color w:val="000000"/>
          <w:sz w:val="28"/>
          <w:szCs w:val="28"/>
        </w:rPr>
        <w:t>–</w:t>
      </w:r>
      <w:r w:rsidRPr="00FF4C27">
        <w:rPr>
          <w:color w:val="000000"/>
          <w:sz w:val="28"/>
          <w:szCs w:val="28"/>
        </w:rPr>
        <w:t>9</w:t>
      </w:r>
      <w:r w:rsidR="00F31E13" w:rsidRPr="00FF4C27">
        <w:rPr>
          <w:color w:val="000000"/>
          <w:sz w:val="28"/>
          <w:szCs w:val="28"/>
        </w:rPr>
        <w:t>5.</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Толстых</w:t>
      </w:r>
      <w:r>
        <w:rPr>
          <w:color w:val="000000"/>
          <w:sz w:val="28"/>
          <w:szCs w:val="28"/>
        </w:rPr>
        <w:t> </w:t>
      </w:r>
      <w:r w:rsidRPr="00FF4C27">
        <w:rPr>
          <w:color w:val="000000"/>
          <w:sz w:val="28"/>
          <w:szCs w:val="28"/>
        </w:rPr>
        <w:t>А.В.</w:t>
      </w:r>
      <w:r>
        <w:rPr>
          <w:color w:val="000000"/>
          <w:sz w:val="28"/>
          <w:szCs w:val="28"/>
        </w:rPr>
        <w:t> </w:t>
      </w:r>
      <w:r w:rsidRPr="00FF4C27">
        <w:rPr>
          <w:color w:val="000000"/>
          <w:sz w:val="28"/>
          <w:szCs w:val="28"/>
        </w:rPr>
        <w:t>Типы</w:t>
      </w:r>
      <w:r>
        <w:rPr>
          <w:color w:val="000000"/>
          <w:sz w:val="28"/>
          <w:szCs w:val="28"/>
        </w:rPr>
        <w:t xml:space="preserve"> </w:t>
      </w:r>
      <w:r w:rsidR="00F31E13" w:rsidRPr="00FF4C27">
        <w:rPr>
          <w:color w:val="000000"/>
          <w:sz w:val="28"/>
          <w:szCs w:val="28"/>
        </w:rPr>
        <w:t>молодёжных груп</w:t>
      </w:r>
      <w:r w:rsidRPr="00FF4C27">
        <w:rPr>
          <w:color w:val="000000"/>
          <w:sz w:val="28"/>
          <w:szCs w:val="28"/>
        </w:rPr>
        <w:t>п</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В</w:t>
      </w:r>
      <w:r w:rsidR="00F31E13" w:rsidRPr="00FF4C27">
        <w:rPr>
          <w:color w:val="000000"/>
          <w:sz w:val="28"/>
          <w:szCs w:val="28"/>
        </w:rPr>
        <w:t xml:space="preserve">зрослые и дети: парадоксы общения. – М.: 1988. – </w:t>
      </w:r>
      <w:r w:rsidRPr="00FF4C27">
        <w:rPr>
          <w:color w:val="000000"/>
          <w:sz w:val="28"/>
          <w:szCs w:val="28"/>
        </w:rPr>
        <w:t>С.</w:t>
      </w:r>
      <w:r>
        <w:rPr>
          <w:color w:val="000000"/>
          <w:sz w:val="28"/>
          <w:szCs w:val="28"/>
        </w:rPr>
        <w:t> </w:t>
      </w:r>
      <w:r w:rsidRPr="00FF4C27">
        <w:rPr>
          <w:color w:val="000000"/>
          <w:sz w:val="28"/>
          <w:szCs w:val="28"/>
        </w:rPr>
        <w:t>22</w:t>
      </w:r>
      <w:r>
        <w:rPr>
          <w:color w:val="000000"/>
          <w:sz w:val="28"/>
          <w:szCs w:val="28"/>
        </w:rPr>
        <w:t>–</w:t>
      </w:r>
      <w:r w:rsidRPr="00FF4C27">
        <w:rPr>
          <w:color w:val="000000"/>
          <w:sz w:val="28"/>
          <w:szCs w:val="28"/>
        </w:rPr>
        <w:t>2</w:t>
      </w:r>
      <w:r w:rsidR="00F31E13" w:rsidRPr="00FF4C27">
        <w:rPr>
          <w:color w:val="000000"/>
          <w:sz w:val="28"/>
          <w:szCs w:val="28"/>
        </w:rPr>
        <w:t>3.</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Флиер</w:t>
      </w:r>
      <w:r>
        <w:rPr>
          <w:color w:val="000000"/>
          <w:sz w:val="28"/>
          <w:szCs w:val="28"/>
        </w:rPr>
        <w:t> </w:t>
      </w:r>
      <w:r w:rsidRPr="00FF4C27">
        <w:rPr>
          <w:color w:val="000000"/>
          <w:sz w:val="28"/>
          <w:szCs w:val="28"/>
        </w:rPr>
        <w:t>А.Я.</w:t>
      </w:r>
      <w:r>
        <w:rPr>
          <w:color w:val="000000"/>
          <w:sz w:val="28"/>
          <w:szCs w:val="28"/>
        </w:rPr>
        <w:t> </w:t>
      </w:r>
      <w:r w:rsidRPr="00FF4C27">
        <w:rPr>
          <w:color w:val="000000"/>
          <w:sz w:val="28"/>
          <w:szCs w:val="28"/>
        </w:rPr>
        <w:t>Культурология</w:t>
      </w:r>
      <w:r w:rsidR="00F31E13" w:rsidRPr="00FF4C27">
        <w:rPr>
          <w:color w:val="000000"/>
          <w:sz w:val="28"/>
          <w:szCs w:val="28"/>
        </w:rPr>
        <w:t xml:space="preserve"> для культурологов. </w:t>
      </w:r>
      <w:r>
        <w:rPr>
          <w:color w:val="000000"/>
          <w:sz w:val="28"/>
          <w:szCs w:val="28"/>
        </w:rPr>
        <w:t>–</w:t>
      </w:r>
      <w:r w:rsidRPr="00FF4C27">
        <w:rPr>
          <w:color w:val="000000"/>
          <w:sz w:val="28"/>
          <w:szCs w:val="28"/>
        </w:rPr>
        <w:t xml:space="preserve"> </w:t>
      </w:r>
      <w:r w:rsidR="00F31E13" w:rsidRPr="00FF4C27">
        <w:rPr>
          <w:color w:val="000000"/>
          <w:sz w:val="28"/>
          <w:szCs w:val="28"/>
        </w:rPr>
        <w:t>Москва, Екатеринбург, 2002.</w:t>
      </w:r>
      <w:r>
        <w:rPr>
          <w:color w:val="000000"/>
          <w:sz w:val="28"/>
          <w:szCs w:val="28"/>
        </w:rPr>
        <w:t> –</w:t>
      </w:r>
      <w:r w:rsidRPr="00FF4C27">
        <w:rPr>
          <w:color w:val="000000"/>
          <w:sz w:val="28"/>
          <w:szCs w:val="28"/>
        </w:rPr>
        <w:t xml:space="preserve"> </w:t>
      </w:r>
      <w:r w:rsidR="00F31E13" w:rsidRPr="00FF4C27">
        <w:rPr>
          <w:color w:val="000000"/>
          <w:sz w:val="28"/>
          <w:szCs w:val="28"/>
        </w:rPr>
        <w:t>С.</w:t>
      </w:r>
      <w:r>
        <w:rPr>
          <w:color w:val="000000"/>
          <w:sz w:val="28"/>
          <w:szCs w:val="28"/>
        </w:rPr>
        <w:t> </w:t>
      </w:r>
      <w:r w:rsidRPr="00FF4C27">
        <w:rPr>
          <w:color w:val="000000"/>
          <w:sz w:val="28"/>
          <w:szCs w:val="28"/>
        </w:rPr>
        <w:t>92</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Щепанская</w:t>
      </w:r>
      <w:r>
        <w:rPr>
          <w:color w:val="000000"/>
          <w:sz w:val="28"/>
          <w:szCs w:val="28"/>
        </w:rPr>
        <w:t> </w:t>
      </w:r>
      <w:r w:rsidRPr="00FF4C27">
        <w:rPr>
          <w:color w:val="000000"/>
          <w:sz w:val="28"/>
          <w:szCs w:val="28"/>
        </w:rPr>
        <w:t>Т.Б.</w:t>
      </w:r>
      <w:r>
        <w:rPr>
          <w:color w:val="000000"/>
          <w:sz w:val="28"/>
          <w:szCs w:val="28"/>
        </w:rPr>
        <w:t> </w:t>
      </w:r>
      <w:r w:rsidRPr="00FF4C27">
        <w:rPr>
          <w:color w:val="000000"/>
          <w:sz w:val="28"/>
          <w:szCs w:val="28"/>
        </w:rPr>
        <w:t>Субкультура</w:t>
      </w:r>
      <w:r w:rsidR="00F31E13" w:rsidRPr="00FF4C27">
        <w:rPr>
          <w:color w:val="000000"/>
          <w:sz w:val="28"/>
          <w:szCs w:val="28"/>
        </w:rPr>
        <w:t xml:space="preserve"> и смежные поняти</w:t>
      </w:r>
      <w:r w:rsidRPr="00FF4C27">
        <w:rPr>
          <w:color w:val="000000"/>
          <w:sz w:val="28"/>
          <w:szCs w:val="28"/>
        </w:rPr>
        <w:t>я</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С</w:t>
      </w:r>
      <w:r w:rsidR="00F31E13" w:rsidRPr="00FF4C27">
        <w:rPr>
          <w:color w:val="000000"/>
          <w:sz w:val="28"/>
          <w:szCs w:val="28"/>
        </w:rPr>
        <w:t xml:space="preserve">истема: тексты и традиции субкультуры. </w:t>
      </w:r>
      <w:r>
        <w:rPr>
          <w:color w:val="000000"/>
          <w:sz w:val="28"/>
          <w:szCs w:val="28"/>
        </w:rPr>
        <w:t>–</w:t>
      </w:r>
      <w:r w:rsidRPr="00FF4C27">
        <w:rPr>
          <w:color w:val="000000"/>
          <w:sz w:val="28"/>
          <w:szCs w:val="28"/>
        </w:rPr>
        <w:t xml:space="preserve"> </w:t>
      </w:r>
      <w:r w:rsidR="00F31E13" w:rsidRPr="00FF4C27">
        <w:rPr>
          <w:color w:val="000000"/>
          <w:sz w:val="28"/>
          <w:szCs w:val="28"/>
        </w:rPr>
        <w:t>СПб.: 2006. – С.</w:t>
      </w:r>
      <w:r>
        <w:rPr>
          <w:color w:val="000000"/>
          <w:sz w:val="28"/>
          <w:szCs w:val="28"/>
        </w:rPr>
        <w:t> </w:t>
      </w:r>
      <w:r w:rsidRPr="00FF4C27">
        <w:rPr>
          <w:color w:val="000000"/>
          <w:sz w:val="28"/>
          <w:szCs w:val="28"/>
        </w:rPr>
        <w:t>30</w:t>
      </w:r>
      <w:r>
        <w:rPr>
          <w:color w:val="000000"/>
          <w:sz w:val="28"/>
          <w:szCs w:val="28"/>
        </w:rPr>
        <w:t>–</w:t>
      </w:r>
      <w:r w:rsidRPr="00FF4C27">
        <w:rPr>
          <w:color w:val="000000"/>
          <w:sz w:val="28"/>
          <w:szCs w:val="28"/>
        </w:rPr>
        <w:t>3</w:t>
      </w:r>
      <w:r w:rsidR="00F31E13" w:rsidRPr="00FF4C27">
        <w:rPr>
          <w:color w:val="000000"/>
          <w:sz w:val="28"/>
          <w:szCs w:val="28"/>
        </w:rPr>
        <w:t>1.</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Левикова</w:t>
      </w:r>
      <w:r>
        <w:rPr>
          <w:color w:val="000000"/>
          <w:sz w:val="28"/>
          <w:szCs w:val="28"/>
        </w:rPr>
        <w:t> </w:t>
      </w:r>
      <w:r w:rsidRPr="00FF4C27">
        <w:rPr>
          <w:color w:val="000000"/>
          <w:sz w:val="28"/>
          <w:szCs w:val="28"/>
        </w:rPr>
        <w:t>С.И.</w:t>
      </w:r>
      <w:r>
        <w:rPr>
          <w:color w:val="000000"/>
          <w:sz w:val="28"/>
          <w:szCs w:val="28"/>
        </w:rPr>
        <w:t> </w:t>
      </w:r>
      <w:r w:rsidRPr="00FF4C27">
        <w:rPr>
          <w:color w:val="000000"/>
          <w:sz w:val="28"/>
          <w:szCs w:val="28"/>
        </w:rPr>
        <w:t>Две</w:t>
      </w:r>
      <w:r w:rsidR="00F31E13" w:rsidRPr="00FF4C27">
        <w:rPr>
          <w:color w:val="000000"/>
          <w:sz w:val="28"/>
          <w:szCs w:val="28"/>
        </w:rPr>
        <w:t xml:space="preserve"> модели динамики ценностей культуры (на примере молодёжной субкультуры)/ </w:t>
      </w:r>
      <w:r w:rsidRPr="00FF4C27">
        <w:rPr>
          <w:color w:val="000000"/>
          <w:sz w:val="28"/>
          <w:szCs w:val="28"/>
        </w:rPr>
        <w:t>С.И.</w:t>
      </w:r>
      <w:r>
        <w:rPr>
          <w:color w:val="000000"/>
          <w:sz w:val="28"/>
          <w:szCs w:val="28"/>
        </w:rPr>
        <w:t> </w:t>
      </w:r>
      <w:r w:rsidRPr="00FF4C27">
        <w:rPr>
          <w:color w:val="000000"/>
          <w:sz w:val="28"/>
          <w:szCs w:val="28"/>
        </w:rPr>
        <w:t>Левикова</w:t>
      </w:r>
      <w:r>
        <w:rPr>
          <w:color w:val="000000"/>
          <w:sz w:val="28"/>
          <w:szCs w:val="28"/>
        </w:rPr>
        <w:t> </w:t>
      </w:r>
      <w:r w:rsidRPr="00FF4C27">
        <w:rPr>
          <w:color w:val="000000"/>
          <w:sz w:val="28"/>
          <w:szCs w:val="28"/>
        </w:rPr>
        <w:t>//</w:t>
      </w:r>
      <w:r>
        <w:rPr>
          <w:color w:val="000000"/>
          <w:sz w:val="28"/>
          <w:szCs w:val="28"/>
        </w:rPr>
        <w:t xml:space="preserve"> </w:t>
      </w:r>
      <w:r w:rsidRPr="00FF4C27">
        <w:rPr>
          <w:color w:val="000000"/>
          <w:sz w:val="28"/>
          <w:szCs w:val="28"/>
        </w:rPr>
        <w:t>В</w:t>
      </w:r>
      <w:r w:rsidR="00F31E13" w:rsidRPr="00FF4C27">
        <w:rPr>
          <w:color w:val="000000"/>
          <w:sz w:val="28"/>
          <w:szCs w:val="28"/>
        </w:rPr>
        <w:t xml:space="preserve">опросы философии. – 2006. </w:t>
      </w:r>
      <w:r>
        <w:rPr>
          <w:color w:val="000000"/>
          <w:sz w:val="28"/>
          <w:szCs w:val="28"/>
        </w:rPr>
        <w:t>–</w:t>
      </w:r>
      <w:r w:rsidRPr="00FF4C27">
        <w:rPr>
          <w:color w:val="000000"/>
          <w:sz w:val="28"/>
          <w:szCs w:val="28"/>
        </w:rPr>
        <w:t xml:space="preserve"> </w:t>
      </w:r>
      <w:r>
        <w:rPr>
          <w:color w:val="000000"/>
          <w:sz w:val="28"/>
          <w:szCs w:val="28"/>
        </w:rPr>
        <w:t>№</w:t>
      </w:r>
      <w:r w:rsidRPr="00FF4C27">
        <w:rPr>
          <w:color w:val="000000"/>
          <w:sz w:val="28"/>
          <w:szCs w:val="28"/>
        </w:rPr>
        <w:t>4</w:t>
      </w:r>
      <w:r w:rsidR="00F31E13" w:rsidRPr="00FF4C27">
        <w:rPr>
          <w:color w:val="000000"/>
          <w:sz w:val="28"/>
          <w:szCs w:val="28"/>
        </w:rPr>
        <w:t>. –</w:t>
      </w:r>
      <w:r>
        <w:rPr>
          <w:color w:val="000000"/>
          <w:sz w:val="28"/>
          <w:szCs w:val="28"/>
        </w:rPr>
        <w:t xml:space="preserve"> </w:t>
      </w:r>
      <w:r w:rsidR="00F31E13" w:rsidRPr="00FF4C27">
        <w:rPr>
          <w:color w:val="000000"/>
          <w:sz w:val="28"/>
          <w:szCs w:val="28"/>
        </w:rPr>
        <w:t>С.</w:t>
      </w:r>
      <w:r>
        <w:rPr>
          <w:color w:val="000000"/>
          <w:sz w:val="28"/>
          <w:szCs w:val="28"/>
        </w:rPr>
        <w:t> </w:t>
      </w:r>
      <w:r w:rsidRPr="00FF4C27">
        <w:rPr>
          <w:color w:val="000000"/>
          <w:sz w:val="28"/>
          <w:szCs w:val="28"/>
        </w:rPr>
        <w:t>71</w:t>
      </w:r>
      <w:r>
        <w:rPr>
          <w:color w:val="000000"/>
          <w:sz w:val="28"/>
          <w:szCs w:val="28"/>
        </w:rPr>
        <w:t>–</w:t>
      </w:r>
      <w:r w:rsidRPr="00FF4C27">
        <w:rPr>
          <w:color w:val="000000"/>
          <w:sz w:val="28"/>
          <w:szCs w:val="28"/>
        </w:rPr>
        <w:t>7</w:t>
      </w:r>
      <w:r w:rsidR="00F31E13" w:rsidRPr="00FF4C27">
        <w:rPr>
          <w:color w:val="000000"/>
          <w:sz w:val="28"/>
          <w:szCs w:val="28"/>
        </w:rPr>
        <w:t>9.</w:t>
      </w:r>
    </w:p>
    <w:p w:rsidR="00F31E13" w:rsidRPr="00FF4C27"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Сергеев</w:t>
      </w:r>
      <w:r>
        <w:rPr>
          <w:color w:val="000000"/>
          <w:sz w:val="28"/>
          <w:szCs w:val="28"/>
        </w:rPr>
        <w:t> </w:t>
      </w:r>
      <w:r w:rsidRPr="00FF4C27">
        <w:rPr>
          <w:color w:val="000000"/>
          <w:sz w:val="28"/>
          <w:szCs w:val="28"/>
        </w:rPr>
        <w:t>С.А.</w:t>
      </w:r>
      <w:r>
        <w:rPr>
          <w:color w:val="000000"/>
          <w:sz w:val="28"/>
          <w:szCs w:val="28"/>
        </w:rPr>
        <w:t> </w:t>
      </w:r>
      <w:r w:rsidRPr="00FF4C27">
        <w:rPr>
          <w:color w:val="000000"/>
          <w:sz w:val="28"/>
          <w:szCs w:val="28"/>
        </w:rPr>
        <w:t>Молодёжные</w:t>
      </w:r>
      <w:r w:rsidR="00F31E13" w:rsidRPr="00FF4C27">
        <w:rPr>
          <w:color w:val="000000"/>
          <w:sz w:val="28"/>
          <w:szCs w:val="28"/>
        </w:rPr>
        <w:t xml:space="preserve"> субкультуры в республике Татарстан/</w:t>
      </w:r>
      <w:r w:rsidRPr="00FF4C27">
        <w:rPr>
          <w:color w:val="000000"/>
          <w:sz w:val="28"/>
          <w:szCs w:val="28"/>
        </w:rPr>
        <w:t>С.А.</w:t>
      </w:r>
      <w:r>
        <w:rPr>
          <w:color w:val="000000"/>
          <w:sz w:val="28"/>
          <w:szCs w:val="28"/>
        </w:rPr>
        <w:t> </w:t>
      </w:r>
      <w:r w:rsidRPr="00FF4C27">
        <w:rPr>
          <w:color w:val="000000"/>
          <w:sz w:val="28"/>
          <w:szCs w:val="28"/>
        </w:rPr>
        <w:t>Сергеев</w:t>
      </w:r>
      <w:r>
        <w:rPr>
          <w:color w:val="000000"/>
          <w:sz w:val="28"/>
          <w:szCs w:val="28"/>
        </w:rPr>
        <w:t> </w:t>
      </w:r>
      <w:r w:rsidRPr="00FF4C27">
        <w:rPr>
          <w:color w:val="000000"/>
          <w:sz w:val="28"/>
          <w:szCs w:val="28"/>
        </w:rPr>
        <w:t>//</w:t>
      </w:r>
      <w:r>
        <w:rPr>
          <w:color w:val="000000"/>
          <w:sz w:val="28"/>
          <w:szCs w:val="28"/>
        </w:rPr>
        <w:t xml:space="preserve"> » </w:t>
      </w:r>
      <w:r w:rsidRPr="00FF4C27">
        <w:rPr>
          <w:color w:val="000000"/>
          <w:sz w:val="28"/>
          <w:szCs w:val="28"/>
        </w:rPr>
        <w:t>С</w:t>
      </w:r>
      <w:r w:rsidR="00F31E13" w:rsidRPr="00FF4C27">
        <w:rPr>
          <w:color w:val="000000"/>
          <w:sz w:val="28"/>
          <w:szCs w:val="28"/>
        </w:rPr>
        <w:t>оцис</w:t>
      </w:r>
      <w:r>
        <w:rPr>
          <w:color w:val="000000"/>
          <w:sz w:val="28"/>
          <w:szCs w:val="28"/>
        </w:rPr>
        <w:t>»</w:t>
      </w:r>
      <w:r w:rsidR="00F31E13" w:rsidRPr="00FF4C27">
        <w:rPr>
          <w:color w:val="000000"/>
          <w:sz w:val="28"/>
          <w:szCs w:val="28"/>
        </w:rPr>
        <w:t>.</w:t>
      </w:r>
      <w:r>
        <w:rPr>
          <w:color w:val="000000"/>
          <w:sz w:val="28"/>
          <w:szCs w:val="28"/>
        </w:rPr>
        <w:t> –</w:t>
      </w:r>
      <w:r w:rsidRPr="00FF4C27">
        <w:rPr>
          <w:color w:val="000000"/>
          <w:sz w:val="28"/>
          <w:szCs w:val="28"/>
        </w:rPr>
        <w:t xml:space="preserve"> </w:t>
      </w:r>
      <w:r w:rsidR="00F31E13" w:rsidRPr="00FF4C27">
        <w:rPr>
          <w:color w:val="000000"/>
          <w:sz w:val="28"/>
          <w:szCs w:val="28"/>
        </w:rPr>
        <w:t xml:space="preserve">1998. </w:t>
      </w:r>
      <w:r>
        <w:rPr>
          <w:color w:val="000000"/>
          <w:sz w:val="28"/>
          <w:szCs w:val="28"/>
        </w:rPr>
        <w:t>–</w:t>
      </w:r>
      <w:r w:rsidRPr="00FF4C27">
        <w:rPr>
          <w:color w:val="000000"/>
          <w:sz w:val="28"/>
          <w:szCs w:val="28"/>
        </w:rPr>
        <w:t xml:space="preserve"> </w:t>
      </w:r>
      <w:r>
        <w:rPr>
          <w:color w:val="000000"/>
          <w:sz w:val="28"/>
          <w:szCs w:val="28"/>
        </w:rPr>
        <w:t>№</w:t>
      </w:r>
      <w:r w:rsidRPr="00FF4C27">
        <w:rPr>
          <w:color w:val="000000"/>
          <w:sz w:val="28"/>
          <w:szCs w:val="28"/>
        </w:rPr>
        <w:t>1</w:t>
      </w:r>
      <w:r w:rsidR="00F31E13" w:rsidRPr="00FF4C27">
        <w:rPr>
          <w:color w:val="000000"/>
          <w:sz w:val="28"/>
          <w:szCs w:val="28"/>
        </w:rPr>
        <w:t>1. – С.</w:t>
      </w:r>
      <w:r>
        <w:rPr>
          <w:color w:val="000000"/>
          <w:sz w:val="28"/>
          <w:szCs w:val="28"/>
        </w:rPr>
        <w:t> </w:t>
      </w:r>
      <w:r w:rsidRPr="00FF4C27">
        <w:rPr>
          <w:color w:val="000000"/>
          <w:sz w:val="28"/>
          <w:szCs w:val="28"/>
        </w:rPr>
        <w:t>39</w:t>
      </w:r>
      <w:r>
        <w:rPr>
          <w:color w:val="000000"/>
          <w:sz w:val="28"/>
          <w:szCs w:val="28"/>
        </w:rPr>
        <w:t>–</w:t>
      </w:r>
      <w:r w:rsidRPr="00FF4C27">
        <w:rPr>
          <w:color w:val="000000"/>
          <w:sz w:val="28"/>
          <w:szCs w:val="28"/>
        </w:rPr>
        <w:t>4</w:t>
      </w:r>
      <w:r w:rsidR="00F31E13" w:rsidRPr="00FF4C27">
        <w:rPr>
          <w:color w:val="000000"/>
          <w:sz w:val="28"/>
          <w:szCs w:val="28"/>
        </w:rPr>
        <w:t>8.</w:t>
      </w:r>
    </w:p>
    <w:p w:rsidR="00F31E13" w:rsidRDefault="00FF4C27" w:rsidP="00514893">
      <w:pPr>
        <w:numPr>
          <w:ilvl w:val="0"/>
          <w:numId w:val="14"/>
        </w:numPr>
        <w:tabs>
          <w:tab w:val="clear" w:pos="720"/>
          <w:tab w:val="num" w:pos="426"/>
        </w:tabs>
        <w:spacing w:line="360" w:lineRule="auto"/>
        <w:ind w:left="0" w:firstLine="0"/>
        <w:jc w:val="both"/>
        <w:rPr>
          <w:color w:val="000000"/>
          <w:sz w:val="28"/>
          <w:szCs w:val="28"/>
        </w:rPr>
      </w:pPr>
      <w:r w:rsidRPr="00FF4C27">
        <w:rPr>
          <w:color w:val="000000"/>
          <w:sz w:val="28"/>
          <w:szCs w:val="28"/>
        </w:rPr>
        <w:t>Казарян</w:t>
      </w:r>
      <w:r>
        <w:rPr>
          <w:color w:val="000000"/>
          <w:sz w:val="28"/>
          <w:szCs w:val="28"/>
        </w:rPr>
        <w:t> </w:t>
      </w:r>
      <w:r w:rsidRPr="00FF4C27">
        <w:rPr>
          <w:color w:val="000000"/>
          <w:sz w:val="28"/>
          <w:szCs w:val="28"/>
        </w:rPr>
        <w:t>М.Ю.</w:t>
      </w:r>
      <w:r>
        <w:rPr>
          <w:color w:val="000000"/>
          <w:sz w:val="28"/>
          <w:szCs w:val="28"/>
        </w:rPr>
        <w:t> </w:t>
      </w:r>
      <w:r w:rsidRPr="00FF4C27">
        <w:rPr>
          <w:color w:val="000000"/>
          <w:sz w:val="28"/>
          <w:szCs w:val="28"/>
        </w:rPr>
        <w:t>Социальная</w:t>
      </w:r>
      <w:r w:rsidR="00F31E13" w:rsidRPr="00FF4C27">
        <w:rPr>
          <w:color w:val="000000"/>
          <w:sz w:val="28"/>
          <w:szCs w:val="28"/>
        </w:rPr>
        <w:t xml:space="preserve"> работа в молодёжных организациях – Режим доступа: http://psi.lib.ru/statyi/sbornik/socrmol.htm</w:t>
      </w:r>
    </w:p>
    <w:p w:rsidR="001E5096" w:rsidRDefault="001E5096" w:rsidP="001E5096">
      <w:pPr>
        <w:spacing w:line="360" w:lineRule="auto"/>
        <w:jc w:val="both"/>
        <w:rPr>
          <w:color w:val="000000"/>
          <w:sz w:val="28"/>
          <w:szCs w:val="28"/>
        </w:rPr>
      </w:pPr>
    </w:p>
    <w:p w:rsidR="001E5096" w:rsidRPr="001E5096" w:rsidRDefault="001E5096" w:rsidP="001E5096">
      <w:pPr>
        <w:spacing w:line="360" w:lineRule="auto"/>
        <w:jc w:val="both"/>
        <w:rPr>
          <w:color w:val="FFFFFF"/>
          <w:sz w:val="28"/>
          <w:szCs w:val="28"/>
          <w:lang w:val="en-US"/>
        </w:rPr>
      </w:pPr>
      <w:bookmarkStart w:id="0" w:name="_GoBack"/>
      <w:bookmarkEnd w:id="0"/>
    </w:p>
    <w:sectPr w:rsidR="001E5096" w:rsidRPr="001E5096" w:rsidSect="00FF4C27">
      <w:headerReference w:type="default" r:id="rId7"/>
      <w:foot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C8" w:rsidRDefault="00CE5EC8">
      <w:r>
        <w:separator/>
      </w:r>
    </w:p>
  </w:endnote>
  <w:endnote w:type="continuationSeparator" w:id="0">
    <w:p w:rsidR="00CE5EC8" w:rsidRDefault="00CE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D0" w:rsidRDefault="00D24FD0" w:rsidP="00F31E13">
    <w:pPr>
      <w:pStyle w:val="a8"/>
      <w:framePr w:wrap="around" w:vAnchor="text" w:hAnchor="margin" w:xAlign="center" w:y="1"/>
      <w:rPr>
        <w:rStyle w:val="aa"/>
      </w:rPr>
    </w:pPr>
  </w:p>
  <w:p w:rsidR="00D24FD0" w:rsidRDefault="00D24F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C8" w:rsidRDefault="00CE5EC8">
      <w:r>
        <w:separator/>
      </w:r>
    </w:p>
  </w:footnote>
  <w:footnote w:type="continuationSeparator" w:id="0">
    <w:p w:rsidR="00CE5EC8" w:rsidRDefault="00CE5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27" w:rsidRPr="00FF4C27" w:rsidRDefault="00FF4C27" w:rsidP="00FF4C27">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57CB9"/>
    <w:multiLevelType w:val="hybridMultilevel"/>
    <w:tmpl w:val="2C6453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9B0520"/>
    <w:multiLevelType w:val="singleLevel"/>
    <w:tmpl w:val="A1F85436"/>
    <w:lvl w:ilvl="0">
      <w:start w:val="1"/>
      <w:numFmt w:val="decimal"/>
      <w:lvlText w:val="%1."/>
      <w:legacy w:legacy="1" w:legacySpace="0" w:legacyIndent="317"/>
      <w:lvlJc w:val="left"/>
      <w:rPr>
        <w:rFonts w:ascii="Times New Roman" w:hAnsi="Times New Roman" w:cs="Times New Roman" w:hint="default"/>
      </w:rPr>
    </w:lvl>
  </w:abstractNum>
  <w:abstractNum w:abstractNumId="2">
    <w:nsid w:val="13A145AD"/>
    <w:multiLevelType w:val="multilevel"/>
    <w:tmpl w:val="1A7A2022"/>
    <w:lvl w:ilvl="0">
      <w:start w:val="1"/>
      <w:numFmt w:val="decimal"/>
      <w:lvlText w:val="%1."/>
      <w:lvlJc w:val="left"/>
      <w:pPr>
        <w:tabs>
          <w:tab w:val="num" w:pos="510"/>
        </w:tabs>
        <w:ind w:left="510" w:hanging="360"/>
      </w:pPr>
      <w:rPr>
        <w:rFonts w:cs="Times New Roman" w:hint="default"/>
      </w:rPr>
    </w:lvl>
    <w:lvl w:ilvl="1">
      <w:start w:val="1"/>
      <w:numFmt w:val="lowerLetter"/>
      <w:lvlText w:val="%2."/>
      <w:lvlJc w:val="left"/>
      <w:pPr>
        <w:tabs>
          <w:tab w:val="num" w:pos="1230"/>
        </w:tabs>
        <w:ind w:left="1230" w:hanging="360"/>
      </w:pPr>
      <w:rPr>
        <w:rFonts w:cs="Times New Roman"/>
      </w:rPr>
    </w:lvl>
    <w:lvl w:ilvl="2">
      <w:start w:val="1"/>
      <w:numFmt w:val="lowerRoman"/>
      <w:lvlText w:val="%3."/>
      <w:lvlJc w:val="right"/>
      <w:pPr>
        <w:tabs>
          <w:tab w:val="num" w:pos="1950"/>
        </w:tabs>
        <w:ind w:left="1950" w:hanging="180"/>
      </w:pPr>
      <w:rPr>
        <w:rFonts w:cs="Times New Roman"/>
      </w:rPr>
    </w:lvl>
    <w:lvl w:ilvl="3">
      <w:start w:val="1"/>
      <w:numFmt w:val="decimal"/>
      <w:lvlText w:val="%4."/>
      <w:lvlJc w:val="left"/>
      <w:pPr>
        <w:tabs>
          <w:tab w:val="num" w:pos="2670"/>
        </w:tabs>
        <w:ind w:left="2670" w:hanging="360"/>
      </w:pPr>
      <w:rPr>
        <w:rFonts w:cs="Times New Roman"/>
      </w:rPr>
    </w:lvl>
    <w:lvl w:ilvl="4">
      <w:start w:val="1"/>
      <w:numFmt w:val="lowerLetter"/>
      <w:lvlText w:val="%5."/>
      <w:lvlJc w:val="left"/>
      <w:pPr>
        <w:tabs>
          <w:tab w:val="num" w:pos="3390"/>
        </w:tabs>
        <w:ind w:left="3390" w:hanging="360"/>
      </w:pPr>
      <w:rPr>
        <w:rFonts w:cs="Times New Roman"/>
      </w:rPr>
    </w:lvl>
    <w:lvl w:ilvl="5">
      <w:start w:val="1"/>
      <w:numFmt w:val="lowerRoman"/>
      <w:lvlText w:val="%6."/>
      <w:lvlJc w:val="right"/>
      <w:pPr>
        <w:tabs>
          <w:tab w:val="num" w:pos="4110"/>
        </w:tabs>
        <w:ind w:left="4110" w:hanging="180"/>
      </w:pPr>
      <w:rPr>
        <w:rFonts w:cs="Times New Roman"/>
      </w:rPr>
    </w:lvl>
    <w:lvl w:ilvl="6">
      <w:start w:val="1"/>
      <w:numFmt w:val="decimal"/>
      <w:lvlText w:val="%7."/>
      <w:lvlJc w:val="left"/>
      <w:pPr>
        <w:tabs>
          <w:tab w:val="num" w:pos="4830"/>
        </w:tabs>
        <w:ind w:left="4830" w:hanging="360"/>
      </w:pPr>
      <w:rPr>
        <w:rFonts w:cs="Times New Roman"/>
      </w:rPr>
    </w:lvl>
    <w:lvl w:ilvl="7">
      <w:start w:val="1"/>
      <w:numFmt w:val="lowerLetter"/>
      <w:lvlText w:val="%8."/>
      <w:lvlJc w:val="left"/>
      <w:pPr>
        <w:tabs>
          <w:tab w:val="num" w:pos="5550"/>
        </w:tabs>
        <w:ind w:left="5550" w:hanging="360"/>
      </w:pPr>
      <w:rPr>
        <w:rFonts w:cs="Times New Roman"/>
      </w:rPr>
    </w:lvl>
    <w:lvl w:ilvl="8">
      <w:start w:val="1"/>
      <w:numFmt w:val="lowerRoman"/>
      <w:lvlText w:val="%9."/>
      <w:lvlJc w:val="right"/>
      <w:pPr>
        <w:tabs>
          <w:tab w:val="num" w:pos="6270"/>
        </w:tabs>
        <w:ind w:left="6270" w:hanging="180"/>
      </w:pPr>
      <w:rPr>
        <w:rFonts w:cs="Times New Roman"/>
      </w:rPr>
    </w:lvl>
  </w:abstractNum>
  <w:abstractNum w:abstractNumId="3">
    <w:nsid w:val="237213E3"/>
    <w:multiLevelType w:val="multilevel"/>
    <w:tmpl w:val="2DAA5E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4">
    <w:nsid w:val="2A506894"/>
    <w:multiLevelType w:val="multilevel"/>
    <w:tmpl w:val="45486AB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DAE1D11"/>
    <w:multiLevelType w:val="hybridMultilevel"/>
    <w:tmpl w:val="A9A49E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D13CD1"/>
    <w:multiLevelType w:val="hybridMultilevel"/>
    <w:tmpl w:val="C10C6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0D6ED4"/>
    <w:multiLevelType w:val="multilevel"/>
    <w:tmpl w:val="599C448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46B4276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6DD4481"/>
    <w:multiLevelType w:val="multilevel"/>
    <w:tmpl w:val="B2F01FE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47B37355"/>
    <w:multiLevelType w:val="singleLevel"/>
    <w:tmpl w:val="8FA8A080"/>
    <w:lvl w:ilvl="0">
      <w:start w:val="5"/>
      <w:numFmt w:val="decimal"/>
      <w:lvlText w:val="%1."/>
      <w:legacy w:legacy="1" w:legacySpace="0" w:legacyIndent="346"/>
      <w:lvlJc w:val="left"/>
      <w:rPr>
        <w:rFonts w:ascii="Times New Roman" w:hAnsi="Times New Roman" w:cs="Times New Roman" w:hint="default"/>
      </w:rPr>
    </w:lvl>
  </w:abstractNum>
  <w:abstractNum w:abstractNumId="11">
    <w:nsid w:val="4AC40944"/>
    <w:multiLevelType w:val="multilevel"/>
    <w:tmpl w:val="5F302A5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4FDE2F17"/>
    <w:multiLevelType w:val="hybridMultilevel"/>
    <w:tmpl w:val="4BD47E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062148E"/>
    <w:multiLevelType w:val="multilevel"/>
    <w:tmpl w:val="CB00691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63A44977"/>
    <w:multiLevelType w:val="multilevel"/>
    <w:tmpl w:val="4192E5F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7103471D"/>
    <w:multiLevelType w:val="multilevel"/>
    <w:tmpl w:val="23CCAB7C"/>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77CA4023"/>
    <w:multiLevelType w:val="singleLevel"/>
    <w:tmpl w:val="82C0661C"/>
    <w:lvl w:ilvl="0">
      <w:start w:val="7"/>
      <w:numFmt w:val="decimal"/>
      <w:lvlText w:val="%1."/>
      <w:legacy w:legacy="1" w:legacySpace="0" w:legacyIndent="355"/>
      <w:lvlJc w:val="left"/>
      <w:rPr>
        <w:rFonts w:ascii="Times New Roman" w:hAnsi="Times New Roman" w:cs="Times New Roman" w:hint="default"/>
      </w:rPr>
    </w:lvl>
  </w:abstractNum>
  <w:num w:numId="1">
    <w:abstractNumId w:val="8"/>
  </w:num>
  <w:num w:numId="2">
    <w:abstractNumId w:val="2"/>
  </w:num>
  <w:num w:numId="3">
    <w:abstractNumId w:val="3"/>
  </w:num>
  <w:num w:numId="4">
    <w:abstractNumId w:val="10"/>
  </w:num>
  <w:num w:numId="5">
    <w:abstractNumId w:val="16"/>
  </w:num>
  <w:num w:numId="6">
    <w:abstractNumId w:val="6"/>
  </w:num>
  <w:num w:numId="7">
    <w:abstractNumId w:val="5"/>
  </w:num>
  <w:num w:numId="8">
    <w:abstractNumId w:val="1"/>
  </w:num>
  <w:num w:numId="9">
    <w:abstractNumId w:val="11"/>
  </w:num>
  <w:num w:numId="10">
    <w:abstractNumId w:val="9"/>
  </w:num>
  <w:num w:numId="11">
    <w:abstractNumId w:val="13"/>
  </w:num>
  <w:num w:numId="12">
    <w:abstractNumId w:val="14"/>
  </w:num>
  <w:num w:numId="13">
    <w:abstractNumId w:val="12"/>
  </w:num>
  <w:num w:numId="14">
    <w:abstractNumId w:val="0"/>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E13"/>
    <w:rsid w:val="0000527D"/>
    <w:rsid w:val="00037F89"/>
    <w:rsid w:val="00086E0F"/>
    <w:rsid w:val="000A41E9"/>
    <w:rsid w:val="000F4F8C"/>
    <w:rsid w:val="001422C3"/>
    <w:rsid w:val="001444AF"/>
    <w:rsid w:val="00150BB5"/>
    <w:rsid w:val="001850CD"/>
    <w:rsid w:val="001E5096"/>
    <w:rsid w:val="001F0A78"/>
    <w:rsid w:val="0029578A"/>
    <w:rsid w:val="003B5B99"/>
    <w:rsid w:val="00514893"/>
    <w:rsid w:val="00587AD7"/>
    <w:rsid w:val="006E7089"/>
    <w:rsid w:val="007360F1"/>
    <w:rsid w:val="00747950"/>
    <w:rsid w:val="007C1B5D"/>
    <w:rsid w:val="007F4419"/>
    <w:rsid w:val="008D353F"/>
    <w:rsid w:val="00A14F61"/>
    <w:rsid w:val="00A56F6A"/>
    <w:rsid w:val="00A6729A"/>
    <w:rsid w:val="00B33918"/>
    <w:rsid w:val="00B8537C"/>
    <w:rsid w:val="00C64B1B"/>
    <w:rsid w:val="00C9444A"/>
    <w:rsid w:val="00CB2FDD"/>
    <w:rsid w:val="00CE29D7"/>
    <w:rsid w:val="00CE5EC8"/>
    <w:rsid w:val="00D01424"/>
    <w:rsid w:val="00D24FD0"/>
    <w:rsid w:val="00E30336"/>
    <w:rsid w:val="00E94C79"/>
    <w:rsid w:val="00F14712"/>
    <w:rsid w:val="00F265E8"/>
    <w:rsid w:val="00F31E13"/>
    <w:rsid w:val="00F95D8C"/>
    <w:rsid w:val="00FB562E"/>
    <w:rsid w:val="00FF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B6E49-4139-4025-8BC7-7ADE5F73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31E13"/>
    <w:pPr>
      <w:tabs>
        <w:tab w:val="left" w:pos="9214"/>
      </w:tabs>
      <w:jc w:val="both"/>
    </w:pPr>
    <w:rPr>
      <w:rFonts w:ascii="Arial" w:hAnsi="Arial"/>
      <w:b/>
      <w:sz w:val="28"/>
    </w:rPr>
  </w:style>
  <w:style w:type="character" w:customStyle="1" w:styleId="a4">
    <w:name w:val="Основной текст с отступом Знак"/>
    <w:link w:val="a3"/>
    <w:uiPriority w:val="99"/>
    <w:semiHidden/>
    <w:rPr>
      <w:sz w:val="20"/>
      <w:szCs w:val="20"/>
    </w:rPr>
  </w:style>
  <w:style w:type="paragraph" w:customStyle="1" w:styleId="FR1">
    <w:name w:val="FR1"/>
    <w:uiPriority w:val="99"/>
    <w:rsid w:val="00F31E13"/>
    <w:pPr>
      <w:widowControl w:val="0"/>
      <w:spacing w:before="140" w:line="300" w:lineRule="auto"/>
      <w:ind w:left="40"/>
      <w:jc w:val="both"/>
    </w:pPr>
    <w:rPr>
      <w:rFonts w:ascii="Arial" w:hAnsi="Arial"/>
      <w:i/>
      <w:sz w:val="16"/>
    </w:rPr>
  </w:style>
  <w:style w:type="paragraph" w:styleId="a5">
    <w:name w:val="footnote text"/>
    <w:basedOn w:val="a"/>
    <w:link w:val="a6"/>
    <w:uiPriority w:val="99"/>
    <w:semiHidden/>
    <w:rsid w:val="00F31E13"/>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F31E13"/>
    <w:rPr>
      <w:rFonts w:cs="Times New Roman"/>
      <w:vertAlign w:val="superscript"/>
    </w:rPr>
  </w:style>
  <w:style w:type="paragraph" w:customStyle="1" w:styleId="Rusarticle">
    <w:name w:val="Rus_article"/>
    <w:uiPriority w:val="99"/>
    <w:rsid w:val="00F31E13"/>
    <w:pPr>
      <w:autoSpaceDE w:val="0"/>
      <w:autoSpaceDN w:val="0"/>
      <w:adjustRightInd w:val="0"/>
      <w:ind w:firstLine="397"/>
      <w:jc w:val="both"/>
    </w:pPr>
    <w:rPr>
      <w:rFonts w:ascii="SchoolBook" w:hAnsi="SchoolBook"/>
      <w:color w:val="000000"/>
    </w:rPr>
  </w:style>
  <w:style w:type="paragraph" w:styleId="a8">
    <w:name w:val="footer"/>
    <w:basedOn w:val="a"/>
    <w:link w:val="a9"/>
    <w:uiPriority w:val="99"/>
    <w:rsid w:val="00F31E13"/>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F31E13"/>
    <w:rPr>
      <w:rFonts w:cs="Times New Roman"/>
    </w:rPr>
  </w:style>
  <w:style w:type="character" w:styleId="ab">
    <w:name w:val="Hyperlink"/>
    <w:uiPriority w:val="99"/>
    <w:rsid w:val="00F31E13"/>
    <w:rPr>
      <w:rFonts w:cs="Times New Roman"/>
      <w:color w:val="0000FF"/>
      <w:u w:val="single"/>
    </w:rPr>
  </w:style>
  <w:style w:type="paragraph" w:styleId="ac">
    <w:name w:val="Normal (Web)"/>
    <w:basedOn w:val="a"/>
    <w:uiPriority w:val="99"/>
    <w:rsid w:val="00F31E13"/>
    <w:pPr>
      <w:spacing w:before="100" w:beforeAutospacing="1" w:after="100" w:afterAutospacing="1"/>
    </w:pPr>
    <w:rPr>
      <w:sz w:val="24"/>
      <w:szCs w:val="24"/>
      <w:lang w:val="en-US" w:eastAsia="en-US"/>
    </w:rPr>
  </w:style>
  <w:style w:type="character" w:customStyle="1" w:styleId="style11">
    <w:name w:val="style11"/>
    <w:uiPriority w:val="99"/>
    <w:rsid w:val="00F31E13"/>
    <w:rPr>
      <w:rFonts w:ascii="Arial" w:hAnsi="Arial" w:cs="Arial"/>
      <w:sz w:val="18"/>
      <w:szCs w:val="18"/>
    </w:rPr>
  </w:style>
  <w:style w:type="character" w:customStyle="1" w:styleId="trd121">
    <w:name w:val="trd121"/>
    <w:uiPriority w:val="99"/>
    <w:rsid w:val="00F31E13"/>
    <w:rPr>
      <w:rFonts w:ascii="Arial" w:hAnsi="Arial" w:cs="Arial"/>
      <w:b/>
      <w:bCs/>
      <w:color w:val="800000"/>
      <w:sz w:val="18"/>
      <w:szCs w:val="18"/>
      <w:u w:val="none"/>
      <w:effect w:val="none"/>
    </w:rPr>
  </w:style>
  <w:style w:type="paragraph" w:styleId="ad">
    <w:name w:val="header"/>
    <w:basedOn w:val="a"/>
    <w:link w:val="ae"/>
    <w:uiPriority w:val="99"/>
    <w:rsid w:val="00F31E13"/>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12676</Words>
  <Characters>72254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84761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Olay</dc:creator>
  <cp:keywords/>
  <dc:description/>
  <cp:lastModifiedBy>admin</cp:lastModifiedBy>
  <cp:revision>2</cp:revision>
  <cp:lastPrinted>2007-06-22T20:53:00Z</cp:lastPrinted>
  <dcterms:created xsi:type="dcterms:W3CDTF">2014-03-23T05:13:00Z</dcterms:created>
  <dcterms:modified xsi:type="dcterms:W3CDTF">2014-03-23T05:13:00Z</dcterms:modified>
</cp:coreProperties>
</file>