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29" w:rsidRPr="00996129" w:rsidRDefault="00D1794E" w:rsidP="000E4BE1">
      <w:pPr>
        <w:pStyle w:val="aff4"/>
      </w:pPr>
      <w:bookmarkStart w:id="0" w:name="_Toc148778272"/>
      <w:r w:rsidRPr="00996129">
        <w:t>Современн</w:t>
      </w:r>
      <w:r w:rsidR="0030028E">
        <w:t>ая г</w:t>
      </w:r>
      <w:r w:rsidRPr="00996129">
        <w:t>уманитарн</w:t>
      </w:r>
      <w:r w:rsidR="0030028E">
        <w:t>ая</w:t>
      </w:r>
      <w:r w:rsidRPr="00996129">
        <w:t xml:space="preserve"> </w:t>
      </w:r>
      <w:r w:rsidR="0030028E" w:rsidRPr="00996129">
        <w:t>академия</w:t>
      </w:r>
    </w:p>
    <w:p w:rsidR="000E4BE1" w:rsidRDefault="000E4BE1" w:rsidP="000E4BE1">
      <w:pPr>
        <w:pStyle w:val="aff4"/>
        <w:rPr>
          <w:b/>
          <w:bCs/>
        </w:rPr>
      </w:pPr>
    </w:p>
    <w:p w:rsidR="0030028E" w:rsidRDefault="0030028E" w:rsidP="000E4BE1">
      <w:pPr>
        <w:pStyle w:val="aff4"/>
        <w:rPr>
          <w:b/>
          <w:bCs/>
        </w:rPr>
      </w:pPr>
    </w:p>
    <w:p w:rsidR="0030028E" w:rsidRDefault="0030028E" w:rsidP="000E4BE1">
      <w:pPr>
        <w:pStyle w:val="aff4"/>
        <w:rPr>
          <w:b/>
          <w:bCs/>
        </w:rPr>
      </w:pPr>
    </w:p>
    <w:p w:rsidR="0030028E" w:rsidRDefault="0030028E" w:rsidP="000E4BE1">
      <w:pPr>
        <w:pStyle w:val="aff4"/>
        <w:rPr>
          <w:b/>
          <w:bCs/>
        </w:rPr>
      </w:pPr>
    </w:p>
    <w:p w:rsidR="0030028E" w:rsidRDefault="0030028E" w:rsidP="000E4BE1">
      <w:pPr>
        <w:pStyle w:val="aff4"/>
        <w:rPr>
          <w:b/>
          <w:bCs/>
        </w:rPr>
      </w:pPr>
    </w:p>
    <w:p w:rsidR="0030028E" w:rsidRDefault="0030028E" w:rsidP="000E4BE1">
      <w:pPr>
        <w:pStyle w:val="aff4"/>
        <w:rPr>
          <w:b/>
          <w:bCs/>
        </w:rPr>
      </w:pPr>
    </w:p>
    <w:p w:rsidR="0030028E" w:rsidRDefault="0030028E" w:rsidP="000E4BE1">
      <w:pPr>
        <w:pStyle w:val="aff4"/>
        <w:rPr>
          <w:b/>
          <w:bCs/>
        </w:rPr>
      </w:pPr>
    </w:p>
    <w:p w:rsidR="000E4BE1" w:rsidRDefault="000E4BE1" w:rsidP="000E4BE1">
      <w:pPr>
        <w:pStyle w:val="aff4"/>
        <w:rPr>
          <w:b/>
          <w:bCs/>
        </w:rPr>
      </w:pPr>
    </w:p>
    <w:p w:rsidR="00996129" w:rsidRPr="00996129" w:rsidRDefault="00D1794E" w:rsidP="000E4BE1">
      <w:pPr>
        <w:pStyle w:val="aff4"/>
        <w:rPr>
          <w:b/>
          <w:bCs/>
        </w:rPr>
      </w:pPr>
      <w:r w:rsidRPr="00996129">
        <w:rPr>
          <w:b/>
          <w:bCs/>
        </w:rPr>
        <w:t>Задание на курсовую работу</w:t>
      </w:r>
    </w:p>
    <w:p w:rsidR="00996129" w:rsidRPr="00996129" w:rsidRDefault="00D1794E" w:rsidP="000E4BE1">
      <w:pPr>
        <w:pStyle w:val="aff4"/>
      </w:pPr>
      <w:r w:rsidRPr="00996129">
        <w:t>по дисциплине</w:t>
      </w:r>
      <w:r w:rsidR="00996129" w:rsidRPr="00996129">
        <w:t xml:space="preserve"> </w:t>
      </w:r>
      <w:r w:rsidRPr="00996129">
        <w:t>Конституционное</w:t>
      </w:r>
      <w:r w:rsidR="00996129">
        <w:t xml:space="preserve"> (</w:t>
      </w:r>
      <w:r w:rsidRPr="00996129">
        <w:t>государственное</w:t>
      </w:r>
      <w:r w:rsidR="00996129" w:rsidRPr="00996129">
        <w:t xml:space="preserve">) </w:t>
      </w:r>
      <w:r w:rsidRPr="00996129">
        <w:t>право России</w:t>
      </w:r>
    </w:p>
    <w:p w:rsidR="00996129" w:rsidRPr="0030028E" w:rsidRDefault="00D1794E" w:rsidP="0030028E">
      <w:pPr>
        <w:pStyle w:val="aff4"/>
      </w:pPr>
      <w:r w:rsidRPr="0030028E">
        <w:t>Тема</w:t>
      </w:r>
      <w:r w:rsidR="00996129" w:rsidRPr="0030028E">
        <w:t>: "</w:t>
      </w:r>
      <w:r w:rsidRPr="0030028E">
        <w:t>Юридическая природа решений Конституционного Суда Российской Федерации, проблемы их исполнения</w:t>
      </w:r>
      <w:r w:rsidR="00996129" w:rsidRPr="0030028E">
        <w:t>"</w:t>
      </w:r>
    </w:p>
    <w:p w:rsidR="000E4BE1" w:rsidRPr="0030028E" w:rsidRDefault="000E4BE1" w:rsidP="0030028E">
      <w:pPr>
        <w:pStyle w:val="aff4"/>
      </w:pPr>
    </w:p>
    <w:p w:rsidR="000E4BE1" w:rsidRDefault="000E4BE1" w:rsidP="000E4BE1">
      <w:pPr>
        <w:pStyle w:val="aff4"/>
      </w:pPr>
    </w:p>
    <w:p w:rsidR="000E4BE1" w:rsidRDefault="000E4BE1" w:rsidP="000E4BE1">
      <w:pPr>
        <w:pStyle w:val="aff4"/>
      </w:pPr>
    </w:p>
    <w:p w:rsidR="0030028E" w:rsidRDefault="0030028E" w:rsidP="000E4BE1">
      <w:pPr>
        <w:pStyle w:val="aff4"/>
      </w:pPr>
    </w:p>
    <w:p w:rsidR="0030028E" w:rsidRDefault="0030028E" w:rsidP="000E4BE1">
      <w:pPr>
        <w:pStyle w:val="aff4"/>
      </w:pPr>
    </w:p>
    <w:p w:rsidR="0030028E" w:rsidRDefault="0030028E" w:rsidP="000E4BE1">
      <w:pPr>
        <w:pStyle w:val="aff4"/>
      </w:pPr>
    </w:p>
    <w:p w:rsidR="0030028E" w:rsidRDefault="0030028E" w:rsidP="000E4BE1">
      <w:pPr>
        <w:pStyle w:val="aff4"/>
      </w:pPr>
    </w:p>
    <w:p w:rsidR="0030028E" w:rsidRDefault="0030028E" w:rsidP="000E4BE1">
      <w:pPr>
        <w:pStyle w:val="aff4"/>
      </w:pPr>
    </w:p>
    <w:p w:rsidR="0030028E" w:rsidRDefault="0030028E" w:rsidP="000E4BE1">
      <w:pPr>
        <w:pStyle w:val="aff4"/>
      </w:pPr>
    </w:p>
    <w:p w:rsidR="0030028E" w:rsidRDefault="0030028E" w:rsidP="000E4BE1">
      <w:pPr>
        <w:pStyle w:val="aff4"/>
      </w:pPr>
    </w:p>
    <w:p w:rsidR="0030028E" w:rsidRDefault="0030028E" w:rsidP="000E4BE1">
      <w:pPr>
        <w:pStyle w:val="aff4"/>
      </w:pPr>
    </w:p>
    <w:p w:rsidR="0030028E" w:rsidRDefault="0030028E" w:rsidP="000E4BE1">
      <w:pPr>
        <w:pStyle w:val="aff4"/>
      </w:pPr>
    </w:p>
    <w:p w:rsidR="0030028E" w:rsidRDefault="0030028E" w:rsidP="000E4BE1">
      <w:pPr>
        <w:pStyle w:val="aff4"/>
      </w:pPr>
    </w:p>
    <w:p w:rsidR="0030028E" w:rsidRDefault="0030028E" w:rsidP="000E4BE1">
      <w:pPr>
        <w:pStyle w:val="aff4"/>
      </w:pPr>
    </w:p>
    <w:p w:rsidR="00996129" w:rsidRDefault="000E4BE1" w:rsidP="000E4BE1">
      <w:pPr>
        <w:pStyle w:val="aff4"/>
      </w:pPr>
      <w:r>
        <w:t>"</w:t>
      </w:r>
      <w:r w:rsidR="00D1794E" w:rsidRPr="00996129">
        <w:t>___</w:t>
      </w:r>
      <w:r w:rsidR="00996129">
        <w:t xml:space="preserve">" </w:t>
      </w:r>
      <w:r w:rsidR="00D1794E" w:rsidRPr="00996129">
        <w:t>__________ 200__ г</w:t>
      </w:r>
      <w:r w:rsidR="00996129" w:rsidRPr="00996129">
        <w:t>.</w:t>
      </w:r>
    </w:p>
    <w:p w:rsidR="00996129" w:rsidRPr="00996129" w:rsidRDefault="00D1794E" w:rsidP="0030028E">
      <w:pPr>
        <w:pStyle w:val="afd"/>
      </w:pPr>
      <w:r w:rsidRPr="00996129">
        <w:br w:type="page"/>
      </w:r>
      <w:bookmarkEnd w:id="0"/>
      <w:r w:rsidR="00996129">
        <w:lastRenderedPageBreak/>
        <w:t>Содержание</w:t>
      </w:r>
    </w:p>
    <w:p w:rsidR="00D1794E" w:rsidRDefault="00D1794E" w:rsidP="00996129">
      <w:pPr>
        <w:ind w:firstLine="709"/>
      </w:pPr>
    </w:p>
    <w:p w:rsidR="00E741C6" w:rsidRDefault="00E741C6">
      <w:pPr>
        <w:pStyle w:val="24"/>
        <w:rPr>
          <w:smallCaps w:val="0"/>
          <w:noProof/>
          <w:sz w:val="24"/>
          <w:szCs w:val="24"/>
        </w:rPr>
      </w:pPr>
      <w:r w:rsidRPr="00D76FBB">
        <w:rPr>
          <w:rStyle w:val="af5"/>
          <w:noProof/>
        </w:rPr>
        <w:t>Введение</w:t>
      </w:r>
    </w:p>
    <w:p w:rsidR="00E741C6" w:rsidRDefault="00E741C6">
      <w:pPr>
        <w:pStyle w:val="24"/>
        <w:rPr>
          <w:smallCaps w:val="0"/>
          <w:noProof/>
          <w:sz w:val="24"/>
          <w:szCs w:val="24"/>
        </w:rPr>
      </w:pPr>
      <w:r w:rsidRPr="00D76FBB">
        <w:rPr>
          <w:rStyle w:val="af5"/>
          <w:noProof/>
        </w:rPr>
        <w:t>1. Конституционный суд Российской Федерации - высшая судебная инстанция Российской Федерации</w:t>
      </w:r>
    </w:p>
    <w:p w:rsidR="00E741C6" w:rsidRDefault="00E741C6">
      <w:pPr>
        <w:pStyle w:val="24"/>
        <w:rPr>
          <w:smallCaps w:val="0"/>
          <w:noProof/>
          <w:sz w:val="24"/>
          <w:szCs w:val="24"/>
        </w:rPr>
      </w:pPr>
      <w:r w:rsidRPr="00D76FBB">
        <w:rPr>
          <w:rStyle w:val="af5"/>
          <w:noProof/>
        </w:rPr>
        <w:t>1.1 Конституционный Суд России в системе органов судебной власти</w:t>
      </w:r>
    </w:p>
    <w:p w:rsidR="00E741C6" w:rsidRDefault="00E741C6">
      <w:pPr>
        <w:pStyle w:val="24"/>
        <w:rPr>
          <w:smallCaps w:val="0"/>
          <w:noProof/>
          <w:sz w:val="24"/>
          <w:szCs w:val="24"/>
        </w:rPr>
      </w:pPr>
      <w:r w:rsidRPr="00D76FBB">
        <w:rPr>
          <w:rStyle w:val="af5"/>
          <w:noProof/>
        </w:rPr>
        <w:t>1.2 Полномочия Конституционного Суда России</w:t>
      </w:r>
    </w:p>
    <w:p w:rsidR="00E741C6" w:rsidRDefault="00E741C6">
      <w:pPr>
        <w:pStyle w:val="24"/>
        <w:rPr>
          <w:smallCaps w:val="0"/>
          <w:noProof/>
          <w:sz w:val="24"/>
          <w:szCs w:val="24"/>
        </w:rPr>
      </w:pPr>
      <w:r w:rsidRPr="00D76FBB">
        <w:rPr>
          <w:rStyle w:val="af5"/>
          <w:noProof/>
        </w:rPr>
        <w:t>2. Деятельность и юридическая природа решений конституционного суда России</w:t>
      </w:r>
    </w:p>
    <w:p w:rsidR="00E741C6" w:rsidRDefault="00E741C6">
      <w:pPr>
        <w:pStyle w:val="24"/>
        <w:rPr>
          <w:smallCaps w:val="0"/>
          <w:noProof/>
          <w:sz w:val="24"/>
          <w:szCs w:val="24"/>
        </w:rPr>
      </w:pPr>
      <w:r w:rsidRPr="00D76FBB">
        <w:rPr>
          <w:rStyle w:val="af5"/>
          <w:noProof/>
        </w:rPr>
        <w:t>2.1 Структура и организация Конституционного Суда России</w:t>
      </w:r>
    </w:p>
    <w:p w:rsidR="00E741C6" w:rsidRDefault="00E741C6">
      <w:pPr>
        <w:pStyle w:val="24"/>
        <w:rPr>
          <w:smallCaps w:val="0"/>
          <w:noProof/>
          <w:sz w:val="24"/>
          <w:szCs w:val="24"/>
        </w:rPr>
      </w:pPr>
      <w:r w:rsidRPr="00D76FBB">
        <w:rPr>
          <w:rStyle w:val="af5"/>
          <w:noProof/>
        </w:rPr>
        <w:t>2.2 Механизм принятия и юридическая сила решений Конституционного Суда России</w:t>
      </w:r>
    </w:p>
    <w:p w:rsidR="00E741C6" w:rsidRDefault="00E741C6">
      <w:pPr>
        <w:pStyle w:val="24"/>
        <w:rPr>
          <w:smallCaps w:val="0"/>
          <w:noProof/>
          <w:sz w:val="24"/>
          <w:szCs w:val="24"/>
        </w:rPr>
      </w:pPr>
      <w:r w:rsidRPr="00D76FBB">
        <w:rPr>
          <w:rStyle w:val="af5"/>
          <w:noProof/>
        </w:rPr>
        <w:t>2.3 Проблемы исполнения решений Конституционного Суда РФ</w:t>
      </w:r>
    </w:p>
    <w:p w:rsidR="00E741C6" w:rsidRDefault="00E741C6">
      <w:pPr>
        <w:pStyle w:val="24"/>
        <w:rPr>
          <w:smallCaps w:val="0"/>
          <w:noProof/>
          <w:sz w:val="24"/>
          <w:szCs w:val="24"/>
        </w:rPr>
      </w:pPr>
      <w:r w:rsidRPr="00D76FBB">
        <w:rPr>
          <w:rStyle w:val="af5"/>
          <w:noProof/>
        </w:rPr>
        <w:t>Заключение</w:t>
      </w:r>
    </w:p>
    <w:p w:rsidR="00E741C6" w:rsidRDefault="00E741C6">
      <w:pPr>
        <w:pStyle w:val="24"/>
        <w:rPr>
          <w:smallCaps w:val="0"/>
          <w:noProof/>
          <w:sz w:val="24"/>
          <w:szCs w:val="24"/>
        </w:rPr>
      </w:pPr>
      <w:r w:rsidRPr="00D76FBB">
        <w:rPr>
          <w:rStyle w:val="af5"/>
          <w:noProof/>
        </w:rPr>
        <w:t>Глоссарий</w:t>
      </w:r>
    </w:p>
    <w:p w:rsidR="00E741C6" w:rsidRDefault="00E741C6">
      <w:pPr>
        <w:pStyle w:val="24"/>
        <w:rPr>
          <w:smallCaps w:val="0"/>
          <w:noProof/>
          <w:sz w:val="24"/>
          <w:szCs w:val="24"/>
        </w:rPr>
      </w:pPr>
      <w:r w:rsidRPr="00D76FBB">
        <w:rPr>
          <w:rStyle w:val="af5"/>
          <w:noProof/>
        </w:rPr>
        <w:t>Список использованных источников</w:t>
      </w:r>
    </w:p>
    <w:p w:rsidR="00E741C6" w:rsidRDefault="00E741C6">
      <w:pPr>
        <w:pStyle w:val="24"/>
        <w:rPr>
          <w:smallCaps w:val="0"/>
          <w:noProof/>
          <w:sz w:val="24"/>
          <w:szCs w:val="24"/>
        </w:rPr>
      </w:pPr>
      <w:r w:rsidRPr="00D76FBB">
        <w:rPr>
          <w:rStyle w:val="af5"/>
          <w:noProof/>
        </w:rPr>
        <w:t>Приложения</w:t>
      </w:r>
    </w:p>
    <w:p w:rsidR="00E741C6" w:rsidRDefault="00E741C6" w:rsidP="00996129">
      <w:pPr>
        <w:ind w:firstLine="709"/>
      </w:pPr>
    </w:p>
    <w:p w:rsidR="00996129" w:rsidRPr="00996129" w:rsidRDefault="00D1794E" w:rsidP="000E4BE1">
      <w:pPr>
        <w:pStyle w:val="2"/>
      </w:pPr>
      <w:r w:rsidRPr="00996129">
        <w:br w:type="page"/>
      </w:r>
      <w:bookmarkStart w:id="1" w:name="_Toc254993080"/>
      <w:r w:rsidR="00996129">
        <w:lastRenderedPageBreak/>
        <w:t>Введение</w:t>
      </w:r>
      <w:bookmarkEnd w:id="1"/>
    </w:p>
    <w:p w:rsidR="000E4BE1" w:rsidRDefault="000E4BE1" w:rsidP="00996129">
      <w:pPr>
        <w:ind w:firstLine="709"/>
      </w:pPr>
    </w:p>
    <w:p w:rsidR="00996129" w:rsidRDefault="00D1794E" w:rsidP="00996129">
      <w:pPr>
        <w:ind w:firstLine="709"/>
      </w:pPr>
      <w:r w:rsidRPr="00996129">
        <w:t>Каким бы совершенным не был парламент, периодически неизбежно принятие им законов, которые не соответствуют или противоречат Конституции страны</w:t>
      </w:r>
      <w:r w:rsidR="00996129" w:rsidRPr="00996129">
        <w:t xml:space="preserve">. </w:t>
      </w:r>
      <w:r w:rsidRPr="00996129">
        <w:t>Во-первых, потому что законов и других нормативных правовых актов принимается много</w:t>
      </w:r>
      <w:r w:rsidR="00996129" w:rsidRPr="00996129">
        <w:t xml:space="preserve">, </w:t>
      </w:r>
      <w:r w:rsidRPr="00996129">
        <w:t>и разрабатываются они парламентариями и специалистами с неодинаковой степенью квалифицированности</w:t>
      </w:r>
      <w:r w:rsidR="00996129" w:rsidRPr="00996129">
        <w:t xml:space="preserve">. </w:t>
      </w:r>
      <w:r w:rsidRPr="00996129">
        <w:t>Во-вторых, на принятие законов оказывают влияние различные политические силы, часто ставящие свои партийные или конъюнктурные цели выше всех других</w:t>
      </w:r>
      <w:r w:rsidR="00996129" w:rsidRPr="00996129">
        <w:t xml:space="preserve">. </w:t>
      </w:r>
      <w:r w:rsidRPr="00996129">
        <w:t>Наконец, столь сложному делу, как разработка и принятие законов, свойственны элементарные человеческие ошибки</w:t>
      </w:r>
      <w:r w:rsidR="00996129" w:rsidRPr="00996129">
        <w:t xml:space="preserve">. </w:t>
      </w:r>
      <w:r w:rsidRPr="00996129">
        <w:t>Однако вред от неконституционных законов, а тем более от антиконституционных</w:t>
      </w:r>
      <w:r w:rsidR="00996129" w:rsidRPr="00996129">
        <w:t xml:space="preserve">, </w:t>
      </w:r>
      <w:r w:rsidRPr="00996129">
        <w:t>весьма велик, ибо от таких законов размывается конституционный порядок, и страдают права и свободы граждан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Поэтому в западных странах уже на ранней стадии строительства правового государства была осознана необходимость придать судебной власти функцию контроля за конституционностью законов, а также нормативных правовых актов, исходящих от исполнительной власти</w:t>
      </w:r>
      <w:r w:rsidR="00996129" w:rsidRPr="00996129">
        <w:t xml:space="preserve">. </w:t>
      </w:r>
      <w:r w:rsidRPr="00996129">
        <w:t>Первым эту функцию принял на себя Верховный Суд С</w:t>
      </w:r>
      <w:r w:rsidR="003311B8" w:rsidRPr="00996129">
        <w:t>оединенных Штатов</w:t>
      </w:r>
      <w:r w:rsidR="00996129">
        <w:t xml:space="preserve"> (</w:t>
      </w:r>
      <w:r w:rsidRPr="00996129">
        <w:t>1803 г</w:t>
      </w:r>
      <w:r w:rsidR="00996129" w:rsidRPr="00996129">
        <w:t>),</w:t>
      </w:r>
      <w:r w:rsidRPr="00996129">
        <w:t xml:space="preserve"> который в рамках полномочий суда общей юрисдикции объявил один из законов неконституционным, </w:t>
      </w:r>
      <w:r w:rsidR="00996129">
        <w:t>т.е.</w:t>
      </w:r>
      <w:r w:rsidR="00996129" w:rsidRPr="00996129">
        <w:t xml:space="preserve"> </w:t>
      </w:r>
      <w:r w:rsidRPr="00996129">
        <w:t>недействительным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Позже, уже в ХХ веке в Европе возникли конституционные суды, ставшие специальными судебными органами конституционного контроля</w:t>
      </w:r>
      <w:r w:rsidR="00996129">
        <w:t xml:space="preserve"> (т.к</w:t>
      </w:r>
      <w:r w:rsidR="0030028E">
        <w:t>.</w:t>
      </w:r>
      <w:r w:rsidR="00996129" w:rsidRPr="00996129">
        <w:t xml:space="preserve"> </w:t>
      </w:r>
      <w:r w:rsidRPr="00996129">
        <w:t>конституционная юстиция</w:t>
      </w:r>
      <w:r w:rsidR="00996129" w:rsidRPr="00996129">
        <w:t xml:space="preserve">). </w:t>
      </w:r>
      <w:r w:rsidRPr="00996129">
        <w:t>Ныне такие суды действуют в большинстве стран Европы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Функцию обеспечения конституционной законности в сфере нормотворчества нельзя целиком вверять парламенту, поскольку он принимает законы, и вряд ли мог бы стать эффективным средством самоконтроля</w:t>
      </w:r>
      <w:r w:rsidR="00996129" w:rsidRPr="00996129">
        <w:t xml:space="preserve">. </w:t>
      </w:r>
      <w:r w:rsidRPr="00996129">
        <w:t xml:space="preserve">Эту функцию может выполнять глава государства, но он </w:t>
      </w:r>
      <w:r w:rsidRPr="00996129">
        <w:lastRenderedPageBreak/>
        <w:t>большей частью является главой исполнительной власти, а потому контролировать законодательную власть не должен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Более логично наделить правом конституционного контроля судебную власть, поскольку она независима от законодательной и исполнительной власти и непосредственно занимается правоприменением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Понятие</w:t>
      </w:r>
      <w:r w:rsidR="00996129">
        <w:t xml:space="preserve"> "</w:t>
      </w:r>
      <w:r w:rsidRPr="00996129">
        <w:t>конституционного контроля</w:t>
      </w:r>
      <w:r w:rsidR="00996129">
        <w:t xml:space="preserve">" </w:t>
      </w:r>
      <w:r w:rsidRPr="00996129">
        <w:t>часто употребляется в одном смысле с понятием</w:t>
      </w:r>
      <w:r w:rsidR="00996129">
        <w:t xml:space="preserve"> "</w:t>
      </w:r>
      <w:r w:rsidRPr="00996129">
        <w:t>конституционный надзор</w:t>
      </w:r>
      <w:r w:rsidR="00996129">
        <w:t xml:space="preserve">", </w:t>
      </w:r>
      <w:r w:rsidRPr="00996129">
        <w:t xml:space="preserve">хотя контроль и надзор </w:t>
      </w:r>
      <w:r w:rsidR="00996129">
        <w:t>-</w:t>
      </w:r>
      <w:r w:rsidRPr="00996129">
        <w:t xml:space="preserve"> термины не идентичные</w:t>
      </w:r>
      <w:r w:rsidR="00996129" w:rsidRPr="00996129">
        <w:t xml:space="preserve">. </w:t>
      </w:r>
      <w:r w:rsidRPr="00996129">
        <w:t>Под контролем обычно понимают право какого-то органа проверять деятельность вплоть до отмены актов другого, подконтрольного органа</w:t>
      </w:r>
      <w:r w:rsidR="00996129" w:rsidRPr="00996129">
        <w:t xml:space="preserve">. </w:t>
      </w:r>
      <w:r w:rsidRPr="00996129">
        <w:t>Надзор сводится к наблюдению, позволяющему указать на ненадлежаще принятый или незаконный акт, который поднадзорный орган должен изменить или отменить сам</w:t>
      </w:r>
      <w:r w:rsidR="00996129" w:rsidRPr="00996129">
        <w:t xml:space="preserve">. </w:t>
      </w:r>
      <w:r w:rsidRPr="00996129">
        <w:t>Для конституционной юстиции больше подходит термин</w:t>
      </w:r>
      <w:r w:rsidR="00996129">
        <w:t xml:space="preserve"> "</w:t>
      </w:r>
      <w:r w:rsidRPr="00996129">
        <w:t>контроль</w:t>
      </w:r>
      <w:r w:rsidR="00996129">
        <w:t xml:space="preserve">", </w:t>
      </w:r>
      <w:r w:rsidRPr="00996129">
        <w:t>что, однако, не означает подчинения ей законодательных и исполнительных органов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Содержание конституционного контроля в различных правовых системах не однозначно</w:t>
      </w:r>
      <w:r w:rsidR="00996129" w:rsidRPr="00996129">
        <w:t xml:space="preserve">. </w:t>
      </w:r>
      <w:r w:rsidRPr="00996129">
        <w:t>Творцы этих систем, однако, единодушны в том, что речь не должна идти о возможности непредставительного и не избираемого органа, каким является суд, произвольно отменять акты, которые принимаются демократически избранным представительным органом</w:t>
      </w:r>
      <w:r w:rsidR="00996129">
        <w:t xml:space="preserve"> (</w:t>
      </w:r>
      <w:r w:rsidRPr="00996129">
        <w:t>парламентом</w:t>
      </w:r>
      <w:r w:rsidR="00996129" w:rsidRPr="00996129">
        <w:t xml:space="preserve">). </w:t>
      </w:r>
      <w:r w:rsidRPr="00996129">
        <w:t>В правовых государствах эту возможность увязывают с самой важной задачей, которой подчинены все органы государственной власти, а именно защите прав и свобод человека и гражданина</w:t>
      </w:r>
      <w:r w:rsidR="00996129" w:rsidRPr="00996129">
        <w:t xml:space="preserve">. </w:t>
      </w:r>
      <w:r w:rsidRPr="00996129">
        <w:t>Дополнительно к этому судебным органам, осуществляющим конституционный контроль, придают функции толкования конституции, решения споров о компетенции органов государственной власти, признания действительности или недействительности всеобщих выборов, установление конституционности правоприменительной практики и конкретных действий исполнительной власти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Таким образом, конкретная наполненность функции конституционного контроля в различных странах выглядит по-разному</w:t>
      </w:r>
      <w:r w:rsidR="00996129" w:rsidRPr="00996129">
        <w:t>.</w:t>
      </w:r>
    </w:p>
    <w:p w:rsidR="00996129" w:rsidRDefault="00102156" w:rsidP="00996129">
      <w:pPr>
        <w:ind w:firstLine="709"/>
      </w:pPr>
      <w:r w:rsidRPr="00996129">
        <w:lastRenderedPageBreak/>
        <w:t>Цель курсовой работы</w:t>
      </w:r>
      <w:r w:rsidR="00996129" w:rsidRPr="00996129">
        <w:t xml:space="preserve"> - </w:t>
      </w:r>
      <w:r w:rsidRPr="00996129">
        <w:t>проанализировать юридическую природу решений Конституционного Суда России</w:t>
      </w:r>
      <w:r w:rsidR="00996129" w:rsidRPr="00996129">
        <w:t>.</w:t>
      </w:r>
    </w:p>
    <w:p w:rsidR="00996129" w:rsidRDefault="00102156" w:rsidP="00996129">
      <w:pPr>
        <w:ind w:firstLine="709"/>
      </w:pPr>
      <w:r w:rsidRPr="00996129">
        <w:t>Данная цель реализуется в работе на основе решения следующих задач</w:t>
      </w:r>
      <w:r w:rsidR="00996129" w:rsidRPr="00996129">
        <w:t>:</w:t>
      </w:r>
    </w:p>
    <w:p w:rsidR="00996129" w:rsidRDefault="00102156" w:rsidP="00996129">
      <w:pPr>
        <w:ind w:firstLine="709"/>
      </w:pPr>
      <w:r w:rsidRPr="00996129">
        <w:t>раскрыть</w:t>
      </w:r>
      <w:r w:rsidR="00996129" w:rsidRPr="00996129">
        <w:t xml:space="preserve"> </w:t>
      </w:r>
      <w:r w:rsidR="00A25913" w:rsidRPr="00996129">
        <w:t>место Конституционного Суда России в системе органов законодательной власти</w:t>
      </w:r>
      <w:r w:rsidR="00996129" w:rsidRPr="00996129">
        <w:t>;</w:t>
      </w:r>
    </w:p>
    <w:p w:rsidR="00996129" w:rsidRDefault="00102156" w:rsidP="00996129">
      <w:pPr>
        <w:ind w:firstLine="709"/>
      </w:pPr>
      <w:r w:rsidRPr="00996129">
        <w:t xml:space="preserve">описать </w:t>
      </w:r>
      <w:r w:rsidR="00A25913" w:rsidRPr="00996129">
        <w:t>полномочия Конституционного Суда</w:t>
      </w:r>
      <w:r w:rsidR="00996129" w:rsidRPr="00996129">
        <w:t>;</w:t>
      </w:r>
    </w:p>
    <w:p w:rsidR="00102156" w:rsidRPr="00996129" w:rsidRDefault="00102156" w:rsidP="00996129">
      <w:pPr>
        <w:ind w:firstLine="709"/>
      </w:pPr>
      <w:r w:rsidRPr="00996129">
        <w:t xml:space="preserve">исследовать </w:t>
      </w:r>
      <w:r w:rsidR="003311B8" w:rsidRPr="00996129">
        <w:t>механизм принятия и юридическая сила решений</w:t>
      </w:r>
      <w:r w:rsidR="00996129" w:rsidRPr="00996129">
        <w:t xml:space="preserve"> </w:t>
      </w:r>
      <w:r w:rsidR="003311B8" w:rsidRPr="00996129">
        <w:t>Конституционного Суда России</w:t>
      </w:r>
      <w:r w:rsidR="00996129" w:rsidRPr="00996129">
        <w:t xml:space="preserve">. </w:t>
      </w:r>
    </w:p>
    <w:p w:rsidR="00996129" w:rsidRDefault="00102156" w:rsidP="00996129">
      <w:pPr>
        <w:ind w:firstLine="709"/>
      </w:pPr>
      <w:r w:rsidRPr="00996129">
        <w:t>Объектом исследования является</w:t>
      </w:r>
      <w:r w:rsidR="00996129" w:rsidRPr="00996129">
        <w:t xml:space="preserve"> </w:t>
      </w:r>
      <w:r w:rsidR="002560B2" w:rsidRPr="00996129">
        <w:t>Конституционный Суд как высшая судебная инстанция России</w:t>
      </w:r>
      <w:r w:rsidR="00996129" w:rsidRPr="00996129">
        <w:t>.</w:t>
      </w:r>
    </w:p>
    <w:p w:rsidR="00996129" w:rsidRDefault="00102156" w:rsidP="00996129">
      <w:pPr>
        <w:ind w:firstLine="709"/>
      </w:pPr>
      <w:r w:rsidRPr="00996129">
        <w:t xml:space="preserve">Предмет исследования </w:t>
      </w:r>
      <w:r w:rsidR="00996129">
        <w:t>-</w:t>
      </w:r>
      <w:r w:rsidR="00996129" w:rsidRPr="00996129">
        <w:t xml:space="preserve"> </w:t>
      </w:r>
      <w:r w:rsidR="002679B3" w:rsidRPr="00996129">
        <w:t>проблемы исполнения решений Конституционного Суда России</w:t>
      </w:r>
      <w:r w:rsidR="00996129" w:rsidRPr="00996129">
        <w:t>.</w:t>
      </w:r>
    </w:p>
    <w:p w:rsidR="00996129" w:rsidRDefault="00102156" w:rsidP="00996129">
      <w:pPr>
        <w:ind w:firstLine="709"/>
      </w:pPr>
      <w:r w:rsidRPr="00996129">
        <w:t>Правовой основой являются</w:t>
      </w:r>
      <w:r w:rsidR="00996129" w:rsidRPr="00996129">
        <w:t xml:space="preserve">: </w:t>
      </w:r>
      <w:r w:rsidRPr="00996129">
        <w:t>Конституция Российской Федерации 1993 г</w:t>
      </w:r>
      <w:r w:rsidR="00996129">
        <w:t>.,</w:t>
      </w:r>
      <w:r w:rsidR="00996129" w:rsidRPr="00996129">
        <w:t xml:space="preserve"> </w:t>
      </w:r>
      <w:r w:rsidRPr="00996129">
        <w:t>федеральные законы, монографии и научные статьи, посвященные данной проблеме</w:t>
      </w:r>
      <w:r w:rsidR="00996129" w:rsidRPr="00996129">
        <w:t>.</w:t>
      </w:r>
    </w:p>
    <w:p w:rsidR="00996129" w:rsidRPr="00996129" w:rsidRDefault="00D1794E" w:rsidP="000E4BE1">
      <w:pPr>
        <w:pStyle w:val="2"/>
      </w:pPr>
      <w:r w:rsidRPr="00996129">
        <w:br w:type="page"/>
      </w:r>
      <w:bookmarkStart w:id="2" w:name="_Toc254993081"/>
      <w:r w:rsidRPr="00996129">
        <w:lastRenderedPageBreak/>
        <w:t>1</w:t>
      </w:r>
      <w:r w:rsidR="000E4BE1">
        <w:t>.</w:t>
      </w:r>
      <w:r w:rsidRPr="00996129">
        <w:t xml:space="preserve"> </w:t>
      </w:r>
      <w:r w:rsidR="000E4BE1" w:rsidRPr="00996129">
        <w:t xml:space="preserve">Конституционный суд Российской Федерации </w:t>
      </w:r>
      <w:r w:rsidR="000E4BE1">
        <w:t>-</w:t>
      </w:r>
      <w:r w:rsidR="000E4BE1" w:rsidRPr="00996129">
        <w:t xml:space="preserve"> высшая судебная инстанция Российской Федерации</w:t>
      </w:r>
      <w:bookmarkEnd w:id="2"/>
    </w:p>
    <w:p w:rsidR="000E4BE1" w:rsidRDefault="000E4BE1" w:rsidP="00996129">
      <w:pPr>
        <w:ind w:firstLine="709"/>
        <w:rPr>
          <w:b/>
          <w:bCs/>
        </w:rPr>
      </w:pPr>
    </w:p>
    <w:p w:rsidR="00996129" w:rsidRPr="00996129" w:rsidRDefault="000E4BE1" w:rsidP="000E4BE1">
      <w:pPr>
        <w:pStyle w:val="2"/>
      </w:pPr>
      <w:bookmarkStart w:id="3" w:name="_Toc254993082"/>
      <w:r>
        <w:t xml:space="preserve">1.1 </w:t>
      </w:r>
      <w:r w:rsidR="00D1794E" w:rsidRPr="00996129">
        <w:t>Конституционный Суд Р</w:t>
      </w:r>
      <w:r w:rsidR="002679B3" w:rsidRPr="00996129">
        <w:t>оссии</w:t>
      </w:r>
      <w:r w:rsidR="00D1794E" w:rsidRPr="00996129">
        <w:t xml:space="preserve"> в системе органов судебной власти</w:t>
      </w:r>
      <w:bookmarkEnd w:id="3"/>
    </w:p>
    <w:p w:rsidR="000E4BE1" w:rsidRDefault="000E4BE1" w:rsidP="00996129">
      <w:pPr>
        <w:ind w:firstLine="709"/>
      </w:pPr>
    </w:p>
    <w:p w:rsidR="00996129" w:rsidRDefault="00102156" w:rsidP="00996129">
      <w:pPr>
        <w:ind w:firstLine="709"/>
      </w:pPr>
      <w:r w:rsidRPr="00996129">
        <w:t>В Советском Союзе</w:t>
      </w:r>
      <w:r w:rsidR="00D1794E" w:rsidRPr="00996129">
        <w:t xml:space="preserve"> долгие годы основная роль в конституционном контроле отводилась постоянно действовавшему высшему коллегиальному органу государст</w:t>
      </w:r>
      <w:r w:rsidR="00AA24F0" w:rsidRPr="00996129">
        <w:t>венной власти</w:t>
      </w:r>
      <w:r w:rsidR="00996129" w:rsidRPr="00996129">
        <w:t xml:space="preserve">: </w:t>
      </w:r>
      <w:r w:rsidR="00AA24F0" w:rsidRPr="00996129">
        <w:t>на уровне Советского Союза</w:t>
      </w:r>
      <w:r w:rsidR="00996129" w:rsidRPr="00996129">
        <w:t xml:space="preserve"> </w:t>
      </w:r>
      <w:r w:rsidR="00996129">
        <w:t>-</w:t>
      </w:r>
      <w:r w:rsidR="00AA24F0" w:rsidRPr="00996129">
        <w:t xml:space="preserve"> Президиуму Верховного Совета</w:t>
      </w:r>
      <w:r w:rsidR="00D1794E" w:rsidRPr="00996129">
        <w:t xml:space="preserve">, на уровне республик </w:t>
      </w:r>
      <w:r w:rsidR="00996129">
        <w:t>-</w:t>
      </w:r>
      <w:r w:rsidR="00D1794E" w:rsidRPr="00996129">
        <w:t xml:space="preserve"> Президиумам Верховных Советов республик</w:t>
      </w:r>
      <w:r w:rsidR="00996129" w:rsidRPr="00996129">
        <w:t xml:space="preserve">. </w:t>
      </w:r>
      <w:r w:rsidR="00D1794E" w:rsidRPr="00996129">
        <w:t>Данная система на практике показала свою несостоятельность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 мае 1990 г</w:t>
      </w:r>
      <w:r w:rsidR="00996129" w:rsidRPr="00996129">
        <w:t xml:space="preserve">. </w:t>
      </w:r>
      <w:r w:rsidRPr="00996129">
        <w:t>в С</w:t>
      </w:r>
      <w:r w:rsidR="00AA24F0" w:rsidRPr="00996129">
        <w:t>оветском Союзе</w:t>
      </w:r>
      <w:r w:rsidRPr="00996129">
        <w:t xml:space="preserve"> начал функционировать Комитет конституционного надзора</w:t>
      </w:r>
      <w:r w:rsidR="00996129" w:rsidRPr="00996129">
        <w:t xml:space="preserve">. </w:t>
      </w:r>
      <w:r w:rsidRPr="00996129">
        <w:t>По характеру полномочий, санкций это был надзорно-контрольный орган в сфере правовой защиты Конституции С</w:t>
      </w:r>
      <w:r w:rsidR="00AA24F0" w:rsidRPr="00996129">
        <w:t>оветского Союза</w:t>
      </w:r>
      <w:r w:rsidR="00996129" w:rsidRPr="00996129">
        <w:t xml:space="preserve">. </w:t>
      </w:r>
      <w:r w:rsidRPr="00996129">
        <w:t>По более новаторскому, перспективному пути пошла Россия</w:t>
      </w:r>
      <w:r w:rsidR="00996129" w:rsidRPr="00996129">
        <w:t xml:space="preserve">. </w:t>
      </w:r>
      <w:r w:rsidRPr="00996129">
        <w:t>В 1991 г в ней создается Конституционный Суд</w:t>
      </w:r>
      <w:r w:rsidR="00996129" w:rsidRPr="00996129">
        <w:t xml:space="preserve">. </w:t>
      </w:r>
      <w:r w:rsidRPr="00996129">
        <w:t>По своему характеру это типичный специальный орган конституционного контроля</w:t>
      </w:r>
      <w:r w:rsidR="00996129" w:rsidRPr="00996129">
        <w:t xml:space="preserve">. </w:t>
      </w:r>
      <w:r w:rsidRPr="00996129">
        <w:t>Основные вопросы его организации и деятельности были урегулированы в Законе РСФСР от 6</w:t>
      </w:r>
      <w:r w:rsidR="00996129">
        <w:t>.05.19</w:t>
      </w:r>
      <w:r w:rsidRPr="00996129">
        <w:t>91 г</w:t>
      </w:r>
      <w:r w:rsidR="00996129" w:rsidRPr="00996129">
        <w:t>.</w:t>
      </w:r>
      <w:r w:rsidR="00996129">
        <w:t xml:space="preserve"> "</w:t>
      </w:r>
      <w:r w:rsidRPr="00996129">
        <w:t>О Конституционном Суде РСФСР</w:t>
      </w:r>
      <w:r w:rsidR="00996129">
        <w:t>".</w:t>
      </w:r>
    </w:p>
    <w:p w:rsidR="00996129" w:rsidRDefault="00D1794E" w:rsidP="00996129">
      <w:pPr>
        <w:ind w:firstLine="709"/>
      </w:pPr>
      <w:r w:rsidRPr="00996129">
        <w:t>Принятая в декабре 1993 г новая Конституция России внесла существенные изменения в статус Конституционного Суда, его компетенцию</w:t>
      </w:r>
      <w:r w:rsidR="00996129" w:rsidRPr="00996129">
        <w:t xml:space="preserve">. </w:t>
      </w:r>
      <w:r w:rsidRPr="00996129">
        <w:t>Она более подробно, по сравнению с прежним Основным Законом Российской Федерации, закрепила организацию</w:t>
      </w:r>
      <w:r w:rsidR="00996129" w:rsidRPr="00996129">
        <w:t xml:space="preserve"> </w:t>
      </w:r>
      <w:r w:rsidRPr="00996129">
        <w:t>и деятельность данного органа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Указом Президента РФ от 24 декабря 1993 г</w:t>
      </w:r>
      <w:r w:rsidR="00996129">
        <w:t xml:space="preserve"> "</w:t>
      </w:r>
      <w:r w:rsidRPr="00996129">
        <w:t>О мерах по приведению законодательства Российской Федерации в соответствие с Конституцией РФ</w:t>
      </w:r>
      <w:r w:rsidR="00996129">
        <w:t xml:space="preserve">" </w:t>
      </w:r>
      <w:r w:rsidRPr="00996129">
        <w:t>Закон</w:t>
      </w:r>
      <w:r w:rsidR="00996129">
        <w:t xml:space="preserve"> "</w:t>
      </w:r>
      <w:r w:rsidRPr="00996129">
        <w:t>О Конституционном Суде РСФСР</w:t>
      </w:r>
      <w:r w:rsidR="00996129">
        <w:t xml:space="preserve">" </w:t>
      </w:r>
      <w:r w:rsidRPr="00996129">
        <w:t>1991 г был признан недействующим</w:t>
      </w:r>
      <w:r w:rsidR="00996129" w:rsidRPr="00996129">
        <w:t xml:space="preserve">. </w:t>
      </w:r>
      <w:r w:rsidRPr="00996129">
        <w:t>Летом 1994 г принят Федеральный конституционный закон</w:t>
      </w:r>
      <w:r w:rsidR="00996129">
        <w:t xml:space="preserve"> "</w:t>
      </w:r>
      <w:r w:rsidRPr="00996129">
        <w:t>О Конституционном Суде Российской Федерации</w:t>
      </w:r>
      <w:r w:rsidR="00996129">
        <w:t xml:space="preserve">", </w:t>
      </w:r>
      <w:r w:rsidRPr="00996129">
        <w:t>подробно и всесторонне урегулировавший его организацию и деятельность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lastRenderedPageBreak/>
        <w:t>Четко определен статус</w:t>
      </w:r>
      <w:r w:rsidR="00996129" w:rsidRPr="00996129">
        <w:t xml:space="preserve"> </w:t>
      </w:r>
      <w:r w:rsidRPr="00996129">
        <w:t>Конституционного Суда как составной части судебной власти, как специализированного органа конституционного контроля</w:t>
      </w:r>
      <w:r w:rsidR="00996129" w:rsidRPr="00996129">
        <w:t xml:space="preserve">. </w:t>
      </w:r>
      <w:r w:rsidRPr="00996129">
        <w:t>Статья 1 нового Закона гласит</w:t>
      </w:r>
      <w:r w:rsidR="00996129" w:rsidRPr="00996129">
        <w:t>:</w:t>
      </w:r>
      <w:r w:rsidR="00996129">
        <w:t xml:space="preserve"> "</w:t>
      </w:r>
      <w:r w:rsidRPr="00996129">
        <w:t xml:space="preserve">Конституционный Суд РФ </w:t>
      </w:r>
      <w:r w:rsidR="00996129">
        <w:t>-</w:t>
      </w:r>
      <w:r w:rsidRPr="00996129">
        <w:t xml:space="preserve"> судебный орган конституционного контроля, самостоятельно и независимо осуществляющий судебную власть посредством конституционного судопроизводства</w:t>
      </w:r>
      <w:r w:rsidR="00996129">
        <w:t>".</w:t>
      </w:r>
    </w:p>
    <w:p w:rsidR="00996129" w:rsidRDefault="00D1794E" w:rsidP="00996129">
      <w:pPr>
        <w:ind w:firstLine="709"/>
      </w:pPr>
      <w:r w:rsidRPr="00996129">
        <w:t>Конституция РФ</w:t>
      </w:r>
      <w:r w:rsidR="00996129">
        <w:t xml:space="preserve"> (</w:t>
      </w:r>
      <w:r w:rsidRPr="00996129">
        <w:t>ст</w:t>
      </w:r>
      <w:r w:rsidR="00996129">
        <w:t>.1</w:t>
      </w:r>
      <w:r w:rsidRPr="00996129">
        <w:t>25</w:t>
      </w:r>
      <w:r w:rsidR="00996129" w:rsidRPr="00996129">
        <w:t xml:space="preserve">) </w:t>
      </w:r>
      <w:r w:rsidRPr="00996129">
        <w:t>учреждает Конституционный Суд Р</w:t>
      </w:r>
      <w:r w:rsidR="001C67CB" w:rsidRPr="00996129">
        <w:t>оссии</w:t>
      </w:r>
      <w:r w:rsidRPr="00996129">
        <w:t xml:space="preserve"> в системе судебной власти, четко определяя его состав, компетенцию, юридическую силу решений</w:t>
      </w:r>
      <w:r w:rsidR="00996129" w:rsidRPr="00996129">
        <w:t xml:space="preserve">. </w:t>
      </w:r>
      <w:r w:rsidRPr="00996129">
        <w:t>Полномочия Конституционного Суда регламентируются в ряде других статей Конституции РФ</w:t>
      </w:r>
      <w:r w:rsidR="00996129" w:rsidRPr="00996129">
        <w:t xml:space="preserve">: </w:t>
      </w:r>
      <w:r w:rsidRPr="00996129">
        <w:t>ст</w:t>
      </w:r>
      <w:r w:rsidR="00996129">
        <w:t>.1</w:t>
      </w:r>
      <w:r w:rsidRPr="00996129">
        <w:t>00</w:t>
      </w:r>
      <w:r w:rsidR="00996129">
        <w:t xml:space="preserve"> (</w:t>
      </w:r>
      <w:r w:rsidRPr="00996129">
        <w:t>о посланиях Конституционного Суда Федеральному Собранию</w:t>
      </w:r>
      <w:r w:rsidR="00996129" w:rsidRPr="00996129">
        <w:t>),</w:t>
      </w:r>
      <w:r w:rsidRPr="00996129">
        <w:t xml:space="preserve"> ст</w:t>
      </w:r>
      <w:r w:rsidR="00996129">
        <w:t>.1</w:t>
      </w:r>
      <w:r w:rsidRPr="00996129">
        <w:t>04</w:t>
      </w:r>
      <w:r w:rsidR="00996129">
        <w:t xml:space="preserve"> (</w:t>
      </w:r>
      <w:r w:rsidRPr="00996129">
        <w:t>о праве законодательной инициативы</w:t>
      </w:r>
      <w:r w:rsidR="00996129" w:rsidRPr="00996129">
        <w:t>),</w:t>
      </w:r>
      <w:r w:rsidRPr="00996129">
        <w:t xml:space="preserve"> ч</w:t>
      </w:r>
      <w:r w:rsidR="00996129">
        <w:t>.2</w:t>
      </w:r>
      <w:r w:rsidRPr="00996129">
        <w:t xml:space="preserve"> ст</w:t>
      </w:r>
      <w:r w:rsidR="00996129">
        <w:t>.8</w:t>
      </w:r>
      <w:r w:rsidRPr="00996129">
        <w:t>2</w:t>
      </w:r>
      <w:r w:rsidR="00996129">
        <w:t xml:space="preserve"> (</w:t>
      </w:r>
      <w:r w:rsidRPr="00996129">
        <w:t>о присутствии судей Конституционного Суда при принесении присяги Президентом РФ</w:t>
      </w:r>
      <w:r w:rsidR="00996129" w:rsidRPr="00996129">
        <w:t>) [</w:t>
      </w:r>
      <w:r w:rsidR="00C620F2" w:rsidRPr="00996129">
        <w:t>1</w:t>
      </w:r>
      <w:r w:rsidR="00996129" w:rsidRPr="00996129">
        <w:t>].</w:t>
      </w:r>
    </w:p>
    <w:p w:rsidR="00996129" w:rsidRDefault="00D1794E" w:rsidP="00996129">
      <w:pPr>
        <w:ind w:firstLine="709"/>
      </w:pPr>
      <w:r w:rsidRPr="00996129">
        <w:t>Помимо этих специальных норм, организация и деятельность Суда регламентируются общими для всех судебных органов конституционными положениями</w:t>
      </w:r>
      <w:r w:rsidR="00996129" w:rsidRPr="00996129">
        <w:t xml:space="preserve">. </w:t>
      </w:r>
      <w:r w:rsidRPr="00996129">
        <w:t>Конституционный Суд не наделяется в Конституции эпитетом</w:t>
      </w:r>
      <w:r w:rsidR="00996129">
        <w:t xml:space="preserve"> "</w:t>
      </w:r>
      <w:r w:rsidRPr="00996129">
        <w:t>верховный</w:t>
      </w:r>
      <w:r w:rsidR="00996129">
        <w:t xml:space="preserve">" </w:t>
      </w:r>
      <w:r w:rsidRPr="00996129">
        <w:t>или</w:t>
      </w:r>
      <w:r w:rsidR="00996129">
        <w:t xml:space="preserve"> "</w:t>
      </w:r>
      <w:r w:rsidRPr="00996129">
        <w:t>высший</w:t>
      </w:r>
      <w:r w:rsidR="00996129">
        <w:t xml:space="preserve">", </w:t>
      </w:r>
      <w:r w:rsidRPr="00996129">
        <w:t>поскольку он учреждается как федеральный суд в единственном числе, а не возглавляет федеральную систему органов конституционной юстиции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 xml:space="preserve">Конституционный суд РФ </w:t>
      </w:r>
      <w:r w:rsidR="00996129">
        <w:t>-</w:t>
      </w:r>
      <w:r w:rsidRPr="00996129">
        <w:t xml:space="preserve"> судебный орган конституционного контроля, самостоятельно и независимо осуществляющий судебную власть посредством конституционного судопроизводства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Полномочия придаются ему в целях защиты основ конституционного строя, основных прав и свобод человека и гражданина, обеспечения верховенства и прямого действия Конституции РФ на всей территории Российской Федерации</w:t>
      </w:r>
      <w:r w:rsidR="00996129" w:rsidRPr="00996129">
        <w:t xml:space="preserve">. </w:t>
      </w:r>
      <w:r w:rsidRPr="00996129">
        <w:t>Одна из наиболее важных черт статуса Конституционного Суда Российской Федерации состоит в том, что он призван решать исключительно вопросы права, что является своеобразной преградой для вторжения в политику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lastRenderedPageBreak/>
        <w:t>Суд, ни при каких обстоятельствах, не должен отдавать предпочтение политической целесообразности, пытаться оценивать, чьи бы то ни было практические действия вне их правовых форм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При осуществлении конституционного судопроизводства суд воздерживается от установления и исследования фактических обстоятельств, когда это входит в компетенцию других судов или иных органов</w:t>
      </w:r>
      <w:r w:rsidR="00996129" w:rsidRPr="00996129">
        <w:t xml:space="preserve">. </w:t>
      </w:r>
      <w:r w:rsidRPr="00996129">
        <w:t>Это существенно суживает правомочия Суда, но создает четкий водораздел с другими судами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Полномочия Конституционного Суда Р</w:t>
      </w:r>
      <w:r w:rsidR="00C620F2" w:rsidRPr="00996129">
        <w:t>оссии</w:t>
      </w:r>
      <w:r w:rsidRPr="00996129">
        <w:t xml:space="preserve"> не ограничены определенным сроком, вследствие чего состав судей никогда не должен смениться одновременно, а суд </w:t>
      </w:r>
      <w:r w:rsidR="00996129">
        <w:t>-</w:t>
      </w:r>
      <w:r w:rsidRPr="00996129">
        <w:t xml:space="preserve"> прекратить свою деятельность по каким-либо причинам</w:t>
      </w:r>
      <w:r w:rsidR="00996129" w:rsidRPr="00996129">
        <w:t xml:space="preserve">. </w:t>
      </w:r>
      <w:r w:rsidRPr="00996129">
        <w:t>Решения Суда обязательны на всей территории Российской Федерации для всех представительных, исполнительных и судебных органов государственной власти, органов местного самоуправления, предприятий, учреждений, организаций, должностных лиц, граждан и их объединений</w:t>
      </w:r>
      <w:r w:rsidR="00996129" w:rsidRPr="00996129">
        <w:t xml:space="preserve">. </w:t>
      </w:r>
      <w:r w:rsidRPr="00996129">
        <w:t>Следовательно, не существует органа государственной власти и какого-либо должностного лица, включая главу государства, который бы мог давать какие-либо указания Суду, если Суд действует в пределах своей компетенции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Конституционный Суд Р</w:t>
      </w:r>
      <w:r w:rsidR="00C620F2" w:rsidRPr="00996129">
        <w:t>оссии</w:t>
      </w:r>
      <w:r w:rsidRPr="00996129">
        <w:t xml:space="preserve"> действует на основе Конституции Р</w:t>
      </w:r>
      <w:r w:rsidR="00C620F2" w:rsidRPr="00996129">
        <w:t>оссии</w:t>
      </w:r>
      <w:r w:rsidRPr="00996129">
        <w:t xml:space="preserve"> и Федерального конституционного закона, изменение которых является делом весьма сложным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Федеральный конституционный закон закрепляет не только цели и структуру Конституционного Суда, но и принципы</w:t>
      </w:r>
      <w:r w:rsidR="00996129" w:rsidRPr="00996129">
        <w:t xml:space="preserve"> </w:t>
      </w:r>
      <w:r w:rsidRPr="00996129">
        <w:t>конституционного судопроизводства, поскольку не существует соответствующего процессуального кодекса или закона для регламентации этого вопроса</w:t>
      </w:r>
      <w:r w:rsidR="00996129">
        <w:t xml:space="preserve"> (</w:t>
      </w:r>
      <w:r w:rsidRPr="00996129">
        <w:t>другие высшие суды действуют на основании специальных процессуальных кодексов</w:t>
      </w:r>
      <w:r w:rsidR="00996129">
        <w:t xml:space="preserve"> (</w:t>
      </w:r>
      <w:r w:rsidRPr="00996129">
        <w:t>уголовного, гражданского, административного, арбитражного</w:t>
      </w:r>
      <w:r w:rsidR="00996129" w:rsidRPr="00996129">
        <w:t xml:space="preserve">). </w:t>
      </w:r>
      <w:r w:rsidRPr="00996129">
        <w:t xml:space="preserve">Поскольку осуществление Судом его полномочий способно затронуть интересы самых сильных органов государства, закон предусматривает </w:t>
      </w:r>
      <w:r w:rsidRPr="00996129">
        <w:lastRenderedPageBreak/>
        <w:t>гарантии независимости Суда, призванные обезопасить его от любых влияний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Установлено, что Конституционный Суд независим в организационном, финансовом и материально-техническом отношениях от любых других органов</w:t>
      </w:r>
      <w:r w:rsidR="00996129" w:rsidRPr="00996129">
        <w:t xml:space="preserve">. </w:t>
      </w:r>
      <w:r w:rsidRPr="00996129">
        <w:t>Финансирование Суда производится за счет федерального бюджета и обеспечивает возможность независимого осуществления конституционного судопроизводства в полном объеме</w:t>
      </w:r>
      <w:r w:rsidR="00996129" w:rsidRPr="00996129">
        <w:t xml:space="preserve">. </w:t>
      </w:r>
      <w:r w:rsidRPr="00996129">
        <w:t>Необходимыми для обеспечения своей деятельности средствами Суд распоряжается самостоятельно</w:t>
      </w:r>
      <w:r w:rsidR="00996129" w:rsidRPr="00996129">
        <w:t xml:space="preserve">. </w:t>
      </w:r>
      <w:r w:rsidRPr="00996129">
        <w:t>Он ни от кого не зависит в отношении информационного и кадрового обеспечения и распоряжения имуществом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Президент Р</w:t>
      </w:r>
      <w:r w:rsidR="00C620F2" w:rsidRPr="00996129">
        <w:t>оссии</w:t>
      </w:r>
      <w:r w:rsidRPr="00996129">
        <w:t xml:space="preserve"> и Государственная Дума РФ назначают своих постоянных представителей в Конституционном Суде, которые участвуют в заседаниях Суда, представляя соответствующую правовую позицию по конкретному делу</w:t>
      </w:r>
      <w:r w:rsidR="00996129" w:rsidRPr="00996129">
        <w:t xml:space="preserve">. </w:t>
      </w:r>
      <w:r w:rsidRPr="00996129">
        <w:t>Они не вправе оказать какое бы то ни было давление на Суд или предпринимать действия, способные нарушить независимость Конституционного Суда в принятии решений</w:t>
      </w:r>
      <w:r w:rsidR="00996129" w:rsidRPr="00996129">
        <w:t>.</w:t>
      </w:r>
    </w:p>
    <w:p w:rsidR="000E4BE1" w:rsidRDefault="000E4BE1" w:rsidP="00996129">
      <w:pPr>
        <w:ind w:firstLine="709"/>
        <w:rPr>
          <w:b/>
          <w:bCs/>
        </w:rPr>
      </w:pPr>
    </w:p>
    <w:p w:rsidR="00996129" w:rsidRPr="00996129" w:rsidRDefault="00996129" w:rsidP="000E4BE1">
      <w:pPr>
        <w:pStyle w:val="2"/>
      </w:pPr>
      <w:bookmarkStart w:id="4" w:name="_Toc254993083"/>
      <w:r>
        <w:t>1.2</w:t>
      </w:r>
      <w:r w:rsidR="00C620F2" w:rsidRPr="00996129">
        <w:t xml:space="preserve"> </w:t>
      </w:r>
      <w:r w:rsidR="00D1794E" w:rsidRPr="00996129">
        <w:t>Пол</w:t>
      </w:r>
      <w:r w:rsidR="00C620F2" w:rsidRPr="00996129">
        <w:t>номочия Конституционного Суда России</w:t>
      </w:r>
      <w:bookmarkEnd w:id="4"/>
    </w:p>
    <w:p w:rsidR="000E4BE1" w:rsidRDefault="000E4BE1" w:rsidP="00996129">
      <w:pPr>
        <w:ind w:firstLine="709"/>
      </w:pPr>
    </w:p>
    <w:p w:rsidR="00996129" w:rsidRDefault="00D1794E" w:rsidP="00996129">
      <w:pPr>
        <w:ind w:firstLine="709"/>
      </w:pPr>
      <w:r w:rsidRPr="00996129">
        <w:t>Конституционный Суд имеет широкие полномочия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 целях защиты основ конституционного строя, основных прав и свобод человека</w:t>
      </w:r>
      <w:r w:rsidR="00996129" w:rsidRPr="00996129">
        <w:t xml:space="preserve"> </w:t>
      </w:r>
      <w:r w:rsidRPr="00996129">
        <w:t>и гражданина, обеспечения верховенства и прямого действия Конституции РФ на всей ее территории Конституционный Суд РФ</w:t>
      </w:r>
      <w:r w:rsidR="00996129" w:rsidRPr="00996129">
        <w:t xml:space="preserve"> [</w:t>
      </w:r>
      <w:r w:rsidR="0073296E" w:rsidRPr="00996129">
        <w:t>20</w:t>
      </w:r>
      <w:r w:rsidR="00C620F2" w:rsidRPr="00996129">
        <w:t>, с</w:t>
      </w:r>
      <w:r w:rsidR="00996129">
        <w:t>.4</w:t>
      </w:r>
      <w:r w:rsidR="00C620F2" w:rsidRPr="00996129">
        <w:t>82</w:t>
      </w:r>
      <w:r w:rsidR="00996129">
        <w:t>]:</w:t>
      </w:r>
    </w:p>
    <w:p w:rsidR="00996129" w:rsidRDefault="00D1794E" w:rsidP="00996129">
      <w:pPr>
        <w:ind w:firstLine="709"/>
      </w:pPr>
      <w:r w:rsidRPr="00996129">
        <w:t>1</w:t>
      </w:r>
      <w:r w:rsidR="00996129" w:rsidRPr="00996129">
        <w:t xml:space="preserve">. </w:t>
      </w:r>
      <w:r w:rsidRPr="00996129">
        <w:t>Разрешает дела в соответствии Конституции РФ</w:t>
      </w:r>
      <w:r w:rsidR="00996129" w:rsidRPr="00996129">
        <w:t>:</w:t>
      </w:r>
    </w:p>
    <w:p w:rsidR="00996129" w:rsidRDefault="00D1794E" w:rsidP="00996129">
      <w:pPr>
        <w:ind w:firstLine="709"/>
      </w:pPr>
      <w:r w:rsidRPr="00996129">
        <w:t>Федеральных законов, нормативных актов Президента РФ, совета Федерации, Государственной Думы, Правительства РФ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 xml:space="preserve">Конституцией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</w:t>
      </w:r>
      <w:r w:rsidRPr="00996129">
        <w:lastRenderedPageBreak/>
        <w:t>Российской Федерации и</w:t>
      </w:r>
      <w:r w:rsidR="00996129" w:rsidRPr="00996129">
        <w:t xml:space="preserve"> </w:t>
      </w:r>
      <w:r w:rsidRPr="00996129">
        <w:t>совместному ведению органов государственной власти Российской Федерации и органов государственной власти ее субъектов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договоров между органами государственной власти Российской Федерации и органами государственной власти ее субъектов, договоров между органами государственной власти субъектов РФ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не вступивших в силу международных договоров Российской Федерации</w:t>
      </w:r>
      <w:r w:rsidR="00996129" w:rsidRPr="00996129">
        <w:t>;</w:t>
      </w:r>
    </w:p>
    <w:p w:rsidR="00996129" w:rsidRDefault="00536249" w:rsidP="00996129">
      <w:pPr>
        <w:ind w:firstLine="709"/>
      </w:pPr>
      <w:r w:rsidRPr="00996129">
        <w:t>2</w:t>
      </w:r>
      <w:r w:rsidR="00996129" w:rsidRPr="00996129">
        <w:t xml:space="preserve">. </w:t>
      </w:r>
      <w:r w:rsidR="00D1794E" w:rsidRPr="00996129">
        <w:t>Разрешает споры о компетенции</w:t>
      </w:r>
      <w:r w:rsidR="00996129" w:rsidRPr="00996129">
        <w:t>:</w:t>
      </w:r>
    </w:p>
    <w:p w:rsidR="00996129" w:rsidRDefault="00D1794E" w:rsidP="00996129">
      <w:pPr>
        <w:ind w:firstLine="709"/>
      </w:pPr>
      <w:r w:rsidRPr="00996129">
        <w:t>между федеральными органами государственной власти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между органами государственной власти Российской Федерации и органами государственной власти ее субъектов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между высшими государственными органами субъектов РФ</w:t>
      </w:r>
      <w:r w:rsidR="00996129" w:rsidRPr="00996129">
        <w:t>;</w:t>
      </w:r>
    </w:p>
    <w:p w:rsidR="00996129" w:rsidRDefault="00536249" w:rsidP="00996129">
      <w:pPr>
        <w:ind w:firstLine="709"/>
      </w:pPr>
      <w:r w:rsidRPr="00996129">
        <w:t>3</w:t>
      </w:r>
      <w:r w:rsidR="00996129" w:rsidRPr="00996129">
        <w:t xml:space="preserve">. </w:t>
      </w:r>
      <w:r w:rsidR="00D1794E" w:rsidRPr="00996129">
        <w:t>По жалобам на нарушение конституционных прав и свобод граждан и по запросам судов проверяет конституционность закона, примененного или подлежащего применению в конкретном деле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4</w:t>
      </w:r>
      <w:r w:rsidR="00996129" w:rsidRPr="00996129">
        <w:t xml:space="preserve">. </w:t>
      </w:r>
      <w:r w:rsidRPr="00996129">
        <w:t>Дает толкование Конституции РФ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5</w:t>
      </w:r>
      <w:r w:rsidR="00996129" w:rsidRPr="00996129">
        <w:t xml:space="preserve">. </w:t>
      </w:r>
      <w:r w:rsidRPr="00996129">
        <w:t>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6</w:t>
      </w:r>
      <w:r w:rsidR="00996129" w:rsidRPr="00996129">
        <w:t xml:space="preserve">. </w:t>
      </w:r>
      <w:r w:rsidRPr="00996129">
        <w:t>Выступает с законодательной инициативой</w:t>
      </w:r>
      <w:r w:rsidR="00996129" w:rsidRPr="00996129">
        <w:t xml:space="preserve"> </w:t>
      </w:r>
      <w:r w:rsidRPr="00996129">
        <w:t>по вопросам своего ведения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7</w:t>
      </w:r>
      <w:r w:rsidR="00996129" w:rsidRPr="00996129">
        <w:t xml:space="preserve">. </w:t>
      </w:r>
      <w:r w:rsidRPr="00996129">
        <w:t>Осуществляет иные полномочия</w:t>
      </w:r>
      <w:r w:rsidR="00996129" w:rsidRPr="00996129">
        <w:t xml:space="preserve">, </w:t>
      </w:r>
      <w:r w:rsidRPr="00996129">
        <w:t>предоставляемые ему Конституцией РФ, Федеративным договором и федеральными конституционными законами</w:t>
      </w:r>
      <w:r w:rsidR="00996129" w:rsidRPr="00996129">
        <w:t xml:space="preserve">; </w:t>
      </w:r>
      <w:r w:rsidRPr="00996129">
        <w:t>может также пользоваться правами, предоставляемыми ему заключенными в соответствии со ст</w:t>
      </w:r>
      <w:r w:rsidR="00996129">
        <w:t>.1</w:t>
      </w:r>
      <w:r w:rsidRPr="00996129">
        <w:t>1 Конституции договорами о</w:t>
      </w:r>
      <w:r w:rsidR="00996129" w:rsidRPr="00996129">
        <w:t xml:space="preserve"> </w:t>
      </w:r>
      <w:r w:rsidRPr="00996129">
        <w:t>разграничении предметов ведения и полномочий между органами государственной власти Российской Федерации и органами государственной власти ее субъектов</w:t>
      </w:r>
      <w:r w:rsidR="00996129" w:rsidRPr="00996129">
        <w:t xml:space="preserve">, </w:t>
      </w:r>
      <w:r w:rsidRPr="00996129">
        <w:t xml:space="preserve">если эти права не противоречат его </w:t>
      </w:r>
      <w:r w:rsidRPr="00996129">
        <w:lastRenderedPageBreak/>
        <w:t>юридической природе и предназначению в качестве судебного органа конституционного контроля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Остановимся подробнее на рассмотрении перечисленных выше полномочий Конституционного Суда РФ</w:t>
      </w:r>
      <w:r w:rsidR="00996129" w:rsidRPr="00996129">
        <w:t xml:space="preserve"> [</w:t>
      </w:r>
      <w:r w:rsidR="0073296E" w:rsidRPr="00996129">
        <w:t>9</w:t>
      </w:r>
      <w:r w:rsidR="00536249" w:rsidRPr="00996129">
        <w:t>, с</w:t>
      </w:r>
      <w:r w:rsidR="00996129">
        <w:t>.5</w:t>
      </w:r>
      <w:r w:rsidR="00536249" w:rsidRPr="00996129">
        <w:t>27</w:t>
      </w:r>
      <w:r w:rsidR="00996129" w:rsidRPr="00996129">
        <w:t xml:space="preserve">]. </w:t>
      </w:r>
      <w:r w:rsidRPr="00996129">
        <w:t>Так, часть вторая ст</w:t>
      </w:r>
      <w:r w:rsidR="00996129">
        <w:t>.1</w:t>
      </w:r>
      <w:r w:rsidRPr="00996129">
        <w:t>25</w:t>
      </w:r>
      <w:r w:rsidR="00996129" w:rsidRPr="00996129">
        <w:t xml:space="preserve"> [</w:t>
      </w:r>
      <w:r w:rsidR="00536249" w:rsidRPr="00996129">
        <w:t>1</w:t>
      </w:r>
      <w:r w:rsidR="00996129" w:rsidRPr="00996129">
        <w:t xml:space="preserve">] </w:t>
      </w:r>
      <w:r w:rsidRPr="00996129">
        <w:t>регулирует наиглавнейшее полномочие Конституционного Суда</w:t>
      </w:r>
      <w:r w:rsidR="00996129" w:rsidRPr="00996129">
        <w:t xml:space="preserve">. </w:t>
      </w:r>
      <w:r w:rsidRPr="00996129">
        <w:t>Это контроль за соответствием Конституции РФ иных правовых актов</w:t>
      </w:r>
      <w:r w:rsidR="00996129" w:rsidRPr="00996129">
        <w:t xml:space="preserve">. </w:t>
      </w:r>
      <w:r w:rsidRPr="00996129">
        <w:t>Прежде всего, дан четкий перечень субъектов возбуждения такого рода дел</w:t>
      </w:r>
      <w:r w:rsidR="00996129" w:rsidRPr="00996129">
        <w:t xml:space="preserve"> </w:t>
      </w:r>
      <w:r w:rsidRPr="00996129">
        <w:t>в Конституционном Суде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К их числу отнесены</w:t>
      </w:r>
      <w:r w:rsidR="00996129" w:rsidRPr="00996129">
        <w:t xml:space="preserve">: </w:t>
      </w:r>
      <w:r w:rsidRPr="00996129">
        <w:t>Президент РФ, Совет Федерации, Государственная Дума, одна пятая членов Совета Федерации или депутатов Государственной Думы, Правительство РФ, Верховный Суд РФ, Высший Арбитражный Суд РФ, органы законодательной и исполнительной власти субъектов РФ</w:t>
      </w:r>
      <w:r w:rsidR="00996129" w:rsidRPr="00996129">
        <w:t xml:space="preserve">. </w:t>
      </w:r>
      <w:r w:rsidRPr="00996129">
        <w:t xml:space="preserve">Установлена конкретная форма обращения о проверке конституционности </w:t>
      </w:r>
      <w:r w:rsidR="00996129">
        <w:t>-</w:t>
      </w:r>
      <w:r w:rsidRPr="00996129">
        <w:t xml:space="preserve"> запрос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Следует отметить, что ранее действовавшее законодательство предоставляло Конституционному Суду право рассмотрения вопросов по собственной инициативе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Анализ ст</w:t>
      </w:r>
      <w:r w:rsidR="00996129">
        <w:t>.1</w:t>
      </w:r>
      <w:r w:rsidRPr="00996129">
        <w:t>25 новой Конституции</w:t>
      </w:r>
      <w:r w:rsidR="00996129" w:rsidRPr="00996129">
        <w:t xml:space="preserve"> [</w:t>
      </w:r>
      <w:r w:rsidR="0073296E" w:rsidRPr="00996129">
        <w:t>1</w:t>
      </w:r>
      <w:r w:rsidR="00996129" w:rsidRPr="00996129">
        <w:t xml:space="preserve">] </w:t>
      </w:r>
      <w:r w:rsidRPr="00996129">
        <w:t>свидетельствует о том, что таких полномочий данный орган в настоящее время не имеет</w:t>
      </w:r>
      <w:r w:rsidR="00996129" w:rsidRPr="00996129">
        <w:t xml:space="preserve">. </w:t>
      </w:r>
      <w:r w:rsidRPr="00996129">
        <w:t>И это решение вполне оправданно</w:t>
      </w:r>
      <w:r w:rsidR="00996129" w:rsidRPr="00996129">
        <w:t xml:space="preserve">. </w:t>
      </w:r>
      <w:r w:rsidRPr="00996129">
        <w:t>Оно обеспечивает в значительной мере принцип объективности и беспристрастности в деятельности Конституционного Суда России при принятии им решений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Отправной точкой в сфере конституционного контроля названа Конституция России</w:t>
      </w:r>
      <w:r w:rsidR="00996129" w:rsidRPr="00996129">
        <w:t xml:space="preserve">. </w:t>
      </w:r>
      <w:r w:rsidRPr="00996129">
        <w:t>Именно она обладает наивысшей юридической силой по отношению ко всем остальным правовым актам</w:t>
      </w:r>
      <w:r w:rsidR="00996129" w:rsidRPr="00996129">
        <w:t xml:space="preserve">. </w:t>
      </w:r>
      <w:r w:rsidRPr="00996129">
        <w:t xml:space="preserve">Приоритет Конституции </w:t>
      </w:r>
      <w:r w:rsidR="00996129">
        <w:t>-</w:t>
      </w:r>
      <w:r w:rsidRPr="00996129">
        <w:t xml:space="preserve"> неотъемлемый и непременный признак демократического, правового государства</w:t>
      </w:r>
      <w:r w:rsidR="00996129" w:rsidRPr="00996129">
        <w:t xml:space="preserve">. </w:t>
      </w:r>
      <w:r w:rsidRPr="00996129">
        <w:t>В связи с этим все вопросы в области конституционного контроля в нашей стране рассматриваются, прежде всего, под углом зрения соответствия Конституции России всех иных нормативных актов</w:t>
      </w:r>
      <w:r w:rsidR="00996129" w:rsidRPr="00996129">
        <w:t xml:space="preserve">. </w:t>
      </w:r>
      <w:r w:rsidRPr="00996129">
        <w:t>Определены объемы конституционного контроля</w:t>
      </w:r>
      <w:r w:rsidR="00996129" w:rsidRPr="00996129">
        <w:t xml:space="preserve">. </w:t>
      </w:r>
      <w:r w:rsidRPr="00996129">
        <w:t xml:space="preserve">При этом дан </w:t>
      </w:r>
      <w:r w:rsidRPr="00996129">
        <w:lastRenderedPageBreak/>
        <w:t>исчерпывающий перечень правовых актов, которые подлежат рассмотрению Конституционным Судом с точки зрения их соответствия Конституции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К первой группе относятся акты федерального уровня</w:t>
      </w:r>
      <w:r w:rsidR="00996129" w:rsidRPr="00996129">
        <w:t xml:space="preserve">: </w:t>
      </w:r>
      <w:r w:rsidRPr="00996129">
        <w:t>федеральные законы</w:t>
      </w:r>
      <w:r w:rsidR="00996129">
        <w:t xml:space="preserve"> (</w:t>
      </w:r>
      <w:r w:rsidRPr="00996129">
        <w:t>имеются в виду все законы, принятые на федеральном уровне</w:t>
      </w:r>
      <w:r w:rsidR="00996129" w:rsidRPr="00996129">
        <w:t xml:space="preserve">); </w:t>
      </w:r>
      <w:r w:rsidRPr="00996129">
        <w:t>нормативные акты Президента РФ, Совета Федерации, Государственной Думы, Правительства РФ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Вторую группу составляют акты субъектов Российской Федерации</w:t>
      </w:r>
      <w:r w:rsidR="00996129" w:rsidRPr="00996129">
        <w:t xml:space="preserve">: </w:t>
      </w:r>
      <w:r w:rsidRPr="00996129">
        <w:t>конституции республик, уставы, законы и иные нормативные акты субъектов Федерации</w:t>
      </w:r>
      <w:r w:rsidR="00996129" w:rsidRPr="00996129">
        <w:t xml:space="preserve">. </w:t>
      </w:r>
      <w:r w:rsidRPr="00996129">
        <w:t>При этом с учетом федеративного устройства страны, закрепленного распределения компетенции</w:t>
      </w:r>
      <w:r w:rsidR="00996129" w:rsidRPr="00996129">
        <w:t xml:space="preserve">, </w:t>
      </w:r>
      <w:r w:rsidRPr="00996129">
        <w:t>установлено правило о том, что проверка конституционности законов и иных нормативных актов субъектов Российской Федерации осуществляется Конституционным Судом России только по тем из них, которые приняты по вопросам,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ее субъектов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Не подлежат контролю со стороны Конституционного Суда РФ акты, принятые по вопросам, относящимся к ведению органов государственной власти субъектов</w:t>
      </w:r>
      <w:r w:rsidR="00996129" w:rsidRPr="00996129">
        <w:t xml:space="preserve"> </w:t>
      </w:r>
      <w:r w:rsidRPr="00996129">
        <w:t>Федерации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 xml:space="preserve">Третья группа </w:t>
      </w:r>
      <w:r w:rsidR="00996129">
        <w:t>-</w:t>
      </w:r>
      <w:r w:rsidRPr="00996129">
        <w:t xml:space="preserve"> внутригосударственные или внутрифедеральные договоры России</w:t>
      </w:r>
      <w:r w:rsidR="00996129" w:rsidRPr="00996129">
        <w:t xml:space="preserve">. </w:t>
      </w:r>
      <w:r w:rsidRPr="00996129">
        <w:t xml:space="preserve">Здесь названы два их вида </w:t>
      </w:r>
      <w:r w:rsidR="00996129">
        <w:t>-</w:t>
      </w:r>
      <w:r w:rsidRPr="00996129">
        <w:t xml:space="preserve"> договоры между федеральными органами государственной власти и органами государственной власти субъектов Федерации</w:t>
      </w:r>
      <w:r w:rsidR="00996129" w:rsidRPr="00996129">
        <w:t xml:space="preserve">; </w:t>
      </w:r>
      <w:r w:rsidRPr="00996129">
        <w:t>договоры между органами государственной власти субъектов Федерации</w:t>
      </w:r>
      <w:r w:rsidR="00996129" w:rsidRPr="00996129">
        <w:t xml:space="preserve">. </w:t>
      </w:r>
      <w:r w:rsidRPr="00996129">
        <w:t>К четвертой группе относятся международные договоры России</w:t>
      </w:r>
      <w:r w:rsidR="00996129" w:rsidRPr="00996129">
        <w:t xml:space="preserve">. </w:t>
      </w:r>
      <w:r w:rsidRPr="00996129">
        <w:t>При этом процедуру конституционного контроля в Конституционном Суде могут проходить лишь не вступившие в силу международные договоры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Правом на обращение в Конституционный Суд с ходатайством о разрешении спора о компетенции обладает любой из участвующих в споре органов государственной власти, указанных в ч</w:t>
      </w:r>
      <w:r w:rsidR="00996129">
        <w:t>.3</w:t>
      </w:r>
      <w:r w:rsidRPr="00996129">
        <w:t xml:space="preserve"> ст</w:t>
      </w:r>
      <w:r w:rsidR="00996129">
        <w:t>.1</w:t>
      </w:r>
      <w:r w:rsidRPr="00996129">
        <w:t xml:space="preserve">25 Конституции РФ, а </w:t>
      </w:r>
      <w:r w:rsidRPr="00996129">
        <w:lastRenderedPageBreak/>
        <w:t>Президент РФ также в случае, предусмотренном ч</w:t>
      </w:r>
      <w:r w:rsidR="00996129">
        <w:t>.1</w:t>
      </w:r>
      <w:r w:rsidRPr="00996129">
        <w:t xml:space="preserve"> ст</w:t>
      </w:r>
      <w:r w:rsidR="00996129">
        <w:t>.8</w:t>
      </w:r>
      <w:r w:rsidRPr="00996129">
        <w:t>5 Конституции РФ</w:t>
      </w:r>
      <w:r w:rsidR="00996129" w:rsidRPr="00996129">
        <w:t xml:space="preserve"> [</w:t>
      </w:r>
      <w:r w:rsidR="009560A8" w:rsidRPr="00996129">
        <w:t>1</w:t>
      </w:r>
      <w:r w:rsidR="00996129" w:rsidRPr="00996129">
        <w:t>].</w:t>
      </w:r>
    </w:p>
    <w:p w:rsidR="00996129" w:rsidRDefault="00D1794E" w:rsidP="00996129">
      <w:pPr>
        <w:ind w:firstLine="709"/>
      </w:pPr>
      <w:r w:rsidRPr="00996129">
        <w:t>Ходатайство органа</w:t>
      </w:r>
      <w:r w:rsidR="00996129">
        <w:t xml:space="preserve"> (</w:t>
      </w:r>
      <w:r w:rsidRPr="00996129">
        <w:t>органов</w:t>
      </w:r>
      <w:r w:rsidR="00996129" w:rsidRPr="00996129">
        <w:t xml:space="preserve">) </w:t>
      </w:r>
      <w:r w:rsidRPr="00996129">
        <w:t>государственной власти допустимо, если</w:t>
      </w:r>
      <w:r w:rsidR="00996129" w:rsidRPr="00996129">
        <w:t>:</w:t>
      </w:r>
    </w:p>
    <w:p w:rsidR="00996129" w:rsidRDefault="00D1794E" w:rsidP="00996129">
      <w:pPr>
        <w:ind w:firstLine="709"/>
      </w:pPr>
      <w:r w:rsidRPr="00996129">
        <w:t>оспариваемая компетенция определяется Конституцией РФ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спор не касается вопроса о подведомственности дела судам или о подсудности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спор не был или не может быть разрешен иным способом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заявитель считает издание акта или совершение действия правового характера либо уклонение от издания акта или совершения такого действия нарушением установленного Конституцией РФ разграничения компетенции между органами государственной власти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заявитель ранее обращался к указанным в</w:t>
      </w:r>
      <w:r w:rsidR="00996129" w:rsidRPr="00996129">
        <w:t xml:space="preserve"> </w:t>
      </w:r>
      <w:r w:rsidRPr="00996129">
        <w:t>Конституции РФ органам государственной власти с письменным заявлением о нарушении ими определенной Конституцией и договорами компетенции заявителя либо об уклонении этих органов от осуществления входящей в их компетенцию обязанности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в течение месяца со дня получения письменного заявления не были устранены указанные в нем нарушения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 случае обращения соответствующего органа государственной власти к</w:t>
      </w:r>
      <w:r w:rsidR="00996129" w:rsidRPr="00996129">
        <w:t xml:space="preserve"> </w:t>
      </w:r>
      <w:r w:rsidRPr="00996129">
        <w:t>Президенту РФ с просьбой об использовании согласительных процедур, предусмотренных ст</w:t>
      </w:r>
      <w:r w:rsidR="00996129">
        <w:t>.8</w:t>
      </w:r>
      <w:r w:rsidRPr="00996129">
        <w:t>5 Конституции РФ, Президент РФ в течение месяца со дня обращения не использовал эти согласительные процедуры либо такие процедуры не привели к разрешению спора</w:t>
      </w:r>
      <w:r w:rsidR="00996129" w:rsidRPr="00996129">
        <w:t xml:space="preserve"> [</w:t>
      </w:r>
      <w:r w:rsidR="002C5C8F" w:rsidRPr="00996129">
        <w:t>1</w:t>
      </w:r>
      <w:r w:rsidR="00996129" w:rsidRPr="00996129">
        <w:t>].</w:t>
      </w:r>
    </w:p>
    <w:p w:rsidR="00996129" w:rsidRDefault="00D1794E" w:rsidP="00996129">
      <w:pPr>
        <w:ind w:firstLine="709"/>
      </w:pPr>
      <w:r w:rsidRPr="00996129">
        <w:t>Ходатайство Президента РФ, внесенное в порядке применения ч</w:t>
      </w:r>
      <w:r w:rsidR="00996129">
        <w:t>.1</w:t>
      </w:r>
      <w:r w:rsidRPr="00996129">
        <w:t xml:space="preserve"> ст</w:t>
      </w:r>
      <w:r w:rsidR="00996129">
        <w:t>.8</w:t>
      </w:r>
      <w:r w:rsidRPr="00996129">
        <w:t>5 Конституции РФ, допустимо, если</w:t>
      </w:r>
      <w:r w:rsidR="00996129" w:rsidRPr="00996129">
        <w:t xml:space="preserve">: </w:t>
      </w:r>
      <w:r w:rsidRPr="00996129">
        <w:t>Президент использовал согласительные процедуры для разрешения разногласий между органами государственной власти</w:t>
      </w:r>
      <w:r w:rsidR="00996129" w:rsidRPr="00996129">
        <w:t xml:space="preserve">; </w:t>
      </w:r>
      <w:r w:rsidRPr="00996129">
        <w:t>разногласия между органами государственной власти являются подведомственным Конституционному Суду РФ спором о компетенции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lastRenderedPageBreak/>
        <w:t>Конституционный Суд рассматривает споры о компетенции исключительно с точки зрения установленных Конституцией РФ разделения государственной власти на законодательную, исполнительную и судебную и разграничения компетенции между федеральными органами государственной власти, а также с точки зрения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Федерации, между высшими государственными органами субъектов Федерации, установленного Конституцией РФ, Федеративным и иными договорами о разграничении предметов ведения и полномочий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По итогам рассмотрения спора о компетенции Конституционный Суд принимает решение, подтверждающее или отрицающее полномочие соответствующего органа государственной власти издать акт или совершить действие правового характера, послужившие причиной спора о компетенции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 случае если Конституционный Суд признает издание акта не входящим в компетенцию издавшего его органа государственной власти, акт утрачивает силу со дня, указанного в решении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 части четвертой ст</w:t>
      </w:r>
      <w:r w:rsidR="00996129">
        <w:t>.1</w:t>
      </w:r>
      <w:r w:rsidRPr="00996129">
        <w:t>25 закрепляется, прежде всего, полномочие Конституционного Суда, имеющее важнейшее значение в реальном обеспечении прав и свобод граждан, закрепленных основным законом страны</w:t>
      </w:r>
      <w:r w:rsidR="00996129" w:rsidRPr="00996129">
        <w:t xml:space="preserve">. </w:t>
      </w:r>
      <w:r w:rsidRPr="00996129">
        <w:t>Данный орган рассматривает дела о конституционности законов по жалобам на нарушения конституционных прав и свобод граждан</w:t>
      </w:r>
      <w:r w:rsidR="00996129" w:rsidRPr="00996129">
        <w:t xml:space="preserve">. </w:t>
      </w:r>
      <w:r w:rsidRPr="00996129">
        <w:t>Жалобы могут быть индивидуальными и коллективными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Правом обращаться с ними в Конституционный Суд обладают граждане, чьи права и свободы нарушаются законом, применяемым или подлежащим применению в конкретном деле, и объединения граждан, а также иные органы и лица, указанные в федеральном законе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Жалоба на нарушение законом конституционных прав и свобод допустима при двух условиях</w:t>
      </w:r>
      <w:r w:rsidR="00996129" w:rsidRPr="00996129">
        <w:t xml:space="preserve">: </w:t>
      </w:r>
      <w:r w:rsidRPr="00996129">
        <w:t>закон затрагивает конституционные права и свободы граждан</w:t>
      </w:r>
      <w:r w:rsidR="00996129" w:rsidRPr="00996129">
        <w:t xml:space="preserve">; </w:t>
      </w:r>
      <w:r w:rsidRPr="00996129">
        <w:t xml:space="preserve">закон применен или подлежит применению в конкретном </w:t>
      </w:r>
      <w:r w:rsidRPr="00996129">
        <w:lastRenderedPageBreak/>
        <w:t>деле, рассмотрение которого завершено или начато в суде или ином органе, применяющем закон</w:t>
      </w:r>
      <w:r w:rsidR="00996129" w:rsidRPr="00996129">
        <w:t xml:space="preserve">. </w:t>
      </w:r>
      <w:r w:rsidRPr="00996129">
        <w:t>Данное полномочие Конституционного Суда имеет огромное значение для каждого человека</w:t>
      </w:r>
      <w:r w:rsidR="00996129" w:rsidRPr="00996129">
        <w:t xml:space="preserve">. </w:t>
      </w:r>
      <w:r w:rsidRPr="00996129">
        <w:t>Оно может стать на практике одной из наиболее эффективных гарантий реального обеспечения прав и свобод граждан России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 соответствии с частью четвертой ст</w:t>
      </w:r>
      <w:r w:rsidR="00996129">
        <w:t>.1</w:t>
      </w:r>
      <w:r w:rsidRPr="00996129">
        <w:t>25 Конституции Конституционному Суду впервые предоставлено право рассмотрения дел о конституционности законов по запросам судов</w:t>
      </w:r>
      <w:r w:rsidR="00996129" w:rsidRPr="00996129">
        <w:t xml:space="preserve">. </w:t>
      </w:r>
      <w:r w:rsidRPr="00996129">
        <w:t>Законодательством здесь установлен следующий порядок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Суд при рассмотрении дела в любой инстанции, придя к выводу о несоответствии Конституции РФ закона, примененного или подлежащего применению в указанном деле, может обр</w:t>
      </w:r>
      <w:r w:rsidR="002C5C8F" w:rsidRPr="00996129">
        <w:t>атиться в Конституционный Суд России</w:t>
      </w:r>
      <w:r w:rsidRPr="00996129">
        <w:t xml:space="preserve"> о проверке данного закона</w:t>
      </w:r>
      <w:r w:rsidR="00996129" w:rsidRPr="00996129">
        <w:t xml:space="preserve">. </w:t>
      </w:r>
      <w:r w:rsidRPr="00996129">
        <w:t>Форма обращения</w:t>
      </w:r>
      <w:r w:rsidR="00996129" w:rsidRPr="00996129">
        <w:t xml:space="preserve"> - </w:t>
      </w:r>
      <w:r w:rsidRPr="00996129">
        <w:t>запрос</w:t>
      </w:r>
      <w:r w:rsidR="00996129" w:rsidRPr="00996129">
        <w:t xml:space="preserve">. </w:t>
      </w:r>
      <w:r w:rsidRPr="00996129">
        <w:t>Данное полномочие весьма эффективно и своевременно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Кто как не суды, судьи сталкиваются в своей повседневной деятельности</w:t>
      </w:r>
      <w:r w:rsidR="00996129" w:rsidRPr="00996129">
        <w:t xml:space="preserve"> </w:t>
      </w:r>
      <w:r w:rsidRPr="00996129">
        <w:t>с несовершенством, с недостатками юридических норм</w:t>
      </w:r>
      <w:r w:rsidR="00996129" w:rsidRPr="00996129">
        <w:t xml:space="preserve">. </w:t>
      </w:r>
      <w:r w:rsidRPr="00996129">
        <w:t xml:space="preserve">Их выявление, возможность влиять на изменение закона </w:t>
      </w:r>
      <w:r w:rsidR="00996129">
        <w:t>-</w:t>
      </w:r>
      <w:r w:rsidRPr="00996129">
        <w:t xml:space="preserve"> важный фактор в обеспечении верховенства Конституции в правовой системе, стабильности иерархии нормативных актов и тем самым укреплении законности и правопорядка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 части пятой ст</w:t>
      </w:r>
      <w:r w:rsidR="00996129">
        <w:t>.1</w:t>
      </w:r>
      <w:r w:rsidRPr="00996129">
        <w:t>25</w:t>
      </w:r>
      <w:r w:rsidR="00996129" w:rsidRPr="00996129">
        <w:t xml:space="preserve"> [</w:t>
      </w:r>
      <w:r w:rsidR="00FB5FE4" w:rsidRPr="00996129">
        <w:t>1</w:t>
      </w:r>
      <w:r w:rsidR="00996129" w:rsidRPr="00996129">
        <w:t xml:space="preserve">] </w:t>
      </w:r>
      <w:r w:rsidRPr="00996129">
        <w:t>впервые в отечественной практике за специализированным органом конституционного контроля закреплено право толкования российской Конституции</w:t>
      </w:r>
      <w:r w:rsidR="00996129" w:rsidRPr="00996129">
        <w:t xml:space="preserve">. </w:t>
      </w:r>
      <w:r w:rsidRPr="00996129">
        <w:t>Эта функция обусловлена самой юридической природой данного органа</w:t>
      </w:r>
      <w:r w:rsidR="00996129" w:rsidRPr="00996129">
        <w:t xml:space="preserve">. </w:t>
      </w:r>
      <w:r w:rsidRPr="00996129">
        <w:t>Без нее невозможен реальный и эффективный конституционный контроль</w:t>
      </w:r>
      <w:r w:rsidR="00996129" w:rsidRPr="00996129">
        <w:t xml:space="preserve">. </w:t>
      </w:r>
      <w:r w:rsidRPr="00996129">
        <w:t>Однако в соответствии с частью пятой ст</w:t>
      </w:r>
      <w:r w:rsidR="00996129">
        <w:t>.1</w:t>
      </w:r>
      <w:r w:rsidRPr="00996129">
        <w:t>25 давать толкование Конституции по своей инициативе Конституционный Суд не может</w:t>
      </w:r>
      <w:r w:rsidR="00996129" w:rsidRPr="00996129">
        <w:t xml:space="preserve">. </w:t>
      </w:r>
      <w:r w:rsidRPr="00996129">
        <w:t>Эту деятельность он осуществляет лишь по запросу ряда государственных органов и должностных лиц</w:t>
      </w:r>
      <w:r w:rsidR="00996129" w:rsidRPr="00996129">
        <w:t xml:space="preserve">. </w:t>
      </w:r>
      <w:r w:rsidRPr="00996129">
        <w:t xml:space="preserve">К ним Конституция относит Президента РФ, Совет Федерации, Государственную </w:t>
      </w:r>
      <w:r w:rsidRPr="00996129">
        <w:lastRenderedPageBreak/>
        <w:t>Думу, Правительство РФ, органы законодательной власти субъектов Федерации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Толкование Конституции РФ Конституционным Судом, проведенное в таком порядке, имеет официальный и общеобязательный характер для всех представительных, исполнительных и судебных органов государственной власти</w:t>
      </w:r>
      <w:r w:rsidR="00996129" w:rsidRPr="00996129">
        <w:t xml:space="preserve">, </w:t>
      </w:r>
      <w:r w:rsidRPr="00996129">
        <w:t>органов местного самоуправления, предприятий, учреждений, организаций, должностных лиц, граждан и их объединений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 части седьмой ст</w:t>
      </w:r>
      <w:r w:rsidR="00996129">
        <w:t>.1</w:t>
      </w:r>
      <w:r w:rsidRPr="00996129">
        <w:t>25 определены полномочия Конституционного Суда, связанные с процедурой отрешения Президента РФ от должности</w:t>
      </w:r>
      <w:r w:rsidR="00996129" w:rsidRPr="00996129">
        <w:t xml:space="preserve"> [</w:t>
      </w:r>
      <w:r w:rsidR="002C5C8F" w:rsidRPr="00996129">
        <w:t>1</w:t>
      </w:r>
      <w:r w:rsidR="00996129" w:rsidRPr="00996129">
        <w:t xml:space="preserve">]. </w:t>
      </w:r>
      <w:r w:rsidRPr="00996129">
        <w:t>Именно этот орган рассматривает дела о даче заключения о соблюдении установленного порядка выдвижения обвинения Президента РФ в государственной измене или совершении иного тяжкого преступления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Данные действия Конституционный Суд совершает по запросу Совета Федерации</w:t>
      </w:r>
      <w:r w:rsidR="00996129" w:rsidRPr="00996129">
        <w:t xml:space="preserve">. </w:t>
      </w:r>
      <w:r w:rsidRPr="00996129">
        <w:t>Такого рода запрос допускается при соблюдении ряда условий</w:t>
      </w:r>
      <w:r w:rsidR="00996129" w:rsidRPr="00996129">
        <w:t xml:space="preserve">: </w:t>
      </w:r>
      <w:r w:rsidRPr="00996129">
        <w:t>если обвинение выдвинуто Государственной Думой и если имеется заключение Верховного Суда РФ о наличии в действиях Президента признаков соответствующего преступления</w:t>
      </w:r>
      <w:r w:rsidR="00996129" w:rsidRPr="00996129">
        <w:t xml:space="preserve">. </w:t>
      </w:r>
      <w:r w:rsidRPr="00996129">
        <w:t>Запрос о даче заключения направляется в Конституционный Суд не позднее месяца со дня принятия Государственной Думой решения о выдвижении обвинения</w:t>
      </w:r>
      <w:r w:rsidR="00996129" w:rsidRPr="00996129">
        <w:t xml:space="preserve">. </w:t>
      </w:r>
      <w:r w:rsidRPr="00996129">
        <w:t>Заключение должно быть дано Конституционным Судом не позднее десяти дней после регистрации запроса</w:t>
      </w:r>
      <w:r w:rsidR="00996129" w:rsidRPr="00996129">
        <w:t xml:space="preserve">. </w:t>
      </w:r>
      <w:r w:rsidRPr="00996129">
        <w:t>В том случае, когда Конституционный Суд принимает решение, в котором констатируется несоблюдение установленного Конституцией РФ порядка выдвижения обвинения против Президента РФ в государственной измене или совершении иного тяжкого преступления, рассмотрение обвинения прекращается</w:t>
      </w:r>
      <w:r w:rsidR="00996129" w:rsidRPr="00996129">
        <w:t xml:space="preserve">. </w:t>
      </w:r>
      <w:r w:rsidRPr="00996129">
        <w:t>Во всех остальных случаях окончательное решение об отрешении Президента России от должности принимает Совет Федерации</w:t>
      </w:r>
      <w:r w:rsidR="00996129" w:rsidRPr="00996129">
        <w:t>.</w:t>
      </w:r>
    </w:p>
    <w:p w:rsidR="00996129" w:rsidRPr="00996129" w:rsidRDefault="000E4BE1" w:rsidP="000E4BE1">
      <w:pPr>
        <w:pStyle w:val="2"/>
      </w:pPr>
      <w:r>
        <w:br w:type="page"/>
      </w:r>
      <w:bookmarkStart w:id="5" w:name="_Toc254993084"/>
      <w:r w:rsidR="00D1794E" w:rsidRPr="00996129">
        <w:lastRenderedPageBreak/>
        <w:t>2</w:t>
      </w:r>
      <w:r>
        <w:t>.</w:t>
      </w:r>
      <w:r w:rsidRPr="00996129">
        <w:t xml:space="preserve"> Деятельность и юридическая природа решений конституционного суда России</w:t>
      </w:r>
      <w:bookmarkEnd w:id="5"/>
    </w:p>
    <w:p w:rsidR="000E4BE1" w:rsidRDefault="000E4BE1" w:rsidP="00996129">
      <w:pPr>
        <w:ind w:firstLine="709"/>
        <w:rPr>
          <w:b/>
          <w:bCs/>
        </w:rPr>
      </w:pPr>
    </w:p>
    <w:p w:rsidR="00996129" w:rsidRPr="00996129" w:rsidRDefault="00996129" w:rsidP="000E4BE1">
      <w:pPr>
        <w:pStyle w:val="2"/>
      </w:pPr>
      <w:bookmarkStart w:id="6" w:name="_Toc254993085"/>
      <w:r>
        <w:t>2.1</w:t>
      </w:r>
      <w:r w:rsidR="00D1794E" w:rsidRPr="00996129">
        <w:t xml:space="preserve"> Структура и организация</w:t>
      </w:r>
      <w:r w:rsidR="00583A4B" w:rsidRPr="00996129">
        <w:t xml:space="preserve"> Конституционного Суда</w:t>
      </w:r>
      <w:r w:rsidRPr="00996129">
        <w:t xml:space="preserve"> </w:t>
      </w:r>
      <w:r w:rsidR="00583A4B" w:rsidRPr="00996129">
        <w:t>России</w:t>
      </w:r>
      <w:bookmarkEnd w:id="6"/>
    </w:p>
    <w:p w:rsidR="000E4BE1" w:rsidRDefault="000E4BE1" w:rsidP="00996129">
      <w:pPr>
        <w:ind w:firstLine="709"/>
      </w:pPr>
    </w:p>
    <w:p w:rsidR="00996129" w:rsidRDefault="00D1794E" w:rsidP="00996129">
      <w:pPr>
        <w:ind w:firstLine="709"/>
      </w:pPr>
      <w:r w:rsidRPr="00996129">
        <w:t>Конституционный Суд РФ рассматривает и разрешает дела в пленарных заседаниях и заседаниях палат</w:t>
      </w:r>
      <w:r w:rsidR="00996129" w:rsidRPr="00996129">
        <w:t xml:space="preserve">. </w:t>
      </w:r>
      <w:r w:rsidRPr="00996129">
        <w:t>Конституционный Суд состоит из двух палат, включающих в себя соответственно 10 и 9 судей</w:t>
      </w:r>
      <w:r w:rsidR="00996129" w:rsidRPr="00996129">
        <w:t xml:space="preserve">. </w:t>
      </w:r>
      <w:r w:rsidRPr="00996129">
        <w:t>Персональный состав палат определяется путем жеребьевки, порядок проведения которой устанавливается регламентом Конституционного Суда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 xml:space="preserve">В пленарных заседаниях участвуют все судьи Конституционного Суда, в заседаниях палат </w:t>
      </w:r>
      <w:r w:rsidR="00996129">
        <w:t>-</w:t>
      </w:r>
      <w:r w:rsidRPr="00996129">
        <w:t xml:space="preserve"> судьи, входящие в состав соответствующей палаты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Персональный состав палат не должен оставаться неизменным более чем три года подряд</w:t>
      </w:r>
      <w:r w:rsidR="00996129" w:rsidRPr="00996129">
        <w:t xml:space="preserve">. </w:t>
      </w:r>
      <w:r w:rsidRPr="00996129">
        <w:t>В состав одной и той же палаты не могут входить Председатель и заместитель Председателя Конституционного Суда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Очередность исполнения судьями, входящими в состав палаты, полномочий председательствующего в ее заседаниях определяется на заседании палаты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Конституционный Суд вправе рассмотреть в пленарном заседании любой вопрос, входящий в его компетенцию</w:t>
      </w:r>
      <w:r w:rsidR="00996129" w:rsidRPr="00996129">
        <w:t xml:space="preserve">. </w:t>
      </w:r>
      <w:r w:rsidRPr="00996129">
        <w:t>Исключительно в пленарных заседаниях Конституционный Суд</w:t>
      </w:r>
      <w:r w:rsidR="00996129" w:rsidRPr="00996129">
        <w:t>:</w:t>
      </w:r>
    </w:p>
    <w:p w:rsidR="00996129" w:rsidRDefault="00D1794E" w:rsidP="00996129">
      <w:pPr>
        <w:ind w:firstLine="709"/>
      </w:pPr>
      <w:r w:rsidRPr="00996129">
        <w:t>разрешает дела о соответствии Конституции РФ конституций республик и уставов субъектов Российской Федерации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дает толкование Конституции РФ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принимает послания Конституционного Суда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решает вопрос о выступлении с законодательной инициативой по вопросам своего ведения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lastRenderedPageBreak/>
        <w:t>Конституционный Суд в пленарных заседаниях избирает Председателя, заместителя Председателя, судью-секретаря Конституционного Суда</w:t>
      </w:r>
      <w:r w:rsidR="00996129" w:rsidRPr="00996129">
        <w:t xml:space="preserve">; </w:t>
      </w:r>
      <w:r w:rsidRPr="00996129">
        <w:t>формирует персональные составы палат Конституционного Суда</w:t>
      </w:r>
      <w:r w:rsidR="00996129" w:rsidRPr="00996129">
        <w:t xml:space="preserve">; </w:t>
      </w:r>
      <w:r w:rsidRPr="00996129">
        <w:t>принимает Регламент Конституционного Суда и вносит в него изменения и дополнения</w:t>
      </w:r>
      <w:r w:rsidR="00996129" w:rsidRPr="00996129">
        <w:t xml:space="preserve">; </w:t>
      </w:r>
      <w:r w:rsidRPr="00996129">
        <w:t>устанавливает очередность рассмотрения дел в пленарных заседаниях, а также распределяет дела между палатами</w:t>
      </w:r>
      <w:r w:rsidR="00996129" w:rsidRPr="00996129">
        <w:t xml:space="preserve">; </w:t>
      </w:r>
      <w:r w:rsidRPr="00996129">
        <w:t>принимает решения о приостановлении или прекращении полномочий судьи Конституционного Суда, а также о досрочном освобождении от должности Председателя, заместителя Председателя и судьи-секретаря Конституционного Суда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 заседаниях палат Конституционный Суд разрешает дела,</w:t>
      </w:r>
      <w:r w:rsidR="00996129" w:rsidRPr="00996129">
        <w:t xml:space="preserve"> </w:t>
      </w:r>
      <w:r w:rsidRPr="00996129">
        <w:t>отнесенные к его ведению и не подлежащие рассмотрению исключительно в пленарных заседаниях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 число этих дел входят дела о соответствии Конституции РФ</w:t>
      </w:r>
      <w:r w:rsidR="00996129" w:rsidRPr="00996129">
        <w:t>:</w:t>
      </w:r>
    </w:p>
    <w:p w:rsidR="00996129" w:rsidRDefault="00D1794E" w:rsidP="00996129">
      <w:pPr>
        <w:ind w:firstLine="709"/>
      </w:pPr>
      <w:r w:rsidRPr="00996129">
        <w:t>Федеральных законов, нормативных актов Президента РФ, Совета Федерации, Государственной Думы, Правительства РФ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законов и иных нормативных актов субъектов Федерации, изданных по вопросам,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ее субъектов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договоров между органами государственной власти Российской Федерации и органами государственной власти ее субъектов, договоров между органами государственной власти субъектов Федерации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не вступивших в силу международных договоров Российской Федерации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Конституционный Суд в заседаниях палат разрешает также споры о компетенции</w:t>
      </w:r>
      <w:r w:rsidR="00996129" w:rsidRPr="00996129">
        <w:t>:</w:t>
      </w:r>
    </w:p>
    <w:p w:rsidR="00996129" w:rsidRDefault="00D1794E" w:rsidP="00996129">
      <w:pPr>
        <w:ind w:firstLine="709"/>
      </w:pPr>
      <w:r w:rsidRPr="00996129">
        <w:t>между федеральными органами государственной власти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между органами государственной власти Российской Федерации и органами государственной власти ее субъектов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lastRenderedPageBreak/>
        <w:t>между высшими государственными органами субъектов Федерации</w:t>
      </w:r>
      <w:r w:rsidR="00996129" w:rsidRPr="00996129">
        <w:t xml:space="preserve"> [</w:t>
      </w:r>
      <w:r w:rsidR="00914CC7" w:rsidRPr="00996129">
        <w:t>14</w:t>
      </w:r>
      <w:r w:rsidR="004459C6" w:rsidRPr="00996129">
        <w:t>, с</w:t>
      </w:r>
      <w:r w:rsidR="00996129">
        <w:t>.2</w:t>
      </w:r>
      <w:r w:rsidR="004459C6" w:rsidRPr="00996129">
        <w:t>5</w:t>
      </w:r>
      <w:r w:rsidR="00996129" w:rsidRPr="00996129">
        <w:t>].</w:t>
      </w:r>
    </w:p>
    <w:p w:rsidR="00996129" w:rsidRDefault="00D1794E" w:rsidP="00996129">
      <w:pPr>
        <w:ind w:firstLine="709"/>
      </w:pPr>
      <w:r w:rsidRPr="00996129">
        <w:t>Конституционный Суд в заседаниях палат по жалобам на нарушение конституционных прав и свобод граждан и по запросам судов проверяет конституционность закона, примененного или подлежащего применению в конкретном деле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 пленарном заседании Конституционного Суда судьи тайным голосованием большинством от общего числа судей избирают из своего состава в индивидуальном порядке сроком на три года Председателя, заместителя Председателя и судью-секретаря Конституционного Суда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Председатель Конституционного Суда РФ</w:t>
      </w:r>
      <w:r w:rsidR="00996129" w:rsidRPr="00996129">
        <w:t>:</w:t>
      </w:r>
    </w:p>
    <w:p w:rsidR="00996129" w:rsidRDefault="00D1794E" w:rsidP="00996129">
      <w:pPr>
        <w:ind w:firstLine="709"/>
      </w:pPr>
      <w:r w:rsidRPr="00996129">
        <w:t>руководит подготовкой пленарных заседаний Конституционного Суда, созывает их и председательствует на них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вносит на обсуждение Конституционного Суда вопросы, подлежащие рассмотрению в пленарных заседаниях и заседаниях палат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представляет Конституционный Суд в отношениях с государственными органами и организациями, общественными объединениями, по уполномочию Конституционного Суда выступает с заявлениями от его имени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осуществляет общее руководство аппаратом Конституционного Суда, представляет на утверждение Конституционного Суда кандидатуры руководителей Секретариата Конституционного Суда и других подразделений аппарата, иных служб Конституционного Суда, а также Положение о Секретариате Конституционного Суда и штатное расписание аппарата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осуществляет другие полномочия в соответствии с Федеральным конституционным законом и Регламентом Конституционного Суда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Председатель Конституционного Суда издает приказы и распоряжения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 xml:space="preserve">Заместитель Председателя Конституционного Суда Российской Федерации осуществляет по уполномочию Председателя Конституционного </w:t>
      </w:r>
      <w:r w:rsidRPr="00996129">
        <w:lastRenderedPageBreak/>
        <w:t>Суда отдельные его функции, а также выполняет свои обязанности, возложенные на него Конституционным Судом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Судья-секретарь Конституционного Суда Российской Федерации осуществляет непосредственное руководство работой аппарата Конституционного Суда</w:t>
      </w:r>
      <w:r w:rsidR="00996129" w:rsidRPr="00996129">
        <w:t xml:space="preserve">; </w:t>
      </w:r>
      <w:r w:rsidRPr="00996129">
        <w:t>организационно обеспечивает подготовку и проведение заседаний Конституционного Суда</w:t>
      </w:r>
      <w:r w:rsidR="00996129" w:rsidRPr="00996129">
        <w:t xml:space="preserve">; </w:t>
      </w:r>
      <w:r w:rsidRPr="00996129">
        <w:t>доводит до сведения соответствующих органов, организаций и лиц решения, принятые Конституционным Судом, и информирует Конституционный Суд об их исполнении</w:t>
      </w:r>
      <w:r w:rsidR="00996129" w:rsidRPr="00996129">
        <w:t xml:space="preserve">; </w:t>
      </w:r>
      <w:r w:rsidRPr="00996129">
        <w:t>организует информационное обеспечение судей</w:t>
      </w:r>
      <w:r w:rsidR="00996129" w:rsidRPr="00996129">
        <w:t xml:space="preserve">; </w:t>
      </w:r>
      <w:r w:rsidRPr="00996129">
        <w:t>осуществляет другие полномочия в соответствии с Федеральным конституционным законом и Регламентом Конституционного Суда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Председатель, заместитель Председателя, судья-секретарь Конституционного Суда по истечении срока их полномочий могут быть избраны на новый срок</w:t>
      </w:r>
      <w:r w:rsidR="00996129" w:rsidRPr="00996129">
        <w:t>.</w:t>
      </w:r>
    </w:p>
    <w:p w:rsidR="000E4BE1" w:rsidRDefault="000E4BE1" w:rsidP="00996129">
      <w:pPr>
        <w:ind w:firstLine="709"/>
        <w:rPr>
          <w:b/>
          <w:bCs/>
        </w:rPr>
      </w:pPr>
    </w:p>
    <w:p w:rsidR="00996129" w:rsidRPr="00996129" w:rsidRDefault="00996129" w:rsidP="000E4BE1">
      <w:pPr>
        <w:pStyle w:val="2"/>
      </w:pPr>
      <w:bookmarkStart w:id="7" w:name="_Toc254993086"/>
      <w:r>
        <w:t>2.2</w:t>
      </w:r>
      <w:r w:rsidR="00D34082" w:rsidRPr="00996129">
        <w:t xml:space="preserve"> Механизм принятия и юридическая сила решений</w:t>
      </w:r>
      <w:r w:rsidRPr="00996129">
        <w:t xml:space="preserve"> </w:t>
      </w:r>
      <w:r w:rsidR="00D34082" w:rsidRPr="00996129">
        <w:t>Конституционного Суда России</w:t>
      </w:r>
      <w:bookmarkEnd w:id="7"/>
    </w:p>
    <w:p w:rsidR="000E4BE1" w:rsidRDefault="000E4BE1" w:rsidP="00996129">
      <w:pPr>
        <w:ind w:firstLine="709"/>
      </w:pPr>
    </w:p>
    <w:p w:rsidR="00996129" w:rsidRDefault="00D1794E" w:rsidP="00996129">
      <w:pPr>
        <w:ind w:firstLine="709"/>
      </w:pPr>
      <w:r w:rsidRPr="00996129">
        <w:t>Решение Конституционного Суда РФ принимается открытым голосованием путем поименного опроса судей</w:t>
      </w:r>
      <w:r w:rsidR="00996129" w:rsidRPr="00996129">
        <w:t xml:space="preserve">. </w:t>
      </w:r>
      <w:r w:rsidRPr="00996129">
        <w:t>Судья не вправе воздержаться при голосовании или уклониться от голосования</w:t>
      </w:r>
      <w:r w:rsidR="00996129" w:rsidRPr="00996129">
        <w:t xml:space="preserve">. </w:t>
      </w:r>
      <w:r w:rsidRPr="00996129">
        <w:t>Конституционный Суд принимает решение по делу, оценивая как буквальный смысл рассматриваемого акта, так и смысл, придаваемый ему официальным и иным толкованием или сложившейся правоприменительной практикой, а также исходя из его места в системе правовых актов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При этом Суд принимает постановления и дает заключения только по предмету, указанному в обращении, и лишь в отношении той части акта или компетенции органа, конституционность которых подвергается сомнению в обращении</w:t>
      </w:r>
      <w:r w:rsidR="00996129" w:rsidRPr="00996129">
        <w:t xml:space="preserve">. </w:t>
      </w:r>
      <w:r w:rsidRPr="00996129">
        <w:t>Конституционный Суд при принятии решения не связан основаниями и доводами, изложенными в обращении</w:t>
      </w:r>
      <w:r w:rsidR="00996129" w:rsidRPr="00996129">
        <w:t xml:space="preserve">. </w:t>
      </w:r>
      <w:r w:rsidRPr="00996129">
        <w:t xml:space="preserve">Судья, несогласный с </w:t>
      </w:r>
      <w:r w:rsidRPr="00996129">
        <w:lastRenderedPageBreak/>
        <w:t>решением Конституционного Суда, вправе письменно изложить свое особое мнение</w:t>
      </w:r>
      <w:r w:rsidR="00996129" w:rsidRPr="00996129">
        <w:t xml:space="preserve">. </w:t>
      </w:r>
      <w:r w:rsidRPr="00996129">
        <w:t>Особое мнение судьи приобщается к материалам дела и подлежит опубликованию вместе с решением Конституционного Суда РФ</w:t>
      </w:r>
      <w:r w:rsidR="00996129" w:rsidRPr="00996129">
        <w:t xml:space="preserve">. </w:t>
      </w:r>
      <w:r w:rsidRPr="00996129">
        <w:t>Особые мнения практикуются весьма часто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Решение Конституционного Суда провозглашается в полном объеме в открытом заседании немедленно после его подписания</w:t>
      </w:r>
      <w:r w:rsidR="00996129" w:rsidRPr="00996129">
        <w:t xml:space="preserve">. </w:t>
      </w:r>
      <w:r w:rsidRPr="00996129">
        <w:t>Постановления и заключения Суда не позднее чем в двухнедельный срок со дня их подписания направляются Президенту РФ, Совету Федерации, Государственной Думе, Правительству РФ, Уполномоченному</w:t>
      </w:r>
      <w:r w:rsidR="00996129" w:rsidRPr="00996129">
        <w:t xml:space="preserve"> </w:t>
      </w:r>
      <w:r w:rsidRPr="00996129">
        <w:t>по правам человека Российской Федерации, Верховному Суду РФ, Высшему Арбитражному Суду РФ, Генеральному прокурору РФ, Министру юстиции РФ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Постановления и заключения Конституционного Суда РФ подлежат незамедлительному опубликованию в официальных изданиях органов государственной власти Российской Федерации, субъектов Федерации, которых касается принятое решение</w:t>
      </w:r>
      <w:r w:rsidR="00996129" w:rsidRPr="00996129">
        <w:t xml:space="preserve">. </w:t>
      </w:r>
      <w:r w:rsidRPr="00996129">
        <w:t>Решения Конституционного Суда РФ публикуются также в</w:t>
      </w:r>
      <w:r w:rsidR="00996129">
        <w:t xml:space="preserve"> "</w:t>
      </w:r>
      <w:r w:rsidRPr="00996129">
        <w:t>Вестнике Конституционного Суда РФ</w:t>
      </w:r>
      <w:r w:rsidR="00996129">
        <w:t xml:space="preserve">", </w:t>
      </w:r>
      <w:r w:rsidRPr="00996129">
        <w:t>а при необходимости и в иных изданиях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Решение Конституционного Суда РФ окончательно, не подлежит обжалованию и вступает в силу немедленно после его провозглашения</w:t>
      </w:r>
      <w:r w:rsidR="00996129" w:rsidRPr="00996129">
        <w:t xml:space="preserve">. </w:t>
      </w:r>
      <w:r w:rsidRPr="00996129">
        <w:t>Решение действует непосредственно и не требует подтверждения другими органами и должностными</w:t>
      </w:r>
      <w:r w:rsidR="00996129" w:rsidRPr="00996129">
        <w:t xml:space="preserve"> </w:t>
      </w:r>
      <w:r w:rsidRPr="00996129">
        <w:t>лицами</w:t>
      </w:r>
      <w:r w:rsidR="00996129" w:rsidRPr="00996129">
        <w:t xml:space="preserve">. </w:t>
      </w:r>
      <w:r w:rsidRPr="00996129">
        <w:t>Юридическая сила постановления Конституционного Суда РФ о признании акта неконституционным не может быть преодолена повторным принятием этого же акта</w:t>
      </w:r>
      <w:r w:rsidR="00996129" w:rsidRPr="00996129">
        <w:t xml:space="preserve">. </w:t>
      </w:r>
      <w:r w:rsidRPr="00996129">
        <w:t>Акты или их отдельные положения, признанные неконституционными, утрачивают силу</w:t>
      </w:r>
      <w:r w:rsidR="00996129" w:rsidRPr="00996129">
        <w:t xml:space="preserve">; </w:t>
      </w:r>
      <w:r w:rsidRPr="00996129">
        <w:t>признанные не соответствующими Конституции РФ, не вступившие в силу международные договоры, не подлежат введению в действие и применению</w:t>
      </w:r>
      <w:r w:rsidR="00996129" w:rsidRPr="00996129">
        <w:t xml:space="preserve">. </w:t>
      </w:r>
      <w:r w:rsidRPr="00996129">
        <w:t>Решения судов и иных органов, основанных на актах, признанных неконституционными, не подлежат исполнению и должны быть пересмотрены в установленных федеральным законом случаях</w:t>
      </w:r>
      <w:r w:rsidR="00996129" w:rsidRPr="00996129">
        <w:t xml:space="preserve">. </w:t>
      </w:r>
      <w:r w:rsidRPr="00996129">
        <w:t xml:space="preserve">В случае если </w:t>
      </w:r>
      <w:r w:rsidRPr="00996129">
        <w:lastRenderedPageBreak/>
        <w:t>признание нормативного акта неконституционным создало пробел в правовом регулировании, непосредственно применяется Конституция РФ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Решение Конституционного Суда подлежит исполнению немедленно после опубликования либо вручения его официального текста, если иные сроки специально в нем не оговорены</w:t>
      </w:r>
      <w:r w:rsidR="00996129" w:rsidRPr="00996129">
        <w:t xml:space="preserve">. </w:t>
      </w:r>
      <w:r w:rsidRPr="00996129">
        <w:t>Неисполнение, ненадлежащее исполнение либо воспрепятствование исполнению решения влечет ответственность, установленную федеральным законом</w:t>
      </w:r>
      <w:r w:rsidR="00996129" w:rsidRPr="00996129">
        <w:t xml:space="preserve">. </w:t>
      </w:r>
      <w:r w:rsidRPr="00996129">
        <w:t>Конституцией РФ не предусмотрена возможность пересмотра Конституционным Судом РФ принимаемых им решений и образования для этого, какого бы то ни было органа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Вместе с тем в соответствии с ч</w:t>
      </w:r>
      <w:r w:rsidR="00996129">
        <w:t>.3</w:t>
      </w:r>
      <w:r w:rsidRPr="00996129">
        <w:t xml:space="preserve"> ст</w:t>
      </w:r>
      <w:r w:rsidR="00996129">
        <w:t>.4</w:t>
      </w:r>
      <w:r w:rsidRPr="00996129">
        <w:t>6 Конституции РФ можно предложить, что решения Суда обжалуются в установленном порядке в межгосударственные органы по защите прав и свобод человека</w:t>
      </w:r>
      <w:r w:rsidR="00996129" w:rsidRPr="00996129">
        <w:t xml:space="preserve"> [</w:t>
      </w:r>
      <w:r w:rsidR="00D34082" w:rsidRPr="00996129">
        <w:t>1</w:t>
      </w:r>
      <w:r w:rsidR="00996129" w:rsidRPr="00996129">
        <w:t>].</w:t>
      </w:r>
    </w:p>
    <w:p w:rsidR="00996129" w:rsidRDefault="00D1794E" w:rsidP="00996129">
      <w:pPr>
        <w:ind w:firstLine="709"/>
      </w:pPr>
      <w:r w:rsidRPr="00996129">
        <w:t>Особое значение для эффективности системы конституционного контроля имеют юридические последствия и сила решений Конституционного Суда и механизм их исполнения</w:t>
      </w:r>
      <w:r w:rsidR="00996129" w:rsidRPr="00996129">
        <w:t xml:space="preserve">. </w:t>
      </w:r>
      <w:r w:rsidRPr="00996129">
        <w:t>Прежний Закон о Конституционном Суде РФ исходил из того, что решения по делам о конституционности правоприменительной практики по своим юридическим последствиям принципиально отличаются от решений по делам о проверке конституционности нормативных актов</w:t>
      </w:r>
      <w:r w:rsidR="00996129" w:rsidRPr="00996129">
        <w:t xml:space="preserve">. </w:t>
      </w:r>
      <w:r w:rsidRPr="00996129">
        <w:t>В первом случае</w:t>
      </w:r>
      <w:r w:rsidR="00996129" w:rsidRPr="00996129">
        <w:t xml:space="preserve"> - </w:t>
      </w:r>
      <w:r w:rsidRPr="00996129">
        <w:t>решения Суда о неконституционности правоприменительной практики непосредственно не сказывались на силе закона или нормативного акта, который лежал в основе такой практики</w:t>
      </w:r>
      <w:r w:rsidR="00996129" w:rsidRPr="00996129">
        <w:t xml:space="preserve">: </w:t>
      </w:r>
      <w:r w:rsidRPr="00996129">
        <w:t xml:space="preserve">издавшие его органы обязаны были лишь изучить вопрос о необходимости отмены или </w:t>
      </w:r>
      <w:r w:rsidR="00CB2722" w:rsidRPr="00996129">
        <w:t>изменения нормативного акта</w:t>
      </w:r>
      <w:r w:rsidR="00996129">
        <w:t xml:space="preserve"> (</w:t>
      </w:r>
      <w:r w:rsidR="00CB2722" w:rsidRPr="00996129">
        <w:t>ч</w:t>
      </w:r>
      <w:r w:rsidR="00996129">
        <w:t>.4</w:t>
      </w:r>
      <w:r w:rsidR="00CB2722" w:rsidRPr="00996129">
        <w:t xml:space="preserve"> ст</w:t>
      </w:r>
      <w:r w:rsidR="00996129">
        <w:t>.7</w:t>
      </w:r>
      <w:r w:rsidRPr="00996129">
        <w:t>3 Закона о Конституционном Суде РФ 1991 г</w:t>
      </w:r>
      <w:r w:rsidR="00996129" w:rsidRPr="00996129">
        <w:t xml:space="preserve">). </w:t>
      </w:r>
      <w:r w:rsidRPr="00996129">
        <w:t>В то же время решения Суда по делам о проверке конституционности нормативных актов объявлялись окончательными, обжалованию не подлежали и были обязательны для всех органов власти и управления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Такое различие оставляло открытым вопрос</w:t>
      </w:r>
      <w:r w:rsidR="00996129" w:rsidRPr="00996129">
        <w:t xml:space="preserve">: </w:t>
      </w:r>
      <w:r w:rsidRPr="00996129">
        <w:t>чему должны следовать правоприменительные органы</w:t>
      </w:r>
      <w:r w:rsidR="00996129" w:rsidRPr="00996129">
        <w:t xml:space="preserve"> - </w:t>
      </w:r>
      <w:r w:rsidRPr="00996129">
        <w:t>решению Суда или нормативному акту</w:t>
      </w:r>
      <w:r w:rsidR="00996129" w:rsidRPr="00996129">
        <w:t xml:space="preserve">? </w:t>
      </w:r>
      <w:r w:rsidRPr="00996129">
        <w:t xml:space="preserve">Как </w:t>
      </w:r>
      <w:r w:rsidRPr="00996129">
        <w:lastRenderedPageBreak/>
        <w:t>представляется, подобная ситуация противоречит самой сути конституционного правосудия, предполагающего обязательность решений Конституционного Суда для всех органов государственной власти и управления, а также предприятий, учреждений, ор</w:t>
      </w:r>
      <w:r w:rsidR="00CB2722" w:rsidRPr="00996129">
        <w:t>ганизаций и должностных лиц</w:t>
      </w:r>
      <w:r w:rsidR="00996129">
        <w:t xml:space="preserve"> (</w:t>
      </w:r>
      <w:r w:rsidR="00CB2722" w:rsidRPr="00996129">
        <w:t>ч</w:t>
      </w:r>
      <w:r w:rsidR="00996129">
        <w:t>.1</w:t>
      </w:r>
      <w:r w:rsidR="00CB2722" w:rsidRPr="00996129">
        <w:t xml:space="preserve"> ст</w:t>
      </w:r>
      <w:r w:rsidR="00996129">
        <w:t>.8</w:t>
      </w:r>
      <w:r w:rsidRPr="00996129">
        <w:t xml:space="preserve"> Закона о Конституционном Суде РФ 1991 г</w:t>
      </w:r>
      <w:r w:rsidR="00996129" w:rsidRPr="00996129">
        <w:t>).</w:t>
      </w:r>
    </w:p>
    <w:p w:rsidR="00996129" w:rsidRDefault="00D1794E" w:rsidP="00996129">
      <w:pPr>
        <w:ind w:firstLine="709"/>
      </w:pPr>
      <w:r w:rsidRPr="00996129">
        <w:t>В условиях переходного периода от одного общественно-экономического строя к другому, проведения в России правовой реформы, формирования правового государства проблема исполнения решений Конституционного Суда стоит особенно остро</w:t>
      </w:r>
      <w:r w:rsidR="00996129" w:rsidRPr="00996129">
        <w:t xml:space="preserve">. </w:t>
      </w:r>
      <w:r w:rsidRPr="00996129">
        <w:t>Исходя из необходимости обеспечения конституционной законности, верховенства Конституции и соблюдения законов, защиты прав и свобод человека и гражданина Закон о Конституционном Суде, определяя юридическую силу решений, основывается на следующих принципах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Во-первых, его решения являются общеобязательными</w:t>
      </w:r>
      <w:r w:rsidR="00996129" w:rsidRPr="00996129">
        <w:t xml:space="preserve">. </w:t>
      </w:r>
      <w:r w:rsidRPr="00996129">
        <w:t>Ст</w:t>
      </w:r>
      <w:r w:rsidR="00996129">
        <w:t>.6</w:t>
      </w:r>
      <w:r w:rsidRPr="00996129">
        <w:t xml:space="preserve"> Закона указывает</w:t>
      </w:r>
      <w:r w:rsidR="00996129" w:rsidRPr="00996129">
        <w:t>:</w:t>
      </w:r>
      <w:r w:rsidR="00996129">
        <w:t xml:space="preserve"> "</w:t>
      </w:r>
      <w:r w:rsidRPr="00996129">
        <w:t>Решения Конституционного Суда РФ обязательны на всей территории Российской Федерации для всех представительных, исполнительных и судебных органов государственной власти, органов местного самоуправления, предприятий, учреждений, организаций, должностных лиц, граждан и их объединений</w:t>
      </w:r>
      <w:r w:rsidR="00996129">
        <w:t>".</w:t>
      </w:r>
    </w:p>
    <w:p w:rsidR="00996129" w:rsidRDefault="00D1794E" w:rsidP="00996129">
      <w:pPr>
        <w:ind w:firstLine="709"/>
      </w:pPr>
      <w:r w:rsidRPr="00996129">
        <w:t>Во-вторых, решения Конституционного Суда являются окончательными, обжалованию не подлежат</w:t>
      </w:r>
      <w:r w:rsidR="00996129" w:rsidRPr="00996129">
        <w:t xml:space="preserve">; </w:t>
      </w:r>
      <w:r w:rsidRPr="00996129">
        <w:t>юридическая сила решения Конституционного Суда об антиконституционности закона или нормативного акта не может быть преодолена повторным принятием аналогичного акта</w:t>
      </w:r>
    </w:p>
    <w:p w:rsidR="00996129" w:rsidRDefault="00D1794E" w:rsidP="00996129">
      <w:pPr>
        <w:ind w:firstLine="709"/>
      </w:pPr>
      <w:r w:rsidRPr="00996129">
        <w:t>В-третьих, решения Конституционного Суда вступают в силу немедленно после их провозглашения</w:t>
      </w:r>
      <w:r w:rsidR="00996129" w:rsidRPr="00996129">
        <w:t xml:space="preserve">; </w:t>
      </w:r>
      <w:r w:rsidRPr="00996129">
        <w:t>в ст</w:t>
      </w:r>
      <w:r w:rsidR="00996129">
        <w:t>.8</w:t>
      </w:r>
      <w:r w:rsidRPr="00996129">
        <w:t>0 о сроках исполнения решения принцип незамедлительного действия устанавливается и в отношении исполнения решений, если иные сроки специально не оговариваются в постановлении Конституционного Суда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lastRenderedPageBreak/>
        <w:t>Решения действуют непосредственно после их вынесения и не требуют подтверждения другими органами и должностными лицами</w:t>
      </w:r>
      <w:r w:rsidR="00996129" w:rsidRPr="00996129">
        <w:t xml:space="preserve">. </w:t>
      </w:r>
      <w:r w:rsidRPr="00996129">
        <w:t>Нормативные акты или их отдельные положения, признанные неконституционными, утрачивают силу и не подлежат исполнению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В-четвертых, особое значение для исполнения решений Конституционного Суда имеет порядок информирования судов общей юрисдикции, обратившихся с запросами в Конституционный Суд по поводу конституционности закона, подлежащего применению в конкретном деле</w:t>
      </w:r>
      <w:r w:rsidR="00996129" w:rsidRPr="00996129">
        <w:t xml:space="preserve">. </w:t>
      </w:r>
      <w:r w:rsidRPr="00996129">
        <w:t>Это важно, поскольку обычный суд, обратившись в Конституционный Суд, как правило, приостанавливает производство по делу или исполнение принятого судом решения по делу до вынесения постановления Конституционным Судом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По этому поводу специально указывается, что решения судов и иных органов, основанные на актах, признанных неконституционными, не подлежат исполнению и должны быть пересмотрены в установленных федеральным законом случаях</w:t>
      </w:r>
      <w:r w:rsidR="00996129">
        <w:t xml:space="preserve"> (</w:t>
      </w:r>
      <w:r w:rsidRPr="00996129">
        <w:t>ст</w:t>
      </w:r>
      <w:r w:rsidR="00996129">
        <w:t>.7</w:t>
      </w:r>
      <w:r w:rsidRPr="00996129">
        <w:t>9</w:t>
      </w:r>
      <w:r w:rsidR="00996129" w:rsidRPr="00996129">
        <w:t xml:space="preserve">). </w:t>
      </w:r>
      <w:r w:rsidRPr="00996129">
        <w:t>На основании ч</w:t>
      </w:r>
      <w:r w:rsidR="00996129">
        <w:t>.3</w:t>
      </w:r>
      <w:r w:rsidRPr="00996129">
        <w:t xml:space="preserve"> ст</w:t>
      </w:r>
      <w:r w:rsidR="00996129">
        <w:t>.7</w:t>
      </w:r>
      <w:r w:rsidRPr="00996129">
        <w:t>9 и ч</w:t>
      </w:r>
      <w:r w:rsidR="00996129">
        <w:t>.2</w:t>
      </w:r>
      <w:r w:rsidRPr="00996129">
        <w:t xml:space="preserve"> ст</w:t>
      </w:r>
      <w:r w:rsidR="00996129">
        <w:t>.1</w:t>
      </w:r>
      <w:r w:rsidRPr="00996129">
        <w:t>00 Закона Конституционный Суд в своем постановлении может конкретно определить порядок и степень пересмотра принятого ранее судом решения по делу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Решения Конституционного Суда имеют важное юридическое значение и в том отношении, что обычно Конституционный Суд в своих постановлениях дает указания</w:t>
      </w:r>
      <w:r w:rsidR="00996129">
        <w:t xml:space="preserve"> (</w:t>
      </w:r>
      <w:r w:rsidRPr="00996129">
        <w:t>рекомендации</w:t>
      </w:r>
      <w:r w:rsidR="00996129" w:rsidRPr="00996129">
        <w:t xml:space="preserve">) </w:t>
      </w:r>
      <w:r w:rsidRPr="00996129">
        <w:t>законодателю о внесении необходимых изменений в действующее законодательство или о принятии новых законов для устранения пробелов, возникших в результате признания правовых норм неконституционными</w:t>
      </w:r>
      <w:r w:rsidR="00996129" w:rsidRPr="00996129">
        <w:t xml:space="preserve">. </w:t>
      </w:r>
      <w:r w:rsidRPr="00996129">
        <w:t>При этом Суд конкретно определяет основные положения и содержательные парам</w:t>
      </w:r>
      <w:r w:rsidR="00914CC7" w:rsidRPr="00996129">
        <w:t>етры будущего закона</w:t>
      </w:r>
      <w:r w:rsidR="00996129" w:rsidRPr="00996129">
        <w:t xml:space="preserve">. </w:t>
      </w:r>
      <w:r w:rsidR="00914CC7" w:rsidRPr="00996129">
        <w:t>Так, в п</w:t>
      </w:r>
      <w:r w:rsidR="00996129">
        <w:t>.3</w:t>
      </w:r>
      <w:r w:rsidRPr="00996129">
        <w:t xml:space="preserve"> Постановления о забастовках Конституционный Суд указал, что Федеральному Собранию РФ в соответствии с ч</w:t>
      </w:r>
      <w:r w:rsidR="00996129">
        <w:t>.4</w:t>
      </w:r>
      <w:r w:rsidRPr="00996129">
        <w:t xml:space="preserve"> ст</w:t>
      </w:r>
      <w:r w:rsidR="00996129">
        <w:t>.3</w:t>
      </w:r>
      <w:r w:rsidRPr="00996129">
        <w:t xml:space="preserve">7 Конституции РФ надлежит определить условия и основания ограничения права на забастовку </w:t>
      </w:r>
      <w:r w:rsidRPr="00996129">
        <w:lastRenderedPageBreak/>
        <w:t>и связанные с этим необходимые компенсационные механизмы и процедуры разрешения коллективных трудовых споров</w:t>
      </w:r>
      <w:r w:rsidR="00996129">
        <w:t xml:space="preserve"> (</w:t>
      </w:r>
      <w:r w:rsidRPr="00996129">
        <w:t>конфликтов</w:t>
      </w:r>
      <w:r w:rsidR="00996129" w:rsidRPr="00996129">
        <w:t>).</w:t>
      </w:r>
    </w:p>
    <w:p w:rsidR="000E4BE1" w:rsidRDefault="00D1794E" w:rsidP="00996129">
      <w:pPr>
        <w:ind w:firstLine="709"/>
      </w:pPr>
      <w:r w:rsidRPr="00996129">
        <w:t>В гл</w:t>
      </w:r>
      <w:r w:rsidR="00996129">
        <w:t>.8</w:t>
      </w:r>
      <w:r w:rsidRPr="00996129">
        <w:t xml:space="preserve"> Закона о решениях Конституционного Суда также содержатся специальные нормы о порядке разъяснения и исправления допущенных неточностей в его решениях</w:t>
      </w:r>
      <w:r w:rsidR="00996129">
        <w:t xml:space="preserve"> (</w:t>
      </w:r>
      <w:r w:rsidRPr="00996129">
        <w:t>ст</w:t>
      </w:r>
      <w:r w:rsidR="00996129">
        <w:t>.8</w:t>
      </w:r>
      <w:r w:rsidRPr="00996129">
        <w:t>2 и 83 Закона</w:t>
      </w:r>
      <w:r w:rsidR="00996129" w:rsidRPr="00996129">
        <w:t xml:space="preserve">). </w:t>
      </w:r>
    </w:p>
    <w:p w:rsidR="00996129" w:rsidRDefault="00D1794E" w:rsidP="00996129">
      <w:pPr>
        <w:ind w:firstLine="709"/>
      </w:pPr>
      <w:r w:rsidRPr="00996129">
        <w:t>Разъяснение решений может быть официально осуществлено только самим Конституционным Судом в пленарном заседании или заседании палаты, принявшей это решение</w:t>
      </w:r>
      <w:r w:rsidR="00996129" w:rsidRPr="00996129">
        <w:t xml:space="preserve">. </w:t>
      </w:r>
      <w:r w:rsidRPr="00996129">
        <w:t>С ходатайством о разъяснении могут обратиться органы и лица, имеющие право на обращение в Конституционный Суд, а также другие органы и лица, которым направляется решение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Разъяснение оформляется Судом в виде определения, которое излагается отдельным документом и публикуется в тех изданиях, что и само решение</w:t>
      </w:r>
      <w:r w:rsidR="00996129" w:rsidRPr="00996129">
        <w:t xml:space="preserve">. </w:t>
      </w:r>
      <w:r w:rsidRPr="00996129">
        <w:t>Подобные нормы направлены не только на обеспечение четкости и ясности решений, но и на укрепление авторитета самого Суда и эффективности его деятельности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 целях обеспечения неуклонного исполнения решений Конституционного Суда Закон устанавливает юридическую ответственность за неисполнение, ненадлежащее исполнение либо воспрепятствование исполнению решения Конституционного Суда</w:t>
      </w:r>
      <w:r w:rsidR="00996129">
        <w:t xml:space="preserve"> (</w:t>
      </w:r>
      <w:r w:rsidRPr="00996129">
        <w:t>ст</w:t>
      </w:r>
      <w:r w:rsidR="00996129">
        <w:t>.8</w:t>
      </w:r>
      <w:r w:rsidRPr="00996129">
        <w:t>1 Закона</w:t>
      </w:r>
      <w:r w:rsidR="00996129" w:rsidRPr="00996129">
        <w:t>) [</w:t>
      </w:r>
      <w:r w:rsidR="00875CD6" w:rsidRPr="00996129">
        <w:t>2</w:t>
      </w:r>
      <w:r w:rsidR="00996129" w:rsidRPr="00996129">
        <w:t>].</w:t>
      </w:r>
    </w:p>
    <w:p w:rsidR="00996129" w:rsidRDefault="00D1794E" w:rsidP="00996129">
      <w:pPr>
        <w:ind w:firstLine="709"/>
      </w:pPr>
      <w:r w:rsidRPr="00996129">
        <w:t>Такая ответственность устанавливается федеральным законом</w:t>
      </w:r>
      <w:r w:rsidR="00996129">
        <w:t xml:space="preserve"> (</w:t>
      </w:r>
      <w:r w:rsidRPr="00996129">
        <w:t>такой закон еще не принят</w:t>
      </w:r>
      <w:r w:rsidR="00996129" w:rsidRPr="00996129">
        <w:t xml:space="preserve">). </w:t>
      </w:r>
      <w:r w:rsidRPr="00996129">
        <w:t>В нем должны быть предусмотрены конкретные формы ответственности за неисполнение решений Конституционного Суда</w:t>
      </w:r>
      <w:r w:rsidR="00996129" w:rsidRPr="00996129">
        <w:t>.</w:t>
      </w:r>
    </w:p>
    <w:p w:rsidR="000E4BE1" w:rsidRDefault="00D1794E" w:rsidP="00996129">
      <w:pPr>
        <w:ind w:firstLine="709"/>
      </w:pPr>
      <w:r w:rsidRPr="00996129">
        <w:t>В гл</w:t>
      </w:r>
      <w:r w:rsidR="00996129" w:rsidRPr="00996129">
        <w:t xml:space="preserve">. </w:t>
      </w:r>
      <w:r w:rsidRPr="00996129">
        <w:t>IX-XV Закона применительно к отдельным видам конституционного производства устанавливаются конкретные процедуры и определенные обязанности по выполнению принятого Судом решения</w:t>
      </w:r>
      <w:r w:rsidR="00996129" w:rsidRPr="00996129">
        <w:t xml:space="preserve">. </w:t>
      </w:r>
      <w:r w:rsidRPr="00996129">
        <w:t>Однако в настоящее время практика Конституционного Суда свидетельствует, что именно в области исполнения его решений имеется много трудностей и проблем</w:t>
      </w:r>
      <w:r w:rsidR="00996129" w:rsidRPr="00996129">
        <w:t xml:space="preserve">. </w:t>
      </w:r>
    </w:p>
    <w:p w:rsidR="00996129" w:rsidRDefault="00D1794E" w:rsidP="00996129">
      <w:pPr>
        <w:ind w:firstLine="709"/>
      </w:pPr>
      <w:r w:rsidRPr="00996129">
        <w:lastRenderedPageBreak/>
        <w:t>Они являются неизбежным следствием отсутствия в обществе и в государстве атмосферы уважения к праву</w:t>
      </w:r>
      <w:r w:rsidR="00996129" w:rsidRPr="00996129">
        <w:t xml:space="preserve">. </w:t>
      </w:r>
      <w:r w:rsidRPr="00996129">
        <w:t>Конституции, соблюдению и защите прав и свобод человека и гражданина</w:t>
      </w:r>
      <w:r w:rsidR="00996129" w:rsidRPr="00996129">
        <w:t>.</w:t>
      </w:r>
    </w:p>
    <w:p w:rsidR="000E4BE1" w:rsidRDefault="000E4BE1" w:rsidP="00996129">
      <w:pPr>
        <w:ind w:firstLine="709"/>
      </w:pPr>
    </w:p>
    <w:p w:rsidR="00996129" w:rsidRDefault="00996129" w:rsidP="000E4BE1">
      <w:pPr>
        <w:pStyle w:val="2"/>
      </w:pPr>
      <w:bookmarkStart w:id="8" w:name="_Toc254993087"/>
      <w:r>
        <w:t>2.3</w:t>
      </w:r>
      <w:r w:rsidR="00D1794E" w:rsidRPr="00996129">
        <w:t xml:space="preserve"> Проблемы исполнения решений Конституционного Суда РФ</w:t>
      </w:r>
      <w:bookmarkEnd w:id="8"/>
    </w:p>
    <w:p w:rsidR="000E4BE1" w:rsidRPr="00996129" w:rsidRDefault="000E4BE1" w:rsidP="00996129">
      <w:pPr>
        <w:ind w:firstLine="709"/>
        <w:rPr>
          <w:b/>
          <w:bCs/>
        </w:rPr>
      </w:pPr>
    </w:p>
    <w:p w:rsidR="00996129" w:rsidRDefault="00D1794E" w:rsidP="00996129">
      <w:pPr>
        <w:ind w:firstLine="709"/>
      </w:pPr>
      <w:r w:rsidRPr="00996129">
        <w:t>Обсудив</w:t>
      </w:r>
      <w:r w:rsidR="00996129" w:rsidRPr="00996129">
        <w:t xml:space="preserve"> </w:t>
      </w:r>
      <w:r w:rsidRPr="00996129">
        <w:t>проблемы</w:t>
      </w:r>
      <w:r w:rsidR="00996129" w:rsidRPr="00996129">
        <w:t xml:space="preserve"> </w:t>
      </w:r>
      <w:r w:rsidRPr="00996129">
        <w:t>исполнения</w:t>
      </w:r>
      <w:r w:rsidR="00996129" w:rsidRPr="00996129">
        <w:t xml:space="preserve"> </w:t>
      </w:r>
      <w:r w:rsidRPr="00996129">
        <w:t>федеральными</w:t>
      </w:r>
      <w:r w:rsidR="00996129" w:rsidRPr="00996129">
        <w:t xml:space="preserve"> </w:t>
      </w:r>
      <w:r w:rsidRPr="00996129">
        <w:t>органами государственной власти и органами государственной власти субъектов Российской</w:t>
      </w:r>
      <w:r w:rsidR="00996129" w:rsidRPr="00996129">
        <w:t xml:space="preserve"> </w:t>
      </w:r>
      <w:r w:rsidRPr="00996129">
        <w:t>Федерации</w:t>
      </w:r>
      <w:r w:rsidR="00996129" w:rsidRPr="00996129">
        <w:t xml:space="preserve"> </w:t>
      </w:r>
      <w:r w:rsidRPr="00996129">
        <w:t>решений</w:t>
      </w:r>
      <w:r w:rsidR="00996129" w:rsidRPr="00996129">
        <w:t xml:space="preserve"> </w:t>
      </w:r>
      <w:r w:rsidRPr="00996129">
        <w:t>Конституционного</w:t>
      </w:r>
      <w:r w:rsidR="00996129" w:rsidRPr="00996129">
        <w:t xml:space="preserve"> </w:t>
      </w:r>
      <w:r w:rsidRPr="00996129">
        <w:t>Суда</w:t>
      </w:r>
      <w:r w:rsidR="00996129" w:rsidRPr="00996129">
        <w:t xml:space="preserve"> </w:t>
      </w:r>
      <w:r w:rsidRPr="00996129">
        <w:t>Российской Федерации и конституционных</w:t>
      </w:r>
      <w:r w:rsidR="00996129">
        <w:t xml:space="preserve"> (</w:t>
      </w:r>
      <w:r w:rsidRPr="00996129">
        <w:t>уставных</w:t>
      </w:r>
      <w:r w:rsidR="00996129" w:rsidRPr="00996129">
        <w:t xml:space="preserve">) </w:t>
      </w:r>
      <w:r w:rsidRPr="00996129">
        <w:t>судов Российской Федерации</w:t>
      </w:r>
      <w:r w:rsidR="00996129" w:rsidRPr="00996129">
        <w:t xml:space="preserve">, </w:t>
      </w:r>
      <w:r w:rsidRPr="00996129">
        <w:t>можно отметить</w:t>
      </w:r>
      <w:r w:rsidR="00996129" w:rsidRPr="00996129">
        <w:t xml:space="preserve">, </w:t>
      </w:r>
      <w:r w:rsidRPr="00996129">
        <w:t>что конституционное правосудие является важнейшим элементом государственного механизма и</w:t>
      </w:r>
      <w:r w:rsidR="00996129" w:rsidRPr="00996129">
        <w:t xml:space="preserve"> </w:t>
      </w:r>
      <w:r w:rsidRPr="00996129">
        <w:t>выполняют</w:t>
      </w:r>
      <w:r w:rsidR="00996129" w:rsidRPr="00996129">
        <w:t xml:space="preserve"> </w:t>
      </w:r>
      <w:r w:rsidRPr="00996129">
        <w:t>одну</w:t>
      </w:r>
      <w:r w:rsidR="00996129" w:rsidRPr="00996129">
        <w:t xml:space="preserve"> </w:t>
      </w:r>
      <w:r w:rsidRPr="00996129">
        <w:t>из главных государственных задач</w:t>
      </w:r>
      <w:r w:rsidR="00996129" w:rsidRPr="00996129">
        <w:t xml:space="preserve">: </w:t>
      </w:r>
      <w:r w:rsidRPr="00996129">
        <w:t>обеспечение верховенства</w:t>
      </w:r>
      <w:r w:rsidR="00996129" w:rsidRPr="00996129">
        <w:t xml:space="preserve"> </w:t>
      </w:r>
      <w:r w:rsidRPr="00996129">
        <w:t>и прямого</w:t>
      </w:r>
      <w:r w:rsidR="00996129" w:rsidRPr="00996129">
        <w:t xml:space="preserve"> </w:t>
      </w:r>
      <w:r w:rsidRPr="00996129">
        <w:t>действия Конституции РФ путем судебного конституционного контроля</w:t>
      </w:r>
      <w:r w:rsidR="00996129" w:rsidRPr="00996129">
        <w:t xml:space="preserve"> [</w:t>
      </w:r>
      <w:r w:rsidR="00914CC7" w:rsidRPr="00996129">
        <w:t>8</w:t>
      </w:r>
      <w:r w:rsidR="00CB2722" w:rsidRPr="00996129">
        <w:t>, с</w:t>
      </w:r>
      <w:r w:rsidR="00996129">
        <w:t>.1</w:t>
      </w:r>
      <w:r w:rsidR="00CB2722" w:rsidRPr="00996129">
        <w:t>1</w:t>
      </w:r>
      <w:r w:rsidR="00996129" w:rsidRPr="00996129">
        <w:t>].</w:t>
      </w:r>
    </w:p>
    <w:p w:rsidR="00996129" w:rsidRDefault="00D1794E" w:rsidP="00996129">
      <w:pPr>
        <w:ind w:firstLine="709"/>
      </w:pPr>
      <w:r w:rsidRPr="00996129">
        <w:t>Конституционный</w:t>
      </w:r>
      <w:r w:rsidR="00996129" w:rsidRPr="00996129">
        <w:t xml:space="preserve"> </w:t>
      </w:r>
      <w:r w:rsidRPr="00996129">
        <w:t>Суд</w:t>
      </w:r>
      <w:r w:rsidR="00996129" w:rsidRPr="00996129">
        <w:t xml:space="preserve"> </w:t>
      </w:r>
      <w:r w:rsidRPr="00996129">
        <w:t>РФ</w:t>
      </w:r>
      <w:r w:rsidR="00996129" w:rsidRPr="00996129">
        <w:t xml:space="preserve">, </w:t>
      </w:r>
      <w:r w:rsidRPr="00996129">
        <w:t>как подтверждает практика,</w:t>
      </w:r>
      <w:r w:rsidR="00996129" w:rsidRPr="00996129">
        <w:t xml:space="preserve"> </w:t>
      </w:r>
      <w:r w:rsidRPr="00996129">
        <w:t>своими</w:t>
      </w:r>
      <w:r w:rsidR="00996129" w:rsidRPr="00996129">
        <w:t xml:space="preserve"> </w:t>
      </w:r>
      <w:r w:rsidRPr="00996129">
        <w:t>решениями</w:t>
      </w:r>
      <w:r w:rsidR="00996129" w:rsidRPr="00996129">
        <w:t xml:space="preserve"> </w:t>
      </w:r>
      <w:r w:rsidRPr="00996129">
        <w:t>способствует</w:t>
      </w:r>
      <w:r w:rsidR="00996129" w:rsidRPr="00996129">
        <w:t xml:space="preserve"> </w:t>
      </w:r>
      <w:r w:rsidRPr="00996129">
        <w:t>упрочению</w:t>
      </w:r>
      <w:r w:rsidR="00996129" w:rsidRPr="00996129">
        <w:t xml:space="preserve"> </w:t>
      </w:r>
      <w:r w:rsidRPr="00996129">
        <w:t>в стране конституционного</w:t>
      </w:r>
      <w:r w:rsidR="00996129" w:rsidRPr="00996129">
        <w:t xml:space="preserve"> </w:t>
      </w:r>
      <w:r w:rsidRPr="00996129">
        <w:t>строя,</w:t>
      </w:r>
      <w:r w:rsidR="00996129" w:rsidRPr="00996129">
        <w:t xml:space="preserve"> </w:t>
      </w:r>
      <w:r w:rsidRPr="00996129">
        <w:t>политической</w:t>
      </w:r>
      <w:r w:rsidR="00996129" w:rsidRPr="00996129">
        <w:t xml:space="preserve"> </w:t>
      </w:r>
      <w:r w:rsidRPr="00996129">
        <w:t>стабильности</w:t>
      </w:r>
      <w:r w:rsidR="00996129" w:rsidRPr="00996129">
        <w:t xml:space="preserve">, </w:t>
      </w:r>
      <w:r w:rsidRPr="00996129">
        <w:t>реализации принципа</w:t>
      </w:r>
      <w:r w:rsidR="00996129" w:rsidRPr="00996129">
        <w:t xml:space="preserve"> </w:t>
      </w:r>
      <w:r w:rsidRPr="00996129">
        <w:t>разделения</w:t>
      </w:r>
      <w:r w:rsidR="00996129" w:rsidRPr="00996129">
        <w:t xml:space="preserve"> </w:t>
      </w:r>
      <w:r w:rsidRPr="00996129">
        <w:t>властей</w:t>
      </w:r>
      <w:r w:rsidR="00996129" w:rsidRPr="00996129">
        <w:t xml:space="preserve">, </w:t>
      </w:r>
      <w:r w:rsidRPr="00996129">
        <w:t>укреплению</w:t>
      </w:r>
      <w:r w:rsidR="00996129" w:rsidRPr="00996129">
        <w:t xml:space="preserve"> </w:t>
      </w:r>
      <w:r w:rsidRPr="00996129">
        <w:t>федерализма и местного самоуправления</w:t>
      </w:r>
      <w:r w:rsidR="00996129" w:rsidRPr="00996129">
        <w:t xml:space="preserve">, </w:t>
      </w:r>
      <w:r w:rsidRPr="00996129">
        <w:t>защите</w:t>
      </w:r>
      <w:r w:rsidR="00996129" w:rsidRPr="00996129">
        <w:t xml:space="preserve"> </w:t>
      </w:r>
      <w:r w:rsidRPr="00996129">
        <w:t>конституционных</w:t>
      </w:r>
      <w:r w:rsidR="00996129" w:rsidRPr="00996129">
        <w:t xml:space="preserve"> </w:t>
      </w:r>
      <w:r w:rsidRPr="00996129">
        <w:t>прав и свобод человека и гражданина</w:t>
      </w:r>
      <w:r w:rsidR="00996129" w:rsidRPr="00996129">
        <w:t xml:space="preserve">. </w:t>
      </w:r>
      <w:r w:rsidRPr="00996129">
        <w:t>Решения</w:t>
      </w:r>
      <w:r w:rsidR="00996129" w:rsidRPr="00996129">
        <w:t xml:space="preserve"> </w:t>
      </w:r>
      <w:r w:rsidRPr="00996129">
        <w:t>Конституционного</w:t>
      </w:r>
      <w:r w:rsidR="00996129" w:rsidRPr="00996129">
        <w:t xml:space="preserve"> </w:t>
      </w:r>
      <w:r w:rsidRPr="00996129">
        <w:t>Суда</w:t>
      </w:r>
      <w:r w:rsidR="00996129" w:rsidRPr="00996129">
        <w:t xml:space="preserve"> </w:t>
      </w:r>
      <w:r w:rsidRPr="00996129">
        <w:t>РФ дают</w:t>
      </w:r>
      <w:r w:rsidR="00996129" w:rsidRPr="00996129">
        <w:t xml:space="preserve"> </w:t>
      </w:r>
      <w:r w:rsidRPr="00996129">
        <w:t>толкование</w:t>
      </w:r>
      <w:r w:rsidR="00996129" w:rsidRPr="00996129">
        <w:t xml:space="preserve"> </w:t>
      </w:r>
      <w:r w:rsidRPr="00996129">
        <w:t>нормам</w:t>
      </w:r>
      <w:r w:rsidR="00996129" w:rsidRPr="00996129">
        <w:t xml:space="preserve"> </w:t>
      </w:r>
      <w:r w:rsidRPr="00996129">
        <w:t>Конституции</w:t>
      </w:r>
      <w:r w:rsidR="00996129" w:rsidRPr="00996129">
        <w:t xml:space="preserve">, </w:t>
      </w:r>
      <w:r w:rsidRPr="00996129">
        <w:t>выявляют</w:t>
      </w:r>
      <w:r w:rsidR="00996129" w:rsidRPr="00996129">
        <w:t xml:space="preserve"> </w:t>
      </w:r>
      <w:r w:rsidRPr="00996129">
        <w:t>конституционно-правовой смысл положений действующего законодательства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Решения Конституционного Суда Р</w:t>
      </w:r>
      <w:r w:rsidR="008944EB" w:rsidRPr="00996129">
        <w:t>оссии</w:t>
      </w:r>
      <w:r w:rsidRPr="00996129">
        <w:t xml:space="preserve"> применяются непосредственно</w:t>
      </w:r>
      <w:r w:rsidR="00996129" w:rsidRPr="00996129">
        <w:t xml:space="preserve"> </w:t>
      </w:r>
      <w:r w:rsidRPr="00996129">
        <w:t>и</w:t>
      </w:r>
      <w:r w:rsidR="00996129" w:rsidRPr="00996129">
        <w:t xml:space="preserve"> </w:t>
      </w:r>
      <w:r w:rsidRPr="00996129">
        <w:t>нередко</w:t>
      </w:r>
      <w:r w:rsidR="00996129" w:rsidRPr="00996129">
        <w:t xml:space="preserve"> </w:t>
      </w:r>
      <w:r w:rsidRPr="00996129">
        <w:t>являются</w:t>
      </w:r>
      <w:r w:rsidR="00996129" w:rsidRPr="00996129">
        <w:t xml:space="preserve"> </w:t>
      </w:r>
      <w:r w:rsidRPr="00996129">
        <w:t>основанием</w:t>
      </w:r>
      <w:r w:rsidR="00996129" w:rsidRPr="00996129">
        <w:t xml:space="preserve"> </w:t>
      </w:r>
      <w:r w:rsidRPr="00996129">
        <w:t>для</w:t>
      </w:r>
      <w:r w:rsidR="00996129" w:rsidRPr="00996129">
        <w:t xml:space="preserve"> </w:t>
      </w:r>
      <w:r w:rsidRPr="00996129">
        <w:t>принятия федеральных</w:t>
      </w:r>
      <w:r w:rsidR="00996129" w:rsidRPr="00996129">
        <w:t xml:space="preserve"> </w:t>
      </w:r>
      <w:r w:rsidRPr="00996129">
        <w:t>законов</w:t>
      </w:r>
      <w:r w:rsidR="00996129" w:rsidRPr="00996129">
        <w:t xml:space="preserve"> </w:t>
      </w:r>
      <w:r w:rsidRPr="00996129">
        <w:t>и</w:t>
      </w:r>
      <w:r w:rsidR="00996129" w:rsidRPr="00996129">
        <w:t xml:space="preserve"> </w:t>
      </w:r>
      <w:r w:rsidRPr="00996129">
        <w:t>указов</w:t>
      </w:r>
      <w:r w:rsidR="00996129" w:rsidRPr="00996129">
        <w:t xml:space="preserve"> </w:t>
      </w:r>
      <w:r w:rsidRPr="00996129">
        <w:t>Президента,</w:t>
      </w:r>
      <w:r w:rsidR="00996129" w:rsidRPr="00996129">
        <w:t xml:space="preserve"> </w:t>
      </w:r>
      <w:r w:rsidRPr="00996129">
        <w:t>обоснований</w:t>
      </w:r>
      <w:r w:rsidR="00996129" w:rsidRPr="00996129">
        <w:t xml:space="preserve"> </w:t>
      </w:r>
      <w:r w:rsidRPr="00996129">
        <w:t>вето Президента</w:t>
      </w:r>
      <w:r w:rsidR="00996129" w:rsidRPr="00996129">
        <w:t xml:space="preserve">. </w:t>
      </w:r>
      <w:r w:rsidRPr="00996129">
        <w:t>Ссылки</w:t>
      </w:r>
      <w:r w:rsidR="00996129" w:rsidRPr="00996129">
        <w:t xml:space="preserve"> </w:t>
      </w:r>
      <w:r w:rsidRPr="00996129">
        <w:t>на</w:t>
      </w:r>
      <w:r w:rsidR="00996129" w:rsidRPr="00996129">
        <w:t xml:space="preserve"> </w:t>
      </w:r>
      <w:r w:rsidRPr="00996129">
        <w:t>постановления</w:t>
      </w:r>
      <w:r w:rsidR="00996129" w:rsidRPr="00996129">
        <w:t xml:space="preserve"> </w:t>
      </w:r>
      <w:r w:rsidRPr="00996129">
        <w:t>Конституционного</w:t>
      </w:r>
      <w:r w:rsidR="00996129" w:rsidRPr="00996129">
        <w:t xml:space="preserve"> </w:t>
      </w:r>
      <w:r w:rsidRPr="00996129">
        <w:t>Суда РФ</w:t>
      </w:r>
      <w:r w:rsidR="00996129" w:rsidRPr="00996129">
        <w:t xml:space="preserve"> </w:t>
      </w:r>
      <w:r w:rsidRPr="00996129">
        <w:t>содержатся</w:t>
      </w:r>
      <w:r w:rsidR="00996129" w:rsidRPr="00996129">
        <w:t xml:space="preserve"> </w:t>
      </w:r>
      <w:r w:rsidRPr="00996129">
        <w:t>в</w:t>
      </w:r>
      <w:r w:rsidR="00996129" w:rsidRPr="00996129">
        <w:t xml:space="preserve"> </w:t>
      </w:r>
      <w:r w:rsidRPr="00996129">
        <w:t>постановлениях</w:t>
      </w:r>
      <w:r w:rsidR="00996129" w:rsidRPr="00996129">
        <w:t xml:space="preserve"> </w:t>
      </w:r>
      <w:r w:rsidRPr="00996129">
        <w:t>пленумов Верховного</w:t>
      </w:r>
      <w:r w:rsidR="00996129" w:rsidRPr="00996129">
        <w:t xml:space="preserve"> </w:t>
      </w:r>
      <w:r w:rsidRPr="00996129">
        <w:t>Суда</w:t>
      </w:r>
      <w:r w:rsidR="00996129" w:rsidRPr="00996129">
        <w:t xml:space="preserve"> </w:t>
      </w:r>
      <w:r w:rsidRPr="00996129">
        <w:t xml:space="preserve">РФ и </w:t>
      </w:r>
      <w:r w:rsidR="008944EB" w:rsidRPr="00996129">
        <w:t>Высшего Арбитражного Суда РФ</w:t>
      </w:r>
      <w:r w:rsidR="00996129" w:rsidRPr="00996129">
        <w:t xml:space="preserve">. </w:t>
      </w:r>
      <w:r w:rsidRPr="00996129">
        <w:t>Суды</w:t>
      </w:r>
      <w:r w:rsidR="00996129" w:rsidRPr="00996129">
        <w:t xml:space="preserve"> </w:t>
      </w:r>
      <w:r w:rsidRPr="00996129">
        <w:t>применяют</w:t>
      </w:r>
      <w:r w:rsidR="00996129" w:rsidRPr="00996129">
        <w:t xml:space="preserve"> </w:t>
      </w:r>
      <w:r w:rsidRPr="00996129">
        <w:t>их</w:t>
      </w:r>
      <w:r w:rsidR="00996129" w:rsidRPr="00996129">
        <w:t xml:space="preserve"> </w:t>
      </w:r>
      <w:r w:rsidRPr="00996129">
        <w:t>непосредственно</w:t>
      </w:r>
      <w:r w:rsidR="00996129" w:rsidRPr="00996129">
        <w:t xml:space="preserve"> </w:t>
      </w:r>
      <w:r w:rsidRPr="00996129">
        <w:t>при рассмотрении</w:t>
      </w:r>
      <w:r w:rsidR="00996129" w:rsidRPr="00996129">
        <w:t xml:space="preserve"> </w:t>
      </w:r>
      <w:r w:rsidRPr="00996129">
        <w:t>конкретных</w:t>
      </w:r>
      <w:r w:rsidR="00996129" w:rsidRPr="00996129">
        <w:t xml:space="preserve"> </w:t>
      </w:r>
      <w:r w:rsidRPr="00996129">
        <w:t>дел</w:t>
      </w:r>
      <w:r w:rsidR="00996129" w:rsidRPr="00996129">
        <w:t xml:space="preserve">. </w:t>
      </w:r>
      <w:r w:rsidRPr="00996129">
        <w:t>Правоприменительная</w:t>
      </w:r>
      <w:r w:rsidR="00996129" w:rsidRPr="00996129">
        <w:t xml:space="preserve"> </w:t>
      </w:r>
      <w:r w:rsidRPr="00996129">
        <w:t>практика федеральных</w:t>
      </w:r>
      <w:r w:rsidR="00996129" w:rsidRPr="00996129">
        <w:t xml:space="preserve"> </w:t>
      </w:r>
      <w:r w:rsidRPr="00996129">
        <w:t>органов</w:t>
      </w:r>
      <w:r w:rsidR="00996129" w:rsidRPr="00996129">
        <w:t xml:space="preserve"> </w:t>
      </w:r>
      <w:r w:rsidRPr="00996129">
        <w:t>исполнительной</w:t>
      </w:r>
      <w:r w:rsidR="00996129" w:rsidRPr="00996129">
        <w:t xml:space="preserve"> </w:t>
      </w:r>
      <w:r w:rsidRPr="00996129">
        <w:t>власти также использует этот источник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lastRenderedPageBreak/>
        <w:t>Правовые</w:t>
      </w:r>
      <w:r w:rsidR="00996129" w:rsidRPr="00996129">
        <w:t xml:space="preserve"> </w:t>
      </w:r>
      <w:r w:rsidRPr="00996129">
        <w:t>позиции</w:t>
      </w:r>
      <w:r w:rsidR="00996129" w:rsidRPr="00996129">
        <w:t xml:space="preserve"> </w:t>
      </w:r>
      <w:r w:rsidRPr="00996129">
        <w:t>Конституционного</w:t>
      </w:r>
      <w:r w:rsidR="00996129" w:rsidRPr="00996129">
        <w:t xml:space="preserve"> </w:t>
      </w:r>
      <w:r w:rsidRPr="00996129">
        <w:t>Суда</w:t>
      </w:r>
      <w:r w:rsidR="00996129" w:rsidRPr="00996129">
        <w:t xml:space="preserve"> </w:t>
      </w:r>
      <w:r w:rsidRPr="00996129">
        <w:t>РФ</w:t>
      </w:r>
      <w:r w:rsidR="00996129" w:rsidRPr="00996129">
        <w:t xml:space="preserve"> </w:t>
      </w:r>
      <w:r w:rsidRPr="00996129">
        <w:t>применяются</w:t>
      </w:r>
      <w:r w:rsidR="00996129" w:rsidRPr="00996129">
        <w:t xml:space="preserve"> </w:t>
      </w:r>
      <w:r w:rsidRPr="00996129">
        <w:t>и</w:t>
      </w:r>
      <w:r w:rsidR="00996129" w:rsidRPr="00996129">
        <w:t xml:space="preserve"> </w:t>
      </w:r>
      <w:r w:rsidRPr="00996129">
        <w:t>в</w:t>
      </w:r>
      <w:r w:rsidR="00996129" w:rsidRPr="00996129">
        <w:t xml:space="preserve"> </w:t>
      </w:r>
      <w:r w:rsidRPr="00996129">
        <w:t>постановлениях</w:t>
      </w:r>
      <w:r w:rsidR="00996129" w:rsidRPr="00996129">
        <w:t xml:space="preserve"> </w:t>
      </w:r>
      <w:r w:rsidRPr="00996129">
        <w:t>конституционных</w:t>
      </w:r>
      <w:r w:rsidR="00996129">
        <w:t xml:space="preserve"> (</w:t>
      </w:r>
      <w:r w:rsidRPr="00996129">
        <w:t>уставных</w:t>
      </w:r>
      <w:r w:rsidR="00996129" w:rsidRPr="00996129">
        <w:t xml:space="preserve">) </w:t>
      </w:r>
      <w:r w:rsidRPr="00996129">
        <w:t>судов</w:t>
      </w:r>
      <w:r w:rsidR="00996129" w:rsidRPr="00996129">
        <w:t xml:space="preserve"> </w:t>
      </w:r>
      <w:r w:rsidRPr="00996129">
        <w:t>субъектов Федерации</w:t>
      </w:r>
      <w:r w:rsidR="00996129" w:rsidRPr="00996129">
        <w:t xml:space="preserve">. </w:t>
      </w:r>
      <w:r w:rsidRPr="00996129">
        <w:t>Прокуроры этих субъектов</w:t>
      </w:r>
      <w:r w:rsidR="00996129" w:rsidRPr="00996129">
        <w:t xml:space="preserve"> </w:t>
      </w:r>
      <w:r w:rsidRPr="00996129">
        <w:t>и</w:t>
      </w:r>
      <w:r w:rsidR="00996129" w:rsidRPr="00996129">
        <w:t xml:space="preserve"> </w:t>
      </w:r>
      <w:r w:rsidRPr="00996129">
        <w:t>федеральных</w:t>
      </w:r>
      <w:r w:rsidR="00996129" w:rsidRPr="00996129">
        <w:t xml:space="preserve"> </w:t>
      </w:r>
      <w:r w:rsidRPr="00996129">
        <w:t>округов,</w:t>
      </w:r>
      <w:r w:rsidR="00996129" w:rsidRPr="00996129">
        <w:t xml:space="preserve"> </w:t>
      </w:r>
      <w:r w:rsidRPr="00996129">
        <w:t>добиваясь</w:t>
      </w:r>
      <w:r w:rsidR="00996129" w:rsidRPr="00996129">
        <w:t xml:space="preserve"> </w:t>
      </w:r>
      <w:r w:rsidRPr="00996129">
        <w:t>приведения регионального</w:t>
      </w:r>
      <w:r w:rsidR="00996129" w:rsidRPr="00996129">
        <w:t xml:space="preserve"> </w:t>
      </w:r>
      <w:r w:rsidRPr="00996129">
        <w:t>законодательства</w:t>
      </w:r>
      <w:r w:rsidR="00996129" w:rsidRPr="00996129">
        <w:t xml:space="preserve"> </w:t>
      </w:r>
      <w:r w:rsidRPr="00996129">
        <w:t>в соответствие</w:t>
      </w:r>
      <w:r w:rsidR="00996129" w:rsidRPr="00996129">
        <w:t xml:space="preserve"> </w:t>
      </w:r>
      <w:r w:rsidRPr="00996129">
        <w:t>с федеральным</w:t>
      </w:r>
      <w:r w:rsidR="00996129" w:rsidRPr="00996129">
        <w:t xml:space="preserve">, </w:t>
      </w:r>
      <w:r w:rsidRPr="00996129">
        <w:t>в протестах</w:t>
      </w:r>
      <w:r w:rsidR="00996129" w:rsidRPr="00996129">
        <w:t xml:space="preserve"> </w:t>
      </w:r>
      <w:r w:rsidRPr="00996129">
        <w:t>и заявлениях</w:t>
      </w:r>
      <w:r w:rsidR="00996129" w:rsidRPr="00996129">
        <w:t xml:space="preserve"> </w:t>
      </w:r>
      <w:r w:rsidRPr="00996129">
        <w:t>в качестве обоснования приводят и решения Конституционного</w:t>
      </w:r>
      <w:r w:rsidR="00996129" w:rsidRPr="00996129">
        <w:t xml:space="preserve"> </w:t>
      </w:r>
      <w:r w:rsidRPr="00996129">
        <w:t>Суда</w:t>
      </w:r>
      <w:r w:rsidR="00996129" w:rsidRPr="00996129">
        <w:t xml:space="preserve"> </w:t>
      </w:r>
      <w:r w:rsidRPr="00996129">
        <w:t>Р</w:t>
      </w:r>
      <w:r w:rsidR="00875CD6" w:rsidRPr="00996129">
        <w:t>оссии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Одной</w:t>
      </w:r>
      <w:r w:rsidR="00996129" w:rsidRPr="00996129">
        <w:t xml:space="preserve"> </w:t>
      </w:r>
      <w:r w:rsidRPr="00996129">
        <w:t>из</w:t>
      </w:r>
      <w:r w:rsidR="00996129" w:rsidRPr="00996129">
        <w:t xml:space="preserve"> </w:t>
      </w:r>
      <w:r w:rsidRPr="00996129">
        <w:t>форм исполнения</w:t>
      </w:r>
      <w:r w:rsidR="00996129" w:rsidRPr="00996129">
        <w:t xml:space="preserve"> </w:t>
      </w:r>
      <w:r w:rsidRPr="00996129">
        <w:t>постановлений</w:t>
      </w:r>
      <w:r w:rsidR="00996129" w:rsidRPr="00996129">
        <w:t xml:space="preserve"> </w:t>
      </w:r>
      <w:r w:rsidRPr="00996129">
        <w:t>Конституционного</w:t>
      </w:r>
      <w:r w:rsidR="00996129" w:rsidRPr="00996129">
        <w:t xml:space="preserve"> </w:t>
      </w:r>
      <w:r w:rsidRPr="00996129">
        <w:t>Суда</w:t>
      </w:r>
      <w:r w:rsidR="00996129" w:rsidRPr="00996129">
        <w:t xml:space="preserve"> </w:t>
      </w:r>
      <w:r w:rsidRPr="00996129">
        <w:t>РФ</w:t>
      </w:r>
      <w:r w:rsidR="00996129" w:rsidRPr="00996129">
        <w:t xml:space="preserve"> </w:t>
      </w:r>
      <w:r w:rsidRPr="00996129">
        <w:t>фактически</w:t>
      </w:r>
      <w:r w:rsidR="00996129" w:rsidRPr="00996129">
        <w:t xml:space="preserve"> </w:t>
      </w:r>
      <w:r w:rsidRPr="00996129">
        <w:t>стала</w:t>
      </w:r>
      <w:r w:rsidR="00996129" w:rsidRPr="00996129">
        <w:t xml:space="preserve"> </w:t>
      </w:r>
      <w:r w:rsidRPr="00996129">
        <w:t>практика</w:t>
      </w:r>
      <w:r w:rsidR="00996129" w:rsidRPr="00996129">
        <w:t xml:space="preserve"> </w:t>
      </w:r>
      <w:r w:rsidRPr="00996129">
        <w:t>вынесения им определений о распространении</w:t>
      </w:r>
      <w:r w:rsidR="00996129" w:rsidRPr="00996129">
        <w:t xml:space="preserve"> </w:t>
      </w:r>
      <w:r w:rsidRPr="00996129">
        <w:t>прежних правовых позиций на аналогичные ситуации, повторяемые в других законах и иных нормативных актах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Вместе</w:t>
      </w:r>
      <w:r w:rsidR="00996129" w:rsidRPr="00996129">
        <w:t xml:space="preserve"> </w:t>
      </w:r>
      <w:r w:rsidRPr="00996129">
        <w:t>с тем при высоком профессиональном уровне деятельности и</w:t>
      </w:r>
      <w:r w:rsidR="00996129" w:rsidRPr="00996129">
        <w:t xml:space="preserve"> </w:t>
      </w:r>
      <w:r w:rsidRPr="00996129">
        <w:t>авторитете</w:t>
      </w:r>
      <w:r w:rsidR="00996129" w:rsidRPr="00996129">
        <w:t xml:space="preserve"> </w:t>
      </w:r>
      <w:r w:rsidRPr="00996129">
        <w:t>Конституционного</w:t>
      </w:r>
      <w:r w:rsidR="00996129" w:rsidRPr="00996129">
        <w:t xml:space="preserve"> </w:t>
      </w:r>
      <w:r w:rsidRPr="00996129">
        <w:t>Суда</w:t>
      </w:r>
      <w:r w:rsidR="00996129" w:rsidRPr="00996129">
        <w:t xml:space="preserve"> </w:t>
      </w:r>
      <w:r w:rsidRPr="00996129">
        <w:t>РФ</w:t>
      </w:r>
      <w:r w:rsidR="00996129" w:rsidRPr="00996129">
        <w:t xml:space="preserve"> </w:t>
      </w:r>
      <w:r w:rsidRPr="00996129">
        <w:t>в осуществлении</w:t>
      </w:r>
      <w:r w:rsidR="00996129" w:rsidRPr="00996129">
        <w:t xml:space="preserve"> </w:t>
      </w:r>
      <w:r w:rsidRPr="00996129">
        <w:t>его функций</w:t>
      </w:r>
      <w:r w:rsidR="00996129">
        <w:t xml:space="preserve"> "</w:t>
      </w:r>
      <w:r w:rsidRPr="00996129">
        <w:t>слабым</w:t>
      </w:r>
      <w:r w:rsidR="00996129">
        <w:t xml:space="preserve">" </w:t>
      </w:r>
      <w:r w:rsidRPr="00996129">
        <w:t>местом остается исполнение его решений</w:t>
      </w:r>
      <w:r w:rsidR="00996129" w:rsidRPr="00996129">
        <w:t xml:space="preserve">. </w:t>
      </w:r>
      <w:r w:rsidRPr="00996129">
        <w:t>До</w:t>
      </w:r>
      <w:r w:rsidR="00996129" w:rsidRPr="00996129">
        <w:t xml:space="preserve"> </w:t>
      </w:r>
      <w:r w:rsidRPr="00996129">
        <w:t>сих</w:t>
      </w:r>
      <w:r w:rsidR="00996129" w:rsidRPr="00996129">
        <w:t xml:space="preserve"> </w:t>
      </w:r>
      <w:r w:rsidRPr="00996129">
        <w:t>пор</w:t>
      </w:r>
      <w:r w:rsidR="00996129" w:rsidRPr="00996129">
        <w:t xml:space="preserve"> </w:t>
      </w:r>
      <w:r w:rsidRPr="00996129">
        <w:t>по</w:t>
      </w:r>
      <w:r w:rsidR="00996129" w:rsidRPr="00996129">
        <w:t xml:space="preserve"> </w:t>
      </w:r>
      <w:r w:rsidRPr="00996129">
        <w:t>информа</w:t>
      </w:r>
      <w:r w:rsidR="00875CD6" w:rsidRPr="00996129">
        <w:t>ции</w:t>
      </w:r>
      <w:r w:rsidR="00996129" w:rsidRPr="00996129">
        <w:t xml:space="preserve"> </w:t>
      </w:r>
      <w:r w:rsidR="00875CD6" w:rsidRPr="00996129">
        <w:t>Генеральной</w:t>
      </w:r>
      <w:r w:rsidR="00996129" w:rsidRPr="00996129">
        <w:t xml:space="preserve"> </w:t>
      </w:r>
      <w:r w:rsidR="00875CD6" w:rsidRPr="00996129">
        <w:t>прокуратуры России</w:t>
      </w:r>
      <w:r w:rsidRPr="00996129">
        <w:t xml:space="preserve"> не приведены в соответствие с постановлениями Конституционного</w:t>
      </w:r>
      <w:r w:rsidR="00996129" w:rsidRPr="00996129">
        <w:t xml:space="preserve"> </w:t>
      </w:r>
      <w:r w:rsidRPr="00996129">
        <w:t>Суда</w:t>
      </w:r>
      <w:r w:rsidR="00996129" w:rsidRPr="00996129">
        <w:t xml:space="preserve"> </w:t>
      </w:r>
      <w:r w:rsidRPr="00996129">
        <w:t>РФ</w:t>
      </w:r>
      <w:r w:rsidR="00996129" w:rsidRPr="00996129">
        <w:t xml:space="preserve">, </w:t>
      </w:r>
      <w:r w:rsidRPr="00996129">
        <w:t>а, следовательно</w:t>
      </w:r>
      <w:r w:rsidR="00996129" w:rsidRPr="00996129">
        <w:t xml:space="preserve">, </w:t>
      </w:r>
      <w:r w:rsidRPr="00996129">
        <w:t>с Конституцией</w:t>
      </w:r>
      <w:r w:rsidR="00996129" w:rsidRPr="00996129">
        <w:t xml:space="preserve"> </w:t>
      </w:r>
      <w:r w:rsidRPr="00996129">
        <w:t>РФ</w:t>
      </w:r>
      <w:r w:rsidR="00996129" w:rsidRPr="00996129">
        <w:t xml:space="preserve"> </w:t>
      </w:r>
      <w:r w:rsidRPr="00996129">
        <w:t>конституции</w:t>
      </w:r>
      <w:r w:rsidR="00996129" w:rsidRPr="00996129">
        <w:t xml:space="preserve"> </w:t>
      </w:r>
      <w:r w:rsidRPr="00996129">
        <w:t>и уставы</w:t>
      </w:r>
      <w:r w:rsidR="00996129" w:rsidRPr="00996129">
        <w:t xml:space="preserve"> </w:t>
      </w:r>
      <w:r w:rsidRPr="00996129">
        <w:t>25 субъектов</w:t>
      </w:r>
      <w:r w:rsidR="00996129" w:rsidRPr="00996129">
        <w:t xml:space="preserve"> </w:t>
      </w:r>
      <w:r w:rsidRPr="00996129">
        <w:t>Федерации</w:t>
      </w:r>
      <w:r w:rsidR="00996129" w:rsidRPr="00996129">
        <w:t xml:space="preserve"> </w:t>
      </w:r>
      <w:r w:rsidRPr="00996129">
        <w:t>и более</w:t>
      </w:r>
      <w:r w:rsidR="00996129" w:rsidRPr="00996129">
        <w:t xml:space="preserve"> </w:t>
      </w:r>
      <w:r w:rsidRPr="00996129">
        <w:t>700 других региональных нормативных</w:t>
      </w:r>
      <w:r w:rsidR="00996129" w:rsidRPr="00996129">
        <w:t xml:space="preserve"> </w:t>
      </w:r>
      <w:r w:rsidRPr="00996129">
        <w:t>актов,</w:t>
      </w:r>
      <w:r w:rsidR="00996129" w:rsidRPr="00996129">
        <w:t xml:space="preserve"> </w:t>
      </w:r>
      <w:r w:rsidRPr="00996129">
        <w:t>конституционность</w:t>
      </w:r>
      <w:r w:rsidR="00996129" w:rsidRPr="00996129">
        <w:t xml:space="preserve"> </w:t>
      </w:r>
      <w:r w:rsidRPr="00996129">
        <w:t>которых</w:t>
      </w:r>
      <w:r w:rsidR="00996129" w:rsidRPr="00996129">
        <w:t xml:space="preserve"> </w:t>
      </w:r>
      <w:r w:rsidRPr="00996129">
        <w:t>поставлена</w:t>
      </w:r>
      <w:r w:rsidR="00996129" w:rsidRPr="00996129">
        <w:t xml:space="preserve"> </w:t>
      </w:r>
      <w:r w:rsidRPr="00996129">
        <w:t>под сомнение</w:t>
      </w:r>
      <w:r w:rsidR="00996129" w:rsidRPr="00996129">
        <w:t xml:space="preserve"> </w:t>
      </w:r>
      <w:r w:rsidRPr="00996129">
        <w:t>в</w:t>
      </w:r>
      <w:r w:rsidR="00996129" w:rsidRPr="00996129">
        <w:t xml:space="preserve"> </w:t>
      </w:r>
      <w:r w:rsidRPr="00996129">
        <w:t>результате</w:t>
      </w:r>
      <w:r w:rsidR="00996129" w:rsidRPr="00996129">
        <w:t xml:space="preserve"> </w:t>
      </w:r>
      <w:r w:rsidRPr="00996129">
        <w:t>прокурорского</w:t>
      </w:r>
      <w:r w:rsidR="00996129" w:rsidRPr="00996129">
        <w:t xml:space="preserve"> </w:t>
      </w:r>
      <w:r w:rsidRPr="00996129">
        <w:t>реагирования</w:t>
      </w:r>
      <w:r w:rsidR="00996129" w:rsidRPr="00996129">
        <w:t xml:space="preserve">. </w:t>
      </w:r>
      <w:r w:rsidRPr="00996129">
        <w:t>Палатами Федерального</w:t>
      </w:r>
      <w:r w:rsidR="00996129" w:rsidRPr="00996129">
        <w:t xml:space="preserve"> </w:t>
      </w:r>
      <w:r w:rsidRPr="00996129">
        <w:t>Собрания</w:t>
      </w:r>
      <w:r w:rsidR="00996129" w:rsidRPr="00996129">
        <w:t xml:space="preserve"> </w:t>
      </w:r>
      <w:r w:rsidRPr="00996129">
        <w:t>РФ</w:t>
      </w:r>
      <w:r w:rsidR="00996129" w:rsidRPr="00996129">
        <w:t xml:space="preserve"> </w:t>
      </w:r>
      <w:r w:rsidRPr="00996129">
        <w:t>не</w:t>
      </w:r>
      <w:r w:rsidR="00996129" w:rsidRPr="00996129">
        <w:t xml:space="preserve"> </w:t>
      </w:r>
      <w:r w:rsidRPr="00996129">
        <w:t>реализованы рекомендации</w:t>
      </w:r>
      <w:r w:rsidR="00996129" w:rsidRPr="00996129">
        <w:t xml:space="preserve">, </w:t>
      </w:r>
      <w:r w:rsidRPr="00996129">
        <w:t>содержащиеся</w:t>
      </w:r>
      <w:r w:rsidR="00996129" w:rsidRPr="00996129">
        <w:t xml:space="preserve"> </w:t>
      </w:r>
      <w:r w:rsidRPr="00996129">
        <w:t>в ряде постановлений Конституционного Суда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Имеются</w:t>
      </w:r>
      <w:r w:rsidR="00996129" w:rsidRPr="00996129">
        <w:t xml:space="preserve"> </w:t>
      </w:r>
      <w:r w:rsidRPr="00996129">
        <w:t>факты</w:t>
      </w:r>
      <w:r w:rsidR="00996129" w:rsidRPr="00996129">
        <w:t xml:space="preserve">, </w:t>
      </w:r>
      <w:r w:rsidRPr="00996129">
        <w:t>когда</w:t>
      </w:r>
      <w:r w:rsidR="00996129" w:rsidRPr="00996129">
        <w:t xml:space="preserve"> </w:t>
      </w:r>
      <w:r w:rsidRPr="00996129">
        <w:t>при</w:t>
      </w:r>
      <w:r w:rsidR="00996129" w:rsidRPr="00996129">
        <w:t xml:space="preserve"> </w:t>
      </w:r>
      <w:r w:rsidRPr="00996129">
        <w:t>признанных</w:t>
      </w:r>
      <w:r w:rsidR="00996129" w:rsidRPr="00996129">
        <w:t xml:space="preserve"> </w:t>
      </w:r>
      <w:r w:rsidRPr="00996129">
        <w:t>неконституционными положениях</w:t>
      </w:r>
      <w:r w:rsidR="00996129" w:rsidRPr="00996129">
        <w:t xml:space="preserve"> </w:t>
      </w:r>
      <w:r w:rsidRPr="00996129">
        <w:t>федеральных</w:t>
      </w:r>
      <w:r w:rsidR="00996129" w:rsidRPr="00996129">
        <w:t xml:space="preserve"> </w:t>
      </w:r>
      <w:r w:rsidRPr="00996129">
        <w:t>законов продолжают действовать основанные на</w:t>
      </w:r>
      <w:r w:rsidR="00996129" w:rsidRPr="00996129">
        <w:t xml:space="preserve"> </w:t>
      </w:r>
      <w:r w:rsidRPr="00996129">
        <w:t>них</w:t>
      </w:r>
      <w:r w:rsidR="00996129" w:rsidRPr="00996129">
        <w:t xml:space="preserve"> </w:t>
      </w:r>
      <w:r w:rsidRPr="00996129">
        <w:t>подзаконные</w:t>
      </w:r>
      <w:r w:rsidR="00996129" w:rsidRPr="00996129">
        <w:t xml:space="preserve"> </w:t>
      </w:r>
      <w:r w:rsidRPr="00996129">
        <w:t>нормативные акты</w:t>
      </w:r>
      <w:r w:rsidR="00996129" w:rsidRPr="00996129">
        <w:t xml:space="preserve">. </w:t>
      </w:r>
      <w:r w:rsidRPr="00996129">
        <w:t>Имеются попытки и прямого игнорирования</w:t>
      </w:r>
      <w:r w:rsidR="00996129" w:rsidRPr="00996129">
        <w:t xml:space="preserve"> </w:t>
      </w:r>
      <w:r w:rsidRPr="00996129">
        <w:t>актов</w:t>
      </w:r>
      <w:r w:rsidR="00996129" w:rsidRPr="00996129">
        <w:t xml:space="preserve"> </w:t>
      </w:r>
      <w:r w:rsidRPr="00996129">
        <w:t>Конституционного</w:t>
      </w:r>
      <w:r w:rsidR="00996129" w:rsidRPr="00996129">
        <w:t xml:space="preserve"> </w:t>
      </w:r>
      <w:r w:rsidRPr="00996129">
        <w:t>Суда РФ</w:t>
      </w:r>
      <w:r w:rsidR="00996129" w:rsidRPr="00996129">
        <w:t xml:space="preserve">, </w:t>
      </w:r>
      <w:r w:rsidRPr="00996129">
        <w:t>волокиты</w:t>
      </w:r>
      <w:r w:rsidR="00996129" w:rsidRPr="00996129">
        <w:t xml:space="preserve"> </w:t>
      </w:r>
      <w:r w:rsidRPr="00996129">
        <w:t>с их</w:t>
      </w:r>
      <w:r w:rsidR="00996129" w:rsidRPr="00996129">
        <w:t xml:space="preserve"> </w:t>
      </w:r>
      <w:r w:rsidRPr="00996129">
        <w:t>опубликованием</w:t>
      </w:r>
      <w:r w:rsidR="00996129" w:rsidRPr="00996129">
        <w:t xml:space="preserve"> </w:t>
      </w:r>
      <w:r w:rsidRPr="00996129">
        <w:t>в официальных</w:t>
      </w:r>
      <w:r w:rsidR="00996129" w:rsidRPr="00996129">
        <w:t xml:space="preserve"> </w:t>
      </w:r>
      <w:r w:rsidRPr="00996129">
        <w:t>изданиях</w:t>
      </w:r>
      <w:r w:rsidR="00996129" w:rsidRPr="00996129">
        <w:t xml:space="preserve"> </w:t>
      </w:r>
      <w:r w:rsidRPr="00996129">
        <w:t>субъектов</w:t>
      </w:r>
      <w:r w:rsidR="00996129" w:rsidRPr="00996129">
        <w:t xml:space="preserve"> </w:t>
      </w:r>
      <w:r w:rsidRPr="00996129">
        <w:t>Федерации</w:t>
      </w:r>
      <w:r w:rsidR="00996129" w:rsidRPr="00996129">
        <w:t xml:space="preserve">. </w:t>
      </w:r>
      <w:r w:rsidRPr="00996129">
        <w:t>Недостаточна роль Правительства РФ,</w:t>
      </w:r>
      <w:r w:rsidR="00996129" w:rsidRPr="00996129">
        <w:t xml:space="preserve"> </w:t>
      </w:r>
      <w:r w:rsidRPr="00996129">
        <w:t>министерств</w:t>
      </w:r>
      <w:r w:rsidR="00996129" w:rsidRPr="00996129">
        <w:t xml:space="preserve"> </w:t>
      </w:r>
      <w:r w:rsidRPr="00996129">
        <w:t>и ведомств</w:t>
      </w:r>
      <w:r w:rsidR="00996129" w:rsidRPr="00996129">
        <w:t xml:space="preserve"> </w:t>
      </w:r>
      <w:r w:rsidRPr="00996129">
        <w:t>в обеспечении</w:t>
      </w:r>
      <w:r w:rsidR="00996129" w:rsidRPr="00996129">
        <w:t xml:space="preserve"> </w:t>
      </w:r>
      <w:r w:rsidRPr="00996129">
        <w:t>эффективного исполнения</w:t>
      </w:r>
      <w:r w:rsidR="00996129" w:rsidRPr="00996129">
        <w:t xml:space="preserve"> </w:t>
      </w:r>
      <w:r w:rsidRPr="00996129">
        <w:t>решений</w:t>
      </w:r>
      <w:r w:rsidR="00996129" w:rsidRPr="00996129">
        <w:t xml:space="preserve"> </w:t>
      </w:r>
      <w:r w:rsidRPr="00996129">
        <w:t>Конституционного</w:t>
      </w:r>
      <w:r w:rsidR="00996129" w:rsidRPr="00996129">
        <w:t xml:space="preserve"> </w:t>
      </w:r>
      <w:r w:rsidRPr="00996129">
        <w:t>Суда</w:t>
      </w:r>
      <w:r w:rsidR="00996129" w:rsidRPr="00996129">
        <w:t xml:space="preserve"> </w:t>
      </w:r>
      <w:r w:rsidRPr="00996129">
        <w:t>РФ</w:t>
      </w:r>
      <w:r w:rsidR="00996129" w:rsidRPr="00996129">
        <w:t xml:space="preserve"> </w:t>
      </w:r>
      <w:r w:rsidRPr="00996129">
        <w:t>федеральными органами исполнительной власти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lastRenderedPageBreak/>
        <w:t>Некоторые</w:t>
      </w:r>
      <w:r w:rsidR="00996129" w:rsidRPr="00996129">
        <w:t xml:space="preserve"> </w:t>
      </w:r>
      <w:r w:rsidRPr="00996129">
        <w:t>из</w:t>
      </w:r>
      <w:r w:rsidR="00996129" w:rsidRPr="00996129">
        <w:t xml:space="preserve"> </w:t>
      </w:r>
      <w:r w:rsidRPr="00996129">
        <w:t>названных</w:t>
      </w:r>
      <w:r w:rsidR="00996129" w:rsidRPr="00996129">
        <w:t xml:space="preserve"> </w:t>
      </w:r>
      <w:r w:rsidRPr="00996129">
        <w:t>недостатков</w:t>
      </w:r>
      <w:r w:rsidR="00996129" w:rsidRPr="00996129">
        <w:t xml:space="preserve"> </w:t>
      </w:r>
      <w:r w:rsidRPr="00996129">
        <w:t>исполнения</w:t>
      </w:r>
      <w:r w:rsidR="00996129" w:rsidRPr="00996129">
        <w:t xml:space="preserve"> </w:t>
      </w:r>
      <w:r w:rsidRPr="00996129">
        <w:t>актов конституционного</w:t>
      </w:r>
      <w:r w:rsidR="00996129" w:rsidRPr="00996129">
        <w:t xml:space="preserve"> </w:t>
      </w:r>
      <w:r w:rsidRPr="00996129">
        <w:t>правосудия</w:t>
      </w:r>
      <w:r w:rsidR="00996129" w:rsidRPr="00996129">
        <w:t xml:space="preserve"> </w:t>
      </w:r>
      <w:r w:rsidRPr="00996129">
        <w:t>свойственны</w:t>
      </w:r>
      <w:r w:rsidR="00996129" w:rsidRPr="00996129">
        <w:t xml:space="preserve"> </w:t>
      </w:r>
      <w:r w:rsidRPr="00996129">
        <w:t>и итоговым</w:t>
      </w:r>
      <w:r w:rsidR="00996129" w:rsidRPr="00996129">
        <w:t xml:space="preserve"> </w:t>
      </w:r>
      <w:r w:rsidRPr="00996129">
        <w:t>решениям конституционных</w:t>
      </w:r>
      <w:r w:rsidR="00996129" w:rsidRPr="00996129">
        <w:t xml:space="preserve"> </w:t>
      </w:r>
      <w:r w:rsidRPr="00996129">
        <w:t>судов</w:t>
      </w:r>
      <w:r w:rsidR="00996129" w:rsidRPr="00996129">
        <w:t xml:space="preserve"> </w:t>
      </w:r>
      <w:r w:rsidRPr="00996129">
        <w:t>субъектов</w:t>
      </w:r>
      <w:r w:rsidR="00996129" w:rsidRPr="00996129">
        <w:t xml:space="preserve"> </w:t>
      </w:r>
      <w:r w:rsidRPr="00996129">
        <w:t>Федерации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Здесь имеются</w:t>
      </w:r>
      <w:r w:rsidR="00996129" w:rsidRPr="00996129">
        <w:t xml:space="preserve"> </w:t>
      </w:r>
      <w:r w:rsidRPr="00996129">
        <w:t>факты</w:t>
      </w:r>
      <w:r w:rsidR="00996129" w:rsidRPr="00996129">
        <w:t xml:space="preserve"> </w:t>
      </w:r>
      <w:r w:rsidRPr="00996129">
        <w:t>неисполнения</w:t>
      </w:r>
      <w:r w:rsidR="00996129" w:rsidRPr="00996129">
        <w:t xml:space="preserve"> </w:t>
      </w:r>
      <w:r w:rsidRPr="00996129">
        <w:t>постановлений</w:t>
      </w:r>
      <w:r w:rsidR="00996129" w:rsidRPr="00996129">
        <w:t xml:space="preserve"> </w:t>
      </w:r>
      <w:r w:rsidRPr="00996129">
        <w:t>Конституционного Суда</w:t>
      </w:r>
      <w:r w:rsidR="00996129">
        <w:t xml:space="preserve"> (</w:t>
      </w:r>
      <w:r w:rsidRPr="00996129">
        <w:t>Адыгея</w:t>
      </w:r>
      <w:r w:rsidR="00996129" w:rsidRPr="00996129">
        <w:t>),</w:t>
      </w:r>
      <w:r w:rsidRPr="00996129">
        <w:t xml:space="preserve"> игнорирования их федеральными судами</w:t>
      </w:r>
      <w:r w:rsidR="00996129">
        <w:t xml:space="preserve"> (</w:t>
      </w:r>
      <w:r w:rsidRPr="00996129">
        <w:t>Коми</w:t>
      </w:r>
      <w:r w:rsidR="00996129" w:rsidRPr="00996129">
        <w:t>).</w:t>
      </w:r>
    </w:p>
    <w:p w:rsidR="00996129" w:rsidRDefault="00D1794E" w:rsidP="00996129">
      <w:pPr>
        <w:ind w:firstLine="709"/>
      </w:pPr>
      <w:r w:rsidRPr="00996129">
        <w:t>Во</w:t>
      </w:r>
      <w:r w:rsidR="00996129" w:rsidRPr="00996129">
        <w:t xml:space="preserve"> </w:t>
      </w:r>
      <w:r w:rsidRPr="00996129">
        <w:t>многом</w:t>
      </w:r>
      <w:r w:rsidR="00996129">
        <w:t xml:space="preserve"> "</w:t>
      </w:r>
      <w:r w:rsidRPr="00996129">
        <w:t>слабость</w:t>
      </w:r>
      <w:r w:rsidR="00996129">
        <w:t xml:space="preserve">" </w:t>
      </w:r>
      <w:r w:rsidRPr="00996129">
        <w:t>механизма</w:t>
      </w:r>
      <w:r w:rsidR="00996129" w:rsidRPr="00996129">
        <w:t xml:space="preserve"> </w:t>
      </w:r>
      <w:r w:rsidRPr="00996129">
        <w:t>исполнения</w:t>
      </w:r>
      <w:r w:rsidR="00996129" w:rsidRPr="00996129">
        <w:t xml:space="preserve"> </w:t>
      </w:r>
      <w:r w:rsidRPr="00996129">
        <w:t>решений Конституционного</w:t>
      </w:r>
      <w:r w:rsidR="00996129" w:rsidRPr="00996129">
        <w:t xml:space="preserve"> </w:t>
      </w:r>
      <w:r w:rsidRPr="00996129">
        <w:t>Суда</w:t>
      </w:r>
      <w:r w:rsidR="00996129" w:rsidRPr="00996129">
        <w:t xml:space="preserve"> </w:t>
      </w:r>
      <w:r w:rsidRPr="00996129">
        <w:t>РФ</w:t>
      </w:r>
      <w:r w:rsidR="00996129" w:rsidRPr="00996129">
        <w:t xml:space="preserve"> </w:t>
      </w:r>
      <w:r w:rsidRPr="00996129">
        <w:t>и конституционных</w:t>
      </w:r>
      <w:r w:rsidR="00996129">
        <w:t xml:space="preserve"> (</w:t>
      </w:r>
      <w:r w:rsidRPr="00996129">
        <w:t>уставных</w:t>
      </w:r>
      <w:r w:rsidR="00996129" w:rsidRPr="00996129">
        <w:t xml:space="preserve">) </w:t>
      </w:r>
      <w:r w:rsidRPr="00996129">
        <w:t>судов</w:t>
      </w:r>
      <w:r w:rsidR="00996129" w:rsidRPr="00996129">
        <w:t xml:space="preserve"> </w:t>
      </w:r>
      <w:r w:rsidRPr="00996129">
        <w:t>субъектов</w:t>
      </w:r>
      <w:r w:rsidR="00996129" w:rsidRPr="00996129">
        <w:t xml:space="preserve"> </w:t>
      </w:r>
      <w:r w:rsidRPr="00996129">
        <w:t>Федерации</w:t>
      </w:r>
      <w:r w:rsidR="00996129" w:rsidRPr="00996129">
        <w:t xml:space="preserve"> </w:t>
      </w:r>
      <w:r w:rsidRPr="00996129">
        <w:t>обусловлена незавершенностью</w:t>
      </w:r>
      <w:r w:rsidR="00996129" w:rsidRPr="00996129">
        <w:t xml:space="preserve"> </w:t>
      </w:r>
      <w:r w:rsidRPr="00996129">
        <w:t>законодательной</w:t>
      </w:r>
      <w:r w:rsidR="00996129" w:rsidRPr="00996129">
        <w:t xml:space="preserve"> </w:t>
      </w:r>
      <w:r w:rsidRPr="00996129">
        <w:t>регламентации</w:t>
      </w:r>
      <w:r w:rsidR="00996129" w:rsidRPr="00996129">
        <w:t xml:space="preserve"> </w:t>
      </w:r>
      <w:r w:rsidRPr="00996129">
        <w:t>этой</w:t>
      </w:r>
      <w:r w:rsidR="00996129" w:rsidRPr="00996129">
        <w:t xml:space="preserve"> </w:t>
      </w:r>
      <w:r w:rsidRPr="00996129">
        <w:t>стадии конституционного</w:t>
      </w:r>
      <w:r w:rsidR="00996129" w:rsidRPr="00996129">
        <w:t xml:space="preserve"> </w:t>
      </w:r>
      <w:r w:rsidRPr="00996129">
        <w:t>судопроизводства</w:t>
      </w:r>
      <w:r w:rsidR="00996129" w:rsidRPr="00996129">
        <w:t xml:space="preserve">; </w:t>
      </w:r>
      <w:r w:rsidRPr="00996129">
        <w:t>отсутствием</w:t>
      </w:r>
      <w:r w:rsidR="00996129" w:rsidRPr="00996129">
        <w:t xml:space="preserve"> </w:t>
      </w:r>
      <w:r w:rsidRPr="00996129">
        <w:t>предусмотренного ст</w:t>
      </w:r>
      <w:r w:rsidR="00996129">
        <w:t>.8</w:t>
      </w:r>
      <w:r w:rsidR="008944EB" w:rsidRPr="00996129">
        <w:t>1</w:t>
      </w:r>
      <w:r w:rsidR="00996129" w:rsidRPr="00996129">
        <w:t xml:space="preserve"> </w:t>
      </w:r>
      <w:r w:rsidRPr="00996129">
        <w:t>З</w:t>
      </w:r>
      <w:r w:rsidR="008944EB" w:rsidRPr="00996129">
        <w:t>акона</w:t>
      </w:r>
      <w:r w:rsidR="00996129">
        <w:t xml:space="preserve"> "</w:t>
      </w:r>
      <w:r w:rsidRPr="00996129">
        <w:t>О</w:t>
      </w:r>
      <w:r w:rsidR="00996129" w:rsidRPr="00996129">
        <w:t xml:space="preserve"> </w:t>
      </w:r>
      <w:r w:rsidRPr="00996129">
        <w:t>Конституционном</w:t>
      </w:r>
      <w:r w:rsidR="00996129" w:rsidRPr="00996129">
        <w:t xml:space="preserve"> </w:t>
      </w:r>
      <w:r w:rsidRPr="00996129">
        <w:t>Суде</w:t>
      </w:r>
      <w:r w:rsidR="00996129" w:rsidRPr="00996129">
        <w:t xml:space="preserve"> </w:t>
      </w:r>
      <w:r w:rsidRPr="00996129">
        <w:t>Российской Федерации</w:t>
      </w:r>
      <w:r w:rsidR="00996129">
        <w:t xml:space="preserve">" </w:t>
      </w:r>
      <w:r w:rsidR="00996129" w:rsidRPr="00996129">
        <w:t>[</w:t>
      </w:r>
      <w:r w:rsidR="00826CAF" w:rsidRPr="00996129">
        <w:t>2</w:t>
      </w:r>
      <w:r w:rsidR="00996129" w:rsidRPr="00996129">
        <w:t xml:space="preserve">] </w:t>
      </w:r>
      <w:r w:rsidRPr="00996129">
        <w:t>федерального</w:t>
      </w:r>
      <w:r w:rsidR="00996129" w:rsidRPr="00996129">
        <w:t xml:space="preserve"> </w:t>
      </w:r>
      <w:r w:rsidRPr="00996129">
        <w:t>закона</w:t>
      </w:r>
      <w:r w:rsidR="00996129" w:rsidRPr="00996129">
        <w:t xml:space="preserve"> </w:t>
      </w:r>
      <w:r w:rsidRPr="00996129">
        <w:t>об</w:t>
      </w:r>
      <w:r w:rsidR="00996129" w:rsidRPr="00996129">
        <w:t xml:space="preserve"> </w:t>
      </w:r>
      <w:r w:rsidRPr="00996129">
        <w:t>ответственности</w:t>
      </w:r>
      <w:r w:rsidR="00996129" w:rsidRPr="00996129">
        <w:t xml:space="preserve"> </w:t>
      </w:r>
      <w:r w:rsidRPr="00996129">
        <w:t>за</w:t>
      </w:r>
      <w:r w:rsidR="00996129" w:rsidRPr="00996129">
        <w:t xml:space="preserve"> </w:t>
      </w:r>
      <w:r w:rsidRPr="00996129">
        <w:t>неисполнение</w:t>
      </w:r>
      <w:r w:rsidR="00996129" w:rsidRPr="00996129">
        <w:t xml:space="preserve"> </w:t>
      </w:r>
      <w:r w:rsidRPr="00996129">
        <w:t>либо воспрепятствование</w:t>
      </w:r>
      <w:r w:rsidR="00996129" w:rsidRPr="00996129">
        <w:t xml:space="preserve"> </w:t>
      </w:r>
      <w:r w:rsidRPr="00996129">
        <w:t>исполнению</w:t>
      </w:r>
      <w:r w:rsidR="00996129" w:rsidRPr="00996129">
        <w:t xml:space="preserve"> </w:t>
      </w:r>
      <w:r w:rsidRPr="00996129">
        <w:t>решения</w:t>
      </w:r>
      <w:r w:rsidR="00996129" w:rsidRPr="00996129">
        <w:t xml:space="preserve"> </w:t>
      </w:r>
      <w:r w:rsidRPr="00996129">
        <w:t>Конституционного</w:t>
      </w:r>
      <w:r w:rsidR="00996129" w:rsidRPr="00996129">
        <w:t xml:space="preserve"> </w:t>
      </w:r>
      <w:r w:rsidRPr="00996129">
        <w:t>Суда РФ</w:t>
      </w:r>
      <w:r w:rsidR="00996129" w:rsidRPr="00996129">
        <w:t xml:space="preserve">; </w:t>
      </w:r>
      <w:r w:rsidRPr="00996129">
        <w:t>недооценкой палатами Федерального Собрания, органами</w:t>
      </w:r>
      <w:r w:rsidR="00996129" w:rsidRPr="00996129">
        <w:t xml:space="preserve"> </w:t>
      </w:r>
      <w:r w:rsidRPr="00996129">
        <w:t>государственной</w:t>
      </w:r>
      <w:r w:rsidR="00996129" w:rsidRPr="00996129">
        <w:t xml:space="preserve"> </w:t>
      </w:r>
      <w:r w:rsidRPr="00996129">
        <w:t>власти</w:t>
      </w:r>
      <w:r w:rsidR="00996129" w:rsidRPr="00996129">
        <w:t xml:space="preserve"> </w:t>
      </w:r>
      <w:r w:rsidRPr="00996129">
        <w:t>субъектов</w:t>
      </w:r>
      <w:r w:rsidR="00996129" w:rsidRPr="00996129">
        <w:t xml:space="preserve"> </w:t>
      </w:r>
      <w:r w:rsidRPr="00996129">
        <w:t>Федерации социальной</w:t>
      </w:r>
      <w:r w:rsidR="00996129" w:rsidRPr="00996129">
        <w:t xml:space="preserve"> </w:t>
      </w:r>
      <w:r w:rsidRPr="00996129">
        <w:t>значимости</w:t>
      </w:r>
      <w:r w:rsidR="00996129" w:rsidRPr="00996129">
        <w:t xml:space="preserve"> </w:t>
      </w:r>
      <w:r w:rsidRPr="00996129">
        <w:t>решений</w:t>
      </w:r>
      <w:r w:rsidR="00996129" w:rsidRPr="00996129">
        <w:t xml:space="preserve"> </w:t>
      </w:r>
      <w:r w:rsidRPr="00996129">
        <w:t>конституционного</w:t>
      </w:r>
      <w:r w:rsidR="00996129" w:rsidRPr="00996129">
        <w:t xml:space="preserve"> </w:t>
      </w:r>
      <w:r w:rsidRPr="00996129">
        <w:t>правосудия</w:t>
      </w:r>
      <w:r w:rsidR="00996129" w:rsidRPr="00996129">
        <w:t xml:space="preserve"> </w:t>
      </w:r>
      <w:r w:rsidRPr="00996129">
        <w:t>в обеспечении</w:t>
      </w:r>
      <w:r w:rsidR="00996129" w:rsidRPr="00996129">
        <w:t xml:space="preserve"> </w:t>
      </w:r>
      <w:r w:rsidRPr="00996129">
        <w:t>правовой</w:t>
      </w:r>
      <w:r w:rsidR="00996129" w:rsidRPr="00996129">
        <w:t xml:space="preserve"> </w:t>
      </w:r>
      <w:r w:rsidRPr="00996129">
        <w:t>стабильности</w:t>
      </w:r>
      <w:r w:rsidR="00996129" w:rsidRPr="00996129">
        <w:t xml:space="preserve"> </w:t>
      </w:r>
      <w:r w:rsidRPr="00996129">
        <w:t>и упрочении</w:t>
      </w:r>
      <w:r w:rsidR="00996129" w:rsidRPr="00996129">
        <w:t xml:space="preserve"> </w:t>
      </w:r>
      <w:r w:rsidRPr="00996129">
        <w:t>конституционного строя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Не</w:t>
      </w:r>
      <w:r w:rsidR="00996129" w:rsidRPr="00996129">
        <w:t xml:space="preserve"> </w:t>
      </w:r>
      <w:r w:rsidRPr="00996129">
        <w:t>способствует</w:t>
      </w:r>
      <w:r w:rsidR="00996129" w:rsidRPr="00996129">
        <w:t xml:space="preserve"> </w:t>
      </w:r>
      <w:r w:rsidRPr="00996129">
        <w:t>этому</w:t>
      </w:r>
      <w:r w:rsidR="00996129" w:rsidRPr="00996129">
        <w:t xml:space="preserve"> </w:t>
      </w:r>
      <w:r w:rsidRPr="00996129">
        <w:t>и неиспользование</w:t>
      </w:r>
      <w:r w:rsidR="00996129" w:rsidRPr="00996129">
        <w:t xml:space="preserve"> </w:t>
      </w:r>
      <w:r w:rsidRPr="00996129">
        <w:t>потенциала юридических ведомств</w:t>
      </w:r>
      <w:r w:rsidR="00996129" w:rsidRPr="00996129">
        <w:t xml:space="preserve">, </w:t>
      </w:r>
      <w:r w:rsidRPr="00996129">
        <w:t>в частности Министерства юстиции Р</w:t>
      </w:r>
      <w:r w:rsidR="00A23499" w:rsidRPr="00996129">
        <w:t>оссии</w:t>
      </w:r>
      <w:r w:rsidRPr="00996129">
        <w:t>,</w:t>
      </w:r>
      <w:r w:rsidR="00996129" w:rsidRPr="00996129">
        <w:t xml:space="preserve"> </w:t>
      </w:r>
      <w:r w:rsidRPr="00996129">
        <w:t>а</w:t>
      </w:r>
      <w:r w:rsidR="00996129" w:rsidRPr="00996129">
        <w:t xml:space="preserve"> </w:t>
      </w:r>
      <w:r w:rsidRPr="00996129">
        <w:t>также</w:t>
      </w:r>
      <w:r w:rsidR="00996129" w:rsidRPr="00996129">
        <w:t xml:space="preserve"> </w:t>
      </w:r>
      <w:r w:rsidRPr="00996129">
        <w:t>ограничение</w:t>
      </w:r>
      <w:r w:rsidR="00996129" w:rsidRPr="00996129">
        <w:t xml:space="preserve"> </w:t>
      </w:r>
      <w:r w:rsidRPr="00996129">
        <w:t>деятельности</w:t>
      </w:r>
      <w:r w:rsidR="00996129" w:rsidRPr="00996129">
        <w:t xml:space="preserve"> </w:t>
      </w:r>
      <w:r w:rsidRPr="00996129">
        <w:t>конституционных</w:t>
      </w:r>
      <w:r w:rsidR="00996129">
        <w:t xml:space="preserve"> (</w:t>
      </w:r>
      <w:r w:rsidRPr="00996129">
        <w:t>уставных</w:t>
      </w:r>
      <w:r w:rsidR="00996129" w:rsidRPr="00996129">
        <w:t xml:space="preserve">) </w:t>
      </w:r>
      <w:r w:rsidRPr="00996129">
        <w:t>судов</w:t>
      </w:r>
      <w:r w:rsidR="00996129" w:rsidRPr="00996129">
        <w:t xml:space="preserve"> </w:t>
      </w:r>
      <w:r w:rsidRPr="00996129">
        <w:t>лишь</w:t>
      </w:r>
      <w:r w:rsidR="00996129" w:rsidRPr="00996129">
        <w:t xml:space="preserve"> </w:t>
      </w:r>
      <w:r w:rsidRPr="00996129">
        <w:t>территорией</w:t>
      </w:r>
      <w:r w:rsidR="00996129" w:rsidRPr="00996129">
        <w:t xml:space="preserve"> </w:t>
      </w:r>
      <w:r w:rsidRPr="00996129">
        <w:t>12</w:t>
      </w:r>
      <w:r w:rsidR="00996129" w:rsidRPr="00996129">
        <w:t xml:space="preserve"> </w:t>
      </w:r>
      <w:r w:rsidRPr="00996129">
        <w:t>субъектов Федерации</w:t>
      </w:r>
      <w:r w:rsidR="00996129" w:rsidRPr="00996129">
        <w:t>.</w:t>
      </w:r>
    </w:p>
    <w:p w:rsidR="00996129" w:rsidRPr="00996129" w:rsidRDefault="00D1794E" w:rsidP="000E4BE1">
      <w:pPr>
        <w:pStyle w:val="2"/>
      </w:pPr>
      <w:r w:rsidRPr="00996129">
        <w:br w:type="page"/>
      </w:r>
      <w:bookmarkStart w:id="9" w:name="_Toc254993088"/>
      <w:r w:rsidR="00996129">
        <w:lastRenderedPageBreak/>
        <w:t>Заключение</w:t>
      </w:r>
      <w:bookmarkEnd w:id="9"/>
    </w:p>
    <w:p w:rsidR="000E4BE1" w:rsidRDefault="000E4BE1" w:rsidP="00996129">
      <w:pPr>
        <w:ind w:firstLine="709"/>
      </w:pPr>
    </w:p>
    <w:p w:rsidR="00996129" w:rsidRDefault="00D1794E" w:rsidP="00996129">
      <w:pPr>
        <w:ind w:firstLine="709"/>
      </w:pPr>
      <w:r w:rsidRPr="00996129">
        <w:t>Судебным органом конституционного контроля на всей территории России является Конституционный Суд Р</w:t>
      </w:r>
      <w:r w:rsidR="00A23499" w:rsidRPr="00996129">
        <w:t>оссии</w:t>
      </w:r>
      <w:r w:rsidR="00996129" w:rsidRPr="00996129">
        <w:t xml:space="preserve">. </w:t>
      </w:r>
      <w:r w:rsidRPr="00996129">
        <w:t>Он осуществляет судебную власть посредством конституционного судопроизводства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Конституционный Суд самостоятельно и независимо осуществляет вверенную ему власть в целях защиты основ конституционного строя, основных прав и свобод человека и гражданина, обеспечения верховенства и прямого действия Конституции РФ на всей территории РФ</w:t>
      </w:r>
      <w:r w:rsidR="00996129" w:rsidRPr="00996129">
        <w:t xml:space="preserve">. </w:t>
      </w:r>
      <w:r w:rsidRPr="00996129">
        <w:t>Полномочия, порядок образования и деятельности Конституционного Суда определяются</w:t>
      </w:r>
      <w:r w:rsidR="00996129" w:rsidRPr="00996129">
        <w:t xml:space="preserve"> </w:t>
      </w:r>
      <w:r w:rsidRPr="00996129">
        <w:t>Конституцией РФ и Федеральным конституционным законом</w:t>
      </w:r>
      <w:r w:rsidR="00996129">
        <w:t xml:space="preserve"> "</w:t>
      </w:r>
      <w:r w:rsidRPr="00996129">
        <w:t>О Конституционном Суде Российской Федерации</w:t>
      </w:r>
      <w:r w:rsidR="00996129">
        <w:t xml:space="preserve">" </w:t>
      </w:r>
      <w:r w:rsidR="00996129" w:rsidRPr="00996129">
        <w:t>[</w:t>
      </w:r>
      <w:r w:rsidR="00826CAF" w:rsidRPr="00996129">
        <w:t>2</w:t>
      </w:r>
      <w:r w:rsidR="00996129" w:rsidRPr="00996129">
        <w:t>].</w:t>
      </w:r>
    </w:p>
    <w:p w:rsidR="00996129" w:rsidRDefault="00D1794E" w:rsidP="00996129">
      <w:pPr>
        <w:ind w:firstLine="709"/>
      </w:pPr>
      <w:r w:rsidRPr="00996129">
        <w:t>Конституционный Суд при осуществлении конституционного судопроизводства воздерживается от установления и исследования фактических обстоятельств во всех случаях, когда это входит в компетенцию других судов или иных органов, тем самым он строго придерживается принципа разделения властей и полномочий органов государства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 xml:space="preserve">Конституционный Суд РФ </w:t>
      </w:r>
      <w:r w:rsidR="00996129">
        <w:t>-</w:t>
      </w:r>
      <w:r w:rsidRPr="00996129">
        <w:t xml:space="preserve"> одна из надежных гарантий того, что</w:t>
      </w:r>
      <w:r w:rsidR="00996129" w:rsidRPr="00996129">
        <w:t xml:space="preserve"> </w:t>
      </w:r>
      <w:r w:rsidRPr="00996129">
        <w:t>в условиях нестабильности властных структур, отсутствия в стране сложившегося правового государства, противоречивых тенденций развития российского общества, сопровождаемых негативными явлениями в различных сферах его жизни, решение вопросов права может быть правомерным только в строгом соответствии с действующей Конституцией государства</w:t>
      </w:r>
      <w:r w:rsidR="00996129" w:rsidRPr="00996129">
        <w:t>.</w:t>
      </w:r>
    </w:p>
    <w:p w:rsidR="00996129" w:rsidRDefault="00D1794E" w:rsidP="00996129">
      <w:pPr>
        <w:ind w:firstLine="709"/>
      </w:pPr>
      <w:r w:rsidRPr="00996129">
        <w:t>В</w:t>
      </w:r>
      <w:r w:rsidR="00996129" w:rsidRPr="00996129">
        <w:t xml:space="preserve"> </w:t>
      </w:r>
      <w:r w:rsidRPr="00996129">
        <w:t>целях</w:t>
      </w:r>
      <w:r w:rsidR="00996129" w:rsidRPr="00996129">
        <w:t xml:space="preserve"> </w:t>
      </w:r>
      <w:r w:rsidRPr="00996129">
        <w:t>совершенствования</w:t>
      </w:r>
      <w:r w:rsidR="00996129" w:rsidRPr="00996129">
        <w:t xml:space="preserve"> </w:t>
      </w:r>
      <w:r w:rsidRPr="00996129">
        <w:t>механизма исполнения федеральными органами</w:t>
      </w:r>
      <w:r w:rsidR="00996129" w:rsidRPr="00996129">
        <w:t xml:space="preserve"> </w:t>
      </w:r>
      <w:r w:rsidRPr="00996129">
        <w:t>государственной власти и органами государственной власти</w:t>
      </w:r>
      <w:r w:rsidR="00996129" w:rsidRPr="00996129">
        <w:t xml:space="preserve"> </w:t>
      </w:r>
      <w:r w:rsidRPr="00996129">
        <w:t>субъектов Федерации</w:t>
      </w:r>
      <w:r w:rsidR="00996129" w:rsidRPr="00996129">
        <w:t xml:space="preserve"> </w:t>
      </w:r>
      <w:r w:rsidRPr="00996129">
        <w:t>решений</w:t>
      </w:r>
      <w:r w:rsidR="00996129" w:rsidRPr="00996129">
        <w:t xml:space="preserve"> </w:t>
      </w:r>
      <w:r w:rsidRPr="00996129">
        <w:t>Конституционного</w:t>
      </w:r>
      <w:r w:rsidR="00996129" w:rsidRPr="00996129">
        <w:t xml:space="preserve"> </w:t>
      </w:r>
      <w:r w:rsidRPr="00996129">
        <w:t>Суда</w:t>
      </w:r>
      <w:r w:rsidR="00996129" w:rsidRPr="00996129">
        <w:t xml:space="preserve"> </w:t>
      </w:r>
      <w:r w:rsidRPr="00996129">
        <w:t>РФ и конституционных</w:t>
      </w:r>
      <w:r w:rsidR="00996129">
        <w:t xml:space="preserve"> (</w:t>
      </w:r>
      <w:r w:rsidRPr="00996129">
        <w:t>уставных</w:t>
      </w:r>
      <w:r w:rsidR="00996129" w:rsidRPr="00996129">
        <w:t xml:space="preserve">) </w:t>
      </w:r>
      <w:r w:rsidRPr="00996129">
        <w:t>судов субъектов можно рекомендовать</w:t>
      </w:r>
      <w:r w:rsidR="00996129" w:rsidRPr="00996129">
        <w:t>:</w:t>
      </w:r>
    </w:p>
    <w:p w:rsidR="00996129" w:rsidRDefault="00D1794E" w:rsidP="00996129">
      <w:pPr>
        <w:ind w:firstLine="709"/>
      </w:pPr>
      <w:r w:rsidRPr="00996129">
        <w:t>Правительству РФ</w:t>
      </w:r>
      <w:r w:rsidR="00996129" w:rsidRPr="00996129">
        <w:t xml:space="preserve">: </w:t>
      </w:r>
      <w:r w:rsidRPr="00996129">
        <w:t>подготавливать</w:t>
      </w:r>
      <w:r w:rsidR="00996129" w:rsidRPr="00996129">
        <w:t xml:space="preserve"> </w:t>
      </w:r>
      <w:r w:rsidRPr="00996129">
        <w:t>изменения</w:t>
      </w:r>
      <w:r w:rsidR="00996129" w:rsidRPr="00996129">
        <w:t xml:space="preserve"> </w:t>
      </w:r>
      <w:r w:rsidRPr="00996129">
        <w:t>и дополнения</w:t>
      </w:r>
      <w:r w:rsidR="00996129" w:rsidRPr="00996129">
        <w:t xml:space="preserve"> </w:t>
      </w:r>
      <w:r w:rsidRPr="00996129">
        <w:t>в законодательство, вытекающие</w:t>
      </w:r>
      <w:r w:rsidR="00996129" w:rsidRPr="00996129">
        <w:t xml:space="preserve"> </w:t>
      </w:r>
      <w:r w:rsidRPr="00996129">
        <w:t>из</w:t>
      </w:r>
      <w:r w:rsidR="00996129" w:rsidRPr="00996129">
        <w:t xml:space="preserve"> </w:t>
      </w:r>
      <w:r w:rsidRPr="00996129">
        <w:t>постановлений</w:t>
      </w:r>
      <w:r w:rsidR="00996129" w:rsidRPr="00996129">
        <w:t xml:space="preserve"> </w:t>
      </w:r>
      <w:r w:rsidRPr="00996129">
        <w:t xml:space="preserve">и определений </w:t>
      </w:r>
      <w:r w:rsidRPr="00996129">
        <w:lastRenderedPageBreak/>
        <w:t>Конституционного Суда РФ</w:t>
      </w:r>
      <w:r w:rsidR="00996129" w:rsidRPr="00996129">
        <w:t xml:space="preserve">; </w:t>
      </w:r>
      <w:r w:rsidRPr="00996129">
        <w:t>внести дополнения в Федеральный закон</w:t>
      </w:r>
      <w:r w:rsidR="00996129">
        <w:t xml:space="preserve"> "</w:t>
      </w:r>
      <w:r w:rsidRPr="00996129">
        <w:t>О порядке опубликования и</w:t>
      </w:r>
      <w:r w:rsidR="00996129" w:rsidRPr="00996129">
        <w:t xml:space="preserve"> </w:t>
      </w:r>
      <w:r w:rsidRPr="00996129">
        <w:t>вступления</w:t>
      </w:r>
      <w:r w:rsidR="00996129" w:rsidRPr="00996129">
        <w:t xml:space="preserve"> </w:t>
      </w:r>
      <w:r w:rsidRPr="00996129">
        <w:t>в</w:t>
      </w:r>
      <w:r w:rsidR="00996129" w:rsidRPr="00996129">
        <w:t xml:space="preserve"> </w:t>
      </w:r>
      <w:r w:rsidRPr="00996129">
        <w:t>силу</w:t>
      </w:r>
      <w:r w:rsidR="00996129" w:rsidRPr="00996129">
        <w:t xml:space="preserve"> </w:t>
      </w:r>
      <w:r w:rsidRPr="00996129">
        <w:t>федеральных</w:t>
      </w:r>
      <w:r w:rsidR="00996129" w:rsidRPr="00996129">
        <w:t xml:space="preserve"> </w:t>
      </w:r>
      <w:r w:rsidRPr="00996129">
        <w:t>конституционных</w:t>
      </w:r>
      <w:r w:rsidR="00996129" w:rsidRPr="00996129">
        <w:t xml:space="preserve"> </w:t>
      </w:r>
      <w:r w:rsidRPr="00996129">
        <w:t>законов, федеральных</w:t>
      </w:r>
      <w:r w:rsidR="00996129" w:rsidRPr="00996129">
        <w:t xml:space="preserve"> </w:t>
      </w:r>
      <w:r w:rsidRPr="00996129">
        <w:t>законов,</w:t>
      </w:r>
      <w:r w:rsidR="00996129" w:rsidRPr="00996129">
        <w:t xml:space="preserve"> </w:t>
      </w:r>
      <w:r w:rsidRPr="00996129">
        <w:t>актов</w:t>
      </w:r>
      <w:r w:rsidR="00996129" w:rsidRPr="00996129">
        <w:t xml:space="preserve"> </w:t>
      </w:r>
      <w:r w:rsidRPr="00996129">
        <w:t>палат</w:t>
      </w:r>
      <w:r w:rsidR="00996129" w:rsidRPr="00996129">
        <w:t xml:space="preserve"> </w:t>
      </w:r>
      <w:r w:rsidRPr="00996129">
        <w:t>Федерального</w:t>
      </w:r>
      <w:r w:rsidR="00996129" w:rsidRPr="00996129">
        <w:t xml:space="preserve"> </w:t>
      </w:r>
      <w:r w:rsidRPr="00996129">
        <w:t>Собрания</w:t>
      </w:r>
      <w:r w:rsidR="00996129">
        <w:t xml:space="preserve">" </w:t>
      </w:r>
      <w:r w:rsidRPr="00996129">
        <w:t>о</w:t>
      </w:r>
      <w:r w:rsidR="00996129" w:rsidRPr="00996129">
        <w:t xml:space="preserve"> </w:t>
      </w:r>
      <w:r w:rsidRPr="00996129">
        <w:t>необходимости в официальных изданиях</w:t>
      </w:r>
      <w:r w:rsidR="00996129" w:rsidRPr="00996129">
        <w:t xml:space="preserve">, </w:t>
      </w:r>
      <w:r w:rsidRPr="00996129">
        <w:t>в том числе при переиздании законов</w:t>
      </w:r>
      <w:r w:rsidR="00996129" w:rsidRPr="00996129">
        <w:t xml:space="preserve">, </w:t>
      </w:r>
      <w:r w:rsidRPr="00996129">
        <w:t>указов Президента и постановлений Правительства</w:t>
      </w:r>
      <w:r w:rsidR="00996129" w:rsidRPr="00996129">
        <w:t xml:space="preserve">, </w:t>
      </w:r>
      <w:r w:rsidRPr="00996129">
        <w:t>делать отметки</w:t>
      </w:r>
      <w:r w:rsidR="00996129" w:rsidRPr="00996129">
        <w:t xml:space="preserve"> </w:t>
      </w:r>
      <w:r w:rsidRPr="00996129">
        <w:t>о признании</w:t>
      </w:r>
      <w:r w:rsidR="00996129" w:rsidRPr="00996129">
        <w:t xml:space="preserve"> </w:t>
      </w:r>
      <w:r w:rsidRPr="00996129">
        <w:t>не</w:t>
      </w:r>
      <w:r w:rsidR="00996129" w:rsidRPr="00996129">
        <w:t xml:space="preserve"> </w:t>
      </w:r>
      <w:r w:rsidRPr="00996129">
        <w:t>соответствующими</w:t>
      </w:r>
      <w:r w:rsidR="00996129" w:rsidRPr="00996129">
        <w:t xml:space="preserve"> </w:t>
      </w:r>
      <w:r w:rsidRPr="00996129">
        <w:t>Конституции</w:t>
      </w:r>
      <w:r w:rsidR="00996129" w:rsidRPr="00996129">
        <w:t xml:space="preserve"> </w:t>
      </w:r>
      <w:r w:rsidRPr="00996129">
        <w:t>норм</w:t>
      </w:r>
      <w:r w:rsidR="00996129" w:rsidRPr="00996129">
        <w:t xml:space="preserve"> </w:t>
      </w:r>
      <w:r w:rsidRPr="00996129">
        <w:t>со ссылкой</w:t>
      </w:r>
      <w:r w:rsidR="00996129" w:rsidRPr="00996129">
        <w:t xml:space="preserve"> </w:t>
      </w:r>
      <w:r w:rsidRPr="00996129">
        <w:t>на</w:t>
      </w:r>
      <w:r w:rsidR="00996129" w:rsidRPr="00996129">
        <w:t xml:space="preserve"> </w:t>
      </w:r>
      <w:r w:rsidRPr="00996129">
        <w:t>соответствующие акты Конституционного Суда РФ</w:t>
      </w:r>
      <w:r w:rsidR="00996129" w:rsidRPr="00996129">
        <w:t xml:space="preserve">; </w:t>
      </w:r>
      <w:r w:rsidRPr="00996129">
        <w:t>ускорить реализацию рекомендаций решений Конституционного Суда РФ</w:t>
      </w:r>
      <w:r w:rsidR="00996129" w:rsidRPr="00996129">
        <w:t xml:space="preserve"> </w:t>
      </w:r>
      <w:r w:rsidRPr="00996129">
        <w:t>рассмотреть</w:t>
      </w:r>
      <w:r w:rsidR="00996129" w:rsidRPr="00996129">
        <w:t xml:space="preserve"> </w:t>
      </w:r>
      <w:r w:rsidRPr="00996129">
        <w:t>вопрос</w:t>
      </w:r>
      <w:r w:rsidR="00996129" w:rsidRPr="00996129">
        <w:t xml:space="preserve"> </w:t>
      </w:r>
      <w:r w:rsidRPr="00996129">
        <w:t>о</w:t>
      </w:r>
      <w:r w:rsidR="00996129" w:rsidRPr="00996129">
        <w:t xml:space="preserve"> </w:t>
      </w:r>
      <w:r w:rsidRPr="00996129">
        <w:t>необходимости</w:t>
      </w:r>
      <w:r w:rsidR="00996129" w:rsidRPr="00996129">
        <w:t xml:space="preserve"> </w:t>
      </w:r>
      <w:r w:rsidRPr="00996129">
        <w:t>законодательного</w:t>
      </w:r>
      <w:r w:rsidR="00996129" w:rsidRPr="00996129">
        <w:t xml:space="preserve"> </w:t>
      </w:r>
      <w:r w:rsidRPr="00996129">
        <w:t>урегулирования вопросов</w:t>
      </w:r>
      <w:r w:rsidR="00996129" w:rsidRPr="00996129">
        <w:t xml:space="preserve">, </w:t>
      </w:r>
      <w:r w:rsidRPr="00996129">
        <w:t>возникших в результате проверки</w:t>
      </w:r>
      <w:r w:rsidR="00996129" w:rsidRPr="00996129">
        <w:t xml:space="preserve"> </w:t>
      </w:r>
      <w:r w:rsidRPr="00996129">
        <w:t>конституционности положений ряда федеральных законов</w:t>
      </w:r>
      <w:r w:rsidR="00996129" w:rsidRPr="00996129">
        <w:t xml:space="preserve">, </w:t>
      </w:r>
      <w:r w:rsidRPr="00996129">
        <w:t>в</w:t>
      </w:r>
      <w:r w:rsidR="00996129" w:rsidRPr="00996129">
        <w:t xml:space="preserve"> </w:t>
      </w:r>
      <w:r w:rsidRPr="00996129">
        <w:t>том числе и кодексов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законодательным</w:t>
      </w:r>
      <w:r w:rsidR="00996129">
        <w:t xml:space="preserve"> (</w:t>
      </w:r>
      <w:r w:rsidRPr="00996129">
        <w:t>представительным</w:t>
      </w:r>
      <w:r w:rsidR="00996129" w:rsidRPr="00996129">
        <w:t xml:space="preserve">) </w:t>
      </w:r>
      <w:r w:rsidRPr="00996129">
        <w:t>органам</w:t>
      </w:r>
      <w:r w:rsidR="00996129" w:rsidRPr="00996129">
        <w:t xml:space="preserve"> </w:t>
      </w:r>
      <w:r w:rsidRPr="00996129">
        <w:t>субъектов</w:t>
      </w:r>
      <w:r w:rsidR="00996129" w:rsidRPr="00996129">
        <w:t xml:space="preserve"> </w:t>
      </w:r>
      <w:r w:rsidRPr="00996129">
        <w:t>Федерации</w:t>
      </w:r>
      <w:r w:rsidR="00996129" w:rsidRPr="00996129">
        <w:t xml:space="preserve"> </w:t>
      </w:r>
      <w:r w:rsidRPr="00996129">
        <w:t>рассмотреть</w:t>
      </w:r>
      <w:r w:rsidR="00996129" w:rsidRPr="00996129">
        <w:t xml:space="preserve"> </w:t>
      </w:r>
      <w:r w:rsidRPr="00996129">
        <w:t>вопрос</w:t>
      </w:r>
      <w:r w:rsidR="00996129" w:rsidRPr="00996129">
        <w:t xml:space="preserve"> </w:t>
      </w:r>
      <w:r w:rsidRPr="00996129">
        <w:t>о совершенствовании механизма</w:t>
      </w:r>
      <w:r w:rsidR="00996129" w:rsidRPr="00996129">
        <w:t xml:space="preserve"> </w:t>
      </w:r>
      <w:r w:rsidRPr="00996129">
        <w:t>исполнения</w:t>
      </w:r>
      <w:r w:rsidR="00996129" w:rsidRPr="00996129">
        <w:t xml:space="preserve"> </w:t>
      </w:r>
      <w:r w:rsidRPr="00996129">
        <w:t>решений</w:t>
      </w:r>
      <w:r w:rsidR="00996129" w:rsidRPr="00996129">
        <w:t xml:space="preserve"> </w:t>
      </w:r>
      <w:r w:rsidRPr="00996129">
        <w:t>конституционных</w:t>
      </w:r>
      <w:r w:rsidR="00996129">
        <w:t xml:space="preserve"> (</w:t>
      </w:r>
      <w:r w:rsidRPr="00996129">
        <w:t>уставных</w:t>
      </w:r>
      <w:r w:rsidR="00996129" w:rsidRPr="00996129">
        <w:t xml:space="preserve">) </w:t>
      </w:r>
      <w:r w:rsidRPr="00996129">
        <w:t>судов Российской Федерации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Конституционному Суду РФ</w:t>
      </w:r>
      <w:r w:rsidR="00996129" w:rsidRPr="00996129">
        <w:t xml:space="preserve">: </w:t>
      </w:r>
      <w:r w:rsidRPr="00996129">
        <w:t>возобновить</w:t>
      </w:r>
      <w:r w:rsidR="00996129" w:rsidRPr="00996129">
        <w:t xml:space="preserve"> </w:t>
      </w:r>
      <w:r w:rsidRPr="00996129">
        <w:t>практику</w:t>
      </w:r>
      <w:r w:rsidR="00996129" w:rsidRPr="00996129">
        <w:t xml:space="preserve"> </w:t>
      </w:r>
      <w:r w:rsidRPr="00996129">
        <w:t>обращения</w:t>
      </w:r>
      <w:r w:rsidR="00996129" w:rsidRPr="00996129">
        <w:t xml:space="preserve"> </w:t>
      </w:r>
      <w:r w:rsidRPr="00996129">
        <w:t>с Посланиями</w:t>
      </w:r>
      <w:r w:rsidR="00996129" w:rsidRPr="00996129">
        <w:t xml:space="preserve"> </w:t>
      </w:r>
      <w:r w:rsidRPr="00996129">
        <w:t>к Федеральному Собранию</w:t>
      </w:r>
      <w:r w:rsidR="00996129" w:rsidRPr="00996129">
        <w:t xml:space="preserve"> </w:t>
      </w:r>
      <w:r w:rsidRPr="00996129">
        <w:t>РФ,</w:t>
      </w:r>
      <w:r w:rsidR="00996129" w:rsidRPr="00996129">
        <w:t xml:space="preserve"> </w:t>
      </w:r>
      <w:r w:rsidRPr="00996129">
        <w:t>в</w:t>
      </w:r>
      <w:r w:rsidR="00996129" w:rsidRPr="00996129">
        <w:t xml:space="preserve"> </w:t>
      </w:r>
      <w:r w:rsidRPr="00996129">
        <w:t>которых</w:t>
      </w:r>
      <w:r w:rsidR="00996129" w:rsidRPr="00996129">
        <w:t xml:space="preserve">, </w:t>
      </w:r>
      <w:r w:rsidRPr="00996129">
        <w:t>наряду</w:t>
      </w:r>
      <w:r w:rsidR="00996129" w:rsidRPr="00996129">
        <w:t xml:space="preserve"> </w:t>
      </w:r>
      <w:r w:rsidRPr="00996129">
        <w:t>с анализом</w:t>
      </w:r>
      <w:r w:rsidR="00996129" w:rsidRPr="00996129">
        <w:t xml:space="preserve"> </w:t>
      </w:r>
      <w:r w:rsidRPr="00996129">
        <w:t>вопросов</w:t>
      </w:r>
      <w:r w:rsidR="00996129" w:rsidRPr="00996129">
        <w:t xml:space="preserve"> </w:t>
      </w:r>
      <w:r w:rsidRPr="00996129">
        <w:t>состояния</w:t>
      </w:r>
      <w:r w:rsidR="00996129" w:rsidRPr="00996129">
        <w:t xml:space="preserve"> </w:t>
      </w:r>
      <w:r w:rsidRPr="00996129">
        <w:t>конституционной</w:t>
      </w:r>
      <w:r w:rsidR="00996129" w:rsidRPr="00996129">
        <w:t xml:space="preserve"> </w:t>
      </w:r>
      <w:r w:rsidRPr="00996129">
        <w:t>законности,</w:t>
      </w:r>
      <w:r w:rsidR="00996129" w:rsidRPr="00996129">
        <w:t xml:space="preserve"> </w:t>
      </w:r>
      <w:r w:rsidRPr="00996129">
        <w:t>акцентировать внимание</w:t>
      </w:r>
      <w:r w:rsidR="00996129" w:rsidRPr="00996129">
        <w:t xml:space="preserve"> </w:t>
      </w:r>
      <w:r w:rsidRPr="00996129">
        <w:t>и на</w:t>
      </w:r>
      <w:r w:rsidR="00996129" w:rsidRPr="00996129">
        <w:t xml:space="preserve"> </w:t>
      </w:r>
      <w:r w:rsidRPr="00996129">
        <w:t>исполнении</w:t>
      </w:r>
      <w:r w:rsidR="00996129" w:rsidRPr="00996129">
        <w:t xml:space="preserve"> </w:t>
      </w:r>
      <w:r w:rsidRPr="00996129">
        <w:t>актов Конституционного Суда РФ</w:t>
      </w:r>
      <w:r w:rsidR="00996129" w:rsidRPr="00996129">
        <w:t xml:space="preserve">; </w:t>
      </w:r>
      <w:r w:rsidRPr="00996129">
        <w:t>совместно</w:t>
      </w:r>
      <w:r w:rsidR="00996129" w:rsidRPr="00996129">
        <w:t xml:space="preserve"> </w:t>
      </w:r>
      <w:r w:rsidRPr="00996129">
        <w:t>с</w:t>
      </w:r>
      <w:r w:rsidR="00996129" w:rsidRPr="00996129">
        <w:t xml:space="preserve"> </w:t>
      </w:r>
      <w:r w:rsidRPr="00996129">
        <w:t>Министерством</w:t>
      </w:r>
      <w:r w:rsidR="00996129" w:rsidRPr="00996129">
        <w:t xml:space="preserve"> </w:t>
      </w:r>
      <w:r w:rsidRPr="00996129">
        <w:t>юстиции</w:t>
      </w:r>
      <w:r w:rsidR="00996129" w:rsidRPr="00996129">
        <w:t xml:space="preserve"> </w:t>
      </w:r>
      <w:r w:rsidRPr="00996129">
        <w:t>РФ обсудить</w:t>
      </w:r>
      <w:r w:rsidR="00996129" w:rsidRPr="00996129">
        <w:t xml:space="preserve"> </w:t>
      </w:r>
      <w:r w:rsidRPr="00996129">
        <w:t>вопрос</w:t>
      </w:r>
      <w:r w:rsidR="00996129" w:rsidRPr="00996129">
        <w:t xml:space="preserve"> </w:t>
      </w:r>
      <w:r w:rsidRPr="00996129">
        <w:t>об</w:t>
      </w:r>
      <w:r w:rsidR="00996129" w:rsidRPr="00996129">
        <w:t xml:space="preserve"> </w:t>
      </w:r>
      <w:r w:rsidRPr="00996129">
        <w:t>учреждении</w:t>
      </w:r>
      <w:r w:rsidR="00996129" w:rsidRPr="00996129">
        <w:t xml:space="preserve"> </w:t>
      </w:r>
      <w:r w:rsidRPr="00996129">
        <w:t>еженедельной</w:t>
      </w:r>
      <w:r w:rsidR="00996129" w:rsidRPr="00996129">
        <w:t xml:space="preserve"> </w:t>
      </w:r>
      <w:r w:rsidRPr="00996129">
        <w:t>федеральной газеты</w:t>
      </w:r>
      <w:r w:rsidR="00996129">
        <w:t xml:space="preserve"> "</w:t>
      </w:r>
      <w:r w:rsidRPr="00996129">
        <w:t>Конституционное</w:t>
      </w:r>
      <w:r w:rsidR="00996129" w:rsidRPr="00996129">
        <w:t xml:space="preserve"> </w:t>
      </w:r>
      <w:r w:rsidRPr="00996129">
        <w:t>правосудие</w:t>
      </w:r>
      <w:r w:rsidR="00996129">
        <w:t xml:space="preserve">" </w:t>
      </w:r>
      <w:r w:rsidRPr="00996129">
        <w:t>для популяризации и комментирования</w:t>
      </w:r>
      <w:r w:rsidR="00996129" w:rsidRPr="00996129">
        <w:t xml:space="preserve"> </w:t>
      </w:r>
      <w:r w:rsidRPr="00996129">
        <w:t>решений</w:t>
      </w:r>
      <w:r w:rsidR="00996129" w:rsidRPr="00996129">
        <w:t xml:space="preserve"> </w:t>
      </w:r>
      <w:r w:rsidRPr="00996129">
        <w:t>Конституционного</w:t>
      </w:r>
      <w:r w:rsidR="00996129" w:rsidRPr="00996129">
        <w:t xml:space="preserve"> </w:t>
      </w:r>
      <w:r w:rsidRPr="00996129">
        <w:t>Суда</w:t>
      </w:r>
      <w:r w:rsidR="00996129" w:rsidRPr="00996129">
        <w:t xml:space="preserve"> </w:t>
      </w:r>
      <w:r w:rsidRPr="00996129">
        <w:t>РФ</w:t>
      </w:r>
      <w:r w:rsidR="00996129" w:rsidRPr="00996129">
        <w:t xml:space="preserve"> </w:t>
      </w:r>
      <w:r w:rsidRPr="00996129">
        <w:t>и</w:t>
      </w:r>
      <w:r w:rsidR="00996129" w:rsidRPr="00996129">
        <w:t xml:space="preserve"> </w:t>
      </w:r>
      <w:r w:rsidRPr="00996129">
        <w:t>конституционных</w:t>
      </w:r>
      <w:r w:rsidR="00996129">
        <w:t xml:space="preserve"> (</w:t>
      </w:r>
      <w:r w:rsidRPr="00996129">
        <w:t>уставных</w:t>
      </w:r>
      <w:r w:rsidR="00996129" w:rsidRPr="00996129">
        <w:t xml:space="preserve">) </w:t>
      </w:r>
      <w:r w:rsidRPr="00996129">
        <w:t>судов субъектов РФ</w:t>
      </w:r>
      <w:r w:rsidR="00996129" w:rsidRPr="00996129">
        <w:t xml:space="preserve">; </w:t>
      </w:r>
      <w:r w:rsidRPr="00996129">
        <w:t>обсуждения</w:t>
      </w:r>
      <w:r w:rsidR="00996129" w:rsidRPr="00996129">
        <w:t xml:space="preserve"> </w:t>
      </w:r>
      <w:r w:rsidRPr="00996129">
        <w:t>проблем</w:t>
      </w:r>
      <w:r w:rsidR="00996129" w:rsidRPr="00996129">
        <w:t xml:space="preserve"> </w:t>
      </w:r>
      <w:r w:rsidRPr="00996129">
        <w:t>конституционной</w:t>
      </w:r>
      <w:r w:rsidR="00996129" w:rsidRPr="00996129">
        <w:t xml:space="preserve"> </w:t>
      </w:r>
      <w:r w:rsidRPr="00996129">
        <w:t>юстиции,</w:t>
      </w:r>
      <w:r w:rsidR="00996129" w:rsidRPr="00996129">
        <w:t xml:space="preserve"> </w:t>
      </w:r>
      <w:r w:rsidRPr="00996129">
        <w:t>анализа</w:t>
      </w:r>
      <w:r w:rsidR="00996129" w:rsidRPr="00996129">
        <w:t xml:space="preserve"> </w:t>
      </w:r>
      <w:r w:rsidRPr="00996129">
        <w:t>практики реализации актов конституционных судов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Министерству</w:t>
      </w:r>
      <w:r w:rsidR="00996129" w:rsidRPr="00996129">
        <w:t xml:space="preserve"> </w:t>
      </w:r>
      <w:r w:rsidRPr="00996129">
        <w:t>юстиции</w:t>
      </w:r>
      <w:r w:rsidR="00996129" w:rsidRPr="00996129">
        <w:t xml:space="preserve"> </w:t>
      </w:r>
      <w:r w:rsidRPr="00996129">
        <w:t>РФ</w:t>
      </w:r>
      <w:r w:rsidR="00996129" w:rsidRPr="00996129">
        <w:t xml:space="preserve"> </w:t>
      </w:r>
      <w:r w:rsidRPr="00996129">
        <w:t>организовать выявление</w:t>
      </w:r>
      <w:r w:rsidR="00996129" w:rsidRPr="00996129">
        <w:t xml:space="preserve"> </w:t>
      </w:r>
      <w:r w:rsidRPr="00996129">
        <w:t>и мониторинг подзаконных нормативных актов</w:t>
      </w:r>
      <w:r w:rsidR="00996129" w:rsidRPr="00996129">
        <w:t xml:space="preserve">, </w:t>
      </w:r>
      <w:r w:rsidRPr="00996129">
        <w:t>основанных на</w:t>
      </w:r>
      <w:r w:rsidR="00996129" w:rsidRPr="00996129">
        <w:t xml:space="preserve"> </w:t>
      </w:r>
      <w:r w:rsidRPr="00996129">
        <w:t>признанных неконституционными положениях федеральных законов и постановлений</w:t>
      </w:r>
      <w:r w:rsidR="00996129" w:rsidRPr="00996129">
        <w:t xml:space="preserve"> </w:t>
      </w:r>
      <w:r w:rsidRPr="00996129">
        <w:t>Правительства</w:t>
      </w:r>
      <w:r w:rsidR="00996129" w:rsidRPr="00996129">
        <w:t xml:space="preserve">, </w:t>
      </w:r>
      <w:r w:rsidRPr="00996129">
        <w:t>законах</w:t>
      </w:r>
      <w:r w:rsidR="00996129" w:rsidRPr="00996129">
        <w:t xml:space="preserve"> </w:t>
      </w:r>
      <w:r w:rsidRPr="00996129">
        <w:t>и иных</w:t>
      </w:r>
      <w:r w:rsidR="00996129" w:rsidRPr="00996129">
        <w:t xml:space="preserve"> </w:t>
      </w:r>
      <w:r w:rsidRPr="00996129">
        <w:t>нормативных</w:t>
      </w:r>
      <w:r w:rsidR="00996129" w:rsidRPr="00996129">
        <w:t xml:space="preserve"> </w:t>
      </w:r>
      <w:r w:rsidRPr="00996129">
        <w:t>актах субъектов</w:t>
      </w:r>
      <w:r w:rsidR="00996129" w:rsidRPr="00996129">
        <w:t xml:space="preserve">. </w:t>
      </w:r>
      <w:r w:rsidRPr="00996129">
        <w:t>Генеральной</w:t>
      </w:r>
      <w:r w:rsidR="00996129" w:rsidRPr="00996129">
        <w:t xml:space="preserve"> </w:t>
      </w:r>
      <w:r w:rsidRPr="00996129">
        <w:t>прокуратуре</w:t>
      </w:r>
      <w:r w:rsidR="00996129" w:rsidRPr="00996129">
        <w:t xml:space="preserve"> </w:t>
      </w:r>
      <w:r w:rsidRPr="00996129">
        <w:t>РФ</w:t>
      </w:r>
      <w:r w:rsidR="00996129" w:rsidRPr="00996129">
        <w:t xml:space="preserve"> </w:t>
      </w:r>
      <w:r w:rsidRPr="00996129">
        <w:t>организовать опротестование</w:t>
      </w:r>
      <w:r w:rsidR="00996129" w:rsidRPr="00996129">
        <w:t xml:space="preserve"> </w:t>
      </w:r>
      <w:r w:rsidRPr="00996129">
        <w:t>названных</w:t>
      </w:r>
      <w:r w:rsidR="00996129" w:rsidRPr="00996129">
        <w:t xml:space="preserve"> </w:t>
      </w:r>
      <w:r w:rsidRPr="00996129">
        <w:t>актов либо обращение в суды о признании их недействующими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lastRenderedPageBreak/>
        <w:t>Министерству</w:t>
      </w:r>
      <w:r w:rsidR="00996129" w:rsidRPr="00996129">
        <w:t xml:space="preserve"> </w:t>
      </w:r>
      <w:r w:rsidRPr="00996129">
        <w:t>образования</w:t>
      </w:r>
      <w:r w:rsidR="00996129" w:rsidRPr="00996129">
        <w:t xml:space="preserve"> </w:t>
      </w:r>
      <w:r w:rsidRPr="00996129">
        <w:t>РФ</w:t>
      </w:r>
      <w:r w:rsidR="00996129" w:rsidRPr="00996129">
        <w:t xml:space="preserve">, </w:t>
      </w:r>
      <w:r w:rsidRPr="00996129">
        <w:t>высшим юридическим</w:t>
      </w:r>
      <w:r w:rsidR="00996129" w:rsidRPr="00996129">
        <w:t xml:space="preserve"> </w:t>
      </w:r>
      <w:r w:rsidRPr="00996129">
        <w:t>учебным образовательным учреждениям обсудить вопрос о</w:t>
      </w:r>
      <w:r w:rsidR="00996129" w:rsidRPr="00996129">
        <w:t xml:space="preserve"> </w:t>
      </w:r>
      <w:r w:rsidRPr="00996129">
        <w:t>включении</w:t>
      </w:r>
      <w:r w:rsidR="00996129" w:rsidRPr="00996129">
        <w:t xml:space="preserve"> </w:t>
      </w:r>
      <w:r w:rsidRPr="00996129">
        <w:t>в учебные</w:t>
      </w:r>
      <w:r w:rsidR="00996129" w:rsidRPr="00996129">
        <w:t xml:space="preserve"> </w:t>
      </w:r>
      <w:r w:rsidRPr="00996129">
        <w:t>планы</w:t>
      </w:r>
      <w:r w:rsidR="00996129" w:rsidRPr="00996129">
        <w:t xml:space="preserve"> </w:t>
      </w:r>
      <w:r w:rsidRPr="00996129">
        <w:t>высших</w:t>
      </w:r>
      <w:r w:rsidR="00996129" w:rsidRPr="00996129">
        <w:t xml:space="preserve"> </w:t>
      </w:r>
      <w:r w:rsidRPr="00996129">
        <w:t>юридических учебных заведений преподавание</w:t>
      </w:r>
      <w:r w:rsidR="00996129" w:rsidRPr="00996129">
        <w:t xml:space="preserve"> </w:t>
      </w:r>
      <w:r w:rsidRPr="00996129">
        <w:t>обязательного</w:t>
      </w:r>
      <w:r w:rsidR="00996129" w:rsidRPr="00996129">
        <w:t xml:space="preserve"> </w:t>
      </w:r>
      <w:r w:rsidRPr="00996129">
        <w:t>курса</w:t>
      </w:r>
      <w:r w:rsidR="00996129">
        <w:t xml:space="preserve"> "</w:t>
      </w:r>
      <w:r w:rsidRPr="00996129">
        <w:t>Конституционное правосудие</w:t>
      </w:r>
      <w:r w:rsidR="00996129">
        <w:t xml:space="preserve">" </w:t>
      </w:r>
      <w:r w:rsidRPr="00996129">
        <w:t>с выделением</w:t>
      </w:r>
      <w:r w:rsidR="00996129" w:rsidRPr="00996129">
        <w:t xml:space="preserve"> </w:t>
      </w:r>
      <w:r w:rsidRPr="00996129">
        <w:t>специального</w:t>
      </w:r>
      <w:r w:rsidR="00996129" w:rsidRPr="00996129">
        <w:t xml:space="preserve"> </w:t>
      </w:r>
      <w:r w:rsidRPr="00996129">
        <w:t>раздела</w:t>
      </w:r>
      <w:r w:rsidR="00996129">
        <w:t xml:space="preserve"> "</w:t>
      </w:r>
      <w:r w:rsidRPr="00996129">
        <w:t>Исполнение</w:t>
      </w:r>
      <w:r w:rsidR="00996129" w:rsidRPr="00996129">
        <w:t xml:space="preserve"> </w:t>
      </w:r>
      <w:r w:rsidRPr="00996129">
        <w:t>решений Конституционного</w:t>
      </w:r>
      <w:r w:rsidR="00996129" w:rsidRPr="00996129">
        <w:t xml:space="preserve"> </w:t>
      </w:r>
      <w:r w:rsidRPr="00996129">
        <w:t>Суда</w:t>
      </w:r>
      <w:r w:rsidR="00996129" w:rsidRPr="00996129">
        <w:t xml:space="preserve"> </w:t>
      </w:r>
      <w:r w:rsidRPr="00996129">
        <w:t>РФ</w:t>
      </w:r>
      <w:r w:rsidR="00996129" w:rsidRPr="00996129">
        <w:t xml:space="preserve"> </w:t>
      </w:r>
      <w:r w:rsidRPr="00996129">
        <w:t>и конституционных</w:t>
      </w:r>
      <w:r w:rsidR="00996129">
        <w:t xml:space="preserve"> (</w:t>
      </w:r>
      <w:r w:rsidRPr="00996129">
        <w:t>уставных</w:t>
      </w:r>
      <w:r w:rsidR="00996129" w:rsidRPr="00996129">
        <w:t xml:space="preserve">) </w:t>
      </w:r>
      <w:r w:rsidRPr="00996129">
        <w:t>судов субъектов Российской Федерации</w:t>
      </w:r>
      <w:r w:rsidR="00996129">
        <w:t>"</w:t>
      </w:r>
      <w:r w:rsidR="00996129" w:rsidRPr="00996129">
        <w:t>;</w:t>
      </w:r>
    </w:p>
    <w:p w:rsidR="00996129" w:rsidRDefault="00D1794E" w:rsidP="00996129">
      <w:pPr>
        <w:ind w:firstLine="709"/>
      </w:pPr>
      <w:r w:rsidRPr="00996129">
        <w:t>главам</w:t>
      </w:r>
      <w:r w:rsidR="00996129" w:rsidRPr="00996129">
        <w:t xml:space="preserve"> </w:t>
      </w:r>
      <w:r w:rsidRPr="00996129">
        <w:t>субъектов</w:t>
      </w:r>
      <w:r w:rsidR="00996129" w:rsidRPr="00996129">
        <w:t xml:space="preserve"> </w:t>
      </w:r>
      <w:r w:rsidRPr="00996129">
        <w:t>Российской</w:t>
      </w:r>
      <w:r w:rsidR="00996129" w:rsidRPr="00996129">
        <w:t xml:space="preserve"> </w:t>
      </w:r>
      <w:r w:rsidRPr="00996129">
        <w:t>Федерации и законодательным</w:t>
      </w:r>
      <w:r w:rsidR="00996129">
        <w:t xml:space="preserve"> (</w:t>
      </w:r>
      <w:r w:rsidRPr="00996129">
        <w:t>представительным</w:t>
      </w:r>
      <w:r w:rsidR="00996129" w:rsidRPr="00996129">
        <w:t xml:space="preserve">) </w:t>
      </w:r>
      <w:r w:rsidRPr="00996129">
        <w:t>органам субъектов Федерации</w:t>
      </w:r>
      <w:r w:rsidR="00996129" w:rsidRPr="00996129">
        <w:t xml:space="preserve">: </w:t>
      </w:r>
      <w:r w:rsidRPr="00996129">
        <w:t>незамедлительно публиковать в официальных изданиях</w:t>
      </w:r>
      <w:r w:rsidR="00996129">
        <w:t xml:space="preserve"> (</w:t>
      </w:r>
      <w:r w:rsidRPr="00996129">
        <w:t>вестниках, ведомостях</w:t>
      </w:r>
      <w:r w:rsidR="00996129" w:rsidRPr="00996129">
        <w:t xml:space="preserve">) </w:t>
      </w:r>
      <w:r w:rsidRPr="00996129">
        <w:t>субъектов</w:t>
      </w:r>
      <w:r w:rsidR="00996129" w:rsidRPr="00996129">
        <w:t xml:space="preserve"> </w:t>
      </w:r>
      <w:r w:rsidRPr="00996129">
        <w:t>Федерации акты Конституционного Суда</w:t>
      </w:r>
      <w:r w:rsidR="00996129" w:rsidRPr="00996129">
        <w:t xml:space="preserve"> </w:t>
      </w:r>
      <w:r w:rsidRPr="00996129">
        <w:t>РФ,</w:t>
      </w:r>
      <w:r w:rsidR="00996129" w:rsidRPr="00996129">
        <w:t xml:space="preserve"> </w:t>
      </w:r>
      <w:r w:rsidRPr="00996129">
        <w:t>касающиеся</w:t>
      </w:r>
      <w:r w:rsidR="00996129" w:rsidRPr="00996129">
        <w:t xml:space="preserve"> </w:t>
      </w:r>
      <w:r w:rsidRPr="00996129">
        <w:t>не</w:t>
      </w:r>
      <w:r w:rsidR="00996129" w:rsidRPr="00996129">
        <w:t xml:space="preserve"> </w:t>
      </w:r>
      <w:r w:rsidRPr="00996129">
        <w:t>только</w:t>
      </w:r>
      <w:r w:rsidR="00996129" w:rsidRPr="00996129">
        <w:t xml:space="preserve"> </w:t>
      </w:r>
      <w:r w:rsidRPr="00996129">
        <w:t>конституций</w:t>
      </w:r>
      <w:r w:rsidR="00996129">
        <w:t xml:space="preserve"> (</w:t>
      </w:r>
      <w:r w:rsidRPr="00996129">
        <w:t>уставов</w:t>
      </w:r>
      <w:r w:rsidR="00996129" w:rsidRPr="00996129">
        <w:t xml:space="preserve">), </w:t>
      </w:r>
      <w:r w:rsidRPr="00996129">
        <w:t>законов</w:t>
      </w:r>
      <w:r w:rsidR="00996129" w:rsidRPr="00996129">
        <w:t xml:space="preserve"> </w:t>
      </w:r>
      <w:r w:rsidRPr="00996129">
        <w:t>и иных</w:t>
      </w:r>
      <w:r w:rsidR="00996129" w:rsidRPr="00996129">
        <w:t xml:space="preserve"> </w:t>
      </w:r>
      <w:r w:rsidRPr="00996129">
        <w:t>нормативных</w:t>
      </w:r>
      <w:r w:rsidR="00996129" w:rsidRPr="00996129">
        <w:t xml:space="preserve"> </w:t>
      </w:r>
      <w:r w:rsidRPr="00996129">
        <w:t>актов</w:t>
      </w:r>
      <w:r w:rsidR="00996129" w:rsidRPr="00996129">
        <w:t xml:space="preserve"> </w:t>
      </w:r>
      <w:r w:rsidRPr="00996129">
        <w:t>соответствующих субъектов Федерации, но и конституционных прав и свобод человека и гражданина, федерализма и местного самоуправления</w:t>
      </w:r>
      <w:r w:rsidR="00996129" w:rsidRPr="00996129">
        <w:t>;</w:t>
      </w:r>
    </w:p>
    <w:p w:rsidR="00996129" w:rsidRDefault="00D1794E" w:rsidP="00996129">
      <w:pPr>
        <w:ind w:firstLine="709"/>
        <w:rPr>
          <w:lang w:val="en-US"/>
        </w:rPr>
      </w:pPr>
      <w:r w:rsidRPr="00996129">
        <w:t>Полномочным представителям Президента РФ в федеральных округах использовать возможности федеральных округов в</w:t>
      </w:r>
      <w:r w:rsidR="00996129" w:rsidRPr="00996129">
        <w:t xml:space="preserve"> </w:t>
      </w:r>
      <w:r w:rsidRPr="00996129">
        <w:t>обеспечении</w:t>
      </w:r>
      <w:r w:rsidR="00996129" w:rsidRPr="00996129">
        <w:t xml:space="preserve"> </w:t>
      </w:r>
      <w:r w:rsidRPr="00996129">
        <w:t>взаимодействия конституционных</w:t>
      </w:r>
      <w:r w:rsidR="00996129">
        <w:t xml:space="preserve"> (</w:t>
      </w:r>
      <w:r w:rsidRPr="00996129">
        <w:t>уставных</w:t>
      </w:r>
      <w:r w:rsidR="00996129" w:rsidRPr="00996129">
        <w:t xml:space="preserve">) </w:t>
      </w:r>
      <w:r w:rsidRPr="00996129">
        <w:t>судов на территории округов с целью обмена информацией, опытом, организации, учебы и стажировки</w:t>
      </w:r>
      <w:r w:rsidR="00996129" w:rsidRPr="00996129">
        <w:t xml:space="preserve">; </w:t>
      </w:r>
      <w:r w:rsidRPr="00996129">
        <w:t>активизировать</w:t>
      </w:r>
      <w:r w:rsidR="00996129" w:rsidRPr="00996129">
        <w:t xml:space="preserve"> </w:t>
      </w:r>
      <w:r w:rsidRPr="00996129">
        <w:t>работу</w:t>
      </w:r>
      <w:r w:rsidR="00996129" w:rsidRPr="00996129">
        <w:t xml:space="preserve"> </w:t>
      </w:r>
      <w:r w:rsidRPr="00996129">
        <w:t>по</w:t>
      </w:r>
      <w:r w:rsidR="00996129" w:rsidRPr="00996129">
        <w:t xml:space="preserve"> </w:t>
      </w:r>
      <w:r w:rsidRPr="00996129">
        <w:t>содействию Конституционному</w:t>
      </w:r>
      <w:r w:rsidR="00996129" w:rsidRPr="00996129">
        <w:t xml:space="preserve"> </w:t>
      </w:r>
      <w:r w:rsidRPr="00996129">
        <w:t>Суду</w:t>
      </w:r>
      <w:r w:rsidR="00996129" w:rsidRPr="00996129">
        <w:t xml:space="preserve"> </w:t>
      </w:r>
      <w:r w:rsidRPr="00996129">
        <w:t>РФ,</w:t>
      </w:r>
      <w:r w:rsidR="00996129" w:rsidRPr="00996129">
        <w:t xml:space="preserve"> </w:t>
      </w:r>
      <w:r w:rsidRPr="00996129">
        <w:t>конституционным</w:t>
      </w:r>
      <w:r w:rsidR="00996129">
        <w:t xml:space="preserve"> (</w:t>
      </w:r>
      <w:r w:rsidRPr="00996129">
        <w:t>уставным</w:t>
      </w:r>
      <w:r w:rsidR="00996129" w:rsidRPr="00996129">
        <w:t xml:space="preserve">) </w:t>
      </w:r>
      <w:r w:rsidRPr="00996129">
        <w:t>судам</w:t>
      </w:r>
      <w:r w:rsidR="00996129" w:rsidRPr="00996129">
        <w:t xml:space="preserve"> </w:t>
      </w:r>
      <w:r w:rsidRPr="00996129">
        <w:t>субъектов</w:t>
      </w:r>
      <w:r w:rsidR="00996129" w:rsidRPr="00996129">
        <w:t xml:space="preserve"> </w:t>
      </w:r>
      <w:r w:rsidRPr="00996129">
        <w:t>Федерации в исполнении их решений,</w:t>
      </w:r>
      <w:r w:rsidR="00996129" w:rsidRPr="00996129">
        <w:t xml:space="preserve"> </w:t>
      </w:r>
      <w:r w:rsidRPr="00996129">
        <w:t>ежегодно</w:t>
      </w:r>
      <w:r w:rsidR="00996129" w:rsidRPr="00996129">
        <w:t xml:space="preserve"> </w:t>
      </w:r>
      <w:r w:rsidRPr="00996129">
        <w:t>обобщать</w:t>
      </w:r>
      <w:r w:rsidR="00996129" w:rsidRPr="00996129">
        <w:t xml:space="preserve"> </w:t>
      </w:r>
      <w:r w:rsidRPr="00996129">
        <w:t>практику</w:t>
      </w:r>
      <w:r w:rsidR="00996129" w:rsidRPr="00996129">
        <w:t xml:space="preserve"> </w:t>
      </w:r>
      <w:r w:rsidRPr="00996129">
        <w:t>исполнения</w:t>
      </w:r>
      <w:r w:rsidR="00996129" w:rsidRPr="00996129">
        <w:t xml:space="preserve"> </w:t>
      </w:r>
      <w:r w:rsidRPr="00996129">
        <w:t>актов конституционных</w:t>
      </w:r>
      <w:r w:rsidR="00996129" w:rsidRPr="00996129">
        <w:t xml:space="preserve"> </w:t>
      </w:r>
      <w:r w:rsidRPr="00996129">
        <w:t>и уставных</w:t>
      </w:r>
      <w:r w:rsidR="00996129" w:rsidRPr="00996129">
        <w:t xml:space="preserve"> </w:t>
      </w:r>
      <w:r w:rsidRPr="00996129">
        <w:t>судов</w:t>
      </w:r>
      <w:r w:rsidR="00996129" w:rsidRPr="00996129">
        <w:t xml:space="preserve"> </w:t>
      </w:r>
      <w:r w:rsidRPr="00996129">
        <w:t>и представлять рекомендации по совершенствованию</w:t>
      </w:r>
      <w:r w:rsidR="00996129" w:rsidRPr="00996129">
        <w:t xml:space="preserve"> </w:t>
      </w:r>
      <w:r w:rsidRPr="00996129">
        <w:t>этой</w:t>
      </w:r>
      <w:r w:rsidR="00996129" w:rsidRPr="00996129">
        <w:t xml:space="preserve"> </w:t>
      </w:r>
      <w:r w:rsidRPr="00996129">
        <w:t>деятельности</w:t>
      </w:r>
      <w:r w:rsidR="00996129" w:rsidRPr="00996129">
        <w:t xml:space="preserve"> </w:t>
      </w:r>
      <w:r w:rsidRPr="00996129">
        <w:t>Президенту</w:t>
      </w:r>
      <w:r w:rsidR="00996129" w:rsidRPr="00996129">
        <w:t xml:space="preserve"> </w:t>
      </w:r>
      <w:r w:rsidRPr="00996129">
        <w:t>РФ</w:t>
      </w:r>
      <w:r w:rsidR="00996129" w:rsidRPr="00996129">
        <w:t xml:space="preserve"> [</w:t>
      </w:r>
      <w:r w:rsidR="00826CAF" w:rsidRPr="00996129">
        <w:t>12</w:t>
      </w:r>
      <w:r w:rsidR="00BF17A1" w:rsidRPr="00996129">
        <w:t>, с</w:t>
      </w:r>
      <w:r w:rsidR="00996129">
        <w:t>.1</w:t>
      </w:r>
      <w:r w:rsidR="00BF17A1" w:rsidRPr="00996129">
        <w:t>8</w:t>
      </w:r>
      <w:r w:rsidR="00996129" w:rsidRPr="00996129">
        <w:rPr>
          <w:lang w:val="en-US"/>
        </w:rPr>
        <w:t>].</w:t>
      </w:r>
    </w:p>
    <w:p w:rsidR="00996129" w:rsidRPr="00996129" w:rsidRDefault="00A23499" w:rsidP="000E4BE1">
      <w:pPr>
        <w:pStyle w:val="2"/>
      </w:pPr>
      <w:r w:rsidRPr="00996129">
        <w:br w:type="page"/>
      </w:r>
      <w:bookmarkStart w:id="10" w:name="_Toc254993089"/>
      <w:r w:rsidR="000E4BE1" w:rsidRPr="00996129">
        <w:lastRenderedPageBreak/>
        <w:t>Глоссарий</w:t>
      </w:r>
      <w:bookmarkEnd w:id="10"/>
    </w:p>
    <w:p w:rsidR="00BF17A1" w:rsidRPr="00996129" w:rsidRDefault="00BF17A1" w:rsidP="00996129">
      <w:pPr>
        <w:ind w:firstLine="709"/>
        <w:rPr>
          <w:b/>
          <w:bCs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317"/>
        <w:gridCol w:w="6123"/>
      </w:tblGrid>
      <w:tr w:rsidR="00BF17A1" w:rsidRPr="00996129" w:rsidTr="00EC2525">
        <w:trPr>
          <w:jc w:val="center"/>
        </w:trPr>
        <w:tc>
          <w:tcPr>
            <w:tcW w:w="628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  <w:r w:rsidRPr="00996129">
              <w:t>№</w:t>
            </w:r>
          </w:p>
        </w:tc>
        <w:tc>
          <w:tcPr>
            <w:tcW w:w="2317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  <w:r w:rsidRPr="00996129">
              <w:t>Новое понятие</w:t>
            </w:r>
          </w:p>
        </w:tc>
        <w:tc>
          <w:tcPr>
            <w:tcW w:w="6123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  <w:r w:rsidRPr="00996129">
              <w:t>Содержание</w:t>
            </w:r>
          </w:p>
        </w:tc>
      </w:tr>
      <w:tr w:rsidR="00BF17A1" w:rsidRPr="00996129" w:rsidTr="00EC2525">
        <w:trPr>
          <w:jc w:val="center"/>
        </w:trPr>
        <w:tc>
          <w:tcPr>
            <w:tcW w:w="628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</w:p>
          <w:p w:rsidR="00BF17A1" w:rsidRPr="00996129" w:rsidRDefault="00BF17A1" w:rsidP="000E4BE1">
            <w:pPr>
              <w:pStyle w:val="afe"/>
            </w:pPr>
            <w:r w:rsidRPr="00996129">
              <w:t>1</w:t>
            </w:r>
          </w:p>
        </w:tc>
        <w:tc>
          <w:tcPr>
            <w:tcW w:w="2317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  <w:r w:rsidRPr="00996129">
              <w:t>Арбитражные суды</w:t>
            </w:r>
          </w:p>
        </w:tc>
        <w:tc>
          <w:tcPr>
            <w:tcW w:w="6123" w:type="dxa"/>
            <w:shd w:val="clear" w:color="auto" w:fill="auto"/>
          </w:tcPr>
          <w:p w:rsidR="00BF17A1" w:rsidRPr="00996129" w:rsidRDefault="00996129" w:rsidP="000E4BE1">
            <w:pPr>
              <w:pStyle w:val="afe"/>
            </w:pPr>
            <w:r w:rsidRPr="00996129">
              <w:t xml:space="preserve"> - </w:t>
            </w:r>
            <w:r w:rsidR="00BF17A1" w:rsidRPr="00996129">
              <w:t>возглавляемые Высшим Арбитражным Судом РФ, осуществляющие правосудие в сфере предпринимательской и иной экономической деятельности и рассматривающие другие дела, отнесенные к их компетенции федеральным законом</w:t>
            </w:r>
          </w:p>
        </w:tc>
      </w:tr>
      <w:tr w:rsidR="00BF17A1" w:rsidRPr="00996129" w:rsidTr="00EC2525">
        <w:trPr>
          <w:jc w:val="center"/>
        </w:trPr>
        <w:tc>
          <w:tcPr>
            <w:tcW w:w="628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</w:p>
          <w:p w:rsidR="00BF17A1" w:rsidRPr="00996129" w:rsidRDefault="00BF17A1" w:rsidP="000E4BE1">
            <w:pPr>
              <w:pStyle w:val="afe"/>
            </w:pPr>
            <w:r w:rsidRPr="00996129">
              <w:t>2</w:t>
            </w:r>
          </w:p>
        </w:tc>
        <w:tc>
          <w:tcPr>
            <w:tcW w:w="2317" w:type="dxa"/>
            <w:shd w:val="clear" w:color="auto" w:fill="auto"/>
          </w:tcPr>
          <w:p w:rsidR="00996129" w:rsidRPr="00996129" w:rsidRDefault="00996129" w:rsidP="000E4BE1">
            <w:pPr>
              <w:pStyle w:val="afe"/>
            </w:pPr>
          </w:p>
          <w:p w:rsidR="00BF17A1" w:rsidRPr="00996129" w:rsidRDefault="0030028E" w:rsidP="000E4BE1">
            <w:pPr>
              <w:pStyle w:val="afe"/>
            </w:pPr>
            <w:r>
              <w:t>Конститу</w:t>
            </w:r>
            <w:r w:rsidR="00BF17A1" w:rsidRPr="00996129">
              <w:t>ционное право как отрасль права</w:t>
            </w:r>
          </w:p>
        </w:tc>
        <w:tc>
          <w:tcPr>
            <w:tcW w:w="6123" w:type="dxa"/>
            <w:shd w:val="clear" w:color="auto" w:fill="auto"/>
          </w:tcPr>
          <w:p w:rsidR="00BF17A1" w:rsidRPr="00996129" w:rsidRDefault="00996129" w:rsidP="000E4BE1">
            <w:pPr>
              <w:pStyle w:val="afe"/>
            </w:pPr>
            <w:r w:rsidRPr="00996129">
              <w:t xml:space="preserve"> - </w:t>
            </w:r>
            <w:r w:rsidR="00BF17A1" w:rsidRPr="00996129">
              <w:t>это система правовых норм, устанавливающих и гарантирующих основы конституционного строя, основные права и свободы человека и гражданина, закрепляющие государственное устройство страны, ее территориальную организацию, основы организации гражданского общества, государственной власти, местного самоуправления</w:t>
            </w:r>
          </w:p>
        </w:tc>
      </w:tr>
      <w:tr w:rsidR="00BF17A1" w:rsidRPr="00996129" w:rsidTr="00EC2525">
        <w:trPr>
          <w:jc w:val="center"/>
        </w:trPr>
        <w:tc>
          <w:tcPr>
            <w:tcW w:w="628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</w:p>
          <w:p w:rsidR="00BF17A1" w:rsidRPr="00996129" w:rsidRDefault="00BF17A1" w:rsidP="000E4BE1">
            <w:pPr>
              <w:pStyle w:val="afe"/>
            </w:pPr>
            <w:r w:rsidRPr="00996129">
              <w:t>3</w:t>
            </w:r>
          </w:p>
        </w:tc>
        <w:tc>
          <w:tcPr>
            <w:tcW w:w="2317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  <w:r w:rsidRPr="00996129">
              <w:t>Консти-туционно-правовое отношение</w:t>
            </w:r>
          </w:p>
        </w:tc>
        <w:tc>
          <w:tcPr>
            <w:tcW w:w="6123" w:type="dxa"/>
            <w:shd w:val="clear" w:color="auto" w:fill="auto"/>
          </w:tcPr>
          <w:p w:rsidR="00BF17A1" w:rsidRPr="00996129" w:rsidRDefault="00996129" w:rsidP="000E4BE1">
            <w:pPr>
              <w:pStyle w:val="afe"/>
            </w:pPr>
            <w:r w:rsidRPr="00996129">
              <w:t xml:space="preserve"> - </w:t>
            </w:r>
            <w:r w:rsidR="00BF17A1" w:rsidRPr="00996129">
              <w:t>это общественное отношение, урегулированное нормами конституционного права и порождающее взаимные права и обязанности его участников с целью урегулирования отношений, являющихся предметом конституционного права</w:t>
            </w:r>
          </w:p>
        </w:tc>
      </w:tr>
      <w:tr w:rsidR="00BF17A1" w:rsidRPr="00996129" w:rsidTr="00EC2525">
        <w:trPr>
          <w:jc w:val="center"/>
        </w:trPr>
        <w:tc>
          <w:tcPr>
            <w:tcW w:w="628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</w:p>
          <w:p w:rsidR="00BF17A1" w:rsidRPr="00996129" w:rsidRDefault="00BF17A1" w:rsidP="000E4BE1">
            <w:pPr>
              <w:pStyle w:val="afe"/>
            </w:pPr>
            <w:r w:rsidRPr="00996129">
              <w:t>4</w:t>
            </w:r>
          </w:p>
        </w:tc>
        <w:tc>
          <w:tcPr>
            <w:tcW w:w="2317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  <w:r w:rsidRPr="00996129">
              <w:t>Конститу-ционный Суд РФ</w:t>
            </w:r>
          </w:p>
        </w:tc>
        <w:tc>
          <w:tcPr>
            <w:tcW w:w="6123" w:type="dxa"/>
            <w:shd w:val="clear" w:color="auto" w:fill="auto"/>
          </w:tcPr>
          <w:p w:rsidR="00BF17A1" w:rsidRPr="00996129" w:rsidRDefault="00996129" w:rsidP="000E4BE1">
            <w:pPr>
              <w:pStyle w:val="afe"/>
            </w:pPr>
            <w:r w:rsidRPr="00996129">
              <w:t xml:space="preserve"> - </w:t>
            </w:r>
            <w:r w:rsidR="00BF17A1" w:rsidRPr="00996129">
              <w:t>единственное судебное учреждение, компетентное решать вопросы, указанные в ст</w:t>
            </w:r>
            <w:r>
              <w:t>.1</w:t>
            </w:r>
            <w:r w:rsidR="00BF17A1" w:rsidRPr="00996129">
              <w:t>25 Конституции РФ</w:t>
            </w:r>
            <w:r>
              <w:t xml:space="preserve"> (</w:t>
            </w:r>
            <w:r w:rsidR="00BF17A1" w:rsidRPr="00996129">
              <w:t xml:space="preserve">разрешает дела о соответствии Конституции РФ федеральных законов органов государственной власти, конституций республик и </w:t>
            </w:r>
            <w:r>
              <w:t>др.)</w:t>
            </w:r>
            <w:r w:rsidRPr="00996129">
              <w:t xml:space="preserve"> </w:t>
            </w:r>
          </w:p>
        </w:tc>
      </w:tr>
      <w:tr w:rsidR="00BF17A1" w:rsidRPr="00996129" w:rsidTr="00EC2525">
        <w:trPr>
          <w:jc w:val="center"/>
        </w:trPr>
        <w:tc>
          <w:tcPr>
            <w:tcW w:w="628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  <w:r w:rsidRPr="00996129">
              <w:t>5</w:t>
            </w:r>
          </w:p>
        </w:tc>
        <w:tc>
          <w:tcPr>
            <w:tcW w:w="2317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  <w:r w:rsidRPr="00996129">
              <w:t>Право</w:t>
            </w:r>
          </w:p>
        </w:tc>
        <w:tc>
          <w:tcPr>
            <w:tcW w:w="6123" w:type="dxa"/>
            <w:shd w:val="clear" w:color="auto" w:fill="auto"/>
          </w:tcPr>
          <w:p w:rsidR="00BF17A1" w:rsidRPr="00996129" w:rsidRDefault="00996129" w:rsidP="000E4BE1">
            <w:pPr>
              <w:pStyle w:val="afe"/>
            </w:pPr>
            <w:r w:rsidRPr="00996129">
              <w:t xml:space="preserve"> - </w:t>
            </w:r>
            <w:r w:rsidR="00BF17A1" w:rsidRPr="00996129">
              <w:t>система юридических норм, регулирующих наиболее важные общественные отношения на основе справедливости и закона</w:t>
            </w:r>
          </w:p>
        </w:tc>
      </w:tr>
      <w:tr w:rsidR="00BF17A1" w:rsidRPr="00996129" w:rsidTr="00EC2525">
        <w:trPr>
          <w:jc w:val="center"/>
        </w:trPr>
        <w:tc>
          <w:tcPr>
            <w:tcW w:w="628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</w:p>
          <w:p w:rsidR="00BF17A1" w:rsidRPr="00996129" w:rsidRDefault="00BF17A1" w:rsidP="000E4BE1">
            <w:pPr>
              <w:pStyle w:val="afe"/>
            </w:pPr>
            <w:r w:rsidRPr="00996129">
              <w:t>6</w:t>
            </w:r>
          </w:p>
        </w:tc>
        <w:tc>
          <w:tcPr>
            <w:tcW w:w="2317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</w:p>
          <w:p w:rsidR="00BF17A1" w:rsidRPr="00996129" w:rsidRDefault="00BF17A1" w:rsidP="000E4BE1">
            <w:pPr>
              <w:pStyle w:val="afe"/>
            </w:pPr>
            <w:r w:rsidRPr="00996129">
              <w:t>Правосудие</w:t>
            </w:r>
          </w:p>
        </w:tc>
        <w:tc>
          <w:tcPr>
            <w:tcW w:w="6123" w:type="dxa"/>
            <w:shd w:val="clear" w:color="auto" w:fill="auto"/>
          </w:tcPr>
          <w:p w:rsidR="00BF17A1" w:rsidRPr="00996129" w:rsidRDefault="00996129" w:rsidP="000E4BE1">
            <w:pPr>
              <w:pStyle w:val="afe"/>
            </w:pPr>
            <w:r>
              <w:t>-</w:t>
            </w:r>
            <w:r w:rsidR="00BF17A1" w:rsidRPr="00996129">
              <w:t xml:space="preserve"> это конституционно закрепленная особая форма деятельности государства в сфере осуществления судебной власти, выражающаяся в процессуальной деятельности судов по рассмотрению гражданских, уголовных, административных дел с применением государственного принуждения, основанного на законе</w:t>
            </w:r>
          </w:p>
        </w:tc>
      </w:tr>
      <w:tr w:rsidR="00BF17A1" w:rsidRPr="00996129" w:rsidTr="00EC2525">
        <w:trPr>
          <w:jc w:val="center"/>
        </w:trPr>
        <w:tc>
          <w:tcPr>
            <w:tcW w:w="628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</w:p>
          <w:p w:rsidR="00BF17A1" w:rsidRPr="00996129" w:rsidRDefault="00BF17A1" w:rsidP="000E4BE1">
            <w:pPr>
              <w:pStyle w:val="afe"/>
            </w:pPr>
            <w:r w:rsidRPr="00996129">
              <w:t>7</w:t>
            </w:r>
          </w:p>
        </w:tc>
        <w:tc>
          <w:tcPr>
            <w:tcW w:w="2317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</w:p>
          <w:p w:rsidR="00BF17A1" w:rsidRPr="00996129" w:rsidRDefault="00BF17A1" w:rsidP="000E4BE1">
            <w:pPr>
              <w:pStyle w:val="afe"/>
            </w:pPr>
            <w:r w:rsidRPr="00996129">
              <w:t>Правоотношения</w:t>
            </w:r>
          </w:p>
        </w:tc>
        <w:tc>
          <w:tcPr>
            <w:tcW w:w="6123" w:type="dxa"/>
            <w:shd w:val="clear" w:color="auto" w:fill="auto"/>
          </w:tcPr>
          <w:p w:rsidR="00BF17A1" w:rsidRPr="00996129" w:rsidRDefault="00996129" w:rsidP="000E4BE1">
            <w:pPr>
              <w:pStyle w:val="afe"/>
            </w:pPr>
            <w:r w:rsidRPr="00996129">
              <w:t xml:space="preserve"> - </w:t>
            </w:r>
            <w:r w:rsidR="00BF17A1" w:rsidRPr="00996129">
              <w:t>охраняемые государством общественные отношения, возникающие вследствие воздействия норм права на поведение людей и характеризующиеся наличием субъективных прав и юридических обязанностей для их участников</w:t>
            </w:r>
          </w:p>
        </w:tc>
      </w:tr>
      <w:tr w:rsidR="00BF17A1" w:rsidRPr="00996129" w:rsidTr="00EC2525">
        <w:trPr>
          <w:jc w:val="center"/>
        </w:trPr>
        <w:tc>
          <w:tcPr>
            <w:tcW w:w="628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</w:p>
          <w:p w:rsidR="00BF17A1" w:rsidRPr="00996129" w:rsidRDefault="00BF17A1" w:rsidP="000E4BE1">
            <w:pPr>
              <w:pStyle w:val="afe"/>
            </w:pPr>
            <w:r w:rsidRPr="00996129">
              <w:t>8</w:t>
            </w:r>
          </w:p>
        </w:tc>
        <w:tc>
          <w:tcPr>
            <w:tcW w:w="2317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  <w:r w:rsidRPr="00996129">
              <w:t>Судебные органы государственной власти</w:t>
            </w:r>
          </w:p>
        </w:tc>
        <w:tc>
          <w:tcPr>
            <w:tcW w:w="6123" w:type="dxa"/>
            <w:shd w:val="clear" w:color="auto" w:fill="auto"/>
          </w:tcPr>
          <w:p w:rsidR="00BF17A1" w:rsidRPr="00996129" w:rsidRDefault="00996129" w:rsidP="000E4BE1">
            <w:pPr>
              <w:pStyle w:val="afe"/>
            </w:pPr>
            <w:r w:rsidRPr="00996129">
              <w:t xml:space="preserve"> - </w:t>
            </w:r>
            <w:r w:rsidR="00BF17A1" w:rsidRPr="00996129">
              <w:t>осуществление судебной власти посредством конституционного, гражданского, административного и уголовного судопроизводства</w:t>
            </w:r>
          </w:p>
        </w:tc>
      </w:tr>
      <w:tr w:rsidR="00BF17A1" w:rsidRPr="00996129" w:rsidTr="00EC2525">
        <w:trPr>
          <w:jc w:val="center"/>
        </w:trPr>
        <w:tc>
          <w:tcPr>
            <w:tcW w:w="628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  <w:r w:rsidRPr="00996129">
              <w:t>9</w:t>
            </w:r>
          </w:p>
        </w:tc>
        <w:tc>
          <w:tcPr>
            <w:tcW w:w="2317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  <w:r w:rsidRPr="00996129">
              <w:t>Суды субъектов РФ</w:t>
            </w:r>
          </w:p>
        </w:tc>
        <w:tc>
          <w:tcPr>
            <w:tcW w:w="6123" w:type="dxa"/>
            <w:shd w:val="clear" w:color="auto" w:fill="auto"/>
          </w:tcPr>
          <w:p w:rsidR="00BF17A1" w:rsidRPr="00996129" w:rsidRDefault="00996129" w:rsidP="000E4BE1">
            <w:pPr>
              <w:pStyle w:val="afe"/>
            </w:pPr>
            <w:r w:rsidRPr="00996129">
              <w:t xml:space="preserve"> - </w:t>
            </w:r>
            <w:r w:rsidR="00BF17A1" w:rsidRPr="00996129">
              <w:t>конституционные суды субъектов РФ и мировые судьи, являющиеся судьями общей юрисдикции субъектов РФ</w:t>
            </w:r>
          </w:p>
        </w:tc>
      </w:tr>
      <w:tr w:rsidR="00BF17A1" w:rsidRPr="00996129" w:rsidTr="00EC2525">
        <w:trPr>
          <w:jc w:val="center"/>
        </w:trPr>
        <w:tc>
          <w:tcPr>
            <w:tcW w:w="628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  <w:r w:rsidRPr="00996129">
              <w:t>10</w:t>
            </w:r>
          </w:p>
        </w:tc>
        <w:tc>
          <w:tcPr>
            <w:tcW w:w="2317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  <w:r w:rsidRPr="00996129">
              <w:t>Функции</w:t>
            </w:r>
          </w:p>
        </w:tc>
        <w:tc>
          <w:tcPr>
            <w:tcW w:w="6123" w:type="dxa"/>
            <w:shd w:val="clear" w:color="auto" w:fill="auto"/>
          </w:tcPr>
          <w:p w:rsidR="00BF17A1" w:rsidRPr="00996129" w:rsidRDefault="00996129" w:rsidP="000E4BE1">
            <w:pPr>
              <w:pStyle w:val="afe"/>
            </w:pPr>
            <w:r w:rsidRPr="00996129">
              <w:t xml:space="preserve"> - </w:t>
            </w:r>
            <w:r w:rsidR="00BF17A1" w:rsidRPr="00996129">
              <w:t>наиболее важные общие направления деятельности главы государства, исходя из его положения в системе органов государственной власти</w:t>
            </w:r>
          </w:p>
        </w:tc>
      </w:tr>
      <w:tr w:rsidR="00BF17A1" w:rsidRPr="00996129" w:rsidTr="00EC2525">
        <w:trPr>
          <w:jc w:val="center"/>
        </w:trPr>
        <w:tc>
          <w:tcPr>
            <w:tcW w:w="628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</w:p>
          <w:p w:rsidR="00BF17A1" w:rsidRPr="00996129" w:rsidRDefault="00BF17A1" w:rsidP="000E4BE1">
            <w:pPr>
              <w:pStyle w:val="afe"/>
            </w:pPr>
            <w:r w:rsidRPr="00996129">
              <w:lastRenderedPageBreak/>
              <w:t>11</w:t>
            </w:r>
          </w:p>
        </w:tc>
        <w:tc>
          <w:tcPr>
            <w:tcW w:w="2317" w:type="dxa"/>
            <w:shd w:val="clear" w:color="auto" w:fill="auto"/>
          </w:tcPr>
          <w:p w:rsidR="00BF17A1" w:rsidRPr="00996129" w:rsidRDefault="00BF17A1" w:rsidP="000E4BE1">
            <w:pPr>
              <w:pStyle w:val="afe"/>
            </w:pPr>
            <w:r w:rsidRPr="00996129">
              <w:lastRenderedPageBreak/>
              <w:t xml:space="preserve">Федеральные суды </w:t>
            </w:r>
            <w:r w:rsidRPr="00996129">
              <w:lastRenderedPageBreak/>
              <w:t>общей юрисдикции</w:t>
            </w:r>
          </w:p>
        </w:tc>
        <w:tc>
          <w:tcPr>
            <w:tcW w:w="6123" w:type="dxa"/>
            <w:shd w:val="clear" w:color="auto" w:fill="auto"/>
          </w:tcPr>
          <w:p w:rsidR="00BF17A1" w:rsidRPr="00996129" w:rsidRDefault="00996129" w:rsidP="000E4BE1">
            <w:pPr>
              <w:pStyle w:val="afe"/>
            </w:pPr>
            <w:r w:rsidRPr="00996129">
              <w:lastRenderedPageBreak/>
              <w:t xml:space="preserve"> - </w:t>
            </w:r>
            <w:r w:rsidR="00BF17A1" w:rsidRPr="00996129">
              <w:t xml:space="preserve">система судов, возглавляемых Верховным Судом РФ, </w:t>
            </w:r>
            <w:r w:rsidR="00BF17A1" w:rsidRPr="00996129">
              <w:lastRenderedPageBreak/>
              <w:t>осуществляющих судопроизводство по уголовным, гражданским, административным и иным делам, относящимся к их подсудности</w:t>
            </w:r>
          </w:p>
        </w:tc>
      </w:tr>
    </w:tbl>
    <w:p w:rsidR="00D1794E" w:rsidRPr="00996129" w:rsidRDefault="00D1794E" w:rsidP="00113615">
      <w:pPr>
        <w:pStyle w:val="2"/>
      </w:pPr>
      <w:r w:rsidRPr="00996129">
        <w:lastRenderedPageBreak/>
        <w:br w:type="page"/>
      </w:r>
      <w:bookmarkStart w:id="11" w:name="_Toc254993090"/>
      <w:r w:rsidR="00996129">
        <w:lastRenderedPageBreak/>
        <w:t>Список использованных источников</w:t>
      </w:r>
      <w:bookmarkEnd w:id="11"/>
    </w:p>
    <w:p w:rsidR="00113615" w:rsidRDefault="00113615" w:rsidP="00996129">
      <w:pPr>
        <w:ind w:firstLine="709"/>
        <w:rPr>
          <w:b/>
          <w:bCs/>
          <w:snapToGrid w:val="0"/>
        </w:rPr>
      </w:pPr>
    </w:p>
    <w:p w:rsidR="00996129" w:rsidRPr="00996129" w:rsidRDefault="00BF17A1" w:rsidP="0030028E">
      <w:pPr>
        <w:ind w:firstLine="0"/>
        <w:rPr>
          <w:b/>
          <w:bCs/>
          <w:snapToGrid w:val="0"/>
        </w:rPr>
      </w:pPr>
      <w:r w:rsidRPr="00996129">
        <w:rPr>
          <w:b/>
          <w:bCs/>
          <w:snapToGrid w:val="0"/>
        </w:rPr>
        <w:t>Нормативно-правовые акты</w:t>
      </w:r>
      <w:r w:rsidR="00113615">
        <w:rPr>
          <w:b/>
          <w:bCs/>
          <w:snapToGrid w:val="0"/>
        </w:rPr>
        <w:t>:</w:t>
      </w:r>
    </w:p>
    <w:p w:rsidR="00996129" w:rsidRDefault="00BF17A1" w:rsidP="00113615">
      <w:pPr>
        <w:pStyle w:val="a0"/>
      </w:pPr>
      <w:r w:rsidRPr="00996129">
        <w:t>Конституция Российской Федерации</w:t>
      </w:r>
      <w:r w:rsidR="00996129" w:rsidRPr="00996129">
        <w:t>.</w:t>
      </w:r>
      <w:r w:rsidR="00996129">
        <w:t xml:space="preserve"> (</w:t>
      </w:r>
      <w:r w:rsidRPr="00996129">
        <w:t>Принята на Всенародном референдуме</w:t>
      </w:r>
      <w:r w:rsidR="00996129" w:rsidRPr="00996129">
        <w:t>) [</w:t>
      </w:r>
      <w:r w:rsidRPr="00996129">
        <w:t>текст</w:t>
      </w:r>
      <w:r w:rsidR="00996129" w:rsidRPr="00996129">
        <w:t>]</w:t>
      </w:r>
      <w:r w:rsidR="00996129">
        <w:t xml:space="preserve"> (</w:t>
      </w:r>
      <w:r w:rsidRPr="00996129">
        <w:t>поправки от 30</w:t>
      </w:r>
      <w:r w:rsidR="00996129">
        <w:t>.12.20</w:t>
      </w:r>
      <w:r w:rsidRPr="00996129">
        <w:t>08</w:t>
      </w:r>
      <w:r w:rsidR="00996129" w:rsidRPr="00996129">
        <w:t>)</w:t>
      </w:r>
      <w:r w:rsidR="00996129">
        <w:t xml:space="preserve"> // </w:t>
      </w:r>
      <w:r w:rsidRPr="00996129">
        <w:t>Российская газета</w:t>
      </w:r>
      <w:r w:rsidR="00996129">
        <w:t>.2</w:t>
      </w:r>
      <w:r w:rsidRPr="00996129">
        <w:t>5</w:t>
      </w:r>
      <w:r w:rsidR="00996129">
        <w:t>.12.19</w:t>
      </w:r>
      <w:r w:rsidRPr="00996129">
        <w:t>93 г</w:t>
      </w:r>
      <w:r w:rsidR="00996129" w:rsidRPr="00996129">
        <w:t xml:space="preserve">. </w:t>
      </w:r>
      <w:r w:rsidRPr="00996129">
        <w:t>Справочно-правовая система</w:t>
      </w:r>
      <w:r w:rsidR="00996129">
        <w:t xml:space="preserve"> "</w:t>
      </w:r>
      <w:r w:rsidRPr="00996129">
        <w:t>Консультант Плюс</w:t>
      </w:r>
      <w:r w:rsidR="00996129">
        <w:t xml:space="preserve">" </w:t>
      </w:r>
      <w:r w:rsidRPr="00996129">
        <w:t>/ Компания</w:t>
      </w:r>
      <w:r w:rsidR="00996129">
        <w:t xml:space="preserve"> "</w:t>
      </w:r>
      <w:r w:rsidRPr="00996129">
        <w:t>Консультант Плюс</w:t>
      </w:r>
      <w:r w:rsidR="00996129">
        <w:t xml:space="preserve">". </w:t>
      </w:r>
      <w:r w:rsidR="00996129" w:rsidRPr="00996129">
        <w:t>[</w:t>
      </w:r>
      <w:r w:rsidRPr="00996129">
        <w:t>Электронный ресурс</w:t>
      </w:r>
      <w:r w:rsidR="00996129" w:rsidRPr="00996129">
        <w:t xml:space="preserve">]. </w:t>
      </w:r>
      <w:r w:rsidRPr="00996129">
        <w:t>Послед</w:t>
      </w:r>
      <w:r w:rsidR="00996129" w:rsidRPr="00996129">
        <w:t xml:space="preserve">. </w:t>
      </w:r>
      <w:r w:rsidRPr="00996129">
        <w:t>обновл</w:t>
      </w:r>
      <w:r w:rsidR="00996129">
        <w:t>.1</w:t>
      </w:r>
      <w:r w:rsidRPr="00996129">
        <w:t>4</w:t>
      </w:r>
      <w:r w:rsidR="00996129">
        <w:t>.05.20</w:t>
      </w:r>
      <w:r w:rsidRPr="00996129">
        <w:t>09</w:t>
      </w:r>
      <w:r w:rsidR="00996129" w:rsidRPr="00996129">
        <w:t>.</w:t>
      </w:r>
    </w:p>
    <w:p w:rsidR="00996129" w:rsidRDefault="00DF6896" w:rsidP="00113615">
      <w:pPr>
        <w:pStyle w:val="a0"/>
      </w:pPr>
      <w:r w:rsidRPr="00996129">
        <w:t>Федеральный конституционный закон РФ от 21</w:t>
      </w:r>
      <w:r w:rsidR="00996129">
        <w:t>.07.19</w:t>
      </w:r>
      <w:r w:rsidRPr="00996129">
        <w:t>94 г</w:t>
      </w:r>
      <w:r w:rsidR="00996129" w:rsidRPr="00996129">
        <w:t xml:space="preserve">. </w:t>
      </w:r>
      <w:r w:rsidRPr="00996129">
        <w:t>№ 1-ФКЗ</w:t>
      </w:r>
      <w:r w:rsidR="00996129">
        <w:t xml:space="preserve"> "</w:t>
      </w:r>
      <w:r w:rsidRPr="00996129">
        <w:t>О Конституционном суде Российской Федерации</w:t>
      </w:r>
      <w:r w:rsidR="00996129">
        <w:t xml:space="preserve">" </w:t>
      </w:r>
      <w:r w:rsidR="00996129" w:rsidRPr="00996129">
        <w:t>[</w:t>
      </w:r>
      <w:r w:rsidRPr="00996129">
        <w:t>текст</w:t>
      </w:r>
      <w:r w:rsidR="00996129" w:rsidRPr="00996129">
        <w:t>]</w:t>
      </w:r>
      <w:r w:rsidR="00996129">
        <w:t xml:space="preserve"> (</w:t>
      </w:r>
      <w:r w:rsidRPr="00996129">
        <w:t>ред</w:t>
      </w:r>
      <w:r w:rsidR="00996129" w:rsidRPr="00996129">
        <w:t xml:space="preserve">. </w:t>
      </w:r>
      <w:r w:rsidRPr="00996129">
        <w:t>от 05</w:t>
      </w:r>
      <w:r w:rsidR="00996129">
        <w:t>.02.20</w:t>
      </w:r>
      <w:r w:rsidRPr="00996129">
        <w:t>07</w:t>
      </w:r>
      <w:r w:rsidR="00996129" w:rsidRPr="00996129">
        <w:t>)</w:t>
      </w:r>
      <w:r w:rsidR="00996129">
        <w:t xml:space="preserve"> // </w:t>
      </w:r>
      <w:r w:rsidRPr="00996129">
        <w:t>Собрание законодательства РФ</w:t>
      </w:r>
      <w:r w:rsidR="00996129">
        <w:t>.2</w:t>
      </w:r>
      <w:r w:rsidRPr="00996129">
        <w:t>5</w:t>
      </w:r>
      <w:r w:rsidR="00996129">
        <w:t>.07.19</w:t>
      </w:r>
      <w:r w:rsidRPr="00996129">
        <w:t>94</w:t>
      </w:r>
      <w:r w:rsidR="00996129" w:rsidRPr="00996129">
        <w:t xml:space="preserve">. </w:t>
      </w:r>
      <w:r w:rsidRPr="00996129">
        <w:t>№ 13</w:t>
      </w:r>
      <w:r w:rsidR="00996129" w:rsidRPr="00996129">
        <w:t xml:space="preserve">. </w:t>
      </w:r>
      <w:r w:rsidRPr="00996129">
        <w:t>Ст</w:t>
      </w:r>
      <w:r w:rsidR="00996129">
        <w:t>.1</w:t>
      </w:r>
      <w:r w:rsidRPr="00996129">
        <w:t>447</w:t>
      </w:r>
      <w:r w:rsidR="00996129">
        <w:t xml:space="preserve"> // </w:t>
      </w:r>
      <w:r w:rsidRPr="00996129">
        <w:t>Справочно-правовая система</w:t>
      </w:r>
      <w:r w:rsidR="00996129">
        <w:t xml:space="preserve"> "</w:t>
      </w:r>
      <w:r w:rsidRPr="00996129">
        <w:t>Консультант Плюс</w:t>
      </w:r>
      <w:r w:rsidR="00996129">
        <w:t xml:space="preserve">" </w:t>
      </w:r>
      <w:r w:rsidRPr="00996129">
        <w:t>/ Компания</w:t>
      </w:r>
      <w:r w:rsidR="00996129">
        <w:t xml:space="preserve"> "</w:t>
      </w:r>
      <w:r w:rsidRPr="00996129">
        <w:t>Консультант Плюс</w:t>
      </w:r>
      <w:r w:rsidR="00996129">
        <w:t xml:space="preserve">". </w:t>
      </w:r>
      <w:r w:rsidR="00996129" w:rsidRPr="00996129">
        <w:t>[</w:t>
      </w:r>
      <w:r w:rsidRPr="00996129">
        <w:t>Электронный ресурс</w:t>
      </w:r>
      <w:r w:rsidR="00996129" w:rsidRPr="00996129">
        <w:t xml:space="preserve">]. </w:t>
      </w:r>
      <w:r w:rsidRPr="00996129">
        <w:t>Послед</w:t>
      </w:r>
      <w:r w:rsidR="00996129" w:rsidRPr="00996129">
        <w:t xml:space="preserve">. </w:t>
      </w:r>
      <w:r w:rsidRPr="00996129">
        <w:t>обновл</w:t>
      </w:r>
      <w:r w:rsidR="00996129">
        <w:t>.1</w:t>
      </w:r>
      <w:r w:rsidRPr="00996129">
        <w:t>4</w:t>
      </w:r>
      <w:r w:rsidR="00996129">
        <w:t>.05.20</w:t>
      </w:r>
      <w:r w:rsidRPr="00996129">
        <w:t>09</w:t>
      </w:r>
      <w:r w:rsidR="00996129" w:rsidRPr="00996129">
        <w:t>.</w:t>
      </w:r>
    </w:p>
    <w:p w:rsidR="00996129" w:rsidRDefault="00DF6896" w:rsidP="00113615">
      <w:pPr>
        <w:pStyle w:val="a0"/>
      </w:pPr>
      <w:r w:rsidRPr="00996129">
        <w:t>Федеральный конституционный закон РФ</w:t>
      </w:r>
      <w:r w:rsidR="00996129" w:rsidRPr="00996129">
        <w:t xml:space="preserve"> </w:t>
      </w:r>
      <w:r w:rsidRPr="00996129">
        <w:t>от 3</w:t>
      </w:r>
      <w:r w:rsidR="00996129">
        <w:t>1.12.19</w:t>
      </w:r>
      <w:r w:rsidRPr="00996129">
        <w:t>96 г</w:t>
      </w:r>
      <w:r w:rsidR="00996129" w:rsidRPr="00996129">
        <w:t xml:space="preserve">. </w:t>
      </w:r>
      <w:r w:rsidRPr="00996129">
        <w:t>№ 1-ФКЗ</w:t>
      </w:r>
      <w:r w:rsidR="00996129">
        <w:t xml:space="preserve"> "</w:t>
      </w:r>
      <w:r w:rsidRPr="00996129">
        <w:t>О судебной системе Российской Федерации</w:t>
      </w:r>
      <w:r w:rsidR="00996129">
        <w:t xml:space="preserve">" </w:t>
      </w:r>
      <w:r w:rsidR="00996129" w:rsidRPr="00996129">
        <w:t>[</w:t>
      </w:r>
      <w:r w:rsidRPr="00996129">
        <w:t>текст</w:t>
      </w:r>
      <w:r w:rsidR="00996129" w:rsidRPr="00996129">
        <w:t>]</w:t>
      </w:r>
      <w:r w:rsidR="00996129">
        <w:t xml:space="preserve"> (</w:t>
      </w:r>
      <w:r w:rsidRPr="00996129">
        <w:t>ред</w:t>
      </w:r>
      <w:r w:rsidR="00996129" w:rsidRPr="00996129">
        <w:t xml:space="preserve">. </w:t>
      </w:r>
      <w:r w:rsidRPr="00996129">
        <w:t>от 05</w:t>
      </w:r>
      <w:r w:rsidR="00996129">
        <w:t>.04.20</w:t>
      </w:r>
      <w:r w:rsidRPr="00996129">
        <w:t>05</w:t>
      </w:r>
      <w:r w:rsidR="00996129" w:rsidRPr="00996129">
        <w:t>)</w:t>
      </w:r>
      <w:r w:rsidR="00996129">
        <w:t xml:space="preserve"> // </w:t>
      </w:r>
      <w:r w:rsidRPr="00996129">
        <w:t>Собрание законодательства РФ</w:t>
      </w:r>
      <w:r w:rsidR="00996129">
        <w:t>.0</w:t>
      </w:r>
      <w:r w:rsidRPr="00996129">
        <w:t>6</w:t>
      </w:r>
      <w:r w:rsidR="00996129">
        <w:t>.01.19</w:t>
      </w:r>
      <w:r w:rsidRPr="00996129">
        <w:t>97</w:t>
      </w:r>
      <w:r w:rsidR="00996129" w:rsidRPr="00996129">
        <w:t xml:space="preserve">. </w:t>
      </w:r>
      <w:r w:rsidRPr="00996129">
        <w:t>№ 1</w:t>
      </w:r>
      <w:r w:rsidR="00996129" w:rsidRPr="00996129">
        <w:t xml:space="preserve">. </w:t>
      </w:r>
      <w:r w:rsidRPr="00996129">
        <w:t>Ст</w:t>
      </w:r>
      <w:r w:rsidR="00996129">
        <w:t xml:space="preserve">.1 // </w:t>
      </w:r>
      <w:r w:rsidRPr="00996129">
        <w:t>Справочно-правовая система</w:t>
      </w:r>
      <w:r w:rsidR="00996129">
        <w:t xml:space="preserve"> "</w:t>
      </w:r>
      <w:r w:rsidRPr="00996129">
        <w:t>Консультант Плюс</w:t>
      </w:r>
      <w:r w:rsidR="00996129">
        <w:t xml:space="preserve">" </w:t>
      </w:r>
      <w:r w:rsidRPr="00996129">
        <w:t>/ Компания</w:t>
      </w:r>
      <w:r w:rsidR="00996129">
        <w:t xml:space="preserve"> "</w:t>
      </w:r>
      <w:r w:rsidRPr="00996129">
        <w:t>Консультант Плюс</w:t>
      </w:r>
      <w:r w:rsidR="00996129">
        <w:t xml:space="preserve">". </w:t>
      </w:r>
      <w:r w:rsidR="00996129" w:rsidRPr="00996129">
        <w:t>[</w:t>
      </w:r>
      <w:r w:rsidRPr="00996129">
        <w:t>Электронный ресурс</w:t>
      </w:r>
      <w:r w:rsidR="00996129" w:rsidRPr="00996129">
        <w:t xml:space="preserve">]. </w:t>
      </w:r>
      <w:r w:rsidRPr="00996129">
        <w:t>Послед</w:t>
      </w:r>
      <w:r w:rsidR="00996129" w:rsidRPr="00996129">
        <w:t xml:space="preserve">. </w:t>
      </w:r>
      <w:r w:rsidRPr="00996129">
        <w:t>обновл</w:t>
      </w:r>
      <w:r w:rsidR="00996129">
        <w:t>.1</w:t>
      </w:r>
      <w:r w:rsidRPr="00996129">
        <w:t>4</w:t>
      </w:r>
      <w:r w:rsidR="00996129">
        <w:t>.05.20</w:t>
      </w:r>
      <w:r w:rsidRPr="00996129">
        <w:t>09</w:t>
      </w:r>
      <w:r w:rsidR="00996129" w:rsidRPr="00996129">
        <w:t>.</w:t>
      </w:r>
    </w:p>
    <w:p w:rsidR="00996129" w:rsidRDefault="00DF6896" w:rsidP="00113615">
      <w:pPr>
        <w:pStyle w:val="a0"/>
      </w:pPr>
      <w:r w:rsidRPr="00996129">
        <w:t>Федеральный закон РФ</w:t>
      </w:r>
      <w:r w:rsidR="00996129" w:rsidRPr="00996129">
        <w:t xml:space="preserve"> </w:t>
      </w:r>
      <w:r w:rsidRPr="00996129">
        <w:t>от 14</w:t>
      </w:r>
      <w:r w:rsidR="00996129">
        <w:t>.03.20</w:t>
      </w:r>
      <w:r w:rsidRPr="00996129">
        <w:t>02 г</w:t>
      </w:r>
      <w:r w:rsidR="00996129" w:rsidRPr="00996129">
        <w:t xml:space="preserve">. </w:t>
      </w:r>
      <w:r w:rsidRPr="00996129">
        <w:t>№ 30-ФЗ</w:t>
      </w:r>
      <w:r w:rsidR="00996129">
        <w:t xml:space="preserve"> "</w:t>
      </w:r>
      <w:r w:rsidRPr="00996129">
        <w:t>Об органах судейского сообщества в Российской Федерации</w:t>
      </w:r>
      <w:r w:rsidR="00996129">
        <w:t xml:space="preserve">" </w:t>
      </w:r>
      <w:r w:rsidR="00996129" w:rsidRPr="00996129">
        <w:t>[</w:t>
      </w:r>
      <w:r w:rsidRPr="00996129">
        <w:t>текст</w:t>
      </w:r>
      <w:r w:rsidR="00996129" w:rsidRPr="00996129">
        <w:t>]</w:t>
      </w:r>
      <w:r w:rsidR="00996129">
        <w:t xml:space="preserve"> (</w:t>
      </w:r>
      <w:r w:rsidRPr="00996129">
        <w:t>ред</w:t>
      </w:r>
      <w:r w:rsidR="00996129" w:rsidRPr="00996129">
        <w:t xml:space="preserve">. </w:t>
      </w:r>
      <w:r w:rsidRPr="00996129">
        <w:t>от 25</w:t>
      </w:r>
      <w:r w:rsidR="00996129">
        <w:t>.12.20</w:t>
      </w:r>
      <w:r w:rsidRPr="00996129">
        <w:t>08</w:t>
      </w:r>
      <w:r w:rsidR="00996129" w:rsidRPr="00996129">
        <w:t>)</w:t>
      </w:r>
      <w:r w:rsidR="00996129">
        <w:t xml:space="preserve"> // </w:t>
      </w:r>
      <w:r w:rsidRPr="00996129">
        <w:t>Собрание законодательства РФ</w:t>
      </w:r>
      <w:r w:rsidR="00996129">
        <w:t>.1</w:t>
      </w:r>
      <w:r w:rsidRPr="00996129">
        <w:t>8</w:t>
      </w:r>
      <w:r w:rsidR="00996129">
        <w:t>.03.20</w:t>
      </w:r>
      <w:r w:rsidRPr="00996129">
        <w:t>02</w:t>
      </w:r>
      <w:r w:rsidR="00996129" w:rsidRPr="00996129">
        <w:t xml:space="preserve">. </w:t>
      </w:r>
      <w:r w:rsidRPr="00996129">
        <w:t>№ 11</w:t>
      </w:r>
      <w:r w:rsidR="00996129" w:rsidRPr="00996129">
        <w:t xml:space="preserve">. </w:t>
      </w:r>
      <w:r w:rsidRPr="00996129">
        <w:t>Ст</w:t>
      </w:r>
      <w:r w:rsidR="00996129">
        <w:t>.1</w:t>
      </w:r>
      <w:r w:rsidRPr="00996129">
        <w:t>022</w:t>
      </w:r>
      <w:r w:rsidR="00996129">
        <w:t xml:space="preserve"> // </w:t>
      </w:r>
      <w:r w:rsidRPr="00996129">
        <w:t>Справочно-правовая система</w:t>
      </w:r>
      <w:r w:rsidR="00996129">
        <w:t xml:space="preserve"> "</w:t>
      </w:r>
      <w:r w:rsidRPr="00996129">
        <w:t>Консультант Плюс</w:t>
      </w:r>
      <w:r w:rsidR="00996129">
        <w:t xml:space="preserve">" </w:t>
      </w:r>
      <w:r w:rsidRPr="00996129">
        <w:t>/ Компания</w:t>
      </w:r>
      <w:r w:rsidR="00996129">
        <w:t xml:space="preserve"> "</w:t>
      </w:r>
      <w:r w:rsidRPr="00996129">
        <w:t>Консультант Плюс</w:t>
      </w:r>
      <w:r w:rsidR="00996129">
        <w:t xml:space="preserve">". </w:t>
      </w:r>
      <w:r w:rsidR="00996129" w:rsidRPr="00996129">
        <w:t>[</w:t>
      </w:r>
      <w:r w:rsidRPr="00996129">
        <w:t>Электронный ресурс</w:t>
      </w:r>
      <w:r w:rsidR="00996129" w:rsidRPr="00996129">
        <w:t xml:space="preserve">]. </w:t>
      </w:r>
      <w:r w:rsidRPr="00996129">
        <w:t>Послед</w:t>
      </w:r>
      <w:r w:rsidR="00996129" w:rsidRPr="00996129">
        <w:t xml:space="preserve">. </w:t>
      </w:r>
      <w:r w:rsidRPr="00996129">
        <w:t>обновл</w:t>
      </w:r>
      <w:r w:rsidR="00996129">
        <w:t>.1</w:t>
      </w:r>
      <w:r w:rsidRPr="00996129">
        <w:t>4</w:t>
      </w:r>
      <w:r w:rsidR="00996129">
        <w:t>.05.20</w:t>
      </w:r>
      <w:r w:rsidRPr="00996129">
        <w:t>09</w:t>
      </w:r>
      <w:r w:rsidR="00996129" w:rsidRPr="00996129">
        <w:t>.</w:t>
      </w:r>
    </w:p>
    <w:p w:rsidR="00996129" w:rsidRDefault="00DF6896" w:rsidP="00113615">
      <w:pPr>
        <w:pStyle w:val="a0"/>
      </w:pPr>
      <w:r w:rsidRPr="00996129">
        <w:rPr>
          <w:snapToGrid w:val="0"/>
        </w:rPr>
        <w:t>Закон РФ от 27</w:t>
      </w:r>
      <w:r w:rsidR="00996129">
        <w:rPr>
          <w:snapToGrid w:val="0"/>
        </w:rPr>
        <w:t>.04.19</w:t>
      </w:r>
      <w:r w:rsidRPr="00996129">
        <w:rPr>
          <w:snapToGrid w:val="0"/>
        </w:rPr>
        <w:t>93 г</w:t>
      </w:r>
      <w:r w:rsidR="00996129" w:rsidRPr="00996129">
        <w:rPr>
          <w:snapToGrid w:val="0"/>
        </w:rPr>
        <w:t xml:space="preserve">. </w:t>
      </w:r>
      <w:r w:rsidRPr="00996129">
        <w:rPr>
          <w:snapToGrid w:val="0"/>
        </w:rPr>
        <w:t>№ 4866-1</w:t>
      </w:r>
      <w:r w:rsidR="00996129">
        <w:rPr>
          <w:snapToGrid w:val="0"/>
        </w:rPr>
        <w:t xml:space="preserve"> "</w:t>
      </w:r>
      <w:r w:rsidRPr="00996129">
        <w:rPr>
          <w:snapToGrid w:val="0"/>
        </w:rPr>
        <w:t>Об обжаловании в суд действий и решений, нарушающих права и свободы граждан</w:t>
      </w:r>
      <w:r w:rsidR="00996129">
        <w:rPr>
          <w:snapToGrid w:val="0"/>
        </w:rPr>
        <w:t xml:space="preserve">" </w:t>
      </w:r>
      <w:r w:rsidR="00996129" w:rsidRPr="00996129">
        <w:rPr>
          <w:snapToGrid w:val="0"/>
        </w:rPr>
        <w:t>[</w:t>
      </w:r>
      <w:r w:rsidRPr="00996129">
        <w:t>текст</w:t>
      </w:r>
      <w:r w:rsidR="00996129" w:rsidRPr="00996129">
        <w:t>]</w:t>
      </w:r>
      <w:r w:rsidR="00996129">
        <w:t xml:space="preserve"> (</w:t>
      </w:r>
      <w:r w:rsidRPr="00996129">
        <w:rPr>
          <w:snapToGrid w:val="0"/>
        </w:rPr>
        <w:t>ред</w:t>
      </w:r>
      <w:r w:rsidR="00996129" w:rsidRPr="00996129">
        <w:rPr>
          <w:snapToGrid w:val="0"/>
        </w:rPr>
        <w:t xml:space="preserve">. </w:t>
      </w:r>
      <w:r w:rsidRPr="00996129">
        <w:rPr>
          <w:snapToGrid w:val="0"/>
        </w:rPr>
        <w:t>от 1</w:t>
      </w:r>
      <w:r w:rsidR="00996129">
        <w:rPr>
          <w:snapToGrid w:val="0"/>
        </w:rPr>
        <w:t>4.12.19</w:t>
      </w:r>
      <w:r w:rsidRPr="00996129">
        <w:rPr>
          <w:snapToGrid w:val="0"/>
        </w:rPr>
        <w:t>95</w:t>
      </w:r>
      <w:r w:rsidR="00996129" w:rsidRPr="00996129">
        <w:rPr>
          <w:snapToGrid w:val="0"/>
        </w:rPr>
        <w:t>)</w:t>
      </w:r>
      <w:r w:rsidR="00996129">
        <w:rPr>
          <w:snapToGrid w:val="0"/>
        </w:rPr>
        <w:t xml:space="preserve"> // </w:t>
      </w:r>
      <w:r w:rsidRPr="00996129">
        <w:t>Российская газета, 12</w:t>
      </w:r>
      <w:r w:rsidR="00996129">
        <w:t>.05.19</w:t>
      </w:r>
      <w:r w:rsidRPr="00996129">
        <w:t>93, № 89</w:t>
      </w:r>
      <w:r w:rsidR="00996129">
        <w:t xml:space="preserve"> // </w:t>
      </w:r>
      <w:r w:rsidRPr="00996129">
        <w:t>Справочно-правовая система</w:t>
      </w:r>
      <w:r w:rsidR="00996129">
        <w:t xml:space="preserve"> "</w:t>
      </w:r>
      <w:r w:rsidRPr="00996129">
        <w:t>Консультант Плюс</w:t>
      </w:r>
      <w:r w:rsidR="00996129">
        <w:t xml:space="preserve">" </w:t>
      </w:r>
      <w:r w:rsidRPr="00996129">
        <w:t>/ Компания</w:t>
      </w:r>
      <w:r w:rsidR="00996129">
        <w:t xml:space="preserve"> "</w:t>
      </w:r>
      <w:r w:rsidRPr="00996129">
        <w:t>Консультант Плюс</w:t>
      </w:r>
      <w:r w:rsidR="00996129">
        <w:t xml:space="preserve">". </w:t>
      </w:r>
      <w:r w:rsidR="00996129" w:rsidRPr="00996129">
        <w:t>[</w:t>
      </w:r>
      <w:r w:rsidRPr="00996129">
        <w:t>Электронный ресурс</w:t>
      </w:r>
      <w:r w:rsidR="00996129" w:rsidRPr="00996129">
        <w:t xml:space="preserve">]. </w:t>
      </w:r>
      <w:r w:rsidRPr="00996129">
        <w:t>Послед</w:t>
      </w:r>
      <w:r w:rsidR="00996129" w:rsidRPr="00996129">
        <w:t xml:space="preserve">. </w:t>
      </w:r>
      <w:r w:rsidRPr="00996129">
        <w:t>обновл</w:t>
      </w:r>
      <w:r w:rsidR="00996129">
        <w:t>.1</w:t>
      </w:r>
      <w:r w:rsidRPr="00996129">
        <w:t>4</w:t>
      </w:r>
      <w:r w:rsidR="00996129">
        <w:t>.05.20</w:t>
      </w:r>
      <w:r w:rsidRPr="00996129">
        <w:t>09</w:t>
      </w:r>
      <w:r w:rsidR="00996129" w:rsidRPr="00996129">
        <w:t>.</w:t>
      </w:r>
    </w:p>
    <w:p w:rsidR="00996129" w:rsidRPr="00996129" w:rsidRDefault="00BF17A1" w:rsidP="0030028E">
      <w:pPr>
        <w:ind w:firstLine="0"/>
        <w:rPr>
          <w:b/>
          <w:bCs/>
        </w:rPr>
      </w:pPr>
      <w:r w:rsidRPr="00996129">
        <w:rPr>
          <w:b/>
          <w:bCs/>
        </w:rPr>
        <w:t>Научная литература</w:t>
      </w:r>
      <w:r w:rsidR="00113615">
        <w:rPr>
          <w:b/>
          <w:bCs/>
        </w:rPr>
        <w:t>:</w:t>
      </w:r>
    </w:p>
    <w:p w:rsidR="00996129" w:rsidRDefault="00DF6896" w:rsidP="00113615">
      <w:pPr>
        <w:pStyle w:val="a0"/>
      </w:pPr>
      <w:r w:rsidRPr="00996129">
        <w:rPr>
          <w:b/>
          <w:bCs/>
        </w:rPr>
        <w:lastRenderedPageBreak/>
        <w:t>Авакьян С</w:t>
      </w:r>
      <w:r w:rsidR="00996129">
        <w:rPr>
          <w:b/>
          <w:bCs/>
        </w:rPr>
        <w:t xml:space="preserve">.А. </w:t>
      </w:r>
      <w:r w:rsidRPr="00D76FBB">
        <w:t>Полномочия</w:t>
      </w:r>
      <w:r w:rsidRPr="00996129">
        <w:t xml:space="preserve"> </w:t>
      </w:r>
      <w:r w:rsidRPr="00D76FBB">
        <w:t>Конституционного Суда РФ</w:t>
      </w:r>
      <w:r w:rsidR="00996129" w:rsidRPr="00996129">
        <w:t xml:space="preserve">: </w:t>
      </w:r>
      <w:r w:rsidRPr="00996129">
        <w:t>нерешенные проблемы</w:t>
      </w:r>
      <w:r w:rsidR="00996129" w:rsidRPr="00996129">
        <w:t xml:space="preserve"> [</w:t>
      </w:r>
      <w:r w:rsidRPr="00996129">
        <w:t>текст</w:t>
      </w:r>
      <w:r w:rsidR="00996129" w:rsidRPr="00996129">
        <w:t>]</w:t>
      </w:r>
      <w:r w:rsidR="00996129">
        <w:t xml:space="preserve"> // </w:t>
      </w:r>
      <w:r w:rsidRPr="00996129">
        <w:t xml:space="preserve">Вестник </w:t>
      </w:r>
      <w:r w:rsidRPr="00D76FBB">
        <w:t>Конституционного Суда РФ</w:t>
      </w:r>
      <w:r w:rsidR="00996129">
        <w:t>. 19</w:t>
      </w:r>
      <w:r w:rsidRPr="00996129">
        <w:t>97</w:t>
      </w:r>
      <w:r w:rsidR="00996129" w:rsidRPr="00996129">
        <w:t xml:space="preserve">. </w:t>
      </w:r>
      <w:r w:rsidRPr="00996129">
        <w:t>№ 2</w:t>
      </w:r>
      <w:r w:rsidR="00996129" w:rsidRPr="00996129">
        <w:t>.</w:t>
      </w:r>
    </w:p>
    <w:p w:rsidR="00996129" w:rsidRDefault="000E2C18" w:rsidP="00113615">
      <w:pPr>
        <w:pStyle w:val="a0"/>
      </w:pPr>
      <w:r w:rsidRPr="00996129">
        <w:rPr>
          <w:b/>
          <w:bCs/>
        </w:rPr>
        <w:t>Анишина В</w:t>
      </w:r>
      <w:r w:rsidR="00996129" w:rsidRPr="00996129">
        <w:rPr>
          <w:b/>
          <w:bCs/>
        </w:rPr>
        <w:t xml:space="preserve">. </w:t>
      </w:r>
      <w:r w:rsidRPr="00996129">
        <w:t xml:space="preserve">Правовые позиции </w:t>
      </w:r>
      <w:r w:rsidRPr="00D76FBB">
        <w:t>Конституционного Суда</w:t>
      </w:r>
      <w:r w:rsidRPr="00996129">
        <w:t xml:space="preserve"> России</w:t>
      </w:r>
      <w:r w:rsidR="00996129" w:rsidRPr="00996129">
        <w:t xml:space="preserve"> [</w:t>
      </w:r>
      <w:r w:rsidRPr="00996129">
        <w:t>текст</w:t>
      </w:r>
      <w:r w:rsidR="00996129" w:rsidRPr="00996129">
        <w:t>]</w:t>
      </w:r>
      <w:r w:rsidR="00996129">
        <w:t xml:space="preserve"> // </w:t>
      </w:r>
      <w:r w:rsidRPr="00996129">
        <w:t xml:space="preserve">Российская </w:t>
      </w:r>
      <w:r w:rsidRPr="00D76FBB">
        <w:t>юстиция</w:t>
      </w:r>
      <w:r w:rsidR="00996129">
        <w:t>. 20</w:t>
      </w:r>
      <w:r w:rsidRPr="00996129">
        <w:t>00</w:t>
      </w:r>
      <w:r w:rsidR="00996129" w:rsidRPr="00996129">
        <w:t xml:space="preserve">. </w:t>
      </w:r>
      <w:r w:rsidRPr="00996129">
        <w:t>№ 7</w:t>
      </w:r>
      <w:r w:rsidR="00996129" w:rsidRPr="00996129">
        <w:t>.</w:t>
      </w:r>
    </w:p>
    <w:p w:rsidR="00996129" w:rsidRDefault="000E2C18" w:rsidP="00113615">
      <w:pPr>
        <w:pStyle w:val="a0"/>
      </w:pPr>
      <w:r w:rsidRPr="00996129">
        <w:rPr>
          <w:b/>
          <w:bCs/>
        </w:rPr>
        <w:t>Анишина В</w:t>
      </w:r>
      <w:r w:rsidR="00996129">
        <w:rPr>
          <w:b/>
          <w:bCs/>
        </w:rPr>
        <w:t xml:space="preserve">.И. </w:t>
      </w:r>
      <w:r w:rsidRPr="00996129">
        <w:t xml:space="preserve">Некоторые проблемы </w:t>
      </w:r>
      <w:r w:rsidRPr="00D76FBB">
        <w:t>реализации</w:t>
      </w:r>
      <w:r w:rsidRPr="00996129">
        <w:t xml:space="preserve"> </w:t>
      </w:r>
      <w:r w:rsidRPr="00D76FBB">
        <w:t>решений</w:t>
      </w:r>
      <w:r w:rsidRPr="00996129">
        <w:t xml:space="preserve"> </w:t>
      </w:r>
      <w:r w:rsidRPr="00D76FBB">
        <w:t>Конституционного Суда</w:t>
      </w:r>
      <w:r w:rsidRPr="00996129">
        <w:t xml:space="preserve"> Р</w:t>
      </w:r>
      <w:r w:rsidRPr="00D76FBB">
        <w:t>Ф</w:t>
      </w:r>
      <w:r w:rsidRPr="00996129">
        <w:t xml:space="preserve"> </w:t>
      </w:r>
      <w:r w:rsidRPr="00D76FBB">
        <w:t>судами</w:t>
      </w:r>
      <w:r w:rsidRPr="00996129">
        <w:t xml:space="preserve"> общей </w:t>
      </w:r>
      <w:r w:rsidRPr="00D76FBB">
        <w:t>юрисдикции</w:t>
      </w:r>
      <w:r w:rsidR="00996129">
        <w:t xml:space="preserve"> // </w:t>
      </w:r>
      <w:r w:rsidRPr="00996129">
        <w:t xml:space="preserve">Проблемы исполнения </w:t>
      </w:r>
      <w:r w:rsidRPr="00D76FBB">
        <w:t>федеральными органами государственной власти</w:t>
      </w:r>
      <w:r w:rsidRPr="00996129">
        <w:t xml:space="preserve"> и </w:t>
      </w:r>
      <w:r w:rsidRPr="00D76FBB">
        <w:t>органами государственной власти</w:t>
      </w:r>
      <w:r w:rsidRPr="00996129">
        <w:t xml:space="preserve"> субъектов Р</w:t>
      </w:r>
      <w:r w:rsidRPr="00D76FBB">
        <w:t>Ф</w:t>
      </w:r>
      <w:r w:rsidRPr="00996129">
        <w:t xml:space="preserve"> </w:t>
      </w:r>
      <w:r w:rsidRPr="00D76FBB">
        <w:t>решений</w:t>
      </w:r>
      <w:r w:rsidRPr="00996129">
        <w:t xml:space="preserve"> </w:t>
      </w:r>
      <w:r w:rsidRPr="00D76FBB">
        <w:t>Конституционного Суда</w:t>
      </w:r>
      <w:r w:rsidRPr="00996129">
        <w:t xml:space="preserve"> Р</w:t>
      </w:r>
      <w:r w:rsidRPr="00D76FBB">
        <w:t>Ф</w:t>
      </w:r>
      <w:r w:rsidRPr="00996129">
        <w:t xml:space="preserve"> и конституционных</w:t>
      </w:r>
      <w:r w:rsidR="00996129">
        <w:t xml:space="preserve"> (</w:t>
      </w:r>
      <w:r w:rsidRPr="00996129">
        <w:t>уставных</w:t>
      </w:r>
      <w:r w:rsidR="00996129" w:rsidRPr="00996129">
        <w:t xml:space="preserve">) </w:t>
      </w:r>
      <w:r w:rsidRPr="00D76FBB">
        <w:t>судов</w:t>
      </w:r>
      <w:r w:rsidRPr="00996129">
        <w:t xml:space="preserve"> субъектов Р</w:t>
      </w:r>
      <w:r w:rsidRPr="00D76FBB">
        <w:t>Ф</w:t>
      </w:r>
      <w:r w:rsidR="00996129" w:rsidRPr="00996129">
        <w:t xml:space="preserve">: </w:t>
      </w:r>
      <w:r w:rsidRPr="00996129">
        <w:t>Материалы Всероссийского совещания</w:t>
      </w:r>
      <w:r w:rsidR="00996129">
        <w:t xml:space="preserve"> (</w:t>
      </w:r>
      <w:r w:rsidRPr="00996129">
        <w:t>Москва, 22 марта 2001 г</w:t>
      </w:r>
      <w:r w:rsidR="00996129" w:rsidRPr="00996129">
        <w:t>) [</w:t>
      </w:r>
      <w:r w:rsidR="0080485F" w:rsidRPr="00996129">
        <w:t>текст</w:t>
      </w:r>
      <w:r w:rsidR="00996129" w:rsidRPr="00996129">
        <w:t xml:space="preserve">] </w:t>
      </w:r>
      <w:r w:rsidRPr="00996129">
        <w:t>/ Под ред</w:t>
      </w:r>
      <w:r w:rsidR="00996129" w:rsidRPr="00996129">
        <w:t xml:space="preserve">. </w:t>
      </w:r>
      <w:r w:rsidRPr="00996129">
        <w:t>М</w:t>
      </w:r>
      <w:r w:rsidR="00996129">
        <w:t xml:space="preserve">.А. </w:t>
      </w:r>
      <w:r w:rsidRPr="00996129">
        <w:t>Митюкова, С</w:t>
      </w:r>
      <w:r w:rsidR="00996129">
        <w:t xml:space="preserve">.В. </w:t>
      </w:r>
      <w:r w:rsidRPr="00996129">
        <w:t>Кабышева, В</w:t>
      </w:r>
      <w:r w:rsidR="00996129">
        <w:t xml:space="preserve">.К. </w:t>
      </w:r>
      <w:r w:rsidRPr="00996129">
        <w:t>Бобровой, С</w:t>
      </w:r>
      <w:r w:rsidR="00996129">
        <w:t xml:space="preserve">.Е. </w:t>
      </w:r>
      <w:r w:rsidRPr="00996129">
        <w:t>Андреева</w:t>
      </w:r>
      <w:r w:rsidR="00996129" w:rsidRPr="00996129">
        <w:t>. -</w:t>
      </w:r>
      <w:r w:rsidR="00996129">
        <w:t xml:space="preserve"> </w:t>
      </w:r>
      <w:r w:rsidRPr="00996129">
        <w:t>М</w:t>
      </w:r>
      <w:r w:rsidR="00996129">
        <w:t>.:</w:t>
      </w:r>
      <w:r w:rsidR="00996129" w:rsidRPr="00996129">
        <w:t xml:space="preserve"> </w:t>
      </w:r>
      <w:r w:rsidRPr="00996129">
        <w:t xml:space="preserve">Формула </w:t>
      </w:r>
      <w:r w:rsidRPr="00D76FBB">
        <w:t>права</w:t>
      </w:r>
      <w:r w:rsidRPr="00996129">
        <w:t>, 2001</w:t>
      </w:r>
      <w:r w:rsidR="00996129" w:rsidRPr="00996129">
        <w:t xml:space="preserve">. </w:t>
      </w:r>
      <w:r w:rsidR="00996129">
        <w:t>-</w:t>
      </w:r>
      <w:r w:rsidRPr="00996129">
        <w:t xml:space="preserve"> 282 с</w:t>
      </w:r>
      <w:r w:rsidR="00996129" w:rsidRPr="00996129">
        <w:t>.</w:t>
      </w:r>
    </w:p>
    <w:p w:rsidR="00996129" w:rsidRDefault="00BF17A1" w:rsidP="00113615">
      <w:pPr>
        <w:pStyle w:val="a0"/>
      </w:pPr>
      <w:r w:rsidRPr="00996129">
        <w:rPr>
          <w:b/>
          <w:bCs/>
        </w:rPr>
        <w:t>Баглай М</w:t>
      </w:r>
      <w:r w:rsidR="00996129">
        <w:rPr>
          <w:b/>
          <w:bCs/>
        </w:rPr>
        <w:t xml:space="preserve">.В. </w:t>
      </w:r>
      <w:r w:rsidRPr="00996129">
        <w:t>Конституционное право Российской Федерации</w:t>
      </w:r>
      <w:r w:rsidR="00996129" w:rsidRPr="00996129">
        <w:t xml:space="preserve"> [</w:t>
      </w:r>
      <w:r w:rsidRPr="00996129">
        <w:t>текст</w:t>
      </w:r>
      <w:r w:rsidR="00996129">
        <w:t>]:</w:t>
      </w:r>
      <w:r w:rsidR="00996129" w:rsidRPr="00996129">
        <w:t xml:space="preserve"> </w:t>
      </w:r>
      <w:r w:rsidRPr="00996129">
        <w:t>учеб</w:t>
      </w:r>
      <w:r w:rsidR="00996129" w:rsidRPr="00996129">
        <w:t xml:space="preserve">. </w:t>
      </w:r>
      <w:r w:rsidRPr="00996129">
        <w:t>для вузов</w:t>
      </w:r>
      <w:r w:rsidR="00996129" w:rsidRPr="00996129">
        <w:t xml:space="preserve">. </w:t>
      </w:r>
      <w:r w:rsidR="00996129">
        <w:t>-</w:t>
      </w:r>
      <w:r w:rsidRPr="00996129">
        <w:t xml:space="preserve"> М</w:t>
      </w:r>
      <w:r w:rsidR="00996129">
        <w:t>.:</w:t>
      </w:r>
      <w:r w:rsidR="00996129" w:rsidRPr="00996129">
        <w:t xml:space="preserve"> </w:t>
      </w:r>
      <w:r w:rsidRPr="00996129">
        <w:t>НОРМА, 2007</w:t>
      </w:r>
      <w:r w:rsidR="00996129" w:rsidRPr="00996129">
        <w:t xml:space="preserve">. </w:t>
      </w:r>
      <w:r w:rsidR="00996129">
        <w:t>-</w:t>
      </w:r>
      <w:r w:rsidRPr="00996129">
        <w:t xml:space="preserve"> 784 с</w:t>
      </w:r>
      <w:r w:rsidR="00996129" w:rsidRPr="00996129">
        <w:t>.</w:t>
      </w:r>
    </w:p>
    <w:p w:rsidR="00996129" w:rsidRDefault="00C11255" w:rsidP="00113615">
      <w:pPr>
        <w:pStyle w:val="a0"/>
      </w:pPr>
      <w:r w:rsidRPr="00996129">
        <w:rPr>
          <w:b/>
          <w:bCs/>
        </w:rPr>
        <w:t>Белкин А</w:t>
      </w:r>
      <w:r w:rsidR="00996129">
        <w:rPr>
          <w:b/>
          <w:bCs/>
        </w:rPr>
        <w:t xml:space="preserve">.А. </w:t>
      </w:r>
      <w:r w:rsidRPr="00996129">
        <w:t xml:space="preserve">Вопросы </w:t>
      </w:r>
      <w:r w:rsidRPr="00D76FBB">
        <w:t>юридической силы</w:t>
      </w:r>
      <w:r w:rsidRPr="00996129">
        <w:t xml:space="preserve"> </w:t>
      </w:r>
      <w:r w:rsidRPr="00D76FBB">
        <w:t>решений</w:t>
      </w:r>
      <w:r w:rsidRPr="00996129">
        <w:t xml:space="preserve"> </w:t>
      </w:r>
      <w:r w:rsidRPr="00D76FBB">
        <w:t>Конституционного Суда</w:t>
      </w:r>
      <w:r w:rsidRPr="00996129">
        <w:t xml:space="preserve"> Российской </w:t>
      </w:r>
      <w:r w:rsidRPr="00D76FBB">
        <w:t>Федерации</w:t>
      </w:r>
      <w:r w:rsidR="00996129" w:rsidRPr="00996129">
        <w:t xml:space="preserve"> [</w:t>
      </w:r>
      <w:r w:rsidRPr="00996129">
        <w:t>текст</w:t>
      </w:r>
      <w:r w:rsidR="00996129" w:rsidRPr="00996129">
        <w:t>]</w:t>
      </w:r>
      <w:r w:rsidR="00996129">
        <w:t xml:space="preserve"> // </w:t>
      </w:r>
      <w:r w:rsidRPr="00996129">
        <w:t xml:space="preserve">Вестник </w:t>
      </w:r>
      <w:r w:rsidRPr="00D76FBB">
        <w:t>Конституционного Суда РФ</w:t>
      </w:r>
      <w:r w:rsidR="00996129">
        <w:t>. 19</w:t>
      </w:r>
      <w:r w:rsidRPr="00996129">
        <w:t>97</w:t>
      </w:r>
      <w:r w:rsidR="00996129" w:rsidRPr="00996129">
        <w:t xml:space="preserve">. </w:t>
      </w:r>
      <w:r w:rsidRPr="00996129">
        <w:t>№ 2</w:t>
      </w:r>
      <w:r w:rsidR="00996129" w:rsidRPr="00996129">
        <w:t>.</w:t>
      </w:r>
    </w:p>
    <w:p w:rsidR="00996129" w:rsidRDefault="0080485F" w:rsidP="00113615">
      <w:pPr>
        <w:pStyle w:val="a0"/>
      </w:pPr>
      <w:r w:rsidRPr="00996129">
        <w:rPr>
          <w:b/>
          <w:bCs/>
        </w:rPr>
        <w:t>Баглай М</w:t>
      </w:r>
      <w:r w:rsidR="00996129">
        <w:rPr>
          <w:b/>
          <w:bCs/>
        </w:rPr>
        <w:t xml:space="preserve">.В. </w:t>
      </w:r>
      <w:r w:rsidRPr="00996129">
        <w:t xml:space="preserve">Некоторые актуальные проблемы конституционного </w:t>
      </w:r>
      <w:r w:rsidRPr="00D76FBB">
        <w:t>правосудия</w:t>
      </w:r>
      <w:r w:rsidRPr="00996129">
        <w:t xml:space="preserve"> в России</w:t>
      </w:r>
      <w:r w:rsidR="00996129" w:rsidRPr="00996129">
        <w:t xml:space="preserve"> [</w:t>
      </w:r>
      <w:r w:rsidRPr="00996129">
        <w:t>текст</w:t>
      </w:r>
      <w:r w:rsidR="00996129" w:rsidRPr="00996129">
        <w:t>]</w:t>
      </w:r>
      <w:r w:rsidR="00996129">
        <w:t xml:space="preserve"> // </w:t>
      </w:r>
      <w:r w:rsidRPr="00996129">
        <w:t xml:space="preserve">Конституционное </w:t>
      </w:r>
      <w:r w:rsidRPr="00D76FBB">
        <w:t>правосудие</w:t>
      </w:r>
      <w:r w:rsidR="00996129" w:rsidRPr="00996129">
        <w:t xml:space="preserve">: </w:t>
      </w:r>
      <w:r w:rsidRPr="00996129">
        <w:t xml:space="preserve">Вестник Конференции </w:t>
      </w:r>
      <w:r w:rsidRPr="00D76FBB">
        <w:t>органов</w:t>
      </w:r>
      <w:r w:rsidRPr="00996129">
        <w:t xml:space="preserve"> </w:t>
      </w:r>
      <w:r w:rsidRPr="00D76FBB">
        <w:t>конституционного контроля</w:t>
      </w:r>
      <w:r w:rsidRPr="00996129">
        <w:t xml:space="preserve"> стран молодой </w:t>
      </w:r>
      <w:r w:rsidRPr="00D76FBB">
        <w:t>демократии</w:t>
      </w:r>
      <w:r w:rsidR="00996129" w:rsidRPr="00996129">
        <w:t xml:space="preserve">. </w:t>
      </w:r>
      <w:r w:rsidRPr="00996129">
        <w:t>Вып</w:t>
      </w:r>
      <w:r w:rsidR="00996129">
        <w:t>.1</w:t>
      </w:r>
      <w:r w:rsidR="00996129" w:rsidRPr="00996129">
        <w:t xml:space="preserve">. </w:t>
      </w:r>
      <w:r w:rsidRPr="00996129">
        <w:t xml:space="preserve">/Центр </w:t>
      </w:r>
      <w:r w:rsidRPr="00D76FBB">
        <w:t>конституционного права</w:t>
      </w:r>
      <w:r w:rsidRPr="00996129">
        <w:t xml:space="preserve"> </w:t>
      </w:r>
      <w:r w:rsidRPr="00D76FBB">
        <w:t>Республики</w:t>
      </w:r>
      <w:r w:rsidRPr="00996129">
        <w:t xml:space="preserve"> Армения</w:t>
      </w:r>
      <w:r w:rsidR="00996129" w:rsidRPr="00996129">
        <w:t>. -</w:t>
      </w:r>
      <w:r w:rsidR="00996129">
        <w:t xml:space="preserve"> </w:t>
      </w:r>
      <w:r w:rsidRPr="00996129">
        <w:t>Ереван, 1998</w:t>
      </w:r>
      <w:r w:rsidR="00996129" w:rsidRPr="00996129">
        <w:t xml:space="preserve">. </w:t>
      </w:r>
      <w:r w:rsidR="00996129">
        <w:t>-</w:t>
      </w:r>
      <w:r w:rsidRPr="00996129">
        <w:t xml:space="preserve"> 238 с</w:t>
      </w:r>
      <w:r w:rsidR="00996129" w:rsidRPr="00996129">
        <w:t>.</w:t>
      </w:r>
    </w:p>
    <w:p w:rsidR="00996129" w:rsidRDefault="00C11255" w:rsidP="00113615">
      <w:pPr>
        <w:pStyle w:val="a0"/>
      </w:pPr>
      <w:r w:rsidRPr="00996129">
        <w:rPr>
          <w:b/>
          <w:bCs/>
        </w:rPr>
        <w:t>Варламова Н</w:t>
      </w:r>
      <w:r w:rsidR="00996129">
        <w:rPr>
          <w:b/>
          <w:bCs/>
        </w:rPr>
        <w:t xml:space="preserve">.А. </w:t>
      </w:r>
      <w:r w:rsidRPr="00996129">
        <w:t xml:space="preserve">Правовые позиции </w:t>
      </w:r>
      <w:r w:rsidRPr="00D76FBB">
        <w:t>Конституционного Суда</w:t>
      </w:r>
      <w:r w:rsidRPr="00996129">
        <w:t xml:space="preserve"> Р</w:t>
      </w:r>
      <w:r w:rsidRPr="00D76FBB">
        <w:t>Ф</w:t>
      </w:r>
      <w:r w:rsidR="00996129" w:rsidRPr="00996129">
        <w:t xml:space="preserve">: </w:t>
      </w:r>
      <w:r w:rsidRPr="00996129">
        <w:t xml:space="preserve">юридическая природа, техника выявления и проблемы </w:t>
      </w:r>
      <w:r w:rsidRPr="00D76FBB">
        <w:t>имплементации</w:t>
      </w:r>
      <w:r w:rsidRPr="00996129">
        <w:t xml:space="preserve"> в </w:t>
      </w:r>
      <w:r w:rsidRPr="00D76FBB">
        <w:t>правовую систему</w:t>
      </w:r>
      <w:r w:rsidR="00996129">
        <w:t xml:space="preserve"> // </w:t>
      </w:r>
      <w:r w:rsidRPr="00996129">
        <w:t xml:space="preserve">Проблемы исполнения </w:t>
      </w:r>
      <w:r w:rsidRPr="00D76FBB">
        <w:t>федеральными органами государственной власти</w:t>
      </w:r>
      <w:r w:rsidRPr="00996129">
        <w:t xml:space="preserve"> и </w:t>
      </w:r>
      <w:r w:rsidRPr="00D76FBB">
        <w:t>органами государственной власти</w:t>
      </w:r>
      <w:r w:rsidRPr="00996129">
        <w:t xml:space="preserve"> субъектов Р</w:t>
      </w:r>
      <w:r w:rsidRPr="00D76FBB">
        <w:t>Ф</w:t>
      </w:r>
      <w:r w:rsidRPr="00996129">
        <w:t xml:space="preserve"> </w:t>
      </w:r>
      <w:r w:rsidRPr="00D76FBB">
        <w:t>решений</w:t>
      </w:r>
      <w:r w:rsidRPr="00996129">
        <w:t xml:space="preserve"> </w:t>
      </w:r>
      <w:r w:rsidRPr="00D76FBB">
        <w:t>Конституционного Суда</w:t>
      </w:r>
      <w:r w:rsidRPr="00996129">
        <w:t xml:space="preserve"> Р</w:t>
      </w:r>
      <w:r w:rsidRPr="00D76FBB">
        <w:t>Ф</w:t>
      </w:r>
      <w:r w:rsidRPr="00996129">
        <w:t xml:space="preserve"> и конституционных</w:t>
      </w:r>
      <w:r w:rsidR="00996129">
        <w:t xml:space="preserve"> (</w:t>
      </w:r>
      <w:r w:rsidRPr="00996129">
        <w:t>уставных</w:t>
      </w:r>
      <w:r w:rsidR="00996129" w:rsidRPr="00996129">
        <w:t xml:space="preserve">) </w:t>
      </w:r>
      <w:r w:rsidRPr="00D76FBB">
        <w:t>судов</w:t>
      </w:r>
      <w:r w:rsidRPr="00996129">
        <w:t xml:space="preserve"> субъектов Р</w:t>
      </w:r>
      <w:r w:rsidRPr="00D76FBB">
        <w:t>Ф</w:t>
      </w:r>
      <w:r w:rsidR="00996129" w:rsidRPr="00996129">
        <w:t xml:space="preserve">: </w:t>
      </w:r>
      <w:r w:rsidRPr="00996129">
        <w:t>Материалы Всероссийского совещания</w:t>
      </w:r>
      <w:r w:rsidR="00996129">
        <w:t xml:space="preserve"> (</w:t>
      </w:r>
      <w:r w:rsidRPr="00996129">
        <w:t>Москва, 22 марта 2001 г</w:t>
      </w:r>
      <w:r w:rsidR="00996129" w:rsidRPr="00996129">
        <w:t>) [</w:t>
      </w:r>
      <w:r w:rsidRPr="00996129">
        <w:t>текст</w:t>
      </w:r>
      <w:r w:rsidR="00996129" w:rsidRPr="00996129">
        <w:t xml:space="preserve">] </w:t>
      </w:r>
      <w:r w:rsidRPr="00996129">
        <w:t>/ Под ред</w:t>
      </w:r>
      <w:r w:rsidR="00996129" w:rsidRPr="00996129">
        <w:t xml:space="preserve">. </w:t>
      </w:r>
      <w:r w:rsidRPr="00996129">
        <w:t>М</w:t>
      </w:r>
      <w:r w:rsidR="00996129">
        <w:t xml:space="preserve">.А. </w:t>
      </w:r>
      <w:r w:rsidRPr="00996129">
        <w:t>Митюкова, С</w:t>
      </w:r>
      <w:r w:rsidR="00996129">
        <w:t xml:space="preserve">.В. </w:t>
      </w:r>
      <w:r w:rsidRPr="00996129">
        <w:t>Кабышева, В</w:t>
      </w:r>
      <w:r w:rsidR="00996129">
        <w:t xml:space="preserve">.К. </w:t>
      </w:r>
      <w:r w:rsidRPr="00996129">
        <w:t>Бобровой, С</w:t>
      </w:r>
      <w:r w:rsidR="00996129">
        <w:t xml:space="preserve">.Е. </w:t>
      </w:r>
      <w:r w:rsidRPr="00996129">
        <w:t>Андреева</w:t>
      </w:r>
      <w:r w:rsidR="00996129" w:rsidRPr="00996129">
        <w:t>. -</w:t>
      </w:r>
      <w:r w:rsidR="00996129">
        <w:t xml:space="preserve"> </w:t>
      </w:r>
      <w:r w:rsidRPr="00996129">
        <w:t>М</w:t>
      </w:r>
      <w:r w:rsidR="00996129">
        <w:t>.:</w:t>
      </w:r>
      <w:r w:rsidR="00996129" w:rsidRPr="00996129">
        <w:t xml:space="preserve"> </w:t>
      </w:r>
      <w:r w:rsidRPr="00996129">
        <w:t xml:space="preserve">Формула </w:t>
      </w:r>
      <w:r w:rsidRPr="00D76FBB">
        <w:t>права</w:t>
      </w:r>
      <w:r w:rsidRPr="00996129">
        <w:t>, 2001</w:t>
      </w:r>
      <w:r w:rsidR="00996129" w:rsidRPr="00996129">
        <w:t xml:space="preserve">. </w:t>
      </w:r>
      <w:r w:rsidR="00996129">
        <w:t>-</w:t>
      </w:r>
      <w:r w:rsidRPr="00996129">
        <w:t xml:space="preserve"> 282 с</w:t>
      </w:r>
      <w:r w:rsidR="00996129" w:rsidRPr="00996129">
        <w:t>.</w:t>
      </w:r>
    </w:p>
    <w:p w:rsidR="00996129" w:rsidRDefault="00C11255" w:rsidP="00113615">
      <w:pPr>
        <w:pStyle w:val="a0"/>
      </w:pPr>
      <w:r w:rsidRPr="00996129">
        <w:rPr>
          <w:b/>
          <w:bCs/>
        </w:rPr>
        <w:lastRenderedPageBreak/>
        <w:t>Гаврюсов Ю</w:t>
      </w:r>
      <w:r w:rsidR="00996129">
        <w:rPr>
          <w:b/>
          <w:bCs/>
        </w:rPr>
        <w:t xml:space="preserve">.В. </w:t>
      </w:r>
      <w:r w:rsidRPr="00996129">
        <w:t xml:space="preserve">Проблемы исполнения </w:t>
      </w:r>
      <w:r w:rsidRPr="00D76FBB">
        <w:t>решений</w:t>
      </w:r>
      <w:r w:rsidRPr="00996129">
        <w:t xml:space="preserve"> </w:t>
      </w:r>
      <w:r w:rsidRPr="00D76FBB">
        <w:t>Конституционного Суда</w:t>
      </w:r>
      <w:r w:rsidRPr="00996129">
        <w:t xml:space="preserve"> Р</w:t>
      </w:r>
      <w:r w:rsidRPr="00D76FBB">
        <w:t>Ф</w:t>
      </w:r>
      <w:r w:rsidRPr="00996129">
        <w:t xml:space="preserve"> и конституционных</w:t>
      </w:r>
      <w:r w:rsidR="00996129">
        <w:t xml:space="preserve"> (</w:t>
      </w:r>
      <w:r w:rsidRPr="00996129">
        <w:t>уставных</w:t>
      </w:r>
      <w:r w:rsidR="00996129" w:rsidRPr="00996129">
        <w:t xml:space="preserve">) </w:t>
      </w:r>
      <w:r w:rsidRPr="00D76FBB">
        <w:t>судов</w:t>
      </w:r>
      <w:r w:rsidRPr="00996129">
        <w:t xml:space="preserve"> субъектов Р</w:t>
      </w:r>
      <w:r w:rsidRPr="00D76FBB">
        <w:t>Ф</w:t>
      </w:r>
      <w:r w:rsidR="00996129">
        <w:t xml:space="preserve"> // </w:t>
      </w:r>
      <w:r w:rsidRPr="00996129">
        <w:t xml:space="preserve">Проблемы исполнения </w:t>
      </w:r>
      <w:r w:rsidRPr="00D76FBB">
        <w:t>федеральными органами государственной власти</w:t>
      </w:r>
      <w:r w:rsidRPr="00996129">
        <w:t xml:space="preserve"> и </w:t>
      </w:r>
      <w:r w:rsidRPr="00D76FBB">
        <w:t>органами государственной власти</w:t>
      </w:r>
      <w:r w:rsidRPr="00996129">
        <w:t xml:space="preserve"> субъектов Р</w:t>
      </w:r>
      <w:r w:rsidRPr="00D76FBB">
        <w:t>Ф</w:t>
      </w:r>
      <w:r w:rsidRPr="00996129">
        <w:t xml:space="preserve"> </w:t>
      </w:r>
      <w:r w:rsidRPr="00D76FBB">
        <w:t>решений</w:t>
      </w:r>
      <w:r w:rsidRPr="00996129">
        <w:t xml:space="preserve"> </w:t>
      </w:r>
      <w:r w:rsidRPr="00D76FBB">
        <w:t>Конституционного Суда</w:t>
      </w:r>
      <w:r w:rsidRPr="00996129">
        <w:t xml:space="preserve"> Р</w:t>
      </w:r>
      <w:r w:rsidRPr="00D76FBB">
        <w:t>Ф</w:t>
      </w:r>
      <w:r w:rsidRPr="00996129">
        <w:t xml:space="preserve"> и конституционных</w:t>
      </w:r>
      <w:r w:rsidR="00996129">
        <w:t xml:space="preserve"> (</w:t>
      </w:r>
      <w:r w:rsidRPr="00996129">
        <w:t>уставных</w:t>
      </w:r>
      <w:r w:rsidR="00996129" w:rsidRPr="00996129">
        <w:t xml:space="preserve">) </w:t>
      </w:r>
      <w:r w:rsidRPr="00D76FBB">
        <w:t>судов</w:t>
      </w:r>
      <w:r w:rsidRPr="00996129">
        <w:t xml:space="preserve"> субъектов Р</w:t>
      </w:r>
      <w:r w:rsidRPr="00D76FBB">
        <w:t>Ф</w:t>
      </w:r>
      <w:r w:rsidR="00996129" w:rsidRPr="00996129">
        <w:t xml:space="preserve">: </w:t>
      </w:r>
      <w:r w:rsidRPr="00996129">
        <w:t>Материалы Всероссийского совещания</w:t>
      </w:r>
      <w:r w:rsidR="00996129">
        <w:t xml:space="preserve"> (</w:t>
      </w:r>
      <w:r w:rsidRPr="00996129">
        <w:t>Москва, 22 марта 2001 г</w:t>
      </w:r>
      <w:r w:rsidR="00996129" w:rsidRPr="00996129">
        <w:t>) [</w:t>
      </w:r>
      <w:r w:rsidRPr="00996129">
        <w:t>текст</w:t>
      </w:r>
      <w:r w:rsidR="00996129" w:rsidRPr="00996129">
        <w:t xml:space="preserve">] </w:t>
      </w:r>
      <w:r w:rsidRPr="00996129">
        <w:t>/ Под ред</w:t>
      </w:r>
      <w:r w:rsidR="00996129" w:rsidRPr="00996129">
        <w:t xml:space="preserve">. </w:t>
      </w:r>
      <w:r w:rsidRPr="00996129">
        <w:t>М</w:t>
      </w:r>
      <w:r w:rsidR="00996129">
        <w:t xml:space="preserve">.А. </w:t>
      </w:r>
      <w:r w:rsidRPr="00996129">
        <w:t>Митюкова, С</w:t>
      </w:r>
      <w:r w:rsidR="00996129">
        <w:t xml:space="preserve">.В. </w:t>
      </w:r>
      <w:r w:rsidRPr="00996129">
        <w:t>Кабышева, В</w:t>
      </w:r>
      <w:r w:rsidR="00996129">
        <w:t xml:space="preserve">.К. </w:t>
      </w:r>
      <w:r w:rsidRPr="00996129">
        <w:t>Бобровой, С</w:t>
      </w:r>
      <w:r w:rsidR="00996129">
        <w:t xml:space="preserve">.Е. </w:t>
      </w:r>
      <w:r w:rsidRPr="00996129">
        <w:t>Андреева</w:t>
      </w:r>
      <w:r w:rsidR="00996129" w:rsidRPr="00996129">
        <w:t>. -</w:t>
      </w:r>
      <w:r w:rsidR="00996129">
        <w:t xml:space="preserve"> </w:t>
      </w:r>
      <w:r w:rsidRPr="00996129">
        <w:t>М</w:t>
      </w:r>
      <w:r w:rsidR="00996129">
        <w:t>.:</w:t>
      </w:r>
      <w:r w:rsidR="00996129" w:rsidRPr="00996129">
        <w:t xml:space="preserve"> </w:t>
      </w:r>
      <w:r w:rsidRPr="00996129">
        <w:t xml:space="preserve">Формула </w:t>
      </w:r>
      <w:r w:rsidRPr="00D76FBB">
        <w:t>права</w:t>
      </w:r>
      <w:r w:rsidRPr="00996129">
        <w:t>, 2001</w:t>
      </w:r>
      <w:r w:rsidR="00996129" w:rsidRPr="00996129">
        <w:t xml:space="preserve">. </w:t>
      </w:r>
      <w:r w:rsidR="00996129">
        <w:t>-</w:t>
      </w:r>
      <w:r w:rsidRPr="00996129">
        <w:t xml:space="preserve"> 282 с</w:t>
      </w:r>
      <w:r w:rsidR="00996129" w:rsidRPr="00996129">
        <w:t>.</w:t>
      </w:r>
    </w:p>
    <w:p w:rsidR="00996129" w:rsidRDefault="00C11255" w:rsidP="00113615">
      <w:pPr>
        <w:pStyle w:val="a0"/>
      </w:pPr>
      <w:r w:rsidRPr="00996129">
        <w:rPr>
          <w:b/>
          <w:bCs/>
        </w:rPr>
        <w:t>Гаджиев Г</w:t>
      </w:r>
      <w:r w:rsidR="00996129">
        <w:rPr>
          <w:b/>
          <w:bCs/>
        </w:rPr>
        <w:t xml:space="preserve">.А. </w:t>
      </w:r>
      <w:r w:rsidRPr="00996129">
        <w:t xml:space="preserve">Правовые позиции </w:t>
      </w:r>
      <w:r w:rsidRPr="00D76FBB">
        <w:t>Конституционного Суда РФ</w:t>
      </w:r>
      <w:r w:rsidR="00996129" w:rsidRPr="00996129">
        <w:t xml:space="preserve"> [</w:t>
      </w:r>
      <w:r w:rsidRPr="00996129">
        <w:t>текст</w:t>
      </w:r>
      <w:r w:rsidR="00996129" w:rsidRPr="00996129">
        <w:t>]</w:t>
      </w:r>
      <w:r w:rsidR="00996129">
        <w:t xml:space="preserve"> // </w:t>
      </w:r>
      <w:r w:rsidRPr="00996129">
        <w:t>Сев</w:t>
      </w:r>
      <w:r w:rsidR="00996129" w:rsidRPr="00996129">
        <w:t xml:space="preserve">. - </w:t>
      </w:r>
      <w:r w:rsidRPr="00996129">
        <w:t>Кав</w:t>
      </w:r>
      <w:r w:rsidR="00996129" w:rsidRPr="00996129">
        <w:t xml:space="preserve">. </w:t>
      </w:r>
      <w:r w:rsidRPr="00996129">
        <w:t>юридический вестник</w:t>
      </w:r>
      <w:r w:rsidR="00996129">
        <w:t>. 19</w:t>
      </w:r>
      <w:r w:rsidRPr="00996129">
        <w:t>97</w:t>
      </w:r>
      <w:r w:rsidR="00996129" w:rsidRPr="00996129">
        <w:t xml:space="preserve">. </w:t>
      </w:r>
      <w:r w:rsidRPr="00996129">
        <w:t>№ 3</w:t>
      </w:r>
      <w:r w:rsidR="00996129" w:rsidRPr="00996129">
        <w:t>.</w:t>
      </w:r>
    </w:p>
    <w:p w:rsidR="00996129" w:rsidRDefault="00BF17A1" w:rsidP="00113615">
      <w:pPr>
        <w:pStyle w:val="a0"/>
      </w:pPr>
      <w:r w:rsidRPr="00996129">
        <w:t>Конституционное право России</w:t>
      </w:r>
      <w:r w:rsidR="00996129" w:rsidRPr="00996129">
        <w:t xml:space="preserve"> [</w:t>
      </w:r>
      <w:r w:rsidRPr="00996129">
        <w:t>текст</w:t>
      </w:r>
      <w:r w:rsidR="00996129">
        <w:t>]:</w:t>
      </w:r>
      <w:r w:rsidR="00996129" w:rsidRPr="00996129">
        <w:t xml:space="preserve"> </w:t>
      </w:r>
      <w:r w:rsidRPr="00996129">
        <w:t>учебник / А</w:t>
      </w:r>
      <w:r w:rsidR="00996129">
        <w:t xml:space="preserve">.Е. </w:t>
      </w:r>
      <w:r w:rsidRPr="00996129">
        <w:t>Постников, В</w:t>
      </w:r>
      <w:r w:rsidR="00996129">
        <w:t xml:space="preserve">.Д. </w:t>
      </w:r>
      <w:r w:rsidRPr="00996129">
        <w:t>Мазаев, Е</w:t>
      </w:r>
      <w:r w:rsidR="00996129">
        <w:t xml:space="preserve">.Е. </w:t>
      </w:r>
      <w:r w:rsidRPr="00996129">
        <w:t>Никитина</w:t>
      </w:r>
      <w:r w:rsidR="00996129" w:rsidRPr="00996129">
        <w:t xml:space="preserve">. </w:t>
      </w:r>
      <w:r w:rsidR="00996129">
        <w:t>-</w:t>
      </w:r>
      <w:r w:rsidRPr="00996129">
        <w:t xml:space="preserve"> М</w:t>
      </w:r>
      <w:r w:rsidR="00996129">
        <w:t>.:</w:t>
      </w:r>
      <w:r w:rsidR="00996129" w:rsidRPr="00996129">
        <w:t xml:space="preserve"> </w:t>
      </w:r>
      <w:r w:rsidRPr="00996129">
        <w:t>ТК Велби, изд-во Проспект, 2008</w:t>
      </w:r>
      <w:r w:rsidR="00996129" w:rsidRPr="00996129">
        <w:t xml:space="preserve">. </w:t>
      </w:r>
      <w:r w:rsidR="00996129">
        <w:t>-</w:t>
      </w:r>
      <w:r w:rsidRPr="00996129">
        <w:t xml:space="preserve"> 504 с</w:t>
      </w:r>
      <w:r w:rsidR="00996129" w:rsidRPr="00996129">
        <w:t>.</w:t>
      </w:r>
    </w:p>
    <w:p w:rsidR="00996129" w:rsidRDefault="00BF17A1" w:rsidP="00113615">
      <w:pPr>
        <w:pStyle w:val="a0"/>
      </w:pPr>
      <w:r w:rsidRPr="00996129">
        <w:t>Конституционное право России</w:t>
      </w:r>
      <w:r w:rsidR="00996129" w:rsidRPr="00996129">
        <w:t xml:space="preserve"> [</w:t>
      </w:r>
      <w:r w:rsidRPr="00996129">
        <w:t>текст</w:t>
      </w:r>
      <w:r w:rsidR="00996129">
        <w:t>]:</w:t>
      </w:r>
      <w:r w:rsidR="00996129" w:rsidRPr="00996129">
        <w:t xml:space="preserve"> </w:t>
      </w:r>
      <w:r w:rsidRPr="00996129">
        <w:t>учебник / Отв</w:t>
      </w:r>
      <w:r w:rsidR="00996129" w:rsidRPr="00996129">
        <w:t xml:space="preserve">. </w:t>
      </w:r>
      <w:r w:rsidRPr="00996129">
        <w:t>ред</w:t>
      </w:r>
      <w:r w:rsidR="00996129">
        <w:t>.</w:t>
      </w:r>
      <w:r w:rsidR="0030028E">
        <w:t xml:space="preserve"> </w:t>
      </w:r>
      <w:r w:rsidR="00996129">
        <w:t xml:space="preserve">А.Н. </w:t>
      </w:r>
      <w:r w:rsidRPr="00996129">
        <w:t>Кокотов, М</w:t>
      </w:r>
      <w:r w:rsidR="00996129">
        <w:t xml:space="preserve">.И. </w:t>
      </w:r>
      <w:r w:rsidRPr="00996129">
        <w:t>Кукушкин</w:t>
      </w:r>
      <w:r w:rsidR="00996129" w:rsidRPr="00996129">
        <w:t xml:space="preserve">. </w:t>
      </w:r>
      <w:r w:rsidR="00996129">
        <w:t>-</w:t>
      </w:r>
      <w:r w:rsidRPr="00996129">
        <w:t xml:space="preserve"> М</w:t>
      </w:r>
      <w:r w:rsidR="00996129">
        <w:t>.:</w:t>
      </w:r>
      <w:r w:rsidR="00996129" w:rsidRPr="00996129">
        <w:t xml:space="preserve"> </w:t>
      </w:r>
      <w:r w:rsidRPr="00996129">
        <w:t>НОРМА, 2008</w:t>
      </w:r>
      <w:r w:rsidR="00996129" w:rsidRPr="00996129">
        <w:t xml:space="preserve">. </w:t>
      </w:r>
      <w:r w:rsidR="00996129">
        <w:t>-</w:t>
      </w:r>
      <w:r w:rsidRPr="00996129">
        <w:t xml:space="preserve"> 544 с</w:t>
      </w:r>
      <w:r w:rsidR="00996129" w:rsidRPr="00996129">
        <w:t>.</w:t>
      </w:r>
    </w:p>
    <w:p w:rsidR="00996129" w:rsidRDefault="00BF17A1" w:rsidP="00113615">
      <w:pPr>
        <w:pStyle w:val="a0"/>
      </w:pPr>
      <w:r w:rsidRPr="00996129">
        <w:t>Конституционное право России</w:t>
      </w:r>
      <w:r w:rsidR="00996129" w:rsidRPr="00996129">
        <w:t xml:space="preserve"> [</w:t>
      </w:r>
      <w:r w:rsidRPr="00996129">
        <w:t>текст</w:t>
      </w:r>
      <w:r w:rsidR="00996129" w:rsidRPr="00996129">
        <w:t xml:space="preserve">] </w:t>
      </w:r>
      <w:r w:rsidRPr="00996129">
        <w:t>/ Под ред</w:t>
      </w:r>
      <w:r w:rsidR="00996129" w:rsidRPr="00996129">
        <w:t xml:space="preserve">. </w:t>
      </w:r>
      <w:r w:rsidRPr="00996129">
        <w:t>Г</w:t>
      </w:r>
      <w:r w:rsidR="00996129">
        <w:t xml:space="preserve">.Н. </w:t>
      </w:r>
      <w:r w:rsidRPr="00996129">
        <w:t>Комковой</w:t>
      </w:r>
      <w:r w:rsidR="00996129" w:rsidRPr="00996129">
        <w:t xml:space="preserve">. </w:t>
      </w:r>
      <w:r w:rsidR="00996129">
        <w:t>-</w:t>
      </w:r>
      <w:r w:rsidRPr="00996129">
        <w:t xml:space="preserve"> М</w:t>
      </w:r>
      <w:r w:rsidR="00996129">
        <w:t>.:</w:t>
      </w:r>
      <w:r w:rsidR="00996129" w:rsidRPr="00996129">
        <w:t xml:space="preserve"> </w:t>
      </w:r>
      <w:r w:rsidRPr="00996129">
        <w:t>Юристъ, 2006</w:t>
      </w:r>
      <w:r w:rsidR="00996129" w:rsidRPr="00996129">
        <w:t xml:space="preserve">. </w:t>
      </w:r>
      <w:r w:rsidR="00996129">
        <w:t>-</w:t>
      </w:r>
      <w:r w:rsidRPr="00996129">
        <w:t xml:space="preserve"> 399 с</w:t>
      </w:r>
      <w:r w:rsidR="00996129" w:rsidRPr="00996129">
        <w:t>.</w:t>
      </w:r>
    </w:p>
    <w:p w:rsidR="00996129" w:rsidRDefault="00BF17A1" w:rsidP="00113615">
      <w:pPr>
        <w:pStyle w:val="a0"/>
      </w:pPr>
      <w:r w:rsidRPr="00996129">
        <w:t>Конституционное право</w:t>
      </w:r>
      <w:r w:rsidR="00996129" w:rsidRPr="00996129">
        <w:t xml:space="preserve"> [</w:t>
      </w:r>
      <w:r w:rsidRPr="00996129">
        <w:t>текст</w:t>
      </w:r>
      <w:r w:rsidR="00996129">
        <w:t>]:</w:t>
      </w:r>
      <w:r w:rsidR="00996129" w:rsidRPr="00996129">
        <w:t xml:space="preserve"> </w:t>
      </w:r>
      <w:r w:rsidRPr="00996129">
        <w:t>учебник / Под ред</w:t>
      </w:r>
      <w:r w:rsidR="00996129" w:rsidRPr="00996129">
        <w:t xml:space="preserve">. </w:t>
      </w:r>
      <w:r w:rsidRPr="00996129">
        <w:t>Б</w:t>
      </w:r>
      <w:r w:rsidR="00996129">
        <w:t xml:space="preserve">.Н. </w:t>
      </w:r>
      <w:r w:rsidRPr="00996129">
        <w:t>Габричидзе, А</w:t>
      </w:r>
      <w:r w:rsidR="00996129">
        <w:t xml:space="preserve">.Н. </w:t>
      </w:r>
      <w:r w:rsidRPr="00996129">
        <w:t>Ким-Кимэн,</w:t>
      </w:r>
      <w:r w:rsidR="00996129" w:rsidRPr="00996129">
        <w:t xml:space="preserve"> </w:t>
      </w:r>
      <w:r w:rsidRPr="00996129">
        <w:t>А</w:t>
      </w:r>
      <w:r w:rsidR="00996129">
        <w:t xml:space="preserve">.Г. </w:t>
      </w:r>
      <w:r w:rsidRPr="00996129">
        <w:t>Чернявского</w:t>
      </w:r>
      <w:r w:rsidR="00996129" w:rsidRPr="00996129">
        <w:t xml:space="preserve">. </w:t>
      </w:r>
      <w:r w:rsidR="00996129">
        <w:t>-</w:t>
      </w:r>
      <w:r w:rsidRPr="00996129">
        <w:t xml:space="preserve"> М</w:t>
      </w:r>
      <w:r w:rsidR="00996129">
        <w:t>.:</w:t>
      </w:r>
      <w:r w:rsidR="00996129" w:rsidRPr="00996129">
        <w:t xml:space="preserve"> </w:t>
      </w:r>
      <w:r w:rsidRPr="00996129">
        <w:t>ТК Велби, изд-во Проспект, 2004</w:t>
      </w:r>
      <w:r w:rsidR="00996129" w:rsidRPr="00996129">
        <w:t>. -</w:t>
      </w:r>
      <w:r w:rsidR="00996129">
        <w:t xml:space="preserve"> </w:t>
      </w:r>
      <w:r w:rsidRPr="00996129">
        <w:t>416 с</w:t>
      </w:r>
      <w:r w:rsidR="00996129" w:rsidRPr="00996129">
        <w:t>.</w:t>
      </w:r>
    </w:p>
    <w:p w:rsidR="00996129" w:rsidRDefault="00BF17A1" w:rsidP="00113615">
      <w:pPr>
        <w:pStyle w:val="a0"/>
      </w:pPr>
      <w:r w:rsidRPr="00996129">
        <w:rPr>
          <w:b/>
          <w:bCs/>
        </w:rPr>
        <w:t>Корнеева Н</w:t>
      </w:r>
      <w:r w:rsidR="00996129">
        <w:rPr>
          <w:b/>
          <w:bCs/>
        </w:rPr>
        <w:t xml:space="preserve">.В. </w:t>
      </w:r>
      <w:r w:rsidRPr="00996129">
        <w:t>Конституционное право России</w:t>
      </w:r>
      <w:r w:rsidR="00996129" w:rsidRPr="00996129">
        <w:t xml:space="preserve"> [</w:t>
      </w:r>
      <w:r w:rsidRPr="00996129">
        <w:t>текст</w:t>
      </w:r>
      <w:r w:rsidR="00996129">
        <w:t>]:</w:t>
      </w:r>
      <w:r w:rsidR="00996129" w:rsidRPr="00996129">
        <w:t xml:space="preserve"> </w:t>
      </w:r>
      <w:r w:rsidRPr="00996129">
        <w:t>учеб</w:t>
      </w:r>
      <w:r w:rsidR="00996129" w:rsidRPr="00996129">
        <w:t xml:space="preserve">. </w:t>
      </w:r>
      <w:r w:rsidRPr="00996129">
        <w:t>пособие</w:t>
      </w:r>
      <w:r w:rsidR="00996129" w:rsidRPr="00996129">
        <w:t xml:space="preserve">. </w:t>
      </w:r>
      <w:r w:rsidR="00996129">
        <w:t>-</w:t>
      </w:r>
      <w:r w:rsidRPr="00996129">
        <w:t xml:space="preserve"> СПБ</w:t>
      </w:r>
      <w:r w:rsidR="00996129">
        <w:t>.:</w:t>
      </w:r>
      <w:r w:rsidR="00996129" w:rsidRPr="00996129">
        <w:t xml:space="preserve"> </w:t>
      </w:r>
      <w:r w:rsidRPr="00996129">
        <w:t>ПИТЕР, 2009</w:t>
      </w:r>
      <w:r w:rsidR="00996129" w:rsidRPr="00996129">
        <w:t xml:space="preserve">. </w:t>
      </w:r>
      <w:r w:rsidR="00996129">
        <w:t>-</w:t>
      </w:r>
      <w:r w:rsidRPr="00996129">
        <w:t xml:space="preserve"> 176 с</w:t>
      </w:r>
      <w:r w:rsidR="00996129" w:rsidRPr="00996129">
        <w:t>.</w:t>
      </w:r>
    </w:p>
    <w:p w:rsidR="00996129" w:rsidRDefault="00BF17A1" w:rsidP="00113615">
      <w:pPr>
        <w:pStyle w:val="a0"/>
      </w:pPr>
      <w:r w:rsidRPr="00996129">
        <w:rPr>
          <w:b/>
          <w:bCs/>
        </w:rPr>
        <w:t>Козлова Е</w:t>
      </w:r>
      <w:r w:rsidR="00996129">
        <w:rPr>
          <w:b/>
          <w:bCs/>
        </w:rPr>
        <w:t xml:space="preserve">.И., </w:t>
      </w:r>
      <w:r w:rsidRPr="00996129">
        <w:t>Кутафин О</w:t>
      </w:r>
      <w:r w:rsidR="00996129">
        <w:t xml:space="preserve">.Е. </w:t>
      </w:r>
      <w:r w:rsidRPr="00996129">
        <w:t>Конституционное право России</w:t>
      </w:r>
      <w:r w:rsidR="00996129" w:rsidRPr="00996129">
        <w:t xml:space="preserve"> [</w:t>
      </w:r>
      <w:r w:rsidRPr="00996129">
        <w:t>текст</w:t>
      </w:r>
      <w:r w:rsidR="00996129" w:rsidRPr="00996129">
        <w:t xml:space="preserve">]. </w:t>
      </w:r>
      <w:r w:rsidR="00996129">
        <w:t>-</w:t>
      </w:r>
      <w:r w:rsidRPr="00996129">
        <w:t xml:space="preserve"> М</w:t>
      </w:r>
      <w:r w:rsidR="00996129">
        <w:t>.:</w:t>
      </w:r>
      <w:r w:rsidR="00996129" w:rsidRPr="00996129">
        <w:t xml:space="preserve"> </w:t>
      </w:r>
      <w:r w:rsidRPr="00996129">
        <w:t>ТК Велби</w:t>
      </w:r>
      <w:r w:rsidR="00996129" w:rsidRPr="00996129">
        <w:t xml:space="preserve">, </w:t>
      </w:r>
      <w:r w:rsidRPr="00996129">
        <w:t>изд-во Проспект, 2008</w:t>
      </w:r>
      <w:r w:rsidR="00996129" w:rsidRPr="00996129">
        <w:t xml:space="preserve">. </w:t>
      </w:r>
      <w:r w:rsidR="00996129">
        <w:t>-</w:t>
      </w:r>
      <w:r w:rsidRPr="00996129">
        <w:t xml:space="preserve"> 608 с</w:t>
      </w:r>
      <w:r w:rsidR="00996129" w:rsidRPr="00996129">
        <w:t>.</w:t>
      </w:r>
    </w:p>
    <w:p w:rsidR="00996129" w:rsidRDefault="00BF17A1" w:rsidP="00113615">
      <w:pPr>
        <w:pStyle w:val="a0"/>
      </w:pPr>
      <w:r w:rsidRPr="00996129">
        <w:rPr>
          <w:b/>
          <w:bCs/>
        </w:rPr>
        <w:t>Карпов А</w:t>
      </w:r>
      <w:r w:rsidR="00996129">
        <w:rPr>
          <w:b/>
          <w:bCs/>
        </w:rPr>
        <w:t xml:space="preserve">.В. </w:t>
      </w:r>
      <w:r w:rsidRPr="00996129">
        <w:t>Конституционное</w:t>
      </w:r>
      <w:r w:rsidR="00996129">
        <w:t xml:space="preserve"> (</w:t>
      </w:r>
      <w:r w:rsidRPr="00996129">
        <w:t>государственное</w:t>
      </w:r>
      <w:r w:rsidR="00996129" w:rsidRPr="00996129">
        <w:t xml:space="preserve">) </w:t>
      </w:r>
      <w:r w:rsidRPr="00996129">
        <w:t>право России</w:t>
      </w:r>
      <w:r w:rsidR="00996129" w:rsidRPr="00996129">
        <w:t xml:space="preserve"> [</w:t>
      </w:r>
      <w:r w:rsidRPr="00996129">
        <w:t>текст</w:t>
      </w:r>
      <w:r w:rsidR="00996129">
        <w:t>]:</w:t>
      </w:r>
      <w:r w:rsidR="00996129" w:rsidRPr="00996129">
        <w:t xml:space="preserve"> </w:t>
      </w:r>
      <w:r w:rsidRPr="00996129">
        <w:t>учеб</w:t>
      </w:r>
      <w:r w:rsidR="00996129" w:rsidRPr="00996129">
        <w:t xml:space="preserve">. </w:t>
      </w:r>
      <w:r w:rsidRPr="00996129">
        <w:t>пособие</w:t>
      </w:r>
      <w:r w:rsidR="00996129" w:rsidRPr="00996129">
        <w:t xml:space="preserve">. </w:t>
      </w:r>
      <w:r w:rsidR="00996129">
        <w:t>-</w:t>
      </w:r>
      <w:r w:rsidRPr="00996129">
        <w:t xml:space="preserve"> М</w:t>
      </w:r>
      <w:r w:rsidR="00996129">
        <w:t>.:</w:t>
      </w:r>
      <w:r w:rsidR="00996129" w:rsidRPr="00996129">
        <w:t xml:space="preserve"> </w:t>
      </w:r>
      <w:r w:rsidRPr="00996129">
        <w:t>Дашков и К, 2008</w:t>
      </w:r>
      <w:r w:rsidR="00996129" w:rsidRPr="00996129">
        <w:t xml:space="preserve">. </w:t>
      </w:r>
      <w:r w:rsidR="00996129">
        <w:t>-</w:t>
      </w:r>
      <w:r w:rsidRPr="00996129">
        <w:t xml:space="preserve"> 180 с</w:t>
      </w:r>
      <w:r w:rsidR="00996129" w:rsidRPr="00996129">
        <w:t>.</w:t>
      </w:r>
    </w:p>
    <w:p w:rsidR="00996129" w:rsidRDefault="00BF17A1" w:rsidP="00113615">
      <w:pPr>
        <w:pStyle w:val="a0"/>
      </w:pPr>
      <w:r w:rsidRPr="00996129">
        <w:rPr>
          <w:b/>
          <w:bCs/>
        </w:rPr>
        <w:t>Смоленский М</w:t>
      </w:r>
      <w:r w:rsidR="00996129">
        <w:rPr>
          <w:b/>
          <w:bCs/>
        </w:rPr>
        <w:t xml:space="preserve">.Б. </w:t>
      </w:r>
      <w:r w:rsidRPr="00996129">
        <w:t>Конституционное</w:t>
      </w:r>
      <w:r w:rsidR="00996129">
        <w:t xml:space="preserve"> (</w:t>
      </w:r>
      <w:r w:rsidRPr="00996129">
        <w:t>государственное</w:t>
      </w:r>
      <w:r w:rsidR="00996129" w:rsidRPr="00996129">
        <w:t xml:space="preserve">) </w:t>
      </w:r>
      <w:r w:rsidRPr="00996129">
        <w:t>право России</w:t>
      </w:r>
      <w:r w:rsidR="00996129" w:rsidRPr="00996129">
        <w:t xml:space="preserve"> [</w:t>
      </w:r>
      <w:r w:rsidRPr="00996129">
        <w:t>текст</w:t>
      </w:r>
      <w:r w:rsidR="00996129">
        <w:t>]:</w:t>
      </w:r>
      <w:r w:rsidR="00996129" w:rsidRPr="00996129">
        <w:t xml:space="preserve"> </w:t>
      </w:r>
      <w:r w:rsidRPr="00996129">
        <w:t>учебник</w:t>
      </w:r>
      <w:r w:rsidR="00996129" w:rsidRPr="00996129">
        <w:t xml:space="preserve">. </w:t>
      </w:r>
      <w:r w:rsidR="00996129">
        <w:t>-</w:t>
      </w:r>
      <w:r w:rsidRPr="00996129">
        <w:t xml:space="preserve"> М</w:t>
      </w:r>
      <w:r w:rsidR="00996129">
        <w:t>.:</w:t>
      </w:r>
      <w:r w:rsidR="00996129" w:rsidRPr="00996129">
        <w:t xml:space="preserve"> </w:t>
      </w:r>
      <w:r w:rsidRPr="00996129">
        <w:t>МарТ, 2008</w:t>
      </w:r>
      <w:r w:rsidR="00996129" w:rsidRPr="00996129">
        <w:t xml:space="preserve">. </w:t>
      </w:r>
      <w:r w:rsidR="00996129">
        <w:t>-</w:t>
      </w:r>
      <w:r w:rsidRPr="00996129">
        <w:t xml:space="preserve"> 224 с</w:t>
      </w:r>
      <w:r w:rsidR="00996129" w:rsidRPr="00996129">
        <w:t>.</w:t>
      </w:r>
    </w:p>
    <w:p w:rsidR="00996129" w:rsidRDefault="00BF17A1" w:rsidP="00113615">
      <w:pPr>
        <w:pStyle w:val="a0"/>
      </w:pPr>
      <w:r w:rsidRPr="00996129">
        <w:rPr>
          <w:b/>
          <w:bCs/>
        </w:rPr>
        <w:t>Чиркин В</w:t>
      </w:r>
      <w:r w:rsidR="00996129">
        <w:rPr>
          <w:b/>
          <w:bCs/>
        </w:rPr>
        <w:t xml:space="preserve">.Е. </w:t>
      </w:r>
      <w:r w:rsidRPr="00996129">
        <w:t>Конституционное право России</w:t>
      </w:r>
      <w:r w:rsidR="00996129" w:rsidRPr="00996129">
        <w:t xml:space="preserve"> [</w:t>
      </w:r>
      <w:r w:rsidRPr="00996129">
        <w:t>текст</w:t>
      </w:r>
      <w:r w:rsidR="00996129">
        <w:t>]:</w:t>
      </w:r>
      <w:r w:rsidR="00996129" w:rsidRPr="00996129">
        <w:t xml:space="preserve"> </w:t>
      </w:r>
      <w:r w:rsidRPr="00996129">
        <w:t>учебник</w:t>
      </w:r>
      <w:r w:rsidR="00996129" w:rsidRPr="00996129">
        <w:t xml:space="preserve">. </w:t>
      </w:r>
      <w:r w:rsidR="00996129">
        <w:t>-</w:t>
      </w:r>
      <w:r w:rsidRPr="00996129">
        <w:t xml:space="preserve"> М</w:t>
      </w:r>
      <w:r w:rsidR="00996129">
        <w:t>.:</w:t>
      </w:r>
      <w:r w:rsidR="00996129" w:rsidRPr="00996129">
        <w:t xml:space="preserve"> </w:t>
      </w:r>
      <w:r w:rsidRPr="00996129">
        <w:t>Юристъ, 2008</w:t>
      </w:r>
      <w:r w:rsidR="00996129" w:rsidRPr="00996129">
        <w:t xml:space="preserve">. </w:t>
      </w:r>
      <w:r w:rsidR="00996129">
        <w:t>-</w:t>
      </w:r>
      <w:r w:rsidRPr="00996129">
        <w:t xml:space="preserve"> 448 с</w:t>
      </w:r>
      <w:r w:rsidR="00996129" w:rsidRPr="00996129">
        <w:t>.</w:t>
      </w:r>
    </w:p>
    <w:p w:rsidR="00996129" w:rsidRDefault="00D1794E" w:rsidP="00113615">
      <w:pPr>
        <w:pStyle w:val="a0"/>
      </w:pPr>
      <w:r w:rsidRPr="00996129">
        <w:rPr>
          <w:b/>
          <w:bCs/>
        </w:rPr>
        <w:lastRenderedPageBreak/>
        <w:t>Эбзеев Б</w:t>
      </w:r>
      <w:r w:rsidR="00996129">
        <w:rPr>
          <w:b/>
          <w:bCs/>
        </w:rPr>
        <w:t xml:space="preserve">.С. </w:t>
      </w:r>
      <w:r w:rsidRPr="00996129">
        <w:t xml:space="preserve">Толкование </w:t>
      </w:r>
      <w:r w:rsidR="00A97D59" w:rsidRPr="00996129">
        <w:t>Конституции Конституционным Судо</w:t>
      </w:r>
      <w:r w:rsidRPr="00996129">
        <w:t>м Российской Федерации</w:t>
      </w:r>
      <w:r w:rsidR="00996129" w:rsidRPr="00996129">
        <w:t xml:space="preserve">: </w:t>
      </w:r>
      <w:r w:rsidRPr="00996129">
        <w:t>теоретические и практические проблемы</w:t>
      </w:r>
      <w:r w:rsidR="00996129" w:rsidRPr="00996129">
        <w:t xml:space="preserve"> [</w:t>
      </w:r>
      <w:r w:rsidR="00A97D59" w:rsidRPr="00996129">
        <w:t>текст</w:t>
      </w:r>
      <w:r w:rsidR="00996129" w:rsidRPr="00996129">
        <w:t>]</w:t>
      </w:r>
      <w:r w:rsidR="00996129">
        <w:t xml:space="preserve"> // </w:t>
      </w:r>
      <w:r w:rsidRPr="00996129">
        <w:t>Государство</w:t>
      </w:r>
      <w:r w:rsidR="00A97D59" w:rsidRPr="00996129">
        <w:t xml:space="preserve"> и право</w:t>
      </w:r>
      <w:r w:rsidR="00996129">
        <w:t>. 19</w:t>
      </w:r>
      <w:r w:rsidRPr="00996129">
        <w:t>98</w:t>
      </w:r>
      <w:r w:rsidR="00996129" w:rsidRPr="00996129">
        <w:t xml:space="preserve">. </w:t>
      </w:r>
      <w:r w:rsidRPr="00996129">
        <w:t>№ 5</w:t>
      </w:r>
      <w:r w:rsidR="00996129" w:rsidRPr="00996129">
        <w:t>.</w:t>
      </w:r>
    </w:p>
    <w:p w:rsidR="00113615" w:rsidRDefault="00113615" w:rsidP="00113615">
      <w:pPr>
        <w:pStyle w:val="2"/>
      </w:pPr>
      <w:r>
        <w:br w:type="page"/>
      </w:r>
      <w:bookmarkStart w:id="12" w:name="_Toc254993091"/>
      <w:r>
        <w:lastRenderedPageBreak/>
        <w:t>Приложения</w:t>
      </w:r>
      <w:bookmarkEnd w:id="12"/>
    </w:p>
    <w:p w:rsidR="00113615" w:rsidRPr="00113615" w:rsidRDefault="00113615" w:rsidP="00113615">
      <w:pPr>
        <w:ind w:firstLine="709"/>
      </w:pPr>
    </w:p>
    <w:p w:rsidR="00996129" w:rsidRDefault="00D1794E" w:rsidP="00113615">
      <w:pPr>
        <w:pStyle w:val="afd"/>
      </w:pPr>
      <w:r w:rsidRPr="00996129">
        <w:t>Приложение</w:t>
      </w:r>
      <w:r w:rsidR="00996129" w:rsidRPr="00996129">
        <w:t xml:space="preserve"> </w:t>
      </w:r>
      <w:r w:rsidRPr="00996129">
        <w:t>А</w:t>
      </w:r>
    </w:p>
    <w:p w:rsidR="00113615" w:rsidRPr="00996129" w:rsidRDefault="00113615" w:rsidP="00113615">
      <w:pPr>
        <w:pStyle w:val="afd"/>
      </w:pPr>
    </w:p>
    <w:p w:rsidR="00996129" w:rsidRPr="00996129" w:rsidRDefault="009911AA" w:rsidP="0030028E">
      <w:pPr>
        <w:ind w:firstLine="0"/>
        <w:rPr>
          <w:lang w:eastAsia="zh-CN"/>
        </w:rPr>
      </w:pPr>
      <w:r>
        <w:rPr>
          <w:noProof/>
        </w:rPr>
        <w:pict>
          <v:group id="_x0000_s1026" style="position:absolute;left:0;text-align:left;margin-left:9pt;margin-top:3.65pt;width:425pt;height:592.75pt;z-index:251658240" coordorigin="1881,3139" coordsize="8500,118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81;top:4194;width:3460;height:10800">
              <v:textbox style="layout-flow:vertical;mso-layout-flow-alt:bottom-to-top;mso-next-textbox:#_x0000_s1027">
                <w:txbxContent>
                  <w:p w:rsidR="00113615" w:rsidRPr="00A97D59" w:rsidRDefault="00113615" w:rsidP="00113615">
                    <w:pPr>
                      <w:pStyle w:val="aff0"/>
                    </w:pPr>
                    <w:r w:rsidRPr="00A97D59">
                      <w:t>Федеральных законов, нормативных актов Президента Российской Федерации, Совета Федерации, Государственной Думы, Правительства Российской Федерации;</w:t>
                    </w:r>
                  </w:p>
                  <w:p w:rsidR="00113615" w:rsidRPr="00A97D59" w:rsidRDefault="00113615" w:rsidP="00113615">
                    <w:pPr>
                      <w:pStyle w:val="aff0"/>
                    </w:pPr>
                    <w:r w:rsidRPr="00A97D59">
                      <w:t>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Федерации;</w:t>
                    </w:r>
                  </w:p>
                  <w:p w:rsidR="00113615" w:rsidRPr="00A97D59" w:rsidRDefault="00113615" w:rsidP="00113615">
                    <w:pPr>
                      <w:pStyle w:val="aff0"/>
                    </w:pPr>
                    <w:r w:rsidRPr="00A97D59">
                      <w:t>Договоров между органами государственной власти Российской Федерации и органами государственной власти субъектов Российской Федерации, договоров между органами государственной власти субъектов Российской Федерации;</w:t>
                    </w:r>
                  </w:p>
                  <w:p w:rsidR="00113615" w:rsidRPr="00A97D59" w:rsidRDefault="00113615" w:rsidP="00113615">
                    <w:pPr>
                      <w:pStyle w:val="aff0"/>
                    </w:pPr>
                    <w:r w:rsidRPr="00A97D59">
                      <w:t>Не вступивших в силу международных договоров Российской Федерации.</w:t>
                    </w:r>
                  </w:p>
                  <w:p w:rsidR="00113615" w:rsidRPr="00A97D59" w:rsidRDefault="00113615" w:rsidP="00113615">
                    <w:pPr>
                      <w:pStyle w:val="aff0"/>
                      <w:rPr>
                        <w:sz w:val="22"/>
                        <w:szCs w:val="22"/>
                      </w:rPr>
                    </w:pPr>
                    <w:r w:rsidRPr="00A97D59">
                      <w:rPr>
                        <w:sz w:val="22"/>
                        <w:szCs w:val="22"/>
                      </w:rPr>
                      <w:t>Акты или их отдельные положения, признанные неконституционными, утрачивают силу; не соответствующие Конституции Российской Федерации международные договоры Российской Федерации не подлежат введению в действие и применению.</w:t>
                    </w:r>
                  </w:p>
                </w:txbxContent>
              </v:textbox>
            </v:shape>
            <v:shape id="_x0000_s1028" type="#_x0000_t202" style="position:absolute;left:5761;top:4173;width:2564;height:7941">
              <v:textbox style="layout-flow:vertical;mso-layout-flow-alt:bottom-to-top;mso-next-textbox:#_x0000_s1028">
                <w:txbxContent>
                  <w:p w:rsidR="00113615" w:rsidRPr="00A97D59" w:rsidRDefault="00113615" w:rsidP="00113615">
                    <w:pPr>
                      <w:pStyle w:val="aff0"/>
                    </w:pPr>
                    <w:r w:rsidRPr="00A97D59">
                      <w:t>Между федеральными органами государственной власти;</w:t>
                    </w:r>
                  </w:p>
                  <w:p w:rsidR="00113615" w:rsidRPr="00A97D59" w:rsidRDefault="00113615" w:rsidP="00113615">
                    <w:pPr>
                      <w:pStyle w:val="aff0"/>
                    </w:pPr>
                    <w:r w:rsidRPr="00A97D59">
                      <w:t>Между органами государственной власти Российской Федерации и органами государственной власти субъектов Российской Федерации;</w:t>
                    </w:r>
                  </w:p>
                  <w:p w:rsidR="00113615" w:rsidRPr="00A97D59" w:rsidRDefault="00113615" w:rsidP="00113615">
                    <w:pPr>
                      <w:pStyle w:val="aff0"/>
                    </w:pPr>
                    <w:r w:rsidRPr="00A97D59">
                      <w:t>Между высшими государственными органами субъектов Российской Федерации.</w:t>
                    </w:r>
                  </w:p>
                  <w:p w:rsidR="00113615" w:rsidRPr="00A97D59" w:rsidRDefault="00113615" w:rsidP="00113615">
                    <w:pPr>
                      <w:pStyle w:val="aff0"/>
                    </w:pPr>
                    <w:r w:rsidRPr="00A97D59">
                      <w:t>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закона, примененного или подлежащего применению в конкретном деле, в порядке, установленном федеральным законом.</w:t>
                    </w:r>
                  </w:p>
                </w:txbxContent>
              </v:textbox>
            </v:shape>
            <v:shape id="_x0000_s1029" type="#_x0000_t202" style="position:absolute;left:8721;top:4173;width:1660;height:5601">
              <v:textbox style="layout-flow:vertical;mso-layout-flow-alt:bottom-to-top;mso-next-textbox:#_x0000_s1029">
                <w:txbxContent>
                  <w:p w:rsidR="00113615" w:rsidRPr="00A97D59" w:rsidRDefault="00113615" w:rsidP="00113615">
                    <w:pPr>
                      <w:pStyle w:val="aff0"/>
                    </w:pPr>
                    <w:r w:rsidRPr="00A97D59">
                      <w:t>По запросам президента, правительства, Государственной Думы, Совета Федерации, органов законодательной власти субъектов Российской Федерации дает толкование Конституции РФ.</w:t>
                    </w:r>
                  </w:p>
                </w:txbxContent>
              </v:textbox>
            </v:shape>
            <v:rect id="_x0000_s1030" style="position:absolute;left:3861;top:3139;width:5760;height:540">
              <v:shadow on="t" opacity=".5" offset="6pt,6pt"/>
              <v:textbox>
                <w:txbxContent>
                  <w:p w:rsidR="00113615" w:rsidRPr="00A97D59" w:rsidRDefault="00113615" w:rsidP="00113615">
                    <w:pPr>
                      <w:pStyle w:val="aff0"/>
                    </w:pPr>
                    <w:r>
                      <w:t>КОНСТИТУЦИОННЫЙ СУД РОССИИ</w:t>
                    </w:r>
                  </w:p>
                </w:txbxContent>
              </v:textbox>
            </v:rect>
            <v:line id="_x0000_s1031" style="position:absolute" from="4221,3702" to="4221,4242"/>
            <v:line id="_x0000_s1032" style="position:absolute" from="6561,3702" to="6561,4242"/>
            <v:line id="_x0000_s1033" style="position:absolute" from="9261,3702" to="9261,4242"/>
            <w10:wrap type="topAndBottom"/>
          </v:group>
        </w:pict>
      </w:r>
    </w:p>
    <w:p w:rsidR="00D1794E" w:rsidRDefault="00D1794E" w:rsidP="00113615">
      <w:pPr>
        <w:pStyle w:val="afd"/>
      </w:pPr>
      <w:r w:rsidRPr="00996129">
        <w:br w:type="page"/>
      </w:r>
      <w:r w:rsidRPr="00996129">
        <w:lastRenderedPageBreak/>
        <w:t>Приложение</w:t>
      </w:r>
      <w:r w:rsidR="00996129" w:rsidRPr="00996129">
        <w:t xml:space="preserve"> </w:t>
      </w:r>
      <w:r w:rsidRPr="00996129">
        <w:t>Б</w:t>
      </w:r>
    </w:p>
    <w:p w:rsidR="00113615" w:rsidRPr="00996129" w:rsidRDefault="00113615" w:rsidP="00113615">
      <w:pPr>
        <w:pStyle w:val="afd"/>
      </w:pPr>
    </w:p>
    <w:p w:rsidR="00D1794E" w:rsidRPr="00996129" w:rsidRDefault="009911AA" w:rsidP="00E741C6">
      <w:pPr>
        <w:ind w:firstLine="709"/>
      </w:pPr>
      <w:r>
        <w:rPr>
          <w:noProof/>
        </w:rPr>
        <w:pict>
          <v:group id="_x0000_s1034" style="position:absolute;left:0;text-align:left;margin-left:15.2pt;margin-top:23.1pt;width:432.8pt;height:630.6pt;z-index:251657216" coordorigin="1725,2562" coordsize="9216,13404">
            <v:shape id="_x0000_s1035" type="#_x0000_t202" style="position:absolute;left:4173;top:2562;width:4752;height:1152" o:allowincell="f">
              <o:extrusion v:ext="view" on="t"/>
              <v:textbox style="mso-next-textbox:#_x0000_s1035">
                <w:txbxContent>
                  <w:p w:rsidR="00113615" w:rsidRPr="00A97D59" w:rsidRDefault="00113615" w:rsidP="00113615">
                    <w:pPr>
                      <w:pStyle w:val="aff0"/>
                    </w:pPr>
                    <w:r w:rsidRPr="00A97D59">
                      <w:t>ПРАВОВОЙ СТАТУС СУДЕЙ КОНСТИТУЦИОННОГО СУДА</w:t>
                    </w:r>
                  </w:p>
                  <w:p w:rsidR="00113615" w:rsidRPr="00A97D59" w:rsidRDefault="00113615" w:rsidP="00D1794E">
                    <w:pPr>
                      <w:ind w:firstLine="709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97D59">
                      <w:rPr>
                        <w:b/>
                        <w:bCs/>
                        <w:sz w:val="24"/>
                        <w:szCs w:val="24"/>
                      </w:rPr>
                      <w:t>РФ</w:t>
                    </w:r>
                  </w:p>
                </w:txbxContent>
              </v:textbox>
            </v:shape>
            <v:shape id="_x0000_s1036" type="#_x0000_t202" style="position:absolute;left:2589;top:4434;width:2880;height:1014" o:allowincell="f">
              <v:textbox style="mso-next-textbox:#_x0000_s1036">
                <w:txbxContent>
                  <w:p w:rsidR="00113615" w:rsidRDefault="00113615" w:rsidP="00113615">
                    <w:pPr>
                      <w:pStyle w:val="aff0"/>
                    </w:pPr>
                    <w:r>
                      <w:t>Занятия, не совместимые с должностью:</w:t>
                    </w:r>
                  </w:p>
                </w:txbxContent>
              </v:textbox>
            </v:shape>
            <v:shape id="_x0000_s1037" type="#_x0000_t202" style="position:absolute;left:7341;top:4440;width:2880;height:576" o:allowincell="f">
              <v:textbox style="mso-next-textbox:#_x0000_s1037">
                <w:txbxContent>
                  <w:p w:rsidR="00113615" w:rsidRDefault="00113615" w:rsidP="00113615">
                    <w:pPr>
                      <w:pStyle w:val="aff0"/>
                    </w:pPr>
                    <w:r>
                      <w:t>Несменяем</w:t>
                    </w:r>
                  </w:p>
                </w:txbxContent>
              </v:textbox>
            </v:shape>
            <v:shape id="_x0000_s1038" type="#_x0000_t202" style="position:absolute;left:2589;top:5880;width:2880;height:720" o:allowincell="f">
              <v:textbox style="mso-next-textbox:#_x0000_s1038">
                <w:txbxContent>
                  <w:p w:rsidR="00113615" w:rsidRDefault="00113615" w:rsidP="00113615">
                    <w:pPr>
                      <w:pStyle w:val="aff0"/>
                    </w:pPr>
                    <w:r>
                      <w:t>Не может быть депутатом</w:t>
                    </w:r>
                  </w:p>
                </w:txbxContent>
              </v:textbox>
            </v:shape>
            <v:shape id="_x0000_s1039" type="#_x0000_t202" style="position:absolute;left:7341;top:5304;width:2880;height:720" o:allowincell="f">
              <v:textbox style="mso-next-textbox:#_x0000_s1039">
                <w:txbxContent>
                  <w:p w:rsidR="00113615" w:rsidRDefault="00113615" w:rsidP="00113615">
                    <w:pPr>
                      <w:pStyle w:val="aff0"/>
                    </w:pPr>
                    <w:r>
                      <w:t>Пользуется неприкосновенностью</w:t>
                    </w:r>
                  </w:p>
                </w:txbxContent>
              </v:textbox>
            </v:shape>
            <v:shape id="_x0000_s1040" type="#_x0000_t202" style="position:absolute;left:7341;top:6312;width:2880;height:1014" o:allowincell="f">
              <v:textbox style="mso-next-textbox:#_x0000_s1040">
                <w:txbxContent>
                  <w:p w:rsidR="00113615" w:rsidRDefault="00113615" w:rsidP="00113615">
                    <w:pPr>
                      <w:pStyle w:val="aff0"/>
                    </w:pPr>
                    <w:r>
                      <w:t>Пользуется правом решающего голоса по всем вопросам</w:t>
                    </w:r>
                  </w:p>
                </w:txbxContent>
              </v:textbox>
            </v:shape>
            <v:shape id="_x0000_s1041" type="#_x0000_t202" style="position:absolute;left:7341;top:7608;width:2880;height:720" o:allowincell="f">
              <v:textbox style="mso-next-textbox:#_x0000_s1041">
                <w:txbxContent>
                  <w:p w:rsidR="00113615" w:rsidRDefault="00113615" w:rsidP="00113615">
                    <w:pPr>
                      <w:pStyle w:val="aff0"/>
                    </w:pPr>
                    <w:r>
                      <w:t>Участвует во всех заседаниях</w:t>
                    </w:r>
                  </w:p>
                </w:txbxContent>
              </v:textbox>
            </v:shape>
            <v:shape id="_x0000_s1042" type="#_x0000_t202" style="position:absolute;left:7341;top:8760;width:2880;height:1584" o:allowincell="f">
              <v:textbox style="mso-next-textbox:#_x0000_s1042">
                <w:txbxContent>
                  <w:p w:rsidR="00113615" w:rsidRDefault="00113615" w:rsidP="00113615">
                    <w:pPr>
                      <w:pStyle w:val="aff0"/>
                    </w:pPr>
                    <w:r w:rsidRPr="00113615">
                      <w:rPr>
                        <w:rStyle w:val="aff1"/>
                      </w:rPr>
                      <w:t>Может</w:t>
                    </w:r>
                    <w:r>
                      <w:t xml:space="preserve"> требовать изучения и внесения в заседание любого подведомственного вопроса</w:t>
                    </w:r>
                  </w:p>
                </w:txbxContent>
              </v:textbox>
            </v:shape>
            <v:shape id="_x0000_s1043" type="#_x0000_t202" style="position:absolute;left:2589;top:6888;width:2880;height:1296" o:allowincell="f">
              <v:textbox style="mso-next-textbox:#_x0000_s1043">
                <w:txbxContent>
                  <w:p w:rsidR="00113615" w:rsidRDefault="00113615" w:rsidP="00113615">
                    <w:pPr>
                      <w:pStyle w:val="aff0"/>
                    </w:pPr>
                    <w:r>
                      <w:t>Получать вознаграждение в государственных или общественных органах</w:t>
                    </w:r>
                  </w:p>
                </w:txbxContent>
              </v:textbox>
            </v:shape>
            <v:shape id="_x0000_s1044" type="#_x0000_t202" style="position:absolute;left:2589;top:8472;width:2880;height:1440" o:allowincell="f">
              <v:textbox style="mso-next-textbox:#_x0000_s1044">
                <w:txbxContent>
                  <w:p w:rsidR="00113615" w:rsidRDefault="00113615" w:rsidP="00113615">
                    <w:pPr>
                      <w:pStyle w:val="aff0"/>
                    </w:pPr>
                    <w:r>
                      <w:t>Заниматься предпринимательской деятельностью, иметь частную практику</w:t>
                    </w:r>
                  </w:p>
                </w:txbxContent>
              </v:textbox>
            </v:shape>
            <v:shape id="_x0000_s1045" type="#_x0000_t202" style="position:absolute;left:2589;top:10482;width:4032;height:1302" o:allowincell="f">
              <v:textbox style="mso-next-textbox:#_x0000_s1045">
                <w:txbxContent>
                  <w:p w:rsidR="00113615" w:rsidRDefault="00113615" w:rsidP="00113615">
                    <w:pPr>
                      <w:pStyle w:val="aff0"/>
                    </w:pPr>
                    <w:r>
                      <w:t>Не имеет права осуществлять защиту или представительство в суде, арбитраже или иных правоприменительных органах</w:t>
                    </w:r>
                  </w:p>
                  <w:p w:rsidR="00113615" w:rsidRDefault="00113615" w:rsidP="00D1794E">
                    <w:pPr>
                      <w:ind w:firstLine="709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46" type="#_x0000_t202" style="position:absolute;left:2589;top:12072;width:6192;height:1296" o:allowincell="f">
              <v:textbox style="mso-next-textbox:#_x0000_s1046">
                <w:txbxContent>
                  <w:p w:rsidR="00113615" w:rsidRDefault="00113615" w:rsidP="00113615">
                    <w:pPr>
                      <w:pStyle w:val="aff0"/>
                    </w:pPr>
                    <w:r>
                      <w:t>Не имеет права принадлежать к политическим партиям и движениям, материально их поддерживать, участвовать в политических акциях, вести политическую пропаганду или агитацию</w:t>
                    </w:r>
                  </w:p>
                </w:txbxContent>
              </v:textbox>
            </v:shape>
            <v:shape id="_x0000_s1047" type="#_x0000_t202" style="position:absolute;left:2589;top:13656;width:6192;height:1014" o:allowincell="f">
              <v:textbox style="mso-next-textbox:#_x0000_s1047">
                <w:txbxContent>
                  <w:p w:rsidR="00113615" w:rsidRDefault="00113615" w:rsidP="00113615">
                    <w:pPr>
                      <w:pStyle w:val="aff0"/>
                    </w:pPr>
                    <w:r>
                      <w:t>Не имеет права публично высказывать мнение о вопросах, рассматриваемых Конституционным Судом</w:t>
                    </w:r>
                  </w:p>
                </w:txbxContent>
              </v:textbox>
            </v:shape>
            <v:shape id="_x0000_s1048" type="#_x0000_t202" style="position:absolute;left:2589;top:14952;width:6192;height:1014" o:allowincell="f">
              <v:textbox style="mso-next-textbox:#_x0000_s1048">
                <w:txbxContent>
                  <w:p w:rsidR="00113615" w:rsidRDefault="00113615" w:rsidP="00113615">
                    <w:pPr>
                      <w:pStyle w:val="aff0"/>
                    </w:pPr>
                    <w:r>
                      <w:t>Складывается из прав и обязанностей, которые закреплены как в Конституции РФ, так и в других нормативных актах</w:t>
                    </w:r>
                  </w:p>
                </w:txbxContent>
              </v:textbox>
            </v:shape>
            <v:line id="_x0000_s1049" style="position:absolute" from="4173,4008" to="8925,4008" o:allowincell="f"/>
            <v:line id="_x0000_s1050" style="position:absolute" from="6477,3720" to="6477,4008" o:allowincell="f"/>
            <v:line id="_x0000_s1051" style="position:absolute" from="4173,4008" to="4173,4440" o:allowincell="f">
              <v:stroke endarrow="block"/>
            </v:line>
            <v:line id="_x0000_s1052" style="position:absolute" from="8925,4008" to="8925,4440" o:allowincell="f">
              <v:stroke endarrow="block"/>
            </v:line>
            <v:line id="_x0000_s1053" style="position:absolute;flip:x" from="1725,3282" to="4173,3282" o:allowincell="f"/>
            <v:line id="_x0000_s1054" style="position:absolute" from="9069,3288" to="10941,3288" o:allowincell="f"/>
            <v:line id="_x0000_s1055" style="position:absolute" from="1725,3288" to="1725,15384" o:allowincell="f"/>
            <v:line id="_x0000_s1056" style="position:absolute" from="1725,15384" to="2589,15384" o:allowincell="f">
              <v:stroke endarrow="block"/>
            </v:line>
            <v:line id="_x0000_s1057" style="position:absolute" from="5469,14664" to="5469,14952" o:allowincell="f">
              <v:stroke endarrow="block"/>
            </v:line>
            <v:line id="_x0000_s1058" style="position:absolute" from="5469,13368" to="5469,13656" o:allowincell="f">
              <v:stroke endarrow="block"/>
            </v:line>
            <v:line id="_x0000_s1059" style="position:absolute" from="5469,11784" to="5469,12072" o:allowincell="f">
              <v:stroke endarrow="block"/>
            </v:line>
            <v:line id="_x0000_s1060" style="position:absolute" from="4029,9912" to="4029,10488" o:allowincell="f">
              <v:stroke endarrow="block"/>
            </v:line>
            <v:line id="_x0000_s1061" style="position:absolute" from="4029,8184" to="4029,8472" o:allowincell="f">
              <v:stroke endarrow="block"/>
            </v:line>
            <v:line id="_x0000_s1062" style="position:absolute" from="4029,6600" to="4029,6888" o:allowincell="f">
              <v:stroke endarrow="block"/>
            </v:line>
            <v:line id="_x0000_s1063" style="position:absolute" from="4029,5448" to="4029,5880" o:allowincell="f">
              <v:stroke endarrow="block"/>
            </v:line>
            <v:line id="_x0000_s1064" style="position:absolute" from="10941,3288" to="10941,15240" o:allowincell="f"/>
            <v:line id="_x0000_s1065" style="position:absolute" from="8925,5016" to="8925,5304" o:allowincell="f">
              <v:stroke endarrow="block"/>
            </v:line>
            <v:line id="_x0000_s1066" style="position:absolute" from="8925,6024" to="8925,6450" o:allowincell="f">
              <v:stroke endarrow="block"/>
            </v:line>
            <v:line id="_x0000_s1067" style="position:absolute" from="8925,7320" to="8925,7608" o:allowincell="f">
              <v:stroke endarrow="block"/>
            </v:line>
            <v:line id="_x0000_s1068" style="position:absolute" from="8925,8328" to="8925,8760" o:allowincell="f">
              <v:stroke endarrow="block"/>
            </v:line>
            <v:line id="_x0000_s1069" style="position:absolute;flip:x" from="8781,15240" to="10941,15240" o:allowincell="f">
              <v:stroke endarrow="block"/>
            </v:line>
            <w10:wrap type="topAndBottom"/>
          </v:group>
        </w:pict>
      </w:r>
      <w:bookmarkStart w:id="13" w:name="_GoBack"/>
      <w:bookmarkEnd w:id="13"/>
    </w:p>
    <w:sectPr w:rsidR="00D1794E" w:rsidRPr="00996129" w:rsidSect="00996129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25" w:rsidRDefault="00EC2525">
      <w:pPr>
        <w:ind w:firstLine="709"/>
      </w:pPr>
      <w:r>
        <w:separator/>
      </w:r>
    </w:p>
  </w:endnote>
  <w:endnote w:type="continuationSeparator" w:id="0">
    <w:p w:rsidR="00EC2525" w:rsidRDefault="00EC252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25" w:rsidRDefault="00EC2525">
      <w:pPr>
        <w:ind w:firstLine="709"/>
      </w:pPr>
      <w:r>
        <w:separator/>
      </w:r>
    </w:p>
  </w:footnote>
  <w:footnote w:type="continuationSeparator" w:id="0">
    <w:p w:rsidR="00EC2525" w:rsidRDefault="00EC252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615" w:rsidRDefault="00D76FBB" w:rsidP="00996129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113615" w:rsidRDefault="00113615" w:rsidP="0099612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7A9"/>
    <w:multiLevelType w:val="multilevel"/>
    <w:tmpl w:val="FFFADE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2E31C0"/>
    <w:multiLevelType w:val="hybridMultilevel"/>
    <w:tmpl w:val="9678000C"/>
    <w:lvl w:ilvl="0" w:tplc="8F74C486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7713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BC956E1"/>
    <w:multiLevelType w:val="multilevel"/>
    <w:tmpl w:val="91F4CB2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AF1E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A3D5EC9"/>
    <w:multiLevelType w:val="multilevel"/>
    <w:tmpl w:val="FF72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7">
    <w:nsid w:val="1F5E1C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26B76F98"/>
    <w:multiLevelType w:val="singleLevel"/>
    <w:tmpl w:val="82ACA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D004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276B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4CB21D42"/>
    <w:multiLevelType w:val="multilevel"/>
    <w:tmpl w:val="E51E33F8"/>
    <w:lvl w:ilvl="0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5307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7AF2A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74064E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76544B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79947E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7A53106E"/>
    <w:multiLevelType w:val="hybridMultilevel"/>
    <w:tmpl w:val="E51E33F8"/>
    <w:lvl w:ilvl="0" w:tplc="AFAE30D0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7"/>
  </w:num>
  <w:num w:numId="5">
    <w:abstractNumId w:val="9"/>
  </w:num>
  <w:num w:numId="6">
    <w:abstractNumId w:val="11"/>
  </w:num>
  <w:num w:numId="7">
    <w:abstractNumId w:val="5"/>
  </w:num>
  <w:num w:numId="8">
    <w:abstractNumId w:val="13"/>
  </w:num>
  <w:num w:numId="9">
    <w:abstractNumId w:val="14"/>
  </w:num>
  <w:num w:numId="10">
    <w:abstractNumId w:val="16"/>
  </w:num>
  <w:num w:numId="11">
    <w:abstractNumId w:val="3"/>
  </w:num>
  <w:num w:numId="12">
    <w:abstractNumId w:val="15"/>
  </w:num>
  <w:num w:numId="13">
    <w:abstractNumId w:val="7"/>
  </w:num>
  <w:num w:numId="14">
    <w:abstractNumId w:val="1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10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94E"/>
    <w:rsid w:val="000262D0"/>
    <w:rsid w:val="000B7E51"/>
    <w:rsid w:val="000E2C18"/>
    <w:rsid w:val="000E4BE1"/>
    <w:rsid w:val="00102156"/>
    <w:rsid w:val="00113615"/>
    <w:rsid w:val="001C67CB"/>
    <w:rsid w:val="002560B2"/>
    <w:rsid w:val="002679B3"/>
    <w:rsid w:val="002C5C8F"/>
    <w:rsid w:val="0030028E"/>
    <w:rsid w:val="003311B8"/>
    <w:rsid w:val="003C0D7E"/>
    <w:rsid w:val="004459C6"/>
    <w:rsid w:val="00536249"/>
    <w:rsid w:val="0054074C"/>
    <w:rsid w:val="00563676"/>
    <w:rsid w:val="00583A4B"/>
    <w:rsid w:val="006E2B9C"/>
    <w:rsid w:val="0073296E"/>
    <w:rsid w:val="00733928"/>
    <w:rsid w:val="0080485F"/>
    <w:rsid w:val="0081660B"/>
    <w:rsid w:val="00826CAF"/>
    <w:rsid w:val="008553CA"/>
    <w:rsid w:val="008657BE"/>
    <w:rsid w:val="00875CD6"/>
    <w:rsid w:val="008944EB"/>
    <w:rsid w:val="00914CC7"/>
    <w:rsid w:val="009560A8"/>
    <w:rsid w:val="009911AA"/>
    <w:rsid w:val="00996129"/>
    <w:rsid w:val="00A23499"/>
    <w:rsid w:val="00A25913"/>
    <w:rsid w:val="00A97D59"/>
    <w:rsid w:val="00AA24F0"/>
    <w:rsid w:val="00AE6140"/>
    <w:rsid w:val="00B82345"/>
    <w:rsid w:val="00BE2D0F"/>
    <w:rsid w:val="00BF17A1"/>
    <w:rsid w:val="00C11255"/>
    <w:rsid w:val="00C620F2"/>
    <w:rsid w:val="00CB2722"/>
    <w:rsid w:val="00D1794E"/>
    <w:rsid w:val="00D34082"/>
    <w:rsid w:val="00D76FBB"/>
    <w:rsid w:val="00DF6896"/>
    <w:rsid w:val="00E741C6"/>
    <w:rsid w:val="00E7534F"/>
    <w:rsid w:val="00EC2525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7D364990-B79A-433F-9549-583CCB6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9612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9612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9612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9612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9612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9612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9612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9612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9612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996129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996129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996129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996129"/>
  </w:style>
  <w:style w:type="paragraph" w:styleId="21">
    <w:name w:val="Body Text Indent 2"/>
    <w:basedOn w:val="a2"/>
    <w:link w:val="22"/>
    <w:uiPriority w:val="99"/>
    <w:rsid w:val="00996129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d">
    <w:name w:val="Body Text"/>
    <w:basedOn w:val="a2"/>
    <w:link w:val="ae"/>
    <w:uiPriority w:val="99"/>
    <w:rsid w:val="00996129"/>
    <w:pPr>
      <w:ind w:firstLine="0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styleId="af">
    <w:name w:val="Title"/>
    <w:basedOn w:val="a2"/>
    <w:link w:val="af0"/>
    <w:uiPriority w:val="99"/>
    <w:qFormat/>
    <w:rsid w:val="00D1794E"/>
    <w:pPr>
      <w:ind w:firstLine="709"/>
      <w:jc w:val="center"/>
    </w:pPr>
    <w:rPr>
      <w:rFonts w:ascii="Arial Black" w:hAnsi="Arial Black" w:cs="Arial Black"/>
      <w:sz w:val="40"/>
      <w:szCs w:val="40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2"/>
    <w:next w:val="ad"/>
    <w:link w:val="aa"/>
    <w:uiPriority w:val="99"/>
    <w:rsid w:val="0099612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996129"/>
    <w:rPr>
      <w:vertAlign w:val="superscript"/>
    </w:rPr>
  </w:style>
  <w:style w:type="paragraph" w:styleId="af2">
    <w:name w:val="footnote text"/>
    <w:basedOn w:val="a2"/>
    <w:link w:val="af3"/>
    <w:autoRedefine/>
    <w:uiPriority w:val="99"/>
    <w:semiHidden/>
    <w:rsid w:val="00996129"/>
    <w:pPr>
      <w:ind w:firstLine="709"/>
    </w:pPr>
    <w:rPr>
      <w:color w:val="000000"/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996129"/>
    <w:rPr>
      <w:color w:val="000000"/>
      <w:lang w:val="ru-RU" w:eastAsia="ru-RU"/>
    </w:rPr>
  </w:style>
  <w:style w:type="character" w:styleId="af4">
    <w:name w:val="footnote reference"/>
    <w:uiPriority w:val="99"/>
    <w:semiHidden/>
    <w:rsid w:val="00996129"/>
    <w:rPr>
      <w:sz w:val="28"/>
      <w:szCs w:val="28"/>
      <w:vertAlign w:val="superscript"/>
    </w:rPr>
  </w:style>
  <w:style w:type="character" w:styleId="af5">
    <w:name w:val="Hyperlink"/>
    <w:uiPriority w:val="99"/>
    <w:rsid w:val="00996129"/>
    <w:rPr>
      <w:color w:val="auto"/>
      <w:sz w:val="28"/>
      <w:szCs w:val="28"/>
      <w:u w:val="single"/>
      <w:vertAlign w:val="baseline"/>
    </w:rPr>
  </w:style>
  <w:style w:type="paragraph" w:styleId="af6">
    <w:name w:val="Normal (Web)"/>
    <w:basedOn w:val="a2"/>
    <w:uiPriority w:val="99"/>
    <w:rsid w:val="00996129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HTML">
    <w:name w:val="HTML Preformatted"/>
    <w:basedOn w:val="a2"/>
    <w:link w:val="HTML0"/>
    <w:uiPriority w:val="99"/>
    <w:rsid w:val="00D17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af7">
    <w:name w:val="Table Grid"/>
    <w:basedOn w:val="a4"/>
    <w:uiPriority w:val="99"/>
    <w:rsid w:val="0099612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99612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выделение"/>
    <w:uiPriority w:val="99"/>
    <w:rsid w:val="0099612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99612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9"/>
    <w:uiPriority w:val="99"/>
    <w:locked/>
    <w:rsid w:val="0099612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1"/>
    <w:uiPriority w:val="99"/>
    <w:rsid w:val="0099612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99612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96129"/>
    <w:pPr>
      <w:numPr>
        <w:numId w:val="19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996129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996129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96129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99612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9612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9612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96129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99612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d">
    <w:name w:val="содержание"/>
    <w:uiPriority w:val="99"/>
    <w:rsid w:val="0099612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96129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96129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9612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9612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9612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96129"/>
    <w:rPr>
      <w:i/>
      <w:iCs/>
    </w:rPr>
  </w:style>
  <w:style w:type="paragraph" w:customStyle="1" w:styleId="afe">
    <w:name w:val="ТАБЛИЦА"/>
    <w:next w:val="a2"/>
    <w:autoRedefine/>
    <w:uiPriority w:val="99"/>
    <w:rsid w:val="00996129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996129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996129"/>
  </w:style>
  <w:style w:type="table" w:customStyle="1" w:styleId="14">
    <w:name w:val="Стиль таблицы1"/>
    <w:uiPriority w:val="99"/>
    <w:rsid w:val="0099612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link w:val="aff1"/>
    <w:autoRedefine/>
    <w:uiPriority w:val="99"/>
    <w:rsid w:val="00996129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996129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996129"/>
    <w:pPr>
      <w:spacing w:line="360" w:lineRule="auto"/>
      <w:jc w:val="center"/>
    </w:pPr>
    <w:rPr>
      <w:noProof/>
      <w:sz w:val="28"/>
      <w:szCs w:val="28"/>
    </w:rPr>
  </w:style>
  <w:style w:type="character" w:customStyle="1" w:styleId="aff1">
    <w:name w:val="схема Знак"/>
    <w:link w:val="aff0"/>
    <w:uiPriority w:val="99"/>
    <w:locked/>
    <w:rsid w:val="0011361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8443</Words>
  <Characters>48131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СОВРЕМЕННАЯ ГУМАНИТАРНАЯ АКАДЕМИЯ</vt:lpstr>
    </vt:vector>
  </TitlesOfParts>
  <Company>Diapsalmata</Company>
  <LinksUpToDate>false</LinksUpToDate>
  <CharactersWithSpaces>56462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ГУМАНИТАРНАЯ АКАДЕМИЯ</dc:title>
  <dc:subject/>
  <dc:creator>****</dc:creator>
  <cp:keywords/>
  <dc:description/>
  <cp:lastModifiedBy>admin</cp:lastModifiedBy>
  <cp:revision>2</cp:revision>
  <dcterms:created xsi:type="dcterms:W3CDTF">2014-03-07T13:59:00Z</dcterms:created>
  <dcterms:modified xsi:type="dcterms:W3CDTF">2014-03-07T13:59:00Z</dcterms:modified>
</cp:coreProperties>
</file>