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19" w:rsidRDefault="00B83380" w:rsidP="00B83380">
      <w:pPr>
        <w:spacing w:line="360" w:lineRule="auto"/>
        <w:ind w:firstLine="709"/>
        <w:jc w:val="center"/>
        <w:rPr>
          <w:sz w:val="28"/>
          <w:szCs w:val="28"/>
        </w:rPr>
      </w:pPr>
      <w:r>
        <w:rPr>
          <w:sz w:val="28"/>
          <w:szCs w:val="28"/>
        </w:rPr>
        <w:t>Содержание</w:t>
      </w:r>
    </w:p>
    <w:p w:rsidR="007C503B" w:rsidRDefault="007C503B" w:rsidP="00B83380">
      <w:pPr>
        <w:spacing w:line="360" w:lineRule="auto"/>
        <w:ind w:firstLine="709"/>
        <w:jc w:val="center"/>
        <w:rPr>
          <w:sz w:val="28"/>
          <w:szCs w:val="28"/>
        </w:rPr>
      </w:pPr>
    </w:p>
    <w:p w:rsidR="0025469D" w:rsidRPr="00730F30" w:rsidRDefault="0025469D" w:rsidP="00730F30">
      <w:pPr>
        <w:pStyle w:val="11"/>
        <w:tabs>
          <w:tab w:val="right" w:leader="dot" w:pos="9344"/>
        </w:tabs>
        <w:spacing w:line="360" w:lineRule="auto"/>
        <w:rPr>
          <w:noProof/>
          <w:sz w:val="28"/>
          <w:szCs w:val="28"/>
        </w:rPr>
      </w:pPr>
      <w:r w:rsidRPr="00501C23">
        <w:rPr>
          <w:rStyle w:val="a9"/>
          <w:noProof/>
          <w:sz w:val="28"/>
          <w:szCs w:val="28"/>
        </w:rPr>
        <w:t>Введение</w:t>
      </w:r>
      <w:r w:rsidRPr="00730F30">
        <w:rPr>
          <w:noProof/>
          <w:webHidden/>
          <w:sz w:val="28"/>
          <w:szCs w:val="28"/>
        </w:rPr>
        <w:tab/>
      </w:r>
      <w:r w:rsidR="00183642">
        <w:rPr>
          <w:noProof/>
          <w:webHidden/>
          <w:sz w:val="28"/>
          <w:szCs w:val="28"/>
        </w:rPr>
        <w:t>3</w:t>
      </w:r>
    </w:p>
    <w:p w:rsidR="0025469D" w:rsidRPr="00730F30" w:rsidRDefault="0025469D" w:rsidP="00730F30">
      <w:pPr>
        <w:pStyle w:val="11"/>
        <w:tabs>
          <w:tab w:val="right" w:leader="dot" w:pos="9344"/>
        </w:tabs>
        <w:spacing w:line="360" w:lineRule="auto"/>
        <w:rPr>
          <w:noProof/>
          <w:sz w:val="28"/>
          <w:szCs w:val="28"/>
        </w:rPr>
      </w:pPr>
      <w:r w:rsidRPr="00501C23">
        <w:rPr>
          <w:rStyle w:val="a9"/>
          <w:noProof/>
          <w:sz w:val="28"/>
          <w:szCs w:val="28"/>
        </w:rPr>
        <w:t>1. Юридические права и обязанности, их соотношение</w:t>
      </w:r>
      <w:r w:rsidRPr="00730F30">
        <w:rPr>
          <w:noProof/>
          <w:webHidden/>
          <w:sz w:val="28"/>
          <w:szCs w:val="28"/>
        </w:rPr>
        <w:tab/>
      </w:r>
      <w:r w:rsidR="00183642">
        <w:rPr>
          <w:noProof/>
          <w:webHidden/>
          <w:sz w:val="28"/>
          <w:szCs w:val="28"/>
        </w:rPr>
        <w:t>6</w:t>
      </w:r>
    </w:p>
    <w:p w:rsidR="0025469D" w:rsidRPr="00730F30" w:rsidRDefault="0025469D" w:rsidP="00730F30">
      <w:pPr>
        <w:pStyle w:val="11"/>
        <w:tabs>
          <w:tab w:val="right" w:leader="dot" w:pos="9344"/>
        </w:tabs>
        <w:spacing w:line="360" w:lineRule="auto"/>
        <w:rPr>
          <w:noProof/>
          <w:sz w:val="28"/>
          <w:szCs w:val="28"/>
        </w:rPr>
      </w:pPr>
      <w:r w:rsidRPr="00501C23">
        <w:rPr>
          <w:rStyle w:val="a9"/>
          <w:noProof/>
          <w:sz w:val="28"/>
          <w:szCs w:val="28"/>
        </w:rPr>
        <w:t>2. Основные обязанности граждан РФ</w:t>
      </w:r>
      <w:r w:rsidRPr="00730F30">
        <w:rPr>
          <w:noProof/>
          <w:webHidden/>
          <w:sz w:val="28"/>
          <w:szCs w:val="28"/>
        </w:rPr>
        <w:tab/>
      </w:r>
      <w:r w:rsidR="00183642">
        <w:rPr>
          <w:noProof/>
          <w:webHidden/>
          <w:sz w:val="28"/>
          <w:szCs w:val="28"/>
        </w:rPr>
        <w:t>16</w:t>
      </w:r>
    </w:p>
    <w:p w:rsidR="0025469D" w:rsidRPr="00730F30" w:rsidRDefault="0025469D" w:rsidP="00730F30">
      <w:pPr>
        <w:pStyle w:val="21"/>
        <w:tabs>
          <w:tab w:val="right" w:leader="dot" w:pos="9344"/>
        </w:tabs>
        <w:spacing w:line="360" w:lineRule="auto"/>
        <w:rPr>
          <w:noProof/>
          <w:sz w:val="28"/>
          <w:szCs w:val="28"/>
        </w:rPr>
      </w:pPr>
      <w:r w:rsidRPr="00501C23">
        <w:rPr>
          <w:rStyle w:val="a9"/>
          <w:noProof/>
          <w:sz w:val="28"/>
          <w:szCs w:val="28"/>
        </w:rPr>
        <w:t>2.1. Обязанность сохранять природу</w:t>
      </w:r>
      <w:r w:rsidRPr="00730F30">
        <w:rPr>
          <w:noProof/>
          <w:webHidden/>
          <w:sz w:val="28"/>
          <w:szCs w:val="28"/>
        </w:rPr>
        <w:tab/>
      </w:r>
      <w:r w:rsidR="00183642">
        <w:rPr>
          <w:noProof/>
          <w:webHidden/>
          <w:sz w:val="28"/>
          <w:szCs w:val="28"/>
        </w:rPr>
        <w:t>17</w:t>
      </w:r>
    </w:p>
    <w:p w:rsidR="0025469D" w:rsidRPr="00730F30" w:rsidRDefault="0025469D" w:rsidP="00730F30">
      <w:pPr>
        <w:pStyle w:val="21"/>
        <w:tabs>
          <w:tab w:val="right" w:leader="dot" w:pos="9344"/>
        </w:tabs>
        <w:spacing w:line="360" w:lineRule="auto"/>
        <w:rPr>
          <w:noProof/>
          <w:sz w:val="28"/>
          <w:szCs w:val="28"/>
        </w:rPr>
      </w:pPr>
      <w:r w:rsidRPr="00501C23">
        <w:rPr>
          <w:rStyle w:val="a9"/>
          <w:noProof/>
          <w:sz w:val="28"/>
          <w:szCs w:val="28"/>
        </w:rPr>
        <w:t>2.2. Воинская обязанность</w:t>
      </w:r>
      <w:r w:rsidRPr="00730F30">
        <w:rPr>
          <w:noProof/>
          <w:webHidden/>
          <w:sz w:val="28"/>
          <w:szCs w:val="28"/>
        </w:rPr>
        <w:tab/>
      </w:r>
      <w:r w:rsidR="00183642">
        <w:rPr>
          <w:noProof/>
          <w:webHidden/>
          <w:sz w:val="28"/>
          <w:szCs w:val="28"/>
        </w:rPr>
        <w:t>22</w:t>
      </w:r>
    </w:p>
    <w:p w:rsidR="0025469D" w:rsidRPr="00730F30" w:rsidRDefault="0025469D" w:rsidP="00730F30">
      <w:pPr>
        <w:pStyle w:val="21"/>
        <w:tabs>
          <w:tab w:val="right" w:leader="dot" w:pos="9344"/>
        </w:tabs>
        <w:spacing w:line="360" w:lineRule="auto"/>
        <w:rPr>
          <w:noProof/>
          <w:sz w:val="28"/>
          <w:szCs w:val="28"/>
        </w:rPr>
      </w:pPr>
      <w:r w:rsidRPr="00501C23">
        <w:rPr>
          <w:rStyle w:val="a9"/>
          <w:noProof/>
          <w:sz w:val="28"/>
          <w:szCs w:val="28"/>
        </w:rPr>
        <w:t>2.3. Обязанность платить налоги</w:t>
      </w:r>
      <w:r w:rsidRPr="00730F30">
        <w:rPr>
          <w:noProof/>
          <w:webHidden/>
          <w:sz w:val="28"/>
          <w:szCs w:val="28"/>
        </w:rPr>
        <w:tab/>
      </w:r>
      <w:r w:rsidR="00183642">
        <w:rPr>
          <w:noProof/>
          <w:webHidden/>
          <w:sz w:val="28"/>
          <w:szCs w:val="28"/>
        </w:rPr>
        <w:t>25</w:t>
      </w:r>
    </w:p>
    <w:p w:rsidR="0025469D" w:rsidRPr="00730F30" w:rsidRDefault="0025469D" w:rsidP="00730F30">
      <w:pPr>
        <w:pStyle w:val="11"/>
        <w:tabs>
          <w:tab w:val="right" w:leader="dot" w:pos="9344"/>
        </w:tabs>
        <w:spacing w:line="360" w:lineRule="auto"/>
        <w:rPr>
          <w:noProof/>
          <w:sz w:val="28"/>
          <w:szCs w:val="28"/>
        </w:rPr>
      </w:pPr>
      <w:r w:rsidRPr="00501C23">
        <w:rPr>
          <w:rStyle w:val="a9"/>
          <w:noProof/>
          <w:sz w:val="28"/>
          <w:szCs w:val="28"/>
        </w:rPr>
        <w:t>Заключение</w:t>
      </w:r>
      <w:r w:rsidRPr="00730F30">
        <w:rPr>
          <w:noProof/>
          <w:webHidden/>
          <w:sz w:val="28"/>
          <w:szCs w:val="28"/>
        </w:rPr>
        <w:tab/>
      </w:r>
      <w:r w:rsidR="00183642">
        <w:rPr>
          <w:noProof/>
          <w:webHidden/>
          <w:sz w:val="28"/>
          <w:szCs w:val="28"/>
        </w:rPr>
        <w:t>29</w:t>
      </w:r>
    </w:p>
    <w:p w:rsidR="0025469D" w:rsidRPr="00730F30" w:rsidRDefault="0025469D" w:rsidP="00730F30">
      <w:pPr>
        <w:pStyle w:val="11"/>
        <w:tabs>
          <w:tab w:val="right" w:leader="dot" w:pos="9344"/>
        </w:tabs>
        <w:spacing w:line="360" w:lineRule="auto"/>
        <w:rPr>
          <w:noProof/>
          <w:sz w:val="28"/>
          <w:szCs w:val="28"/>
        </w:rPr>
      </w:pPr>
      <w:r w:rsidRPr="00501C23">
        <w:rPr>
          <w:rStyle w:val="a9"/>
          <w:noProof/>
          <w:sz w:val="28"/>
          <w:szCs w:val="28"/>
        </w:rPr>
        <w:t>Список используемой литературы</w:t>
      </w:r>
      <w:r w:rsidRPr="00730F30">
        <w:rPr>
          <w:noProof/>
          <w:webHidden/>
          <w:sz w:val="28"/>
          <w:szCs w:val="28"/>
        </w:rPr>
        <w:tab/>
      </w:r>
      <w:r w:rsidR="00183642">
        <w:rPr>
          <w:noProof/>
          <w:webHidden/>
          <w:sz w:val="28"/>
          <w:szCs w:val="28"/>
        </w:rPr>
        <w:t>32</w:t>
      </w:r>
    </w:p>
    <w:p w:rsidR="00DB4A76" w:rsidRDefault="00DB4A76" w:rsidP="00730F30">
      <w:pPr>
        <w:spacing w:line="360" w:lineRule="auto"/>
        <w:ind w:firstLine="709"/>
        <w:jc w:val="both"/>
        <w:rPr>
          <w:sz w:val="28"/>
          <w:szCs w:val="28"/>
        </w:rPr>
      </w:pPr>
    </w:p>
    <w:p w:rsidR="00DB4A76" w:rsidRDefault="00DB4A76" w:rsidP="00DB4A76">
      <w:pPr>
        <w:spacing w:line="360" w:lineRule="auto"/>
        <w:ind w:firstLine="709"/>
        <w:jc w:val="both"/>
        <w:rPr>
          <w:sz w:val="28"/>
          <w:szCs w:val="28"/>
        </w:rPr>
      </w:pPr>
    </w:p>
    <w:p w:rsidR="00DB4A76" w:rsidRPr="00DB4A76" w:rsidRDefault="00DB4A76" w:rsidP="00DB4A76">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0" w:name="_Toc102445416"/>
      <w:r w:rsidRPr="00DB4A76">
        <w:rPr>
          <w:rFonts w:ascii="Times New Roman" w:hAnsi="Times New Roman" w:cs="Times New Roman"/>
          <w:b w:val="0"/>
          <w:bCs w:val="0"/>
          <w:sz w:val="28"/>
          <w:szCs w:val="28"/>
        </w:rPr>
        <w:t>Введение</w:t>
      </w:r>
      <w:bookmarkEnd w:id="0"/>
    </w:p>
    <w:p w:rsidR="00DB4A76" w:rsidRDefault="00DB4A76" w:rsidP="00DB4A76">
      <w:pPr>
        <w:spacing w:line="360" w:lineRule="auto"/>
        <w:ind w:firstLine="709"/>
        <w:jc w:val="both"/>
        <w:rPr>
          <w:sz w:val="28"/>
          <w:szCs w:val="28"/>
        </w:rPr>
      </w:pPr>
    </w:p>
    <w:p w:rsidR="00DB4A76" w:rsidRDefault="00B13040" w:rsidP="00DB4A76">
      <w:pPr>
        <w:spacing w:line="360" w:lineRule="auto"/>
        <w:ind w:firstLine="709"/>
        <w:jc w:val="both"/>
        <w:rPr>
          <w:sz w:val="28"/>
          <w:szCs w:val="28"/>
        </w:rPr>
      </w:pPr>
      <w:r>
        <w:rPr>
          <w:sz w:val="28"/>
          <w:szCs w:val="28"/>
        </w:rPr>
        <w:t>Права и обязанности – неразрывные понятия, всегда идущие «рука об руку». В современной России очень много пишется и говорится о правах. Мне же кажется, что когда мы говорим о правах, то не должны забывать и об их «обратной стороне», то есть обязанностях. Именно этим обусловлен выбор данной темы для написания курсовой работы.</w:t>
      </w:r>
    </w:p>
    <w:p w:rsidR="00B13040" w:rsidRDefault="00B13040" w:rsidP="00DB4A76">
      <w:pPr>
        <w:spacing w:line="360" w:lineRule="auto"/>
        <w:ind w:firstLine="709"/>
        <w:jc w:val="both"/>
        <w:rPr>
          <w:sz w:val="28"/>
          <w:szCs w:val="28"/>
        </w:rPr>
      </w:pPr>
      <w:r>
        <w:rPr>
          <w:sz w:val="28"/>
          <w:szCs w:val="28"/>
        </w:rPr>
        <w:t>Авторы учебников не всегда подробно останавливаются на рассмотрении обязанностей в рамках изучения теории права. Поэтому, мне представляется, что данная тема обладает актуальностью в том смысле, что есть возможность рассмотреть этот вопрос несколько глубже, нежели это делается в рамках учебного курса.</w:t>
      </w:r>
    </w:p>
    <w:p w:rsidR="00B13040" w:rsidRDefault="00B13040" w:rsidP="00DB4A76">
      <w:pPr>
        <w:spacing w:line="360" w:lineRule="auto"/>
        <w:ind w:firstLine="709"/>
        <w:jc w:val="both"/>
        <w:rPr>
          <w:sz w:val="28"/>
          <w:szCs w:val="28"/>
        </w:rPr>
      </w:pPr>
      <w:r>
        <w:rPr>
          <w:sz w:val="28"/>
          <w:szCs w:val="28"/>
        </w:rPr>
        <w:t>Первая глава работы посвящена выявлению места и роли субъективных обязанностей в системе реализации права, а также в правоотношении. Поскольку обязанности невозможно рассматривать в отрыве от прав, то при раскрытии сущности юридических обязанностей, я буду рассматривать их во взаимосвязи с субъективными правами.</w:t>
      </w:r>
    </w:p>
    <w:p w:rsidR="00DB4A76" w:rsidRDefault="00B13040" w:rsidP="00DB4A76">
      <w:pPr>
        <w:spacing w:line="360" w:lineRule="auto"/>
        <w:ind w:firstLine="709"/>
        <w:jc w:val="both"/>
        <w:rPr>
          <w:sz w:val="28"/>
          <w:szCs w:val="28"/>
        </w:rPr>
      </w:pPr>
      <w:r>
        <w:rPr>
          <w:sz w:val="28"/>
          <w:szCs w:val="28"/>
        </w:rPr>
        <w:t>Вторая глава работы будет посвящена основным обязанностям граждан РФ, которые закреплены конституционно. Это необходимо для того, чтобы наглядно показать практическую важность надлежащего выполнения обязанностей, без чего, на мой взгляд, невозможно и соблюдение прав.</w:t>
      </w:r>
    </w:p>
    <w:p w:rsidR="00F8556E" w:rsidRDefault="00F8556E" w:rsidP="00DB4A76">
      <w:pPr>
        <w:spacing w:line="360" w:lineRule="auto"/>
        <w:ind w:firstLine="709"/>
        <w:jc w:val="both"/>
        <w:rPr>
          <w:sz w:val="28"/>
          <w:szCs w:val="28"/>
        </w:rPr>
      </w:pPr>
      <w:r>
        <w:rPr>
          <w:sz w:val="28"/>
          <w:szCs w:val="28"/>
        </w:rPr>
        <w:t>Цель данной работы – показать тесную взаимосвязь субъективных прав и обязанностей, их диалектическое единство, что, в свою очередь, должно показать важность признания каждым субъектом не только своих субъективных прав, но и исполнения законных обязанностей. Подобное правомерное поведение – основа правопорядка в обществе.</w:t>
      </w:r>
    </w:p>
    <w:p w:rsidR="00AB0BA2" w:rsidRDefault="00AB0BA2" w:rsidP="00AB0BA2">
      <w:pPr>
        <w:pStyle w:val="ConsNormal"/>
        <w:widowControl/>
        <w:spacing w:line="360" w:lineRule="auto"/>
        <w:ind w:right="0" w:firstLine="709"/>
        <w:jc w:val="both"/>
      </w:pPr>
      <w:r>
        <w:t>Обеспечение реальной возможности осуществлять права и исполнять обязанности – одно из актуальных направлений реализации правовой политики государства. Правовая политика в рассматриваемой сфере представляет собой законодательно установленную, основанную на Конституции РФ и национальной юридической доктрине, системную, последовательную и стабильную деятельность государственных и муниципальных органов по формированию эффективного механизма осуществления и защиты прав и исполнения обязанностей. Ее цель – обеспечить с помощью последовательно организованных юридических средств реальную возможность осуществления и защиты субъективных прав и законных интересов, создание целостной системы правового регулирования этих отношений.</w:t>
      </w:r>
    </w:p>
    <w:p w:rsidR="00AB0BA2" w:rsidRDefault="007C5E73" w:rsidP="00DB4A76">
      <w:pPr>
        <w:spacing w:line="360" w:lineRule="auto"/>
        <w:ind w:firstLine="709"/>
        <w:jc w:val="both"/>
        <w:rPr>
          <w:sz w:val="28"/>
          <w:szCs w:val="28"/>
        </w:rPr>
      </w:pPr>
      <w:r>
        <w:rPr>
          <w:sz w:val="28"/>
          <w:szCs w:val="28"/>
        </w:rPr>
        <w:t>Поскольку юридические обязанности тесно связаны с юридическими правами</w:t>
      </w:r>
      <w:r w:rsidR="009766D6">
        <w:rPr>
          <w:sz w:val="28"/>
          <w:szCs w:val="28"/>
        </w:rPr>
        <w:t xml:space="preserve">, то и рассматривать их необходимо в их диалектическом единстве, соотношении. </w:t>
      </w:r>
      <w:r w:rsidR="00673731">
        <w:rPr>
          <w:sz w:val="28"/>
          <w:szCs w:val="28"/>
        </w:rPr>
        <w:t xml:space="preserve">Кроме того, возникает необходимость в их разграничении со смежными категориями «законного интереса» и пр. </w:t>
      </w:r>
    </w:p>
    <w:p w:rsidR="002C6A75" w:rsidRDefault="002C6A75" w:rsidP="002C6A75">
      <w:pPr>
        <w:pStyle w:val="ConsNormal"/>
        <w:widowControl/>
        <w:spacing w:line="360" w:lineRule="auto"/>
        <w:ind w:right="0" w:firstLine="709"/>
        <w:jc w:val="both"/>
      </w:pPr>
      <w:r>
        <w:t>Для того чтобы определить, каким образом происходит осуществление субъективного права и исполнение обязанности, достижение цели, заложенной в содержании права и обязанности, а также сущность данных правовых явлений, необходимо вывести и охарактеризовать механизм его осуществления и исполнения обязанности.</w:t>
      </w:r>
    </w:p>
    <w:p w:rsidR="001241F8" w:rsidRPr="00730F30" w:rsidRDefault="002C6A75" w:rsidP="009719E5">
      <w:pPr>
        <w:pStyle w:val="ConsNormal"/>
        <w:widowControl/>
        <w:spacing w:line="360" w:lineRule="auto"/>
        <w:ind w:right="0"/>
        <w:jc w:val="both"/>
      </w:pPr>
      <w:r>
        <w:t>Все эти вопросы рассматриваются в данной работе.</w:t>
      </w:r>
      <w:r w:rsidR="00F47BB1">
        <w:t xml:space="preserve"> </w:t>
      </w:r>
      <w:r w:rsidR="001241F8">
        <w:t xml:space="preserve">При анализе указанных тем автор опирается на работы отечественных ученых-правоведов, таких как </w:t>
      </w:r>
      <w:r w:rsidR="001241F8" w:rsidRPr="00730F30">
        <w:t>Васильев А.</w:t>
      </w:r>
      <w:r w:rsidR="007B517F">
        <w:t xml:space="preserve"> </w:t>
      </w:r>
      <w:r w:rsidR="001241F8" w:rsidRPr="00730F30">
        <w:t>М.</w:t>
      </w:r>
      <w:r w:rsidR="007B517F">
        <w:t>,</w:t>
      </w:r>
      <w:r w:rsidR="001241F8" w:rsidRPr="00730F30">
        <w:t xml:space="preserve"> Гредескул Н.</w:t>
      </w:r>
      <w:r w:rsidR="007B517F">
        <w:t xml:space="preserve"> </w:t>
      </w:r>
      <w:r w:rsidR="001241F8" w:rsidRPr="00730F30">
        <w:t>А.</w:t>
      </w:r>
      <w:r w:rsidR="007B517F">
        <w:t xml:space="preserve">, </w:t>
      </w:r>
      <w:r w:rsidR="001241F8" w:rsidRPr="00730F30">
        <w:t xml:space="preserve"> Грибанов В.</w:t>
      </w:r>
      <w:r w:rsidR="007B517F">
        <w:t xml:space="preserve"> </w:t>
      </w:r>
      <w:r w:rsidR="001241F8" w:rsidRPr="00730F30">
        <w:t>П.</w:t>
      </w:r>
      <w:r w:rsidR="007B517F">
        <w:t>,</w:t>
      </w:r>
      <w:r w:rsidR="001241F8" w:rsidRPr="00730F30">
        <w:t xml:space="preserve"> Керимов Д.</w:t>
      </w:r>
      <w:r w:rsidR="007B517F">
        <w:t xml:space="preserve"> </w:t>
      </w:r>
      <w:r w:rsidR="001241F8" w:rsidRPr="00730F30">
        <w:t>А.</w:t>
      </w:r>
      <w:r w:rsidR="009719E5">
        <w:t>,</w:t>
      </w:r>
      <w:r w:rsidR="001241F8" w:rsidRPr="00730F30">
        <w:t xml:space="preserve"> Копейчиков В.</w:t>
      </w:r>
      <w:r w:rsidR="009719E5">
        <w:t xml:space="preserve"> </w:t>
      </w:r>
      <w:r w:rsidR="001241F8" w:rsidRPr="00730F30">
        <w:t>В.</w:t>
      </w:r>
      <w:r w:rsidR="009719E5">
        <w:t xml:space="preserve"> и др.</w:t>
      </w:r>
      <w:r w:rsidR="00876DBC">
        <w:t>, а также анализируются отдельные положения российского законодательства.</w:t>
      </w:r>
      <w:r w:rsidR="001241F8" w:rsidRPr="00730F30">
        <w:t xml:space="preserve"> </w:t>
      </w:r>
    </w:p>
    <w:p w:rsidR="00B06BE3" w:rsidRDefault="00B06BE3" w:rsidP="00B06BE3">
      <w:pPr>
        <w:pStyle w:val="ConsNormal"/>
        <w:widowControl/>
        <w:spacing w:line="360" w:lineRule="auto"/>
        <w:ind w:right="0" w:firstLine="709"/>
        <w:jc w:val="both"/>
      </w:pPr>
      <w:r>
        <w:t>В ст. 58 Конституции РФ предусматривается обязанность каждого сохранять природу, бережно относиться к ее богатствам. Этой статье Конституции РФ корреспондируют ст. 42 – об экологических правах граждан – и ст. 36, где говорится о свободном владении, пользовании и распоряжении природными ресурсами, если это не наносит ущерба окружающей среде и не нарушает прав и законных интересов иных лиц.</w:t>
      </w:r>
    </w:p>
    <w:p w:rsidR="00B06BE3" w:rsidRDefault="00B06BE3" w:rsidP="00B06BE3">
      <w:pPr>
        <w:pStyle w:val="ConsNormal"/>
        <w:widowControl/>
        <w:spacing w:line="360" w:lineRule="auto"/>
        <w:ind w:right="0" w:firstLine="709"/>
        <w:jc w:val="both"/>
      </w:pPr>
      <w:r>
        <w:t>Воинская обязанность установлена в целях реализации гражданами Российской Федерации обязанности по защите Отечества, установленной п. 1 ст. 59 Конституции Российской Федерации.</w:t>
      </w:r>
    </w:p>
    <w:p w:rsidR="00B06BE3" w:rsidRDefault="00B06BE3" w:rsidP="00B06BE3">
      <w:pPr>
        <w:pStyle w:val="ConsNormal"/>
        <w:widowControl/>
        <w:spacing w:line="360" w:lineRule="auto"/>
        <w:ind w:right="0" w:firstLine="709"/>
        <w:jc w:val="both"/>
      </w:pPr>
      <w:r>
        <w:t>Целью воинской обязанности является обеспечение Вооруженных Сил, других войск, воинских формирований и органов личным составом в мирное время, а также в период мобилизационного развертывания, в период военного положения и в военное время.</w:t>
      </w:r>
    </w:p>
    <w:p w:rsidR="000F57B8" w:rsidRDefault="000F57B8" w:rsidP="000F57B8">
      <w:pPr>
        <w:pStyle w:val="ConsNormal"/>
        <w:widowControl/>
        <w:spacing w:line="360" w:lineRule="auto"/>
        <w:ind w:right="0" w:firstLine="709"/>
        <w:jc w:val="both"/>
      </w:pPr>
      <w:r>
        <w:t>Основополагающее значение для защиты прав человека имеет конституционное закрепление признания и гарантирования прав и свобод человека согласно общепризнанным принципам и нормам международного права. В условиях складывающейся рыночной экономики в России постоянно совершенствуется правовая защита прав человека и гражданина в области финансовой деятельности государства и местного самоуправления. Это имеет важное значение для правового статуса личности.</w:t>
      </w:r>
    </w:p>
    <w:p w:rsidR="000F57B8" w:rsidRDefault="000F57B8" w:rsidP="000F57B8">
      <w:pPr>
        <w:pStyle w:val="ConsNormal"/>
        <w:widowControl/>
        <w:spacing w:line="360" w:lineRule="auto"/>
        <w:ind w:right="0" w:firstLine="709"/>
        <w:jc w:val="both"/>
      </w:pPr>
      <w:r>
        <w:t>Права человека неотделимы от его обязанностей. В Конституцию Российской Федерации введена норма об обязанности каждого платить налоги. Иностранные граждане и лица без гражданства пользуются в России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(ст. 62 Конституции). Это положение соответствует ст. 29 Всеобщей декларации прав человека, которая признает, что каждый человек имеет обязанности перед обществом, в котором только и возможно свободное и полное развитие личности, а также принципам Декларации прав и свобод человека и гражданина.</w:t>
      </w:r>
    </w:p>
    <w:p w:rsidR="002C6A75" w:rsidRDefault="000F57B8" w:rsidP="00DB4A76">
      <w:pPr>
        <w:spacing w:line="360" w:lineRule="auto"/>
        <w:ind w:firstLine="709"/>
        <w:jc w:val="both"/>
        <w:rPr>
          <w:sz w:val="28"/>
          <w:szCs w:val="28"/>
        </w:rPr>
      </w:pPr>
      <w:r>
        <w:rPr>
          <w:sz w:val="28"/>
          <w:szCs w:val="28"/>
        </w:rPr>
        <w:t>Отмеченные обязанности также будут рассмотрены в данной работе, поскольку у данных обязанностей особый статус – конституционный, то есть они касаются всех и каждого, имеют универсальный характер. Этим и обусловлена актуальность их изучения в рамках данной работы.</w:t>
      </w:r>
    </w:p>
    <w:p w:rsidR="00AE58A8" w:rsidRDefault="00AE58A8" w:rsidP="00B83380">
      <w:pPr>
        <w:spacing w:line="360" w:lineRule="auto"/>
        <w:ind w:firstLine="709"/>
        <w:jc w:val="center"/>
        <w:rPr>
          <w:sz w:val="28"/>
          <w:szCs w:val="28"/>
        </w:rPr>
      </w:pPr>
    </w:p>
    <w:p w:rsidR="00AE58A8" w:rsidRPr="00AB6F95" w:rsidRDefault="00AE58A8" w:rsidP="00AB6F95">
      <w:pPr>
        <w:pStyle w:val="1"/>
        <w:spacing w:before="0" w:after="0" w:line="360" w:lineRule="auto"/>
        <w:jc w:val="center"/>
        <w:rPr>
          <w:rFonts w:ascii="Times New Roman" w:hAnsi="Times New Roman" w:cs="Times New Roman"/>
          <w:b w:val="0"/>
          <w:bCs w:val="0"/>
          <w:sz w:val="28"/>
          <w:szCs w:val="28"/>
        </w:rPr>
      </w:pPr>
      <w:r>
        <w:br w:type="page"/>
      </w:r>
      <w:bookmarkStart w:id="1" w:name="_Toc102445417"/>
      <w:r w:rsidR="00AB6F95" w:rsidRPr="00AB6F95">
        <w:rPr>
          <w:rFonts w:ascii="Times New Roman" w:hAnsi="Times New Roman" w:cs="Times New Roman"/>
          <w:b w:val="0"/>
          <w:bCs w:val="0"/>
          <w:sz w:val="28"/>
          <w:szCs w:val="28"/>
        </w:rPr>
        <w:t>1. Юридические права и обязанности, их соотношение</w:t>
      </w:r>
      <w:bookmarkEnd w:id="1"/>
    </w:p>
    <w:p w:rsidR="00AE58A8" w:rsidRDefault="00AE58A8" w:rsidP="00AE58A8">
      <w:pPr>
        <w:spacing w:line="360" w:lineRule="auto"/>
        <w:ind w:firstLine="709"/>
        <w:jc w:val="both"/>
        <w:rPr>
          <w:sz w:val="28"/>
          <w:szCs w:val="28"/>
        </w:rPr>
      </w:pPr>
    </w:p>
    <w:p w:rsidR="00AE58A8" w:rsidRDefault="00AE58A8" w:rsidP="00AE58A8">
      <w:pPr>
        <w:pStyle w:val="ConsNormal"/>
        <w:widowControl/>
        <w:spacing w:line="360" w:lineRule="auto"/>
        <w:ind w:right="0" w:firstLine="709"/>
        <w:jc w:val="both"/>
      </w:pPr>
      <w:r>
        <w:t>Обращаясь к предмету настоящего исследования, целесообразно обозначить базовые понятия, которые находятся в одном категориальном ряду.</w:t>
      </w:r>
    </w:p>
    <w:p w:rsidR="00AE58A8" w:rsidRDefault="00AE58A8" w:rsidP="00AE58A8">
      <w:pPr>
        <w:pStyle w:val="ConsNormal"/>
        <w:widowControl/>
        <w:spacing w:line="360" w:lineRule="auto"/>
        <w:ind w:right="0" w:firstLine="709"/>
        <w:jc w:val="both"/>
      </w:pPr>
      <w:r>
        <w:t>Если объе</w:t>
      </w:r>
      <w:r w:rsidR="00D56E45">
        <w:t>ктивное (позитивное)</w:t>
      </w:r>
      <w:r>
        <w:t xml:space="preserve"> право представляет собой систему норм, регулирующих отношения между субъектами</w:t>
      </w:r>
      <w:r w:rsidR="00D56E45">
        <w:t xml:space="preserve"> права, то субъективное </w:t>
      </w:r>
      <w:r>
        <w:t xml:space="preserve"> право отражает вид и меру возможного поведения определенного управомоченного лица.</w:t>
      </w:r>
    </w:p>
    <w:p w:rsidR="00AE58A8" w:rsidRDefault="00AE58A8" w:rsidP="00AE58A8">
      <w:pPr>
        <w:pStyle w:val="ConsNormal"/>
        <w:widowControl/>
        <w:spacing w:line="360" w:lineRule="auto"/>
        <w:ind w:right="0" w:firstLine="709"/>
        <w:jc w:val="both"/>
      </w:pPr>
      <w:r>
        <w:t>Корреспон</w:t>
      </w:r>
      <w:r w:rsidR="00D56E45">
        <w:t xml:space="preserve">дирует субъективному </w:t>
      </w:r>
      <w:r>
        <w:t>праву и также с объективной необходимостью входит в содержание правового отношения субъек</w:t>
      </w:r>
      <w:r w:rsidR="00D56E45">
        <w:t xml:space="preserve">тивная </w:t>
      </w:r>
      <w:r>
        <w:t>обязанность. Обязанность выражает вид и меру должного поведения обязанного лица. Субъективные права и обязанности сторон не только соотносятся, но и взаимообусловливают друг друга. Так, если продавцу принадлежит право требовать оплаты товара в полном объеме и в надлежащий срок, то на покупателе лежит обязанность совершить указанные действия и осуществить их надлежащим образом.</w:t>
      </w:r>
    </w:p>
    <w:p w:rsidR="00D56E45" w:rsidRDefault="00D56E45" w:rsidP="00AE58A8">
      <w:pPr>
        <w:pStyle w:val="ConsNormal"/>
        <w:widowControl/>
        <w:spacing w:line="360" w:lineRule="auto"/>
        <w:ind w:right="0" w:firstLine="709"/>
        <w:jc w:val="both"/>
      </w:pPr>
      <w:r>
        <w:t>Наряду с категорией «</w:t>
      </w:r>
      <w:r w:rsidR="00AE58A8">
        <w:t>с</w:t>
      </w:r>
      <w:r>
        <w:t>убъективное право»</w:t>
      </w:r>
      <w:r w:rsidR="00AE58A8">
        <w:t xml:space="preserve"> в теории и в законодательст</w:t>
      </w:r>
      <w:r>
        <w:t>ве выделяют категорию «законный интерес» («</w:t>
      </w:r>
      <w:r w:rsidR="00AE58A8">
        <w:t>охраняемый законом инте</w:t>
      </w:r>
      <w:r>
        <w:t>рес»</w:t>
      </w:r>
      <w:r w:rsidR="00AE58A8">
        <w:t xml:space="preserve">). Данные правовые термины очень близки по содержанию, функциям, целевой направленности. </w:t>
      </w:r>
    </w:p>
    <w:p w:rsidR="00AE58A8" w:rsidRDefault="00AE58A8" w:rsidP="00AE58A8">
      <w:pPr>
        <w:pStyle w:val="ConsNormal"/>
        <w:widowControl/>
        <w:spacing w:line="360" w:lineRule="auto"/>
        <w:ind w:right="0" w:firstLine="709"/>
        <w:jc w:val="both"/>
      </w:pPr>
      <w:r>
        <w:t>Однако субъективное право и законный интерес не тождеств</w:t>
      </w:r>
      <w:r w:rsidR="00D56E45">
        <w:t>енны друг другу, поскольку это «</w:t>
      </w:r>
      <w:r>
        <w:t>различные правовые дозволенности... Законный интерес есть простая правовая дозволенность, имеющая характер стремления, в которой отсутствует указание действовать строго зафиксированным в законе образом и требовать соответствующего поведения от других лиц и которая не обеспечена конкретной юридической обязанностью. Это может служить главным критерием для разграничения законны</w:t>
      </w:r>
      <w:r w:rsidR="00D56E45">
        <w:t>х интересов и субъективных прав»</w:t>
      </w:r>
      <w:r>
        <w:t>.</w:t>
      </w:r>
      <w:r w:rsidR="00D56E45">
        <w:rPr>
          <w:rStyle w:val="a5"/>
        </w:rPr>
        <w:footnoteReference w:id="1"/>
      </w:r>
    </w:p>
    <w:p w:rsidR="00AE58A8" w:rsidRDefault="00AE58A8" w:rsidP="00AE58A8">
      <w:pPr>
        <w:pStyle w:val="ConsNormal"/>
        <w:widowControl/>
        <w:spacing w:line="360" w:lineRule="auto"/>
        <w:ind w:right="0" w:firstLine="709"/>
        <w:jc w:val="both"/>
      </w:pPr>
      <w:r>
        <w:t>Основной характер субъективных прав заключается в</w:t>
      </w:r>
      <w:r w:rsidR="00D56E45">
        <w:t xml:space="preserve"> том, что они подлежат распоряжению сторон</w:t>
      </w:r>
      <w:r>
        <w:t>.</w:t>
      </w:r>
      <w:r w:rsidR="00D56E45">
        <w:rPr>
          <w:rStyle w:val="a5"/>
        </w:rPr>
        <w:footnoteReference w:id="2"/>
      </w:r>
      <w:r>
        <w:t xml:space="preserve"> Содержание субъективного гражданского права включает в себя: а) право лица собственными действиями или бездействием реализовывать права; б) право требовать от других лиц соблюдения своего субъективного права; в) возможность субъекта использовать предусмотренные законом способы и средства защиты своего права; г) право на самозащиту; д) по соглашению сторон возможность хозяйствующего субъекта обращаться в третейский суд (негосударственный юрисдикционный орган) для разрешения спора; е) право лица обращаться в соответствующие государственные органы в случае нарушения субъективного права; ж) право обращаться в суд общей юрисдикции, в арбитражный суд, в Конституционный Суд РФ (а в некоторых случаях </w:t>
      </w:r>
      <w:r w:rsidR="00D56E45">
        <w:t>–</w:t>
      </w:r>
      <w:r>
        <w:t xml:space="preserve"> в международные суды).</w:t>
      </w:r>
    </w:p>
    <w:p w:rsidR="00AE58A8" w:rsidRDefault="00AE58A8" w:rsidP="00AE58A8">
      <w:pPr>
        <w:pStyle w:val="ConsNormal"/>
        <w:widowControl/>
        <w:spacing w:line="360" w:lineRule="auto"/>
        <w:ind w:right="0" w:firstLine="709"/>
        <w:jc w:val="both"/>
      </w:pPr>
      <w:r>
        <w:t>Каково соотношение между содержанием субъективного права и его осуществлением? Субъективное право предоставляет управомоченному лицу возможность выбора определенного правомерного поведения с целью достижения желаемо</w:t>
      </w:r>
      <w:r w:rsidR="00D56E45">
        <w:t>го результата (блага), то есть «</w:t>
      </w:r>
      <w:r>
        <w:t>возможность потенциальную, лишь предоставл</w:t>
      </w:r>
      <w:r w:rsidR="00D56E45">
        <w:t>енную, зафиксированную в законе»</w:t>
      </w:r>
      <w:r>
        <w:t>.</w:t>
      </w:r>
      <w:r w:rsidR="00D56E45">
        <w:rPr>
          <w:rStyle w:val="a5"/>
        </w:rPr>
        <w:footnoteReference w:id="3"/>
      </w:r>
      <w:r>
        <w:t xml:space="preserve"> С момента реализации этих возможностей </w:t>
      </w:r>
      <w:r w:rsidR="00D56E45">
        <w:t>–</w:t>
      </w:r>
      <w:r>
        <w:t xml:space="preserve"> совершения реальных, конкретных действий </w:t>
      </w:r>
      <w:r w:rsidR="00D56E45">
        <w:t>–</w:t>
      </w:r>
      <w:r>
        <w:t xml:space="preserve"> начинается (возникает) осуществление субъективного права. Вывод: соотношение между возможным поведением, составляющим содержание субъективного права, и поведением, составляющим содержание осуществления права, представляется, в первую очередь, как соотношение между потенциальной воз</w:t>
      </w:r>
      <w:r w:rsidR="00D56E45">
        <w:t>можностью и действительностью («возможность реализующаяся»</w:t>
      </w:r>
      <w:r w:rsidR="00D56E45">
        <w:rPr>
          <w:rStyle w:val="a5"/>
        </w:rPr>
        <w:footnoteReference w:id="4"/>
      </w:r>
      <w:r w:rsidR="00D56E45">
        <w:t>)</w:t>
      </w:r>
      <w:r>
        <w:t>.</w:t>
      </w:r>
      <w:r w:rsidR="00D56E45">
        <w:rPr>
          <w:rStyle w:val="a5"/>
        </w:rPr>
        <w:footnoteReference w:id="5"/>
      </w:r>
      <w:r w:rsidR="00D56E45">
        <w:t xml:space="preserve"> Поэтому «</w:t>
      </w:r>
      <w:r>
        <w:t xml:space="preserve">осуществление субъективных прав и исполнение обязанностей </w:t>
      </w:r>
      <w:r w:rsidR="00D56E45">
        <w:t>–</w:t>
      </w:r>
      <w:r>
        <w:t xml:space="preserve"> это проведение их в жизнь путем превращения в действительность возможности и необходимости определенного поведения сторон правоотно</w:t>
      </w:r>
      <w:r w:rsidR="00D56E45">
        <w:t>шения»</w:t>
      </w:r>
      <w:r>
        <w:t>.</w:t>
      </w:r>
      <w:r w:rsidR="00D56E45">
        <w:rPr>
          <w:rStyle w:val="a5"/>
        </w:rPr>
        <w:footnoteReference w:id="6"/>
      </w:r>
    </w:p>
    <w:p w:rsidR="00AE58A8" w:rsidRDefault="00D56E45" w:rsidP="00AE58A8">
      <w:pPr>
        <w:pStyle w:val="ConsNormal"/>
        <w:widowControl/>
        <w:spacing w:line="360" w:lineRule="auto"/>
        <w:ind w:right="0" w:firstLine="709"/>
        <w:jc w:val="both"/>
      </w:pPr>
      <w:r>
        <w:t>Традиционно в науке права понятие «</w:t>
      </w:r>
      <w:r w:rsidR="00AE58A8">
        <w:t xml:space="preserve">осуществление </w:t>
      </w:r>
      <w:r>
        <w:t>прав»</w:t>
      </w:r>
      <w:r w:rsidR="00AE58A8">
        <w:t xml:space="preserve"> определяется как реализация предусмотренных законом или договором возможностей использовать свое право по своему усмотре</w:t>
      </w:r>
      <w:r>
        <w:t>нию</w:t>
      </w:r>
      <w:r w:rsidR="00AE58A8">
        <w:t>.</w:t>
      </w:r>
      <w:r>
        <w:rPr>
          <w:rStyle w:val="a5"/>
        </w:rPr>
        <w:footnoteReference w:id="7"/>
      </w:r>
      <w:r w:rsidR="00AE58A8">
        <w:t xml:space="preserve"> То есть под его осуществлением понимается реализация управомоченным лицом тех возможностей, которые составляют содержание принадлежащего ему субъективного права.</w:t>
      </w:r>
    </w:p>
    <w:p w:rsidR="00AE58A8" w:rsidRDefault="00AE58A8" w:rsidP="00AE58A8">
      <w:pPr>
        <w:pStyle w:val="ConsNormal"/>
        <w:widowControl/>
        <w:spacing w:line="360" w:lineRule="auto"/>
        <w:ind w:right="0" w:firstLine="709"/>
        <w:jc w:val="both"/>
      </w:pPr>
      <w:r>
        <w:t xml:space="preserve">Новое отечественное законодательство в целом последовательно придерживается такой дефиниции. </w:t>
      </w:r>
      <w:r w:rsidR="00D56E45">
        <w:t>Так, в</w:t>
      </w:r>
      <w:r>
        <w:t xml:space="preserve"> соответствии с п. 2 ст. 1, п. 1 ст. 9 Гражданского кодекса РФ граждане и юридические лица осуществляют принадлежащие им гражданские права по своему усмотрению, то есть своей волей и в своем интересе. В них содержится основной принцип осуществления гражданами и юридическими лицами своих субъективных гражданских прав: возможность свободной реализации содержащихся в праве лица правомочий. Данное положение максимально обеспечивает выражение воли лица (волеизъявление).</w:t>
      </w:r>
    </w:p>
    <w:p w:rsidR="00AE58A8" w:rsidRDefault="00AE58A8" w:rsidP="00AE58A8">
      <w:pPr>
        <w:pStyle w:val="ConsNormal"/>
        <w:widowControl/>
        <w:spacing w:line="360" w:lineRule="auto"/>
        <w:ind w:right="0" w:firstLine="709"/>
        <w:jc w:val="both"/>
      </w:pPr>
      <w:r>
        <w:t>Во-первых, граждане и юридические лица могут использовать свое право как исключительно в своих интересах, так и в интересах третьих лиц.</w:t>
      </w:r>
    </w:p>
    <w:p w:rsidR="00AE58A8" w:rsidRDefault="00AE58A8" w:rsidP="00AE58A8">
      <w:pPr>
        <w:pStyle w:val="ConsNormal"/>
        <w:widowControl/>
        <w:spacing w:line="360" w:lineRule="auto"/>
        <w:ind w:right="0" w:firstLine="709"/>
        <w:jc w:val="both"/>
      </w:pPr>
      <w:r>
        <w:t>Во-вторых, гражданское законодательство не должно обязывать субъекта к реализации своего права. В частности, граждане и юридические лица имеют право не только на защиту принадлежащих им субъективных гражданских прав, но и обладают возможностью отказаться от защиты нарушенных прав или охраняемых законом интересов. По общему правилу правовые акты не обязывают субъектов возвращать контрагенту недоброкачественные товары, предъявлять претензии или исковые требования к должникам, правонарушителям.</w:t>
      </w:r>
    </w:p>
    <w:p w:rsidR="00AB6F95" w:rsidRDefault="00876DBC" w:rsidP="00AE58A8">
      <w:pPr>
        <w:pStyle w:val="ConsNormal"/>
        <w:widowControl/>
        <w:spacing w:line="360" w:lineRule="auto"/>
        <w:ind w:right="0" w:firstLine="709"/>
        <w:jc w:val="both"/>
      </w:pPr>
      <w:r>
        <w:t xml:space="preserve">Исключений в </w:t>
      </w:r>
      <w:r w:rsidR="00AE58A8">
        <w:t>законодательстве немного. К примеру, покупатель обязан возвратить продавцу недоброкачественный товар, когда он требует от продавца передать ему взамен качественный, соответствующий условиям договора товар либо расторжения договора купли-продажи (ст. 475, 503, 518 ГК РФ; п.</w:t>
      </w:r>
      <w:r w:rsidR="00AB6F95">
        <w:t xml:space="preserve"> 1, 3 ст. 18, ст. 21 Закона РФ «</w:t>
      </w:r>
      <w:r w:rsidR="00AE58A8">
        <w:t>О защите прав потреби</w:t>
      </w:r>
      <w:r w:rsidR="00AB6F95">
        <w:t>телей»</w:t>
      </w:r>
      <w:r w:rsidR="00AE58A8">
        <w:t xml:space="preserve"> от 7 февраля 1992 г. Если вести речь о предъявлении управомоченным лицом претензий, то в соответствии с ГК РФ (ст. 797), транспортными кодексами и уставами они обязательно должны предшествовать искам к перевозчикам по обязательствам, возникающим из перевозки грузов, пассажиров и</w:t>
      </w:r>
    </w:p>
    <w:p w:rsidR="00AE58A8" w:rsidRDefault="00AE58A8" w:rsidP="00AE58A8">
      <w:pPr>
        <w:pStyle w:val="ConsNormal"/>
        <w:widowControl/>
        <w:spacing w:line="360" w:lineRule="auto"/>
        <w:ind w:right="0" w:firstLine="709"/>
        <w:jc w:val="both"/>
      </w:pPr>
      <w:r>
        <w:t>В-третьих, диспозитивные нормы играют</w:t>
      </w:r>
      <w:r w:rsidR="00AB6F95">
        <w:t>, к примеру,</w:t>
      </w:r>
      <w:r>
        <w:t xml:space="preserve"> в гражданско-правовом регулировании отношений решающую роль. Субъекту предоставляется возможность осуществлять в целом правоспособность по своему усмотрению, приобретать субъективные права или не приобретать, выбирать конкретный способ их приобретения, регулировать по своему усмотрению в установленных рамках содержание правоотношения, распоряжаться наличным субъективным правом, прибегать или не прибегать к мерам защиты на</w:t>
      </w:r>
      <w:r w:rsidR="00AB6F95">
        <w:t>рушенного права</w:t>
      </w:r>
      <w:r>
        <w:t>.</w:t>
      </w:r>
      <w:r w:rsidR="00AB6F95">
        <w:rPr>
          <w:rStyle w:val="a5"/>
        </w:rPr>
        <w:footnoteReference w:id="8"/>
      </w:r>
      <w:r>
        <w:t xml:space="preserve"> Таким образом</w:t>
      </w:r>
      <w:r w:rsidR="00AB6F95">
        <w:t>, квинтэссенция «диспозитивности»</w:t>
      </w:r>
      <w:r>
        <w:t xml:space="preserve"> заключается в наличии у субъектов вариантов их правомерного поведения или действий.</w:t>
      </w:r>
    </w:p>
    <w:p w:rsidR="00AE58A8" w:rsidRDefault="00AE58A8" w:rsidP="00AE58A8">
      <w:pPr>
        <w:pStyle w:val="ConsNormal"/>
        <w:widowControl/>
        <w:spacing w:line="360" w:lineRule="auto"/>
        <w:ind w:right="0" w:firstLine="709"/>
        <w:jc w:val="both"/>
      </w:pPr>
      <w:r>
        <w:t>Так, в гражданском законодательстве регулируются последствия продажи потребителю товаров ненадлежащего качества. Кроме возмещения убытков, покупатель вправе по своему выбору потребовать: а) безвозмездного устранения недостатков товара или возмещения расходов на их исправление потребителем или третьим лицом; б) соразмерного уменьшения покупной цены; в) замены на товар аналогичной марки (модели, артикула); г) замены на такой же товар другой марки (модели, артикула) с соответствующим перерасчетом покупной цены; д) расторжения договора купли-продажи (ст. 18). И дополните</w:t>
      </w:r>
      <w:r w:rsidR="00AB6F95">
        <w:t>льно к предложенным Законом РФ «</w:t>
      </w:r>
      <w:r>
        <w:t>О защите прав потреби</w:t>
      </w:r>
      <w:r w:rsidR="00AB6F95">
        <w:t>телей»</w:t>
      </w:r>
      <w:r>
        <w:t xml:space="preserve"> вариантам есть еще один (один из самых универсальных) вариант: возможность отказаться от защиты своих нарушенных прав.</w:t>
      </w:r>
    </w:p>
    <w:p w:rsidR="00AE58A8" w:rsidRDefault="00AE58A8" w:rsidP="00AE58A8">
      <w:pPr>
        <w:pStyle w:val="ConsNormal"/>
        <w:widowControl/>
        <w:spacing w:line="360" w:lineRule="auto"/>
        <w:ind w:right="0" w:firstLine="709"/>
        <w:jc w:val="both"/>
      </w:pPr>
      <w:r>
        <w:t>Диспозитивность проявляется и в принципе свободного ос</w:t>
      </w:r>
      <w:r w:rsidR="00AB6F95">
        <w:t>уществления гражданских прав</w:t>
      </w:r>
      <w:r>
        <w:t>.</w:t>
      </w:r>
      <w:r w:rsidR="00AB6F95">
        <w:rPr>
          <w:rStyle w:val="a5"/>
        </w:rPr>
        <w:footnoteReference w:id="9"/>
      </w:r>
    </w:p>
    <w:p w:rsidR="00AE58A8" w:rsidRDefault="00AE58A8" w:rsidP="00AE58A8">
      <w:pPr>
        <w:pStyle w:val="ConsNormal"/>
        <w:widowControl/>
        <w:spacing w:line="360" w:lineRule="auto"/>
        <w:ind w:right="0" w:firstLine="709"/>
        <w:jc w:val="both"/>
      </w:pPr>
      <w:r>
        <w:t>Итак, осуществление гражданами и юридическими лицами принадлежащих им прав по своему усмотрению всегда предполагает возможность выбора определенного правомерного поведения. Когда этого выбора нет, то единственно возможное поведение субъекта превращается в необходимость, то есть обязанность лица действовать таким образом, а не каким-либо иным. В э</w:t>
      </w:r>
      <w:r w:rsidR="00AB6F95">
        <w:t>том случае право «смыкается»</w:t>
      </w:r>
      <w:r>
        <w:t xml:space="preserve"> с обязанностью лица: совершение того или иного действия становится одновременно и правом лица, и его обязанностью.</w:t>
      </w:r>
    </w:p>
    <w:p w:rsidR="00AE58A8" w:rsidRDefault="00AE58A8" w:rsidP="00AE58A8">
      <w:pPr>
        <w:pStyle w:val="ConsNormal"/>
        <w:widowControl/>
        <w:spacing w:line="360" w:lineRule="auto"/>
        <w:ind w:right="0" w:firstLine="709"/>
        <w:jc w:val="both"/>
      </w:pPr>
      <w:r>
        <w:t>Цивилистика (как и публичное право) не исключает указанного правового феномена. В частности, лицо, выигравшее торги, имеет право требовать подписания с организатором торгов протокола, который имеет силу договора. Уклонившийся от подписания протокола организатор торгов обязан возвратить внесенный участником торгов задаток в двойном размере, а также возместить ему убытки. Однако победитель торгов не только имеет право, но и обязан подписать договор. В ином случае он утрачивает внесенный им задаток (п. 5 ст. 448 ГК РФ).</w:t>
      </w:r>
    </w:p>
    <w:p w:rsidR="00AE58A8" w:rsidRDefault="00AE58A8" w:rsidP="00AE58A8">
      <w:pPr>
        <w:pStyle w:val="ConsNormal"/>
        <w:widowControl/>
        <w:spacing w:line="360" w:lineRule="auto"/>
        <w:ind w:right="0" w:firstLine="709"/>
        <w:jc w:val="both"/>
      </w:pPr>
      <w:r>
        <w:t>Одной из важных характеристик свободного осуществления гражданами и юридическими лицами своих гражданских прав является возможность отказаться от реализации принадлежащих им прав. По общему правилу это не влечет прекращения самих субъективных гражданских прав (п. 2 ст. 9 ГК РФ). Например, лицо вправе обращаться или не обращаться в суд за защитой нарушенного права, однако сам отказ от права на обращение в суд недействителен (п. 1, 2 ст. 3 ГПК РФ; п. 1, 3 ст. 4 АПК РФ).</w:t>
      </w:r>
    </w:p>
    <w:p w:rsidR="00AE58A8" w:rsidRDefault="00AE58A8" w:rsidP="00AE58A8">
      <w:pPr>
        <w:pStyle w:val="ConsNormal"/>
        <w:widowControl/>
        <w:spacing w:line="360" w:lineRule="auto"/>
        <w:ind w:right="0" w:firstLine="709"/>
        <w:jc w:val="both"/>
      </w:pPr>
      <w:r>
        <w:t>Указанное в п. 2 ст. 9 Гражданского кодекса РФ положение допускает исключения, если они предусмотрены непосредственно законом. К числу таковых можно отнести: отказ наследника от наследства, причем подобный отказ не может быть впоследствии изменен или взят обратно (ст. 1157 ГК РФ); освобождение кредитором должника от лежащих на нем обязанностей (ст. 415 ГК РФ) и другие.</w:t>
      </w:r>
    </w:p>
    <w:p w:rsidR="00AE58A8" w:rsidRDefault="00AB6F95" w:rsidP="00AE58A8">
      <w:pPr>
        <w:pStyle w:val="ConsNormal"/>
        <w:widowControl/>
        <w:spacing w:line="360" w:lineRule="auto"/>
        <w:ind w:right="0" w:firstLine="709"/>
        <w:jc w:val="both"/>
      </w:pPr>
      <w:r>
        <w:t>Лексическое толкование термина «осуществление»</w:t>
      </w:r>
      <w:r w:rsidR="00AE58A8">
        <w:t xml:space="preserve"> следующее: привести в исполнение, воплотить</w:t>
      </w:r>
      <w:r>
        <w:t xml:space="preserve"> что-либо в действительность</w:t>
      </w:r>
      <w:r w:rsidR="00AE58A8">
        <w:t>.</w:t>
      </w:r>
      <w:r>
        <w:rPr>
          <w:rStyle w:val="a5"/>
        </w:rPr>
        <w:footnoteReference w:id="10"/>
      </w:r>
      <w:r w:rsidR="00AE58A8">
        <w:t xml:space="preserve"> Синонимами его являются такие выражения, как выполнение, воплощение (или проведение, претворение) в жизнь, исполнение, реализация; приведение в исполне</w:t>
      </w:r>
      <w:r>
        <w:t>ние; материализация</w:t>
      </w:r>
      <w:r w:rsidR="00AE58A8">
        <w:t>.</w:t>
      </w:r>
      <w:r>
        <w:rPr>
          <w:rStyle w:val="a5"/>
        </w:rPr>
        <w:footnoteReference w:id="11"/>
      </w:r>
      <w:r w:rsidR="00AE58A8">
        <w:t xml:space="preserve"> Как видим, словарная смысловая характеристика данного термина несет в себе значение движения, процесса.</w:t>
      </w:r>
    </w:p>
    <w:p w:rsidR="00AE58A8" w:rsidRDefault="00AE58A8" w:rsidP="00AE58A8">
      <w:pPr>
        <w:pStyle w:val="ConsNormal"/>
        <w:widowControl/>
        <w:spacing w:line="360" w:lineRule="auto"/>
        <w:ind w:right="0" w:firstLine="709"/>
        <w:jc w:val="both"/>
      </w:pPr>
      <w:r>
        <w:t>Исходя из представленной посылки (составля</w:t>
      </w:r>
      <w:r w:rsidR="00AB6F95">
        <w:t>ющей), на мой</w:t>
      </w:r>
      <w:r>
        <w:t xml:space="preserve"> взгляд, формулируе</w:t>
      </w:r>
      <w:r w:rsidR="00AB6F95">
        <w:t>тся смысл юридического понятия «</w:t>
      </w:r>
      <w:r>
        <w:t xml:space="preserve">осуществление субъективного </w:t>
      </w:r>
      <w:r w:rsidR="00AB6F95">
        <w:t>права»</w:t>
      </w:r>
      <w:r>
        <w:t xml:space="preserve">. Ученые справедливо подчеркивают, что, осуществляя субъективное право, лицо преследует достижение социально-экономических и юридических целей </w:t>
      </w:r>
      <w:r w:rsidR="00AB6F95">
        <w:t>–</w:t>
      </w:r>
      <w:r>
        <w:t xml:space="preserve"> приобретение имущества на праве собственности, занятие предпринимательской деятельностью, совершение сделок</w:t>
      </w:r>
      <w:r w:rsidR="00AB6F95">
        <w:t xml:space="preserve"> и т.д</w:t>
      </w:r>
      <w:r>
        <w:t>.</w:t>
      </w:r>
    </w:p>
    <w:p w:rsidR="00AE58A8" w:rsidRDefault="00AE58A8" w:rsidP="00AE58A8">
      <w:pPr>
        <w:pStyle w:val="ConsNormal"/>
        <w:widowControl/>
        <w:spacing w:line="360" w:lineRule="auto"/>
        <w:ind w:right="0" w:firstLine="709"/>
        <w:jc w:val="both"/>
      </w:pPr>
      <w:r>
        <w:t>Таким образом, авторы акцентируют внимание на отношениях активного, динамического характера осуществления прав и исполнения обязанно</w:t>
      </w:r>
      <w:r w:rsidR="00AB6F95">
        <w:t>стей, указывая, что «</w:t>
      </w:r>
      <w:r>
        <w:t>оба эти процесса в своем единстве характеризуют дина</w:t>
      </w:r>
      <w:r w:rsidR="00AB6F95">
        <w:t>мику права»</w:t>
      </w:r>
      <w:r>
        <w:t>.</w:t>
      </w:r>
      <w:r w:rsidR="00AB6F95">
        <w:rPr>
          <w:rStyle w:val="a5"/>
        </w:rPr>
        <w:footnoteReference w:id="12"/>
      </w:r>
      <w:r>
        <w:t xml:space="preserve"> Отсюда и определения рассматриваемых правовых явлений строятся на данных правовых позициях, исключая, следовательно, признание существования многообразия способов осуществления прав и исполнения обязанностей. Приведем одну из подобных дефиниций, последовательно отражающих только одну из форм осуществления прав. Реализация субъективных прав </w:t>
      </w:r>
      <w:r w:rsidR="00AB6F95">
        <w:t>–</w:t>
      </w:r>
      <w:r>
        <w:t xml:space="preserve"> это совокупность различных действий, определенный процесс, в результате которого лица получают реальные, различные по своему характеру желаемые результаты (блага, социальные ценности, удовлетворение разнообразных интересов), которые стоят</w:t>
      </w:r>
      <w:r w:rsidR="00AB6F95">
        <w:t xml:space="preserve"> за этим субъективным правом</w:t>
      </w:r>
      <w:r>
        <w:t>.</w:t>
      </w:r>
      <w:r w:rsidR="00AB6F95">
        <w:rPr>
          <w:rStyle w:val="a5"/>
        </w:rPr>
        <w:footnoteReference w:id="13"/>
      </w:r>
      <w:r w:rsidR="00AB6F95">
        <w:t xml:space="preserve"> «</w:t>
      </w:r>
      <w:r>
        <w:t xml:space="preserve">Деяния всегда есть процесс, </w:t>
      </w:r>
      <w:r w:rsidR="00AB6F95">
        <w:t>деятельность»</w:t>
      </w:r>
      <w:r>
        <w:t>.</w:t>
      </w:r>
      <w:r w:rsidR="00AB6F95">
        <w:rPr>
          <w:rStyle w:val="a5"/>
        </w:rPr>
        <w:footnoteReference w:id="14"/>
      </w:r>
      <w:r w:rsidR="003452C9">
        <w:t xml:space="preserve"> Безусловно, «</w:t>
      </w:r>
      <w:r>
        <w:t xml:space="preserve">главное в субъективном праве </w:t>
      </w:r>
      <w:r w:rsidR="003452C9">
        <w:t>–</w:t>
      </w:r>
      <w:r>
        <w:t xml:space="preserve"> это возмож</w:t>
      </w:r>
      <w:r w:rsidR="003452C9">
        <w:t>ность действовать»</w:t>
      </w:r>
      <w:r>
        <w:t>.</w:t>
      </w:r>
      <w:r w:rsidR="003452C9">
        <w:rPr>
          <w:rStyle w:val="a5"/>
        </w:rPr>
        <w:footnoteReference w:id="15"/>
      </w:r>
      <w:r>
        <w:t xml:space="preserve"> Однако, как отмечает профессор Н.И. Матузов, действия могут принимать различные формы, поэтому одного этого указания недостаточно, требуется конкретизация, уточнение </w:t>
      </w:r>
      <w:r w:rsidR="003452C9">
        <w:t>–</w:t>
      </w:r>
      <w:r>
        <w:t xml:space="preserve"> расчленение общей возможности на элемен</w:t>
      </w:r>
      <w:r w:rsidR="003452C9">
        <w:t>ты</w:t>
      </w:r>
      <w:r>
        <w:t>.</w:t>
      </w:r>
      <w:r w:rsidR="003452C9">
        <w:rPr>
          <w:rStyle w:val="a5"/>
        </w:rPr>
        <w:footnoteReference w:id="16"/>
      </w:r>
    </w:p>
    <w:p w:rsidR="00AE58A8" w:rsidRDefault="00AE58A8" w:rsidP="00AE58A8">
      <w:pPr>
        <w:pStyle w:val="ConsNormal"/>
        <w:widowControl/>
        <w:spacing w:line="360" w:lineRule="auto"/>
        <w:ind w:right="0" w:firstLine="709"/>
        <w:jc w:val="both"/>
      </w:pPr>
      <w:r>
        <w:t xml:space="preserve">Действия </w:t>
      </w:r>
      <w:r w:rsidR="003452C9">
        <w:t>–</w:t>
      </w:r>
      <w:r>
        <w:t xml:space="preserve"> это такие факты (обстоятельства), которые зависят и происходят по воле людей. Однако внешнее проявление воли лица может быть выражено не только действием, но и в определенных случаях его бездействием. Если деяния лица небезразличны по отношению к праву, то они являются юридически значимыми. Например, в случаях, предусмотренных законом или соглашением сторон, молчание признается выражением воли совершить сделку (п. 3 ст. 158 ГК РФ). Отсутствие возражений со стороны арендодателя, когда арендатор продолжает пользоваться арендованным имуществом после истечения срока договора, будет считаться юридически значимым обстоятельством, то есть юридическим фактом, позволяющим считать договор аренды возобновленным на тех же условиях на неопределенный срок (п. 2 ст. 621 ГК РФ).</w:t>
      </w:r>
    </w:p>
    <w:p w:rsidR="00AE58A8" w:rsidRDefault="00AE58A8" w:rsidP="003452C9">
      <w:pPr>
        <w:pStyle w:val="ConsNormal"/>
        <w:widowControl/>
        <w:spacing w:line="360" w:lineRule="auto"/>
        <w:ind w:right="0" w:firstLine="709"/>
        <w:jc w:val="both"/>
      </w:pPr>
      <w:r>
        <w:t>Как и действия, бездействие может быть не только правомерным, но и неправомерным. Некоторые правомочия лиц могут реализовываться только в определенном состоянии (статике) отношений. В частности, правомочие владения имуществом предполагает возможность собственника (иного титульного владельца) фактически обладать вещью, иметь ее, располагать ею. Сло</w:t>
      </w:r>
      <w:r w:rsidR="003452C9">
        <w:t>ва «иметь», «</w:t>
      </w:r>
      <w:r>
        <w:t>обла</w:t>
      </w:r>
      <w:r w:rsidR="003452C9">
        <w:t>дать», «властвовать» и словосочетание «господствовать над вещью»</w:t>
      </w:r>
      <w:r>
        <w:t xml:space="preserve"> выражают состояние, определенно</w:t>
      </w:r>
      <w:r w:rsidR="003452C9">
        <w:t>е субстанциональное положение. «</w:t>
      </w:r>
      <w:r>
        <w:t>Определяющим в ответе на вопрос о том, существует ли владение, является фактическая возможность д</w:t>
      </w:r>
      <w:r w:rsidR="003452C9">
        <w:t>ля владельца пользоваться вещью»</w:t>
      </w:r>
      <w:r>
        <w:t>.</w:t>
      </w:r>
      <w:r w:rsidR="003452C9">
        <w:rPr>
          <w:rStyle w:val="a5"/>
        </w:rPr>
        <w:footnoteReference w:id="17"/>
      </w:r>
      <w:r>
        <w:t xml:space="preserve"> Следовательно, с одной стороны, правомочие владения отражает одну из форм реализации вещного права, а с другой - оно служит необходимой предпосылкой, состоянием общественных отношений для реализации правомочий пользования и (во многих случаях) распоряжения вещью.</w:t>
      </w:r>
    </w:p>
    <w:p w:rsidR="00AE58A8" w:rsidRDefault="00AE58A8" w:rsidP="00AE58A8">
      <w:pPr>
        <w:pStyle w:val="ConsNormal"/>
        <w:widowControl/>
        <w:spacing w:line="360" w:lineRule="auto"/>
        <w:ind w:right="0" w:firstLine="709"/>
        <w:jc w:val="both"/>
      </w:pPr>
      <w:r>
        <w:t>Общий вывод. Осуществление субъективного права складывается из двух форм выражения, базовых составляющих, не только процесса (динамики): действия или совокупности действий, направленных на достижение заложенного в праве желаемого, необходимого для субъекта результата (реализации гражданского права лица в его узком значении), но и состояния (статики) отношений. Например, право собственности хозяйствующего субъекта, право авторства на произведения науки, литературы или искусства.</w:t>
      </w:r>
    </w:p>
    <w:p w:rsidR="00AE58A8" w:rsidRDefault="002B419D" w:rsidP="00AE58A8">
      <w:pPr>
        <w:pStyle w:val="ConsNormal"/>
        <w:widowControl/>
        <w:spacing w:line="360" w:lineRule="auto"/>
        <w:ind w:right="0" w:firstLine="709"/>
        <w:jc w:val="both"/>
      </w:pPr>
      <w:r>
        <w:t xml:space="preserve"> </w:t>
      </w:r>
      <w:r w:rsidR="003452C9">
        <w:t>«</w:t>
      </w:r>
      <w:r w:rsidR="00AE58A8">
        <w:t>Наука... полемична по самой своей природе, а полемическое неотдели</w:t>
      </w:r>
      <w:r w:rsidR="003452C9">
        <w:t>мо от агонального»</w:t>
      </w:r>
      <w:r w:rsidR="00AE58A8">
        <w:t>.</w:t>
      </w:r>
      <w:r w:rsidR="003452C9">
        <w:rPr>
          <w:rStyle w:val="a5"/>
        </w:rPr>
        <w:footnoteReference w:id="18"/>
      </w:r>
      <w:r w:rsidR="00AE58A8">
        <w:t xml:space="preserve"> И очень часто разные подходы к проблемам, точки зрения исследователей вызваны неодинаковым пониманием того или иного термина. Отсюда и дефиниции могут существенно различаться, если вообще не против</w:t>
      </w:r>
      <w:r w:rsidR="003452C9">
        <w:t>оречить друг другу. Так, слова «осуществление» и «</w:t>
      </w:r>
      <w:r w:rsidR="00AE58A8">
        <w:t>деятель</w:t>
      </w:r>
      <w:r w:rsidR="003452C9">
        <w:t>ность»</w:t>
      </w:r>
      <w:r w:rsidR="00AE58A8">
        <w:t>, как правило, означают длительность (протяженность во времени), процесс реализации, достижение какого-либо изначально планируемого субъектом результата. То есть данные слова крайне близки по смыслу друг к другу (хотя не тождественны и даже не являются синонимами). Однако в со</w:t>
      </w:r>
      <w:r w:rsidR="003452C9">
        <w:t>четании «</w:t>
      </w:r>
      <w:r w:rsidR="00AE58A8">
        <w:t>осуществление определенной дея</w:t>
      </w:r>
      <w:r w:rsidR="003452C9">
        <w:t>тельности» термин «деятельность»</w:t>
      </w:r>
      <w:r w:rsidR="00AE58A8">
        <w:t xml:space="preserve"> выражает тот или иной род занятий (а не движение, процесс). Кроме того, социально-экономический и правовой прогресс влияет на изменение смыслового содержания термина, в том числе и на появление новых абстракций (в частности, в результате изменений в самом об</w:t>
      </w:r>
      <w:r w:rsidR="003452C9">
        <w:t>ъекте познания теории права</w:t>
      </w:r>
      <w:r w:rsidR="003452C9">
        <w:rPr>
          <w:rStyle w:val="a5"/>
        </w:rPr>
        <w:footnoteReference w:id="19"/>
      </w:r>
      <w:r w:rsidR="00AE58A8">
        <w:t>). Учитывая известный консерватизм, стабильность значения правовых терминов, они нуждаются в постоянном научном анализе, чтобы достоверно отражать суть правовых явлений, способствовать развитию научной базы, законодательства и правоприменительной практики.</w:t>
      </w:r>
    </w:p>
    <w:p w:rsidR="00AE58A8" w:rsidRDefault="003452C9" w:rsidP="00AE58A8">
      <w:pPr>
        <w:pStyle w:val="ConsNormal"/>
        <w:widowControl/>
        <w:spacing w:line="360" w:lineRule="auto"/>
        <w:ind w:right="0" w:firstLine="709"/>
        <w:jc w:val="both"/>
      </w:pPr>
      <w:r>
        <w:t xml:space="preserve">Осуществление субъективных </w:t>
      </w:r>
      <w:r w:rsidR="00AE58A8">
        <w:t xml:space="preserve">прав и исполнение обязанностей можно рассматривать в качестве нескольких значений: а) как деяния </w:t>
      </w:r>
      <w:r>
        <w:t>–</w:t>
      </w:r>
      <w:r w:rsidR="00AE58A8">
        <w:t xml:space="preserve"> определенное поведение субъекта (действия или бездействие) в конкретном и определенном состоянии общественных отношений, жизненных реалий, направленное на достижение желаемого юридического (формального) и фактического результата; б) как заложенный в праве (обязанности) итог деятельности, то есть достижение юридической (правовой) цели.</w:t>
      </w:r>
    </w:p>
    <w:p w:rsidR="00AE58A8" w:rsidRDefault="003452C9" w:rsidP="00AE58A8">
      <w:pPr>
        <w:pStyle w:val="ConsNormal"/>
        <w:widowControl/>
        <w:spacing w:line="360" w:lineRule="auto"/>
        <w:ind w:right="0" w:firstLine="709"/>
        <w:jc w:val="both"/>
      </w:pPr>
      <w:r>
        <w:t>В литературе, на мой</w:t>
      </w:r>
      <w:r w:rsidR="00AE58A8">
        <w:t xml:space="preserve"> взгляд, иногда смешиваются значения рассматриваемых терминов. Т.И. Илларионова, Б.М. Гонгало, В.А. Плетнев подчерки</w:t>
      </w:r>
      <w:r>
        <w:t>вают: «</w:t>
      </w:r>
      <w:r w:rsidR="00AE58A8">
        <w:t>Чтобы удовлетворить конкретный интерес (потребность), как правило, недостаточно только приобрести субъективное право. Необходимо его осуществить, т.е. д</w:t>
      </w:r>
      <w:r>
        <w:t>ействовать определенным образом»</w:t>
      </w:r>
      <w:r w:rsidR="00AE58A8">
        <w:t>.</w:t>
      </w:r>
      <w:r>
        <w:rPr>
          <w:rStyle w:val="a5"/>
        </w:rPr>
        <w:footnoteReference w:id="20"/>
      </w:r>
    </w:p>
    <w:p w:rsidR="00AE58A8" w:rsidRDefault="00AE58A8" w:rsidP="00AE58A8">
      <w:pPr>
        <w:pStyle w:val="ConsNormal"/>
        <w:widowControl/>
        <w:spacing w:line="360" w:lineRule="auto"/>
        <w:ind w:right="0" w:firstLine="709"/>
        <w:jc w:val="both"/>
      </w:pPr>
      <w:r>
        <w:t>Иногда под осуществлением права понимается свободный выбор субъектом конкретного варианта поведения из существующей у него в силу прав</w:t>
      </w:r>
      <w:r w:rsidR="003452C9">
        <w:t>а меры (объема) возможностей</w:t>
      </w:r>
      <w:r>
        <w:t>.</w:t>
      </w:r>
      <w:r w:rsidR="003452C9">
        <w:rPr>
          <w:rStyle w:val="a5"/>
        </w:rPr>
        <w:footnoteReference w:id="21"/>
      </w:r>
      <w:r>
        <w:t xml:space="preserve"> Но это не выбор поведения (только часть возможностей, заложенных в субъективном праве), а уже само поведение субъекта, в результате которого реализуется данное право. Выбор своего поведения в рамках, выраженных в субъективном праве правомочий, представляет собой волевое решение субъекта. Это необходимое условие для осуществления права лица, квинтэссенция принципа диспозитивности.</w:t>
      </w:r>
    </w:p>
    <w:p w:rsidR="00AE58A8" w:rsidRDefault="00AE58A8" w:rsidP="00AE58A8">
      <w:pPr>
        <w:pStyle w:val="ConsNormal"/>
        <w:widowControl/>
        <w:spacing w:line="360" w:lineRule="auto"/>
        <w:ind w:right="0" w:firstLine="709"/>
        <w:jc w:val="both"/>
      </w:pPr>
      <w:r>
        <w:t>Для того чтобы определить, каким образом происходит осуществление субъективного права и исполнение обязанности, достижение цели, заложенной в содержании права и обязанности, а также сущность данных правовых явлений, необходимо вывести и охарактеризовать механизм его осуществления и исполнения обязанности.</w:t>
      </w:r>
    </w:p>
    <w:p w:rsidR="00AE58A8" w:rsidRDefault="003452C9" w:rsidP="00AE58A8">
      <w:pPr>
        <w:pStyle w:val="ConsNormal"/>
        <w:widowControl/>
        <w:spacing w:line="360" w:lineRule="auto"/>
        <w:ind w:right="0" w:firstLine="709"/>
        <w:jc w:val="both"/>
      </w:pPr>
      <w:r>
        <w:t>Слово «механизм»</w:t>
      </w:r>
      <w:r w:rsidR="00AE58A8">
        <w:t xml:space="preserve"> обозначает систему, внутреннее устройство, определяющие порядок какого-нибудь</w:t>
      </w:r>
      <w:r>
        <w:t xml:space="preserve"> вида деятельности, процесса</w:t>
      </w:r>
      <w:r w:rsidR="00AE58A8">
        <w:t>.</w:t>
      </w:r>
      <w:r>
        <w:rPr>
          <w:rStyle w:val="a5"/>
        </w:rPr>
        <w:footnoteReference w:id="22"/>
      </w:r>
    </w:p>
    <w:p w:rsidR="00AE58A8" w:rsidRDefault="00AE58A8" w:rsidP="00AE58A8">
      <w:pPr>
        <w:pStyle w:val="ConsNormal"/>
        <w:widowControl/>
        <w:spacing w:line="360" w:lineRule="auto"/>
        <w:ind w:right="0" w:firstLine="709"/>
        <w:jc w:val="both"/>
      </w:pPr>
      <w:r>
        <w:t xml:space="preserve">Механизм осуществления субъективных прав и исполнения обязанностей представляет собой последовательную, комплексную организацию правовых средств и обеспечение условий, направленных на достижение конечной цели, заложенной в содержании права и обязанности. Цель этого механизма должна быть направлена не только на достижение результата де-юре (официального), но и на действительную, фактическую реализацию тех возможностей (де-факто) для управомоченного лица, которые предоставляются правом. Аналогично цель механизма исполнения обязанностей в идеале должна выражать не исключительно юридическое (формальное) выполнение необходимых требований, но и фактический, социально-экономический результат действия (бездействия) обязанного лица. Поскольку именно при данном теоретическом, законодательном и правоприменительном подходе юридическая (правовая) цель </w:t>
      </w:r>
      <w:r w:rsidR="003452C9">
        <w:t>– «</w:t>
      </w:r>
      <w:r>
        <w:t>как превращение объективной возможности в идеальную (до ее практической реализации) действитель</w:t>
      </w:r>
      <w:r w:rsidR="003452C9">
        <w:t>ность»</w:t>
      </w:r>
      <w:r w:rsidR="005A6E8F">
        <w:rPr>
          <w:rStyle w:val="a5"/>
        </w:rPr>
        <w:footnoteReference w:id="23"/>
      </w:r>
      <w:r w:rsidR="003452C9">
        <w:t xml:space="preserve"> –</w:t>
      </w:r>
      <w:r>
        <w:t xml:space="preserve"> может считаться достигнутой.</w:t>
      </w:r>
    </w:p>
    <w:p w:rsidR="00AE58A8" w:rsidRDefault="00AE58A8" w:rsidP="00AE58A8">
      <w:pPr>
        <w:pStyle w:val="ConsNormal"/>
        <w:widowControl/>
        <w:spacing w:line="360" w:lineRule="auto"/>
        <w:ind w:right="0" w:firstLine="709"/>
        <w:jc w:val="both"/>
      </w:pPr>
      <w:r>
        <w:t>Весьма показательным в этом отношении представляется дело, рассмотренное Уссурийским городским судом. 14-летний Антон Р. из-за поражения клеток головного мозга является пожизненным инвалидом, жизнь его во многом зависит от работы электроотсоса, самостоятельно он может лишь смотреть и дышать. 21 ноября 2000 г. возникла реальная угроза жизни Анто</w:t>
      </w:r>
      <w:r w:rsidR="005A6E8F">
        <w:t>на в связи с отключением ОАО «Дальэнерго»</w:t>
      </w:r>
      <w:r>
        <w:t xml:space="preserve"> электроэнергии в жилом районе города, где проживает несовершеннолетний. Мать потерпевшего обратилась в суд с иском о компенсации морального вреда энергоснабжающей организацией в размере 50 тысяч рублей (столько необходимо было на покупку автономного электрогенератора). Уссурийским городским судом было установлено наличие реальной угрозы жизни сына истицы, нарушение его </w:t>
      </w:r>
      <w:r w:rsidR="005A6E8F">
        <w:t>права на жизнь. Суд обязал ОАО «Дальэнерго»</w:t>
      </w:r>
      <w:r>
        <w:t xml:space="preserve"> возместить моральный вред. Однако в ка</w:t>
      </w:r>
      <w:r w:rsidR="005A6E8F">
        <w:t>ком размере? Суд посчитал, что «</w:t>
      </w:r>
      <w:r>
        <w:t>в целях разумности и справедливо</w:t>
      </w:r>
      <w:r w:rsidR="005A6E8F">
        <w:t>сти»</w:t>
      </w:r>
      <w:r>
        <w:t xml:space="preserve"> компенсацию морального вреда необходимо снизить до 4 тысяч рублей. Именно в такую сумму были оценены страдания матери, чуть не потерявшей своего сына, и физические (а также и нравственные) мучения самого потер</w:t>
      </w:r>
      <w:r w:rsidR="005A6E8F">
        <w:t>певшего</w:t>
      </w:r>
      <w:r>
        <w:t>.</w:t>
      </w:r>
      <w:r w:rsidR="005A6E8F">
        <w:rPr>
          <w:rStyle w:val="a5"/>
        </w:rPr>
        <w:footnoteReference w:id="24"/>
      </w:r>
    </w:p>
    <w:p w:rsidR="00AE58A8" w:rsidRDefault="00AE58A8" w:rsidP="00AE58A8">
      <w:pPr>
        <w:pStyle w:val="ConsNormal"/>
        <w:widowControl/>
        <w:spacing w:line="360" w:lineRule="auto"/>
        <w:ind w:right="0" w:firstLine="709"/>
        <w:jc w:val="both"/>
      </w:pPr>
      <w:r>
        <w:t xml:space="preserve">Можно ли считать в этом случае, что субъективное право гражданина реализовано и надлежащим образом защищено? Формально </w:t>
      </w:r>
      <w:r w:rsidR="005A6E8F">
        <w:t>–</w:t>
      </w:r>
      <w:r>
        <w:t xml:space="preserve"> да. Есть охранительный правоприменительный акт (факультативный элемент). Однако, по сути</w:t>
      </w:r>
      <w:r w:rsidR="005A6E8F">
        <w:t>,</w:t>
      </w:r>
      <w:r>
        <w:t xml:space="preserve"> имело место фиктивное осуществление субъективного права, фактически право лица осталось без защиты, оно не было реализовано. </w:t>
      </w:r>
    </w:p>
    <w:p w:rsidR="00554208" w:rsidRDefault="00554208" w:rsidP="00AE58A8">
      <w:pPr>
        <w:pStyle w:val="ConsNormal"/>
        <w:widowControl/>
        <w:spacing w:line="360" w:lineRule="auto"/>
        <w:ind w:right="0" w:firstLine="709"/>
        <w:jc w:val="both"/>
      </w:pPr>
      <w:r>
        <w:t>Итак, понятия субъективного права и юридической обязанности раскрыты. Однако юридические обязанности неоднородны. Существуют частноправовые обязанности (обязанности граждан перед своими контрагентами в частноправовых (гражданских, семейных, наследственных и пр.) правоотношениях), а также публичные обязанности граждан (обязанности граждан перед государством) и публичные обязанности государства. Государство может выступать обязанным субъектом и в частноправовых отношениях, однако в таком случае его правовой статус приравнивается к статусу иных субъектов подобных отношений – юридических лиц.</w:t>
      </w:r>
    </w:p>
    <w:p w:rsidR="00554208" w:rsidRDefault="00554208" w:rsidP="00AE58A8">
      <w:pPr>
        <w:pStyle w:val="ConsNormal"/>
        <w:widowControl/>
        <w:spacing w:line="360" w:lineRule="auto"/>
        <w:ind w:right="0" w:firstLine="709"/>
        <w:jc w:val="both"/>
      </w:pPr>
      <w:r>
        <w:t>Нас же, в контексте данной работы более интересуют именно публично-правовые обязанности граждан и государства. Их мы и рассмотрим в последующих главах.</w:t>
      </w:r>
    </w:p>
    <w:p w:rsidR="00CD4078" w:rsidRDefault="00CD4078" w:rsidP="00AE58A8">
      <w:pPr>
        <w:pStyle w:val="ConsNormal"/>
        <w:widowControl/>
        <w:spacing w:line="360" w:lineRule="auto"/>
        <w:ind w:right="0" w:firstLine="709"/>
        <w:jc w:val="both"/>
      </w:pPr>
    </w:p>
    <w:p w:rsidR="007C503B" w:rsidRDefault="007C503B" w:rsidP="00AE58A8">
      <w:pPr>
        <w:pStyle w:val="ConsNormal"/>
        <w:widowControl/>
        <w:spacing w:line="360" w:lineRule="auto"/>
        <w:ind w:right="0" w:firstLine="709"/>
        <w:jc w:val="both"/>
      </w:pPr>
    </w:p>
    <w:p w:rsidR="007C503B" w:rsidRDefault="007C503B" w:rsidP="00AE58A8">
      <w:pPr>
        <w:pStyle w:val="ConsNormal"/>
        <w:widowControl/>
        <w:spacing w:line="360" w:lineRule="auto"/>
        <w:ind w:right="0" w:firstLine="709"/>
        <w:jc w:val="both"/>
      </w:pPr>
    </w:p>
    <w:p w:rsidR="00CD4078" w:rsidRPr="00B17643" w:rsidRDefault="00B17643" w:rsidP="00B17643">
      <w:pPr>
        <w:pStyle w:val="1"/>
        <w:spacing w:before="0" w:after="0" w:line="360" w:lineRule="auto"/>
        <w:jc w:val="center"/>
        <w:rPr>
          <w:rFonts w:ascii="Times New Roman" w:hAnsi="Times New Roman" w:cs="Times New Roman"/>
          <w:b w:val="0"/>
          <w:bCs w:val="0"/>
          <w:sz w:val="28"/>
          <w:szCs w:val="28"/>
        </w:rPr>
      </w:pPr>
      <w:bookmarkStart w:id="2" w:name="_Toc102445418"/>
      <w:r w:rsidRPr="00B17643">
        <w:rPr>
          <w:rFonts w:ascii="Times New Roman" w:hAnsi="Times New Roman" w:cs="Times New Roman"/>
          <w:b w:val="0"/>
          <w:bCs w:val="0"/>
          <w:sz w:val="28"/>
          <w:szCs w:val="28"/>
        </w:rPr>
        <w:t>2. Основные обязанности граждан РФ</w:t>
      </w:r>
      <w:bookmarkEnd w:id="2"/>
    </w:p>
    <w:p w:rsidR="00B17643" w:rsidRDefault="00B17643" w:rsidP="00B17643">
      <w:pPr>
        <w:pStyle w:val="ConsNormal"/>
        <w:widowControl/>
        <w:spacing w:line="360" w:lineRule="auto"/>
        <w:ind w:right="0" w:firstLine="709"/>
        <w:jc w:val="both"/>
      </w:pPr>
    </w:p>
    <w:p w:rsidR="00B17643" w:rsidRPr="00B17643" w:rsidRDefault="00B17643" w:rsidP="00B17643">
      <w:pPr>
        <w:pStyle w:val="2"/>
        <w:spacing w:before="0" w:after="0" w:line="360" w:lineRule="auto"/>
        <w:jc w:val="center"/>
        <w:rPr>
          <w:rFonts w:ascii="Times New Roman" w:hAnsi="Times New Roman" w:cs="Times New Roman"/>
          <w:b w:val="0"/>
          <w:bCs w:val="0"/>
          <w:i w:val="0"/>
          <w:iCs w:val="0"/>
        </w:rPr>
      </w:pPr>
      <w:bookmarkStart w:id="3" w:name="_Toc102445419"/>
      <w:r w:rsidRPr="00B17643">
        <w:rPr>
          <w:rFonts w:ascii="Times New Roman" w:hAnsi="Times New Roman" w:cs="Times New Roman"/>
          <w:b w:val="0"/>
          <w:bCs w:val="0"/>
          <w:i w:val="0"/>
          <w:iCs w:val="0"/>
        </w:rPr>
        <w:t>2.1. Обязанность сохранять природу</w:t>
      </w:r>
      <w:bookmarkEnd w:id="3"/>
    </w:p>
    <w:p w:rsidR="00B17643" w:rsidRDefault="00B17643" w:rsidP="00B17643">
      <w:pPr>
        <w:pStyle w:val="ConsNormal"/>
        <w:widowControl/>
        <w:spacing w:line="360" w:lineRule="auto"/>
        <w:ind w:right="0" w:firstLine="709"/>
        <w:jc w:val="both"/>
      </w:pPr>
      <w:r>
        <w:t>Права и обязанности человека и гражданина неразрывно связаны между собой. Известно, что определенным правам не могут не соответствовать надлежащие обязанности, т.е. нет прав без обязанностей, а невыполнение последних не может не отражаться на степени и уровне соблюдения прав.</w:t>
      </w:r>
    </w:p>
    <w:p w:rsidR="00B17643" w:rsidRDefault="00B17643" w:rsidP="00B17643">
      <w:pPr>
        <w:pStyle w:val="ConsNormal"/>
        <w:widowControl/>
        <w:spacing w:line="360" w:lineRule="auto"/>
        <w:ind w:right="0" w:firstLine="709"/>
        <w:jc w:val="both"/>
      </w:pPr>
      <w:r>
        <w:t>В ст. 58 Конституции РФ предусматривается обязанность каждого сохранять природу, бережно относиться к ее богатствам. Этой статье Конституции РФ корреспондируют ст. 42 – об экологических правах граждан – и ст. 36, где говорится о свободном владении, пользовании и распоряжении природными ресурсами, если это не наносит ущерба окружающей среде и не нарушает прав и законных интересов иных лиц.</w:t>
      </w:r>
    </w:p>
    <w:p w:rsidR="00B17643" w:rsidRDefault="00B17643" w:rsidP="00B17643">
      <w:pPr>
        <w:pStyle w:val="ConsNormal"/>
        <w:widowControl/>
        <w:spacing w:line="360" w:lineRule="auto"/>
        <w:ind w:right="0" w:firstLine="709"/>
        <w:jc w:val="both"/>
      </w:pPr>
      <w:r>
        <w:t>В Конституции РФ содержится также ряд норм, применение которых предполагает исполнение экологических обязанностей предпринимателями и должностными лицами:</w:t>
      </w:r>
    </w:p>
    <w:p w:rsidR="00B17643" w:rsidRDefault="00B17643" w:rsidP="00B17643">
      <w:pPr>
        <w:pStyle w:val="ConsNormal"/>
        <w:widowControl/>
        <w:spacing w:line="360" w:lineRule="auto"/>
        <w:ind w:right="0" w:firstLine="709"/>
        <w:jc w:val="both"/>
      </w:pPr>
      <w:r>
        <w:t>- установление основ федеральной политики и федеральные программы в области экологического развития Российской Федерации (п. «е» ст. 71);</w:t>
      </w:r>
    </w:p>
    <w:p w:rsidR="00B17643" w:rsidRDefault="00B17643" w:rsidP="00B17643">
      <w:pPr>
        <w:pStyle w:val="ConsNormal"/>
        <w:widowControl/>
        <w:spacing w:line="360" w:lineRule="auto"/>
        <w:ind w:right="0" w:firstLine="709"/>
        <w:jc w:val="both"/>
      </w:pPr>
      <w:r>
        <w:t>- обеспечение Правительством РФ проведения единой государственной политики в области экологии (п. «в» ст. 114);</w:t>
      </w:r>
    </w:p>
    <w:p w:rsidR="00B17643" w:rsidRDefault="00B17643" w:rsidP="00B17643">
      <w:pPr>
        <w:pStyle w:val="ConsNormal"/>
        <w:widowControl/>
        <w:spacing w:line="360" w:lineRule="auto"/>
        <w:ind w:right="0" w:firstLine="709"/>
        <w:jc w:val="both"/>
      </w:pPr>
      <w:r>
        <w:t>- поощрение деятельности, способствующей экологическому и санитарно-эпидемиологическому благополучию (п. 2 ст. 41).</w:t>
      </w:r>
    </w:p>
    <w:p w:rsidR="00B17643" w:rsidRDefault="00B17643" w:rsidP="00B17643">
      <w:pPr>
        <w:pStyle w:val="ConsNormal"/>
        <w:widowControl/>
        <w:spacing w:line="360" w:lineRule="auto"/>
        <w:ind w:right="0" w:firstLine="709"/>
        <w:jc w:val="both"/>
      </w:pPr>
      <w:r>
        <w:t>Обязанности конкретизируются в Законе «Об охране окружающей среды». Согласно Закону граждане обязаны: принимать участие в охране окружающей природной среды, соблюдать требования природоохранительного законодательства и установленные нормативы качества окружающей природной среды, своим личным трудом сберегать и приумножать природные богатства, постоянно повышать уровень своих знаний о природе, экологической культуры, содействовать экологическому воспитанию подрастающего поколения.</w:t>
      </w:r>
    </w:p>
    <w:p w:rsidR="00B17643" w:rsidRDefault="00B17643" w:rsidP="00B17643">
      <w:pPr>
        <w:pStyle w:val="ConsNormal"/>
        <w:widowControl/>
        <w:spacing w:line="360" w:lineRule="auto"/>
        <w:ind w:right="0" w:firstLine="709"/>
        <w:jc w:val="both"/>
      </w:pPr>
      <w:r>
        <w:t>Все обязаны принимать эффективные меры по соблюдению технологического режима и выполнению требований по охране природы, рациональному использованию и воспроизводству природных ресурсов, оздоровлению окружающей природной среды.</w:t>
      </w:r>
    </w:p>
    <w:p w:rsidR="00B17643" w:rsidRDefault="00B17643" w:rsidP="00B17643">
      <w:pPr>
        <w:pStyle w:val="ConsNormal"/>
        <w:widowControl/>
        <w:spacing w:line="360" w:lineRule="auto"/>
        <w:ind w:right="0" w:firstLine="709"/>
        <w:jc w:val="both"/>
      </w:pPr>
      <w:r>
        <w:t>Природопользователи обеспечивают соблюдение установленных нормативов качества окружающей среды на основе соблюдения утвержденных технологий, внедрения экологически безопасных технологий и производств, надежной и эффективной работы очистных сооружений, установок и средств контроля, обезвреживания и утилизации отходов, проводят мероприятия по охране земель, недр, вод, лесов и иной растительности, животного мира, воспроизводству природных ресурсов.</w:t>
      </w:r>
    </w:p>
    <w:p w:rsidR="00B17643" w:rsidRDefault="00B17643" w:rsidP="00B17643">
      <w:pPr>
        <w:pStyle w:val="ConsNormal"/>
        <w:widowControl/>
        <w:spacing w:line="360" w:lineRule="auto"/>
        <w:ind w:right="0" w:firstLine="709"/>
        <w:jc w:val="both"/>
      </w:pPr>
      <w:r>
        <w:t>Экологические обязанности классифицируются Законом «Об охране окружающей среды» по стадиям и по видам хозяйственной деятельности.</w:t>
      </w:r>
    </w:p>
    <w:p w:rsidR="00B17643" w:rsidRDefault="00B17643" w:rsidP="00B17643">
      <w:pPr>
        <w:pStyle w:val="ConsNormal"/>
        <w:widowControl/>
        <w:spacing w:line="360" w:lineRule="auto"/>
        <w:ind w:right="0" w:firstLine="709"/>
        <w:jc w:val="both"/>
      </w:pPr>
      <w:r>
        <w:t>А. По стадиям. Выделяются следующие узловые моменты хозяйственной деятельности: размещение, проектирование, строительство, реконструкция. Ввод в эксплуатацию предприятий, сооружений и других объектов.</w:t>
      </w:r>
    </w:p>
    <w:p w:rsidR="00B17643" w:rsidRDefault="00B17643" w:rsidP="00B17643">
      <w:pPr>
        <w:pStyle w:val="ConsNormal"/>
        <w:widowControl/>
        <w:spacing w:line="360" w:lineRule="auto"/>
        <w:ind w:right="0" w:firstLine="709"/>
        <w:jc w:val="both"/>
      </w:pPr>
      <w:r>
        <w:t>Б. По видам хозяйственной деятельности: в сельском хозяйстве, при мелиоративных работах, при эксплуатации энергетических объектов, в городах и иных населенных пунктах, при использовании радиоактивных материалов, химических веществ, при исполнении обязанностей по охране среды от вредного биологического воздействия, от шума, вибрации, магнитных полей и иных вредных физических воздействий, от производственных и бытовых отходов.</w:t>
      </w:r>
    </w:p>
    <w:p w:rsidR="00B17643" w:rsidRDefault="00B17643" w:rsidP="00B17643">
      <w:pPr>
        <w:pStyle w:val="ConsNormal"/>
        <w:widowControl/>
        <w:spacing w:line="360" w:lineRule="auto"/>
        <w:ind w:right="0" w:firstLine="709"/>
        <w:jc w:val="both"/>
      </w:pPr>
      <w:r>
        <w:t>Должностные лица государственного экологического контроля, в частности, имеют право принимать решения об ограничении, приостановлении, прекращении работы предприятий, сооружений, иных объектов и любой деятельности, причиняющей вред среде и несущей потенциальную опасность для здоровья человека.</w:t>
      </w:r>
    </w:p>
    <w:p w:rsidR="00B17643" w:rsidRDefault="00B17643" w:rsidP="00B17643">
      <w:pPr>
        <w:pStyle w:val="ConsNormal"/>
        <w:widowControl/>
        <w:spacing w:line="360" w:lineRule="auto"/>
        <w:ind w:right="0" w:firstLine="709"/>
        <w:jc w:val="both"/>
      </w:pPr>
      <w:r>
        <w:t>Этим правам соответствуют обязанности всех организаций и должностных лиц исполнять данные решения, а банковские учреждения обязаны прекращать финансирование запрещенной деятельности до отмены решения о ее запрете.</w:t>
      </w:r>
    </w:p>
    <w:p w:rsidR="00B17643" w:rsidRDefault="00B17643" w:rsidP="00B17643">
      <w:pPr>
        <w:pStyle w:val="ConsNormal"/>
        <w:widowControl/>
        <w:spacing w:line="360" w:lineRule="auto"/>
        <w:ind w:right="0" w:firstLine="709"/>
        <w:jc w:val="both"/>
      </w:pPr>
      <w:r>
        <w:t>Предусмотренные в ст. 58 Конституции РФ обязанности развиваются и конкретизируются в природоресурсном законодательстве.</w:t>
      </w:r>
    </w:p>
    <w:p w:rsidR="00B17643" w:rsidRDefault="00B17643" w:rsidP="00B17643">
      <w:pPr>
        <w:pStyle w:val="ConsNormal"/>
        <w:widowControl/>
        <w:spacing w:line="360" w:lineRule="auto"/>
        <w:ind w:right="0" w:firstLine="709"/>
        <w:jc w:val="both"/>
      </w:pPr>
      <w:r>
        <w:t>В соответствии со ст. 53 Земельного кодекса РФ собственники земельных участков, землевладельцы, землепользователи и арендаторы обязаны:</w:t>
      </w:r>
    </w:p>
    <w:p w:rsidR="00B17643" w:rsidRDefault="00B17643" w:rsidP="00B17643">
      <w:pPr>
        <w:pStyle w:val="ConsNormal"/>
        <w:widowControl/>
        <w:spacing w:line="360" w:lineRule="auto"/>
        <w:ind w:right="0" w:firstLine="709"/>
        <w:jc w:val="both"/>
      </w:pPr>
      <w:r>
        <w:t>- эффективно использовать землю в соответствии с целевым назначением, повышать ее плодородие, применять природоохранные технологии и производства, не допускать ухудшения экологической обстановки на территории в результате своей хозяйственной деятельности;</w:t>
      </w:r>
    </w:p>
    <w:p w:rsidR="00B17643" w:rsidRDefault="00B17643" w:rsidP="00B17643">
      <w:pPr>
        <w:pStyle w:val="ConsNormal"/>
        <w:widowControl/>
        <w:spacing w:line="360" w:lineRule="auto"/>
        <w:ind w:right="0" w:firstLine="709"/>
        <w:jc w:val="both"/>
      </w:pPr>
      <w:r>
        <w:t>- осуществлять комплекс мероприятий по охране земель, своевременно вносить земельный налог или арендную плату;</w:t>
      </w:r>
    </w:p>
    <w:p w:rsidR="00B17643" w:rsidRDefault="00B17643" w:rsidP="00B17643">
      <w:pPr>
        <w:pStyle w:val="ConsNormal"/>
        <w:widowControl/>
        <w:spacing w:line="360" w:lineRule="auto"/>
        <w:ind w:right="0" w:firstLine="709"/>
        <w:jc w:val="both"/>
      </w:pPr>
      <w:r>
        <w:t>- не нарушать права других собственников земельных участков, землевладельцев, землепользователей и арендаторов, а также порядок пользования лесными угодьями, водными и другими природными объектами;</w:t>
      </w:r>
    </w:p>
    <w:p w:rsidR="00B17643" w:rsidRDefault="00B17643" w:rsidP="00B17643">
      <w:pPr>
        <w:pStyle w:val="ConsNormal"/>
        <w:widowControl/>
        <w:spacing w:line="360" w:lineRule="auto"/>
        <w:ind w:right="0" w:firstLine="709"/>
        <w:jc w:val="both"/>
      </w:pPr>
      <w:r>
        <w:t>- своевременно предоставлять в соответствующую администрацию установленные законодательством сведения о состоянии и использовании земель;</w:t>
      </w:r>
    </w:p>
    <w:p w:rsidR="00B17643" w:rsidRDefault="00B17643" w:rsidP="00B17643">
      <w:pPr>
        <w:pStyle w:val="ConsNormal"/>
        <w:widowControl/>
        <w:spacing w:line="360" w:lineRule="auto"/>
        <w:ind w:right="0" w:firstLine="709"/>
        <w:jc w:val="both"/>
      </w:pPr>
      <w:r>
        <w:t>- вести любое строительство, руководствуясь действующими строительными нормами и правилами по согласованию с землеустроительными, архитектурно-градостроительными, пожарными, санитарными и природоохранными органами; при аренде земли у органа местного самоуправления возводить жилье, производственные, культурно-бытовые и иные строения и сооружения в соответствии с целевым назначением земли, указанным в договоре, а при аренде земли у собственника – с согласия собственника.</w:t>
      </w:r>
    </w:p>
    <w:p w:rsidR="00B17643" w:rsidRDefault="00B17643" w:rsidP="00B17643">
      <w:pPr>
        <w:pStyle w:val="ConsNormal"/>
        <w:widowControl/>
        <w:spacing w:line="360" w:lineRule="auto"/>
        <w:ind w:right="0" w:firstLine="709"/>
        <w:jc w:val="both"/>
      </w:pPr>
      <w:r>
        <w:t>В ст. 92 Водного кодекса РФ предусматриваются обязанности водопользователей:</w:t>
      </w:r>
    </w:p>
    <w:p w:rsidR="00B17643" w:rsidRDefault="00B17643" w:rsidP="00B17643">
      <w:pPr>
        <w:pStyle w:val="ConsNormal"/>
        <w:widowControl/>
        <w:spacing w:line="360" w:lineRule="auto"/>
        <w:ind w:right="0" w:firstLine="709"/>
        <w:jc w:val="both"/>
      </w:pPr>
      <w:r>
        <w:t>- соблюдать условия и требования, установленные в лицензии на водопользование и в договоре пользования водным объектом; не допускать ухудшения качества поверхностных и подземных вод, среды обитания объектов животного и растительного мира, а также нанесения ущерба хозяйственным и иным объектам;</w:t>
      </w:r>
    </w:p>
    <w:p w:rsidR="00B17643" w:rsidRDefault="00B17643" w:rsidP="00B17643">
      <w:pPr>
        <w:pStyle w:val="ConsNormal"/>
        <w:widowControl/>
        <w:spacing w:line="360" w:lineRule="auto"/>
        <w:ind w:right="0" w:firstLine="709"/>
        <w:jc w:val="both"/>
      </w:pPr>
      <w:r>
        <w:t>- содержать в исправном состоянии очистные, гидротехнические и другие водохозяйственные сооружения и технические устройства; 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водных объектов; своевременно осуществлять мероприятия по их предупреждению и устранению; выполнять правила охраны жизни людей на водных объектах;</w:t>
      </w:r>
    </w:p>
    <w:p w:rsidR="00B17643" w:rsidRDefault="00B17643" w:rsidP="00B17643">
      <w:pPr>
        <w:pStyle w:val="ConsNormal"/>
        <w:widowControl/>
        <w:spacing w:line="360" w:lineRule="auto"/>
        <w:ind w:right="0" w:firstLine="709"/>
        <w:jc w:val="both"/>
      </w:pPr>
      <w:r>
        <w:t>- вести в установленном порядке учет забираемых, используемых и сбрасываемых вод, количество загрязняющих веществ в них, а также систематические наблюдения за водными объектами и их водоохранными зонами и предоставлять указанную информацию бесплатно и в установленные сроки в специально уполномоченные государственные органы;</w:t>
      </w:r>
    </w:p>
    <w:p w:rsidR="00B17643" w:rsidRDefault="00B17643" w:rsidP="00B17643">
      <w:pPr>
        <w:pStyle w:val="ConsNormal"/>
        <w:widowControl/>
        <w:spacing w:line="360" w:lineRule="auto"/>
        <w:ind w:right="0" w:firstLine="709"/>
        <w:jc w:val="both"/>
      </w:pPr>
      <w:r>
        <w:t>- соблюдать установленный режим использования водоохранных зон; осуществлять иные мероприятия по охране водных объектов и выполнять другие обязанности, предусмотренные</w:t>
      </w:r>
      <w:r w:rsidR="0045576F">
        <w:t xml:space="preserve"> водным законодательством РФ</w:t>
      </w:r>
      <w:r>
        <w:t>.</w:t>
      </w:r>
    </w:p>
    <w:p w:rsidR="00B17643" w:rsidRDefault="00B17643" w:rsidP="00B17643">
      <w:pPr>
        <w:pStyle w:val="ConsNormal"/>
        <w:widowControl/>
        <w:spacing w:line="360" w:lineRule="auto"/>
        <w:ind w:right="0" w:firstLine="709"/>
        <w:jc w:val="both"/>
      </w:pPr>
      <w:r>
        <w:t xml:space="preserve">Наряду с обязанностями, общими для пользователей большей части природных богатств, имеются и специфические обязанности, касающиеся пользователей отдельными ресурсами. В ст. 83 Лесного кодекса РФ предусматриваются обязанности лесопользователей </w:t>
      </w:r>
      <w:r w:rsidR="0045576F">
        <w:t>–</w:t>
      </w:r>
      <w:r>
        <w:t xml:space="preserve"> граждан, юридических лиц, иных участников лесных отношений </w:t>
      </w:r>
      <w:r w:rsidR="0045576F">
        <w:t>–</w:t>
      </w:r>
      <w:r>
        <w:t xml:space="preserve"> при осуществлении ими лесопользования:</w:t>
      </w:r>
    </w:p>
    <w:p w:rsidR="00B17643" w:rsidRDefault="00B17643" w:rsidP="00B17643">
      <w:pPr>
        <w:pStyle w:val="ConsNormal"/>
        <w:widowControl/>
        <w:spacing w:line="360" w:lineRule="auto"/>
        <w:ind w:right="0" w:firstLine="709"/>
        <w:jc w:val="both"/>
      </w:pPr>
      <w:r>
        <w:t>- вести работы способами, предотвращающими возникновение эрозии почв, исключающими или ограничивающими негативное воздействие пользования лесным фондом на состояние и воспроизводство лесов, а также на состояние водных и других природных объектов;</w:t>
      </w:r>
    </w:p>
    <w:p w:rsidR="00B17643" w:rsidRDefault="00B17643" w:rsidP="00B17643">
      <w:pPr>
        <w:pStyle w:val="ConsNormal"/>
        <w:widowControl/>
        <w:spacing w:line="360" w:lineRule="auto"/>
        <w:ind w:right="0" w:firstLine="709"/>
        <w:jc w:val="both"/>
      </w:pPr>
      <w:r>
        <w:t>- соблюдать на предоставленных им в пользование участках лесного фонда правила пожарной безопасности в лесах и проводить на указанных участках противопожарные мероприятия, а в случае возникновения лесного пожара обеспечить его тушение;</w:t>
      </w:r>
    </w:p>
    <w:p w:rsidR="00B17643" w:rsidRDefault="00B17643" w:rsidP="00B17643">
      <w:pPr>
        <w:pStyle w:val="ConsNormal"/>
        <w:widowControl/>
        <w:spacing w:line="360" w:lineRule="auto"/>
        <w:ind w:right="0" w:firstLine="709"/>
        <w:jc w:val="both"/>
      </w:pPr>
      <w:r>
        <w:t>- не оставлять недорубов (лесосек с незаконченными рубками) и заготовленной древесины в местах рубок по истечении сроков ее заготовки и вывозки; проводить очистку лесосек от порубочных остатков одновременно с заготовкой древесины;</w:t>
      </w:r>
    </w:p>
    <w:p w:rsidR="00B17643" w:rsidRDefault="00B17643" w:rsidP="00B17643">
      <w:pPr>
        <w:pStyle w:val="ConsNormal"/>
        <w:widowControl/>
        <w:spacing w:line="360" w:lineRule="auto"/>
        <w:ind w:right="0" w:firstLine="709"/>
        <w:jc w:val="both"/>
      </w:pPr>
      <w:r>
        <w:t>- осуществлять лесовосстановительные мероприятия в сроки и на условиях, которые указаны в договоре аренды участка лесного фонда, договоре концессии участка лесного фонда, лесорубочном билете, ордере, лесном билете;</w:t>
      </w:r>
    </w:p>
    <w:p w:rsidR="00B17643" w:rsidRDefault="00B17643" w:rsidP="00B17643">
      <w:pPr>
        <w:pStyle w:val="ConsNormal"/>
        <w:widowControl/>
        <w:spacing w:line="360" w:lineRule="auto"/>
        <w:ind w:right="0" w:firstLine="709"/>
        <w:jc w:val="both"/>
      </w:pPr>
      <w:r>
        <w:t>- сдавать участки лесного фонда лесхозу федерального органа управления лесным хозяйством после завершения на них работ; проводить лесовосстановительные мероприятия за свой счет на вырубках и площадях, на которых в результате деятельности лесопользователей уничтожен</w:t>
      </w:r>
      <w:r w:rsidR="001C2F3C">
        <w:t xml:space="preserve"> подрост или погибла древесно-</w:t>
      </w:r>
      <w:r>
        <w:t>кустарниковая растительность; возмещать убытки и потери лесного хозяйства в установленном порядке.</w:t>
      </w:r>
    </w:p>
    <w:p w:rsidR="00B17643" w:rsidRDefault="00B17643" w:rsidP="00B17643">
      <w:pPr>
        <w:pStyle w:val="ConsNormal"/>
        <w:widowControl/>
        <w:spacing w:line="360" w:lineRule="auto"/>
        <w:ind w:right="0" w:firstLine="709"/>
        <w:jc w:val="both"/>
      </w:pPr>
      <w:r>
        <w:t xml:space="preserve">В ст. 40 Федерального </w:t>
      </w:r>
      <w:r w:rsidR="0045576F">
        <w:t>закона РФ от 24 апреля 1995 г. №</w:t>
      </w:r>
      <w:r>
        <w:t xml:space="preserve"> 52-ФЗ предусматриваются следующие специфические обязанности пользователей животным миром:</w:t>
      </w:r>
    </w:p>
    <w:p w:rsidR="00B17643" w:rsidRDefault="00B17643" w:rsidP="00B17643">
      <w:pPr>
        <w:pStyle w:val="ConsNormal"/>
        <w:widowControl/>
        <w:spacing w:line="360" w:lineRule="auto"/>
        <w:ind w:right="0" w:firstLine="709"/>
        <w:jc w:val="both"/>
      </w:pPr>
      <w:r>
        <w:t>- осуществлять только указанные в лицензии виды пользования животным миром; соблюдать установленные правила, нормы и сроки пользования животным миром; применять при пользовании животным миром гуманные способы;</w:t>
      </w:r>
    </w:p>
    <w:p w:rsidR="00B17643" w:rsidRDefault="00B17643" w:rsidP="00B17643">
      <w:pPr>
        <w:pStyle w:val="ConsNormal"/>
        <w:widowControl/>
        <w:spacing w:line="360" w:lineRule="auto"/>
        <w:ind w:right="0" w:firstLine="709"/>
        <w:jc w:val="both"/>
      </w:pPr>
      <w:r>
        <w:t>- применять при пользовании животным миром способы, не нарушающие целостности естественных сообществ; не допускать разрушения или ухудшения среды обитания объектов животного мира;</w:t>
      </w:r>
    </w:p>
    <w:p w:rsidR="00B17643" w:rsidRDefault="00B17643" w:rsidP="00B17643">
      <w:pPr>
        <w:pStyle w:val="ConsNormal"/>
        <w:widowControl/>
        <w:spacing w:line="360" w:lineRule="auto"/>
        <w:ind w:right="0" w:firstLine="709"/>
        <w:jc w:val="both"/>
      </w:pPr>
      <w:r>
        <w:t>- оказывать помощь государственным органам в осуществлении охраны животного мира; обеспечивать охрану и воспроизводство объектов животного мира, в том числе редких и находящихся под угрозой исчезновения.</w:t>
      </w:r>
    </w:p>
    <w:p w:rsidR="00B17643" w:rsidRDefault="00B17643" w:rsidP="00B17643">
      <w:pPr>
        <w:pStyle w:val="ConsNormal"/>
        <w:widowControl/>
        <w:spacing w:line="360" w:lineRule="auto"/>
        <w:ind w:right="0" w:firstLine="709"/>
        <w:jc w:val="both"/>
      </w:pPr>
      <w:r>
        <w:t>Соответствующие обязанности природопользователей и должностных лиц предусмат</w:t>
      </w:r>
      <w:r w:rsidR="0045576F">
        <w:t>риваются в Федеральных законах «О недрах», «</w:t>
      </w:r>
      <w:r>
        <w:t>Об охране атмо</w:t>
      </w:r>
      <w:r w:rsidR="0045576F">
        <w:t>сферного воздуха»</w:t>
      </w:r>
      <w:r>
        <w:t>.</w:t>
      </w:r>
    </w:p>
    <w:p w:rsidR="00B17643" w:rsidRDefault="00B17643" w:rsidP="00B17643">
      <w:pPr>
        <w:pStyle w:val="ConsNormal"/>
        <w:widowControl/>
        <w:spacing w:line="360" w:lineRule="auto"/>
        <w:ind w:right="0" w:firstLine="709"/>
        <w:jc w:val="both"/>
      </w:pPr>
      <w:r>
        <w:t>Таким образом, в разных сферах природопользования обязанности природопользователей урегулированы с разной степенью детализации и конкретизации. От их соблюдения во многом зависит состояние обеспечения природопользования и соответствующих экологических прав.</w:t>
      </w:r>
    </w:p>
    <w:p w:rsidR="00CD4078" w:rsidRDefault="00CD4078" w:rsidP="00B17643">
      <w:pPr>
        <w:pStyle w:val="ConsNormal"/>
        <w:widowControl/>
        <w:spacing w:line="360" w:lineRule="auto"/>
        <w:ind w:right="0" w:firstLine="709"/>
        <w:jc w:val="both"/>
      </w:pPr>
    </w:p>
    <w:p w:rsidR="001C2F3C" w:rsidRPr="001C2F3C" w:rsidRDefault="001C2F3C" w:rsidP="001C2F3C">
      <w:pPr>
        <w:pStyle w:val="2"/>
        <w:spacing w:before="0" w:after="0" w:line="360" w:lineRule="auto"/>
        <w:jc w:val="center"/>
        <w:rPr>
          <w:rFonts w:ascii="Times New Roman" w:hAnsi="Times New Roman" w:cs="Times New Roman"/>
          <w:b w:val="0"/>
          <w:bCs w:val="0"/>
          <w:i w:val="0"/>
          <w:iCs w:val="0"/>
        </w:rPr>
      </w:pPr>
      <w:bookmarkStart w:id="4" w:name="_Toc102445420"/>
      <w:r w:rsidRPr="001C2F3C">
        <w:rPr>
          <w:rFonts w:ascii="Times New Roman" w:hAnsi="Times New Roman" w:cs="Times New Roman"/>
          <w:b w:val="0"/>
          <w:bCs w:val="0"/>
          <w:i w:val="0"/>
          <w:iCs w:val="0"/>
        </w:rPr>
        <w:t>2.2. Воинская обязанность</w:t>
      </w:r>
      <w:bookmarkEnd w:id="4"/>
    </w:p>
    <w:p w:rsidR="009C3991" w:rsidRDefault="009C3991" w:rsidP="001C2F3C">
      <w:pPr>
        <w:pStyle w:val="ConsNormal"/>
        <w:widowControl/>
        <w:spacing w:line="360" w:lineRule="auto"/>
        <w:ind w:right="0" w:firstLine="709"/>
        <w:jc w:val="both"/>
      </w:pPr>
    </w:p>
    <w:p w:rsidR="001C2F3C" w:rsidRDefault="001C2F3C" w:rsidP="001C2F3C">
      <w:pPr>
        <w:pStyle w:val="ConsNormal"/>
        <w:widowControl/>
        <w:spacing w:line="360" w:lineRule="auto"/>
        <w:ind w:right="0" w:firstLine="709"/>
        <w:jc w:val="both"/>
      </w:pPr>
      <w:r>
        <w:t>Воинская обязанность установлена в целях реализации гражданами Российской Федерации обязанности по защите Отечества, установленной п. 1 ст. 59 Конституции Российской Федерации.</w:t>
      </w:r>
    </w:p>
    <w:p w:rsidR="001C2F3C" w:rsidRDefault="001C2F3C" w:rsidP="001C2F3C">
      <w:pPr>
        <w:pStyle w:val="ConsNormal"/>
        <w:widowControl/>
        <w:spacing w:line="360" w:lineRule="auto"/>
        <w:ind w:right="0" w:firstLine="709"/>
        <w:jc w:val="both"/>
      </w:pPr>
      <w:r>
        <w:t>Целью воинской обязанности является обеспечение Вооруженных Сил, других войск, воинских формирований и органов личным составом в мирное время, а также в период мобилизационного развертывания, в период военного положения и в военное время.</w:t>
      </w:r>
    </w:p>
    <w:p w:rsidR="001C2F3C" w:rsidRDefault="001C2F3C" w:rsidP="001C2F3C">
      <w:pPr>
        <w:pStyle w:val="ConsNormal"/>
        <w:widowControl/>
        <w:spacing w:line="360" w:lineRule="auto"/>
        <w:ind w:right="0" w:firstLine="709"/>
        <w:jc w:val="both"/>
      </w:pPr>
      <w:r>
        <w:t>Воинская обязанность не распространяется на иностранцев и лиц без гражданства, проживающих на территории Российской Федерации.</w:t>
      </w:r>
    </w:p>
    <w:p w:rsidR="001C2F3C" w:rsidRDefault="001C2F3C" w:rsidP="001C2F3C">
      <w:pPr>
        <w:pStyle w:val="ConsNormal"/>
        <w:widowControl/>
        <w:spacing w:line="360" w:lineRule="auto"/>
        <w:ind w:right="0" w:firstLine="709"/>
        <w:jc w:val="both"/>
      </w:pPr>
      <w:r>
        <w:t>Обязательная подготовка к военной службе как форма исполнения воинской обязанности введена в целях улучшения подготовки граждан к военной службе и овладению ими военно-учетными специальностями.</w:t>
      </w:r>
    </w:p>
    <w:p w:rsidR="001C2F3C" w:rsidRDefault="001C2F3C" w:rsidP="001C2F3C">
      <w:pPr>
        <w:pStyle w:val="ConsNormal"/>
        <w:widowControl/>
        <w:spacing w:line="360" w:lineRule="auto"/>
        <w:ind w:right="0" w:firstLine="709"/>
        <w:jc w:val="both"/>
      </w:pPr>
      <w:r>
        <w:t xml:space="preserve">Призыв на военную службу – одна из важнейших форм исполнения воинской обязанности – является одним из способов комплектования, т.е. привлечения граждан Российской Федерации на военную службу. Порядок призыва определен Положением о призыве на военную службу граждан Российской Федерации, утвержденным Постановлением Правительства РФ от 1 июня 1999 г. </w:t>
      </w:r>
      <w:r w:rsidR="00730F30">
        <w:t>№</w:t>
      </w:r>
      <w:r>
        <w:t xml:space="preserve"> 587.</w:t>
      </w:r>
    </w:p>
    <w:p w:rsidR="001C2F3C" w:rsidRDefault="001C2F3C" w:rsidP="001C2F3C">
      <w:pPr>
        <w:pStyle w:val="ConsNormal"/>
        <w:widowControl/>
        <w:spacing w:line="360" w:lineRule="auto"/>
        <w:ind w:right="0" w:firstLine="709"/>
        <w:jc w:val="both"/>
      </w:pPr>
      <w:r>
        <w:t>Прохождение военной службы по призыву является наиболее активной формой исполнения воинской обязанности гражданами Российской Федерации.</w:t>
      </w:r>
    </w:p>
    <w:p w:rsidR="001C2F3C" w:rsidRDefault="001C2F3C" w:rsidP="001C2F3C">
      <w:pPr>
        <w:pStyle w:val="ConsNormal"/>
        <w:widowControl/>
        <w:spacing w:line="360" w:lineRule="auto"/>
        <w:ind w:right="0" w:firstLine="709"/>
        <w:jc w:val="both"/>
      </w:pPr>
      <w:r>
        <w:t>Пребывание в запасе, призыв на военные сборы и прохождение военных сборов в период пребывания в запасе являются формами исполнения гражданами воинской обязанности.</w:t>
      </w:r>
    </w:p>
    <w:p w:rsidR="001C2F3C" w:rsidRDefault="001C2F3C" w:rsidP="001C2F3C">
      <w:pPr>
        <w:pStyle w:val="ConsNormal"/>
        <w:widowControl/>
        <w:spacing w:line="360" w:lineRule="auto"/>
        <w:ind w:right="0" w:firstLine="709"/>
        <w:jc w:val="both"/>
      </w:pPr>
      <w:r>
        <w:t>Под мобилизацией в Российской Федерации понимается 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
    <w:p w:rsidR="001C2F3C" w:rsidRDefault="001C2F3C" w:rsidP="001C2F3C">
      <w:pPr>
        <w:pStyle w:val="ConsNormal"/>
        <w:widowControl/>
        <w:spacing w:line="360" w:lineRule="auto"/>
        <w:ind w:right="0" w:firstLine="709"/>
        <w:jc w:val="both"/>
      </w:pPr>
      <w:r>
        <w:t>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1C2F3C" w:rsidRDefault="001C2F3C" w:rsidP="001C2F3C">
      <w:pPr>
        <w:pStyle w:val="ConsNormal"/>
        <w:widowControl/>
        <w:spacing w:line="360" w:lineRule="auto"/>
        <w:ind w:right="0" w:firstLine="709"/>
        <w:jc w:val="both"/>
      </w:pPr>
      <w:r>
        <w:t>Основания освобождения граждан от исполнения воинской обязанности установлены Федеральным законом «О воинской обязанности и военной службе». К ним относятся: прохождение военной и альтернативной гражданской службы и другие основания, исключающие воинский учет граждан.</w:t>
      </w:r>
    </w:p>
    <w:p w:rsidR="001C2F3C" w:rsidRDefault="001C2F3C" w:rsidP="001C2F3C">
      <w:pPr>
        <w:pStyle w:val="ConsNormal"/>
        <w:widowControl/>
        <w:spacing w:line="360" w:lineRule="auto"/>
        <w:ind w:right="0" w:firstLine="709"/>
        <w:jc w:val="both"/>
      </w:pPr>
      <w:r>
        <w:t>Отсрочка от призыва не освобождает гражданина от исполнения воинской обязанности в форме прохождения военной службы по призыву, а только откладывает ее реализацию на более поздний срок. В то же время гражданин, получивший отсрочку от призыва, продолжает исполнять воинскую обязанность в такой ее форме, как воинский учет.</w:t>
      </w:r>
    </w:p>
    <w:p w:rsidR="001C2F3C" w:rsidRDefault="001C2F3C" w:rsidP="001C2F3C">
      <w:pPr>
        <w:pStyle w:val="ConsNormal"/>
        <w:widowControl/>
        <w:spacing w:line="360" w:lineRule="auto"/>
        <w:ind w:right="0" w:firstLine="709"/>
        <w:jc w:val="both"/>
      </w:pPr>
      <w:r>
        <w:t>Под защитой Отечества следует прежде всего понимать оборону страны, охрану ее суверенитета и безопасности, обеспечение целостности и неприкосновенности ее территории.</w:t>
      </w:r>
    </w:p>
    <w:p w:rsidR="001C2F3C" w:rsidRDefault="001C2F3C" w:rsidP="001C2F3C">
      <w:pPr>
        <w:pStyle w:val="ConsNormal"/>
        <w:widowControl/>
        <w:spacing w:line="360" w:lineRule="auto"/>
        <w:ind w:right="0" w:firstLine="709"/>
        <w:jc w:val="both"/>
      </w:pPr>
      <w:r>
        <w:t>В ч. 1 ст. 59 Конституции РФ закреплены долг и обязанность граждан Российской Федерации по защите Отечества.</w:t>
      </w:r>
    </w:p>
    <w:p w:rsidR="001C2F3C" w:rsidRDefault="001C2F3C" w:rsidP="001C2F3C">
      <w:pPr>
        <w:pStyle w:val="ConsNormal"/>
        <w:widowControl/>
        <w:spacing w:line="360" w:lineRule="auto"/>
        <w:ind w:right="0" w:firstLine="709"/>
        <w:jc w:val="both"/>
      </w:pPr>
      <w:r>
        <w:t>Термины «долг» и «обязанность» являются близкими по значению. Первый из них обозначает, что требования Конституции РФ носят не только юридический, но и глубоко нравственный характер, т.е. подчеркивается моральная обязанность перед Родиной, перед народом, перед своими близкими. В термин «обязанность» вкладывается юридический смысл: обязанность подкрепляется не только моральными требованиями, но и правовыми средствами в виде юридической ответственности за ее неисполнение или ненадлежащее исполнение.</w:t>
      </w:r>
    </w:p>
    <w:p w:rsidR="001C2F3C" w:rsidRDefault="001C2F3C" w:rsidP="001C2F3C">
      <w:pPr>
        <w:pStyle w:val="ConsNormal"/>
        <w:widowControl/>
        <w:spacing w:line="360" w:lineRule="auto"/>
        <w:ind w:right="0" w:firstLine="709"/>
        <w:jc w:val="both"/>
      </w:pPr>
      <w:r>
        <w:t>Кроме воинской обязанности граждане вправе исполнять конституционный долг по защите Отечества путем добровольного поступления на военную службу по контракту в порядке, установленном Федеральным законом.</w:t>
      </w:r>
    </w:p>
    <w:p w:rsidR="001C2F3C" w:rsidRDefault="001C2F3C" w:rsidP="001C2F3C">
      <w:pPr>
        <w:pStyle w:val="ConsNormal"/>
        <w:widowControl/>
        <w:spacing w:line="360" w:lineRule="auto"/>
        <w:ind w:right="0" w:firstLine="709"/>
        <w:jc w:val="both"/>
      </w:pPr>
      <w:r>
        <w:t>Правовая природа воинской обязанности и правовая природа исполнения долга по защите Отечества в добровольном порядке различны. Воинская обязанность является юридической обязанностью граждан Российской Федерации, установленной в целях реализации гражданами Российской Федерации обязанности по защите Отечества. Федеральный закон «О воинской обязанности и военной службе» предусмотрел право граждан Российской Федерации на добровольное исполнение долга по защите Отечества. В этих целях граждане могут проходить добровольную подготовку к военной службе, добровольно поступать на военную службу по контракту и ее проходить. Указанные действия не являются формами исполнения воинской обязанности.</w:t>
      </w:r>
    </w:p>
    <w:p w:rsidR="001C2F3C" w:rsidRDefault="001C2F3C" w:rsidP="001C2F3C">
      <w:pPr>
        <w:pStyle w:val="ConsNormal"/>
        <w:widowControl/>
        <w:spacing w:line="360" w:lineRule="auto"/>
        <w:ind w:right="0" w:firstLine="709"/>
        <w:jc w:val="both"/>
      </w:pPr>
      <w:r>
        <w:t xml:space="preserve">Конституция РФ закрепила право граждан на замену военной службы альтернативной гражданской службой (ч. 3 ст. 59). Условием такой замены являются противоречие несения военной службы убеждениям или вероисповеданию данного лица, а также иные случаи, установленные федеральным законом. </w:t>
      </w:r>
    </w:p>
    <w:p w:rsidR="001C2F3C" w:rsidRDefault="001C2F3C" w:rsidP="001C2F3C">
      <w:pPr>
        <w:pStyle w:val="ConsNormal"/>
        <w:widowControl/>
        <w:spacing w:line="360" w:lineRule="auto"/>
        <w:ind w:right="0" w:firstLine="709"/>
        <w:jc w:val="both"/>
      </w:pPr>
      <w:r>
        <w:t>Ст. 328 УК РФ устанавливает уголовную ответственность за уклонение от прохождения военной и альтернативной гражданской службы.</w:t>
      </w:r>
    </w:p>
    <w:p w:rsidR="001C2F3C" w:rsidRDefault="001C2F3C" w:rsidP="001C2F3C">
      <w:pPr>
        <w:pStyle w:val="ConsNormal"/>
        <w:widowControl/>
        <w:spacing w:line="360" w:lineRule="auto"/>
        <w:ind w:right="0" w:firstLine="709"/>
        <w:jc w:val="both"/>
      </w:pPr>
      <w:r>
        <w:t>В то же время граждане, призванные на военную службу с нарушением их права на замену военной службы альтернативной гражданской службой и отказавшиеся по этой причине от несения обязанностей военной службы, не подлежат уголовной ответственности, поскольку в их действиях отсутствует состав преступления.</w:t>
      </w:r>
    </w:p>
    <w:p w:rsidR="001C2F3C" w:rsidRDefault="001C2F3C" w:rsidP="001C2F3C">
      <w:pPr>
        <w:pStyle w:val="ConsNonformat"/>
        <w:widowControl/>
        <w:spacing w:line="360" w:lineRule="auto"/>
        <w:ind w:right="0" w:firstLine="709"/>
        <w:jc w:val="both"/>
      </w:pPr>
    </w:p>
    <w:p w:rsidR="00CD4078" w:rsidRPr="00554208" w:rsidRDefault="00554208" w:rsidP="00554208">
      <w:pPr>
        <w:pStyle w:val="2"/>
        <w:spacing w:before="0" w:after="0" w:line="360" w:lineRule="auto"/>
        <w:jc w:val="center"/>
        <w:rPr>
          <w:rFonts w:ascii="Times New Roman" w:hAnsi="Times New Roman" w:cs="Times New Roman"/>
          <w:b w:val="0"/>
          <w:bCs w:val="0"/>
          <w:i w:val="0"/>
          <w:iCs w:val="0"/>
        </w:rPr>
      </w:pPr>
      <w:bookmarkStart w:id="5" w:name="_Toc102445421"/>
      <w:r w:rsidRPr="00554208">
        <w:rPr>
          <w:rFonts w:ascii="Times New Roman" w:hAnsi="Times New Roman" w:cs="Times New Roman"/>
          <w:b w:val="0"/>
          <w:bCs w:val="0"/>
          <w:i w:val="0"/>
          <w:iCs w:val="0"/>
        </w:rPr>
        <w:t>2.3. Обязанность платить налоги</w:t>
      </w:r>
      <w:bookmarkEnd w:id="5"/>
    </w:p>
    <w:p w:rsidR="00CD4078" w:rsidRDefault="00CD4078" w:rsidP="00DB4A76">
      <w:pPr>
        <w:pStyle w:val="ConsNormal"/>
        <w:widowControl/>
        <w:spacing w:line="360" w:lineRule="auto"/>
        <w:ind w:right="0" w:firstLine="709"/>
        <w:jc w:val="both"/>
      </w:pPr>
    </w:p>
    <w:p w:rsidR="00DB4A76" w:rsidRDefault="00DB4A76" w:rsidP="00DB4A76">
      <w:pPr>
        <w:pStyle w:val="ConsNormal"/>
        <w:widowControl/>
        <w:spacing w:line="360" w:lineRule="auto"/>
        <w:ind w:right="0" w:firstLine="709"/>
        <w:jc w:val="both"/>
      </w:pPr>
      <w:r>
        <w:t>Основополагающее значение для защиты прав человека имеет конституционное закрепление признания и гарантирования прав и свобод человека согласно общепризнанным принципам и нормам международного права. В условиях складывающейся рыночной экономики в России постоянно совершенствуется правовая защита прав человека и гражданина в области финансовой деятельности государства и местного самоуправления. Это имеет важное значение для правового статуса личности.</w:t>
      </w:r>
    </w:p>
    <w:p w:rsidR="00DB4A76" w:rsidRDefault="00DB4A76" w:rsidP="00DB4A76">
      <w:pPr>
        <w:pStyle w:val="ConsNormal"/>
        <w:widowControl/>
        <w:spacing w:line="360" w:lineRule="auto"/>
        <w:ind w:right="0" w:firstLine="709"/>
        <w:jc w:val="both"/>
      </w:pPr>
      <w:r>
        <w:t>Права человека неотделимы от его обязанностей. В Конституцию Российской Федерации введена норма об обязанности каждого платить налоги. Иностранные граждане и лица без гражданства пользуются в России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(ст. 62 Конституции). Это положение соответствует ст. 29 Всеобщей декларации прав человека, которая признает, что каждый человек имеет обязанности перед обществом, в котором только и возможно свободное и полное развитие личности, а также принципам Декларации прав и свобод человека и гражданина.</w:t>
      </w:r>
    </w:p>
    <w:p w:rsidR="00DB4A76" w:rsidRDefault="00DB4A76" w:rsidP="00DB4A76">
      <w:pPr>
        <w:pStyle w:val="ConsNormal"/>
        <w:widowControl/>
        <w:spacing w:line="360" w:lineRule="auto"/>
        <w:ind w:right="0" w:firstLine="709"/>
        <w:jc w:val="both"/>
      </w:pPr>
      <w:r>
        <w:t>Налог представляет собой обязательный безвозмездный взнос денежных средств органам государства или местного самоуправления в законодательно установленных размерах и в заранее указанные сроки. Во всех странах налоги являются мощным инструментом государственного регулирования экономики. Самым массовым налогом является подоходный налог. Он используется, как и все налоги и сборы, в качестве источника формирования бюджета, а также регулятора доходов разных социальных групп.</w:t>
      </w:r>
    </w:p>
    <w:p w:rsidR="00DB4A76" w:rsidRDefault="00DB4A76" w:rsidP="00DB4A76">
      <w:pPr>
        <w:pStyle w:val="ConsNormal"/>
        <w:widowControl/>
        <w:spacing w:line="360" w:lineRule="auto"/>
        <w:ind w:right="0" w:firstLine="709"/>
        <w:jc w:val="both"/>
      </w:pPr>
      <w:r>
        <w:t xml:space="preserve">В условиях перехода к рыночной экономике в нашей стране государство совершенствует правовое регулирование прав и обязанностей личности как налогоплательщика. Налоговым Кодексом РФ определена налоговая система. </w:t>
      </w:r>
    </w:p>
    <w:p w:rsidR="00DB4A76" w:rsidRDefault="00DB4A76" w:rsidP="00DB4A76">
      <w:pPr>
        <w:pStyle w:val="ConsNormal"/>
        <w:widowControl/>
        <w:spacing w:line="360" w:lineRule="auto"/>
        <w:ind w:right="0" w:firstLine="709"/>
        <w:jc w:val="both"/>
      </w:pPr>
      <w:r>
        <w:t>Налоги и сборы подразделяются на федеральные, субъектов Федерации и местные. К федеральным налогам относятся, например, подоходный налог с физических лиц, налог с имущества, переходящего в порядке наследования или дарения, и др., к налогам субъектов Федерации – налог на имущество предприятий, к местным – налог на имущество физических лиц, земельный налог и др. Они уплачиваются в бюджеты и во внебюджетные фонды различного уровня.</w:t>
      </w:r>
    </w:p>
    <w:p w:rsidR="00DB4A76" w:rsidRDefault="00DB4A76" w:rsidP="00DB4A76">
      <w:pPr>
        <w:pStyle w:val="ConsNormal"/>
        <w:widowControl/>
        <w:spacing w:line="360" w:lineRule="auto"/>
        <w:ind w:right="0" w:firstLine="709"/>
        <w:jc w:val="both"/>
      </w:pPr>
      <w:r>
        <w:t>Налогоплательщик обязан своевременно и в полном размере уплачивать налоги, вести бухгалтерский учет, представлять налоговым органам отчеты, документы, сведения, выполнять требования налоговых органов и др. Обязанность по уплате налога прекращается, как правило, уплатой налога. Граждане платят разнообразные налоги и сборы в зависимости от размеров получаемых доходов, наличия у них в собственности земли, строений, совершения сделок и др.</w:t>
      </w:r>
    </w:p>
    <w:p w:rsidR="00DB4A76" w:rsidRDefault="00DB4A76" w:rsidP="00DB4A76">
      <w:pPr>
        <w:pStyle w:val="ConsNormal"/>
        <w:widowControl/>
        <w:spacing w:line="360" w:lineRule="auto"/>
        <w:ind w:right="0" w:firstLine="709"/>
        <w:jc w:val="both"/>
      </w:pPr>
      <w:r>
        <w:t>Человек, получающий доход от предпринимательской деятельности, платит подоходный налог со всех доходов, уменьшенных на суммы расходов, состав которых установлен НК РФ и Инструкцией Государственной налоговой службы Российской Федерации по его применению.</w:t>
      </w:r>
    </w:p>
    <w:p w:rsidR="00DB4A76" w:rsidRDefault="00DB4A76" w:rsidP="00DB4A76">
      <w:pPr>
        <w:pStyle w:val="ConsNormal"/>
        <w:widowControl/>
        <w:spacing w:line="360" w:lineRule="auto"/>
        <w:ind w:right="0" w:firstLine="709"/>
        <w:jc w:val="both"/>
      </w:pPr>
      <w:r>
        <w:t>Под сбором обычно понимается платеж, установленный законодательством, вносимый предприятиями, организациями, учреждениями и физическими лицами, как правило, за услуги, оказываемые государственными органами или органами местного самоуправления. Видами сборов являются государственная пошлина, таможенная пошлина. К местным сборам относятся, в частности, сборы с владельцев собак, за выдачу ордера на квартиру, за выигрыш на бегах, на уборку территории.</w:t>
      </w:r>
    </w:p>
    <w:p w:rsidR="00DB4A76" w:rsidRDefault="00DB4A76" w:rsidP="00DB4A76">
      <w:pPr>
        <w:pStyle w:val="ConsNormal"/>
        <w:widowControl/>
        <w:spacing w:line="360" w:lineRule="auto"/>
        <w:ind w:right="0" w:firstLine="709"/>
        <w:jc w:val="both"/>
      </w:pPr>
      <w:r>
        <w:t>Налоги и сборы возвращаются в конечном счете населению в виде бесплатного образования, бесплатного здравоохранения, материальной помощи и других видов социальной помощи, в частности инвалидам, детям, студентам, многодетным и другим категориям граждан. Доходы от взимания налогов направляются на обеспечение потребностей федерального бюджета, бюджетов субъектов Федерации и местного самоуправления.</w:t>
      </w:r>
    </w:p>
    <w:p w:rsidR="00DB4A76" w:rsidRDefault="00DB4A76" w:rsidP="00DB4A76">
      <w:pPr>
        <w:pStyle w:val="ConsNormal"/>
        <w:widowControl/>
        <w:spacing w:line="360" w:lineRule="auto"/>
        <w:ind w:right="0" w:firstLine="709"/>
        <w:jc w:val="both"/>
      </w:pPr>
      <w:r>
        <w:t>Конституция защищает интересы всех налогоплательщиков. В Конституцию России введена норма, направленная на защиту от необоснованного увеличения тяжести налогообложения. Законы, вводящие новые налоги или ухудшающие положение налогоплательщиков (например, повышающие ставки налогов, отменяющие льготы), обратной силы не имеют. Обычно применяется закон, который действовал в момент, когда произошел какой-либо случай или факт. Под обратной силой закона понимается распространение действия закона на случаи и факты, имевшие место до вступления его в силу, что применяется не часто, причем это оговаривается специально в нормативном акте.</w:t>
      </w:r>
    </w:p>
    <w:p w:rsidR="00DB4A76" w:rsidRDefault="00DB4A76" w:rsidP="00DB4A76">
      <w:pPr>
        <w:pStyle w:val="ConsNormal"/>
        <w:widowControl/>
        <w:spacing w:line="360" w:lineRule="auto"/>
        <w:ind w:right="0" w:firstLine="709"/>
        <w:jc w:val="both"/>
      </w:pPr>
      <w:r>
        <w:t>Защите материальных интересов налогоплательщиков в значительной степени служат также ст. 104 Конституции и ряд других законодательных актов.</w:t>
      </w:r>
    </w:p>
    <w:p w:rsidR="00DB4A76" w:rsidRDefault="00DB4A76" w:rsidP="00DB4A76">
      <w:pPr>
        <w:pStyle w:val="ConsNormal"/>
        <w:widowControl/>
        <w:spacing w:line="360" w:lineRule="auto"/>
        <w:ind w:right="0" w:firstLine="709"/>
        <w:jc w:val="both"/>
      </w:pPr>
      <w:r>
        <w:t>Уплата налогов и сборов обеспечивается рядом государственных органов. К ним относятся Государственная налоговая служба Российской Федерации, Федеральная служба налоговой полиции Российской Федерации, Министерство финансов Российской Федерации. Их деятельность направлена на своевременное и правильное взыскание налогов, неналоговых платежей и сборов. Обеспечению законности содействуют судебные и арбитражные органы. В стране действует судебный порядок принудительного взыскания налогов с физических лиц и административный – с юридических лиц.</w:t>
      </w:r>
    </w:p>
    <w:p w:rsidR="00DB4A76" w:rsidRDefault="00DB4A76" w:rsidP="00DB4A76">
      <w:pPr>
        <w:pStyle w:val="ConsNormal"/>
        <w:widowControl/>
        <w:spacing w:line="360" w:lineRule="auto"/>
        <w:ind w:right="0" w:firstLine="709"/>
        <w:jc w:val="both"/>
      </w:pPr>
      <w:r>
        <w:t>За уклонение от налогов, сокрытие доходов и за другие нарушения налогового законодательства плательщики несут ответственность – финансовую (уплата пени, взыскание сумм сокрытого или заниженного дохода), административную (уплата штрафов) и в некоторых случаях – уголовную.</w:t>
      </w:r>
    </w:p>
    <w:p w:rsidR="00DB4A76" w:rsidRDefault="00DB4A76" w:rsidP="00DB4A76">
      <w:pPr>
        <w:pStyle w:val="ConsNormal"/>
        <w:widowControl/>
        <w:spacing w:line="360" w:lineRule="auto"/>
        <w:ind w:right="0" w:firstLine="709"/>
        <w:jc w:val="both"/>
      </w:pPr>
      <w:r>
        <w:t>Налогоплательщик вправе пользоваться установленными льготами, знакомиться с материалами проверок, производимыми налоговыми органами, обжаловать их решения и пользоваться другими правами, установленными законодательными актами.</w:t>
      </w:r>
    </w:p>
    <w:p w:rsidR="00CD4078" w:rsidRDefault="00CD4078" w:rsidP="00AE58A8">
      <w:pPr>
        <w:pStyle w:val="ConsNormal"/>
        <w:widowControl/>
        <w:spacing w:line="360" w:lineRule="auto"/>
        <w:ind w:right="0" w:firstLine="709"/>
        <w:jc w:val="both"/>
      </w:pPr>
    </w:p>
    <w:p w:rsidR="00CD4078" w:rsidRDefault="00CD4078" w:rsidP="00AE58A8">
      <w:pPr>
        <w:pStyle w:val="ConsNormal"/>
        <w:widowControl/>
        <w:spacing w:line="360" w:lineRule="auto"/>
        <w:ind w:right="0" w:firstLine="709"/>
        <w:jc w:val="both"/>
      </w:pPr>
    </w:p>
    <w:p w:rsidR="00CD4078" w:rsidRPr="00DB4A76" w:rsidRDefault="00DB4A76" w:rsidP="00DB4A76">
      <w:pPr>
        <w:pStyle w:val="1"/>
        <w:spacing w:before="0" w:after="0" w:line="360" w:lineRule="auto"/>
        <w:jc w:val="center"/>
        <w:rPr>
          <w:rFonts w:ascii="Times New Roman" w:hAnsi="Times New Roman" w:cs="Times New Roman"/>
          <w:b w:val="0"/>
          <w:bCs w:val="0"/>
          <w:sz w:val="28"/>
          <w:szCs w:val="28"/>
        </w:rPr>
      </w:pPr>
      <w:r>
        <w:br w:type="page"/>
      </w:r>
      <w:bookmarkStart w:id="6" w:name="_Toc102445422"/>
      <w:r w:rsidRPr="00DB4A76">
        <w:rPr>
          <w:rFonts w:ascii="Times New Roman" w:hAnsi="Times New Roman" w:cs="Times New Roman"/>
          <w:b w:val="0"/>
          <w:bCs w:val="0"/>
          <w:sz w:val="28"/>
          <w:szCs w:val="28"/>
        </w:rPr>
        <w:t>Заключение</w:t>
      </w:r>
      <w:bookmarkEnd w:id="6"/>
    </w:p>
    <w:p w:rsidR="00CD4078" w:rsidRDefault="00CD4078" w:rsidP="00AE58A8">
      <w:pPr>
        <w:pStyle w:val="ConsNormal"/>
        <w:widowControl/>
        <w:spacing w:line="360" w:lineRule="auto"/>
        <w:ind w:right="0" w:firstLine="709"/>
        <w:jc w:val="both"/>
      </w:pPr>
    </w:p>
    <w:p w:rsidR="00CD4078" w:rsidRDefault="00DB4A76" w:rsidP="00AE58A8">
      <w:pPr>
        <w:pStyle w:val="ConsNormal"/>
        <w:widowControl/>
        <w:spacing w:line="360" w:lineRule="auto"/>
        <w:ind w:right="0" w:firstLine="709"/>
        <w:jc w:val="both"/>
      </w:pPr>
      <w:r>
        <w:t xml:space="preserve">Итак, подводя общие итоги, можно сказать о том, что обязанности </w:t>
      </w:r>
      <w:r w:rsidR="0025469D">
        <w:t>–</w:t>
      </w:r>
      <w:r>
        <w:t xml:space="preserve"> </w:t>
      </w:r>
      <w:r w:rsidR="0025469D">
        <w:t>это неотъемлемая часть правоотношения. В рамках данной работы не удалось поговорить об обязанностях государства. Впрочем, говорить об этом можно сколь угодно долго, равно как и о том, насколько успешно государство справляется со своими обязанностями. Скажу только, что основная обязанность государства, на мой взгляд, – обеспечение правопорядка и законности. Если государство справится хотя бы с этой задачей, то значит, что оно оправдывает свое существование.</w:t>
      </w:r>
    </w:p>
    <w:p w:rsidR="00A17EDF" w:rsidRDefault="00A17EDF" w:rsidP="00A17EDF">
      <w:pPr>
        <w:pStyle w:val="ConsNormal"/>
        <w:widowControl/>
        <w:spacing w:line="360" w:lineRule="auto"/>
        <w:ind w:right="0" w:firstLine="709"/>
        <w:jc w:val="both"/>
      </w:pPr>
      <w:r>
        <w:t>Подводя конкретные итоги данной работы, можно отметить тот факт, что обязанности всегда сложнее выполнять, нежели пользоваться правами</w:t>
      </w:r>
      <w:r w:rsidR="00310E99">
        <w:t>. Поэтому за неисполнение обязанностей, как правило, устанавливается юридическая ответственность.</w:t>
      </w:r>
      <w:r>
        <w:t xml:space="preserve"> </w:t>
      </w:r>
      <w:r w:rsidR="009C3991">
        <w:t>Так, н</w:t>
      </w:r>
      <w:r>
        <w:t>евыполнение экологических обязанностей, например, по проведению государственной экологической экспертизы и требований, содержащихся в заключениях экологической экспертизы, а также в предоставлении заведомо неправильных и необоснованных экспертных заключений, влечет наложение на граждан и должностных лиц штрафа, налагаемого в административном порядке. Перечень административных правонарушений имеется в Кодексе РФ об административных правонарушениях, а перечень общественно опасных деяний – в гл. 26 «Экологические преступления» УК РФ.</w:t>
      </w:r>
    </w:p>
    <w:p w:rsidR="00A17EDF" w:rsidRDefault="00A17EDF" w:rsidP="009C3991">
      <w:pPr>
        <w:pStyle w:val="ConsNormal"/>
        <w:widowControl/>
        <w:spacing w:line="360" w:lineRule="auto"/>
        <w:ind w:right="0" w:firstLine="709"/>
        <w:jc w:val="both"/>
      </w:pPr>
      <w:r>
        <w:t>В Федеральном законе «Об особо охраняемых природных территориях» предусматриваются правила поведения на территориях национальных парков, природных заповедников, заказников, ботанических садов, природных парков, а также обязанности должностных лиц этих государственных учреждений обеспечивать установленный в них режим и правопорядок.</w:t>
      </w:r>
    </w:p>
    <w:p w:rsidR="009C3991" w:rsidRDefault="009C3991" w:rsidP="00FF1665">
      <w:pPr>
        <w:pStyle w:val="ConsNormal"/>
        <w:widowControl/>
        <w:spacing w:line="360" w:lineRule="auto"/>
        <w:ind w:right="0" w:firstLine="709"/>
        <w:jc w:val="both"/>
      </w:pPr>
      <w:r>
        <w:t xml:space="preserve">Статья 339 УК РФ предусматривает уголовную ответственность за временное или постоянное уклонение от исполнения обязанностей военной службы путем причинения вреда своему здоровью (членовредительства), симуляции болезни, подлога документов или иного обмана. </w:t>
      </w:r>
    </w:p>
    <w:p w:rsidR="009C3991" w:rsidRDefault="00FF1665" w:rsidP="00FF1665">
      <w:pPr>
        <w:pStyle w:val="ConsNormal"/>
        <w:widowControl/>
        <w:spacing w:line="360" w:lineRule="auto"/>
        <w:ind w:right="0" w:firstLine="709"/>
        <w:jc w:val="both"/>
      </w:pPr>
      <w:r>
        <w:t>Пленум Верховного Суда РФ в Постановлении от 4 июля 1997 г. № 8 разъяснил: общественная опасность уклонения от уплаты налогов заключается в умышленном невыполнении конституционной обязанности платить налоги, что влечет непоступление денежных средств в бюджетную систему РФ. Пленум, таким образом, указал, что лицо несет уголовную ответственность за отказ пополнить бюджетную систему за счет своих налоговых платежей, если сумма неуплаченных налогов превышает установленный законом размер. Из разъяснения Пленума ВС РФ также следует: уклонение от уплаты налогов - не более чем юридическое бездействие, которому могут сопутствовать, а могут и не сопутствовать те или иные неправомерные действия неисправного налогоплательщика-гражданина или лица, являющегося субъектом преступления, предусмотренного ст. 199 УК РФ.</w:t>
      </w:r>
    </w:p>
    <w:p w:rsidR="0025469D" w:rsidRDefault="0025469D" w:rsidP="00FF1665">
      <w:pPr>
        <w:pStyle w:val="ConsNormal"/>
        <w:widowControl/>
        <w:spacing w:line="360" w:lineRule="auto"/>
        <w:ind w:right="0" w:firstLine="709"/>
        <w:jc w:val="both"/>
      </w:pPr>
      <w:r>
        <w:t>Обязанности существуют, и будут существовать, пока существуют права, и не стоит забывать об этом. Сегодня многие кричат о своих правах, забывая при этом нести законные обязанности. Думаю, что неисполнение обязанностей – это такое же грубое нарушение, как и ущемление прав. Построение демократического государства и гражданского общества немыслимо без соблюдения всеми субъектами, в особенности государством, своих обязанностей.</w:t>
      </w:r>
    </w:p>
    <w:p w:rsidR="00B37E13" w:rsidRDefault="00B37E13" w:rsidP="00FF1665">
      <w:pPr>
        <w:pStyle w:val="ConsNormal"/>
        <w:widowControl/>
        <w:spacing w:line="360" w:lineRule="auto"/>
        <w:ind w:right="0" w:firstLine="709"/>
        <w:jc w:val="both"/>
      </w:pPr>
      <w:r>
        <w:t>Однако что касается государства, то ситуация здесь более сложная, поскольку государство является одновременно и носителем многих обязанностей, и в то же время само же государство призвано применять санкции за их неисполнение или ненадлежащее исполнение.</w:t>
      </w:r>
      <w:r w:rsidR="0034754E">
        <w:t xml:space="preserve"> Возникает проблема произвола. Подобная проблема легко решаема в странах развитой демократии, в которых отработан механизм разделения властей, где суд независим и полномочен.</w:t>
      </w:r>
    </w:p>
    <w:p w:rsidR="00E67160" w:rsidRDefault="00E67160" w:rsidP="00FF1665">
      <w:pPr>
        <w:pStyle w:val="ConsNormal"/>
        <w:widowControl/>
        <w:spacing w:line="360" w:lineRule="auto"/>
        <w:ind w:right="0" w:firstLine="709"/>
        <w:jc w:val="both"/>
      </w:pPr>
      <w:r>
        <w:t xml:space="preserve">В нашей стране, на мой взгляд, ситуация иная: несмотря на проводимую уже много лет судебную реформу, суд остается </w:t>
      </w:r>
      <w:r w:rsidR="00932450">
        <w:t>весьма зависимым органом. При таких условиях говорить о полном и своевременном исполнении государством своих обязанностей не приходится.</w:t>
      </w:r>
    </w:p>
    <w:p w:rsidR="000C473E" w:rsidRDefault="008B1B88" w:rsidP="000C473E">
      <w:pPr>
        <w:pStyle w:val="ConsNormal"/>
        <w:widowControl/>
        <w:spacing w:line="360" w:lineRule="auto"/>
        <w:ind w:right="0" w:firstLine="709"/>
        <w:jc w:val="both"/>
      </w:pPr>
      <w:r>
        <w:t>Одним словом, можно долго рассуждать об этой универсальной категории – «обязанности»</w:t>
      </w:r>
      <w:r w:rsidR="0033483F">
        <w:t xml:space="preserve">. Она столь же </w:t>
      </w:r>
      <w:r w:rsidR="002B419D">
        <w:t>всеобъемлюща как и категории «право», они различаются лишь механизмом их реализации.</w:t>
      </w:r>
      <w:r w:rsidR="0033483F">
        <w:t xml:space="preserve"> </w:t>
      </w:r>
      <w:r w:rsidR="000C473E">
        <w:t>Можно сделать следующий вывод. Совершенно логичной и понятной выглядит характеристика исполнения обязанности. Исполнение субъективной обязанности – это воздержание от запрещенных действий либо осуществление обязанным субъектом действий, которые составляют ее содержание. Формами исполнения обязанности являются: а) состояние – воздержание от недозволенных действий со стороны обязанного лица (форма исполнения обязанностей пассивного типа); б) процесс (движение, динамика) – совершение обязанным лицом требуемого в силу обязанности действия (форма совершения обязанностей активного типа).</w:t>
      </w:r>
    </w:p>
    <w:p w:rsidR="00960E9C" w:rsidRDefault="00960E9C" w:rsidP="00FF1665">
      <w:pPr>
        <w:pStyle w:val="ConsNormal"/>
        <w:widowControl/>
        <w:spacing w:line="360" w:lineRule="auto"/>
        <w:ind w:right="0" w:firstLine="709"/>
        <w:jc w:val="both"/>
      </w:pPr>
    </w:p>
    <w:p w:rsidR="00CD4078" w:rsidRDefault="00CD4078" w:rsidP="00FF1665">
      <w:pPr>
        <w:pStyle w:val="ConsNormal"/>
        <w:widowControl/>
        <w:spacing w:line="360" w:lineRule="auto"/>
        <w:ind w:right="0" w:firstLine="709"/>
        <w:jc w:val="both"/>
      </w:pPr>
    </w:p>
    <w:p w:rsidR="00CD4078" w:rsidRDefault="00CD4078" w:rsidP="00AE58A8">
      <w:pPr>
        <w:pStyle w:val="ConsNormal"/>
        <w:widowControl/>
        <w:spacing w:line="360" w:lineRule="auto"/>
        <w:ind w:right="0" w:firstLine="709"/>
        <w:jc w:val="both"/>
      </w:pPr>
    </w:p>
    <w:p w:rsidR="00CD4078" w:rsidRDefault="00CD4078" w:rsidP="00AE58A8">
      <w:pPr>
        <w:pStyle w:val="ConsNormal"/>
        <w:widowControl/>
        <w:spacing w:line="360" w:lineRule="auto"/>
        <w:ind w:right="0" w:firstLine="709"/>
        <w:jc w:val="both"/>
      </w:pPr>
    </w:p>
    <w:p w:rsidR="00CD4078" w:rsidRDefault="00CD4078" w:rsidP="00AE58A8">
      <w:pPr>
        <w:pStyle w:val="ConsNormal"/>
        <w:widowControl/>
        <w:spacing w:line="360" w:lineRule="auto"/>
        <w:ind w:right="0" w:firstLine="709"/>
        <w:jc w:val="both"/>
      </w:pPr>
    </w:p>
    <w:p w:rsidR="00CD4078" w:rsidRDefault="00CD4078" w:rsidP="00AE58A8">
      <w:pPr>
        <w:pStyle w:val="ConsNormal"/>
        <w:widowControl/>
        <w:spacing w:line="360" w:lineRule="auto"/>
        <w:ind w:right="0" w:firstLine="709"/>
        <w:jc w:val="both"/>
      </w:pPr>
    </w:p>
    <w:p w:rsidR="00CD4078" w:rsidRDefault="0025469D" w:rsidP="0025469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02445423"/>
      <w:r w:rsidRPr="0025469D">
        <w:rPr>
          <w:rFonts w:ascii="Times New Roman" w:hAnsi="Times New Roman" w:cs="Times New Roman"/>
          <w:b w:val="0"/>
          <w:bCs w:val="0"/>
          <w:sz w:val="28"/>
          <w:szCs w:val="28"/>
        </w:rPr>
        <w:t>Список используемой литературы</w:t>
      </w:r>
      <w:bookmarkEnd w:id="7"/>
    </w:p>
    <w:p w:rsidR="007C503B" w:rsidRPr="007C503B" w:rsidRDefault="007C503B" w:rsidP="007C503B">
      <w:pPr>
        <w:tabs>
          <w:tab w:val="left" w:pos="5760"/>
        </w:tabs>
      </w:pPr>
    </w:p>
    <w:p w:rsidR="00E550D2" w:rsidRPr="00E550D2" w:rsidRDefault="00730F30" w:rsidP="00E550D2">
      <w:pPr>
        <w:numPr>
          <w:ilvl w:val="0"/>
          <w:numId w:val="1"/>
        </w:numPr>
        <w:spacing w:line="360" w:lineRule="auto"/>
        <w:ind w:left="709" w:firstLine="0"/>
        <w:jc w:val="both"/>
        <w:rPr>
          <w:sz w:val="28"/>
          <w:szCs w:val="28"/>
        </w:rPr>
      </w:pPr>
      <w:r w:rsidRPr="00E550D2">
        <w:rPr>
          <w:sz w:val="28"/>
          <w:szCs w:val="28"/>
        </w:rPr>
        <w:t>Конституция РФ. Принята всенародным голосованием 12 декабря 1993 г. (с изм. от 25.07.2003) // Российская газета от 25.12.1993 № 237, СЗ РФ от 28.07.2003, № 30, ст. 3051.</w:t>
      </w:r>
    </w:p>
    <w:p w:rsidR="00FF1665" w:rsidRPr="00E550D2" w:rsidRDefault="00FF1665" w:rsidP="00E550D2">
      <w:pPr>
        <w:numPr>
          <w:ilvl w:val="0"/>
          <w:numId w:val="1"/>
        </w:numPr>
        <w:spacing w:line="360" w:lineRule="auto"/>
        <w:ind w:left="709" w:firstLine="0"/>
        <w:jc w:val="both"/>
        <w:rPr>
          <w:sz w:val="28"/>
          <w:szCs w:val="28"/>
        </w:rPr>
      </w:pPr>
      <w:r w:rsidRPr="00E550D2">
        <w:rPr>
          <w:sz w:val="28"/>
          <w:szCs w:val="28"/>
        </w:rPr>
        <w:t>П</w:t>
      </w:r>
      <w:r w:rsidR="00E550D2" w:rsidRPr="00E550D2">
        <w:rPr>
          <w:sz w:val="28"/>
          <w:szCs w:val="28"/>
        </w:rPr>
        <w:t>остановление</w:t>
      </w:r>
      <w:r w:rsidRPr="00E550D2">
        <w:rPr>
          <w:sz w:val="28"/>
          <w:szCs w:val="28"/>
        </w:rPr>
        <w:t xml:space="preserve"> Пленума Верховного Суда РФ </w:t>
      </w:r>
      <w:r w:rsidR="00E550D2" w:rsidRPr="00E550D2">
        <w:rPr>
          <w:sz w:val="28"/>
          <w:szCs w:val="28"/>
        </w:rPr>
        <w:t>«О некоторых вопросах применения судами Российской Федерации уголовного законодательства об ответственности за уклонение от уплаты налогов» от 04.07.1997 №</w:t>
      </w:r>
      <w:r w:rsidRPr="00E550D2">
        <w:rPr>
          <w:sz w:val="28"/>
          <w:szCs w:val="28"/>
        </w:rPr>
        <w:t xml:space="preserve"> 8</w:t>
      </w:r>
      <w:r w:rsidR="00E550D2" w:rsidRPr="00E550D2">
        <w:rPr>
          <w:sz w:val="28"/>
          <w:szCs w:val="28"/>
        </w:rPr>
        <w:t xml:space="preserve"> // Бюллетень Верховного Суда РФ. – 1997. – № 9.</w:t>
      </w:r>
    </w:p>
    <w:p w:rsidR="00730F30" w:rsidRPr="00E550D2" w:rsidRDefault="00730F30" w:rsidP="00730F30">
      <w:pPr>
        <w:pStyle w:val="ConsNormal"/>
        <w:widowControl/>
        <w:numPr>
          <w:ilvl w:val="0"/>
          <w:numId w:val="1"/>
        </w:numPr>
        <w:spacing w:line="360" w:lineRule="auto"/>
        <w:ind w:left="709" w:right="0" w:firstLine="0"/>
        <w:jc w:val="both"/>
      </w:pPr>
      <w:r w:rsidRPr="00E550D2">
        <w:t>Александрова З.Е. Словарь синонимов русского языка: Практический справочник: Ок. 11000 синоним. рядов. – М.: Русский язык, 2001.</w:t>
      </w:r>
    </w:p>
    <w:p w:rsidR="00730F30" w:rsidRPr="00730F30" w:rsidRDefault="00730F30" w:rsidP="00730F30">
      <w:pPr>
        <w:pStyle w:val="ConsNormal"/>
        <w:widowControl/>
        <w:numPr>
          <w:ilvl w:val="0"/>
          <w:numId w:val="1"/>
        </w:numPr>
        <w:spacing w:line="360" w:lineRule="auto"/>
        <w:ind w:left="709" w:right="0" w:firstLine="0"/>
        <w:jc w:val="both"/>
      </w:pPr>
      <w:r w:rsidRPr="00E550D2">
        <w:t>Васильев А.М. Правовые</w:t>
      </w:r>
      <w:r w:rsidRPr="00730F30">
        <w:t xml:space="preserve"> категории. Методологические аспекты разработки системы категорий теории права. – М., 1976.</w:t>
      </w:r>
    </w:p>
    <w:p w:rsidR="00730F30" w:rsidRPr="00730F30" w:rsidRDefault="00730F30" w:rsidP="00730F30">
      <w:pPr>
        <w:pStyle w:val="ConsNormal"/>
        <w:widowControl/>
        <w:numPr>
          <w:ilvl w:val="0"/>
          <w:numId w:val="1"/>
        </w:numPr>
        <w:spacing w:line="360" w:lineRule="auto"/>
        <w:ind w:left="709" w:right="0" w:firstLine="0"/>
        <w:jc w:val="both"/>
      </w:pPr>
      <w:r w:rsidRPr="00730F30">
        <w:t>Гражданское право: Учебник. Ч. 1 / Под ред. Ю.К. Толстого, А.П. Сергеева. – М., 1996.</w:t>
      </w:r>
    </w:p>
    <w:p w:rsidR="00730F30" w:rsidRPr="00730F30" w:rsidRDefault="00730F30" w:rsidP="00730F30">
      <w:pPr>
        <w:pStyle w:val="ConsNormal"/>
        <w:widowControl/>
        <w:numPr>
          <w:ilvl w:val="0"/>
          <w:numId w:val="1"/>
        </w:numPr>
        <w:spacing w:line="360" w:lineRule="auto"/>
        <w:ind w:left="709" w:right="0" w:firstLine="0"/>
        <w:jc w:val="both"/>
      </w:pPr>
      <w:r w:rsidRPr="00730F30">
        <w:t xml:space="preserve">Гражданское право: Учебник для вузов. Часть первая / Под общ. ред. д.ю.н., проф. Т.И. Илларионовой, к.ю.н., доц. Б.М. Гонгало и к.ю.н., доц. В.А. Плетнева. – </w:t>
      </w:r>
      <w:r>
        <w:t>М., 2001.</w:t>
      </w:r>
    </w:p>
    <w:p w:rsidR="0025469D" w:rsidRPr="00730F30" w:rsidRDefault="00CD4078" w:rsidP="00730F30">
      <w:pPr>
        <w:pStyle w:val="ConsNormal"/>
        <w:widowControl/>
        <w:numPr>
          <w:ilvl w:val="0"/>
          <w:numId w:val="1"/>
        </w:numPr>
        <w:spacing w:line="360" w:lineRule="auto"/>
        <w:ind w:left="709" w:right="0" w:firstLine="0"/>
        <w:jc w:val="both"/>
      </w:pPr>
      <w:r w:rsidRPr="00730F30">
        <w:t xml:space="preserve">Гредескул Н.А. К учению об осуществлении права. Интеллектуальный процесс, требующийся для осуществления права. – Харьков, 1900. </w:t>
      </w:r>
    </w:p>
    <w:p w:rsidR="00730F30" w:rsidRPr="00730F30" w:rsidRDefault="00730F30" w:rsidP="00730F30">
      <w:pPr>
        <w:pStyle w:val="ConsNormal"/>
        <w:widowControl/>
        <w:numPr>
          <w:ilvl w:val="0"/>
          <w:numId w:val="1"/>
        </w:numPr>
        <w:spacing w:line="360" w:lineRule="auto"/>
        <w:ind w:left="709" w:right="0" w:firstLine="0"/>
        <w:jc w:val="both"/>
      </w:pPr>
      <w:r w:rsidRPr="00730F30">
        <w:t xml:space="preserve">Грибанов В.П. Пределы осуществления и защиты гражданских прав. – </w:t>
      </w:r>
      <w:r>
        <w:t>М., 1972.</w:t>
      </w:r>
    </w:p>
    <w:p w:rsidR="00730F30" w:rsidRPr="00730F30" w:rsidRDefault="00730F30" w:rsidP="00730F30">
      <w:pPr>
        <w:pStyle w:val="ConsNormal"/>
        <w:widowControl/>
        <w:numPr>
          <w:ilvl w:val="0"/>
          <w:numId w:val="1"/>
        </w:numPr>
        <w:spacing w:line="360" w:lineRule="auto"/>
        <w:ind w:left="709" w:right="0" w:firstLine="0"/>
        <w:jc w:val="both"/>
      </w:pPr>
      <w:r w:rsidRPr="00730F30">
        <w:t xml:space="preserve">Керимов Д.А. Методология права (предмет, функции, проблемы философии права). – </w:t>
      </w:r>
      <w:r>
        <w:t>М., 2000.</w:t>
      </w:r>
    </w:p>
    <w:p w:rsidR="00730F30" w:rsidRPr="00730F30" w:rsidRDefault="00730F30" w:rsidP="00730F30">
      <w:pPr>
        <w:pStyle w:val="ConsNormal"/>
        <w:widowControl/>
        <w:numPr>
          <w:ilvl w:val="0"/>
          <w:numId w:val="1"/>
        </w:numPr>
        <w:spacing w:line="360" w:lineRule="auto"/>
        <w:ind w:left="709" w:right="0" w:firstLine="0"/>
        <w:jc w:val="both"/>
      </w:pPr>
      <w:r w:rsidRPr="00730F30">
        <w:t xml:space="preserve">Копейчиков В.В. Реализация субъективных прав граждан // Советское государство и право. – 1984. – </w:t>
      </w:r>
      <w:r>
        <w:t>№</w:t>
      </w:r>
      <w:r w:rsidRPr="00730F30">
        <w:t xml:space="preserve"> 3. </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Pr="00730F30">
        <w:t xml:space="preserve">Маковский А.Л. Концепция Гражданского кодекса России // Международная научно-практическая конференция «Гражданское законодательство Российской Федерации: состояние, проблемы, перспективы». Концепция гражданского законодательства Российской Федерации и тезисы докладов. – </w:t>
      </w:r>
      <w:r>
        <w:t>М., 1994.</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Pr="00730F30">
        <w:t xml:space="preserve">Максименко С.Т. Осуществление гражданских прав и исполнение обязанностей: Автореф. дисс. ... канд. юрид. наук. – </w:t>
      </w:r>
      <w:r>
        <w:t>Саратов, 1970.</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Pr="00730F30">
        <w:t xml:space="preserve">Малько А.В. Субъективное право и законный интерес // Правоведение. – 1998. – </w:t>
      </w:r>
      <w:r>
        <w:t>№</w:t>
      </w:r>
      <w:r w:rsidRPr="00730F30">
        <w:t xml:space="preserve"> 4. </w:t>
      </w:r>
    </w:p>
    <w:p w:rsidR="0025469D" w:rsidRPr="00730F30" w:rsidRDefault="00730F30" w:rsidP="00730F30">
      <w:pPr>
        <w:pStyle w:val="ConsNormal"/>
        <w:widowControl/>
        <w:numPr>
          <w:ilvl w:val="0"/>
          <w:numId w:val="1"/>
        </w:numPr>
        <w:spacing w:line="360" w:lineRule="auto"/>
        <w:ind w:left="709" w:right="0" w:firstLine="0"/>
        <w:jc w:val="both"/>
      </w:pPr>
      <w:r>
        <w:t xml:space="preserve"> </w:t>
      </w:r>
      <w:r w:rsidR="00CD4078" w:rsidRPr="00730F30">
        <w:t>Матузов Н.И. Личность. Права. Демократия. Теоретические проблемы субъективного права. – Саратов, 1972.</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Pr="00730F30">
        <w:t>Ожегов С.И. Словарь русского языка: Ок. 57000 слов / Под ред. чл.-корр. АН СССР Н.Ю. Шведовой. – М.: Русский язык, 1987.</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Pr="00730F30">
        <w:t xml:space="preserve">Рыбаков В.А., Тархов В.А. Собственность и право собственности: Монография. – Уфа: Уфимский юридический институт МВД России, 2001. </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Pr="00730F30">
        <w:t>Степура И. Эвтаназия по-уссурийски // РГ. – 2001. – 24 июля.</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00CD4078" w:rsidRPr="00730F30">
        <w:t>Тархов В.А. Советское гражданское право. – Саратов, 1978.</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Pr="00730F30">
        <w:t>Шундиков К.В. Цели и средства в праве (общетеоретический аспект): Автореф. дисс. ... канд. юрид. наук. – Саратов, 1999.</w:t>
      </w:r>
    </w:p>
    <w:p w:rsidR="00730F30" w:rsidRPr="00730F30" w:rsidRDefault="00730F30" w:rsidP="00730F30">
      <w:pPr>
        <w:pStyle w:val="ConsNormal"/>
        <w:widowControl/>
        <w:numPr>
          <w:ilvl w:val="0"/>
          <w:numId w:val="1"/>
        </w:numPr>
        <w:spacing w:line="360" w:lineRule="auto"/>
        <w:ind w:left="709" w:right="0" w:firstLine="0"/>
        <w:jc w:val="both"/>
      </w:pPr>
      <w:r>
        <w:t xml:space="preserve"> </w:t>
      </w:r>
      <w:r w:rsidR="00CD4078" w:rsidRPr="00730F30">
        <w:t>Яковлев В.Ф. Гражданско-правовой метод регулирования общественных отношений. – Свердловск, 1972.</w:t>
      </w:r>
    </w:p>
    <w:p w:rsidR="00CD4078" w:rsidRPr="00730F30" w:rsidRDefault="00CD4078" w:rsidP="00AE58A8">
      <w:pPr>
        <w:pStyle w:val="ConsNormal"/>
        <w:widowControl/>
        <w:spacing w:line="360" w:lineRule="auto"/>
        <w:ind w:right="0" w:firstLine="709"/>
        <w:jc w:val="both"/>
      </w:pPr>
    </w:p>
    <w:p w:rsidR="00AE58A8" w:rsidRDefault="00AE58A8" w:rsidP="00AE58A8">
      <w:pPr>
        <w:pStyle w:val="ConsNonformat"/>
        <w:widowControl/>
        <w:spacing w:line="360" w:lineRule="auto"/>
        <w:ind w:right="0" w:firstLine="709"/>
        <w:jc w:val="both"/>
      </w:pPr>
    </w:p>
    <w:p w:rsidR="00AE58A8" w:rsidRDefault="00AE58A8" w:rsidP="00AE58A8">
      <w:pPr>
        <w:spacing w:line="360" w:lineRule="auto"/>
        <w:ind w:firstLine="709"/>
        <w:jc w:val="both"/>
        <w:rPr>
          <w:sz w:val="28"/>
          <w:szCs w:val="28"/>
        </w:rPr>
      </w:pPr>
      <w:bookmarkStart w:id="8" w:name="_GoBack"/>
      <w:bookmarkEnd w:id="8"/>
    </w:p>
    <w:sectPr w:rsidR="00AE58A8" w:rsidSect="00B83380">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30" w:rsidRDefault="00682930">
      <w:r>
        <w:separator/>
      </w:r>
    </w:p>
  </w:endnote>
  <w:endnote w:type="continuationSeparator" w:id="0">
    <w:p w:rsidR="00682930" w:rsidRDefault="0068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30" w:rsidRDefault="00682930">
      <w:r>
        <w:separator/>
      </w:r>
    </w:p>
  </w:footnote>
  <w:footnote w:type="continuationSeparator" w:id="0">
    <w:p w:rsidR="00682930" w:rsidRDefault="00682930">
      <w:r>
        <w:continuationSeparator/>
      </w:r>
    </w:p>
  </w:footnote>
  <w:footnote w:id="1">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Малько А.В. Субъективное право и законный интерес // Правоведение. </w:t>
      </w:r>
      <w:r>
        <w:rPr>
          <w:sz w:val="20"/>
          <w:szCs w:val="20"/>
        </w:rPr>
        <w:t xml:space="preserve">– </w:t>
      </w:r>
      <w:r w:rsidRPr="005A6E8F">
        <w:rPr>
          <w:sz w:val="20"/>
          <w:szCs w:val="20"/>
        </w:rPr>
        <w:t xml:space="preserve">1998. </w:t>
      </w:r>
      <w:r>
        <w:rPr>
          <w:sz w:val="20"/>
          <w:szCs w:val="20"/>
        </w:rPr>
        <w:t>– №</w:t>
      </w:r>
      <w:r w:rsidRPr="005A6E8F">
        <w:rPr>
          <w:sz w:val="20"/>
          <w:szCs w:val="20"/>
        </w:rPr>
        <w:t xml:space="preserve"> 4. </w:t>
      </w:r>
      <w:r>
        <w:rPr>
          <w:sz w:val="20"/>
          <w:szCs w:val="20"/>
        </w:rPr>
        <w:t xml:space="preserve">– </w:t>
      </w:r>
      <w:r w:rsidRPr="005A6E8F">
        <w:rPr>
          <w:sz w:val="20"/>
          <w:szCs w:val="20"/>
        </w:rPr>
        <w:t xml:space="preserve">С. 63 </w:t>
      </w:r>
      <w:r>
        <w:rPr>
          <w:sz w:val="20"/>
          <w:szCs w:val="20"/>
        </w:rPr>
        <w:t>–</w:t>
      </w:r>
      <w:r w:rsidRPr="005A6E8F">
        <w:rPr>
          <w:sz w:val="20"/>
          <w:szCs w:val="20"/>
        </w:rPr>
        <w:t xml:space="preserve"> 64.</w:t>
      </w:r>
    </w:p>
  </w:footnote>
  <w:footnote w:id="2">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Гредескул Н.А. К учению об осуществлении права. Интеллектуальный процесс, требующийся для осуществления права. </w:t>
      </w:r>
      <w:r>
        <w:rPr>
          <w:sz w:val="20"/>
          <w:szCs w:val="20"/>
        </w:rPr>
        <w:t xml:space="preserve">– </w:t>
      </w:r>
      <w:r w:rsidRPr="005A6E8F">
        <w:rPr>
          <w:sz w:val="20"/>
          <w:szCs w:val="20"/>
        </w:rPr>
        <w:t xml:space="preserve">Харьков, 1900. </w:t>
      </w:r>
      <w:r>
        <w:rPr>
          <w:sz w:val="20"/>
          <w:szCs w:val="20"/>
        </w:rPr>
        <w:t xml:space="preserve">– </w:t>
      </w:r>
      <w:r w:rsidRPr="005A6E8F">
        <w:rPr>
          <w:sz w:val="20"/>
          <w:szCs w:val="20"/>
        </w:rPr>
        <w:t>С. VII.</w:t>
      </w:r>
    </w:p>
  </w:footnote>
  <w:footnote w:id="3">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Матузов Н.И. Личность. Права. Демократия. Теоретические проблемы субъективного права. </w:t>
      </w:r>
      <w:r>
        <w:rPr>
          <w:sz w:val="20"/>
          <w:szCs w:val="20"/>
        </w:rPr>
        <w:t xml:space="preserve">– </w:t>
      </w:r>
      <w:r w:rsidRPr="005A6E8F">
        <w:rPr>
          <w:sz w:val="20"/>
          <w:szCs w:val="20"/>
        </w:rPr>
        <w:t xml:space="preserve">Саратов, 1972. С. 127 </w:t>
      </w:r>
      <w:r>
        <w:rPr>
          <w:sz w:val="20"/>
          <w:szCs w:val="20"/>
        </w:rPr>
        <w:t>–</w:t>
      </w:r>
      <w:r w:rsidRPr="005A6E8F">
        <w:rPr>
          <w:sz w:val="20"/>
          <w:szCs w:val="20"/>
        </w:rPr>
        <w:t xml:space="preserve"> 128.</w:t>
      </w:r>
    </w:p>
  </w:footnote>
  <w:footnote w:id="4">
    <w:p w:rsidR="00682930" w:rsidRDefault="00006E0B" w:rsidP="005A6E8F">
      <w:pPr>
        <w:pStyle w:val="a3"/>
      </w:pPr>
      <w:r w:rsidRPr="005A6E8F">
        <w:rPr>
          <w:rStyle w:val="a5"/>
        </w:rPr>
        <w:footnoteRef/>
      </w:r>
      <w:r w:rsidRPr="005A6E8F">
        <w:t xml:space="preserve"> Матузов Н.И. </w:t>
      </w:r>
      <w:r>
        <w:t>Указ. соч.</w:t>
      </w:r>
      <w:r w:rsidRPr="005A6E8F">
        <w:t xml:space="preserve"> С. 128.</w:t>
      </w:r>
    </w:p>
  </w:footnote>
  <w:footnote w:id="5">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Грибанов В.П. Пределы осуществления и защиты гражданских прав. </w:t>
      </w:r>
      <w:r>
        <w:rPr>
          <w:sz w:val="20"/>
          <w:szCs w:val="20"/>
        </w:rPr>
        <w:t xml:space="preserve">– </w:t>
      </w:r>
      <w:r w:rsidRPr="005A6E8F">
        <w:rPr>
          <w:sz w:val="20"/>
          <w:szCs w:val="20"/>
        </w:rPr>
        <w:t xml:space="preserve">М., 1972. </w:t>
      </w:r>
      <w:r>
        <w:rPr>
          <w:sz w:val="20"/>
          <w:szCs w:val="20"/>
        </w:rPr>
        <w:t xml:space="preserve">– </w:t>
      </w:r>
      <w:r w:rsidRPr="005A6E8F">
        <w:rPr>
          <w:sz w:val="20"/>
          <w:szCs w:val="20"/>
        </w:rPr>
        <w:t xml:space="preserve">С. 44 </w:t>
      </w:r>
      <w:r>
        <w:rPr>
          <w:sz w:val="20"/>
          <w:szCs w:val="20"/>
        </w:rPr>
        <w:t>–</w:t>
      </w:r>
      <w:r w:rsidRPr="005A6E8F">
        <w:rPr>
          <w:sz w:val="20"/>
          <w:szCs w:val="20"/>
        </w:rPr>
        <w:t xml:space="preserve"> 45.</w:t>
      </w:r>
    </w:p>
  </w:footnote>
  <w:footnote w:id="6">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Тархов В.А. Советское гражданское право. </w:t>
      </w:r>
      <w:r>
        <w:rPr>
          <w:sz w:val="20"/>
          <w:szCs w:val="20"/>
        </w:rPr>
        <w:t xml:space="preserve">– </w:t>
      </w:r>
      <w:r w:rsidRPr="005A6E8F">
        <w:rPr>
          <w:sz w:val="20"/>
          <w:szCs w:val="20"/>
        </w:rPr>
        <w:t xml:space="preserve">Саратов, 1978. </w:t>
      </w:r>
      <w:r>
        <w:rPr>
          <w:sz w:val="20"/>
          <w:szCs w:val="20"/>
        </w:rPr>
        <w:t xml:space="preserve">– </w:t>
      </w:r>
      <w:r w:rsidRPr="005A6E8F">
        <w:rPr>
          <w:sz w:val="20"/>
          <w:szCs w:val="20"/>
        </w:rPr>
        <w:t xml:space="preserve">С. 103 </w:t>
      </w:r>
      <w:r>
        <w:rPr>
          <w:sz w:val="20"/>
          <w:szCs w:val="20"/>
        </w:rPr>
        <w:t>–</w:t>
      </w:r>
      <w:r w:rsidRPr="005A6E8F">
        <w:rPr>
          <w:sz w:val="20"/>
          <w:szCs w:val="20"/>
        </w:rPr>
        <w:t xml:space="preserve"> 104.</w:t>
      </w:r>
    </w:p>
  </w:footnote>
  <w:footnote w:id="7">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например: Гражданское право: Учебник. Ч. 1 / Под ред. Ю.К. Толстого, А.П. Сергеева. </w:t>
      </w:r>
      <w:r>
        <w:rPr>
          <w:sz w:val="20"/>
          <w:szCs w:val="20"/>
        </w:rPr>
        <w:t xml:space="preserve">– </w:t>
      </w:r>
      <w:r w:rsidRPr="005A6E8F">
        <w:rPr>
          <w:sz w:val="20"/>
          <w:szCs w:val="20"/>
        </w:rPr>
        <w:t xml:space="preserve">М., 1996. </w:t>
      </w:r>
      <w:r>
        <w:rPr>
          <w:sz w:val="20"/>
          <w:szCs w:val="20"/>
        </w:rPr>
        <w:t xml:space="preserve">– </w:t>
      </w:r>
      <w:r w:rsidRPr="005A6E8F">
        <w:rPr>
          <w:sz w:val="20"/>
          <w:szCs w:val="20"/>
        </w:rPr>
        <w:t>С. 223.</w:t>
      </w:r>
    </w:p>
  </w:footnote>
  <w:footnote w:id="8">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Яковлев В.Ф. Гражданско-правовой метод регулирования общественных отношений. </w:t>
      </w:r>
      <w:r>
        <w:rPr>
          <w:sz w:val="20"/>
          <w:szCs w:val="20"/>
        </w:rPr>
        <w:t xml:space="preserve">– </w:t>
      </w:r>
      <w:r w:rsidRPr="005A6E8F">
        <w:rPr>
          <w:sz w:val="20"/>
          <w:szCs w:val="20"/>
        </w:rPr>
        <w:t xml:space="preserve">Свердловск, 1972. </w:t>
      </w:r>
      <w:r>
        <w:rPr>
          <w:sz w:val="20"/>
          <w:szCs w:val="20"/>
        </w:rPr>
        <w:t xml:space="preserve">– </w:t>
      </w:r>
      <w:r w:rsidRPr="005A6E8F">
        <w:rPr>
          <w:sz w:val="20"/>
          <w:szCs w:val="20"/>
        </w:rPr>
        <w:t>С. 86.</w:t>
      </w:r>
    </w:p>
  </w:footnote>
  <w:footnote w:id="9">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Маковский А.Л. Концепция Гражданского кодекса России // Международная н</w:t>
      </w:r>
      <w:r>
        <w:rPr>
          <w:sz w:val="20"/>
          <w:szCs w:val="20"/>
        </w:rPr>
        <w:t>аучно-практическая конференция «</w:t>
      </w:r>
      <w:r w:rsidRPr="005A6E8F">
        <w:rPr>
          <w:sz w:val="20"/>
          <w:szCs w:val="20"/>
        </w:rPr>
        <w:t>Гражданское законодательство Российской Федерации: с</w:t>
      </w:r>
      <w:r>
        <w:rPr>
          <w:sz w:val="20"/>
          <w:szCs w:val="20"/>
        </w:rPr>
        <w:t>остояние, проблемы, перспективы»</w:t>
      </w:r>
      <w:r w:rsidRPr="005A6E8F">
        <w:rPr>
          <w:sz w:val="20"/>
          <w:szCs w:val="20"/>
        </w:rPr>
        <w:t xml:space="preserve">. Концепция гражданского законодательства Российской Федерации и тезисы докладов. </w:t>
      </w:r>
      <w:r>
        <w:rPr>
          <w:sz w:val="20"/>
          <w:szCs w:val="20"/>
        </w:rPr>
        <w:t xml:space="preserve">– </w:t>
      </w:r>
      <w:r w:rsidRPr="005A6E8F">
        <w:rPr>
          <w:sz w:val="20"/>
          <w:szCs w:val="20"/>
        </w:rPr>
        <w:t xml:space="preserve">М., 1994. </w:t>
      </w:r>
      <w:r>
        <w:rPr>
          <w:sz w:val="20"/>
          <w:szCs w:val="20"/>
        </w:rPr>
        <w:t xml:space="preserve">– </w:t>
      </w:r>
      <w:r w:rsidRPr="005A6E8F">
        <w:rPr>
          <w:sz w:val="20"/>
          <w:szCs w:val="20"/>
        </w:rPr>
        <w:t>С. 33.</w:t>
      </w:r>
    </w:p>
  </w:footnote>
  <w:footnote w:id="10">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Ожегов С.И. Словарь русского языка: Ок. 57000 слов / Под ред. чл.-корр. АН СССР Н.Ю. Шведовой. </w:t>
      </w:r>
      <w:r>
        <w:rPr>
          <w:sz w:val="20"/>
          <w:szCs w:val="20"/>
        </w:rPr>
        <w:t xml:space="preserve">– </w:t>
      </w:r>
      <w:r w:rsidRPr="005A6E8F">
        <w:rPr>
          <w:sz w:val="20"/>
          <w:szCs w:val="20"/>
        </w:rPr>
        <w:t xml:space="preserve">М.: Русский язык, 1987. </w:t>
      </w:r>
      <w:r>
        <w:rPr>
          <w:sz w:val="20"/>
          <w:szCs w:val="20"/>
        </w:rPr>
        <w:t xml:space="preserve">– </w:t>
      </w:r>
      <w:r w:rsidRPr="005A6E8F">
        <w:rPr>
          <w:sz w:val="20"/>
          <w:szCs w:val="20"/>
        </w:rPr>
        <w:t>С. 399.</w:t>
      </w:r>
    </w:p>
  </w:footnote>
  <w:footnote w:id="11">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Александрова З.Е. Словарь синонимов русского языка: Практический справочник: Ок. 11000 синоним. рядов. </w:t>
      </w:r>
      <w:r>
        <w:rPr>
          <w:sz w:val="20"/>
          <w:szCs w:val="20"/>
        </w:rPr>
        <w:t xml:space="preserve">– </w:t>
      </w:r>
      <w:r w:rsidRPr="005A6E8F">
        <w:rPr>
          <w:sz w:val="20"/>
          <w:szCs w:val="20"/>
        </w:rPr>
        <w:t xml:space="preserve">М.: Русский язык, 2001. </w:t>
      </w:r>
      <w:r>
        <w:rPr>
          <w:sz w:val="20"/>
          <w:szCs w:val="20"/>
        </w:rPr>
        <w:t xml:space="preserve">– </w:t>
      </w:r>
      <w:r w:rsidRPr="005A6E8F">
        <w:rPr>
          <w:sz w:val="20"/>
          <w:szCs w:val="20"/>
        </w:rPr>
        <w:t>С. 299 - 300.</w:t>
      </w:r>
    </w:p>
  </w:footnote>
  <w:footnote w:id="12">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Максименко С.Т. Осуществление гражданских прав и исполнение обязанностей: Автореф. дисс. ... канд. юрид. наук. </w:t>
      </w:r>
      <w:r>
        <w:rPr>
          <w:sz w:val="20"/>
          <w:szCs w:val="20"/>
        </w:rPr>
        <w:t xml:space="preserve">– </w:t>
      </w:r>
      <w:r w:rsidRPr="005A6E8F">
        <w:rPr>
          <w:sz w:val="20"/>
          <w:szCs w:val="20"/>
        </w:rPr>
        <w:t xml:space="preserve">Саратов, 1970. </w:t>
      </w:r>
      <w:r>
        <w:rPr>
          <w:sz w:val="20"/>
          <w:szCs w:val="20"/>
        </w:rPr>
        <w:t xml:space="preserve">– </w:t>
      </w:r>
      <w:r w:rsidRPr="005A6E8F">
        <w:rPr>
          <w:sz w:val="20"/>
          <w:szCs w:val="20"/>
        </w:rPr>
        <w:t>С. 4.</w:t>
      </w:r>
    </w:p>
  </w:footnote>
  <w:footnote w:id="13">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Копейчиков В.В. Реализация субъективных прав граждан // Советское государство и право. </w:t>
      </w:r>
      <w:r>
        <w:rPr>
          <w:sz w:val="20"/>
          <w:szCs w:val="20"/>
        </w:rPr>
        <w:t xml:space="preserve">– </w:t>
      </w:r>
      <w:r w:rsidRPr="005A6E8F">
        <w:rPr>
          <w:sz w:val="20"/>
          <w:szCs w:val="20"/>
        </w:rPr>
        <w:t xml:space="preserve">1984. </w:t>
      </w:r>
      <w:r>
        <w:rPr>
          <w:sz w:val="20"/>
          <w:szCs w:val="20"/>
        </w:rPr>
        <w:t>– №</w:t>
      </w:r>
      <w:r w:rsidRPr="005A6E8F">
        <w:rPr>
          <w:sz w:val="20"/>
          <w:szCs w:val="20"/>
        </w:rPr>
        <w:t xml:space="preserve"> 3. </w:t>
      </w:r>
      <w:r>
        <w:rPr>
          <w:sz w:val="20"/>
          <w:szCs w:val="20"/>
        </w:rPr>
        <w:t xml:space="preserve">– </w:t>
      </w:r>
      <w:r w:rsidRPr="005A6E8F">
        <w:rPr>
          <w:sz w:val="20"/>
          <w:szCs w:val="20"/>
        </w:rPr>
        <w:t>С. 13.</w:t>
      </w:r>
    </w:p>
  </w:footnote>
  <w:footnote w:id="14">
    <w:p w:rsidR="00682930" w:rsidRDefault="00006E0B" w:rsidP="005A6E8F">
      <w:pPr>
        <w:pStyle w:val="a3"/>
      </w:pPr>
      <w:r w:rsidRPr="005A6E8F">
        <w:rPr>
          <w:rStyle w:val="a5"/>
        </w:rPr>
        <w:footnoteRef/>
      </w:r>
      <w:r w:rsidRPr="005A6E8F">
        <w:t xml:space="preserve"> Шундиков К.В. Цели и средства в праве (общетеоретический аспект): Автореф. дисс. ... канд. юрид. наук. </w:t>
      </w:r>
      <w:r>
        <w:t xml:space="preserve">– </w:t>
      </w:r>
      <w:r w:rsidRPr="005A6E8F">
        <w:t xml:space="preserve">Саратов, 1999. </w:t>
      </w:r>
      <w:r>
        <w:t xml:space="preserve">– </w:t>
      </w:r>
      <w:r w:rsidRPr="005A6E8F">
        <w:t>С. 15.</w:t>
      </w:r>
    </w:p>
  </w:footnote>
  <w:footnote w:id="15">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Матузов Н.И. Указ. соч. С. 145.</w:t>
      </w:r>
    </w:p>
  </w:footnote>
  <w:footnote w:id="16">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Там же.</w:t>
      </w:r>
    </w:p>
  </w:footnote>
  <w:footnote w:id="17">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Рыбаков В.А., Тархов В.А. Собственность и право собственности: Монография. </w:t>
      </w:r>
      <w:r>
        <w:rPr>
          <w:sz w:val="20"/>
          <w:szCs w:val="20"/>
        </w:rPr>
        <w:t xml:space="preserve">– </w:t>
      </w:r>
      <w:r w:rsidRPr="005A6E8F">
        <w:rPr>
          <w:sz w:val="20"/>
          <w:szCs w:val="20"/>
        </w:rPr>
        <w:t xml:space="preserve">Уфа: Уфимский юридический институт МВД России, 2001. </w:t>
      </w:r>
      <w:r>
        <w:rPr>
          <w:sz w:val="20"/>
          <w:szCs w:val="20"/>
        </w:rPr>
        <w:t xml:space="preserve">– </w:t>
      </w:r>
      <w:r w:rsidRPr="005A6E8F">
        <w:rPr>
          <w:sz w:val="20"/>
          <w:szCs w:val="20"/>
        </w:rPr>
        <w:t>С. 104.</w:t>
      </w:r>
    </w:p>
  </w:footnote>
  <w:footnote w:id="18">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Хейзинга Й. Homo lude</w:t>
      </w:r>
      <w:r>
        <w:rPr>
          <w:sz w:val="20"/>
          <w:szCs w:val="20"/>
        </w:rPr>
        <w:t>№</w:t>
      </w:r>
      <w:r w:rsidRPr="005A6E8F">
        <w:rPr>
          <w:sz w:val="20"/>
          <w:szCs w:val="20"/>
        </w:rPr>
        <w:t xml:space="preserve">s. В тени завтрашнего дня / Пер. с нидерл.; общ. ред. и послесл. Г.М. Тавризян. </w:t>
      </w:r>
      <w:r>
        <w:rPr>
          <w:sz w:val="20"/>
          <w:szCs w:val="20"/>
        </w:rPr>
        <w:t xml:space="preserve">– </w:t>
      </w:r>
      <w:r w:rsidRPr="005A6E8F">
        <w:rPr>
          <w:sz w:val="20"/>
          <w:szCs w:val="20"/>
        </w:rPr>
        <w:t xml:space="preserve">М., 1992. </w:t>
      </w:r>
      <w:r>
        <w:rPr>
          <w:sz w:val="20"/>
          <w:szCs w:val="20"/>
        </w:rPr>
        <w:t>– С. 178. Слово «агональный»</w:t>
      </w:r>
      <w:r w:rsidRPr="005A6E8F">
        <w:rPr>
          <w:sz w:val="20"/>
          <w:szCs w:val="20"/>
        </w:rPr>
        <w:t xml:space="preserve"> Й. Хейзинга использует</w:t>
      </w:r>
      <w:r>
        <w:rPr>
          <w:sz w:val="20"/>
          <w:szCs w:val="20"/>
        </w:rPr>
        <w:t xml:space="preserve"> в значениях «состязательный», «</w:t>
      </w:r>
      <w:r w:rsidRPr="005A6E8F">
        <w:rPr>
          <w:sz w:val="20"/>
          <w:szCs w:val="20"/>
        </w:rPr>
        <w:t>борющий</w:t>
      </w:r>
      <w:r>
        <w:rPr>
          <w:sz w:val="20"/>
          <w:szCs w:val="20"/>
        </w:rPr>
        <w:t>ся»</w:t>
      </w:r>
      <w:r w:rsidRPr="005A6E8F">
        <w:rPr>
          <w:sz w:val="20"/>
          <w:szCs w:val="20"/>
        </w:rPr>
        <w:t xml:space="preserve"> и т.п. По его мнению, агон </w:t>
      </w:r>
      <w:r>
        <w:rPr>
          <w:sz w:val="20"/>
          <w:szCs w:val="20"/>
        </w:rPr>
        <w:t>–</w:t>
      </w:r>
      <w:r w:rsidRPr="005A6E8F">
        <w:rPr>
          <w:sz w:val="20"/>
          <w:szCs w:val="20"/>
        </w:rPr>
        <w:t xml:space="preserve"> это сфера состязания.</w:t>
      </w:r>
    </w:p>
  </w:footnote>
  <w:footnote w:id="19">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Васильев А.М. Правовые категории. Методологические аспекты разработки системы категорий теории права. </w:t>
      </w:r>
      <w:r>
        <w:rPr>
          <w:sz w:val="20"/>
          <w:szCs w:val="20"/>
        </w:rPr>
        <w:t xml:space="preserve">– </w:t>
      </w:r>
      <w:r w:rsidRPr="005A6E8F">
        <w:rPr>
          <w:sz w:val="20"/>
          <w:szCs w:val="20"/>
        </w:rPr>
        <w:t xml:space="preserve">М., 1976. </w:t>
      </w:r>
      <w:r>
        <w:rPr>
          <w:sz w:val="20"/>
          <w:szCs w:val="20"/>
        </w:rPr>
        <w:t xml:space="preserve">– </w:t>
      </w:r>
      <w:r w:rsidRPr="005A6E8F">
        <w:rPr>
          <w:sz w:val="20"/>
          <w:szCs w:val="20"/>
        </w:rPr>
        <w:t>С. 187.</w:t>
      </w:r>
    </w:p>
  </w:footnote>
  <w:footnote w:id="20">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Гражданское право: Учебник для вузов. Часть первая / Под общ. ред. д.ю.н., проф. Т.И. Илларионовой, к.ю.н., доц. Б.М. Гонгало и к.ю.н., доц. В.А. Плетнева. </w:t>
      </w:r>
      <w:r>
        <w:rPr>
          <w:sz w:val="20"/>
          <w:szCs w:val="20"/>
        </w:rPr>
        <w:t xml:space="preserve">– </w:t>
      </w:r>
      <w:r w:rsidRPr="005A6E8F">
        <w:rPr>
          <w:sz w:val="20"/>
          <w:szCs w:val="20"/>
        </w:rPr>
        <w:t xml:space="preserve">М., 2001. </w:t>
      </w:r>
      <w:r>
        <w:rPr>
          <w:sz w:val="20"/>
          <w:szCs w:val="20"/>
        </w:rPr>
        <w:t xml:space="preserve">– </w:t>
      </w:r>
      <w:r w:rsidRPr="005A6E8F">
        <w:rPr>
          <w:sz w:val="20"/>
          <w:szCs w:val="20"/>
        </w:rPr>
        <w:t>С. 48.</w:t>
      </w:r>
    </w:p>
  </w:footnote>
  <w:footnote w:id="21">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Там же.</w:t>
      </w:r>
    </w:p>
  </w:footnote>
  <w:footnote w:id="22">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Ожегов С.И. Словарь русского языка. С. 300.</w:t>
      </w:r>
    </w:p>
  </w:footnote>
  <w:footnote w:id="23">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Керимов Д.А. Методология права (предмет, функции, проблемы философии права). </w:t>
      </w:r>
      <w:r>
        <w:rPr>
          <w:sz w:val="20"/>
          <w:szCs w:val="20"/>
        </w:rPr>
        <w:t xml:space="preserve">– </w:t>
      </w:r>
      <w:r w:rsidRPr="005A6E8F">
        <w:rPr>
          <w:sz w:val="20"/>
          <w:szCs w:val="20"/>
        </w:rPr>
        <w:t xml:space="preserve">М., 2000. </w:t>
      </w:r>
      <w:r>
        <w:rPr>
          <w:sz w:val="20"/>
          <w:szCs w:val="20"/>
        </w:rPr>
        <w:t xml:space="preserve">– </w:t>
      </w:r>
      <w:r w:rsidRPr="005A6E8F">
        <w:rPr>
          <w:sz w:val="20"/>
          <w:szCs w:val="20"/>
        </w:rPr>
        <w:t>С. 299.</w:t>
      </w:r>
    </w:p>
  </w:footnote>
  <w:footnote w:id="24">
    <w:p w:rsidR="00682930" w:rsidRDefault="00006E0B" w:rsidP="005A6E8F">
      <w:pPr>
        <w:pStyle w:val="ConsNormal"/>
        <w:widowControl/>
        <w:ind w:right="0" w:firstLine="0"/>
        <w:jc w:val="both"/>
      </w:pPr>
      <w:r w:rsidRPr="005A6E8F">
        <w:rPr>
          <w:rStyle w:val="a5"/>
          <w:sz w:val="20"/>
          <w:szCs w:val="20"/>
        </w:rPr>
        <w:footnoteRef/>
      </w:r>
      <w:r w:rsidRPr="005A6E8F">
        <w:rPr>
          <w:sz w:val="20"/>
          <w:szCs w:val="20"/>
        </w:rPr>
        <w:t xml:space="preserve"> См.: Степура И. Эвтаназия по-уссурийски // РГ. </w:t>
      </w:r>
      <w:r>
        <w:rPr>
          <w:sz w:val="20"/>
          <w:szCs w:val="20"/>
        </w:rPr>
        <w:t xml:space="preserve">– </w:t>
      </w:r>
      <w:r w:rsidRPr="005A6E8F">
        <w:rPr>
          <w:sz w:val="20"/>
          <w:szCs w:val="20"/>
        </w:rPr>
        <w:t xml:space="preserve">2001. </w:t>
      </w:r>
      <w:r>
        <w:rPr>
          <w:sz w:val="20"/>
          <w:szCs w:val="20"/>
        </w:rPr>
        <w:t xml:space="preserve">– </w:t>
      </w:r>
      <w:r w:rsidRPr="005A6E8F">
        <w:rPr>
          <w:sz w:val="20"/>
          <w:szCs w:val="20"/>
        </w:rPr>
        <w:t>24 июля.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E0B" w:rsidRDefault="00501C23" w:rsidP="00B83380">
    <w:pPr>
      <w:pStyle w:val="a6"/>
      <w:framePr w:wrap="auto" w:vAnchor="text" w:hAnchor="margin" w:xAlign="right" w:y="1"/>
      <w:rPr>
        <w:rStyle w:val="a8"/>
      </w:rPr>
    </w:pPr>
    <w:r>
      <w:rPr>
        <w:rStyle w:val="a8"/>
        <w:noProof/>
      </w:rPr>
      <w:t>2</w:t>
    </w:r>
  </w:p>
  <w:p w:rsidR="00006E0B" w:rsidRDefault="00006E0B" w:rsidP="00B8338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60927"/>
    <w:multiLevelType w:val="hybridMultilevel"/>
    <w:tmpl w:val="8438CF28"/>
    <w:lvl w:ilvl="0" w:tplc="A1CC824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3976BF3"/>
    <w:multiLevelType w:val="hybridMultilevel"/>
    <w:tmpl w:val="2D324346"/>
    <w:lvl w:ilvl="0" w:tplc="F3BC26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9E"/>
    <w:rsid w:val="00006E0B"/>
    <w:rsid w:val="00080B92"/>
    <w:rsid w:val="00092B5A"/>
    <w:rsid w:val="000B1C5E"/>
    <w:rsid w:val="000C3FC2"/>
    <w:rsid w:val="000C473E"/>
    <w:rsid w:val="000F57B8"/>
    <w:rsid w:val="00116C11"/>
    <w:rsid w:val="00120CB4"/>
    <w:rsid w:val="001241F8"/>
    <w:rsid w:val="00157861"/>
    <w:rsid w:val="001745FF"/>
    <w:rsid w:val="00183642"/>
    <w:rsid w:val="0019519F"/>
    <w:rsid w:val="00196BEE"/>
    <w:rsid w:val="001A03A0"/>
    <w:rsid w:val="001C27AC"/>
    <w:rsid w:val="001C2F3C"/>
    <w:rsid w:val="001E3473"/>
    <w:rsid w:val="00240062"/>
    <w:rsid w:val="0025469D"/>
    <w:rsid w:val="0028779E"/>
    <w:rsid w:val="002B419D"/>
    <w:rsid w:val="002C6A75"/>
    <w:rsid w:val="002D54AA"/>
    <w:rsid w:val="002F504A"/>
    <w:rsid w:val="00300B0E"/>
    <w:rsid w:val="00310E99"/>
    <w:rsid w:val="00320741"/>
    <w:rsid w:val="0033483F"/>
    <w:rsid w:val="003400DB"/>
    <w:rsid w:val="003452C9"/>
    <w:rsid w:val="0034754E"/>
    <w:rsid w:val="00353192"/>
    <w:rsid w:val="0036156A"/>
    <w:rsid w:val="00367F6D"/>
    <w:rsid w:val="003E2782"/>
    <w:rsid w:val="00445354"/>
    <w:rsid w:val="0045576F"/>
    <w:rsid w:val="00482052"/>
    <w:rsid w:val="004940FB"/>
    <w:rsid w:val="004B6511"/>
    <w:rsid w:val="004D1DD7"/>
    <w:rsid w:val="00501C23"/>
    <w:rsid w:val="0050366A"/>
    <w:rsid w:val="00516DF5"/>
    <w:rsid w:val="00554207"/>
    <w:rsid w:val="00554208"/>
    <w:rsid w:val="00566A97"/>
    <w:rsid w:val="00586594"/>
    <w:rsid w:val="005A6E8F"/>
    <w:rsid w:val="005B35F1"/>
    <w:rsid w:val="005F0DEC"/>
    <w:rsid w:val="005F2E8D"/>
    <w:rsid w:val="00607FF4"/>
    <w:rsid w:val="00633A07"/>
    <w:rsid w:val="00673731"/>
    <w:rsid w:val="0067739D"/>
    <w:rsid w:val="00682930"/>
    <w:rsid w:val="00692D8E"/>
    <w:rsid w:val="00697562"/>
    <w:rsid w:val="006C0FF6"/>
    <w:rsid w:val="00711D3E"/>
    <w:rsid w:val="00730F30"/>
    <w:rsid w:val="00743F62"/>
    <w:rsid w:val="007710B6"/>
    <w:rsid w:val="0077533F"/>
    <w:rsid w:val="00794F90"/>
    <w:rsid w:val="007B517F"/>
    <w:rsid w:val="007C503B"/>
    <w:rsid w:val="007C5E73"/>
    <w:rsid w:val="007E4B84"/>
    <w:rsid w:val="007E5DFC"/>
    <w:rsid w:val="00876DBC"/>
    <w:rsid w:val="00894874"/>
    <w:rsid w:val="008B1B88"/>
    <w:rsid w:val="008B3335"/>
    <w:rsid w:val="009062F9"/>
    <w:rsid w:val="009065B6"/>
    <w:rsid w:val="00932450"/>
    <w:rsid w:val="00960E9C"/>
    <w:rsid w:val="009719E5"/>
    <w:rsid w:val="009766D6"/>
    <w:rsid w:val="0097768B"/>
    <w:rsid w:val="009C3991"/>
    <w:rsid w:val="00A17EDF"/>
    <w:rsid w:val="00A33A5B"/>
    <w:rsid w:val="00A87E8A"/>
    <w:rsid w:val="00A97B89"/>
    <w:rsid w:val="00AA7D87"/>
    <w:rsid w:val="00AA7E3E"/>
    <w:rsid w:val="00AB0BA2"/>
    <w:rsid w:val="00AB6F95"/>
    <w:rsid w:val="00AD30C9"/>
    <w:rsid w:val="00AE58A8"/>
    <w:rsid w:val="00AF37B0"/>
    <w:rsid w:val="00B036B1"/>
    <w:rsid w:val="00B06BE3"/>
    <w:rsid w:val="00B13040"/>
    <w:rsid w:val="00B17643"/>
    <w:rsid w:val="00B25BDD"/>
    <w:rsid w:val="00B34465"/>
    <w:rsid w:val="00B37E13"/>
    <w:rsid w:val="00B71B86"/>
    <w:rsid w:val="00B83380"/>
    <w:rsid w:val="00BB5A28"/>
    <w:rsid w:val="00BB7DB3"/>
    <w:rsid w:val="00BD3F2C"/>
    <w:rsid w:val="00C07BDB"/>
    <w:rsid w:val="00C70E7E"/>
    <w:rsid w:val="00C74CD3"/>
    <w:rsid w:val="00CA6A3F"/>
    <w:rsid w:val="00CB3522"/>
    <w:rsid w:val="00CD4078"/>
    <w:rsid w:val="00CE2AB3"/>
    <w:rsid w:val="00CF2108"/>
    <w:rsid w:val="00D0393B"/>
    <w:rsid w:val="00D23319"/>
    <w:rsid w:val="00D56E45"/>
    <w:rsid w:val="00D87835"/>
    <w:rsid w:val="00DB4A76"/>
    <w:rsid w:val="00DE69E6"/>
    <w:rsid w:val="00E0313A"/>
    <w:rsid w:val="00E11803"/>
    <w:rsid w:val="00E2000F"/>
    <w:rsid w:val="00E26A00"/>
    <w:rsid w:val="00E550D2"/>
    <w:rsid w:val="00E57A36"/>
    <w:rsid w:val="00E67160"/>
    <w:rsid w:val="00E676D9"/>
    <w:rsid w:val="00E677B6"/>
    <w:rsid w:val="00E80C77"/>
    <w:rsid w:val="00EA37CB"/>
    <w:rsid w:val="00EB5352"/>
    <w:rsid w:val="00F1758D"/>
    <w:rsid w:val="00F2782C"/>
    <w:rsid w:val="00F47BB1"/>
    <w:rsid w:val="00F809DF"/>
    <w:rsid w:val="00F8556E"/>
    <w:rsid w:val="00F8627E"/>
    <w:rsid w:val="00F92CC3"/>
    <w:rsid w:val="00F9705E"/>
    <w:rsid w:val="00FC453B"/>
    <w:rsid w:val="00FF1665"/>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501B2D-D025-4AA5-A980-EB60C86C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B6F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176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B8338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83380"/>
    <w:rPr>
      <w:vertAlign w:val="superscript"/>
    </w:rPr>
  </w:style>
  <w:style w:type="paragraph" w:styleId="a6">
    <w:name w:val="header"/>
    <w:basedOn w:val="a"/>
    <w:link w:val="a7"/>
    <w:uiPriority w:val="99"/>
    <w:rsid w:val="00B8338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83380"/>
  </w:style>
  <w:style w:type="paragraph" w:customStyle="1" w:styleId="ConsNormal">
    <w:name w:val="ConsNormal"/>
    <w:uiPriority w:val="99"/>
    <w:rsid w:val="00F1758D"/>
    <w:pPr>
      <w:widowControl w:val="0"/>
      <w:autoSpaceDE w:val="0"/>
      <w:autoSpaceDN w:val="0"/>
      <w:adjustRightInd w:val="0"/>
      <w:ind w:right="19772" w:firstLine="720"/>
    </w:pPr>
    <w:rPr>
      <w:sz w:val="28"/>
      <w:szCs w:val="28"/>
    </w:rPr>
  </w:style>
  <w:style w:type="paragraph" w:customStyle="1" w:styleId="ConsNonformat">
    <w:name w:val="ConsNonformat"/>
    <w:uiPriority w:val="99"/>
    <w:rsid w:val="00F1758D"/>
    <w:pPr>
      <w:widowControl w:val="0"/>
      <w:autoSpaceDE w:val="0"/>
      <w:autoSpaceDN w:val="0"/>
      <w:adjustRightInd w:val="0"/>
      <w:ind w:right="19772"/>
    </w:pPr>
    <w:rPr>
      <w:rFonts w:ascii="Courier New" w:hAnsi="Courier New" w:cs="Courier New"/>
    </w:rPr>
  </w:style>
  <w:style w:type="paragraph" w:styleId="11">
    <w:name w:val="toc 1"/>
    <w:basedOn w:val="a"/>
    <w:next w:val="a"/>
    <w:autoRedefine/>
    <w:uiPriority w:val="99"/>
    <w:semiHidden/>
    <w:rsid w:val="00DB4A76"/>
  </w:style>
  <w:style w:type="paragraph" w:styleId="21">
    <w:name w:val="toc 2"/>
    <w:basedOn w:val="a"/>
    <w:next w:val="a"/>
    <w:autoRedefine/>
    <w:uiPriority w:val="99"/>
    <w:semiHidden/>
    <w:rsid w:val="00DB4A76"/>
    <w:pPr>
      <w:ind w:left="240"/>
    </w:pPr>
  </w:style>
  <w:style w:type="character" w:styleId="a9">
    <w:name w:val="Hyperlink"/>
    <w:uiPriority w:val="99"/>
    <w:rsid w:val="00DB4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5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7760</Words>
  <Characters>44236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2014-03-07T14:06:00Z</dcterms:created>
  <dcterms:modified xsi:type="dcterms:W3CDTF">2014-03-07T14:06:00Z</dcterms:modified>
</cp:coreProperties>
</file>