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3A" w:rsidRPr="00DB6AEA" w:rsidRDefault="00CD2D3A" w:rsidP="00790561">
      <w:pPr>
        <w:pStyle w:val="af"/>
        <w:spacing w:line="360" w:lineRule="auto"/>
        <w:ind w:firstLine="709"/>
        <w:rPr>
          <w:b w:val="0"/>
        </w:rPr>
      </w:pPr>
    </w:p>
    <w:p w:rsidR="007F06C5" w:rsidRPr="00DB6AEA" w:rsidRDefault="007F06C5" w:rsidP="00790561">
      <w:pPr>
        <w:pStyle w:val="af"/>
        <w:spacing w:line="360" w:lineRule="auto"/>
        <w:ind w:firstLine="709"/>
        <w:rPr>
          <w:b w:val="0"/>
        </w:rPr>
      </w:pPr>
    </w:p>
    <w:p w:rsidR="007F06C5" w:rsidRPr="00DB6AEA" w:rsidRDefault="007F06C5" w:rsidP="00790561">
      <w:pPr>
        <w:pStyle w:val="af"/>
        <w:spacing w:line="360" w:lineRule="auto"/>
        <w:ind w:firstLine="709"/>
        <w:rPr>
          <w:b w:val="0"/>
        </w:rPr>
      </w:pPr>
    </w:p>
    <w:p w:rsidR="007F06C5" w:rsidRPr="00DB6AEA" w:rsidRDefault="007F06C5" w:rsidP="00790561">
      <w:pPr>
        <w:pStyle w:val="af"/>
        <w:spacing w:line="360" w:lineRule="auto"/>
        <w:ind w:firstLine="709"/>
        <w:rPr>
          <w:b w:val="0"/>
        </w:rPr>
      </w:pPr>
    </w:p>
    <w:p w:rsidR="007F06C5" w:rsidRPr="00DB6AEA" w:rsidRDefault="007F06C5" w:rsidP="00790561">
      <w:pPr>
        <w:pStyle w:val="af"/>
        <w:spacing w:line="360" w:lineRule="auto"/>
        <w:ind w:firstLine="709"/>
        <w:rPr>
          <w:b w:val="0"/>
        </w:rPr>
      </w:pPr>
    </w:p>
    <w:p w:rsidR="007F06C5" w:rsidRPr="00DB6AEA" w:rsidRDefault="007F06C5" w:rsidP="00790561">
      <w:pPr>
        <w:pStyle w:val="af"/>
        <w:spacing w:line="360" w:lineRule="auto"/>
        <w:ind w:firstLine="709"/>
        <w:rPr>
          <w:b w:val="0"/>
        </w:rPr>
      </w:pPr>
    </w:p>
    <w:p w:rsidR="00CD2D3A" w:rsidRPr="00DB6AEA" w:rsidRDefault="00CD2D3A" w:rsidP="00790561">
      <w:pPr>
        <w:spacing w:line="360" w:lineRule="auto"/>
        <w:ind w:firstLine="709"/>
        <w:jc w:val="center"/>
        <w:rPr>
          <w:sz w:val="28"/>
        </w:rPr>
      </w:pPr>
    </w:p>
    <w:p w:rsidR="00CD2D3A" w:rsidRPr="00DB6AEA" w:rsidRDefault="00CD2D3A" w:rsidP="00790561">
      <w:pPr>
        <w:spacing w:line="360" w:lineRule="auto"/>
        <w:ind w:firstLine="709"/>
        <w:jc w:val="center"/>
        <w:rPr>
          <w:sz w:val="28"/>
        </w:rPr>
      </w:pPr>
    </w:p>
    <w:p w:rsidR="00CD2D3A" w:rsidRDefault="00CD2D3A" w:rsidP="00790561">
      <w:pPr>
        <w:tabs>
          <w:tab w:val="left" w:pos="2865"/>
        </w:tabs>
        <w:spacing w:line="360" w:lineRule="auto"/>
        <w:ind w:firstLine="709"/>
        <w:jc w:val="center"/>
        <w:rPr>
          <w:sz w:val="28"/>
          <w:szCs w:val="28"/>
        </w:rPr>
      </w:pPr>
    </w:p>
    <w:p w:rsidR="00790561" w:rsidRDefault="00790561" w:rsidP="00790561">
      <w:pPr>
        <w:tabs>
          <w:tab w:val="left" w:pos="2865"/>
        </w:tabs>
        <w:spacing w:line="360" w:lineRule="auto"/>
        <w:ind w:firstLine="709"/>
        <w:jc w:val="center"/>
        <w:rPr>
          <w:sz w:val="28"/>
          <w:szCs w:val="28"/>
        </w:rPr>
      </w:pPr>
    </w:p>
    <w:p w:rsidR="00790561" w:rsidRDefault="00790561" w:rsidP="00790561">
      <w:pPr>
        <w:tabs>
          <w:tab w:val="left" w:pos="2865"/>
        </w:tabs>
        <w:spacing w:line="360" w:lineRule="auto"/>
        <w:ind w:firstLine="709"/>
        <w:jc w:val="center"/>
        <w:rPr>
          <w:sz w:val="28"/>
          <w:szCs w:val="28"/>
        </w:rPr>
      </w:pPr>
    </w:p>
    <w:p w:rsidR="00790561" w:rsidRDefault="00790561" w:rsidP="00790561">
      <w:pPr>
        <w:tabs>
          <w:tab w:val="left" w:pos="2865"/>
        </w:tabs>
        <w:spacing w:line="360" w:lineRule="auto"/>
        <w:ind w:firstLine="709"/>
        <w:jc w:val="center"/>
        <w:rPr>
          <w:sz w:val="28"/>
          <w:szCs w:val="28"/>
        </w:rPr>
      </w:pPr>
    </w:p>
    <w:p w:rsidR="00790561" w:rsidRDefault="00790561" w:rsidP="00790561">
      <w:pPr>
        <w:tabs>
          <w:tab w:val="left" w:pos="2865"/>
        </w:tabs>
        <w:spacing w:line="360" w:lineRule="auto"/>
        <w:ind w:firstLine="709"/>
        <w:jc w:val="center"/>
        <w:rPr>
          <w:sz w:val="28"/>
          <w:szCs w:val="28"/>
        </w:rPr>
      </w:pPr>
    </w:p>
    <w:p w:rsidR="00790561" w:rsidRPr="00DB6AEA" w:rsidRDefault="00790561" w:rsidP="00790561">
      <w:pPr>
        <w:tabs>
          <w:tab w:val="left" w:pos="2865"/>
        </w:tabs>
        <w:spacing w:line="360" w:lineRule="auto"/>
        <w:ind w:firstLine="709"/>
        <w:jc w:val="center"/>
        <w:rPr>
          <w:sz w:val="28"/>
          <w:szCs w:val="28"/>
        </w:rPr>
      </w:pPr>
    </w:p>
    <w:p w:rsidR="00CD2D3A" w:rsidRPr="00DB6AEA" w:rsidRDefault="00CD2D3A" w:rsidP="00790561">
      <w:pPr>
        <w:tabs>
          <w:tab w:val="left" w:pos="2865"/>
        </w:tabs>
        <w:spacing w:line="360" w:lineRule="auto"/>
        <w:ind w:firstLine="709"/>
        <w:jc w:val="center"/>
        <w:rPr>
          <w:sz w:val="28"/>
          <w:szCs w:val="28"/>
        </w:rPr>
      </w:pPr>
      <w:r w:rsidRPr="00DB6AEA">
        <w:rPr>
          <w:sz w:val="28"/>
          <w:szCs w:val="28"/>
        </w:rPr>
        <w:t>Курсовая работа</w:t>
      </w:r>
    </w:p>
    <w:p w:rsidR="00CD2D3A" w:rsidRPr="00DB6AEA" w:rsidRDefault="00CD2D3A" w:rsidP="00790561">
      <w:pPr>
        <w:tabs>
          <w:tab w:val="left" w:pos="2865"/>
        </w:tabs>
        <w:spacing w:line="360" w:lineRule="auto"/>
        <w:ind w:firstLine="709"/>
        <w:jc w:val="center"/>
        <w:rPr>
          <w:sz w:val="28"/>
        </w:rPr>
      </w:pPr>
      <w:r w:rsidRPr="00DB6AEA">
        <w:rPr>
          <w:sz w:val="28"/>
          <w:szCs w:val="28"/>
        </w:rPr>
        <w:t>по дисциплине:</w:t>
      </w:r>
      <w:r w:rsidR="00DB6AEA" w:rsidRPr="00DB6AEA">
        <w:rPr>
          <w:sz w:val="28"/>
        </w:rPr>
        <w:t xml:space="preserve"> </w:t>
      </w:r>
      <w:r w:rsidR="00790561">
        <w:rPr>
          <w:sz w:val="28"/>
          <w:szCs w:val="28"/>
        </w:rPr>
        <w:t>«</w:t>
      </w:r>
      <w:r w:rsidRPr="00DB6AEA">
        <w:rPr>
          <w:sz w:val="28"/>
          <w:szCs w:val="28"/>
        </w:rPr>
        <w:t>Гражданское право»</w:t>
      </w:r>
    </w:p>
    <w:p w:rsidR="00CD2D3A" w:rsidRPr="00DB6AEA" w:rsidRDefault="00CD2D3A" w:rsidP="00790561">
      <w:pPr>
        <w:tabs>
          <w:tab w:val="left" w:pos="2865"/>
        </w:tabs>
        <w:spacing w:line="360" w:lineRule="auto"/>
        <w:ind w:firstLine="709"/>
        <w:jc w:val="center"/>
        <w:rPr>
          <w:sz w:val="28"/>
          <w:szCs w:val="32"/>
          <w:u w:val="single"/>
        </w:rPr>
      </w:pPr>
      <w:r w:rsidRPr="00DB6AEA">
        <w:rPr>
          <w:sz w:val="28"/>
          <w:szCs w:val="28"/>
        </w:rPr>
        <w:t>Тема:</w:t>
      </w:r>
      <w:r w:rsidR="00DB6AEA" w:rsidRPr="00DB6AEA">
        <w:rPr>
          <w:sz w:val="28"/>
          <w:szCs w:val="28"/>
        </w:rPr>
        <w:t xml:space="preserve"> </w:t>
      </w:r>
      <w:r w:rsidRPr="00DB6AEA">
        <w:rPr>
          <w:sz w:val="28"/>
          <w:szCs w:val="32"/>
          <w:u w:val="single"/>
        </w:rPr>
        <w:t>«Залог – как способ обеспечения исполнения обязательств»</w:t>
      </w:r>
    </w:p>
    <w:p w:rsidR="00CD2D3A" w:rsidRPr="00DB6AEA" w:rsidRDefault="00CD2D3A" w:rsidP="00790561">
      <w:pPr>
        <w:tabs>
          <w:tab w:val="left" w:pos="2865"/>
        </w:tabs>
        <w:spacing w:line="360" w:lineRule="auto"/>
        <w:ind w:firstLine="709"/>
        <w:jc w:val="center"/>
        <w:rPr>
          <w:sz w:val="28"/>
        </w:rPr>
      </w:pPr>
    </w:p>
    <w:p w:rsidR="00CD2D3A" w:rsidRPr="00DB6AEA" w:rsidRDefault="00CD2D3A" w:rsidP="00790561">
      <w:pPr>
        <w:tabs>
          <w:tab w:val="left" w:pos="2865"/>
        </w:tabs>
        <w:spacing w:line="360" w:lineRule="auto"/>
        <w:ind w:firstLine="709"/>
        <w:jc w:val="center"/>
        <w:rPr>
          <w:sz w:val="28"/>
        </w:rPr>
      </w:pPr>
    </w:p>
    <w:p w:rsidR="00CD2D3A" w:rsidRPr="00DB6AEA" w:rsidRDefault="00CD2D3A" w:rsidP="00790561">
      <w:pPr>
        <w:tabs>
          <w:tab w:val="left" w:pos="2865"/>
        </w:tabs>
        <w:spacing w:line="360" w:lineRule="auto"/>
        <w:ind w:firstLine="709"/>
        <w:jc w:val="center"/>
        <w:rPr>
          <w:sz w:val="28"/>
        </w:rPr>
      </w:pPr>
    </w:p>
    <w:p w:rsidR="00CD2D3A" w:rsidRPr="00DB6AEA" w:rsidRDefault="00CD2D3A" w:rsidP="00790561">
      <w:pPr>
        <w:spacing w:line="360" w:lineRule="auto"/>
        <w:ind w:firstLine="709"/>
        <w:jc w:val="center"/>
        <w:rPr>
          <w:sz w:val="28"/>
        </w:rPr>
      </w:pPr>
    </w:p>
    <w:p w:rsidR="00CD2D3A" w:rsidRPr="00DB6AEA" w:rsidRDefault="00CD2D3A" w:rsidP="00790561">
      <w:pPr>
        <w:tabs>
          <w:tab w:val="left" w:pos="5925"/>
        </w:tabs>
        <w:spacing w:line="360" w:lineRule="auto"/>
        <w:ind w:firstLine="709"/>
        <w:jc w:val="center"/>
        <w:rPr>
          <w:sz w:val="28"/>
        </w:rPr>
      </w:pPr>
    </w:p>
    <w:p w:rsidR="00CD2D3A" w:rsidRPr="00DB6AEA" w:rsidRDefault="00CD2D3A" w:rsidP="00790561">
      <w:pPr>
        <w:tabs>
          <w:tab w:val="left" w:pos="5925"/>
        </w:tabs>
        <w:spacing w:line="360" w:lineRule="auto"/>
        <w:ind w:firstLine="709"/>
        <w:jc w:val="center"/>
        <w:rPr>
          <w:sz w:val="28"/>
        </w:rPr>
      </w:pPr>
    </w:p>
    <w:p w:rsidR="00CD2D3A" w:rsidRPr="00DB6AEA" w:rsidRDefault="00CD2D3A" w:rsidP="00790561">
      <w:pPr>
        <w:tabs>
          <w:tab w:val="left" w:pos="5925"/>
        </w:tabs>
        <w:spacing w:line="360" w:lineRule="auto"/>
        <w:ind w:firstLine="709"/>
        <w:jc w:val="center"/>
        <w:rPr>
          <w:sz w:val="28"/>
        </w:rPr>
      </w:pPr>
    </w:p>
    <w:p w:rsidR="00CD2D3A" w:rsidRPr="00DB6AEA" w:rsidRDefault="00CD2D3A" w:rsidP="00790561">
      <w:pPr>
        <w:tabs>
          <w:tab w:val="left" w:pos="5760"/>
        </w:tabs>
        <w:spacing w:line="360" w:lineRule="auto"/>
        <w:ind w:firstLine="709"/>
        <w:jc w:val="center"/>
        <w:rPr>
          <w:sz w:val="28"/>
        </w:rPr>
      </w:pPr>
    </w:p>
    <w:p w:rsidR="00CD2D3A" w:rsidRPr="00DB6AEA" w:rsidRDefault="00CD2D3A" w:rsidP="00790561">
      <w:pPr>
        <w:spacing w:line="360" w:lineRule="auto"/>
        <w:ind w:firstLine="709"/>
        <w:jc w:val="center"/>
        <w:rPr>
          <w:sz w:val="28"/>
        </w:rPr>
      </w:pPr>
    </w:p>
    <w:p w:rsidR="00CD2D3A" w:rsidRPr="00DB6AEA" w:rsidRDefault="00CD2D3A" w:rsidP="00790561">
      <w:pPr>
        <w:spacing w:line="360" w:lineRule="auto"/>
        <w:ind w:firstLine="709"/>
        <w:jc w:val="center"/>
        <w:rPr>
          <w:sz w:val="28"/>
        </w:rPr>
      </w:pPr>
    </w:p>
    <w:p w:rsidR="00CD2D3A" w:rsidRPr="00DB6AEA" w:rsidRDefault="00CD2D3A" w:rsidP="00790561">
      <w:pPr>
        <w:spacing w:line="360" w:lineRule="auto"/>
        <w:ind w:firstLine="709"/>
        <w:jc w:val="center"/>
        <w:rPr>
          <w:sz w:val="28"/>
        </w:rPr>
      </w:pPr>
    </w:p>
    <w:p w:rsidR="007F06C5" w:rsidRPr="00DB6AEA" w:rsidRDefault="00CD2D3A" w:rsidP="00790561">
      <w:pPr>
        <w:spacing w:line="360" w:lineRule="auto"/>
        <w:ind w:firstLine="709"/>
        <w:jc w:val="center"/>
        <w:rPr>
          <w:sz w:val="28"/>
        </w:rPr>
      </w:pPr>
      <w:r w:rsidRPr="00DB6AEA">
        <w:rPr>
          <w:sz w:val="28"/>
        </w:rPr>
        <w:t>Ярославль, 2010</w:t>
      </w:r>
    </w:p>
    <w:p w:rsidR="009E35AA" w:rsidRDefault="00790561" w:rsidP="00DB6AEA">
      <w:pPr>
        <w:tabs>
          <w:tab w:val="left" w:pos="5760"/>
        </w:tabs>
        <w:spacing w:line="360" w:lineRule="auto"/>
        <w:ind w:firstLine="709"/>
        <w:jc w:val="both"/>
        <w:rPr>
          <w:sz w:val="28"/>
        </w:rPr>
      </w:pPr>
      <w:r>
        <w:rPr>
          <w:sz w:val="28"/>
          <w:szCs w:val="28"/>
        </w:rPr>
        <w:br w:type="page"/>
      </w:r>
      <w:r w:rsidR="009E35AA" w:rsidRPr="00DB6AEA">
        <w:rPr>
          <w:sz w:val="28"/>
        </w:rPr>
        <w:t>СОДЕРЖАНИЕ</w:t>
      </w:r>
    </w:p>
    <w:p w:rsidR="00790561" w:rsidRPr="00DB6AEA" w:rsidRDefault="00790561" w:rsidP="00DB6AEA">
      <w:pPr>
        <w:tabs>
          <w:tab w:val="left" w:pos="5760"/>
        </w:tabs>
        <w:spacing w:line="360" w:lineRule="auto"/>
        <w:ind w:firstLine="709"/>
        <w:jc w:val="both"/>
        <w:rPr>
          <w:sz w:val="28"/>
        </w:rPr>
      </w:pPr>
    </w:p>
    <w:p w:rsidR="00F82743" w:rsidRPr="00DB6AEA" w:rsidRDefault="00F82743" w:rsidP="00790561">
      <w:pPr>
        <w:tabs>
          <w:tab w:val="left" w:pos="7080"/>
        </w:tabs>
        <w:spacing w:line="360" w:lineRule="auto"/>
        <w:jc w:val="both"/>
        <w:rPr>
          <w:sz w:val="28"/>
        </w:rPr>
      </w:pPr>
      <w:r w:rsidRPr="00DB6AEA">
        <w:rPr>
          <w:sz w:val="28"/>
        </w:rPr>
        <w:t xml:space="preserve">Введение </w:t>
      </w:r>
    </w:p>
    <w:p w:rsidR="00F82743" w:rsidRPr="00DB6AEA" w:rsidRDefault="00F82743" w:rsidP="00790561">
      <w:pPr>
        <w:spacing w:line="360" w:lineRule="auto"/>
        <w:jc w:val="both"/>
        <w:rPr>
          <w:sz w:val="28"/>
        </w:rPr>
      </w:pPr>
      <w:r w:rsidRPr="00DB6AEA">
        <w:rPr>
          <w:sz w:val="28"/>
        </w:rPr>
        <w:t xml:space="preserve">Глава 1. Понятие </w:t>
      </w:r>
      <w:r w:rsidR="00B947FE" w:rsidRPr="00DB6AEA">
        <w:rPr>
          <w:sz w:val="28"/>
        </w:rPr>
        <w:t xml:space="preserve">и возникновение </w:t>
      </w:r>
      <w:r w:rsidRPr="00DB6AEA">
        <w:rPr>
          <w:sz w:val="28"/>
        </w:rPr>
        <w:t>залога</w:t>
      </w:r>
    </w:p>
    <w:p w:rsidR="00A268D7" w:rsidRPr="00DB6AEA" w:rsidRDefault="00A268D7" w:rsidP="00790561">
      <w:pPr>
        <w:numPr>
          <w:ilvl w:val="1"/>
          <w:numId w:val="38"/>
        </w:numPr>
        <w:tabs>
          <w:tab w:val="clear" w:pos="360"/>
          <w:tab w:val="num" w:pos="0"/>
        </w:tabs>
        <w:spacing w:line="360" w:lineRule="auto"/>
        <w:ind w:left="0" w:firstLine="0"/>
        <w:jc w:val="both"/>
        <w:rPr>
          <w:sz w:val="28"/>
        </w:rPr>
      </w:pPr>
      <w:r w:rsidRPr="00DB6AEA">
        <w:rPr>
          <w:sz w:val="28"/>
        </w:rPr>
        <w:t>Залог – способ обеспечения исполнения</w:t>
      </w:r>
      <w:r w:rsidR="00112EDB">
        <w:rPr>
          <w:sz w:val="28"/>
        </w:rPr>
        <w:t xml:space="preserve"> обязательства</w:t>
      </w:r>
    </w:p>
    <w:p w:rsidR="00F82743" w:rsidRPr="00DB6AEA" w:rsidRDefault="00F82743" w:rsidP="00790561">
      <w:pPr>
        <w:tabs>
          <w:tab w:val="num" w:pos="0"/>
        </w:tabs>
        <w:spacing w:line="360" w:lineRule="auto"/>
        <w:jc w:val="both"/>
        <w:rPr>
          <w:sz w:val="28"/>
        </w:rPr>
      </w:pPr>
      <w:r w:rsidRPr="00DB6AEA">
        <w:rPr>
          <w:sz w:val="28"/>
        </w:rPr>
        <w:t>Глава 2. Залоговое правоотношение</w:t>
      </w:r>
    </w:p>
    <w:p w:rsidR="00F82743" w:rsidRPr="00DB6AEA" w:rsidRDefault="00F82743" w:rsidP="00790561">
      <w:pPr>
        <w:numPr>
          <w:ilvl w:val="1"/>
          <w:numId w:val="39"/>
        </w:numPr>
        <w:tabs>
          <w:tab w:val="clear" w:pos="360"/>
          <w:tab w:val="num" w:pos="0"/>
        </w:tabs>
        <w:spacing w:line="360" w:lineRule="auto"/>
        <w:ind w:left="0" w:firstLine="0"/>
        <w:jc w:val="both"/>
        <w:rPr>
          <w:sz w:val="28"/>
        </w:rPr>
      </w:pPr>
      <w:r w:rsidRPr="00DB6AEA">
        <w:rPr>
          <w:sz w:val="28"/>
        </w:rPr>
        <w:t>Предмет залога</w:t>
      </w:r>
    </w:p>
    <w:p w:rsidR="00F82743" w:rsidRPr="00DB6AEA" w:rsidRDefault="00B46CB7" w:rsidP="00790561">
      <w:pPr>
        <w:numPr>
          <w:ilvl w:val="1"/>
          <w:numId w:val="39"/>
        </w:numPr>
        <w:tabs>
          <w:tab w:val="clear" w:pos="360"/>
          <w:tab w:val="num" w:pos="0"/>
        </w:tabs>
        <w:spacing w:line="360" w:lineRule="auto"/>
        <w:ind w:left="0" w:firstLine="0"/>
        <w:jc w:val="both"/>
        <w:rPr>
          <w:sz w:val="28"/>
        </w:rPr>
      </w:pPr>
      <w:r w:rsidRPr="00DB6AEA">
        <w:rPr>
          <w:sz w:val="28"/>
        </w:rPr>
        <w:t>Стороны договора о залоге, их права и обязанности</w:t>
      </w:r>
    </w:p>
    <w:p w:rsidR="00F82743" w:rsidRPr="00DB6AEA" w:rsidRDefault="00F82743" w:rsidP="00790561">
      <w:pPr>
        <w:numPr>
          <w:ilvl w:val="1"/>
          <w:numId w:val="39"/>
        </w:numPr>
        <w:tabs>
          <w:tab w:val="clear" w:pos="360"/>
          <w:tab w:val="num" w:pos="0"/>
        </w:tabs>
        <w:spacing w:line="360" w:lineRule="auto"/>
        <w:ind w:left="0" w:firstLine="0"/>
        <w:jc w:val="both"/>
        <w:rPr>
          <w:sz w:val="28"/>
        </w:rPr>
      </w:pPr>
      <w:r w:rsidRPr="00DB6AEA">
        <w:rPr>
          <w:sz w:val="28"/>
        </w:rPr>
        <w:t>Условия и форма договора о залоге</w:t>
      </w:r>
    </w:p>
    <w:p w:rsidR="00F82743" w:rsidRPr="00DB6AEA" w:rsidRDefault="00F82743" w:rsidP="00790561">
      <w:pPr>
        <w:tabs>
          <w:tab w:val="num" w:pos="0"/>
        </w:tabs>
        <w:spacing w:line="360" w:lineRule="auto"/>
        <w:jc w:val="both"/>
        <w:rPr>
          <w:sz w:val="28"/>
        </w:rPr>
      </w:pPr>
      <w:r w:rsidRPr="00DB6AEA">
        <w:rPr>
          <w:sz w:val="28"/>
        </w:rPr>
        <w:t>Глава 3. Виды залога и сфера его применения</w:t>
      </w:r>
    </w:p>
    <w:p w:rsidR="00F82743" w:rsidRPr="00DB6AEA" w:rsidRDefault="00F82743" w:rsidP="00790561">
      <w:pPr>
        <w:numPr>
          <w:ilvl w:val="1"/>
          <w:numId w:val="18"/>
        </w:numPr>
        <w:tabs>
          <w:tab w:val="num" w:pos="0"/>
        </w:tabs>
        <w:spacing w:line="360" w:lineRule="auto"/>
        <w:ind w:left="0" w:firstLine="0"/>
        <w:jc w:val="both"/>
        <w:rPr>
          <w:sz w:val="28"/>
        </w:rPr>
      </w:pPr>
      <w:r w:rsidRPr="00DB6AEA">
        <w:rPr>
          <w:sz w:val="28"/>
        </w:rPr>
        <w:t>Залог с оставлением заложенного имущества у залогодателя</w:t>
      </w:r>
      <w:r w:rsidR="00DB6AEA" w:rsidRPr="00DB6AEA">
        <w:rPr>
          <w:sz w:val="28"/>
        </w:rPr>
        <w:t xml:space="preserve"> </w:t>
      </w:r>
    </w:p>
    <w:p w:rsidR="00F82743" w:rsidRPr="00DB6AEA" w:rsidRDefault="00F82743" w:rsidP="00790561">
      <w:pPr>
        <w:numPr>
          <w:ilvl w:val="1"/>
          <w:numId w:val="18"/>
        </w:numPr>
        <w:tabs>
          <w:tab w:val="num" w:pos="0"/>
        </w:tabs>
        <w:spacing w:line="360" w:lineRule="auto"/>
        <w:ind w:left="0" w:firstLine="0"/>
        <w:jc w:val="both"/>
        <w:rPr>
          <w:sz w:val="28"/>
        </w:rPr>
      </w:pPr>
      <w:r w:rsidRPr="00DB6AEA">
        <w:rPr>
          <w:sz w:val="28"/>
        </w:rPr>
        <w:t>Залог с передачей заложенного имущества залогодержателю</w:t>
      </w:r>
    </w:p>
    <w:p w:rsidR="00F82743" w:rsidRPr="00DB6AEA" w:rsidRDefault="00F82743" w:rsidP="00790561">
      <w:pPr>
        <w:numPr>
          <w:ilvl w:val="1"/>
          <w:numId w:val="18"/>
        </w:numPr>
        <w:tabs>
          <w:tab w:val="num" w:pos="0"/>
        </w:tabs>
        <w:spacing w:line="360" w:lineRule="auto"/>
        <w:ind w:left="0" w:firstLine="0"/>
        <w:jc w:val="both"/>
        <w:rPr>
          <w:sz w:val="28"/>
        </w:rPr>
      </w:pPr>
      <w:r w:rsidRPr="00DB6AEA">
        <w:rPr>
          <w:sz w:val="28"/>
        </w:rPr>
        <w:t>Залог прав</w:t>
      </w:r>
    </w:p>
    <w:p w:rsidR="00F82743" w:rsidRPr="00DB6AEA" w:rsidRDefault="00F82743" w:rsidP="00790561">
      <w:pPr>
        <w:spacing w:line="360" w:lineRule="auto"/>
        <w:jc w:val="both"/>
        <w:rPr>
          <w:sz w:val="28"/>
        </w:rPr>
      </w:pPr>
      <w:r w:rsidRPr="00DB6AEA">
        <w:rPr>
          <w:sz w:val="28"/>
        </w:rPr>
        <w:t>Глава 4. Реализация прав залогодержателя</w:t>
      </w:r>
    </w:p>
    <w:p w:rsidR="00F82743" w:rsidRPr="00DB6AEA" w:rsidRDefault="00790561" w:rsidP="00790561">
      <w:pPr>
        <w:spacing w:line="360" w:lineRule="auto"/>
        <w:jc w:val="both"/>
        <w:rPr>
          <w:sz w:val="28"/>
        </w:rPr>
      </w:pPr>
      <w:r>
        <w:rPr>
          <w:sz w:val="28"/>
        </w:rPr>
        <w:t>4.1</w:t>
      </w:r>
      <w:r w:rsidR="00DB6AEA" w:rsidRPr="00DB6AEA">
        <w:rPr>
          <w:sz w:val="28"/>
        </w:rPr>
        <w:t xml:space="preserve"> </w:t>
      </w:r>
      <w:r w:rsidR="00F82743" w:rsidRPr="00DB6AEA">
        <w:rPr>
          <w:sz w:val="28"/>
        </w:rPr>
        <w:t>Обращение взыскания на заложенное имущество</w:t>
      </w:r>
    </w:p>
    <w:p w:rsidR="00F82743" w:rsidRPr="00DB6AEA" w:rsidRDefault="00790561" w:rsidP="00790561">
      <w:pPr>
        <w:spacing w:line="360" w:lineRule="auto"/>
        <w:jc w:val="both"/>
        <w:rPr>
          <w:sz w:val="28"/>
        </w:rPr>
      </w:pPr>
      <w:r>
        <w:rPr>
          <w:sz w:val="28"/>
        </w:rPr>
        <w:t xml:space="preserve">4.2 </w:t>
      </w:r>
      <w:r w:rsidR="00F82743" w:rsidRPr="00DB6AEA">
        <w:rPr>
          <w:sz w:val="28"/>
        </w:rPr>
        <w:t>Реализация заложенного имущества</w:t>
      </w:r>
    </w:p>
    <w:p w:rsidR="00F82743" w:rsidRPr="00DB6AEA" w:rsidRDefault="00F82743" w:rsidP="00790561">
      <w:pPr>
        <w:spacing w:line="360" w:lineRule="auto"/>
        <w:jc w:val="both"/>
        <w:rPr>
          <w:sz w:val="28"/>
        </w:rPr>
      </w:pPr>
      <w:r w:rsidRPr="00DB6AEA">
        <w:rPr>
          <w:sz w:val="28"/>
        </w:rPr>
        <w:t>Глава 5. Прекращение залога</w:t>
      </w:r>
    </w:p>
    <w:p w:rsidR="00F82743" w:rsidRPr="00DB6AEA" w:rsidRDefault="00F82743" w:rsidP="00790561">
      <w:pPr>
        <w:spacing w:line="360" w:lineRule="auto"/>
        <w:jc w:val="both"/>
        <w:rPr>
          <w:sz w:val="28"/>
        </w:rPr>
      </w:pPr>
      <w:r w:rsidRPr="00DB6AEA">
        <w:rPr>
          <w:sz w:val="28"/>
        </w:rPr>
        <w:t>Заключение</w:t>
      </w:r>
    </w:p>
    <w:p w:rsidR="00F82743" w:rsidRPr="00DB6AEA" w:rsidRDefault="00F82743" w:rsidP="00790561">
      <w:pPr>
        <w:spacing w:line="360" w:lineRule="auto"/>
        <w:jc w:val="both"/>
        <w:rPr>
          <w:sz w:val="28"/>
        </w:rPr>
      </w:pPr>
      <w:r w:rsidRPr="00DB6AEA">
        <w:rPr>
          <w:sz w:val="28"/>
        </w:rPr>
        <w:t>С</w:t>
      </w:r>
      <w:r w:rsidR="007A54F0" w:rsidRPr="00DB6AEA">
        <w:rPr>
          <w:sz w:val="28"/>
        </w:rPr>
        <w:t>писок использованной литературы</w:t>
      </w:r>
    </w:p>
    <w:p w:rsidR="00F82743" w:rsidRPr="00DB6AEA" w:rsidRDefault="00F82743" w:rsidP="00DB6AEA">
      <w:pPr>
        <w:spacing w:line="360" w:lineRule="auto"/>
        <w:ind w:firstLine="709"/>
        <w:jc w:val="both"/>
        <w:rPr>
          <w:sz w:val="28"/>
        </w:rPr>
      </w:pPr>
    </w:p>
    <w:p w:rsidR="00F82743" w:rsidRDefault="00790561" w:rsidP="00DB6AEA">
      <w:pPr>
        <w:tabs>
          <w:tab w:val="left" w:pos="2940"/>
        </w:tabs>
        <w:spacing w:line="360" w:lineRule="auto"/>
        <w:ind w:firstLine="709"/>
        <w:jc w:val="both"/>
        <w:rPr>
          <w:sz w:val="28"/>
          <w:szCs w:val="28"/>
        </w:rPr>
      </w:pPr>
      <w:r>
        <w:rPr>
          <w:sz w:val="28"/>
          <w:szCs w:val="28"/>
        </w:rPr>
        <w:br w:type="page"/>
      </w:r>
      <w:r w:rsidR="00F82743" w:rsidRPr="00DB6AEA">
        <w:rPr>
          <w:sz w:val="28"/>
          <w:szCs w:val="28"/>
        </w:rPr>
        <w:t>Введение</w:t>
      </w:r>
    </w:p>
    <w:p w:rsidR="00790561" w:rsidRPr="00DB6AEA" w:rsidRDefault="00790561" w:rsidP="00DB6AEA">
      <w:pPr>
        <w:tabs>
          <w:tab w:val="left" w:pos="2940"/>
        </w:tabs>
        <w:spacing w:line="360" w:lineRule="auto"/>
        <w:ind w:firstLine="709"/>
        <w:jc w:val="both"/>
        <w:rPr>
          <w:sz w:val="28"/>
          <w:szCs w:val="28"/>
        </w:rPr>
      </w:pPr>
    </w:p>
    <w:p w:rsidR="00E80D3C" w:rsidRPr="00DB6AEA" w:rsidRDefault="00E80D3C" w:rsidP="00DB6AEA">
      <w:pPr>
        <w:tabs>
          <w:tab w:val="left" w:pos="540"/>
          <w:tab w:val="left" w:pos="2940"/>
        </w:tabs>
        <w:spacing w:line="360" w:lineRule="auto"/>
        <w:ind w:firstLine="709"/>
        <w:jc w:val="both"/>
        <w:rPr>
          <w:sz w:val="28"/>
        </w:rPr>
      </w:pPr>
      <w:r w:rsidRPr="00DB6AEA">
        <w:rPr>
          <w:sz w:val="28"/>
        </w:rPr>
        <w:t xml:space="preserve">Сейчас в условиях низкого уровня договорной дисциплины, ненадежности и часто недобросовестного отношения контрагентов все большее развитие должны получать различные способы обеспечения исполнения обязательств. </w:t>
      </w:r>
    </w:p>
    <w:p w:rsidR="00E80D3C" w:rsidRPr="00DB6AEA" w:rsidRDefault="00E80D3C" w:rsidP="00DB6AEA">
      <w:pPr>
        <w:tabs>
          <w:tab w:val="left" w:pos="2940"/>
        </w:tabs>
        <w:spacing w:line="360" w:lineRule="auto"/>
        <w:ind w:firstLine="709"/>
        <w:jc w:val="both"/>
        <w:rPr>
          <w:sz w:val="28"/>
        </w:rPr>
      </w:pPr>
      <w:r w:rsidRPr="00DB6AEA">
        <w:rPr>
          <w:sz w:val="28"/>
        </w:rPr>
        <w:t>В соответствии с пунктом 1 ст. 329 ГК РФ исполнения обязательств может обеспечиваться неустойкой, залогом, удержанием имущества должника, поручительством, задатком, банковской гарантией и другими способами, предусмотренными законом или договором.</w:t>
      </w:r>
    </w:p>
    <w:p w:rsidR="00EA0F95" w:rsidRPr="00DB6AEA" w:rsidRDefault="0005008A" w:rsidP="00DB6AEA">
      <w:pPr>
        <w:tabs>
          <w:tab w:val="left" w:pos="2940"/>
        </w:tabs>
        <w:spacing w:line="360" w:lineRule="auto"/>
        <w:ind w:firstLine="709"/>
        <w:jc w:val="both"/>
        <w:rPr>
          <w:sz w:val="28"/>
        </w:rPr>
      </w:pPr>
      <w:r w:rsidRPr="00DB6AEA">
        <w:rPr>
          <w:sz w:val="28"/>
        </w:rPr>
        <w:t>В гражданском праве над способами обеспечения исполнения обязательств понимают предусмотренные законодательством или договором специальные меры имущественного характера, стимулирующие надлежащее исполнение об</w:t>
      </w:r>
      <w:r w:rsidR="00EA0F95" w:rsidRPr="00DB6AEA">
        <w:rPr>
          <w:sz w:val="28"/>
        </w:rPr>
        <w:t>язательств должниками путем установления дополнительных гарантий удовлетворения требований кредиторов.</w:t>
      </w:r>
    </w:p>
    <w:p w:rsidR="00F82743" w:rsidRPr="00DB6AEA" w:rsidRDefault="00EA0F95" w:rsidP="00DB6AEA">
      <w:pPr>
        <w:tabs>
          <w:tab w:val="left" w:pos="540"/>
          <w:tab w:val="left" w:pos="2940"/>
        </w:tabs>
        <w:spacing w:line="360" w:lineRule="auto"/>
        <w:ind w:firstLine="709"/>
        <w:jc w:val="both"/>
        <w:rPr>
          <w:sz w:val="28"/>
        </w:rPr>
      </w:pPr>
      <w:r w:rsidRPr="00DB6AEA">
        <w:rPr>
          <w:sz w:val="28"/>
        </w:rPr>
        <w:t>Целью этой работы является изучение залоговых правоотношений</w:t>
      </w:r>
      <w:r w:rsidR="00471131" w:rsidRPr="00DB6AEA">
        <w:rPr>
          <w:sz w:val="28"/>
        </w:rPr>
        <w:t>, а также законодательства, регулирующего этот способ обеспечения обязательства, и проблем, возникающих при его использовании. Более конкретно и ясно, тему о залоге я постараюсь осветить в своей работе.</w:t>
      </w:r>
      <w:r w:rsidR="00DB6AEA" w:rsidRPr="00DB6AEA">
        <w:rPr>
          <w:sz w:val="28"/>
        </w:rPr>
        <w:t xml:space="preserve"> </w:t>
      </w:r>
    </w:p>
    <w:p w:rsidR="00C5740C" w:rsidRPr="00DB6AEA" w:rsidRDefault="00C5740C" w:rsidP="00DB6AEA">
      <w:pPr>
        <w:tabs>
          <w:tab w:val="left" w:pos="600"/>
          <w:tab w:val="left" w:pos="2160"/>
        </w:tabs>
        <w:spacing w:line="360" w:lineRule="auto"/>
        <w:ind w:firstLine="709"/>
        <w:jc w:val="both"/>
        <w:rPr>
          <w:sz w:val="28"/>
        </w:rPr>
      </w:pPr>
    </w:p>
    <w:p w:rsidR="00C5740C" w:rsidRDefault="00411CEF" w:rsidP="00DB6AEA">
      <w:pPr>
        <w:spacing w:line="360" w:lineRule="auto"/>
        <w:ind w:firstLine="709"/>
        <w:jc w:val="both"/>
        <w:rPr>
          <w:sz w:val="28"/>
          <w:szCs w:val="30"/>
        </w:rPr>
      </w:pPr>
      <w:r>
        <w:rPr>
          <w:sz w:val="28"/>
          <w:szCs w:val="30"/>
        </w:rPr>
        <w:br w:type="page"/>
      </w:r>
      <w:r w:rsidR="00C5740C" w:rsidRPr="00DB6AEA">
        <w:rPr>
          <w:sz w:val="28"/>
          <w:szCs w:val="30"/>
        </w:rPr>
        <w:t>Глава</w:t>
      </w:r>
      <w:r w:rsidR="00A46034" w:rsidRPr="00DB6AEA">
        <w:rPr>
          <w:sz w:val="28"/>
          <w:szCs w:val="30"/>
        </w:rPr>
        <w:t xml:space="preserve"> 1.</w:t>
      </w:r>
      <w:r w:rsidR="00DB6AEA" w:rsidRPr="00DB6AEA">
        <w:rPr>
          <w:sz w:val="28"/>
          <w:szCs w:val="30"/>
        </w:rPr>
        <w:t xml:space="preserve"> </w:t>
      </w:r>
      <w:r w:rsidR="00C5740C" w:rsidRPr="00DB6AEA">
        <w:rPr>
          <w:sz w:val="28"/>
          <w:szCs w:val="30"/>
        </w:rPr>
        <w:t xml:space="preserve">Понятие </w:t>
      </w:r>
      <w:r w:rsidR="00B947FE" w:rsidRPr="00DB6AEA">
        <w:rPr>
          <w:sz w:val="28"/>
          <w:szCs w:val="30"/>
        </w:rPr>
        <w:t xml:space="preserve">и возникновение </w:t>
      </w:r>
      <w:r w:rsidR="00A46034" w:rsidRPr="00DB6AEA">
        <w:rPr>
          <w:sz w:val="28"/>
          <w:szCs w:val="30"/>
        </w:rPr>
        <w:t>залога</w:t>
      </w:r>
    </w:p>
    <w:p w:rsidR="00411CEF" w:rsidRPr="00DB6AEA" w:rsidRDefault="00411CEF" w:rsidP="00DB6AEA">
      <w:pPr>
        <w:spacing w:line="360" w:lineRule="auto"/>
        <w:ind w:firstLine="709"/>
        <w:jc w:val="both"/>
        <w:rPr>
          <w:sz w:val="28"/>
          <w:szCs w:val="30"/>
        </w:rPr>
      </w:pPr>
    </w:p>
    <w:p w:rsidR="00A268D7" w:rsidRPr="00DB6AEA" w:rsidRDefault="00411CEF" w:rsidP="00411CEF">
      <w:pPr>
        <w:spacing w:line="360" w:lineRule="auto"/>
        <w:ind w:firstLine="720"/>
        <w:jc w:val="both"/>
        <w:rPr>
          <w:sz w:val="28"/>
          <w:szCs w:val="28"/>
        </w:rPr>
      </w:pPr>
      <w:r>
        <w:rPr>
          <w:sz w:val="28"/>
          <w:szCs w:val="28"/>
        </w:rPr>
        <w:t xml:space="preserve">1.1 </w:t>
      </w:r>
      <w:r w:rsidR="00A268D7" w:rsidRPr="00DB6AEA">
        <w:rPr>
          <w:sz w:val="28"/>
          <w:szCs w:val="28"/>
        </w:rPr>
        <w:t>Залог – способ обеспечения исполнения обязательства</w:t>
      </w:r>
    </w:p>
    <w:p w:rsidR="00411CEF" w:rsidRDefault="00411CEF" w:rsidP="00DB6AEA">
      <w:pPr>
        <w:spacing w:line="360" w:lineRule="auto"/>
        <w:ind w:firstLine="709"/>
        <w:jc w:val="both"/>
        <w:rPr>
          <w:sz w:val="28"/>
        </w:rPr>
      </w:pPr>
    </w:p>
    <w:p w:rsidR="00F56570" w:rsidRPr="00DB6AEA" w:rsidRDefault="00C5740C" w:rsidP="00DB6AEA">
      <w:pPr>
        <w:spacing w:line="360" w:lineRule="auto"/>
        <w:ind w:firstLine="709"/>
        <w:jc w:val="both"/>
        <w:rPr>
          <w:sz w:val="28"/>
        </w:rPr>
      </w:pPr>
      <w:r w:rsidRPr="00DB6AEA">
        <w:rPr>
          <w:sz w:val="28"/>
        </w:rPr>
        <w:t xml:space="preserve">Залог – способ обеспечения исполнения обязательства, при котором кредитор имеет право в случае неисполнения должником </w:t>
      </w:r>
      <w:r w:rsidR="00577A41" w:rsidRPr="00DB6AEA">
        <w:rPr>
          <w:sz w:val="28"/>
        </w:rPr>
        <w:t>обеспеченного залогом обязательства получить удовлетворение из стоимости заложенного имущества преимущественно перед другими кредиторами залогодателя – лица, которому принадлежит это имущество</w:t>
      </w:r>
      <w:r w:rsidR="00290E6A" w:rsidRPr="00DB6AEA">
        <w:rPr>
          <w:sz w:val="28"/>
        </w:rPr>
        <w:t xml:space="preserve"> </w:t>
      </w:r>
      <w:r w:rsidR="00577A41" w:rsidRPr="00DB6AEA">
        <w:rPr>
          <w:sz w:val="28"/>
        </w:rPr>
        <w:t>(п.1 ст. 334 ГК РФ).</w:t>
      </w:r>
      <w:r w:rsidR="00F56570" w:rsidRPr="00DB6AEA">
        <w:rPr>
          <w:sz w:val="28"/>
        </w:rPr>
        <w:t xml:space="preserve"> Из этой статьи вытекает, что “залогодержатель приобретает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w:t>
      </w:r>
      <w:r w:rsidR="001E307A" w:rsidRPr="00DB6AEA">
        <w:rPr>
          <w:sz w:val="28"/>
        </w:rPr>
        <w:t>,</w:t>
      </w:r>
      <w:r w:rsidR="00DB6AEA" w:rsidRPr="00DB6AEA">
        <w:rPr>
          <w:sz w:val="28"/>
        </w:rPr>
        <w:t xml:space="preserve"> </w:t>
      </w:r>
      <w:r w:rsidR="00F56570" w:rsidRPr="00DB6AEA">
        <w:rPr>
          <w:sz w:val="28"/>
        </w:rPr>
        <w:t>за которые залогодержатель отвечает”.</w:t>
      </w:r>
    </w:p>
    <w:p w:rsidR="006022CF" w:rsidRPr="00DB6AEA" w:rsidRDefault="003054A1" w:rsidP="00DB6AEA">
      <w:pPr>
        <w:spacing w:line="360" w:lineRule="auto"/>
        <w:ind w:firstLine="709"/>
        <w:jc w:val="both"/>
        <w:rPr>
          <w:sz w:val="28"/>
        </w:rPr>
      </w:pPr>
      <w:r w:rsidRPr="00DB6AEA">
        <w:rPr>
          <w:sz w:val="28"/>
        </w:rPr>
        <w:t>Гражданский кодекс устанавливает открытый перечень способов обеспечения исполнения обязательств, но в качестве основных упоминает следующие: неустойка, залог, удержание имущества должника, поручительство, банковская гарантия и задаток. По общему правилу, конструкция способа обеспечения исполнения обязательств носят акцессорный характер по отношению к главному обязательству. Об этом говорится в ст.4 Закона РФ от 29 мая 1992г. “О залоге” (далее – Закон о залоге): “Залог произведен от обеспечиваемого им обязательства. Существование прав залогодержателя находится в зависимости от судьбы обеспечиваемого залогом обязательства”.</w:t>
      </w:r>
      <w:r w:rsidR="00290E6A" w:rsidRPr="00DB6AEA">
        <w:rPr>
          <w:rStyle w:val="ac"/>
          <w:sz w:val="28"/>
        </w:rPr>
        <w:footnoteReference w:id="1"/>
      </w:r>
      <w:r w:rsidRPr="00DB6AEA">
        <w:rPr>
          <w:sz w:val="28"/>
        </w:rPr>
        <w:t xml:space="preserve"> </w:t>
      </w:r>
    </w:p>
    <w:p w:rsidR="006022CF" w:rsidRPr="00DB6AEA" w:rsidRDefault="006022CF" w:rsidP="00DB6AEA">
      <w:pPr>
        <w:pStyle w:val="HTML"/>
        <w:tabs>
          <w:tab w:val="left" w:pos="2340"/>
        </w:tabs>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 (а особенно такой 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вид,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 заклад)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отличается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большинства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способов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обеспечения исполнения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w:t>
      </w:r>
      <w:r w:rsidR="001E307A" w:rsidRPr="00DB6AEA">
        <w:rPr>
          <w:rFonts w:ascii="Times New Roman" w:hAnsi="Times New Roman" w:cs="Times New Roman"/>
          <w:sz w:val="28"/>
          <w:szCs w:val="24"/>
        </w:rPr>
        <w:t>,</w:t>
      </w:r>
      <w:r w:rsidRPr="00DB6AEA">
        <w:rPr>
          <w:rFonts w:ascii="Times New Roman" w:hAnsi="Times New Roman" w:cs="Times New Roman"/>
          <w:sz w:val="28"/>
          <w:szCs w:val="24"/>
        </w:rPr>
        <w:t xml:space="preserve"> своим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вещно-правовым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характером.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Прежде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всего, 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обладает характерным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свойством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правом следования. Так, ст. 32 Закона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говорит,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сохраняет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силу,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 право собственности или полного хозяйственного ведения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вещь либо составляющее предмет залога право переходит к третьему лицу. 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данное правило указыва</w:t>
      </w:r>
      <w:r w:rsidR="000310CF" w:rsidRPr="00DB6AEA">
        <w:rPr>
          <w:rFonts w:ascii="Times New Roman" w:hAnsi="Times New Roman" w:cs="Times New Roman"/>
          <w:sz w:val="28"/>
          <w:szCs w:val="24"/>
        </w:rPr>
        <w:t>ет и ст. 353 ГК. Но следует обр</w:t>
      </w:r>
      <w:r w:rsidR="000310CF" w:rsidRPr="00DB6AEA">
        <w:rPr>
          <w:rFonts w:ascii="Times New Roman" w:hAnsi="Times New Roman" w:cs="Times New Roman"/>
          <w:sz w:val="28"/>
          <w:szCs w:val="24"/>
          <w:lang w:val="en-US"/>
        </w:rPr>
        <w:t>a</w:t>
      </w:r>
      <w:r w:rsidRPr="00DB6AEA">
        <w:rPr>
          <w:rFonts w:ascii="Times New Roman" w:hAnsi="Times New Roman" w:cs="Times New Roman"/>
          <w:sz w:val="28"/>
          <w:szCs w:val="24"/>
        </w:rPr>
        <w:t>тить внимание 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174</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указывается: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полномочия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лица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совершение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сделки ограничены договором (в данном случае договором 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совершении сделки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такое лицо вышло за пределы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ограничений,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сделка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 признана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судом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недействительной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иску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лица,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интересах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которого установлены ограничения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лишь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случаях,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будет доказано, что другая сторона в с</w:t>
      </w:r>
      <w:r w:rsidR="000310CF" w:rsidRPr="00DB6AEA">
        <w:rPr>
          <w:rFonts w:ascii="Times New Roman" w:hAnsi="Times New Roman" w:cs="Times New Roman"/>
          <w:sz w:val="28"/>
          <w:szCs w:val="24"/>
        </w:rPr>
        <w:t>делке знала или</w:t>
      </w:r>
      <w:r w:rsidR="00DB6AEA" w:rsidRPr="00DB6AEA">
        <w:rPr>
          <w:rFonts w:ascii="Times New Roman" w:hAnsi="Times New Roman" w:cs="Times New Roman"/>
          <w:sz w:val="28"/>
          <w:szCs w:val="24"/>
        </w:rPr>
        <w:t xml:space="preserve"> </w:t>
      </w:r>
      <w:r w:rsidR="000310CF" w:rsidRPr="00DB6AEA">
        <w:rPr>
          <w:rFonts w:ascii="Times New Roman" w:hAnsi="Times New Roman" w:cs="Times New Roman"/>
          <w:sz w:val="28"/>
          <w:szCs w:val="24"/>
        </w:rPr>
        <w:t>заведомо должн</w:t>
      </w:r>
      <w:r w:rsidR="000310CF" w:rsidRPr="00DB6AEA">
        <w:rPr>
          <w:rFonts w:ascii="Times New Roman" w:hAnsi="Times New Roman" w:cs="Times New Roman"/>
          <w:sz w:val="28"/>
          <w:szCs w:val="24"/>
          <w:lang w:val="en-US"/>
        </w:rPr>
        <w:t>a</w:t>
      </w:r>
      <w:r w:rsidRPr="00DB6AEA">
        <w:rPr>
          <w:rFonts w:ascii="Times New Roman" w:hAnsi="Times New Roman" w:cs="Times New Roman"/>
          <w:sz w:val="28"/>
          <w:szCs w:val="24"/>
        </w:rPr>
        <w:t xml:space="preserve"> была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знать 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ограничениях. Значит, 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лицо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приобрело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 обремененное залогом, не зная 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 удостоверившись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 наличии права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собственности на это имущество у залогодателя,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данная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сделка не может быть признана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недействительной.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302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определяет,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 истребование имущества 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добросовестного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приобретателя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возможно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лишь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строго ограниченных случаях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(например,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 имущество утеряно собственником).</w:t>
      </w:r>
    </w:p>
    <w:p w:rsidR="006022CF" w:rsidRPr="00DB6AEA" w:rsidRDefault="006022CF"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В этом смысле можно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сказать,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исполнение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обязательства обеспечивает вещь, а не должник. Личность должника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играет гораздо меньшую роль 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сравнению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такими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способами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обеспечения,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 например, поручительство. Обремененность вещи залогом 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случае последующего залога, т.к. в этом случае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последующий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залогодержатель может удовлетворить свои требования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стоимости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 xml:space="preserve">залога после удовлетворения требований предшествующего. </w:t>
      </w:r>
    </w:p>
    <w:p w:rsidR="00BA5736" w:rsidRPr="00DB6AEA" w:rsidRDefault="00BA5736"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В большинстве случаев залог возникает в силу договора. Такие договоры заключаются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 заключении договоров о получении кредитов с банками, ломбардами и т.д. Право залога возникает с момента заключения договора о залоге, а в отношении имущества, которое принадлежит передать залогодержателю, с момента передачи этого имущества, если иное не предусмотрено договором о залоге (п.1 ст. 341 ГК).</w:t>
      </w:r>
    </w:p>
    <w:p w:rsidR="00B947FE" w:rsidRPr="00DB6AEA" w:rsidRDefault="00BA5736"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Закон (ст.342 ГК) допускает возможность перезалога уже заложенного имущества. Если залогодержателей несколько, то для них устанавливается соответствующая очередность в удовлетворении их требований. Так, в первую очередь удовлетворяются интересы того залогодержателя, который первым заключил договор залога, из оставшегося имущества удовлетворяются требования второго залогодержателя и т.д. Поскольку перезалог уже заложенного имущества противоречит интересам залогодержателя, в договоре можно установить недопустимость последующего залога имуще</w:t>
      </w:r>
      <w:r w:rsidR="00B947FE" w:rsidRPr="00DB6AEA">
        <w:rPr>
          <w:rFonts w:ascii="Times New Roman" w:hAnsi="Times New Roman" w:cs="Times New Roman"/>
          <w:sz w:val="28"/>
          <w:szCs w:val="24"/>
        </w:rPr>
        <w:t>ст</w:t>
      </w:r>
      <w:r w:rsidRPr="00DB6AEA">
        <w:rPr>
          <w:rFonts w:ascii="Times New Roman" w:hAnsi="Times New Roman" w:cs="Times New Roman"/>
          <w:sz w:val="28"/>
          <w:szCs w:val="24"/>
        </w:rPr>
        <w:t xml:space="preserve">ва. </w:t>
      </w:r>
    </w:p>
    <w:p w:rsidR="00B947FE" w:rsidRPr="00DB6AEA" w:rsidRDefault="00B947FE"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Для того чтобы защищать интересы последующих залогодержателей, залогодателю вменено в обязанность сообщать всем последующим залогодержателям сведения о всех предшествующих залогах, стоимости, размере и сроке обеспечиваемого залогом обязательства. Если же залогодатель не исполнил этой обязанности, то при обращении взыскания на заложенное имущество последующих залогодержателей и недостаточности этого имущества он обязан возместить убытки залогодержателей. </w:t>
      </w:r>
    </w:p>
    <w:p w:rsidR="00BA5736" w:rsidRPr="00DB6AEA" w:rsidRDefault="00B947FE"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оно признается находящимся в залоге. При этом правила о залоге, возникающего из договора, применяются и к залогу, возникающему на основании </w:t>
      </w:r>
      <w:r w:rsidR="00370403" w:rsidRPr="00DB6AEA">
        <w:rPr>
          <w:rFonts w:ascii="Times New Roman" w:hAnsi="Times New Roman" w:cs="Times New Roman"/>
          <w:sz w:val="28"/>
          <w:szCs w:val="24"/>
        </w:rPr>
        <w:t>закона, если законом не установлено иное. В качестве примера можно привести право залога, возникающее у продавца на товар, переданный покупателю, в целях обеспечения исполнения последним обязанности по оплате товара.</w:t>
      </w:r>
      <w:r w:rsidR="00FF21B7" w:rsidRPr="00DB6AEA">
        <w:rPr>
          <w:rFonts w:ascii="Times New Roman" w:hAnsi="Times New Roman" w:cs="Times New Roman"/>
          <w:sz w:val="28"/>
          <w:szCs w:val="24"/>
        </w:rPr>
        <w:t xml:space="preserve"> Так в силу п. 5 ст.488 ГК РФ (</w:t>
      </w:r>
      <w:r w:rsidR="00370403" w:rsidRPr="00DB6AEA">
        <w:rPr>
          <w:rFonts w:ascii="Times New Roman" w:hAnsi="Times New Roman" w:cs="Times New Roman"/>
          <w:sz w:val="28"/>
          <w:szCs w:val="24"/>
        </w:rPr>
        <w:t>если иное не предусм</w:t>
      </w:r>
      <w:r w:rsidR="00FF21B7" w:rsidRPr="00DB6AEA">
        <w:rPr>
          <w:rFonts w:ascii="Times New Roman" w:hAnsi="Times New Roman" w:cs="Times New Roman"/>
          <w:sz w:val="28"/>
          <w:szCs w:val="24"/>
        </w:rPr>
        <w:t>отрено договором</w:t>
      </w:r>
      <w:r w:rsidR="00DB6AEA" w:rsidRPr="00DB6AEA">
        <w:rPr>
          <w:rFonts w:ascii="Times New Roman" w:hAnsi="Times New Roman" w:cs="Times New Roman"/>
          <w:sz w:val="28"/>
          <w:szCs w:val="24"/>
        </w:rPr>
        <w:t xml:space="preserve"> </w:t>
      </w:r>
      <w:r w:rsidR="00FF21B7" w:rsidRPr="00DB6AEA">
        <w:rPr>
          <w:rFonts w:ascii="Times New Roman" w:hAnsi="Times New Roman" w:cs="Times New Roman"/>
          <w:sz w:val="28"/>
          <w:szCs w:val="24"/>
        </w:rPr>
        <w:t>купли-продажи</w:t>
      </w:r>
      <w:r w:rsidR="00370403" w:rsidRPr="00DB6AEA">
        <w:rPr>
          <w:rFonts w:ascii="Times New Roman" w:hAnsi="Times New Roman" w:cs="Times New Roman"/>
          <w:sz w:val="28"/>
          <w:szCs w:val="24"/>
        </w:rPr>
        <w:t>) при продаже товара в кредит с момента передачи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r w:rsidR="00E82ACE" w:rsidRPr="00DB6AEA">
        <w:rPr>
          <w:rStyle w:val="ac"/>
          <w:rFonts w:ascii="Times New Roman" w:hAnsi="Times New Roman"/>
          <w:sz w:val="28"/>
          <w:szCs w:val="24"/>
        </w:rPr>
        <w:footnoteReference w:id="2"/>
      </w:r>
      <w:r w:rsidR="00DB6AEA" w:rsidRPr="00DB6AEA">
        <w:rPr>
          <w:rFonts w:ascii="Times New Roman" w:hAnsi="Times New Roman" w:cs="Times New Roman"/>
          <w:sz w:val="28"/>
          <w:szCs w:val="24"/>
        </w:rPr>
        <w:t xml:space="preserve"> </w:t>
      </w:r>
    </w:p>
    <w:p w:rsidR="00CE3EEB" w:rsidRDefault="00411CEF" w:rsidP="00DB6AEA">
      <w:pPr>
        <w:pStyle w:val="HTML"/>
        <w:spacing w:line="360" w:lineRule="auto"/>
        <w:ind w:firstLine="709"/>
        <w:jc w:val="both"/>
        <w:rPr>
          <w:rFonts w:ascii="Times New Roman" w:hAnsi="Times New Roman" w:cs="Times New Roman"/>
          <w:sz w:val="28"/>
          <w:szCs w:val="30"/>
        </w:rPr>
      </w:pPr>
      <w:r>
        <w:rPr>
          <w:rFonts w:ascii="Times New Roman" w:hAnsi="Times New Roman" w:cs="Times New Roman"/>
          <w:sz w:val="28"/>
          <w:szCs w:val="30"/>
        </w:rPr>
        <w:br w:type="page"/>
      </w:r>
      <w:r w:rsidR="00CE3EEB" w:rsidRPr="00DB6AEA">
        <w:rPr>
          <w:rFonts w:ascii="Times New Roman" w:hAnsi="Times New Roman" w:cs="Times New Roman"/>
          <w:sz w:val="28"/>
          <w:szCs w:val="30"/>
        </w:rPr>
        <w:t>Гла</w:t>
      </w:r>
      <w:r w:rsidR="00A46034" w:rsidRPr="00DB6AEA">
        <w:rPr>
          <w:rFonts w:ascii="Times New Roman" w:hAnsi="Times New Roman" w:cs="Times New Roman"/>
          <w:sz w:val="28"/>
          <w:szCs w:val="30"/>
        </w:rPr>
        <w:t>ва 2.</w:t>
      </w:r>
      <w:r w:rsidR="00DB6AEA" w:rsidRPr="00DB6AEA">
        <w:rPr>
          <w:rFonts w:ascii="Times New Roman" w:hAnsi="Times New Roman" w:cs="Times New Roman"/>
          <w:sz w:val="28"/>
          <w:szCs w:val="30"/>
        </w:rPr>
        <w:t xml:space="preserve"> </w:t>
      </w:r>
      <w:r w:rsidR="00A46034" w:rsidRPr="00DB6AEA">
        <w:rPr>
          <w:rFonts w:ascii="Times New Roman" w:hAnsi="Times New Roman" w:cs="Times New Roman"/>
          <w:sz w:val="28"/>
          <w:szCs w:val="30"/>
        </w:rPr>
        <w:t>Залоговое правоотношение</w:t>
      </w:r>
    </w:p>
    <w:p w:rsidR="00411CEF" w:rsidRPr="00DB6AEA" w:rsidRDefault="00411CEF" w:rsidP="00DB6AEA">
      <w:pPr>
        <w:pStyle w:val="HTML"/>
        <w:spacing w:line="360" w:lineRule="auto"/>
        <w:ind w:firstLine="709"/>
        <w:jc w:val="both"/>
        <w:rPr>
          <w:rFonts w:ascii="Times New Roman" w:hAnsi="Times New Roman" w:cs="Times New Roman"/>
          <w:sz w:val="28"/>
          <w:szCs w:val="30"/>
        </w:rPr>
      </w:pPr>
    </w:p>
    <w:p w:rsidR="00CE3EEB" w:rsidRPr="00DB6AEA" w:rsidRDefault="00411CEF" w:rsidP="00411CE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 </w:t>
      </w:r>
      <w:r w:rsidR="00A46034" w:rsidRPr="00DB6AEA">
        <w:rPr>
          <w:rFonts w:ascii="Times New Roman" w:hAnsi="Times New Roman" w:cs="Times New Roman"/>
          <w:sz w:val="28"/>
          <w:szCs w:val="28"/>
        </w:rPr>
        <w:t>Предмет залога</w:t>
      </w:r>
    </w:p>
    <w:p w:rsidR="00411CEF" w:rsidRDefault="00411CEF" w:rsidP="00DB6AEA">
      <w:pPr>
        <w:pStyle w:val="HTML"/>
        <w:spacing w:line="360" w:lineRule="auto"/>
        <w:ind w:firstLine="709"/>
        <w:jc w:val="both"/>
        <w:rPr>
          <w:rFonts w:ascii="Times New Roman" w:hAnsi="Times New Roman" w:cs="Times New Roman"/>
          <w:sz w:val="28"/>
          <w:szCs w:val="24"/>
        </w:rPr>
      </w:pPr>
    </w:p>
    <w:p w:rsidR="00644697" w:rsidRPr="00DB6AEA" w:rsidRDefault="0064469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В соответствии с ч.1 ст.336 ГК предметом залога может быть всякое имущество, в том числе вещи и имущественные права (требования), за исключением имущества, </w:t>
      </w:r>
      <w:r w:rsidR="006E31B5" w:rsidRPr="00DB6AEA">
        <w:rPr>
          <w:rFonts w:ascii="Times New Roman" w:hAnsi="Times New Roman" w:cs="Times New Roman"/>
          <w:sz w:val="28"/>
          <w:szCs w:val="24"/>
        </w:rPr>
        <w:t>изъятого из оборота, требований, неразрывно связанных с личностью кредитора.</w:t>
      </w:r>
    </w:p>
    <w:p w:rsidR="00644697" w:rsidRPr="00DB6AEA" w:rsidRDefault="00DB6AEA" w:rsidP="00DB6AEA">
      <w:pPr>
        <w:pStyle w:val="a8"/>
        <w:spacing w:line="360" w:lineRule="auto"/>
        <w:ind w:firstLine="709"/>
        <w:rPr>
          <w:sz w:val="28"/>
        </w:rPr>
      </w:pPr>
      <w:r w:rsidRPr="00DB6AEA">
        <w:rPr>
          <w:sz w:val="28"/>
        </w:rPr>
        <w:t xml:space="preserve"> </w:t>
      </w:r>
      <w:r w:rsidR="006E31B5" w:rsidRPr="00DB6AEA">
        <w:rPr>
          <w:sz w:val="28"/>
        </w:rPr>
        <w:t xml:space="preserve">К исключениям в </w:t>
      </w:r>
      <w:r w:rsidR="00644697" w:rsidRPr="00DB6AEA">
        <w:rPr>
          <w:sz w:val="28"/>
        </w:rPr>
        <w:t>ст. 336 относятся: имущество</w:t>
      </w:r>
      <w:r w:rsidR="00F93AAA" w:rsidRPr="00DB6AEA">
        <w:rPr>
          <w:sz w:val="28"/>
        </w:rPr>
        <w:t xml:space="preserve">, </w:t>
      </w:r>
      <w:r w:rsidR="00644697" w:rsidRPr="00DB6AEA">
        <w:rPr>
          <w:sz w:val="28"/>
        </w:rPr>
        <w:t xml:space="preserve">изъятое из оборота; требования, неразрывно связанные с </w:t>
      </w:r>
      <w:r w:rsidR="00F93AAA" w:rsidRPr="00DB6AEA">
        <w:rPr>
          <w:sz w:val="28"/>
        </w:rPr>
        <w:t xml:space="preserve">личностью кредитора. К таковым </w:t>
      </w:r>
      <w:r w:rsidR="00644697" w:rsidRPr="00DB6AEA">
        <w:rPr>
          <w:sz w:val="28"/>
        </w:rPr>
        <w:t xml:space="preserve">относятся требования о возмещении вреда, </w:t>
      </w:r>
      <w:r w:rsidR="00F93AAA" w:rsidRPr="00DB6AEA">
        <w:rPr>
          <w:sz w:val="28"/>
        </w:rPr>
        <w:t>причиненного жизни или здоровью;</w:t>
      </w:r>
      <w:r w:rsidR="00644697" w:rsidRPr="00DB6AEA">
        <w:rPr>
          <w:sz w:val="28"/>
        </w:rPr>
        <w:t xml:space="preserve"> требования об алиментах; права, уступка которых запрещена законом.</w:t>
      </w:r>
    </w:p>
    <w:p w:rsidR="00644697" w:rsidRPr="00DB6AEA" w:rsidRDefault="00DB6AEA" w:rsidP="00DB6AEA">
      <w:pPr>
        <w:pStyle w:val="a8"/>
        <w:spacing w:line="360" w:lineRule="auto"/>
        <w:ind w:firstLine="709"/>
        <w:rPr>
          <w:sz w:val="28"/>
        </w:rPr>
      </w:pPr>
      <w:r w:rsidRPr="00DB6AEA">
        <w:rPr>
          <w:sz w:val="28"/>
        </w:rPr>
        <w:t xml:space="preserve"> </w:t>
      </w:r>
      <w:r w:rsidR="00A33D75" w:rsidRPr="00DB6AEA">
        <w:rPr>
          <w:sz w:val="28"/>
        </w:rPr>
        <w:t xml:space="preserve">Также </w:t>
      </w:r>
      <w:r w:rsidR="00644697" w:rsidRPr="00DB6AEA">
        <w:rPr>
          <w:sz w:val="28"/>
        </w:rPr>
        <w:t>часть первая ГК содержит положение о возможности расширения круга объектов гражданских прав, которые не</w:t>
      </w:r>
      <w:r w:rsidR="00A33D75" w:rsidRPr="00DB6AEA">
        <w:rPr>
          <w:sz w:val="28"/>
        </w:rPr>
        <w:t xml:space="preserve"> </w:t>
      </w:r>
      <w:r w:rsidR="00644697" w:rsidRPr="00DB6AEA">
        <w:rPr>
          <w:sz w:val="28"/>
        </w:rPr>
        <w:t>могут быть предметом залога. В соответствии с п.2 ст</w:t>
      </w:r>
      <w:r w:rsidR="00F93AAA" w:rsidRPr="00DB6AEA">
        <w:rPr>
          <w:sz w:val="28"/>
        </w:rPr>
        <w:t>.</w:t>
      </w:r>
      <w:r w:rsidR="00644697" w:rsidRPr="00DB6AEA">
        <w:rPr>
          <w:sz w:val="28"/>
        </w:rPr>
        <w:t xml:space="preserve"> 336 залог отдельных видов имущества, в час</w:t>
      </w:r>
      <w:r w:rsidR="00A33D75" w:rsidRPr="00DB6AEA">
        <w:rPr>
          <w:sz w:val="28"/>
        </w:rPr>
        <w:t>т</w:t>
      </w:r>
      <w:r w:rsidR="00644697" w:rsidRPr="00DB6AEA">
        <w:rPr>
          <w:sz w:val="28"/>
        </w:rPr>
        <w:t>ности имущества граждан, на</w:t>
      </w:r>
      <w:r w:rsidRPr="00DB6AEA">
        <w:rPr>
          <w:sz w:val="28"/>
        </w:rPr>
        <w:t xml:space="preserve"> </w:t>
      </w:r>
      <w:r w:rsidR="00644697" w:rsidRPr="00DB6AEA">
        <w:rPr>
          <w:sz w:val="28"/>
        </w:rPr>
        <w:t>которых не допускается</w:t>
      </w:r>
      <w:r w:rsidRPr="00DB6AEA">
        <w:rPr>
          <w:sz w:val="28"/>
        </w:rPr>
        <w:t xml:space="preserve"> </w:t>
      </w:r>
      <w:r w:rsidR="00644697" w:rsidRPr="00DB6AEA">
        <w:rPr>
          <w:sz w:val="28"/>
        </w:rPr>
        <w:t>обращение взыскания</w:t>
      </w:r>
      <w:r w:rsidR="00F93AAA" w:rsidRPr="00DB6AEA">
        <w:rPr>
          <w:sz w:val="28"/>
        </w:rPr>
        <w:t>,</w:t>
      </w:r>
      <w:r w:rsidR="00644697" w:rsidRPr="00DB6AEA">
        <w:rPr>
          <w:sz w:val="28"/>
        </w:rPr>
        <w:t xml:space="preserve"> может быть законом запрещен или ограничен. </w:t>
      </w:r>
      <w:r w:rsidR="00A33D75" w:rsidRPr="00DB6AEA">
        <w:rPr>
          <w:sz w:val="28"/>
        </w:rPr>
        <w:t xml:space="preserve">Это </w:t>
      </w:r>
      <w:r w:rsidR="00644697" w:rsidRPr="00DB6AEA">
        <w:rPr>
          <w:sz w:val="28"/>
        </w:rPr>
        <w:t>дает в</w:t>
      </w:r>
      <w:r w:rsidR="00A33D75" w:rsidRPr="00DB6AEA">
        <w:rPr>
          <w:sz w:val="28"/>
        </w:rPr>
        <w:t>озможность запретить в законе</w:t>
      </w:r>
      <w:r w:rsidRPr="00DB6AEA">
        <w:rPr>
          <w:sz w:val="28"/>
        </w:rPr>
        <w:t xml:space="preserve"> </w:t>
      </w:r>
      <w:r w:rsidR="00644697" w:rsidRPr="00DB6AEA">
        <w:rPr>
          <w:sz w:val="28"/>
        </w:rPr>
        <w:t>залог практически любого имущества, поскольку часть первая ГК не устанавливает критерий, на основании которого имущество</w:t>
      </w:r>
      <w:r w:rsidRPr="00DB6AEA">
        <w:rPr>
          <w:sz w:val="28"/>
        </w:rPr>
        <w:t xml:space="preserve"> </w:t>
      </w:r>
      <w:r w:rsidR="00644697" w:rsidRPr="00DB6AEA">
        <w:rPr>
          <w:sz w:val="28"/>
        </w:rPr>
        <w:t>может быть объявлено незалогоспособным. Перечень</w:t>
      </w:r>
      <w:r w:rsidRPr="00DB6AEA">
        <w:rPr>
          <w:sz w:val="28"/>
        </w:rPr>
        <w:t xml:space="preserve"> </w:t>
      </w:r>
      <w:r w:rsidR="00644697" w:rsidRPr="00DB6AEA">
        <w:rPr>
          <w:sz w:val="28"/>
        </w:rPr>
        <w:t>имущества граждан, на</w:t>
      </w:r>
      <w:r w:rsidRPr="00DB6AEA">
        <w:rPr>
          <w:sz w:val="28"/>
        </w:rPr>
        <w:t xml:space="preserve"> </w:t>
      </w:r>
      <w:r w:rsidR="00644697" w:rsidRPr="00DB6AEA">
        <w:rPr>
          <w:sz w:val="28"/>
        </w:rPr>
        <w:t>которое</w:t>
      </w:r>
      <w:r w:rsidRPr="00DB6AEA">
        <w:rPr>
          <w:sz w:val="28"/>
        </w:rPr>
        <w:t xml:space="preserve"> </w:t>
      </w:r>
      <w:r w:rsidR="00644697" w:rsidRPr="00DB6AEA">
        <w:rPr>
          <w:sz w:val="28"/>
        </w:rPr>
        <w:t>не</w:t>
      </w:r>
      <w:r w:rsidRPr="00DB6AEA">
        <w:rPr>
          <w:sz w:val="28"/>
        </w:rPr>
        <w:t xml:space="preserve"> </w:t>
      </w:r>
      <w:r w:rsidR="00644697" w:rsidRPr="00DB6AEA">
        <w:rPr>
          <w:sz w:val="28"/>
        </w:rPr>
        <w:t>может быть</w:t>
      </w:r>
      <w:r w:rsidRPr="00DB6AEA">
        <w:rPr>
          <w:sz w:val="28"/>
        </w:rPr>
        <w:t xml:space="preserve"> </w:t>
      </w:r>
      <w:r w:rsidR="00644697" w:rsidRPr="00DB6AEA">
        <w:rPr>
          <w:sz w:val="28"/>
        </w:rPr>
        <w:t>обращено взыскание, содержится</w:t>
      </w:r>
      <w:r w:rsidRPr="00DB6AEA">
        <w:rPr>
          <w:sz w:val="28"/>
        </w:rPr>
        <w:t xml:space="preserve"> </w:t>
      </w:r>
      <w:r w:rsidR="00644697" w:rsidRPr="00DB6AEA">
        <w:rPr>
          <w:sz w:val="28"/>
        </w:rPr>
        <w:t>в приложении 1 к ГПК.</w:t>
      </w:r>
    </w:p>
    <w:p w:rsidR="001C1E87"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В ГК также указывается, на какое именно имущество распространяются права залогодержателя. Они распространяются на</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саму</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вещь</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и</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ее</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принадлежности, если иное не предусмотрено договором, а также</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на</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полученные</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в</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результате имущества плоды, доходы и, продукцию</w:t>
      </w:r>
      <w:r w:rsidR="00F93AAA" w:rsidRPr="00DB6AEA">
        <w:rPr>
          <w:rFonts w:ascii="Times New Roman" w:hAnsi="Times New Roman" w:cs="Times New Roman"/>
          <w:sz w:val="28"/>
          <w:szCs w:val="24"/>
        </w:rPr>
        <w:t>,</w:t>
      </w:r>
      <w:r w:rsidR="00A33D75" w:rsidRPr="00DB6AEA">
        <w:rPr>
          <w:rFonts w:ascii="Times New Roman" w:hAnsi="Times New Roman" w:cs="Times New Roman"/>
          <w:sz w:val="28"/>
          <w:szCs w:val="24"/>
        </w:rPr>
        <w:t xml:space="preserve"> если на это есть</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специальное</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указание в законе или договоре.</w:t>
      </w:r>
      <w:r w:rsidR="00F93AAA"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Иногда у сторон договора возникают проблемы определения предмета залога, например, когда выступают денежные средства, зачисленные</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на банковский</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счет</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залогодателя,</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или,</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тем</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более,</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сам</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банковский</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счет залогодателя. Дело в том, что</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наши</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предприниматели</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довольно</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часто</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берут кредиты у иностранных банков, которые руководствуются в</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своей</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деятельности международным</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правом,</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предусматривающем</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такой</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институт</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как</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“залог банковского счета”. В российском же праве банковский счет не может</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являться предметом</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залога,</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а,</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следовательно,</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такой</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договор</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залога</w:t>
      </w:r>
      <w:r w:rsidRPr="00DB6AEA">
        <w:rPr>
          <w:rFonts w:ascii="Times New Roman" w:hAnsi="Times New Roman" w:cs="Times New Roman"/>
          <w:sz w:val="28"/>
          <w:szCs w:val="24"/>
        </w:rPr>
        <w:t xml:space="preserve"> </w:t>
      </w:r>
      <w:r w:rsidR="00A33D75" w:rsidRPr="00DB6AEA">
        <w:rPr>
          <w:rFonts w:ascii="Times New Roman" w:hAnsi="Times New Roman" w:cs="Times New Roman"/>
          <w:sz w:val="28"/>
          <w:szCs w:val="24"/>
        </w:rPr>
        <w:t>будет недействительным.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Согласно ст. 343 ГК залогодатель или залогодержатель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в</w:t>
      </w:r>
      <w:r w:rsidRPr="00DB6AEA">
        <w:rPr>
          <w:rFonts w:ascii="Times New Roman" w:hAnsi="Times New Roman" w:cs="Times New Roman"/>
          <w:sz w:val="28"/>
          <w:szCs w:val="24"/>
        </w:rPr>
        <w:t xml:space="preserve"> </w:t>
      </w:r>
      <w:r w:rsidR="00F93AAA" w:rsidRPr="00DB6AEA">
        <w:rPr>
          <w:rFonts w:ascii="Times New Roman" w:hAnsi="Times New Roman" w:cs="Times New Roman"/>
          <w:sz w:val="28"/>
          <w:szCs w:val="24"/>
        </w:rPr>
        <w:t>зависимости</w:t>
      </w:r>
      <w:r w:rsidRPr="00DB6AEA">
        <w:rPr>
          <w:rFonts w:ascii="Times New Roman" w:hAnsi="Times New Roman" w:cs="Times New Roman"/>
          <w:sz w:val="28"/>
          <w:szCs w:val="24"/>
        </w:rPr>
        <w:t xml:space="preserve"> </w:t>
      </w:r>
      <w:r w:rsidR="00F93AAA" w:rsidRPr="00DB6AEA">
        <w:rPr>
          <w:rFonts w:ascii="Times New Roman" w:hAnsi="Times New Roman" w:cs="Times New Roman"/>
          <w:sz w:val="28"/>
          <w:szCs w:val="24"/>
        </w:rPr>
        <w:t xml:space="preserve">от того, у кого из </w:t>
      </w:r>
      <w:r w:rsidR="00A07081" w:rsidRPr="00DB6AEA">
        <w:rPr>
          <w:rFonts w:ascii="Times New Roman" w:hAnsi="Times New Roman" w:cs="Times New Roman"/>
          <w:sz w:val="28"/>
          <w:szCs w:val="24"/>
        </w:rPr>
        <w:t>них находится заложенное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имущество,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обязан</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страховать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 счет залогодателя заложенное имущество в</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полной</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его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стоимости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от</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рисков утраты и повреждения, а если полная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стоимость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имущества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превышает</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размер обеспеченного залогом требования - на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сумму</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ниже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размера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требования; принимать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меры,</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необходимые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для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обеспечения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сохранности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заложенного имущества; немедленно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уведомлять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другую</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сторону</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возникновении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угрозы утраты</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или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повреждения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заложенного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имущества.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В</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договоре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могут</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быть установлено другое соотношение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обязанностей сторон. В</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любом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случае,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риск случайной гибели заложенного имущества лежит на залогодателе, если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иное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не предусмотрено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договором.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Единственное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основание,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которому</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закладодержатель освобождается от ответственности за повреждение или утрату предмета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залога, - это отсутствие его вины (ст. 401 ГК РФ), если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только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договор</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не был заключен при осуществлении предпринимательской</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деятельности.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При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этом залогодержатель отвечает за утрату и повреждение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имущества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в</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размере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его действительной, а не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залоговой</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стоимости,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т.к.</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действительная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стоимость предмета залога, как правило, выше его залоговой стоимости.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Предмет</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залога в случае его утраты или повреждения может быть заменен или восстановлен,</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но это не обязательно.</w:t>
      </w:r>
    </w:p>
    <w:p w:rsidR="00A07081"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1C1E87" w:rsidRPr="00DB6AEA">
        <w:rPr>
          <w:rFonts w:ascii="Times New Roman" w:hAnsi="Times New Roman" w:cs="Times New Roman"/>
          <w:sz w:val="28"/>
          <w:szCs w:val="24"/>
        </w:rPr>
        <w:t>З</w:t>
      </w:r>
      <w:r w:rsidR="00A07081" w:rsidRPr="00DB6AEA">
        <w:rPr>
          <w:rFonts w:ascii="Times New Roman" w:hAnsi="Times New Roman" w:cs="Times New Roman"/>
          <w:sz w:val="28"/>
          <w:szCs w:val="24"/>
        </w:rPr>
        <w:t>алогодатель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может</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распоряжаться предметом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только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разрешения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залогодержателя,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если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иное,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предусмотрено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договором.</w:t>
      </w:r>
      <w:r w:rsidRPr="00DB6AEA">
        <w:rPr>
          <w:rFonts w:ascii="Times New Roman" w:hAnsi="Times New Roman" w:cs="Times New Roman"/>
          <w:sz w:val="28"/>
          <w:szCs w:val="24"/>
        </w:rPr>
        <w:t xml:space="preserve"> </w:t>
      </w:r>
    </w:p>
    <w:p w:rsidR="00A07081"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Залогодатель имеет право также пользоваться заложенным имуществом,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если оно находится у него, в том числе извлекать из него плоды и доходы.</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 xml:space="preserve">это право </w:t>
      </w:r>
      <w:r w:rsidR="001C1E87" w:rsidRPr="00DB6AEA">
        <w:rPr>
          <w:rFonts w:ascii="Times New Roman" w:hAnsi="Times New Roman" w:cs="Times New Roman"/>
          <w:sz w:val="28"/>
          <w:szCs w:val="24"/>
        </w:rPr>
        <w:t xml:space="preserve">может быть ограничено договором. </w:t>
      </w:r>
      <w:r w:rsidR="00A07081" w:rsidRPr="00DB6AEA">
        <w:rPr>
          <w:rFonts w:ascii="Times New Roman" w:hAnsi="Times New Roman" w:cs="Times New Roman"/>
          <w:sz w:val="28"/>
          <w:szCs w:val="24"/>
        </w:rPr>
        <w:t>Если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же</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имущество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передается залогодержателю, то он может пользоваться предметом залога только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в</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случае</w:t>
      </w:r>
      <w:r w:rsidR="001C1E87"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специального указания на это в договоре, и при этом регулярно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предоставлять</w:t>
      </w:r>
      <w:r w:rsidR="001C1E87"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залогодателю</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отчет</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пользовании</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заложенным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имуществом.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Иногда</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на</w:t>
      </w:r>
      <w:r w:rsidR="001C1E87"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залогодателя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договором</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может</w:t>
      </w:r>
      <w:r w:rsidRPr="00DB6AEA">
        <w:rPr>
          <w:rFonts w:ascii="Times New Roman" w:hAnsi="Times New Roman" w:cs="Times New Roman"/>
          <w:sz w:val="28"/>
          <w:szCs w:val="24"/>
        </w:rPr>
        <w:t xml:space="preserve"> </w:t>
      </w:r>
      <w:r w:rsidR="00E82ACE" w:rsidRPr="00DB6AEA">
        <w:rPr>
          <w:rFonts w:ascii="Times New Roman" w:hAnsi="Times New Roman" w:cs="Times New Roman"/>
          <w:sz w:val="28"/>
          <w:szCs w:val="24"/>
        </w:rPr>
        <w:t>быть</w:t>
      </w:r>
      <w:r w:rsidRPr="00DB6AEA">
        <w:rPr>
          <w:rFonts w:ascii="Times New Roman" w:hAnsi="Times New Roman" w:cs="Times New Roman"/>
          <w:sz w:val="28"/>
          <w:szCs w:val="24"/>
        </w:rPr>
        <w:t xml:space="preserve"> </w:t>
      </w:r>
      <w:r w:rsidR="00E82ACE" w:rsidRPr="00DB6AEA">
        <w:rPr>
          <w:rFonts w:ascii="Times New Roman" w:hAnsi="Times New Roman" w:cs="Times New Roman"/>
          <w:sz w:val="28"/>
          <w:szCs w:val="24"/>
        </w:rPr>
        <w:t>возложена</w:t>
      </w:r>
      <w:r w:rsidRPr="00DB6AEA">
        <w:rPr>
          <w:rFonts w:ascii="Times New Roman" w:hAnsi="Times New Roman" w:cs="Times New Roman"/>
          <w:sz w:val="28"/>
          <w:szCs w:val="24"/>
        </w:rPr>
        <w:t xml:space="preserve"> </w:t>
      </w:r>
      <w:r w:rsidR="00E82ACE" w:rsidRPr="00DB6AEA">
        <w:rPr>
          <w:rFonts w:ascii="Times New Roman" w:hAnsi="Times New Roman" w:cs="Times New Roman"/>
          <w:sz w:val="28"/>
          <w:szCs w:val="24"/>
        </w:rPr>
        <w:t xml:space="preserve">обязанность </w:t>
      </w:r>
      <w:r w:rsidR="00A07081" w:rsidRPr="00DB6AEA">
        <w:rPr>
          <w:rFonts w:ascii="Times New Roman" w:hAnsi="Times New Roman" w:cs="Times New Roman"/>
          <w:sz w:val="28"/>
          <w:szCs w:val="24"/>
        </w:rPr>
        <w:t>извлекать</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из</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предмета залога плоды и доходы в</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целях</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погашения</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основного</w:t>
      </w:r>
      <w:r w:rsidRPr="00DB6AEA">
        <w:rPr>
          <w:rFonts w:ascii="Times New Roman" w:hAnsi="Times New Roman" w:cs="Times New Roman"/>
          <w:sz w:val="28"/>
          <w:szCs w:val="24"/>
        </w:rPr>
        <w:t xml:space="preserve"> </w:t>
      </w:r>
      <w:r w:rsidR="00A07081" w:rsidRPr="00DB6AEA">
        <w:rPr>
          <w:rFonts w:ascii="Times New Roman" w:hAnsi="Times New Roman" w:cs="Times New Roman"/>
          <w:sz w:val="28"/>
          <w:szCs w:val="24"/>
        </w:rPr>
        <w:t>обязательства</w:t>
      </w:r>
      <w:r w:rsidR="001C1E87"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или в интересах залогодателя</w:t>
      </w:r>
      <w:r w:rsidR="00A07081" w:rsidRPr="00DB6AEA">
        <w:rPr>
          <w:rFonts w:ascii="Times New Roman" w:hAnsi="Times New Roman" w:cs="Times New Roman"/>
          <w:sz w:val="28"/>
          <w:szCs w:val="24"/>
        </w:rPr>
        <w:t>.</w:t>
      </w:r>
    </w:p>
    <w:p w:rsidR="001F2663"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1F2663" w:rsidRPr="00DB6AEA">
        <w:rPr>
          <w:rFonts w:ascii="Times New Roman" w:hAnsi="Times New Roman" w:cs="Times New Roman"/>
          <w:sz w:val="28"/>
          <w:szCs w:val="24"/>
        </w:rPr>
        <w:t>Объекты (основные), которые не могут быть предметом залога:</w:t>
      </w:r>
    </w:p>
    <w:p w:rsidR="001F2663" w:rsidRPr="00DB6AEA" w:rsidRDefault="001F2663"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Залог и совершение сделок, которые могут привести к отчуждению участков лесного фонда либо участков леса, не входящих в лесной фонд, земельных участков</w:t>
      </w:r>
    </w:p>
    <w:p w:rsidR="001F2663" w:rsidRPr="00DB6AEA" w:rsidRDefault="001F2663"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Особо ценные объекты, являющиеся исключительной федеральной собственностью</w:t>
      </w:r>
    </w:p>
    <w:p w:rsidR="001F2663" w:rsidRPr="00DB6AEA" w:rsidRDefault="001F2663"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Изделия, содержащие золото и серебро и не относящиеся к ювелирным изделиям и другим бытовым изделиям, полуфабрикаты, содержащие золото и серебро</w:t>
      </w:r>
    </w:p>
    <w:p w:rsidR="001F2663" w:rsidRPr="00DB6AEA" w:rsidRDefault="0020449A"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Не допускается передача в залог «золотой акции», ибо она, находясь в государственной собственности, дает представителю ее владельца право наложения вето на решения общего собрания акционеров</w:t>
      </w:r>
    </w:p>
    <w:p w:rsidR="0020449A" w:rsidRPr="00DB6AEA" w:rsidRDefault="0020449A"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Имущество, на которое не допускается обращение взыскания (взыскание по исполнительным документам)</w:t>
      </w:r>
    </w:p>
    <w:p w:rsidR="0020449A" w:rsidRPr="00DB6AEA" w:rsidRDefault="0020449A"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Таможенным правом установлен перечень товаров, которые не могут быть приняты в качестве залога</w:t>
      </w:r>
    </w:p>
    <w:p w:rsidR="0020449A" w:rsidRPr="00DB6AEA" w:rsidRDefault="0020449A" w:rsidP="00DB6AEA">
      <w:pPr>
        <w:pStyle w:val="HTML"/>
        <w:numPr>
          <w:ilvl w:val="0"/>
          <w:numId w:val="6"/>
        </w:numPr>
        <w:spacing w:line="360" w:lineRule="auto"/>
        <w:ind w:left="0" w:firstLine="709"/>
        <w:jc w:val="both"/>
        <w:rPr>
          <w:rFonts w:ascii="Times New Roman" w:hAnsi="Times New Roman" w:cs="Times New Roman"/>
          <w:sz w:val="28"/>
          <w:szCs w:val="24"/>
        </w:rPr>
      </w:pPr>
      <w:r w:rsidRPr="00DB6AEA">
        <w:rPr>
          <w:rFonts w:ascii="Times New Roman" w:hAnsi="Times New Roman" w:cs="Times New Roman"/>
          <w:sz w:val="28"/>
          <w:szCs w:val="24"/>
        </w:rPr>
        <w:t>Пра</w:t>
      </w:r>
      <w:r w:rsidR="006757DD" w:rsidRPr="00DB6AEA">
        <w:rPr>
          <w:rFonts w:ascii="Times New Roman" w:hAnsi="Times New Roman" w:cs="Times New Roman"/>
          <w:sz w:val="28"/>
          <w:szCs w:val="24"/>
        </w:rPr>
        <w:t xml:space="preserve">ва имущественного характера. </w:t>
      </w:r>
    </w:p>
    <w:p w:rsidR="0020449A" w:rsidRPr="00DB6AEA" w:rsidRDefault="0020449A" w:rsidP="00DB6AEA">
      <w:pPr>
        <w:pStyle w:val="HTML"/>
        <w:spacing w:line="360" w:lineRule="auto"/>
        <w:ind w:firstLine="709"/>
        <w:jc w:val="both"/>
        <w:rPr>
          <w:rFonts w:ascii="Times New Roman" w:hAnsi="Times New Roman" w:cs="Times New Roman"/>
          <w:sz w:val="28"/>
          <w:szCs w:val="24"/>
        </w:rPr>
      </w:pPr>
    </w:p>
    <w:p w:rsidR="001C1E87" w:rsidRPr="00DB6AEA" w:rsidRDefault="00A46034" w:rsidP="00DB6AEA">
      <w:pPr>
        <w:pStyle w:val="HTML"/>
        <w:spacing w:line="360" w:lineRule="auto"/>
        <w:ind w:firstLine="709"/>
        <w:jc w:val="both"/>
        <w:rPr>
          <w:rFonts w:ascii="Times New Roman" w:hAnsi="Times New Roman" w:cs="Times New Roman"/>
          <w:sz w:val="28"/>
          <w:szCs w:val="28"/>
        </w:rPr>
      </w:pPr>
      <w:r w:rsidRPr="00DB6AEA">
        <w:rPr>
          <w:rFonts w:ascii="Times New Roman" w:hAnsi="Times New Roman" w:cs="Times New Roman"/>
          <w:sz w:val="28"/>
          <w:szCs w:val="28"/>
        </w:rPr>
        <w:t>2.2</w:t>
      </w:r>
      <w:r w:rsidR="00DB6AEA" w:rsidRPr="00DB6AEA">
        <w:rPr>
          <w:rFonts w:ascii="Times New Roman" w:hAnsi="Times New Roman" w:cs="Times New Roman"/>
          <w:sz w:val="28"/>
          <w:szCs w:val="28"/>
        </w:rPr>
        <w:t xml:space="preserve"> </w:t>
      </w:r>
      <w:r w:rsidR="00B46CB7" w:rsidRPr="00DB6AEA">
        <w:rPr>
          <w:rFonts w:ascii="Times New Roman" w:hAnsi="Times New Roman" w:cs="Times New Roman"/>
          <w:sz w:val="28"/>
          <w:szCs w:val="28"/>
        </w:rPr>
        <w:t>Стороны договора о</w:t>
      </w:r>
      <w:r w:rsidRPr="00DB6AEA">
        <w:rPr>
          <w:rFonts w:ascii="Times New Roman" w:hAnsi="Times New Roman" w:cs="Times New Roman"/>
          <w:sz w:val="28"/>
          <w:szCs w:val="28"/>
        </w:rPr>
        <w:t xml:space="preserve"> залоге, их права и обязанности</w:t>
      </w:r>
    </w:p>
    <w:p w:rsidR="00411CEF" w:rsidRDefault="00411CEF" w:rsidP="00DB6AEA">
      <w:pPr>
        <w:pStyle w:val="HTML"/>
        <w:spacing w:line="360" w:lineRule="auto"/>
        <w:ind w:firstLine="709"/>
        <w:jc w:val="both"/>
        <w:rPr>
          <w:rFonts w:ascii="Times New Roman" w:hAnsi="Times New Roman" w:cs="Times New Roman"/>
          <w:sz w:val="28"/>
          <w:szCs w:val="24"/>
        </w:rPr>
      </w:pPr>
    </w:p>
    <w:p w:rsidR="0020449A" w:rsidRPr="00DB6AEA" w:rsidRDefault="008D7942"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Сторонами залогового правоотношения являются залогодатель (лицо, которое передает имущество в залог) и залогодержатель (лицо, принимающее в залог имущество залогодателя с целью обеспечения исполнения обязательства). </w:t>
      </w:r>
    </w:p>
    <w:p w:rsidR="008D7942"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D7942" w:rsidRPr="00DB6AEA">
        <w:rPr>
          <w:rFonts w:ascii="Times New Roman" w:hAnsi="Times New Roman" w:cs="Times New Roman"/>
          <w:sz w:val="28"/>
          <w:szCs w:val="24"/>
        </w:rPr>
        <w:t>Залогодержателем является только кредитор по основному обязательству (ст. 334 ГК РФ)</w:t>
      </w:r>
      <w:r w:rsidR="00980A4E" w:rsidRPr="00DB6AEA">
        <w:rPr>
          <w:rFonts w:ascii="Times New Roman" w:hAnsi="Times New Roman" w:cs="Times New Roman"/>
          <w:sz w:val="28"/>
          <w:szCs w:val="24"/>
        </w:rPr>
        <w:t xml:space="preserve">. Залогодателем вещи может быть ее собственник либо лицо, имеющее на нее право хозяйственного ведения. В соответствии со ст.335 ГК и п.2 ст.295 ГК лицо, которому недвижимая вещь принадлежит на праве хозяйственного ведения, обязано заручиться согласием собственника при передаче в залог недвижимого имущества. Остальное имущество может быть заложено и без согласия собственника, если иное не предусмотрено законом или иными правовыми актами. К числу последних можно отнести распоряжение Госкомимущества России от 22 апреля 1994г. №890-р «Об утверждении Временного положения о </w:t>
      </w:r>
      <w:r w:rsidR="00E82ACE" w:rsidRPr="00DB6AEA">
        <w:rPr>
          <w:rFonts w:ascii="Times New Roman" w:hAnsi="Times New Roman" w:cs="Times New Roman"/>
          <w:sz w:val="28"/>
          <w:szCs w:val="24"/>
        </w:rPr>
        <w:t>согласовании залоговых сделок»</w:t>
      </w:r>
      <w:r w:rsidR="004D47E1" w:rsidRPr="00DB6AEA">
        <w:rPr>
          <w:rStyle w:val="ac"/>
          <w:rFonts w:ascii="Times New Roman" w:hAnsi="Times New Roman"/>
          <w:sz w:val="28"/>
          <w:szCs w:val="24"/>
        </w:rPr>
        <w:footnoteReference w:id="3"/>
      </w:r>
      <w:r w:rsidR="00E82ACE" w:rsidRPr="00DB6AEA">
        <w:rPr>
          <w:rFonts w:ascii="Times New Roman" w:hAnsi="Times New Roman" w:cs="Times New Roman"/>
          <w:sz w:val="28"/>
          <w:szCs w:val="24"/>
        </w:rPr>
        <w:t>,</w:t>
      </w:r>
      <w:r w:rsidR="00980A4E" w:rsidRPr="00DB6AEA">
        <w:rPr>
          <w:rFonts w:ascii="Times New Roman" w:hAnsi="Times New Roman" w:cs="Times New Roman"/>
          <w:sz w:val="28"/>
          <w:szCs w:val="24"/>
        </w:rPr>
        <w:t xml:space="preserve"> в соответствии с которым при передаче в залог государственного имущества необходимо согласие на это собственника в лице соответствующего Комитета по управлению государственным имуществом.</w:t>
      </w:r>
      <w:r w:rsidR="00997602" w:rsidRPr="00DB6AEA">
        <w:rPr>
          <w:rFonts w:ascii="Times New Roman" w:hAnsi="Times New Roman" w:cs="Times New Roman"/>
          <w:sz w:val="28"/>
          <w:szCs w:val="24"/>
        </w:rPr>
        <w:t xml:space="preserve"> При этом не делается различие между движимым и недвижимым имуществом. </w:t>
      </w:r>
    </w:p>
    <w:p w:rsidR="00AE0B19" w:rsidRPr="00790561"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AE0B19" w:rsidRPr="00DB6AEA">
        <w:rPr>
          <w:rFonts w:ascii="Times New Roman" w:hAnsi="Times New Roman" w:cs="Times New Roman"/>
          <w:sz w:val="28"/>
          <w:szCs w:val="24"/>
        </w:rPr>
        <w:t>В соответствии с ч.2 ст.335 ГК</w:t>
      </w:r>
      <w:r w:rsidR="00E82ACE" w:rsidRPr="00DB6AEA">
        <w:rPr>
          <w:rFonts w:ascii="Times New Roman" w:hAnsi="Times New Roman" w:cs="Times New Roman"/>
          <w:sz w:val="28"/>
          <w:szCs w:val="24"/>
        </w:rPr>
        <w:t>,</w:t>
      </w:r>
      <w:r w:rsidR="00AE0B19" w:rsidRPr="00DB6AEA">
        <w:rPr>
          <w:rFonts w:ascii="Times New Roman" w:hAnsi="Times New Roman" w:cs="Times New Roman"/>
          <w:sz w:val="28"/>
          <w:szCs w:val="24"/>
        </w:rPr>
        <w:t xml:space="preserve"> уступка залогодержателем своих прав по договору о залоге другому лицу действительна, если тому же лицу уступлены права требования к задолжнику по основному обязательству, обеспеченному залогом. При этом уступка прав должна совершаться с соблюдением правил о передаче прав кредитора путем уступки требований, предусмотренных ст. 382-390 ГК. Правила предусматривают следующее. Кредитор – залогодержатель вправе уступить свои права по основному обязательству, не спрашивая на то согласия должника. Исключение из этого правила может быть предусмотрено в законе или в договоре. При этом должника следует уведомить о состоявшейся уступке прав</w:t>
      </w:r>
      <w:r w:rsidR="00660A6F" w:rsidRPr="00DB6AEA">
        <w:rPr>
          <w:rFonts w:ascii="Times New Roman" w:hAnsi="Times New Roman" w:cs="Times New Roman"/>
          <w:sz w:val="28"/>
          <w:szCs w:val="24"/>
        </w:rPr>
        <w:t>, иначе новый кредитор несет риск вызванных неблагоприятных последствий. В этом случае исполнение обязательства первоначальному кредитору будет считаться исполнением надлежащему лицу. Уступающий требование кредитор обязан передать новому кредитору документы, удостоверяющие право требования, он вправе не исполнять обязательство новому кредитору до предоставления соответствующих доказательств.</w:t>
      </w:r>
      <w:r w:rsidR="00AE0B19" w:rsidRPr="00DB6AEA">
        <w:rPr>
          <w:rFonts w:ascii="Times New Roman" w:hAnsi="Times New Roman" w:cs="Times New Roman"/>
          <w:sz w:val="28"/>
          <w:szCs w:val="24"/>
        </w:rPr>
        <w:t xml:space="preserve"> </w:t>
      </w:r>
    </w:p>
    <w:p w:rsidR="004F51FF" w:rsidRPr="00DB6AEA" w:rsidRDefault="004F51FF" w:rsidP="00DB6AEA">
      <w:pPr>
        <w:pStyle w:val="a8"/>
        <w:spacing w:line="360" w:lineRule="auto"/>
        <w:ind w:firstLine="709"/>
        <w:rPr>
          <w:sz w:val="28"/>
        </w:rPr>
      </w:pPr>
      <w:r w:rsidRPr="00DB6AEA">
        <w:rPr>
          <w:sz w:val="28"/>
        </w:rPr>
        <w:t>Существуют так же правила, относящиеся к форме уступки требования. Так, в соответствии с ч.1 ст.389 ГК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В соответствии с ч.1 ст.351 ГК такое право у залогодержателя возникает:</w:t>
      </w:r>
      <w:r w:rsidR="00DB6AEA" w:rsidRPr="00DB6AEA">
        <w:rPr>
          <w:sz w:val="28"/>
        </w:rPr>
        <w:t xml:space="preserve"> </w:t>
      </w:r>
    </w:p>
    <w:p w:rsidR="004F51FF" w:rsidRPr="00DB6AEA" w:rsidRDefault="004F51FF" w:rsidP="00DB6AEA">
      <w:pPr>
        <w:pStyle w:val="a8"/>
        <w:numPr>
          <w:ilvl w:val="0"/>
          <w:numId w:val="7"/>
        </w:numPr>
        <w:spacing w:line="360" w:lineRule="auto"/>
        <w:ind w:left="0" w:firstLine="709"/>
        <w:rPr>
          <w:sz w:val="28"/>
        </w:rPr>
      </w:pPr>
      <w:r w:rsidRPr="00DB6AEA">
        <w:rPr>
          <w:sz w:val="28"/>
        </w:rPr>
        <w:t>если кредит залога выбыл из владения залогодателя, не в соответствии с условиями договора о залоге</w:t>
      </w:r>
      <w:r w:rsidR="00DB6AEA" w:rsidRPr="00DB6AEA">
        <w:rPr>
          <w:sz w:val="28"/>
        </w:rPr>
        <w:t xml:space="preserve"> </w:t>
      </w:r>
      <w:r w:rsidRPr="00DB6AEA">
        <w:rPr>
          <w:sz w:val="28"/>
        </w:rPr>
        <w:t>с оставлением имущества у залогодателя;</w:t>
      </w:r>
    </w:p>
    <w:p w:rsidR="004F51FF" w:rsidRPr="00DB6AEA" w:rsidRDefault="004F51FF" w:rsidP="00DB6AEA">
      <w:pPr>
        <w:pStyle w:val="a8"/>
        <w:numPr>
          <w:ilvl w:val="0"/>
          <w:numId w:val="7"/>
        </w:numPr>
        <w:spacing w:line="360" w:lineRule="auto"/>
        <w:ind w:left="0" w:firstLine="709"/>
        <w:rPr>
          <w:sz w:val="28"/>
        </w:rPr>
      </w:pPr>
      <w:r w:rsidRPr="00DB6AEA">
        <w:rPr>
          <w:sz w:val="28"/>
        </w:rPr>
        <w:t>если залогодатель нарушил правила о замене кредита залога;</w:t>
      </w:r>
    </w:p>
    <w:p w:rsidR="004F51FF" w:rsidRPr="00DB6AEA" w:rsidRDefault="004F51FF" w:rsidP="00DB6AEA">
      <w:pPr>
        <w:pStyle w:val="a8"/>
        <w:numPr>
          <w:ilvl w:val="0"/>
          <w:numId w:val="7"/>
        </w:numPr>
        <w:spacing w:line="360" w:lineRule="auto"/>
        <w:ind w:left="0" w:firstLine="709"/>
        <w:rPr>
          <w:sz w:val="28"/>
        </w:rPr>
      </w:pPr>
      <w:r w:rsidRPr="00DB6AEA">
        <w:rPr>
          <w:sz w:val="28"/>
        </w:rPr>
        <w:t>если произошла утрата предмета залога при обстоятельствах, за которые залогодатель не отвечает;</w:t>
      </w:r>
    </w:p>
    <w:p w:rsidR="004F51FF" w:rsidRPr="00DB6AEA" w:rsidRDefault="004F51FF" w:rsidP="00DB6AEA">
      <w:pPr>
        <w:pStyle w:val="a8"/>
        <w:numPr>
          <w:ilvl w:val="0"/>
          <w:numId w:val="7"/>
        </w:numPr>
        <w:tabs>
          <w:tab w:val="left" w:pos="0"/>
        </w:tabs>
        <w:spacing w:line="360" w:lineRule="auto"/>
        <w:ind w:left="0" w:firstLine="709"/>
        <w:rPr>
          <w:sz w:val="28"/>
        </w:rPr>
      </w:pPr>
      <w:r w:rsidRPr="00DB6AEA">
        <w:rPr>
          <w:sz w:val="28"/>
        </w:rPr>
        <w:t>если залогодатель нарушил правила о последующем залоге;</w:t>
      </w:r>
    </w:p>
    <w:p w:rsidR="004F51FF" w:rsidRPr="00DB6AEA" w:rsidRDefault="004F51FF" w:rsidP="00DB6AEA">
      <w:pPr>
        <w:pStyle w:val="a8"/>
        <w:numPr>
          <w:ilvl w:val="0"/>
          <w:numId w:val="7"/>
        </w:numPr>
        <w:spacing w:line="360" w:lineRule="auto"/>
        <w:ind w:left="0" w:firstLine="709"/>
        <w:rPr>
          <w:sz w:val="28"/>
        </w:rPr>
      </w:pPr>
      <w:r w:rsidRPr="00DB6AEA">
        <w:rPr>
          <w:sz w:val="28"/>
        </w:rPr>
        <w:t>если залогодатель не выполнил свои обязанности, связанные с содержанием и сохранностью оставленного у него заложенного имущества;</w:t>
      </w:r>
    </w:p>
    <w:p w:rsidR="004F51FF" w:rsidRPr="00DB6AEA" w:rsidRDefault="004F51FF" w:rsidP="00DB6AEA">
      <w:pPr>
        <w:pStyle w:val="a8"/>
        <w:numPr>
          <w:ilvl w:val="0"/>
          <w:numId w:val="7"/>
        </w:numPr>
        <w:spacing w:line="360" w:lineRule="auto"/>
        <w:ind w:left="0" w:firstLine="709"/>
        <w:rPr>
          <w:sz w:val="28"/>
        </w:rPr>
      </w:pPr>
      <w:r w:rsidRPr="00DB6AEA">
        <w:rPr>
          <w:sz w:val="28"/>
        </w:rPr>
        <w:t>если залогодатель нарушил</w:t>
      </w:r>
      <w:r w:rsidR="00DB6AEA" w:rsidRPr="00DB6AEA">
        <w:rPr>
          <w:sz w:val="28"/>
        </w:rPr>
        <w:t xml:space="preserve"> </w:t>
      </w:r>
      <w:r w:rsidRPr="00DB6AEA">
        <w:rPr>
          <w:sz w:val="28"/>
        </w:rPr>
        <w:t>правила о распоряжении заложенным имуществом.</w:t>
      </w:r>
    </w:p>
    <w:p w:rsidR="0066378A" w:rsidRPr="00DB6AEA" w:rsidRDefault="0066378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Залогодателем может быть как дееспособное физическое лицо, так и юридическое. Граждане в возрасте от 14 до 18 лет, не ставшие дееспособными в результате</w:t>
      </w:r>
      <w:r w:rsidR="00222588" w:rsidRPr="00DB6AEA">
        <w:rPr>
          <w:rFonts w:ascii="Times New Roman" w:hAnsi="Times New Roman" w:cs="Times New Roman"/>
          <w:sz w:val="28"/>
          <w:szCs w:val="24"/>
        </w:rPr>
        <w:t xml:space="preserve"> вступления в брак или эмансипации, могут закладывать свое имущество только с согласия родителей, опекунов или попечителей. Если предметом залога является имущественное право, в качестве залогодателя может выступать лицо, которому принадлежит закладываемое право. Однако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r w:rsidR="004D47E1" w:rsidRPr="00DB6AEA">
        <w:rPr>
          <w:rStyle w:val="ac"/>
          <w:rFonts w:ascii="Times New Roman" w:hAnsi="Times New Roman"/>
          <w:sz w:val="28"/>
          <w:szCs w:val="24"/>
        </w:rPr>
        <w:footnoteReference w:id="4"/>
      </w:r>
      <w:r w:rsidR="00222588" w:rsidRPr="00DB6AEA">
        <w:rPr>
          <w:rFonts w:ascii="Times New Roman" w:hAnsi="Times New Roman" w:cs="Times New Roman"/>
          <w:sz w:val="28"/>
          <w:szCs w:val="24"/>
        </w:rPr>
        <w:t xml:space="preserve"> </w:t>
      </w:r>
    </w:p>
    <w:p w:rsidR="00541D76" w:rsidRPr="00DB6AEA" w:rsidRDefault="00541D76"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Залогодатель вправе, если иное не предусмотрено договором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 xml:space="preserve">и не вытекает из существа залога, пользоваться предметом залога в соответствии с его назначением, в том числе извлекать из него плоды и доходы. Так, если собственник автомобиля сдал его в залог, он имеет право продолжать пользоваться им и извлекать из него доходы, например, занимаясь частным извозом. </w:t>
      </w:r>
    </w:p>
    <w:p w:rsidR="00C93CD1" w:rsidRPr="00DB6AEA" w:rsidRDefault="00C93CD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Если иное не предусмотрено законом или договором и не вытекает из сущности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 Таким образом, право распоряжения залогодателя принадлежащим ему имуществом ограниченно. </w:t>
      </w:r>
    </w:p>
    <w:p w:rsidR="00EB4B5E" w:rsidRPr="00DB6AEA" w:rsidRDefault="00B46CB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Залогодатель или залогодержатель, в зависимости от того, у кого из них</w:t>
      </w:r>
      <w:r w:rsidR="004E7E64" w:rsidRPr="00DB6AEA">
        <w:rPr>
          <w:rFonts w:ascii="Times New Roman" w:hAnsi="Times New Roman" w:cs="Times New Roman"/>
          <w:sz w:val="28"/>
          <w:szCs w:val="24"/>
        </w:rPr>
        <w:t xml:space="preserve"> находится заложенное имущество (в соответствии со ст. 343 ГК)</w:t>
      </w:r>
      <w:r w:rsidRPr="00DB6AEA">
        <w:rPr>
          <w:rFonts w:ascii="Times New Roman" w:hAnsi="Times New Roman" w:cs="Times New Roman"/>
          <w:sz w:val="28"/>
          <w:szCs w:val="24"/>
        </w:rPr>
        <w:t xml:space="preserve"> обязан, если иное не предусмотрено законом или договором: </w:t>
      </w:r>
    </w:p>
    <w:p w:rsidR="00B46CB7" w:rsidRPr="00DB6AEA" w:rsidRDefault="00B46CB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EB4B5E" w:rsidRPr="00DB6AEA">
        <w:rPr>
          <w:rFonts w:ascii="Times New Roman" w:hAnsi="Times New Roman" w:cs="Times New Roman"/>
          <w:sz w:val="28"/>
          <w:szCs w:val="24"/>
        </w:rPr>
        <w:t>- страховать за счет залогодателя заложенное имущество;</w:t>
      </w:r>
    </w:p>
    <w:p w:rsidR="00EB4B5E" w:rsidRPr="00DB6AEA" w:rsidRDefault="00EB4B5E"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 принимать меры, необходимые для обеспечения сохранности заложенного имущества;</w:t>
      </w:r>
    </w:p>
    <w:p w:rsidR="00EB4B5E" w:rsidRPr="00DB6AEA" w:rsidRDefault="00EB4B5E"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-немедленно уведомлять другую сторону о возникновении угрозы или повреждения заложенного имущества;</w:t>
      </w:r>
    </w:p>
    <w:p w:rsidR="00EB4B5E" w:rsidRPr="00DB6AEA" w:rsidRDefault="00EB4B5E"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 залогодатель и залогодержатель вправе проверять состояние заложенного имущества.</w:t>
      </w:r>
    </w:p>
    <w:p w:rsidR="004E7E64" w:rsidRPr="00DB6AEA" w:rsidRDefault="00887E5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Залогодателем также может быть как должник по основному обязательству, так и третье лицо. Основное требование, предъявляемое законодателем к залогодателю при этом, - быть собственником имущества или обладать им на праве хозяйственного ведения. Передача же в </w:t>
      </w:r>
      <w:r w:rsidR="006B734C" w:rsidRPr="00DB6AEA">
        <w:rPr>
          <w:rFonts w:ascii="Times New Roman" w:hAnsi="Times New Roman" w:cs="Times New Roman"/>
          <w:sz w:val="28"/>
          <w:szCs w:val="24"/>
        </w:rPr>
        <w:t xml:space="preserve">имущества </w:t>
      </w:r>
      <w:r w:rsidRPr="00DB6AEA">
        <w:rPr>
          <w:rFonts w:ascii="Times New Roman" w:hAnsi="Times New Roman" w:cs="Times New Roman"/>
          <w:sz w:val="28"/>
          <w:szCs w:val="24"/>
        </w:rPr>
        <w:t>залог, принадлежащего предприятию на праве оперативного управления, Гражданским кодексом не предусматривается.</w:t>
      </w:r>
    </w:p>
    <w:p w:rsidR="00887E51" w:rsidRPr="00DB6AEA" w:rsidRDefault="00887E5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Законодательством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урегулированы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некоторые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вопросы,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связанные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6B734C" w:rsidRPr="00DB6AEA">
        <w:rPr>
          <w:rFonts w:ascii="Times New Roman" w:hAnsi="Times New Roman" w:cs="Times New Roman"/>
          <w:sz w:val="28"/>
          <w:szCs w:val="24"/>
        </w:rPr>
        <w:t xml:space="preserve"> получением </w:t>
      </w:r>
      <w:r w:rsidRPr="00DB6AEA">
        <w:rPr>
          <w:rFonts w:ascii="Times New Roman" w:hAnsi="Times New Roman" w:cs="Times New Roman"/>
          <w:sz w:val="28"/>
          <w:szCs w:val="24"/>
        </w:rPr>
        <w:t>согласия собственника 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переданного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другому</w:t>
      </w:r>
      <w:r w:rsidR="006B734C" w:rsidRPr="00DB6AEA">
        <w:rPr>
          <w:rFonts w:ascii="Times New Roman" w:hAnsi="Times New Roman" w:cs="Times New Roman"/>
          <w:sz w:val="28"/>
          <w:szCs w:val="24"/>
        </w:rPr>
        <w:t xml:space="preserve"> субъекту в </w:t>
      </w:r>
      <w:r w:rsidRPr="00DB6AEA">
        <w:rPr>
          <w:rFonts w:ascii="Times New Roman" w:hAnsi="Times New Roman" w:cs="Times New Roman"/>
          <w:sz w:val="28"/>
          <w:szCs w:val="24"/>
        </w:rPr>
        <w:t>хозяйстве</w:t>
      </w:r>
      <w:r w:rsidR="006B734C" w:rsidRPr="00DB6AEA">
        <w:rPr>
          <w:rFonts w:ascii="Times New Roman" w:hAnsi="Times New Roman" w:cs="Times New Roman"/>
          <w:sz w:val="28"/>
          <w:szCs w:val="24"/>
        </w:rPr>
        <w:t>нное ведение. Этому посвящены</w:t>
      </w:r>
      <w:r w:rsidR="006B734C" w:rsidRPr="00790561">
        <w:rPr>
          <w:rFonts w:ascii="Times New Roman" w:hAnsi="Times New Roman" w:cs="Times New Roman"/>
          <w:sz w:val="28"/>
          <w:szCs w:val="24"/>
        </w:rPr>
        <w:t xml:space="preserve"> </w:t>
      </w:r>
      <w:r w:rsidRPr="00DB6AEA">
        <w:rPr>
          <w:rFonts w:ascii="Times New Roman" w:hAnsi="Times New Roman" w:cs="Times New Roman"/>
          <w:sz w:val="28"/>
          <w:szCs w:val="24"/>
        </w:rPr>
        <w:t>документы</w:t>
      </w:r>
      <w:r w:rsidR="006B734C" w:rsidRPr="00DB6AEA">
        <w:rPr>
          <w:rFonts w:ascii="Times New Roman" w:hAnsi="Times New Roman" w:cs="Times New Roman"/>
          <w:sz w:val="28"/>
          <w:szCs w:val="24"/>
        </w:rPr>
        <w:t xml:space="preserve"> Госкомимущества </w:t>
      </w:r>
      <w:r w:rsidRPr="00DB6AEA">
        <w:rPr>
          <w:rFonts w:ascii="Times New Roman" w:hAnsi="Times New Roman" w:cs="Times New Roman"/>
          <w:sz w:val="28"/>
          <w:szCs w:val="24"/>
        </w:rPr>
        <w:t>России: письмо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сентября</w:t>
      </w:r>
      <w:r w:rsidR="00DB6AEA" w:rsidRPr="00DB6AEA">
        <w:rPr>
          <w:rFonts w:ascii="Times New Roman" w:hAnsi="Times New Roman" w:cs="Times New Roman"/>
          <w:sz w:val="28"/>
          <w:szCs w:val="24"/>
        </w:rPr>
        <w:t xml:space="preserve"> </w:t>
      </w:r>
      <w:smartTag w:uri="urn:schemas-microsoft-com:office:smarttags" w:element="metricconverter">
        <w:smartTagPr>
          <w:attr w:name="ProductID" w:val="1992 г"/>
        </w:smartTagPr>
        <w:r w:rsidRPr="00DB6AEA">
          <w:rPr>
            <w:rFonts w:ascii="Times New Roman" w:hAnsi="Times New Roman" w:cs="Times New Roman"/>
            <w:sz w:val="28"/>
            <w:szCs w:val="24"/>
          </w:rPr>
          <w:t>1992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w:t>
        </w:r>
      </w:smartTag>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ДВ-17/5851</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6B734C" w:rsidRPr="00DB6AEA">
        <w:rPr>
          <w:rFonts w:ascii="Times New Roman" w:hAnsi="Times New Roman" w:cs="Times New Roman"/>
          <w:sz w:val="28"/>
          <w:szCs w:val="24"/>
        </w:rPr>
        <w:t xml:space="preserve"> согласовании залога (заклада) </w:t>
      </w:r>
      <w:r w:rsidRPr="00DB6AEA">
        <w:rPr>
          <w:rFonts w:ascii="Times New Roman" w:hAnsi="Times New Roman" w:cs="Times New Roman"/>
          <w:sz w:val="28"/>
          <w:szCs w:val="24"/>
        </w:rPr>
        <w:t>государственного имущества” и распоряжение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6B734C" w:rsidRPr="00DB6AEA">
        <w:rPr>
          <w:rFonts w:ascii="Times New Roman" w:hAnsi="Times New Roman" w:cs="Times New Roman"/>
          <w:sz w:val="28"/>
          <w:szCs w:val="24"/>
        </w:rPr>
        <w:t xml:space="preserve"> </w:t>
      </w:r>
      <w:r w:rsidRPr="00DB6AEA">
        <w:rPr>
          <w:rFonts w:ascii="Times New Roman" w:hAnsi="Times New Roman" w:cs="Times New Roman"/>
          <w:sz w:val="28"/>
          <w:szCs w:val="24"/>
        </w:rPr>
        <w:t>21</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6B734C" w:rsidRPr="00DB6AEA">
        <w:rPr>
          <w:rFonts w:ascii="Times New Roman" w:hAnsi="Times New Roman" w:cs="Times New Roman"/>
          <w:sz w:val="28"/>
          <w:szCs w:val="24"/>
        </w:rPr>
        <w:t>преля</w:t>
      </w:r>
      <w:r w:rsidR="00DB6AEA" w:rsidRPr="00DB6AEA">
        <w:rPr>
          <w:rFonts w:ascii="Times New Roman" w:hAnsi="Times New Roman" w:cs="Times New Roman"/>
          <w:sz w:val="28"/>
          <w:szCs w:val="24"/>
        </w:rPr>
        <w:t xml:space="preserve"> </w:t>
      </w:r>
      <w:smartTag w:uri="urn:schemas-microsoft-com:office:smarttags" w:element="metricconverter">
        <w:smartTagPr>
          <w:attr w:name="ProductID" w:val="1994 г"/>
        </w:smartTagPr>
        <w:r w:rsidR="006B734C" w:rsidRPr="00DB6AEA">
          <w:rPr>
            <w:rFonts w:ascii="Times New Roman" w:hAnsi="Times New Roman" w:cs="Times New Roman"/>
            <w:sz w:val="28"/>
            <w:szCs w:val="24"/>
          </w:rPr>
          <w:t>1994</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г</w:t>
        </w:r>
      </w:smartTag>
      <w:r w:rsidR="006B734C"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890-р</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утверждении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временного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положения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6B734C"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согласовании залоговых сделок”.</w:t>
      </w:r>
    </w:p>
    <w:p w:rsidR="00887E51" w:rsidRPr="00DB6AEA" w:rsidRDefault="00887E5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Письмо “О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согласовании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(заклада)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w:t>
      </w:r>
      <w:r w:rsidR="006B734C" w:rsidRPr="00DB6AEA">
        <w:rPr>
          <w:rFonts w:ascii="Times New Roman" w:hAnsi="Times New Roman" w:cs="Times New Roman"/>
          <w:sz w:val="28"/>
          <w:szCs w:val="24"/>
        </w:rPr>
        <w:t xml:space="preserve"> состоит</w:t>
      </w:r>
      <w:r w:rsidRPr="00DB6AEA">
        <w:rPr>
          <w:rFonts w:ascii="Times New Roman" w:hAnsi="Times New Roman" w:cs="Times New Roman"/>
          <w:sz w:val="28"/>
          <w:szCs w:val="24"/>
        </w:rPr>
        <w:t xml:space="preserve"> из следующих положений:</w:t>
      </w:r>
    </w:p>
    <w:p w:rsidR="00887E51"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1)</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Не</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допускается</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залог</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недвижимости,</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если</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эти</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объекты</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подлежат приватизации в</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соответствии с Государственной программой приватизации.</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w:t>
      </w:r>
      <w:r w:rsidR="00887E51" w:rsidRPr="00DB6AEA">
        <w:rPr>
          <w:rFonts w:ascii="Times New Roman" w:hAnsi="Times New Roman" w:cs="Times New Roman"/>
          <w:sz w:val="28"/>
          <w:szCs w:val="24"/>
        </w:rPr>
        <w:t xml:space="preserve"> Сделка по залогу государственного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допускается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при</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отсутствии в договоре следующих условий:</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 переходе к залогодержателю, 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также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третьим</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лицам</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прав</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собственности,</w:t>
      </w:r>
      <w:r w:rsidRPr="00DB6AEA">
        <w:rPr>
          <w:rFonts w:ascii="Times New Roman" w:hAnsi="Times New Roman" w:cs="Times New Roman"/>
          <w:sz w:val="28"/>
          <w:szCs w:val="24"/>
        </w:rPr>
        <w:t xml:space="preserve"> аренды, </w:t>
      </w:r>
      <w:r w:rsidR="00887E51" w:rsidRPr="00DB6AEA">
        <w:rPr>
          <w:rFonts w:ascii="Times New Roman" w:hAnsi="Times New Roman" w:cs="Times New Roman"/>
          <w:sz w:val="28"/>
          <w:szCs w:val="24"/>
        </w:rPr>
        <w:t>владения на предмет залога (кроме случаев залога товаров</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обороте</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 переработке);</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об отчуждении, сдаче в аренду, реализации предмета залога при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обращении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на</w:t>
      </w:r>
      <w:r w:rsidRPr="00DB6AEA">
        <w:rPr>
          <w:rFonts w:ascii="Times New Roman" w:hAnsi="Times New Roman" w:cs="Times New Roman"/>
          <w:sz w:val="28"/>
          <w:szCs w:val="24"/>
        </w:rPr>
        <w:t xml:space="preserve"> него </w:t>
      </w:r>
      <w:r w:rsidR="00887E51" w:rsidRPr="00DB6AEA">
        <w:rPr>
          <w:rFonts w:ascii="Times New Roman" w:hAnsi="Times New Roman" w:cs="Times New Roman"/>
          <w:sz w:val="28"/>
          <w:szCs w:val="24"/>
        </w:rPr>
        <w:t>взыскания в порядке и на условиях, противоречащих</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законодательству</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РФ</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 приватизации;</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об удовлетворении требований залогодержателя третьими лицами;</w:t>
      </w:r>
    </w:p>
    <w:p w:rsidR="006B734C"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о переводе долга залогодателем третьему лицу, замене предмета залога;</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 получении недостающей суммы путем обращения взыскания на другое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имущество</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залогодателя;</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 последующем залоге уже заложенного имущества;</w:t>
      </w:r>
    </w:p>
    <w:p w:rsidR="00887E51" w:rsidRPr="00790561"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включении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представителей</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залогодержателя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руководящие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органы</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предприятия, об ограничении прав</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распоряжения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произведенной</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продукцией</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иным имуществом предприятия.</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3) </w:t>
      </w:r>
      <w:r w:rsidR="00887E51" w:rsidRPr="00DB6AEA">
        <w:rPr>
          <w:rFonts w:ascii="Times New Roman" w:hAnsi="Times New Roman" w:cs="Times New Roman"/>
          <w:sz w:val="28"/>
          <w:szCs w:val="24"/>
        </w:rPr>
        <w:t>Залог</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государственного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возможен</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получении</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согласия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Госкомимущества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России,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которое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оформляется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специальным</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распоряжением.</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4) </w:t>
      </w:r>
      <w:r w:rsidR="00887E51" w:rsidRPr="00DB6AEA">
        <w:rPr>
          <w:rFonts w:ascii="Times New Roman" w:hAnsi="Times New Roman" w:cs="Times New Roman"/>
          <w:sz w:val="28"/>
          <w:szCs w:val="24"/>
        </w:rPr>
        <w:t>Договоры о залоге государственного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подлежат</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нотариальному</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заверению.</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5)</w:t>
      </w:r>
      <w:r w:rsidR="00887E51" w:rsidRPr="00DB6AEA">
        <w:rPr>
          <w:rFonts w:ascii="Times New Roman" w:hAnsi="Times New Roman" w:cs="Times New Roman"/>
          <w:sz w:val="28"/>
          <w:szCs w:val="24"/>
        </w:rPr>
        <w:t xml:space="preserve"> Не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допускаются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сделки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закладу</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государственного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исключением случаев залога товаров в обороте.</w:t>
      </w:r>
    </w:p>
    <w:p w:rsidR="00887E51" w:rsidRPr="00DB6AEA" w:rsidRDefault="006B734C"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6)</w:t>
      </w:r>
      <w:r w:rsidR="00887E51" w:rsidRPr="00DB6AEA">
        <w:rPr>
          <w:rFonts w:ascii="Times New Roman" w:hAnsi="Times New Roman" w:cs="Times New Roman"/>
          <w:sz w:val="28"/>
          <w:szCs w:val="24"/>
        </w:rPr>
        <w:t xml:space="preserve"> Государственное имущество, на которое обращено взыскание по договору о залоге вследствие неисполнения основного обязательства, реализуется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порядке, предусмотренном Государственной</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программой</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приватизации,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а</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вырученные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средства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распределяются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соответствии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Временным</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положением о</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порядке</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уплаты,</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распределения,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учета</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контроля</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за</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поступлением средств от приватизации государственных</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муниципальных</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предприятий, утвержденным Госкомимуществом России,</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первоочередного</w:t>
      </w:r>
      <w:r w:rsidRPr="00DB6AEA">
        <w:rPr>
          <w:rFonts w:ascii="Times New Roman" w:hAnsi="Times New Roman" w:cs="Times New Roman"/>
          <w:sz w:val="28"/>
          <w:szCs w:val="24"/>
        </w:rPr>
        <w:t xml:space="preserve"> </w:t>
      </w:r>
      <w:r w:rsidR="00887E51" w:rsidRPr="00DB6AEA">
        <w:rPr>
          <w:rFonts w:ascii="Times New Roman" w:hAnsi="Times New Roman" w:cs="Times New Roman"/>
          <w:sz w:val="28"/>
          <w:szCs w:val="24"/>
        </w:rPr>
        <w:t>права залогодержателя по возмещению требований по договору залога.</w:t>
      </w:r>
    </w:p>
    <w:p w:rsidR="00EB4B5E" w:rsidRPr="00DB6AEA" w:rsidRDefault="00887E5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Если залогодателем оказался не собственник имущества,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сделка</w:t>
      </w:r>
      <w:r w:rsidR="006B734C" w:rsidRPr="00DB6AEA">
        <w:rPr>
          <w:rFonts w:ascii="Times New Roman" w:hAnsi="Times New Roman" w:cs="Times New Roman"/>
          <w:sz w:val="28"/>
          <w:szCs w:val="24"/>
        </w:rPr>
        <w:t xml:space="preserve"> должна</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признана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недействительной,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поэтому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следует</w:t>
      </w:r>
      <w:r w:rsidR="006B734C" w:rsidRPr="00DB6AEA">
        <w:rPr>
          <w:rFonts w:ascii="Times New Roman" w:hAnsi="Times New Roman" w:cs="Times New Roman"/>
          <w:sz w:val="28"/>
          <w:szCs w:val="24"/>
        </w:rPr>
        <w:t xml:space="preserve"> удостовериться в </w:t>
      </w:r>
      <w:r w:rsidRPr="00DB6AEA">
        <w:rPr>
          <w:rFonts w:ascii="Times New Roman" w:hAnsi="Times New Roman" w:cs="Times New Roman"/>
          <w:sz w:val="28"/>
          <w:szCs w:val="24"/>
        </w:rPr>
        <w:t>наличии у залогодателя права собственности 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передаваемое</w:t>
      </w:r>
      <w:r w:rsidR="006B734C" w:rsidRPr="00DB6AEA">
        <w:rPr>
          <w:rFonts w:ascii="Times New Roman" w:hAnsi="Times New Roman" w:cs="Times New Roman"/>
          <w:sz w:val="28"/>
          <w:szCs w:val="24"/>
        </w:rPr>
        <w:t xml:space="preserve"> в залог</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006B734C"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действующее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законодательство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защищает</w:t>
      </w:r>
      <w:r w:rsidR="006B734C" w:rsidRPr="00DB6AEA">
        <w:rPr>
          <w:rFonts w:ascii="Times New Roman" w:hAnsi="Times New Roman" w:cs="Times New Roman"/>
          <w:sz w:val="28"/>
          <w:szCs w:val="24"/>
        </w:rPr>
        <w:t xml:space="preserve"> залогодержателя, даже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добросовестного,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требований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собственника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вещи,</w:t>
      </w:r>
      <w:r w:rsidR="006B734C"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 вещь залогодержателем была принята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несобственника.</w:t>
      </w:r>
      <w:r w:rsidR="000310CF" w:rsidRPr="00DB6AEA">
        <w:rPr>
          <w:rStyle w:val="ac"/>
          <w:rFonts w:ascii="Times New Roman" w:hAnsi="Times New Roman"/>
          <w:sz w:val="28"/>
          <w:szCs w:val="24"/>
        </w:rPr>
        <w:footnoteReference w:id="5"/>
      </w:r>
      <w:r w:rsidR="00DB6AEA" w:rsidRPr="00DB6AEA">
        <w:rPr>
          <w:rFonts w:ascii="Times New Roman" w:hAnsi="Times New Roman" w:cs="Times New Roman"/>
          <w:sz w:val="28"/>
          <w:szCs w:val="24"/>
        </w:rPr>
        <w:t xml:space="preserve"> </w:t>
      </w:r>
    </w:p>
    <w:p w:rsidR="006B734C" w:rsidRPr="00DB6AEA" w:rsidRDefault="006B734C" w:rsidP="00DB6AEA">
      <w:pPr>
        <w:spacing w:line="360" w:lineRule="auto"/>
        <w:ind w:firstLine="709"/>
        <w:jc w:val="both"/>
        <w:rPr>
          <w:sz w:val="28"/>
          <w:szCs w:val="28"/>
        </w:rPr>
      </w:pPr>
      <w:r w:rsidRPr="00DB6AEA">
        <w:rPr>
          <w:sz w:val="28"/>
          <w:szCs w:val="28"/>
        </w:rPr>
        <w:t>3)</w:t>
      </w:r>
      <w:r w:rsidR="00DB6AEA" w:rsidRPr="00DB6AEA">
        <w:rPr>
          <w:sz w:val="28"/>
          <w:szCs w:val="28"/>
        </w:rPr>
        <w:t xml:space="preserve"> </w:t>
      </w:r>
      <w:r w:rsidRPr="00DB6AEA">
        <w:rPr>
          <w:sz w:val="28"/>
          <w:szCs w:val="28"/>
        </w:rPr>
        <w:t>Ус</w:t>
      </w:r>
      <w:r w:rsidR="00A46034" w:rsidRPr="00DB6AEA">
        <w:rPr>
          <w:sz w:val="28"/>
          <w:szCs w:val="28"/>
        </w:rPr>
        <w:t>ловия и форма договора о залоге</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Согласно Закону о залоге и Гражданскому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кодексу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РФ</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 должен быть заключен в письменной форме, причем ст. 339 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РФ</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гласит,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 несоблюдение этого правила влечет за собой недействительность сделки.</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Как правило, договоры заключаются путем подписания сторонами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документа,</w:t>
      </w:r>
      <w:r w:rsidR="00742080" w:rsidRPr="00DB6AEA">
        <w:rPr>
          <w:rFonts w:ascii="Times New Roman" w:hAnsi="Times New Roman" w:cs="Times New Roman"/>
          <w:sz w:val="28"/>
          <w:szCs w:val="24"/>
        </w:rPr>
        <w:t xml:space="preserve"> имеющего </w:t>
      </w:r>
      <w:r w:rsidRPr="00DB6AEA">
        <w:rPr>
          <w:rFonts w:ascii="Times New Roman" w:hAnsi="Times New Roman" w:cs="Times New Roman"/>
          <w:sz w:val="28"/>
          <w:szCs w:val="24"/>
        </w:rPr>
        <w:t>название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ряде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случаев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приложения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договору, которое содержит описание заложенного имущества.</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Существуют две разновидности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письменной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формы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простая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нота</w:t>
      </w:r>
      <w:r w:rsidR="00742080" w:rsidRPr="00DB6AEA">
        <w:rPr>
          <w:rFonts w:ascii="Times New Roman" w:hAnsi="Times New Roman" w:cs="Times New Roman"/>
          <w:sz w:val="28"/>
          <w:szCs w:val="24"/>
        </w:rPr>
        <w:t>риальная,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кроме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иногда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требуется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еще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государственная</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w:t>
      </w:r>
      <w:r w:rsidR="009B2BA4" w:rsidRPr="00DB6AEA">
        <w:rPr>
          <w:rFonts w:ascii="Times New Roman" w:hAnsi="Times New Roman" w:cs="Times New Roman"/>
          <w:sz w:val="28"/>
          <w:szCs w:val="24"/>
        </w:rPr>
        <w:t>гистрация</w:t>
      </w:r>
      <w:r w:rsidR="00DB6AEA" w:rsidRPr="00DB6AEA">
        <w:rPr>
          <w:rFonts w:ascii="Times New Roman" w:hAnsi="Times New Roman" w:cs="Times New Roman"/>
          <w:sz w:val="28"/>
          <w:szCs w:val="24"/>
        </w:rPr>
        <w:t xml:space="preserve"> </w:t>
      </w:r>
      <w:r w:rsidR="009B2BA4" w:rsidRPr="00DB6AEA">
        <w:rPr>
          <w:rFonts w:ascii="Times New Roman" w:hAnsi="Times New Roman" w:cs="Times New Roman"/>
          <w:sz w:val="28"/>
          <w:szCs w:val="24"/>
        </w:rPr>
        <w:t>этого</w:t>
      </w:r>
      <w:r w:rsidR="00DB6AEA" w:rsidRPr="00DB6AEA">
        <w:rPr>
          <w:rFonts w:ascii="Times New Roman" w:hAnsi="Times New Roman" w:cs="Times New Roman"/>
          <w:sz w:val="28"/>
          <w:szCs w:val="24"/>
        </w:rPr>
        <w:t xml:space="preserve"> </w:t>
      </w:r>
      <w:r w:rsidR="009B2BA4"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009B2BA4" w:rsidRPr="00DB6AEA">
        <w:rPr>
          <w:rFonts w:ascii="Times New Roman" w:hAnsi="Times New Roman" w:cs="Times New Roman"/>
          <w:sz w:val="28"/>
          <w:szCs w:val="24"/>
        </w:rPr>
        <w:t xml:space="preserve">В </w:t>
      </w:r>
      <w:r w:rsidRPr="00DB6AEA">
        <w:rPr>
          <w:rFonts w:ascii="Times New Roman" w:hAnsi="Times New Roman" w:cs="Times New Roman"/>
          <w:sz w:val="28"/>
          <w:szCs w:val="24"/>
        </w:rPr>
        <w:t>законодательстве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требуе</w:t>
      </w:r>
      <w:r w:rsidR="00742080" w:rsidRPr="00DB6AEA">
        <w:rPr>
          <w:rFonts w:ascii="Times New Roman" w:hAnsi="Times New Roman" w:cs="Times New Roman"/>
          <w:sz w:val="28"/>
          <w:szCs w:val="24"/>
        </w:rPr>
        <w:t xml:space="preserve">тся, чтобы договор о залоге был </w:t>
      </w:r>
      <w:r w:rsidRPr="00DB6AEA">
        <w:rPr>
          <w:rFonts w:ascii="Times New Roman" w:hAnsi="Times New Roman" w:cs="Times New Roman"/>
          <w:sz w:val="28"/>
          <w:szCs w:val="24"/>
        </w:rPr>
        <w:t>нотариально заверен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прежде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всего,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 в нотариальной форме заключен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проявляется</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акцессорность договора о залоге 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отношению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основному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обязательству),</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 в свою очередь, может быть в двух случаях: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форма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сделки</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предусмотрена законодательством,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соглашению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форме</w:t>
      </w:r>
      <w:r w:rsidR="00742080" w:rsidRPr="00DB6AEA">
        <w:rPr>
          <w:rFonts w:ascii="Times New Roman" w:hAnsi="Times New Roman" w:cs="Times New Roman"/>
          <w:sz w:val="28"/>
          <w:szCs w:val="24"/>
        </w:rPr>
        <w:t xml:space="preserve"> сделки </w:t>
      </w:r>
      <w:r w:rsidRPr="00DB6AEA">
        <w:rPr>
          <w:rFonts w:ascii="Times New Roman" w:hAnsi="Times New Roman" w:cs="Times New Roman"/>
          <w:sz w:val="28"/>
          <w:szCs w:val="24"/>
        </w:rPr>
        <w:t>пришли стороны. При этом следует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заметить,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742080" w:rsidRPr="00DB6AEA">
        <w:rPr>
          <w:rFonts w:ascii="Times New Roman" w:hAnsi="Times New Roman" w:cs="Times New Roman"/>
          <w:sz w:val="28"/>
          <w:szCs w:val="24"/>
        </w:rPr>
        <w:t xml:space="preserve"> совершенный в </w:t>
      </w:r>
      <w:r w:rsidRPr="00DB6AEA">
        <w:rPr>
          <w:rFonts w:ascii="Times New Roman" w:hAnsi="Times New Roman" w:cs="Times New Roman"/>
          <w:sz w:val="28"/>
          <w:szCs w:val="24"/>
        </w:rPr>
        <w:t>нотариальной форме,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удостоверен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самым</w:t>
      </w:r>
      <w:r w:rsidR="00742080" w:rsidRPr="00DB6AEA">
        <w:rPr>
          <w:rFonts w:ascii="Times New Roman" w:hAnsi="Times New Roman" w:cs="Times New Roman"/>
          <w:sz w:val="28"/>
          <w:szCs w:val="24"/>
        </w:rPr>
        <w:t xml:space="preserve"> органом, который </w:t>
      </w:r>
      <w:r w:rsidRPr="00DB6AEA">
        <w:rPr>
          <w:rFonts w:ascii="Times New Roman" w:hAnsi="Times New Roman" w:cs="Times New Roman"/>
          <w:sz w:val="28"/>
          <w:szCs w:val="24"/>
        </w:rPr>
        <w:t>удостоверил основной договор (ст. 10 Закона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соответствии с Основами законодательства Российской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Федерации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нотариате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правом удостоверения договоров о 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обладают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нотариусы,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работающие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w:t>
      </w:r>
      <w:r w:rsidR="00742080" w:rsidRPr="00DB6AEA">
        <w:rPr>
          <w:rFonts w:ascii="Times New Roman" w:hAnsi="Times New Roman" w:cs="Times New Roman"/>
          <w:sz w:val="28"/>
          <w:szCs w:val="24"/>
        </w:rPr>
        <w:t>енных</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нотариальных</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конторах,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нотариусы,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занимающиеся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частной</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практикой, должностные лица консульских учреждений Российской Федерации.</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оформления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нотариуса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требуются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следующие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документы (для юридического лица):</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устав юридического лица;</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доверенность на подписание документов;</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3) протокол согласования цены договора о залоге;</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4) основной договор, подписанный и заверенный сторонами.</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Закон о залоге (ст.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11)</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содержит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норму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необходимости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w:t>
      </w:r>
      <w:r w:rsidR="00742080" w:rsidRPr="00DB6AEA">
        <w:rPr>
          <w:rFonts w:ascii="Times New Roman" w:hAnsi="Times New Roman" w:cs="Times New Roman"/>
          <w:sz w:val="28"/>
          <w:szCs w:val="24"/>
        </w:rPr>
        <w:t xml:space="preserve"> залога любого </w:t>
      </w:r>
      <w:r w:rsidRPr="00DB6AEA">
        <w:rPr>
          <w:rFonts w:ascii="Times New Roman" w:hAnsi="Times New Roman" w:cs="Times New Roman"/>
          <w:sz w:val="28"/>
          <w:szCs w:val="24"/>
        </w:rPr>
        <w:t>имущества, если само это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подлежит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государственной</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 А</w:t>
      </w:r>
      <w:r w:rsidR="00742080" w:rsidRPr="00DB6AEA">
        <w:rPr>
          <w:rFonts w:ascii="Times New Roman" w:hAnsi="Times New Roman" w:cs="Times New Roman"/>
          <w:sz w:val="28"/>
          <w:szCs w:val="24"/>
        </w:rPr>
        <w:t xml:space="preserve"> п.3 ст. 339 </w:t>
      </w:r>
      <w:r w:rsidRPr="00DB6AEA">
        <w:rPr>
          <w:rFonts w:ascii="Times New Roman" w:hAnsi="Times New Roman" w:cs="Times New Roman"/>
          <w:sz w:val="28"/>
          <w:szCs w:val="24"/>
        </w:rPr>
        <w:t>ГК РФ и ст. 10 Федерального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16</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июля</w:t>
      </w:r>
      <w:r w:rsidR="00742080" w:rsidRPr="00DB6AEA">
        <w:rPr>
          <w:rFonts w:ascii="Times New Roman" w:hAnsi="Times New Roman" w:cs="Times New Roman"/>
          <w:sz w:val="28"/>
          <w:szCs w:val="24"/>
        </w:rPr>
        <w:t xml:space="preserve"> </w:t>
      </w:r>
      <w:smartTag w:uri="urn:schemas-microsoft-com:office:smarttags" w:element="metricconverter">
        <w:smartTagPr>
          <w:attr w:name="ProductID" w:val="1998 г"/>
        </w:smartTagPr>
        <w:r w:rsidRPr="00DB6AEA">
          <w:rPr>
            <w:rFonts w:ascii="Times New Roman" w:hAnsi="Times New Roman" w:cs="Times New Roman"/>
            <w:sz w:val="28"/>
            <w:szCs w:val="24"/>
          </w:rPr>
          <w:t>1998 г</w:t>
        </w:r>
      </w:smartTag>
      <w:r w:rsidRPr="00DB6AEA">
        <w:rPr>
          <w:rFonts w:ascii="Times New Roman" w:hAnsi="Times New Roman" w:cs="Times New Roman"/>
          <w:sz w:val="28"/>
          <w:szCs w:val="24"/>
        </w:rPr>
        <w:t>. “Об ипотеке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недвижимости)”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(далее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говорят 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742080" w:rsidRPr="00DB6AEA">
        <w:rPr>
          <w:rFonts w:ascii="Times New Roman" w:hAnsi="Times New Roman" w:cs="Times New Roman"/>
          <w:sz w:val="28"/>
          <w:szCs w:val="24"/>
        </w:rPr>
        <w:t>бязательности</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государственной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ипотеки.</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Долгое время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российском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законодате</w:t>
      </w:r>
      <w:r w:rsidR="00742080" w:rsidRPr="00DB6AEA">
        <w:rPr>
          <w:rFonts w:ascii="Times New Roman" w:hAnsi="Times New Roman" w:cs="Times New Roman"/>
          <w:sz w:val="28"/>
          <w:szCs w:val="24"/>
        </w:rPr>
        <w:t>льстве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существовал</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пробел:</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был</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урегулирован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порядок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эта</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необходима.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сейчас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появился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ряд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ведомственный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актов,</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решающих эти вопросы, в частности, приказ МВД РФ от 26</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декабря</w:t>
      </w:r>
      <w:r w:rsidR="00DB6AEA" w:rsidRPr="00DB6AEA">
        <w:rPr>
          <w:rFonts w:ascii="Times New Roman" w:hAnsi="Times New Roman" w:cs="Times New Roman"/>
          <w:sz w:val="28"/>
          <w:szCs w:val="24"/>
        </w:rPr>
        <w:t xml:space="preserve"> </w:t>
      </w:r>
      <w:smartTag w:uri="urn:schemas-microsoft-com:office:smarttags" w:element="metricconverter">
        <w:smartTagPr>
          <w:attr w:name="ProductID" w:val="1994 г"/>
        </w:smartTagPr>
        <w:r w:rsidRPr="00DB6AEA">
          <w:rPr>
            <w:rFonts w:ascii="Times New Roman" w:hAnsi="Times New Roman" w:cs="Times New Roman"/>
            <w:sz w:val="28"/>
            <w:szCs w:val="24"/>
          </w:rPr>
          <w:t>1994</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w:t>
        </w:r>
      </w:smartTag>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430 “Залог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упоминавшийся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ипотеке.</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Для примера разберем порядок регистрации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w:t>
      </w:r>
      <w:r w:rsidR="00742080" w:rsidRPr="00DB6AEA">
        <w:rPr>
          <w:rFonts w:ascii="Times New Roman" w:hAnsi="Times New Roman" w:cs="Times New Roman"/>
          <w:sz w:val="28"/>
          <w:szCs w:val="24"/>
        </w:rPr>
        <w:t xml:space="preserve"> Она </w:t>
      </w:r>
      <w:r w:rsidRPr="00DB6AEA">
        <w:rPr>
          <w:rFonts w:ascii="Times New Roman" w:hAnsi="Times New Roman" w:cs="Times New Roman"/>
          <w:sz w:val="28"/>
          <w:szCs w:val="24"/>
        </w:rPr>
        <w:t>производится в органах ГИБДД по месту регистрации транспортных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w:t>
      </w:r>
      <w:r w:rsidR="00742080" w:rsidRPr="00DB6AEA">
        <w:rPr>
          <w:rFonts w:ascii="Times New Roman" w:hAnsi="Times New Roman" w:cs="Times New Roman"/>
          <w:sz w:val="28"/>
          <w:szCs w:val="24"/>
        </w:rPr>
        <w:t xml:space="preserve"> Для </w:t>
      </w:r>
      <w:r w:rsidRPr="00DB6AEA">
        <w:rPr>
          <w:rFonts w:ascii="Times New Roman" w:hAnsi="Times New Roman" w:cs="Times New Roman"/>
          <w:sz w:val="28"/>
          <w:szCs w:val="24"/>
        </w:rPr>
        <w:t>регистрации залога представляются: заявление залогодателя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(собственника</w:t>
      </w:r>
      <w:r w:rsidR="00742080" w:rsidRPr="00DB6AEA">
        <w:rPr>
          <w:rFonts w:ascii="Times New Roman" w:hAnsi="Times New Roman" w:cs="Times New Roman"/>
          <w:sz w:val="28"/>
          <w:szCs w:val="24"/>
        </w:rPr>
        <w:t xml:space="preserve"> транспортного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документ,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удостоверяющий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личность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гражданина,</w:t>
      </w:r>
      <w:r w:rsidR="00742080" w:rsidRPr="00DB6AEA">
        <w:rPr>
          <w:rFonts w:ascii="Times New Roman" w:hAnsi="Times New Roman" w:cs="Times New Roman"/>
          <w:sz w:val="28"/>
          <w:szCs w:val="24"/>
        </w:rPr>
        <w:t xml:space="preserve"> обратившегося</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за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регистрационный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документ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транспортное средство; паспор</w:t>
      </w:r>
      <w:r w:rsidR="00742080" w:rsidRPr="00DB6AEA">
        <w:rPr>
          <w:rFonts w:ascii="Times New Roman" w:hAnsi="Times New Roman" w:cs="Times New Roman"/>
          <w:sz w:val="28"/>
          <w:szCs w:val="24"/>
        </w:rPr>
        <w:t xml:space="preserve">т </w:t>
      </w:r>
      <w:r w:rsidRPr="00DB6AEA">
        <w:rPr>
          <w:rFonts w:ascii="Times New Roman" w:hAnsi="Times New Roman" w:cs="Times New Roman"/>
          <w:sz w:val="28"/>
          <w:szCs w:val="24"/>
        </w:rPr>
        <w:t>транспортного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докуме</w:t>
      </w:r>
      <w:r w:rsidR="00742080" w:rsidRPr="00DB6AEA">
        <w:rPr>
          <w:rFonts w:ascii="Times New Roman" w:hAnsi="Times New Roman" w:cs="Times New Roman"/>
          <w:sz w:val="28"/>
          <w:szCs w:val="24"/>
        </w:rPr>
        <w:t>нты,</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подтверждающие</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уплату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госпошлины;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передаваемое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w:t>
      </w:r>
      <w:r w:rsidR="00742080" w:rsidRPr="00DB6AEA">
        <w:rPr>
          <w:rFonts w:ascii="Times New Roman" w:hAnsi="Times New Roman" w:cs="Times New Roman"/>
          <w:sz w:val="28"/>
          <w:szCs w:val="24"/>
        </w:rPr>
        <w:t>дство.</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договору</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предъявляются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требования,</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установленные Законом о залоге.</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Регистрация залога транспортных средств производится 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участием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сторон</w:t>
      </w:r>
      <w:r w:rsidR="00742080" w:rsidRPr="00DB6AEA">
        <w:rPr>
          <w:rFonts w:ascii="Times New Roman" w:hAnsi="Times New Roman" w:cs="Times New Roman"/>
          <w:sz w:val="28"/>
          <w:szCs w:val="24"/>
        </w:rPr>
        <w:t xml:space="preserve"> договора о </w:t>
      </w:r>
      <w:r w:rsidRPr="00DB6AEA">
        <w:rPr>
          <w:rFonts w:ascii="Times New Roman" w:hAnsi="Times New Roman" w:cs="Times New Roman"/>
          <w:sz w:val="28"/>
          <w:szCs w:val="24"/>
        </w:rPr>
        <w:t>залоге или их законных представителей.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регистрирующего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органа расписаны в “Инструкции о порядке производства работ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подразделениях</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Госавтоинс</w:t>
      </w:r>
      <w:r w:rsidR="00742080" w:rsidRPr="00DB6AEA">
        <w:rPr>
          <w:rFonts w:ascii="Times New Roman" w:hAnsi="Times New Roman" w:cs="Times New Roman"/>
          <w:sz w:val="28"/>
          <w:szCs w:val="24"/>
        </w:rPr>
        <w:t xml:space="preserve">пекции” (приложение 2 к приказу </w:t>
      </w:r>
      <w:r w:rsidRPr="00DB6AEA">
        <w:rPr>
          <w:rFonts w:ascii="Times New Roman" w:hAnsi="Times New Roman" w:cs="Times New Roman"/>
          <w:sz w:val="28"/>
          <w:szCs w:val="24"/>
        </w:rPr>
        <w:t xml:space="preserve">МВД от 26 декабря </w:t>
      </w:r>
      <w:smartTag w:uri="urn:schemas-microsoft-com:office:smarttags" w:element="metricconverter">
        <w:smartTagPr>
          <w:attr w:name="ProductID" w:val="1994 г"/>
        </w:smartTagPr>
        <w:r w:rsidRPr="00DB6AEA">
          <w:rPr>
            <w:rFonts w:ascii="Times New Roman" w:hAnsi="Times New Roman" w:cs="Times New Roman"/>
            <w:sz w:val="28"/>
            <w:szCs w:val="24"/>
          </w:rPr>
          <w:t>1994 г</w:t>
        </w:r>
      </w:smartTag>
      <w:r w:rsidRPr="00DB6AEA">
        <w:rPr>
          <w:rFonts w:ascii="Times New Roman" w:hAnsi="Times New Roman" w:cs="Times New Roman"/>
          <w:sz w:val="28"/>
          <w:szCs w:val="24"/>
        </w:rPr>
        <w:t>. № 430).</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Залогодателю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выдается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срок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742080" w:rsidRPr="00DB6AEA">
        <w:rPr>
          <w:rFonts w:ascii="Times New Roman" w:hAnsi="Times New Roman" w:cs="Times New Roman"/>
          <w:sz w:val="28"/>
          <w:szCs w:val="24"/>
        </w:rPr>
        <w:t xml:space="preserve"> свидетельство о </w:t>
      </w:r>
      <w:r w:rsidRPr="00DB6AEA">
        <w:rPr>
          <w:rFonts w:ascii="Times New Roman" w:hAnsi="Times New Roman" w:cs="Times New Roman"/>
          <w:sz w:val="28"/>
          <w:szCs w:val="24"/>
        </w:rPr>
        <w:t>регистрации залога транспортного средства.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произведенной</w:t>
      </w:r>
      <w:r w:rsidR="00742080" w:rsidRPr="00DB6AEA">
        <w:rPr>
          <w:rFonts w:ascii="Times New Roman" w:hAnsi="Times New Roman" w:cs="Times New Roman"/>
          <w:sz w:val="28"/>
          <w:szCs w:val="24"/>
        </w:rPr>
        <w:t xml:space="preserve"> регистрации</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делается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запись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реестре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транспортных</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Снятие с учета заложенного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транспортного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средства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возможно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742080" w:rsidRPr="00DB6AEA">
        <w:rPr>
          <w:rFonts w:ascii="Times New Roman" w:hAnsi="Times New Roman" w:cs="Times New Roman"/>
          <w:sz w:val="28"/>
          <w:szCs w:val="24"/>
        </w:rPr>
        <w:t xml:space="preserve"> письменного </w:t>
      </w:r>
      <w:r w:rsidRPr="00DB6AEA">
        <w:rPr>
          <w:rFonts w:ascii="Times New Roman" w:hAnsi="Times New Roman" w:cs="Times New Roman"/>
          <w:sz w:val="28"/>
          <w:szCs w:val="24"/>
        </w:rPr>
        <w:t>согласия залогодержателя, если иное не установлено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В соответствии с Законом РФ от 09 декабря </w:t>
      </w:r>
      <w:smartTag w:uri="urn:schemas-microsoft-com:office:smarttags" w:element="metricconverter">
        <w:smartTagPr>
          <w:attr w:name="ProductID" w:val="1991 г"/>
        </w:smartTagPr>
        <w:r w:rsidRPr="00DB6AEA">
          <w:rPr>
            <w:rFonts w:ascii="Times New Roman" w:hAnsi="Times New Roman" w:cs="Times New Roman"/>
            <w:sz w:val="28"/>
            <w:szCs w:val="24"/>
          </w:rPr>
          <w:t>1991 г</w:t>
        </w:r>
      </w:smartTag>
      <w:r w:rsidRPr="00DB6AEA">
        <w:rPr>
          <w:rFonts w:ascii="Times New Roman" w:hAnsi="Times New Roman" w:cs="Times New Roman"/>
          <w:sz w:val="28"/>
          <w:szCs w:val="24"/>
        </w:rPr>
        <w:t>.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21</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июля</w:t>
      </w:r>
      <w:r w:rsidR="00742080" w:rsidRPr="00DB6AEA">
        <w:rPr>
          <w:rFonts w:ascii="Times New Roman" w:hAnsi="Times New Roman" w:cs="Times New Roman"/>
          <w:sz w:val="28"/>
          <w:szCs w:val="24"/>
        </w:rPr>
        <w:t xml:space="preserve"> </w:t>
      </w:r>
      <w:smartTag w:uri="urn:schemas-microsoft-com:office:smarttags" w:element="metricconverter">
        <w:smartTagPr>
          <w:attr w:name="ProductID" w:val="1998 г"/>
        </w:smartTagPr>
        <w:r w:rsidR="00742080" w:rsidRPr="00DB6AEA">
          <w:rPr>
            <w:rFonts w:ascii="Times New Roman" w:hAnsi="Times New Roman" w:cs="Times New Roman"/>
            <w:sz w:val="28"/>
            <w:szCs w:val="24"/>
          </w:rPr>
          <w:t>1998</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г</w:t>
        </w:r>
      </w:smartTag>
      <w:r w:rsidR="00742080"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пошлине”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осуществление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государственной</w:t>
      </w:r>
      <w:r w:rsidR="00742080" w:rsidRPr="00DB6AEA">
        <w:rPr>
          <w:rFonts w:ascii="Times New Roman" w:hAnsi="Times New Roman" w:cs="Times New Roman"/>
          <w:sz w:val="28"/>
          <w:szCs w:val="24"/>
        </w:rPr>
        <w:t xml:space="preserve"> регистрации договора о </w:t>
      </w:r>
      <w:r w:rsidRPr="00DB6AEA">
        <w:rPr>
          <w:rFonts w:ascii="Times New Roman" w:hAnsi="Times New Roman" w:cs="Times New Roman"/>
          <w:sz w:val="28"/>
          <w:szCs w:val="24"/>
        </w:rPr>
        <w:t>залоге взимается государственная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пошлина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размере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д</w:t>
      </w:r>
      <w:r w:rsidR="00742080" w:rsidRPr="00DB6AEA">
        <w:rPr>
          <w:rFonts w:ascii="Times New Roman" w:hAnsi="Times New Roman" w:cs="Times New Roman"/>
          <w:sz w:val="28"/>
          <w:szCs w:val="24"/>
        </w:rPr>
        <w:t xml:space="preserve">вух минимальных размеров оплаты </w:t>
      </w:r>
      <w:r w:rsidRPr="00DB6AEA">
        <w:rPr>
          <w:rFonts w:ascii="Times New Roman" w:hAnsi="Times New Roman" w:cs="Times New Roman"/>
          <w:sz w:val="28"/>
          <w:szCs w:val="24"/>
        </w:rPr>
        <w:t>труда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граждан)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пяти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минимальных</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размеров оплаты труда (для юридических лиц), а за предоставление выписки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реестра регистрации залога - в размере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50</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минимального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размера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оплаты</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труда.</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Существенные условия (т.е. такие условие,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без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достижения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которым договор считается незаключенным) договора о залоге определены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w:t>
      </w:r>
      <w:r w:rsidR="00742080" w:rsidRPr="00DB6AEA">
        <w:rPr>
          <w:rFonts w:ascii="Times New Roman" w:hAnsi="Times New Roman" w:cs="Times New Roman"/>
          <w:sz w:val="28"/>
          <w:szCs w:val="24"/>
        </w:rPr>
        <w:t xml:space="preserve"> 339 ГК РФ. Существует две </w:t>
      </w:r>
      <w:r w:rsidRPr="00DB6AEA">
        <w:rPr>
          <w:rFonts w:ascii="Times New Roman" w:hAnsi="Times New Roman" w:cs="Times New Roman"/>
          <w:sz w:val="28"/>
          <w:szCs w:val="24"/>
        </w:rPr>
        <w:t>группы таких условий: первая определена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 вторую входят те условия,</w:t>
      </w:r>
      <w:r w:rsidR="00742080" w:rsidRPr="00DB6AEA">
        <w:rPr>
          <w:rFonts w:ascii="Times New Roman" w:hAnsi="Times New Roman" w:cs="Times New Roman"/>
          <w:sz w:val="28"/>
          <w:szCs w:val="24"/>
        </w:rPr>
        <w:t xml:space="preserve"> по </w:t>
      </w:r>
      <w:r w:rsidRPr="00DB6AEA">
        <w:rPr>
          <w:rFonts w:ascii="Times New Roman" w:hAnsi="Times New Roman" w:cs="Times New Roman"/>
          <w:sz w:val="28"/>
          <w:szCs w:val="24"/>
        </w:rPr>
        <w:t>которым в соответствии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заявлением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одной</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сторон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достигнуто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РФ</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существенными усло</w:t>
      </w:r>
      <w:r w:rsidR="00742080" w:rsidRPr="00DB6AEA">
        <w:rPr>
          <w:rFonts w:ascii="Times New Roman" w:hAnsi="Times New Roman" w:cs="Times New Roman"/>
          <w:sz w:val="28"/>
          <w:szCs w:val="24"/>
        </w:rPr>
        <w:t xml:space="preserve">виями считаются: предмет залога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оценка,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существо,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размер, срок исполнения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обеспечиваемого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указание, 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сторон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находится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Последнее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условие является аналогичным требованию ст. 10 Закона о 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указании</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вида залога, т.к. в соответствии с ним существует два вида 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742080" w:rsidRPr="00DB6AEA">
        <w:rPr>
          <w:rFonts w:ascii="Times New Roman" w:hAnsi="Times New Roman" w:cs="Times New Roman"/>
          <w:sz w:val="28"/>
          <w:szCs w:val="24"/>
        </w:rPr>
        <w:t xml:space="preserve">ставлением </w:t>
      </w:r>
      <w:r w:rsidRPr="00DB6AEA">
        <w:rPr>
          <w:rFonts w:ascii="Times New Roman" w:hAnsi="Times New Roman" w:cs="Times New Roman"/>
          <w:sz w:val="28"/>
          <w:szCs w:val="24"/>
        </w:rPr>
        <w:t>имущества 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заклад.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Очевидно,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следует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указывать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подвид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(например,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твердый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Обязательность указывания в договоре всех этих условий вытекает из 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432,</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считается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заключенным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тогда,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когда</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сторонами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соответствующей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форме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достигнуто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соглашение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всем</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существенным условиям договора, в том числе и тем, которые указаны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 существенные или необходимые для данного вида договора.</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Под существом требования, обеспеченного залогом понимается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существенные</w:t>
      </w:r>
      <w:r w:rsidR="00742080" w:rsidRPr="00DB6AEA">
        <w:rPr>
          <w:rFonts w:ascii="Times New Roman" w:hAnsi="Times New Roman" w:cs="Times New Roman"/>
          <w:sz w:val="28"/>
          <w:szCs w:val="24"/>
        </w:rPr>
        <w:t xml:space="preserve"> условия </w:t>
      </w:r>
      <w:r w:rsidRPr="00DB6AEA">
        <w:rPr>
          <w:rFonts w:ascii="Times New Roman" w:hAnsi="Times New Roman" w:cs="Times New Roman"/>
          <w:sz w:val="28"/>
          <w:szCs w:val="24"/>
        </w:rPr>
        <w:t>основного договора, поэтому они подлежат обязательному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перечислению</w:t>
      </w:r>
      <w:r w:rsidR="00742080" w:rsidRPr="00DB6AEA">
        <w:rPr>
          <w:rFonts w:ascii="Times New Roman" w:hAnsi="Times New Roman" w:cs="Times New Roman"/>
          <w:sz w:val="28"/>
          <w:szCs w:val="24"/>
        </w:rPr>
        <w:t xml:space="preserve"> в договоре залога </w:t>
      </w:r>
      <w:r w:rsidRPr="00DB6AEA">
        <w:rPr>
          <w:rFonts w:ascii="Times New Roman" w:hAnsi="Times New Roman" w:cs="Times New Roman"/>
          <w:sz w:val="28"/>
          <w:szCs w:val="24"/>
        </w:rPr>
        <w:t>вместе 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наименованием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сторон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его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номера, даты и ме</w:t>
      </w:r>
      <w:r w:rsidR="00742080" w:rsidRPr="00DB6AEA">
        <w:rPr>
          <w:rFonts w:ascii="Times New Roman" w:hAnsi="Times New Roman" w:cs="Times New Roman"/>
          <w:sz w:val="28"/>
          <w:szCs w:val="24"/>
        </w:rPr>
        <w:t xml:space="preserve">ста </w:t>
      </w:r>
      <w:r w:rsidRPr="00DB6AEA">
        <w:rPr>
          <w:rFonts w:ascii="Times New Roman" w:hAnsi="Times New Roman" w:cs="Times New Roman"/>
          <w:sz w:val="28"/>
          <w:szCs w:val="24"/>
        </w:rPr>
        <w:t>заключения.</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Состав заложенного имущества (предмет залога) 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указываться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742080" w:rsidRPr="00DB6AEA">
        <w:rPr>
          <w:rFonts w:ascii="Times New Roman" w:hAnsi="Times New Roman" w:cs="Times New Roman"/>
          <w:sz w:val="28"/>
          <w:szCs w:val="24"/>
        </w:rPr>
        <w:t xml:space="preserve"> самом тексте </w:t>
      </w:r>
      <w:r w:rsidRPr="00DB6AEA">
        <w:rPr>
          <w:rFonts w:ascii="Times New Roman" w:hAnsi="Times New Roman" w:cs="Times New Roman"/>
          <w:sz w:val="28"/>
          <w:szCs w:val="24"/>
        </w:rPr>
        <w:t>договора, так и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приложении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этом</w:t>
      </w:r>
      <w:r w:rsidR="00742080" w:rsidRPr="00DB6AEA">
        <w:rPr>
          <w:rFonts w:ascii="Times New Roman" w:hAnsi="Times New Roman" w:cs="Times New Roman"/>
          <w:sz w:val="28"/>
          <w:szCs w:val="24"/>
        </w:rPr>
        <w:t xml:space="preserve"> случае в</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тексте</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должно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содержаться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считается</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742080" w:rsidRPr="00DB6AEA">
        <w:rPr>
          <w:rFonts w:ascii="Times New Roman" w:hAnsi="Times New Roman" w:cs="Times New Roman"/>
          <w:sz w:val="28"/>
          <w:szCs w:val="24"/>
        </w:rPr>
        <w:t xml:space="preserve"> указанное в приложении к </w:t>
      </w:r>
      <w:r w:rsidRPr="00DB6AEA">
        <w:rPr>
          <w:rFonts w:ascii="Times New Roman" w:hAnsi="Times New Roman" w:cs="Times New Roman"/>
          <w:sz w:val="28"/>
          <w:szCs w:val="24"/>
        </w:rPr>
        <w:t>договору.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приложении)</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должно</w:t>
      </w:r>
      <w:r w:rsidR="00742080" w:rsidRPr="00DB6AEA">
        <w:rPr>
          <w:rFonts w:ascii="Times New Roman" w:hAnsi="Times New Roman" w:cs="Times New Roman"/>
          <w:sz w:val="28"/>
          <w:szCs w:val="24"/>
        </w:rPr>
        <w:t xml:space="preserve"> быть</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точное</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описание,</w:t>
      </w:r>
      <w:r w:rsidR="00DB6AEA" w:rsidRPr="00DB6AEA">
        <w:rPr>
          <w:rFonts w:ascii="Times New Roman" w:hAnsi="Times New Roman" w:cs="Times New Roman"/>
          <w:sz w:val="28"/>
          <w:szCs w:val="24"/>
        </w:rPr>
        <w:t xml:space="preserve"> </w:t>
      </w:r>
      <w:r w:rsidR="00742080" w:rsidRPr="00DB6AEA">
        <w:rPr>
          <w:rFonts w:ascii="Times New Roman" w:hAnsi="Times New Roman" w:cs="Times New Roman"/>
          <w:sz w:val="28"/>
          <w:szCs w:val="24"/>
        </w:rPr>
        <w:t>т.е.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индивидуальные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признаки,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позволяющие</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однозначн</w:t>
      </w:r>
      <w:r w:rsidR="00742080" w:rsidRPr="00DB6AEA">
        <w:rPr>
          <w:rFonts w:ascii="Times New Roman" w:hAnsi="Times New Roman" w:cs="Times New Roman"/>
          <w:sz w:val="28"/>
          <w:szCs w:val="24"/>
        </w:rPr>
        <w:t>о выделить его из массы других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либо</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указаны все нюансы родовых признаков предмета залога (при 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например,</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товаров в обороте). 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касается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оценки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речь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идет</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именно о 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залоговой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оценке,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правило,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соответствует</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реальной стоимости имущества, служащего залогом.</w:t>
      </w:r>
    </w:p>
    <w:p w:rsidR="00AA7527" w:rsidRPr="00DB6AEA" w:rsidRDefault="00AA7527"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Следует заметить, что для некоторых видов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Гражданским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кодексом</w:t>
      </w:r>
      <w:r w:rsidR="00742080" w:rsidRPr="00DB6AEA">
        <w:rPr>
          <w:rFonts w:ascii="Times New Roman" w:hAnsi="Times New Roman" w:cs="Times New Roman"/>
          <w:sz w:val="28"/>
          <w:szCs w:val="24"/>
        </w:rPr>
        <w:t xml:space="preserve"> или законом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установлен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дополнительный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перечень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существенных</w:t>
      </w:r>
      <w:r w:rsidR="00742080"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условий.</w:t>
      </w:r>
    </w:p>
    <w:p w:rsidR="006B734C" w:rsidRPr="00DB6AEA" w:rsidRDefault="006B734C" w:rsidP="00DB6AEA">
      <w:pPr>
        <w:spacing w:line="360" w:lineRule="auto"/>
        <w:ind w:firstLine="709"/>
        <w:jc w:val="both"/>
        <w:rPr>
          <w:sz w:val="28"/>
        </w:rPr>
      </w:pPr>
    </w:p>
    <w:p w:rsidR="008152EF" w:rsidRPr="00DB6AEA" w:rsidRDefault="00411CEF" w:rsidP="00DB6AEA">
      <w:pPr>
        <w:tabs>
          <w:tab w:val="left" w:pos="1980"/>
        </w:tabs>
        <w:spacing w:line="360" w:lineRule="auto"/>
        <w:ind w:firstLine="709"/>
        <w:jc w:val="both"/>
        <w:rPr>
          <w:sz w:val="28"/>
          <w:szCs w:val="30"/>
        </w:rPr>
      </w:pPr>
      <w:r>
        <w:rPr>
          <w:sz w:val="28"/>
          <w:szCs w:val="30"/>
        </w:rPr>
        <w:br w:type="page"/>
      </w:r>
      <w:r w:rsidR="00441411" w:rsidRPr="00DB6AEA">
        <w:rPr>
          <w:sz w:val="28"/>
          <w:szCs w:val="30"/>
        </w:rPr>
        <w:t>Глава 3. Вид</w:t>
      </w:r>
      <w:r w:rsidR="00A46034" w:rsidRPr="00DB6AEA">
        <w:rPr>
          <w:sz w:val="28"/>
          <w:szCs w:val="30"/>
        </w:rPr>
        <w:t>ы залога и сфера его применения</w:t>
      </w:r>
    </w:p>
    <w:p w:rsidR="00411CEF" w:rsidRDefault="00411CEF" w:rsidP="00DB6AEA">
      <w:pPr>
        <w:tabs>
          <w:tab w:val="left" w:pos="1980"/>
        </w:tabs>
        <w:spacing w:line="360" w:lineRule="auto"/>
        <w:ind w:firstLine="709"/>
        <w:jc w:val="both"/>
        <w:rPr>
          <w:sz w:val="28"/>
          <w:szCs w:val="28"/>
        </w:rPr>
      </w:pPr>
    </w:p>
    <w:p w:rsidR="00441411" w:rsidRPr="00DB6AEA" w:rsidRDefault="00E25A48" w:rsidP="00DB6AEA">
      <w:pPr>
        <w:tabs>
          <w:tab w:val="left" w:pos="1980"/>
        </w:tabs>
        <w:spacing w:line="360" w:lineRule="auto"/>
        <w:ind w:firstLine="709"/>
        <w:jc w:val="both"/>
        <w:rPr>
          <w:sz w:val="28"/>
          <w:szCs w:val="28"/>
        </w:rPr>
      </w:pPr>
      <w:r>
        <w:rPr>
          <w:sz w:val="28"/>
          <w:szCs w:val="28"/>
        </w:rPr>
        <w:t>3</w:t>
      </w:r>
      <w:r w:rsidR="008363A9" w:rsidRPr="00DB6AEA">
        <w:rPr>
          <w:sz w:val="28"/>
          <w:szCs w:val="28"/>
        </w:rPr>
        <w:t>.1</w:t>
      </w:r>
      <w:r w:rsidR="00411CEF">
        <w:rPr>
          <w:sz w:val="28"/>
          <w:szCs w:val="28"/>
        </w:rPr>
        <w:t xml:space="preserve"> </w:t>
      </w:r>
      <w:r w:rsidR="00441411" w:rsidRPr="00DB6AEA">
        <w:rPr>
          <w:sz w:val="28"/>
          <w:szCs w:val="28"/>
        </w:rPr>
        <w:t>Залог с оставлением залож</w:t>
      </w:r>
      <w:r w:rsidR="00411CEF">
        <w:rPr>
          <w:sz w:val="28"/>
          <w:szCs w:val="28"/>
        </w:rPr>
        <w:t>енного имущества у залогодателя</w:t>
      </w:r>
    </w:p>
    <w:p w:rsidR="00411CEF" w:rsidRDefault="00411CEF" w:rsidP="00DB6AEA">
      <w:pPr>
        <w:spacing w:line="360" w:lineRule="auto"/>
        <w:ind w:firstLine="709"/>
        <w:jc w:val="both"/>
        <w:rPr>
          <w:sz w:val="28"/>
          <w:szCs w:val="28"/>
        </w:rPr>
      </w:pPr>
    </w:p>
    <w:p w:rsidR="00441411" w:rsidRPr="00DB6AEA" w:rsidRDefault="008363A9" w:rsidP="00DB6AEA">
      <w:pPr>
        <w:spacing w:line="360" w:lineRule="auto"/>
        <w:ind w:firstLine="709"/>
        <w:jc w:val="both"/>
        <w:rPr>
          <w:sz w:val="28"/>
          <w:szCs w:val="28"/>
        </w:rPr>
      </w:pPr>
      <w:r w:rsidRPr="00DB6AEA">
        <w:rPr>
          <w:sz w:val="28"/>
          <w:szCs w:val="28"/>
        </w:rPr>
        <w:t>Ипотека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Гражданский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кодекс и ст. 5 Закона об ипотеке определяют, что по договору об ипотеке 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 заложено недвижимое имущество, указанное в п. 1 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130</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РФ,</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 которое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зарегистрированы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порядке,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установленном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государственной регистрации прав на недвижимое имущество, в том числе:</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земельные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участки,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исключением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земель,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находящихся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государственной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муниципальной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собственности,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 сельскохозяйственных угодий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состава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земель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сельскохозяйственных организаций, крестьянских (фермерских) хозяйств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полевых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земельных участков личных подсобных хозяйств;</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предприятия, а также здания, сооружения и иное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недвижимое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 используемое в предпринимательской деятельности;</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3) жилые дома, квартиры и части жилых домов и квартир, состоящие из одной или нескольких изолированных комнат;</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4)</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дачи,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садовые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дома,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гаражи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другие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строения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потребительского назначения;</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5) воздушные и морские суда,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внутреннего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плавания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космические объекты.</w:t>
      </w:r>
    </w:p>
    <w:p w:rsidR="006757DD" w:rsidRPr="00DB6AEA" w:rsidRDefault="006757DD" w:rsidP="00DB6AEA">
      <w:pPr>
        <w:spacing w:line="360" w:lineRule="auto"/>
        <w:ind w:firstLine="709"/>
        <w:jc w:val="both"/>
        <w:rPr>
          <w:sz w:val="28"/>
        </w:rPr>
      </w:pPr>
      <w:r w:rsidRPr="00DB6AEA">
        <w:rPr>
          <w:sz w:val="28"/>
        </w:rPr>
        <w:t>Договор</w:t>
      </w:r>
      <w:r w:rsidR="00DB6AEA" w:rsidRPr="00DB6AEA">
        <w:rPr>
          <w:sz w:val="28"/>
        </w:rPr>
        <w:t xml:space="preserve"> </w:t>
      </w:r>
      <w:r w:rsidRPr="00DB6AEA">
        <w:rPr>
          <w:sz w:val="28"/>
        </w:rPr>
        <w:t>об ипотеке</w:t>
      </w:r>
      <w:r w:rsidR="00DB6AEA" w:rsidRPr="00DB6AEA">
        <w:rPr>
          <w:sz w:val="28"/>
        </w:rPr>
        <w:t xml:space="preserve"> </w:t>
      </w:r>
      <w:r w:rsidRPr="00DB6AEA">
        <w:rPr>
          <w:sz w:val="28"/>
        </w:rPr>
        <w:t>должен</w:t>
      </w:r>
      <w:r w:rsidR="00DB6AEA" w:rsidRPr="00DB6AEA">
        <w:rPr>
          <w:sz w:val="28"/>
        </w:rPr>
        <w:t xml:space="preserve"> </w:t>
      </w:r>
      <w:r w:rsidRPr="00DB6AEA">
        <w:rPr>
          <w:sz w:val="28"/>
        </w:rPr>
        <w:t>быть</w:t>
      </w:r>
      <w:r w:rsidR="00DB6AEA" w:rsidRPr="00DB6AEA">
        <w:rPr>
          <w:sz w:val="28"/>
        </w:rPr>
        <w:t xml:space="preserve"> </w:t>
      </w:r>
      <w:r w:rsidRPr="00DB6AEA">
        <w:rPr>
          <w:sz w:val="28"/>
        </w:rPr>
        <w:t>обязательно</w:t>
      </w:r>
      <w:r w:rsidR="00DB6AEA" w:rsidRPr="00DB6AEA">
        <w:rPr>
          <w:sz w:val="28"/>
        </w:rPr>
        <w:t xml:space="preserve"> </w:t>
      </w:r>
      <w:r w:rsidRPr="00DB6AEA">
        <w:rPr>
          <w:sz w:val="28"/>
        </w:rPr>
        <w:t>нотариально</w:t>
      </w:r>
      <w:r w:rsidR="00DB6AEA" w:rsidRPr="00DB6AEA">
        <w:rPr>
          <w:sz w:val="28"/>
        </w:rPr>
        <w:t xml:space="preserve"> </w:t>
      </w:r>
      <w:r w:rsidRPr="00DB6AEA">
        <w:rPr>
          <w:sz w:val="28"/>
        </w:rPr>
        <w:t>удостоверен</w:t>
      </w:r>
      <w:r w:rsidR="00DB6AEA" w:rsidRPr="00DB6AEA">
        <w:rPr>
          <w:sz w:val="28"/>
        </w:rPr>
        <w:t xml:space="preserve"> </w:t>
      </w:r>
      <w:r w:rsidRPr="00DB6AEA">
        <w:rPr>
          <w:sz w:val="28"/>
        </w:rPr>
        <w:t>и</w:t>
      </w:r>
      <w:r w:rsidR="00DB6AEA" w:rsidRPr="00DB6AEA">
        <w:rPr>
          <w:sz w:val="28"/>
        </w:rPr>
        <w:t xml:space="preserve"> </w:t>
      </w:r>
      <w:r w:rsidRPr="00DB6AEA">
        <w:rPr>
          <w:sz w:val="28"/>
        </w:rPr>
        <w:t>подлежит</w:t>
      </w:r>
      <w:r w:rsidR="00411CEF">
        <w:rPr>
          <w:sz w:val="28"/>
        </w:rPr>
        <w:t xml:space="preserve"> </w:t>
      </w:r>
      <w:r w:rsidRPr="00DB6AEA">
        <w:rPr>
          <w:sz w:val="28"/>
        </w:rPr>
        <w:t>государственной регистрации учреждениями юстиции</w:t>
      </w:r>
      <w:r w:rsidR="00DB6AEA" w:rsidRPr="00DB6AEA">
        <w:rPr>
          <w:sz w:val="28"/>
        </w:rPr>
        <w:t xml:space="preserve"> </w:t>
      </w:r>
      <w:r w:rsidRPr="00DB6AEA">
        <w:rPr>
          <w:sz w:val="28"/>
        </w:rPr>
        <w:t>в</w:t>
      </w:r>
      <w:r w:rsidR="00DB6AEA" w:rsidRPr="00DB6AEA">
        <w:rPr>
          <w:sz w:val="28"/>
        </w:rPr>
        <w:t xml:space="preserve"> </w:t>
      </w:r>
      <w:r w:rsidRPr="00DB6AEA">
        <w:rPr>
          <w:sz w:val="28"/>
        </w:rPr>
        <w:t>едином</w:t>
      </w:r>
      <w:r w:rsidR="00DB6AEA" w:rsidRPr="00DB6AEA">
        <w:rPr>
          <w:sz w:val="28"/>
        </w:rPr>
        <w:t xml:space="preserve"> </w:t>
      </w:r>
      <w:r w:rsidRPr="00DB6AEA">
        <w:rPr>
          <w:sz w:val="28"/>
        </w:rPr>
        <w:t>государственном реестре прав на недвижимое имущество в</w:t>
      </w:r>
      <w:r w:rsidR="00DB6AEA" w:rsidRPr="00DB6AEA">
        <w:rPr>
          <w:sz w:val="28"/>
        </w:rPr>
        <w:t xml:space="preserve"> </w:t>
      </w:r>
      <w:r w:rsidRPr="00DB6AEA">
        <w:rPr>
          <w:sz w:val="28"/>
        </w:rPr>
        <w:t>порядке,</w:t>
      </w:r>
      <w:r w:rsidR="00DB6AEA" w:rsidRPr="00DB6AEA">
        <w:rPr>
          <w:sz w:val="28"/>
        </w:rPr>
        <w:t xml:space="preserve"> </w:t>
      </w:r>
      <w:r w:rsidRPr="00DB6AEA">
        <w:rPr>
          <w:sz w:val="28"/>
        </w:rPr>
        <w:t>установленном</w:t>
      </w:r>
      <w:r w:rsidR="00DB6AEA" w:rsidRPr="00DB6AEA">
        <w:rPr>
          <w:sz w:val="28"/>
        </w:rPr>
        <w:t xml:space="preserve"> </w:t>
      </w:r>
      <w:r w:rsidRPr="00DB6AEA">
        <w:rPr>
          <w:sz w:val="28"/>
        </w:rPr>
        <w:t>федеральным законом о государственной регистрации прав на недвижимое имущество и</w:t>
      </w:r>
      <w:r w:rsidR="00DB6AEA" w:rsidRPr="00DB6AEA">
        <w:rPr>
          <w:sz w:val="28"/>
        </w:rPr>
        <w:t xml:space="preserve"> </w:t>
      </w:r>
      <w:r w:rsidRPr="00DB6AEA">
        <w:rPr>
          <w:sz w:val="28"/>
        </w:rPr>
        <w:t>сделок с</w:t>
      </w:r>
      <w:r w:rsidR="00DB6AEA" w:rsidRPr="00DB6AEA">
        <w:rPr>
          <w:sz w:val="28"/>
        </w:rPr>
        <w:t xml:space="preserve"> </w:t>
      </w:r>
      <w:r w:rsidRPr="00DB6AEA">
        <w:rPr>
          <w:sz w:val="28"/>
        </w:rPr>
        <w:t>ним.</w:t>
      </w:r>
      <w:r w:rsidR="00DB6AEA" w:rsidRPr="00DB6AEA">
        <w:rPr>
          <w:sz w:val="28"/>
        </w:rPr>
        <w:t xml:space="preserve"> </w:t>
      </w:r>
      <w:r w:rsidRPr="00DB6AEA">
        <w:rPr>
          <w:sz w:val="28"/>
        </w:rPr>
        <w:t>Государственная регистрация</w:t>
      </w:r>
      <w:r w:rsidR="00DB6AEA" w:rsidRPr="00DB6AEA">
        <w:rPr>
          <w:sz w:val="28"/>
        </w:rPr>
        <w:t xml:space="preserve"> </w:t>
      </w:r>
      <w:r w:rsidRPr="00DB6AEA">
        <w:rPr>
          <w:sz w:val="28"/>
        </w:rPr>
        <w:t>ипотеки</w:t>
      </w:r>
      <w:r w:rsidR="00DB6AEA" w:rsidRPr="00DB6AEA">
        <w:rPr>
          <w:sz w:val="28"/>
        </w:rPr>
        <w:t xml:space="preserve"> </w:t>
      </w:r>
      <w:r w:rsidRPr="00DB6AEA">
        <w:rPr>
          <w:sz w:val="28"/>
        </w:rPr>
        <w:t>удостоверяется</w:t>
      </w:r>
      <w:r w:rsidR="00DB6AEA" w:rsidRPr="00DB6AEA">
        <w:rPr>
          <w:sz w:val="28"/>
        </w:rPr>
        <w:t xml:space="preserve"> </w:t>
      </w:r>
      <w:r w:rsidRPr="00DB6AEA">
        <w:rPr>
          <w:sz w:val="28"/>
        </w:rPr>
        <w:t>путем</w:t>
      </w:r>
      <w:r w:rsidR="00DB6AEA" w:rsidRPr="00DB6AEA">
        <w:rPr>
          <w:sz w:val="28"/>
        </w:rPr>
        <w:t xml:space="preserve"> </w:t>
      </w:r>
      <w:r w:rsidRPr="00DB6AEA">
        <w:rPr>
          <w:sz w:val="28"/>
        </w:rPr>
        <w:t>надписи</w:t>
      </w:r>
      <w:r w:rsidR="00DB6AEA" w:rsidRPr="00DB6AEA">
        <w:rPr>
          <w:sz w:val="28"/>
        </w:rPr>
        <w:t xml:space="preserve"> </w:t>
      </w:r>
      <w:r w:rsidRPr="00DB6AEA">
        <w:rPr>
          <w:sz w:val="28"/>
        </w:rPr>
        <w:t>на договоре</w:t>
      </w:r>
      <w:r w:rsidR="00DB6AEA" w:rsidRPr="00DB6AEA">
        <w:rPr>
          <w:sz w:val="28"/>
        </w:rPr>
        <w:t xml:space="preserve"> </w:t>
      </w:r>
      <w:r w:rsidRPr="00DB6AEA">
        <w:rPr>
          <w:sz w:val="28"/>
        </w:rPr>
        <w:t>об</w:t>
      </w:r>
      <w:r w:rsidR="00DB6AEA" w:rsidRPr="00DB6AEA">
        <w:rPr>
          <w:sz w:val="28"/>
        </w:rPr>
        <w:t xml:space="preserve"> </w:t>
      </w:r>
      <w:r w:rsidRPr="00DB6AEA">
        <w:rPr>
          <w:sz w:val="28"/>
        </w:rPr>
        <w:t>ипотеке,</w:t>
      </w:r>
      <w:r w:rsidR="00DB6AEA" w:rsidRPr="00DB6AEA">
        <w:rPr>
          <w:sz w:val="28"/>
        </w:rPr>
        <w:t xml:space="preserve"> </w:t>
      </w:r>
      <w:r w:rsidRPr="00DB6AEA">
        <w:rPr>
          <w:sz w:val="28"/>
        </w:rPr>
        <w:t>содержащей</w:t>
      </w:r>
      <w:r w:rsidR="00DB6AEA" w:rsidRPr="00DB6AEA">
        <w:rPr>
          <w:sz w:val="28"/>
        </w:rPr>
        <w:t xml:space="preserve"> </w:t>
      </w:r>
      <w:r w:rsidRPr="00DB6AEA">
        <w:rPr>
          <w:sz w:val="28"/>
        </w:rPr>
        <w:t>полное</w:t>
      </w:r>
      <w:r w:rsidR="00DB6AEA" w:rsidRPr="00DB6AEA">
        <w:rPr>
          <w:sz w:val="28"/>
        </w:rPr>
        <w:t xml:space="preserve"> </w:t>
      </w:r>
      <w:r w:rsidRPr="00DB6AEA">
        <w:rPr>
          <w:sz w:val="28"/>
        </w:rPr>
        <w:t>наименование</w:t>
      </w:r>
      <w:r w:rsidR="00DB6AEA" w:rsidRPr="00DB6AEA">
        <w:rPr>
          <w:sz w:val="28"/>
        </w:rPr>
        <w:t xml:space="preserve"> </w:t>
      </w:r>
      <w:r w:rsidRPr="00DB6AEA">
        <w:rPr>
          <w:sz w:val="28"/>
        </w:rPr>
        <w:t>органа, зарегистрировавшего</w:t>
      </w:r>
      <w:r w:rsidR="00DB6AEA" w:rsidRPr="00DB6AEA">
        <w:rPr>
          <w:sz w:val="28"/>
        </w:rPr>
        <w:t xml:space="preserve"> </w:t>
      </w:r>
      <w:r w:rsidRPr="00DB6AEA">
        <w:rPr>
          <w:sz w:val="28"/>
        </w:rPr>
        <w:t>ипотеку,</w:t>
      </w:r>
      <w:r w:rsidR="00DB6AEA" w:rsidRPr="00DB6AEA">
        <w:rPr>
          <w:sz w:val="28"/>
        </w:rPr>
        <w:t xml:space="preserve"> </w:t>
      </w:r>
      <w:r w:rsidRPr="00DB6AEA">
        <w:rPr>
          <w:sz w:val="28"/>
        </w:rPr>
        <w:t>дату,</w:t>
      </w:r>
      <w:r w:rsidR="00DB6AEA" w:rsidRPr="00DB6AEA">
        <w:rPr>
          <w:sz w:val="28"/>
        </w:rPr>
        <w:t xml:space="preserve"> </w:t>
      </w:r>
      <w:r w:rsidRPr="00DB6AEA">
        <w:rPr>
          <w:sz w:val="28"/>
        </w:rPr>
        <w:t>место</w:t>
      </w:r>
      <w:r w:rsidR="00DB6AEA" w:rsidRPr="00DB6AEA">
        <w:rPr>
          <w:sz w:val="28"/>
        </w:rPr>
        <w:t xml:space="preserve"> </w:t>
      </w:r>
      <w:r w:rsidRPr="00DB6AEA">
        <w:rPr>
          <w:sz w:val="28"/>
        </w:rPr>
        <w:t>государственной</w:t>
      </w:r>
      <w:r w:rsidR="00DB6AEA" w:rsidRPr="00DB6AEA">
        <w:rPr>
          <w:sz w:val="28"/>
        </w:rPr>
        <w:t xml:space="preserve"> </w:t>
      </w:r>
      <w:r w:rsidRPr="00DB6AEA">
        <w:rPr>
          <w:sz w:val="28"/>
        </w:rPr>
        <w:t>регистрации ипотеки и номер,</w:t>
      </w:r>
      <w:r w:rsidR="00DB6AEA" w:rsidRPr="00DB6AEA">
        <w:rPr>
          <w:sz w:val="28"/>
        </w:rPr>
        <w:t xml:space="preserve"> </w:t>
      </w:r>
      <w:r w:rsidRPr="00DB6AEA">
        <w:rPr>
          <w:sz w:val="28"/>
        </w:rPr>
        <w:t>под</w:t>
      </w:r>
      <w:r w:rsidR="00DB6AEA" w:rsidRPr="00DB6AEA">
        <w:rPr>
          <w:sz w:val="28"/>
        </w:rPr>
        <w:t xml:space="preserve"> </w:t>
      </w:r>
      <w:r w:rsidRPr="00DB6AEA">
        <w:rPr>
          <w:sz w:val="28"/>
        </w:rPr>
        <w:t>которым</w:t>
      </w:r>
      <w:r w:rsidR="00DB6AEA" w:rsidRPr="00DB6AEA">
        <w:rPr>
          <w:sz w:val="28"/>
        </w:rPr>
        <w:t xml:space="preserve"> </w:t>
      </w:r>
      <w:r w:rsidRPr="00DB6AEA">
        <w:rPr>
          <w:sz w:val="28"/>
        </w:rPr>
        <w:t>она</w:t>
      </w:r>
      <w:r w:rsidR="00DB6AEA" w:rsidRPr="00DB6AEA">
        <w:rPr>
          <w:sz w:val="28"/>
        </w:rPr>
        <w:t xml:space="preserve"> </w:t>
      </w:r>
      <w:r w:rsidRPr="00DB6AEA">
        <w:rPr>
          <w:sz w:val="28"/>
        </w:rPr>
        <w:t>зарегистрирована,</w:t>
      </w:r>
      <w:r w:rsidR="00DB6AEA" w:rsidRPr="00DB6AEA">
        <w:rPr>
          <w:sz w:val="28"/>
        </w:rPr>
        <w:t xml:space="preserve"> </w:t>
      </w:r>
      <w:r w:rsidRPr="00DB6AEA">
        <w:rPr>
          <w:sz w:val="28"/>
        </w:rPr>
        <w:t>заверенной</w:t>
      </w:r>
      <w:r w:rsidR="00DB6AEA" w:rsidRPr="00DB6AEA">
        <w:rPr>
          <w:sz w:val="28"/>
        </w:rPr>
        <w:t xml:space="preserve"> </w:t>
      </w:r>
      <w:r w:rsidRPr="00DB6AEA">
        <w:rPr>
          <w:sz w:val="28"/>
        </w:rPr>
        <w:t>подписью должностного</w:t>
      </w:r>
      <w:r w:rsidR="00DB6AEA" w:rsidRPr="00DB6AEA">
        <w:rPr>
          <w:sz w:val="28"/>
        </w:rPr>
        <w:t xml:space="preserve"> </w:t>
      </w:r>
      <w:r w:rsidRPr="00DB6AEA">
        <w:rPr>
          <w:sz w:val="28"/>
        </w:rPr>
        <w:t>лица</w:t>
      </w:r>
      <w:r w:rsidR="00DB6AEA" w:rsidRPr="00DB6AEA">
        <w:rPr>
          <w:sz w:val="28"/>
        </w:rPr>
        <w:t xml:space="preserve"> </w:t>
      </w:r>
      <w:r w:rsidRPr="00DB6AEA">
        <w:rPr>
          <w:sz w:val="28"/>
        </w:rPr>
        <w:t>и</w:t>
      </w:r>
      <w:r w:rsidR="00DB6AEA" w:rsidRPr="00DB6AEA">
        <w:rPr>
          <w:sz w:val="28"/>
        </w:rPr>
        <w:t xml:space="preserve"> </w:t>
      </w:r>
      <w:r w:rsidRPr="00DB6AEA">
        <w:rPr>
          <w:sz w:val="28"/>
        </w:rPr>
        <w:t>скрепленной</w:t>
      </w:r>
      <w:r w:rsidR="00DB6AEA" w:rsidRPr="00DB6AEA">
        <w:rPr>
          <w:sz w:val="28"/>
        </w:rPr>
        <w:t xml:space="preserve"> </w:t>
      </w:r>
      <w:r w:rsidRPr="00DB6AEA">
        <w:rPr>
          <w:sz w:val="28"/>
        </w:rPr>
        <w:t>печатью</w:t>
      </w:r>
      <w:r w:rsidR="00DB6AEA" w:rsidRPr="00DB6AEA">
        <w:rPr>
          <w:sz w:val="28"/>
        </w:rPr>
        <w:t xml:space="preserve"> </w:t>
      </w:r>
      <w:r w:rsidRPr="00DB6AEA">
        <w:rPr>
          <w:sz w:val="28"/>
        </w:rPr>
        <w:t>органа,</w:t>
      </w:r>
      <w:r w:rsidR="00DB6AEA" w:rsidRPr="00DB6AEA">
        <w:rPr>
          <w:sz w:val="28"/>
        </w:rPr>
        <w:t xml:space="preserve"> </w:t>
      </w:r>
      <w:r w:rsidRPr="00DB6AEA">
        <w:rPr>
          <w:sz w:val="28"/>
        </w:rPr>
        <w:t>осуществившего государственную регистрацию ипотеки.</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Закон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устанавливает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гражданскую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ответственность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органа, регистрирующего ипотеку,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незаконных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(бездействия) (ст. 28 Закона об ипотеке).</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В законе 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предусматриваются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особенности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отдельных видов недвижимого имущества, в частности, земельных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участков,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предприятий, зданий и сооружений, а также жилых домов и квартир.</w:t>
      </w:r>
    </w:p>
    <w:p w:rsidR="006757DD" w:rsidRPr="00DB6AEA" w:rsidRDefault="006757DD" w:rsidP="00DB6AEA">
      <w:pPr>
        <w:spacing w:line="360" w:lineRule="auto"/>
        <w:ind w:firstLine="709"/>
        <w:jc w:val="both"/>
        <w:rPr>
          <w:sz w:val="28"/>
        </w:rPr>
      </w:pPr>
      <w:r w:rsidRPr="00DB6AEA">
        <w:rPr>
          <w:sz w:val="28"/>
        </w:rPr>
        <w:t>При</w:t>
      </w:r>
      <w:r w:rsidR="00DB6AEA" w:rsidRPr="00DB6AEA">
        <w:rPr>
          <w:sz w:val="28"/>
        </w:rPr>
        <w:t xml:space="preserve"> </w:t>
      </w:r>
      <w:r w:rsidRPr="00DB6AEA">
        <w:rPr>
          <w:sz w:val="28"/>
        </w:rPr>
        <w:t>ипотеке</w:t>
      </w:r>
      <w:r w:rsidR="00DB6AEA" w:rsidRPr="00DB6AEA">
        <w:rPr>
          <w:sz w:val="28"/>
        </w:rPr>
        <w:t xml:space="preserve"> </w:t>
      </w:r>
      <w:r w:rsidRPr="00DB6AEA">
        <w:rPr>
          <w:sz w:val="28"/>
        </w:rPr>
        <w:t>предприятия</w:t>
      </w:r>
      <w:r w:rsidR="00DB6AEA" w:rsidRPr="00DB6AEA">
        <w:rPr>
          <w:sz w:val="28"/>
        </w:rPr>
        <w:t xml:space="preserve"> </w:t>
      </w:r>
      <w:r w:rsidRPr="00DB6AEA">
        <w:rPr>
          <w:sz w:val="28"/>
        </w:rPr>
        <w:t>как</w:t>
      </w:r>
      <w:r w:rsidR="00DB6AEA" w:rsidRPr="00DB6AEA">
        <w:rPr>
          <w:sz w:val="28"/>
        </w:rPr>
        <w:t xml:space="preserve"> </w:t>
      </w:r>
      <w:r w:rsidRPr="00DB6AEA">
        <w:rPr>
          <w:sz w:val="28"/>
        </w:rPr>
        <w:t>имущественного</w:t>
      </w:r>
      <w:r w:rsidR="00DB6AEA" w:rsidRPr="00DB6AEA">
        <w:rPr>
          <w:sz w:val="28"/>
        </w:rPr>
        <w:t xml:space="preserve"> </w:t>
      </w:r>
      <w:r w:rsidRPr="00DB6AEA">
        <w:rPr>
          <w:sz w:val="28"/>
        </w:rPr>
        <w:t>комплекса</w:t>
      </w:r>
      <w:r w:rsidR="00DB6AEA" w:rsidRPr="00DB6AEA">
        <w:rPr>
          <w:sz w:val="28"/>
        </w:rPr>
        <w:t xml:space="preserve"> </w:t>
      </w:r>
      <w:r w:rsidRPr="00DB6AEA">
        <w:rPr>
          <w:sz w:val="28"/>
        </w:rPr>
        <w:t>право</w:t>
      </w:r>
      <w:r w:rsidR="00DB6AEA" w:rsidRPr="00DB6AEA">
        <w:rPr>
          <w:sz w:val="28"/>
        </w:rPr>
        <w:t xml:space="preserve"> </w:t>
      </w:r>
      <w:r w:rsidRPr="00DB6AEA">
        <w:rPr>
          <w:sz w:val="28"/>
        </w:rPr>
        <w:t>залога распространяется</w:t>
      </w:r>
      <w:r w:rsidR="00DB6AEA" w:rsidRPr="00DB6AEA">
        <w:rPr>
          <w:sz w:val="28"/>
        </w:rPr>
        <w:t xml:space="preserve"> </w:t>
      </w:r>
      <w:r w:rsidRPr="00DB6AEA">
        <w:rPr>
          <w:sz w:val="28"/>
        </w:rPr>
        <w:t>на</w:t>
      </w:r>
      <w:r w:rsidR="00DB6AEA" w:rsidRPr="00DB6AEA">
        <w:rPr>
          <w:sz w:val="28"/>
        </w:rPr>
        <w:t xml:space="preserve"> </w:t>
      </w:r>
      <w:r w:rsidRPr="00DB6AEA">
        <w:rPr>
          <w:sz w:val="28"/>
        </w:rPr>
        <w:t>все</w:t>
      </w:r>
      <w:r w:rsidR="00DB6AEA" w:rsidRPr="00DB6AEA">
        <w:rPr>
          <w:sz w:val="28"/>
        </w:rPr>
        <w:t xml:space="preserve"> </w:t>
      </w:r>
      <w:r w:rsidRPr="00DB6AEA">
        <w:rPr>
          <w:sz w:val="28"/>
        </w:rPr>
        <w:t>входящее</w:t>
      </w:r>
      <w:r w:rsidR="00DB6AEA" w:rsidRPr="00DB6AEA">
        <w:rPr>
          <w:sz w:val="28"/>
        </w:rPr>
        <w:t xml:space="preserve"> </w:t>
      </w:r>
      <w:r w:rsidRPr="00DB6AEA">
        <w:rPr>
          <w:sz w:val="28"/>
        </w:rPr>
        <w:t>в</w:t>
      </w:r>
      <w:r w:rsidR="00DB6AEA" w:rsidRPr="00DB6AEA">
        <w:rPr>
          <w:sz w:val="28"/>
        </w:rPr>
        <w:t xml:space="preserve"> </w:t>
      </w:r>
      <w:r w:rsidRPr="00DB6AEA">
        <w:rPr>
          <w:sz w:val="28"/>
        </w:rPr>
        <w:t>его</w:t>
      </w:r>
      <w:r w:rsidR="00DB6AEA" w:rsidRPr="00DB6AEA">
        <w:rPr>
          <w:sz w:val="28"/>
        </w:rPr>
        <w:t xml:space="preserve"> </w:t>
      </w:r>
      <w:r w:rsidRPr="00DB6AEA">
        <w:rPr>
          <w:sz w:val="28"/>
        </w:rPr>
        <w:t>состав</w:t>
      </w:r>
      <w:r w:rsidR="00DB6AEA" w:rsidRPr="00DB6AEA">
        <w:rPr>
          <w:sz w:val="28"/>
        </w:rPr>
        <w:t xml:space="preserve"> </w:t>
      </w:r>
      <w:r w:rsidRPr="00DB6AEA">
        <w:rPr>
          <w:sz w:val="28"/>
        </w:rPr>
        <w:t>имущество,</w:t>
      </w:r>
      <w:r w:rsidR="00DB6AEA" w:rsidRPr="00DB6AEA">
        <w:rPr>
          <w:sz w:val="28"/>
        </w:rPr>
        <w:t xml:space="preserve"> </w:t>
      </w:r>
      <w:r w:rsidRPr="00DB6AEA">
        <w:rPr>
          <w:sz w:val="28"/>
        </w:rPr>
        <w:t>движимое</w:t>
      </w:r>
      <w:r w:rsidR="00DB6AEA" w:rsidRPr="00DB6AEA">
        <w:rPr>
          <w:sz w:val="28"/>
        </w:rPr>
        <w:t xml:space="preserve"> </w:t>
      </w:r>
      <w:r w:rsidRPr="00DB6AEA">
        <w:rPr>
          <w:sz w:val="28"/>
        </w:rPr>
        <w:t>и недвижимое, включая права требования и исключительные</w:t>
      </w:r>
      <w:r w:rsidR="00DB6AEA" w:rsidRPr="00DB6AEA">
        <w:rPr>
          <w:sz w:val="28"/>
        </w:rPr>
        <w:t xml:space="preserve"> </w:t>
      </w:r>
      <w:r w:rsidRPr="00DB6AEA">
        <w:rPr>
          <w:sz w:val="28"/>
        </w:rPr>
        <w:t>права,</w:t>
      </w:r>
      <w:r w:rsidR="00DB6AEA" w:rsidRPr="00DB6AEA">
        <w:rPr>
          <w:sz w:val="28"/>
        </w:rPr>
        <w:t xml:space="preserve"> </w:t>
      </w:r>
      <w:r w:rsidRPr="00DB6AEA">
        <w:rPr>
          <w:sz w:val="28"/>
        </w:rPr>
        <w:t>в</w:t>
      </w:r>
      <w:r w:rsidR="00DB6AEA" w:rsidRPr="00DB6AEA">
        <w:rPr>
          <w:sz w:val="28"/>
        </w:rPr>
        <w:t xml:space="preserve"> </w:t>
      </w:r>
      <w:r w:rsidRPr="00DB6AEA">
        <w:rPr>
          <w:sz w:val="28"/>
        </w:rPr>
        <w:t>том</w:t>
      </w:r>
      <w:r w:rsidR="00DB6AEA" w:rsidRPr="00DB6AEA">
        <w:rPr>
          <w:sz w:val="28"/>
        </w:rPr>
        <w:t xml:space="preserve"> </w:t>
      </w:r>
      <w:r w:rsidRPr="00DB6AEA">
        <w:rPr>
          <w:sz w:val="28"/>
        </w:rPr>
        <w:t>числе приобретенные в период ипотеки.</w:t>
      </w:r>
    </w:p>
    <w:p w:rsidR="00FD6A6C" w:rsidRPr="00DB6AEA" w:rsidRDefault="006757DD" w:rsidP="00DB6AEA">
      <w:pPr>
        <w:spacing w:line="360" w:lineRule="auto"/>
        <w:ind w:firstLine="709"/>
        <w:jc w:val="both"/>
        <w:rPr>
          <w:sz w:val="28"/>
        </w:rPr>
      </w:pPr>
      <w:r w:rsidRPr="00DB6AEA">
        <w:rPr>
          <w:sz w:val="28"/>
        </w:rPr>
        <w:t>Что касается ипотеки жилых домов и квартир, то здесь можно отметить</w:t>
      </w:r>
      <w:r w:rsidR="00DB6AEA" w:rsidRPr="00DB6AEA">
        <w:rPr>
          <w:sz w:val="28"/>
        </w:rPr>
        <w:t xml:space="preserve"> </w:t>
      </w:r>
      <w:r w:rsidRPr="00DB6AEA">
        <w:rPr>
          <w:sz w:val="28"/>
        </w:rPr>
        <w:t>ряд основных положений.</w:t>
      </w:r>
      <w:r w:rsidR="00FD6A6C" w:rsidRPr="00DB6AEA">
        <w:rPr>
          <w:sz w:val="28"/>
        </w:rPr>
        <w:t xml:space="preserve"> </w:t>
      </w:r>
      <w:r w:rsidRPr="00DB6AEA">
        <w:rPr>
          <w:sz w:val="28"/>
        </w:rPr>
        <w:t>Во-первых,</w:t>
      </w:r>
      <w:r w:rsidR="00DB6AEA" w:rsidRPr="00DB6AEA">
        <w:rPr>
          <w:sz w:val="28"/>
        </w:rPr>
        <w:t xml:space="preserve"> </w:t>
      </w:r>
      <w:r w:rsidRPr="00DB6AEA">
        <w:rPr>
          <w:sz w:val="28"/>
        </w:rPr>
        <w:t>правила</w:t>
      </w:r>
      <w:r w:rsidR="00DB6AEA" w:rsidRPr="00DB6AEA">
        <w:rPr>
          <w:sz w:val="28"/>
        </w:rPr>
        <w:t xml:space="preserve"> </w:t>
      </w:r>
      <w:r w:rsidRPr="00DB6AEA">
        <w:rPr>
          <w:sz w:val="28"/>
        </w:rPr>
        <w:t>об</w:t>
      </w:r>
      <w:r w:rsidR="00DB6AEA" w:rsidRPr="00DB6AEA">
        <w:rPr>
          <w:sz w:val="28"/>
        </w:rPr>
        <w:t xml:space="preserve"> </w:t>
      </w:r>
      <w:r w:rsidRPr="00DB6AEA">
        <w:rPr>
          <w:sz w:val="28"/>
        </w:rPr>
        <w:t>ипотеке</w:t>
      </w:r>
      <w:r w:rsidR="00DB6AEA" w:rsidRPr="00DB6AEA">
        <w:rPr>
          <w:sz w:val="28"/>
        </w:rPr>
        <w:t xml:space="preserve"> </w:t>
      </w:r>
      <w:r w:rsidRPr="00DB6AEA">
        <w:rPr>
          <w:sz w:val="28"/>
        </w:rPr>
        <w:t>данного</w:t>
      </w:r>
      <w:r w:rsidR="00DB6AEA" w:rsidRPr="00DB6AEA">
        <w:rPr>
          <w:sz w:val="28"/>
        </w:rPr>
        <w:t xml:space="preserve"> </w:t>
      </w:r>
      <w:r w:rsidRPr="00DB6AEA">
        <w:rPr>
          <w:sz w:val="28"/>
        </w:rPr>
        <w:t>вида</w:t>
      </w:r>
      <w:r w:rsidR="00DB6AEA" w:rsidRPr="00DB6AEA">
        <w:rPr>
          <w:sz w:val="28"/>
        </w:rPr>
        <w:t xml:space="preserve"> </w:t>
      </w:r>
      <w:r w:rsidRPr="00DB6AEA">
        <w:rPr>
          <w:sz w:val="28"/>
        </w:rPr>
        <w:t>недвижимого</w:t>
      </w:r>
      <w:r w:rsidR="00DB6AEA" w:rsidRPr="00DB6AEA">
        <w:rPr>
          <w:sz w:val="28"/>
        </w:rPr>
        <w:t xml:space="preserve"> </w:t>
      </w:r>
      <w:r w:rsidRPr="00DB6AEA">
        <w:rPr>
          <w:sz w:val="28"/>
        </w:rPr>
        <w:t>имущества применяются</w:t>
      </w:r>
      <w:r w:rsidR="00DB6AEA" w:rsidRPr="00DB6AEA">
        <w:rPr>
          <w:sz w:val="28"/>
        </w:rPr>
        <w:t xml:space="preserve"> </w:t>
      </w:r>
      <w:r w:rsidRPr="00DB6AEA">
        <w:rPr>
          <w:sz w:val="28"/>
        </w:rPr>
        <w:t>только</w:t>
      </w:r>
      <w:r w:rsidR="00DB6AEA" w:rsidRPr="00DB6AEA">
        <w:rPr>
          <w:sz w:val="28"/>
        </w:rPr>
        <w:t xml:space="preserve"> </w:t>
      </w:r>
      <w:r w:rsidRPr="00DB6AEA">
        <w:rPr>
          <w:sz w:val="28"/>
        </w:rPr>
        <w:t>для</w:t>
      </w:r>
      <w:r w:rsidR="00DB6AEA" w:rsidRPr="00DB6AEA">
        <w:rPr>
          <w:sz w:val="28"/>
        </w:rPr>
        <w:t xml:space="preserve"> </w:t>
      </w:r>
      <w:r w:rsidRPr="00DB6AEA">
        <w:rPr>
          <w:sz w:val="28"/>
        </w:rPr>
        <w:t>предназначенных</w:t>
      </w:r>
      <w:r w:rsidR="00DB6AEA" w:rsidRPr="00DB6AEA">
        <w:rPr>
          <w:sz w:val="28"/>
        </w:rPr>
        <w:t xml:space="preserve"> </w:t>
      </w:r>
      <w:r w:rsidRPr="00DB6AEA">
        <w:rPr>
          <w:sz w:val="28"/>
        </w:rPr>
        <w:t>для</w:t>
      </w:r>
      <w:r w:rsidR="00DB6AEA" w:rsidRPr="00DB6AEA">
        <w:rPr>
          <w:sz w:val="28"/>
        </w:rPr>
        <w:t xml:space="preserve"> </w:t>
      </w:r>
      <w:r w:rsidRPr="00DB6AEA">
        <w:rPr>
          <w:sz w:val="28"/>
        </w:rPr>
        <w:t>постоянного</w:t>
      </w:r>
      <w:r w:rsidR="00DB6AEA" w:rsidRPr="00DB6AEA">
        <w:rPr>
          <w:sz w:val="28"/>
        </w:rPr>
        <w:t xml:space="preserve"> </w:t>
      </w:r>
      <w:r w:rsidRPr="00DB6AEA">
        <w:rPr>
          <w:sz w:val="28"/>
        </w:rPr>
        <w:t>проживания индивидуальных и многоквартирных жилых домов</w:t>
      </w:r>
      <w:r w:rsidR="00DB6AEA" w:rsidRPr="00DB6AEA">
        <w:rPr>
          <w:sz w:val="28"/>
        </w:rPr>
        <w:t xml:space="preserve"> </w:t>
      </w:r>
      <w:r w:rsidRPr="00DB6AEA">
        <w:rPr>
          <w:sz w:val="28"/>
        </w:rPr>
        <w:t>и</w:t>
      </w:r>
      <w:r w:rsidR="00DB6AEA" w:rsidRPr="00DB6AEA">
        <w:rPr>
          <w:sz w:val="28"/>
        </w:rPr>
        <w:t xml:space="preserve"> </w:t>
      </w:r>
      <w:r w:rsidRPr="00DB6AEA">
        <w:rPr>
          <w:sz w:val="28"/>
        </w:rPr>
        <w:t>квартир,</w:t>
      </w:r>
      <w:r w:rsidR="00DB6AEA" w:rsidRPr="00DB6AEA">
        <w:rPr>
          <w:sz w:val="28"/>
        </w:rPr>
        <w:t xml:space="preserve"> </w:t>
      </w:r>
      <w:r w:rsidRPr="00DB6AEA">
        <w:rPr>
          <w:sz w:val="28"/>
        </w:rPr>
        <w:t>принадлежащих</w:t>
      </w:r>
      <w:r w:rsidR="00DB6AEA" w:rsidRPr="00DB6AEA">
        <w:rPr>
          <w:sz w:val="28"/>
        </w:rPr>
        <w:t xml:space="preserve"> </w:t>
      </w:r>
      <w:r w:rsidRPr="00DB6AEA">
        <w:rPr>
          <w:sz w:val="28"/>
        </w:rPr>
        <w:t>на праве собственности гражданам и юридическим лицам.</w:t>
      </w:r>
      <w:r w:rsidR="00FD6A6C" w:rsidRPr="00DB6AEA">
        <w:rPr>
          <w:sz w:val="28"/>
        </w:rPr>
        <w:t xml:space="preserve"> Во-вторых, договор об ипотеке жилого дома или квартиры,</w:t>
      </w:r>
      <w:r w:rsidR="00DB6AEA" w:rsidRPr="00DB6AEA">
        <w:rPr>
          <w:sz w:val="28"/>
        </w:rPr>
        <w:t xml:space="preserve"> </w:t>
      </w:r>
      <w:r w:rsidR="00FD6A6C" w:rsidRPr="00DB6AEA">
        <w:rPr>
          <w:sz w:val="28"/>
        </w:rPr>
        <w:t>не</w:t>
      </w:r>
      <w:r w:rsidR="00DB6AEA" w:rsidRPr="00DB6AEA">
        <w:rPr>
          <w:sz w:val="28"/>
        </w:rPr>
        <w:t xml:space="preserve"> </w:t>
      </w:r>
      <w:r w:rsidR="00FD6A6C" w:rsidRPr="00DB6AEA">
        <w:rPr>
          <w:sz w:val="28"/>
        </w:rPr>
        <w:t>может</w:t>
      </w:r>
      <w:r w:rsidR="00DB6AEA" w:rsidRPr="00DB6AEA">
        <w:rPr>
          <w:sz w:val="28"/>
        </w:rPr>
        <w:t xml:space="preserve"> </w:t>
      </w:r>
      <w:r w:rsidR="00FD6A6C" w:rsidRPr="00DB6AEA">
        <w:rPr>
          <w:sz w:val="28"/>
        </w:rPr>
        <w:t>быть заключен</w:t>
      </w:r>
      <w:r w:rsidR="00DB6AEA" w:rsidRPr="00DB6AEA">
        <w:rPr>
          <w:sz w:val="28"/>
        </w:rPr>
        <w:t xml:space="preserve"> </w:t>
      </w:r>
      <w:r w:rsidR="00FD6A6C" w:rsidRPr="00DB6AEA">
        <w:rPr>
          <w:sz w:val="28"/>
        </w:rPr>
        <w:t>через</w:t>
      </w:r>
      <w:r w:rsidR="00DB6AEA" w:rsidRPr="00DB6AEA">
        <w:rPr>
          <w:sz w:val="28"/>
        </w:rPr>
        <w:t xml:space="preserve"> </w:t>
      </w:r>
      <w:r w:rsidR="00FD6A6C" w:rsidRPr="00DB6AEA">
        <w:rPr>
          <w:sz w:val="28"/>
        </w:rPr>
        <w:t>представителя,</w:t>
      </w:r>
      <w:r w:rsidR="00DB6AEA" w:rsidRPr="00DB6AEA">
        <w:rPr>
          <w:sz w:val="28"/>
        </w:rPr>
        <w:t xml:space="preserve"> </w:t>
      </w:r>
      <w:r w:rsidR="00FD6A6C" w:rsidRPr="00DB6AEA">
        <w:rPr>
          <w:sz w:val="28"/>
        </w:rPr>
        <w:t>за</w:t>
      </w:r>
      <w:r w:rsidR="00DB6AEA" w:rsidRPr="00DB6AEA">
        <w:rPr>
          <w:sz w:val="28"/>
        </w:rPr>
        <w:t xml:space="preserve"> </w:t>
      </w:r>
      <w:r w:rsidR="00FD6A6C" w:rsidRPr="00DB6AEA">
        <w:rPr>
          <w:sz w:val="28"/>
        </w:rPr>
        <w:t>исключением</w:t>
      </w:r>
      <w:r w:rsidR="00DB6AEA" w:rsidRPr="00DB6AEA">
        <w:rPr>
          <w:sz w:val="28"/>
        </w:rPr>
        <w:t xml:space="preserve"> </w:t>
      </w:r>
      <w:r w:rsidR="00FD6A6C" w:rsidRPr="00DB6AEA">
        <w:rPr>
          <w:sz w:val="28"/>
        </w:rPr>
        <w:t>случаев</w:t>
      </w:r>
      <w:r w:rsidR="00DB6AEA" w:rsidRPr="00DB6AEA">
        <w:rPr>
          <w:sz w:val="28"/>
        </w:rPr>
        <w:t xml:space="preserve"> </w:t>
      </w:r>
      <w:r w:rsidR="00FD6A6C" w:rsidRPr="00DB6AEA">
        <w:rPr>
          <w:sz w:val="28"/>
        </w:rPr>
        <w:t>опеки</w:t>
      </w:r>
      <w:r w:rsidR="00DB6AEA" w:rsidRPr="00DB6AEA">
        <w:rPr>
          <w:sz w:val="28"/>
        </w:rPr>
        <w:t xml:space="preserve"> </w:t>
      </w:r>
      <w:r w:rsidR="00FD6A6C" w:rsidRPr="00DB6AEA">
        <w:rPr>
          <w:sz w:val="28"/>
        </w:rPr>
        <w:t>и попечительства.</w:t>
      </w:r>
      <w:r w:rsidR="00155A64" w:rsidRPr="00DB6AEA">
        <w:rPr>
          <w:rStyle w:val="ac"/>
          <w:sz w:val="28"/>
        </w:rPr>
        <w:footnoteReference w:id="6"/>
      </w:r>
    </w:p>
    <w:p w:rsidR="006757DD" w:rsidRPr="00DB6AEA" w:rsidRDefault="006757DD" w:rsidP="00DB6AEA">
      <w:pPr>
        <w:spacing w:line="360" w:lineRule="auto"/>
        <w:ind w:firstLine="709"/>
        <w:jc w:val="both"/>
        <w:rPr>
          <w:sz w:val="28"/>
        </w:rPr>
      </w:pPr>
      <w:r w:rsidRPr="00DB6AEA">
        <w:rPr>
          <w:sz w:val="28"/>
        </w:rPr>
        <w:t>• Залог товаров в обороте.</w:t>
      </w:r>
    </w:p>
    <w:p w:rsidR="006757DD" w:rsidRPr="00DB6AEA" w:rsidRDefault="006757DD" w:rsidP="00DB6AEA">
      <w:pPr>
        <w:spacing w:line="360" w:lineRule="auto"/>
        <w:ind w:firstLine="709"/>
        <w:jc w:val="both"/>
        <w:rPr>
          <w:sz w:val="28"/>
        </w:rPr>
      </w:pPr>
      <w:r w:rsidRPr="00DB6AEA">
        <w:rPr>
          <w:sz w:val="28"/>
        </w:rPr>
        <w:t>Согласно ст. 357 ГК РФ, “залогом</w:t>
      </w:r>
      <w:r w:rsidR="00DB6AEA" w:rsidRPr="00DB6AEA">
        <w:rPr>
          <w:sz w:val="28"/>
        </w:rPr>
        <w:t xml:space="preserve"> </w:t>
      </w:r>
      <w:r w:rsidRPr="00DB6AEA">
        <w:rPr>
          <w:sz w:val="28"/>
        </w:rPr>
        <w:t>товаров</w:t>
      </w:r>
      <w:r w:rsidR="00DB6AEA" w:rsidRPr="00DB6AEA">
        <w:rPr>
          <w:sz w:val="28"/>
        </w:rPr>
        <w:t xml:space="preserve"> </w:t>
      </w:r>
      <w:r w:rsidRPr="00DB6AEA">
        <w:rPr>
          <w:sz w:val="28"/>
        </w:rPr>
        <w:t>в</w:t>
      </w:r>
      <w:r w:rsidR="00DB6AEA" w:rsidRPr="00DB6AEA">
        <w:rPr>
          <w:sz w:val="28"/>
        </w:rPr>
        <w:t xml:space="preserve"> </w:t>
      </w:r>
      <w:r w:rsidRPr="00DB6AEA">
        <w:rPr>
          <w:sz w:val="28"/>
        </w:rPr>
        <w:t>обороте</w:t>
      </w:r>
      <w:r w:rsidR="00DB6AEA" w:rsidRPr="00DB6AEA">
        <w:rPr>
          <w:sz w:val="28"/>
        </w:rPr>
        <w:t xml:space="preserve"> </w:t>
      </w:r>
      <w:r w:rsidRPr="00DB6AEA">
        <w:rPr>
          <w:sz w:val="28"/>
        </w:rPr>
        <w:t>является</w:t>
      </w:r>
      <w:r w:rsidR="00DB6AEA" w:rsidRPr="00DB6AEA">
        <w:rPr>
          <w:sz w:val="28"/>
        </w:rPr>
        <w:t xml:space="preserve"> </w:t>
      </w:r>
      <w:r w:rsidRPr="00DB6AEA">
        <w:rPr>
          <w:sz w:val="28"/>
        </w:rPr>
        <w:t>залог товаров с оставлением их у залогодателя</w:t>
      </w:r>
      <w:r w:rsidR="00DB6AEA" w:rsidRPr="00DB6AEA">
        <w:rPr>
          <w:sz w:val="28"/>
        </w:rPr>
        <w:t xml:space="preserve"> </w:t>
      </w:r>
      <w:r w:rsidRPr="00DB6AEA">
        <w:rPr>
          <w:sz w:val="28"/>
        </w:rPr>
        <w:t>и</w:t>
      </w:r>
      <w:r w:rsidR="00DB6AEA" w:rsidRPr="00DB6AEA">
        <w:rPr>
          <w:sz w:val="28"/>
        </w:rPr>
        <w:t xml:space="preserve"> </w:t>
      </w:r>
      <w:r w:rsidRPr="00DB6AEA">
        <w:rPr>
          <w:sz w:val="28"/>
        </w:rPr>
        <w:t>с</w:t>
      </w:r>
      <w:r w:rsidR="00DB6AEA" w:rsidRPr="00DB6AEA">
        <w:rPr>
          <w:sz w:val="28"/>
        </w:rPr>
        <w:t xml:space="preserve"> </w:t>
      </w:r>
      <w:r w:rsidRPr="00DB6AEA">
        <w:rPr>
          <w:sz w:val="28"/>
        </w:rPr>
        <w:t>предоставлением</w:t>
      </w:r>
      <w:r w:rsidR="00DB6AEA" w:rsidRPr="00DB6AEA">
        <w:rPr>
          <w:sz w:val="28"/>
        </w:rPr>
        <w:t xml:space="preserve"> </w:t>
      </w:r>
      <w:r w:rsidRPr="00DB6AEA">
        <w:rPr>
          <w:sz w:val="28"/>
        </w:rPr>
        <w:t>залогодателю права изменять состав и натуральную форму</w:t>
      </w:r>
      <w:r w:rsidR="00DB6AEA" w:rsidRPr="00DB6AEA">
        <w:rPr>
          <w:sz w:val="28"/>
        </w:rPr>
        <w:t xml:space="preserve"> </w:t>
      </w:r>
      <w:r w:rsidRPr="00DB6AEA">
        <w:rPr>
          <w:sz w:val="28"/>
        </w:rPr>
        <w:t>заложенного</w:t>
      </w:r>
      <w:r w:rsidR="00DB6AEA" w:rsidRPr="00DB6AEA">
        <w:rPr>
          <w:sz w:val="28"/>
        </w:rPr>
        <w:t xml:space="preserve"> </w:t>
      </w:r>
      <w:r w:rsidRPr="00DB6AEA">
        <w:rPr>
          <w:sz w:val="28"/>
        </w:rPr>
        <w:t>имущества</w:t>
      </w:r>
      <w:r w:rsidR="00DB6AEA" w:rsidRPr="00DB6AEA">
        <w:rPr>
          <w:sz w:val="28"/>
        </w:rPr>
        <w:t xml:space="preserve"> </w:t>
      </w:r>
      <w:r w:rsidRPr="00DB6AEA">
        <w:rPr>
          <w:sz w:val="28"/>
        </w:rPr>
        <w:t>(товарных запасов, сырья, материалов, полуфабрикатов, готовой продукции</w:t>
      </w:r>
      <w:r w:rsidR="00DB6AEA" w:rsidRPr="00DB6AEA">
        <w:rPr>
          <w:sz w:val="28"/>
        </w:rPr>
        <w:t xml:space="preserve"> </w:t>
      </w:r>
      <w:r w:rsidRPr="00DB6AEA">
        <w:rPr>
          <w:sz w:val="28"/>
        </w:rPr>
        <w:t>и</w:t>
      </w:r>
      <w:r w:rsidR="00DB6AEA" w:rsidRPr="00DB6AEA">
        <w:rPr>
          <w:sz w:val="28"/>
        </w:rPr>
        <w:t xml:space="preserve"> </w:t>
      </w:r>
      <w:r w:rsidRPr="00DB6AEA">
        <w:rPr>
          <w:sz w:val="28"/>
        </w:rPr>
        <w:t>т.п.)</w:t>
      </w:r>
      <w:r w:rsidR="00DB6AEA" w:rsidRPr="00DB6AEA">
        <w:rPr>
          <w:sz w:val="28"/>
        </w:rPr>
        <w:t xml:space="preserve"> </w:t>
      </w:r>
      <w:r w:rsidRPr="00DB6AEA">
        <w:rPr>
          <w:sz w:val="28"/>
        </w:rPr>
        <w:t>при условии, что их общая стоимость не становится меньше указанной в договоре</w:t>
      </w:r>
      <w:r w:rsidR="00DB6AEA" w:rsidRPr="00DB6AEA">
        <w:rPr>
          <w:sz w:val="28"/>
        </w:rPr>
        <w:t xml:space="preserve"> </w:t>
      </w:r>
      <w:r w:rsidRPr="00DB6AEA">
        <w:rPr>
          <w:sz w:val="28"/>
        </w:rPr>
        <w:t>о залоге”.</w:t>
      </w:r>
    </w:p>
    <w:p w:rsidR="006757DD" w:rsidRPr="00DB6AEA" w:rsidRDefault="006757DD" w:rsidP="00DB6AEA">
      <w:pPr>
        <w:spacing w:line="360" w:lineRule="auto"/>
        <w:ind w:firstLine="709"/>
        <w:jc w:val="both"/>
        <w:rPr>
          <w:sz w:val="28"/>
        </w:rPr>
      </w:pPr>
      <w:r w:rsidRPr="00DB6AEA">
        <w:rPr>
          <w:sz w:val="28"/>
        </w:rPr>
        <w:t>Специфика залога товаров в обороте заключается в том, что:</w:t>
      </w:r>
      <w:r w:rsidR="00FD6A6C" w:rsidRPr="00DB6AEA">
        <w:rPr>
          <w:sz w:val="28"/>
        </w:rPr>
        <w:t xml:space="preserve"> во-первых, залогодатель имеет право изменять, в рамках договора,</w:t>
      </w:r>
      <w:r w:rsidR="00DB6AEA" w:rsidRPr="00DB6AEA">
        <w:rPr>
          <w:sz w:val="28"/>
        </w:rPr>
        <w:t xml:space="preserve"> </w:t>
      </w:r>
      <w:r w:rsidR="00FD6A6C" w:rsidRPr="00DB6AEA">
        <w:rPr>
          <w:sz w:val="28"/>
        </w:rPr>
        <w:t>состав и натуральную форму заложенного имущества;</w:t>
      </w:r>
      <w:r w:rsidR="00D16081" w:rsidRPr="00DB6AEA">
        <w:rPr>
          <w:sz w:val="28"/>
        </w:rPr>
        <w:t xml:space="preserve"> в</w:t>
      </w:r>
      <w:r w:rsidRPr="00DB6AEA">
        <w:rPr>
          <w:sz w:val="28"/>
        </w:rPr>
        <w:t>о-вторых, заложенное таким образом имущество не обладает</w:t>
      </w:r>
      <w:r w:rsidR="00DB6AEA" w:rsidRPr="00DB6AEA">
        <w:rPr>
          <w:sz w:val="28"/>
        </w:rPr>
        <w:t xml:space="preserve"> </w:t>
      </w:r>
      <w:r w:rsidRPr="00DB6AEA">
        <w:rPr>
          <w:sz w:val="28"/>
        </w:rPr>
        <w:t>очень</w:t>
      </w:r>
      <w:r w:rsidR="00DB6AEA" w:rsidRPr="00DB6AEA">
        <w:rPr>
          <w:sz w:val="28"/>
        </w:rPr>
        <w:t xml:space="preserve"> </w:t>
      </w:r>
      <w:r w:rsidRPr="00DB6AEA">
        <w:rPr>
          <w:sz w:val="28"/>
        </w:rPr>
        <w:t>важным для</w:t>
      </w:r>
      <w:r w:rsidR="00DB6AEA" w:rsidRPr="00DB6AEA">
        <w:rPr>
          <w:sz w:val="28"/>
        </w:rPr>
        <w:t xml:space="preserve"> </w:t>
      </w:r>
      <w:r w:rsidRPr="00DB6AEA">
        <w:rPr>
          <w:sz w:val="28"/>
        </w:rPr>
        <w:t>залога</w:t>
      </w:r>
      <w:r w:rsidR="00DB6AEA" w:rsidRPr="00DB6AEA">
        <w:rPr>
          <w:sz w:val="28"/>
        </w:rPr>
        <w:t xml:space="preserve"> </w:t>
      </w:r>
      <w:r w:rsidRPr="00DB6AEA">
        <w:rPr>
          <w:sz w:val="28"/>
        </w:rPr>
        <w:t>вообще</w:t>
      </w:r>
      <w:r w:rsidR="00DB6AEA" w:rsidRPr="00DB6AEA">
        <w:rPr>
          <w:sz w:val="28"/>
        </w:rPr>
        <w:t xml:space="preserve"> </w:t>
      </w:r>
      <w:r w:rsidRPr="00DB6AEA">
        <w:rPr>
          <w:sz w:val="28"/>
        </w:rPr>
        <w:t>правом</w:t>
      </w:r>
      <w:r w:rsidR="00DB6AEA" w:rsidRPr="00DB6AEA">
        <w:rPr>
          <w:sz w:val="28"/>
        </w:rPr>
        <w:t xml:space="preserve"> </w:t>
      </w:r>
      <w:r w:rsidRPr="00DB6AEA">
        <w:rPr>
          <w:sz w:val="28"/>
        </w:rPr>
        <w:t>-</w:t>
      </w:r>
      <w:r w:rsidR="00DB6AEA" w:rsidRPr="00DB6AEA">
        <w:rPr>
          <w:sz w:val="28"/>
        </w:rPr>
        <w:t xml:space="preserve"> </w:t>
      </w:r>
      <w:r w:rsidRPr="00DB6AEA">
        <w:rPr>
          <w:sz w:val="28"/>
        </w:rPr>
        <w:t>“правом</w:t>
      </w:r>
      <w:r w:rsidR="00DB6AEA" w:rsidRPr="00DB6AEA">
        <w:rPr>
          <w:sz w:val="28"/>
        </w:rPr>
        <w:t xml:space="preserve"> </w:t>
      </w:r>
      <w:r w:rsidRPr="00DB6AEA">
        <w:rPr>
          <w:sz w:val="28"/>
        </w:rPr>
        <w:t>следования”.</w:t>
      </w:r>
      <w:r w:rsidR="00DB6AEA" w:rsidRPr="00DB6AEA">
        <w:rPr>
          <w:sz w:val="28"/>
        </w:rPr>
        <w:t xml:space="preserve"> </w:t>
      </w:r>
      <w:r w:rsidRPr="00DB6AEA">
        <w:rPr>
          <w:sz w:val="28"/>
        </w:rPr>
        <w:t>Товары</w:t>
      </w:r>
      <w:r w:rsidR="00DB6AEA" w:rsidRPr="00DB6AEA">
        <w:rPr>
          <w:sz w:val="28"/>
        </w:rPr>
        <w:t xml:space="preserve"> </w:t>
      </w:r>
      <w:r w:rsidRPr="00DB6AEA">
        <w:rPr>
          <w:sz w:val="28"/>
        </w:rPr>
        <w:t>в</w:t>
      </w:r>
      <w:r w:rsidR="00DB6AEA" w:rsidRPr="00DB6AEA">
        <w:rPr>
          <w:sz w:val="28"/>
        </w:rPr>
        <w:t xml:space="preserve"> </w:t>
      </w:r>
      <w:r w:rsidRPr="00DB6AEA">
        <w:rPr>
          <w:sz w:val="28"/>
        </w:rPr>
        <w:t>обороте, отчужденные</w:t>
      </w:r>
      <w:r w:rsidR="00DB6AEA" w:rsidRPr="00DB6AEA">
        <w:rPr>
          <w:sz w:val="28"/>
        </w:rPr>
        <w:t xml:space="preserve"> </w:t>
      </w:r>
      <w:r w:rsidRPr="00DB6AEA">
        <w:rPr>
          <w:sz w:val="28"/>
        </w:rPr>
        <w:t>залогодателем,</w:t>
      </w:r>
      <w:r w:rsidR="00DB6AEA" w:rsidRPr="00DB6AEA">
        <w:rPr>
          <w:sz w:val="28"/>
        </w:rPr>
        <w:t xml:space="preserve"> </w:t>
      </w:r>
      <w:r w:rsidRPr="00DB6AEA">
        <w:rPr>
          <w:sz w:val="28"/>
        </w:rPr>
        <w:t>перестают</w:t>
      </w:r>
      <w:r w:rsidR="00DB6AEA" w:rsidRPr="00DB6AEA">
        <w:rPr>
          <w:sz w:val="28"/>
        </w:rPr>
        <w:t xml:space="preserve"> </w:t>
      </w:r>
      <w:r w:rsidRPr="00DB6AEA">
        <w:rPr>
          <w:sz w:val="28"/>
        </w:rPr>
        <w:t>быть</w:t>
      </w:r>
      <w:r w:rsidR="00DB6AEA" w:rsidRPr="00DB6AEA">
        <w:rPr>
          <w:sz w:val="28"/>
        </w:rPr>
        <w:t xml:space="preserve"> </w:t>
      </w:r>
      <w:r w:rsidRPr="00DB6AEA">
        <w:rPr>
          <w:sz w:val="28"/>
        </w:rPr>
        <w:t>предметом</w:t>
      </w:r>
      <w:r w:rsidR="00DB6AEA" w:rsidRPr="00DB6AEA">
        <w:rPr>
          <w:sz w:val="28"/>
        </w:rPr>
        <w:t xml:space="preserve"> </w:t>
      </w:r>
      <w:r w:rsidRPr="00DB6AEA">
        <w:rPr>
          <w:sz w:val="28"/>
        </w:rPr>
        <w:t>залога</w:t>
      </w:r>
      <w:r w:rsidR="00DB6AEA" w:rsidRPr="00DB6AEA">
        <w:rPr>
          <w:sz w:val="28"/>
        </w:rPr>
        <w:t xml:space="preserve"> </w:t>
      </w:r>
      <w:r w:rsidRPr="00DB6AEA">
        <w:rPr>
          <w:sz w:val="28"/>
        </w:rPr>
        <w:t>с</w:t>
      </w:r>
      <w:r w:rsidR="00DB6AEA" w:rsidRPr="00DB6AEA">
        <w:rPr>
          <w:sz w:val="28"/>
        </w:rPr>
        <w:t xml:space="preserve"> </w:t>
      </w:r>
      <w:r w:rsidRPr="00DB6AEA">
        <w:rPr>
          <w:sz w:val="28"/>
        </w:rPr>
        <w:t>момента приобретения права собственности, хозяйственного</w:t>
      </w:r>
      <w:r w:rsidR="00DB6AEA" w:rsidRPr="00DB6AEA">
        <w:rPr>
          <w:sz w:val="28"/>
        </w:rPr>
        <w:t xml:space="preserve"> </w:t>
      </w:r>
      <w:r w:rsidRPr="00DB6AEA">
        <w:rPr>
          <w:sz w:val="28"/>
        </w:rPr>
        <w:t>ведения</w:t>
      </w:r>
      <w:r w:rsidR="00DB6AEA" w:rsidRPr="00DB6AEA">
        <w:rPr>
          <w:sz w:val="28"/>
        </w:rPr>
        <w:t xml:space="preserve"> </w:t>
      </w:r>
      <w:r w:rsidRPr="00DB6AEA">
        <w:rPr>
          <w:sz w:val="28"/>
        </w:rPr>
        <w:t>или</w:t>
      </w:r>
      <w:r w:rsidR="00DB6AEA" w:rsidRPr="00DB6AEA">
        <w:rPr>
          <w:sz w:val="28"/>
        </w:rPr>
        <w:t xml:space="preserve"> </w:t>
      </w:r>
      <w:r w:rsidRPr="00DB6AEA">
        <w:rPr>
          <w:sz w:val="28"/>
        </w:rPr>
        <w:t>оперативного у</w:t>
      </w:r>
      <w:r w:rsidR="00D16081" w:rsidRPr="00DB6AEA">
        <w:rPr>
          <w:sz w:val="28"/>
        </w:rPr>
        <w:t>правления на них приобретателем;</w:t>
      </w:r>
      <w:r w:rsidR="00DB6AEA" w:rsidRPr="00DB6AEA">
        <w:rPr>
          <w:sz w:val="28"/>
        </w:rPr>
        <w:t xml:space="preserve"> </w:t>
      </w:r>
      <w:r w:rsidR="00D16081" w:rsidRPr="00DB6AEA">
        <w:rPr>
          <w:sz w:val="28"/>
        </w:rPr>
        <w:t>в</w:t>
      </w:r>
      <w:r w:rsidRPr="00DB6AEA">
        <w:rPr>
          <w:sz w:val="28"/>
        </w:rPr>
        <w:t>-третьих,</w:t>
      </w:r>
      <w:r w:rsidR="00DB6AEA" w:rsidRPr="00DB6AEA">
        <w:rPr>
          <w:sz w:val="28"/>
        </w:rPr>
        <w:t xml:space="preserve"> </w:t>
      </w:r>
      <w:r w:rsidRPr="00DB6AEA">
        <w:rPr>
          <w:sz w:val="28"/>
        </w:rPr>
        <w:t>приобретенные</w:t>
      </w:r>
      <w:r w:rsidR="00DB6AEA" w:rsidRPr="00DB6AEA">
        <w:rPr>
          <w:sz w:val="28"/>
        </w:rPr>
        <w:t xml:space="preserve"> </w:t>
      </w:r>
      <w:r w:rsidRPr="00DB6AEA">
        <w:rPr>
          <w:sz w:val="28"/>
        </w:rPr>
        <w:t>залогодателем</w:t>
      </w:r>
      <w:r w:rsidR="00DB6AEA" w:rsidRPr="00DB6AEA">
        <w:rPr>
          <w:sz w:val="28"/>
        </w:rPr>
        <w:t xml:space="preserve"> </w:t>
      </w:r>
      <w:r w:rsidRPr="00DB6AEA">
        <w:rPr>
          <w:sz w:val="28"/>
        </w:rPr>
        <w:t>товары,</w:t>
      </w:r>
      <w:r w:rsidR="00DB6AEA" w:rsidRPr="00DB6AEA">
        <w:rPr>
          <w:sz w:val="28"/>
        </w:rPr>
        <w:t xml:space="preserve"> </w:t>
      </w:r>
      <w:r w:rsidRPr="00DB6AEA">
        <w:rPr>
          <w:sz w:val="28"/>
        </w:rPr>
        <w:t>отвечающие</w:t>
      </w:r>
      <w:r w:rsidR="00DB6AEA" w:rsidRPr="00DB6AEA">
        <w:rPr>
          <w:sz w:val="28"/>
        </w:rPr>
        <w:t xml:space="preserve"> </w:t>
      </w:r>
      <w:r w:rsidRPr="00DB6AEA">
        <w:rPr>
          <w:sz w:val="28"/>
        </w:rPr>
        <w:t>условиям, перечисленным в договоре о залоге,</w:t>
      </w:r>
      <w:r w:rsidR="00DB6AEA" w:rsidRPr="00DB6AEA">
        <w:rPr>
          <w:sz w:val="28"/>
        </w:rPr>
        <w:t xml:space="preserve"> </w:t>
      </w:r>
      <w:r w:rsidRPr="00DB6AEA">
        <w:rPr>
          <w:sz w:val="28"/>
        </w:rPr>
        <w:t>становятся</w:t>
      </w:r>
      <w:r w:rsidR="00DB6AEA" w:rsidRPr="00DB6AEA">
        <w:rPr>
          <w:sz w:val="28"/>
        </w:rPr>
        <w:t xml:space="preserve"> </w:t>
      </w:r>
      <w:r w:rsidRPr="00DB6AEA">
        <w:rPr>
          <w:sz w:val="28"/>
        </w:rPr>
        <w:t>предметом</w:t>
      </w:r>
      <w:r w:rsidR="00DB6AEA" w:rsidRPr="00DB6AEA">
        <w:rPr>
          <w:sz w:val="28"/>
        </w:rPr>
        <w:t xml:space="preserve"> </w:t>
      </w:r>
      <w:r w:rsidRPr="00DB6AEA">
        <w:rPr>
          <w:sz w:val="28"/>
        </w:rPr>
        <w:t>залога</w:t>
      </w:r>
      <w:r w:rsidR="00DB6AEA" w:rsidRPr="00DB6AEA">
        <w:rPr>
          <w:sz w:val="28"/>
        </w:rPr>
        <w:t xml:space="preserve"> </w:t>
      </w:r>
      <w:r w:rsidRPr="00DB6AEA">
        <w:rPr>
          <w:sz w:val="28"/>
        </w:rPr>
        <w:t>в</w:t>
      </w:r>
      <w:r w:rsidR="00DB6AEA" w:rsidRPr="00DB6AEA">
        <w:rPr>
          <w:sz w:val="28"/>
        </w:rPr>
        <w:t xml:space="preserve"> </w:t>
      </w:r>
      <w:r w:rsidRPr="00DB6AEA">
        <w:rPr>
          <w:sz w:val="28"/>
        </w:rPr>
        <w:t>момент приобретения их залогодателем в собственность или хозяйственное ведение</w:t>
      </w:r>
      <w:r w:rsidR="00DB6AEA" w:rsidRPr="00DB6AEA">
        <w:rPr>
          <w:sz w:val="28"/>
        </w:rPr>
        <w:t xml:space="preserve"> </w:t>
      </w:r>
      <w:r w:rsidRPr="00DB6AEA">
        <w:rPr>
          <w:sz w:val="28"/>
        </w:rPr>
        <w:t>без заключения какого-либо дополнительного специального договора.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p>
    <w:p w:rsidR="006757DD" w:rsidRPr="00DB6AEA" w:rsidRDefault="00E25A48" w:rsidP="00DB6AEA">
      <w:pPr>
        <w:spacing w:line="360" w:lineRule="auto"/>
        <w:ind w:firstLine="709"/>
        <w:jc w:val="both"/>
        <w:rPr>
          <w:sz w:val="28"/>
          <w:szCs w:val="28"/>
        </w:rPr>
      </w:pPr>
      <w:r>
        <w:rPr>
          <w:sz w:val="28"/>
          <w:szCs w:val="28"/>
        </w:rPr>
        <w:t>3.2</w:t>
      </w:r>
      <w:r w:rsidR="008152EF" w:rsidRPr="00DB6AEA">
        <w:rPr>
          <w:sz w:val="28"/>
          <w:szCs w:val="28"/>
        </w:rPr>
        <w:t xml:space="preserve"> </w:t>
      </w:r>
      <w:r w:rsidR="006757DD" w:rsidRPr="00DB6AEA">
        <w:rPr>
          <w:sz w:val="28"/>
          <w:szCs w:val="28"/>
        </w:rPr>
        <w:t>Залог с передачей заложе</w:t>
      </w:r>
      <w:r w:rsidR="008152EF" w:rsidRPr="00DB6AEA">
        <w:rPr>
          <w:sz w:val="28"/>
          <w:szCs w:val="28"/>
        </w:rPr>
        <w:t>нного имущества залогодержателю</w:t>
      </w:r>
    </w:p>
    <w:p w:rsidR="00411CEF" w:rsidRDefault="00411CEF" w:rsidP="00DB6AEA">
      <w:pPr>
        <w:spacing w:line="360" w:lineRule="auto"/>
        <w:ind w:firstLine="709"/>
        <w:jc w:val="both"/>
        <w:rPr>
          <w:sz w:val="28"/>
          <w:szCs w:val="28"/>
        </w:rPr>
      </w:pPr>
    </w:p>
    <w:p w:rsidR="006757DD" w:rsidRPr="00DB6AEA" w:rsidRDefault="008152EF" w:rsidP="00DB6AEA">
      <w:pPr>
        <w:spacing w:line="360" w:lineRule="auto"/>
        <w:ind w:firstLine="709"/>
        <w:jc w:val="both"/>
        <w:rPr>
          <w:sz w:val="28"/>
          <w:szCs w:val="28"/>
        </w:rPr>
      </w:pPr>
      <w:r w:rsidRPr="00DB6AEA">
        <w:rPr>
          <w:sz w:val="28"/>
          <w:szCs w:val="28"/>
        </w:rPr>
        <w:t>Заклад</w:t>
      </w:r>
    </w:p>
    <w:p w:rsidR="006757DD" w:rsidRPr="00DB6AEA" w:rsidRDefault="006757DD" w:rsidP="00DB6AEA">
      <w:pPr>
        <w:spacing w:line="360" w:lineRule="auto"/>
        <w:ind w:firstLine="709"/>
        <w:jc w:val="both"/>
        <w:rPr>
          <w:sz w:val="28"/>
        </w:rPr>
      </w:pPr>
      <w:r w:rsidRPr="00DB6AEA">
        <w:rPr>
          <w:sz w:val="28"/>
        </w:rPr>
        <w:t>Закон о залоге предполагает</w:t>
      </w:r>
      <w:r w:rsidR="00DB6AEA" w:rsidRPr="00DB6AEA">
        <w:rPr>
          <w:sz w:val="28"/>
        </w:rPr>
        <w:t xml:space="preserve"> </w:t>
      </w:r>
      <w:r w:rsidRPr="00DB6AEA">
        <w:rPr>
          <w:sz w:val="28"/>
        </w:rPr>
        <w:t>две</w:t>
      </w:r>
      <w:r w:rsidR="00DB6AEA" w:rsidRPr="00DB6AEA">
        <w:rPr>
          <w:sz w:val="28"/>
        </w:rPr>
        <w:t xml:space="preserve"> </w:t>
      </w:r>
      <w:r w:rsidRPr="00DB6AEA">
        <w:rPr>
          <w:sz w:val="28"/>
        </w:rPr>
        <w:t>разновидности</w:t>
      </w:r>
      <w:r w:rsidR="00DB6AEA" w:rsidRPr="00DB6AEA">
        <w:rPr>
          <w:sz w:val="28"/>
        </w:rPr>
        <w:t xml:space="preserve"> </w:t>
      </w:r>
      <w:r w:rsidRPr="00DB6AEA">
        <w:rPr>
          <w:sz w:val="28"/>
        </w:rPr>
        <w:t>заклада</w:t>
      </w:r>
      <w:r w:rsidR="00DB6AEA" w:rsidRPr="00DB6AEA">
        <w:rPr>
          <w:sz w:val="28"/>
        </w:rPr>
        <w:t xml:space="preserve"> </w:t>
      </w:r>
      <w:r w:rsidRPr="00DB6AEA">
        <w:rPr>
          <w:sz w:val="28"/>
        </w:rPr>
        <w:t>-</w:t>
      </w:r>
      <w:r w:rsidR="00DB6AEA" w:rsidRPr="00DB6AEA">
        <w:rPr>
          <w:sz w:val="28"/>
        </w:rPr>
        <w:t xml:space="preserve"> </w:t>
      </w:r>
      <w:r w:rsidRPr="00DB6AEA">
        <w:rPr>
          <w:sz w:val="28"/>
        </w:rPr>
        <w:t>собственно заклад и твердый залог. Последний предусматривает</w:t>
      </w:r>
      <w:r w:rsidR="00DB6AEA" w:rsidRPr="00DB6AEA">
        <w:rPr>
          <w:sz w:val="28"/>
        </w:rPr>
        <w:t xml:space="preserve"> </w:t>
      </w:r>
      <w:r w:rsidRPr="00DB6AEA">
        <w:rPr>
          <w:sz w:val="28"/>
        </w:rPr>
        <w:t>не</w:t>
      </w:r>
      <w:r w:rsidR="00DB6AEA" w:rsidRPr="00DB6AEA">
        <w:rPr>
          <w:sz w:val="28"/>
        </w:rPr>
        <w:t xml:space="preserve"> </w:t>
      </w:r>
      <w:r w:rsidRPr="00DB6AEA">
        <w:rPr>
          <w:sz w:val="28"/>
        </w:rPr>
        <w:t>фактическую</w:t>
      </w:r>
      <w:r w:rsidR="00DB6AEA" w:rsidRPr="00DB6AEA">
        <w:rPr>
          <w:sz w:val="28"/>
        </w:rPr>
        <w:t xml:space="preserve"> </w:t>
      </w:r>
      <w:r w:rsidRPr="00DB6AEA">
        <w:rPr>
          <w:sz w:val="28"/>
        </w:rPr>
        <w:t>передачу заложенного имущества залогодержателю, но оставление его у залогодателя</w:t>
      </w:r>
      <w:r w:rsidR="00DB6AEA" w:rsidRPr="00DB6AEA">
        <w:rPr>
          <w:sz w:val="28"/>
        </w:rPr>
        <w:t xml:space="preserve"> </w:t>
      </w:r>
      <w:r w:rsidRPr="00DB6AEA">
        <w:rPr>
          <w:sz w:val="28"/>
        </w:rPr>
        <w:t>под замком</w:t>
      </w:r>
      <w:r w:rsidR="00DB6AEA" w:rsidRPr="00DB6AEA">
        <w:rPr>
          <w:sz w:val="28"/>
        </w:rPr>
        <w:t xml:space="preserve"> </w:t>
      </w:r>
      <w:r w:rsidRPr="00DB6AEA">
        <w:rPr>
          <w:sz w:val="28"/>
        </w:rPr>
        <w:t>и</w:t>
      </w:r>
      <w:r w:rsidR="00DB6AEA" w:rsidRPr="00DB6AEA">
        <w:rPr>
          <w:sz w:val="28"/>
        </w:rPr>
        <w:t xml:space="preserve"> </w:t>
      </w:r>
      <w:r w:rsidRPr="00DB6AEA">
        <w:rPr>
          <w:sz w:val="28"/>
        </w:rPr>
        <w:t>печатью</w:t>
      </w:r>
      <w:r w:rsidR="00DB6AEA" w:rsidRPr="00DB6AEA">
        <w:rPr>
          <w:sz w:val="28"/>
        </w:rPr>
        <w:t xml:space="preserve"> </w:t>
      </w:r>
      <w:r w:rsidRPr="00DB6AEA">
        <w:rPr>
          <w:sz w:val="28"/>
        </w:rPr>
        <w:t>залогодержателя.</w:t>
      </w:r>
      <w:r w:rsidR="00DB6AEA" w:rsidRPr="00DB6AEA">
        <w:rPr>
          <w:sz w:val="28"/>
        </w:rPr>
        <w:t xml:space="preserve"> </w:t>
      </w:r>
      <w:r w:rsidRPr="00DB6AEA">
        <w:rPr>
          <w:sz w:val="28"/>
        </w:rPr>
        <w:t>В</w:t>
      </w:r>
      <w:r w:rsidR="00DB6AEA" w:rsidRPr="00DB6AEA">
        <w:rPr>
          <w:sz w:val="28"/>
        </w:rPr>
        <w:t xml:space="preserve"> </w:t>
      </w:r>
      <w:r w:rsidRPr="00DB6AEA">
        <w:rPr>
          <w:sz w:val="28"/>
        </w:rPr>
        <w:t>случае</w:t>
      </w:r>
      <w:r w:rsidR="00DB6AEA" w:rsidRPr="00DB6AEA">
        <w:rPr>
          <w:sz w:val="28"/>
        </w:rPr>
        <w:t xml:space="preserve"> </w:t>
      </w:r>
      <w:r w:rsidRPr="00DB6AEA">
        <w:rPr>
          <w:sz w:val="28"/>
        </w:rPr>
        <w:t>же</w:t>
      </w:r>
      <w:r w:rsidR="00DB6AEA" w:rsidRPr="00DB6AEA">
        <w:rPr>
          <w:sz w:val="28"/>
        </w:rPr>
        <w:t xml:space="preserve"> </w:t>
      </w:r>
      <w:r w:rsidRPr="00DB6AEA">
        <w:rPr>
          <w:sz w:val="28"/>
        </w:rPr>
        <w:t>передачи</w:t>
      </w:r>
      <w:r w:rsidR="00DB6AEA" w:rsidRPr="00DB6AEA">
        <w:rPr>
          <w:sz w:val="28"/>
        </w:rPr>
        <w:t xml:space="preserve"> </w:t>
      </w:r>
      <w:r w:rsidRPr="00DB6AEA">
        <w:rPr>
          <w:sz w:val="28"/>
        </w:rPr>
        <w:t>в</w:t>
      </w:r>
      <w:r w:rsidR="00DB6AEA" w:rsidRPr="00DB6AEA">
        <w:rPr>
          <w:sz w:val="28"/>
        </w:rPr>
        <w:t xml:space="preserve"> </w:t>
      </w:r>
      <w:r w:rsidRPr="00DB6AEA">
        <w:rPr>
          <w:sz w:val="28"/>
        </w:rPr>
        <w:t>залог индивидуально-определенной</w:t>
      </w:r>
      <w:r w:rsidR="00DB6AEA" w:rsidRPr="00DB6AEA">
        <w:rPr>
          <w:sz w:val="28"/>
        </w:rPr>
        <w:t xml:space="preserve"> </w:t>
      </w:r>
      <w:r w:rsidRPr="00DB6AEA">
        <w:rPr>
          <w:sz w:val="28"/>
        </w:rPr>
        <w:t>вещи</w:t>
      </w:r>
      <w:r w:rsidR="00DB6AEA" w:rsidRPr="00DB6AEA">
        <w:rPr>
          <w:sz w:val="28"/>
        </w:rPr>
        <w:t xml:space="preserve"> </w:t>
      </w:r>
      <w:r w:rsidRPr="00DB6AEA">
        <w:rPr>
          <w:sz w:val="28"/>
        </w:rPr>
        <w:t>на</w:t>
      </w:r>
      <w:r w:rsidR="00DB6AEA" w:rsidRPr="00DB6AEA">
        <w:rPr>
          <w:sz w:val="28"/>
        </w:rPr>
        <w:t xml:space="preserve"> </w:t>
      </w:r>
      <w:r w:rsidRPr="00DB6AEA">
        <w:rPr>
          <w:sz w:val="28"/>
        </w:rPr>
        <w:t>нее</w:t>
      </w:r>
      <w:r w:rsidR="00DB6AEA" w:rsidRPr="00DB6AEA">
        <w:rPr>
          <w:sz w:val="28"/>
        </w:rPr>
        <w:t xml:space="preserve"> </w:t>
      </w:r>
      <w:r w:rsidRPr="00DB6AEA">
        <w:rPr>
          <w:sz w:val="28"/>
        </w:rPr>
        <w:t>могут</w:t>
      </w:r>
      <w:r w:rsidR="00DB6AEA" w:rsidRPr="00DB6AEA">
        <w:rPr>
          <w:sz w:val="28"/>
        </w:rPr>
        <w:t xml:space="preserve"> </w:t>
      </w:r>
      <w:r w:rsidRPr="00DB6AEA">
        <w:rPr>
          <w:sz w:val="28"/>
        </w:rPr>
        <w:t>накладывается</w:t>
      </w:r>
      <w:r w:rsidR="00DB6AEA" w:rsidRPr="00DB6AEA">
        <w:rPr>
          <w:sz w:val="28"/>
        </w:rPr>
        <w:t xml:space="preserve"> </w:t>
      </w:r>
      <w:r w:rsidRPr="00DB6AEA">
        <w:rPr>
          <w:sz w:val="28"/>
        </w:rPr>
        <w:t>знаки, свидетельствующие</w:t>
      </w:r>
      <w:r w:rsidR="00DB6AEA" w:rsidRPr="00DB6AEA">
        <w:rPr>
          <w:sz w:val="28"/>
        </w:rPr>
        <w:t xml:space="preserve"> </w:t>
      </w:r>
      <w:r w:rsidRPr="00DB6AEA">
        <w:rPr>
          <w:sz w:val="28"/>
        </w:rPr>
        <w:t>о</w:t>
      </w:r>
      <w:r w:rsidR="00DB6AEA" w:rsidRPr="00DB6AEA">
        <w:rPr>
          <w:sz w:val="28"/>
        </w:rPr>
        <w:t xml:space="preserve"> </w:t>
      </w:r>
      <w:r w:rsidRPr="00DB6AEA">
        <w:rPr>
          <w:sz w:val="28"/>
        </w:rPr>
        <w:t>закладе.</w:t>
      </w:r>
      <w:r w:rsidR="00DB6AEA" w:rsidRPr="00DB6AEA">
        <w:rPr>
          <w:sz w:val="28"/>
        </w:rPr>
        <w:t xml:space="preserve"> </w:t>
      </w:r>
      <w:r w:rsidRPr="00DB6AEA">
        <w:rPr>
          <w:sz w:val="28"/>
        </w:rPr>
        <w:t>В</w:t>
      </w:r>
      <w:r w:rsidR="00DB6AEA" w:rsidRPr="00DB6AEA">
        <w:rPr>
          <w:sz w:val="28"/>
        </w:rPr>
        <w:t xml:space="preserve"> </w:t>
      </w:r>
      <w:r w:rsidRPr="00DB6AEA">
        <w:rPr>
          <w:sz w:val="28"/>
        </w:rPr>
        <w:t>случае</w:t>
      </w:r>
      <w:r w:rsidR="00DB6AEA" w:rsidRPr="00DB6AEA">
        <w:rPr>
          <w:sz w:val="28"/>
        </w:rPr>
        <w:t xml:space="preserve"> </w:t>
      </w:r>
      <w:r w:rsidRPr="00DB6AEA">
        <w:rPr>
          <w:sz w:val="28"/>
        </w:rPr>
        <w:t>твердого</w:t>
      </w:r>
      <w:r w:rsidR="00DB6AEA" w:rsidRPr="00DB6AEA">
        <w:rPr>
          <w:sz w:val="28"/>
        </w:rPr>
        <w:t xml:space="preserve"> </w:t>
      </w:r>
      <w:r w:rsidRPr="00DB6AEA">
        <w:rPr>
          <w:sz w:val="28"/>
        </w:rPr>
        <w:t>залога</w:t>
      </w:r>
      <w:r w:rsidR="00DB6AEA" w:rsidRPr="00DB6AEA">
        <w:rPr>
          <w:sz w:val="28"/>
        </w:rPr>
        <w:t xml:space="preserve"> </w:t>
      </w:r>
      <w:r w:rsidRPr="00DB6AEA">
        <w:rPr>
          <w:sz w:val="28"/>
        </w:rPr>
        <w:t>предмет</w:t>
      </w:r>
      <w:r w:rsidR="00DB6AEA" w:rsidRPr="00DB6AEA">
        <w:rPr>
          <w:sz w:val="28"/>
        </w:rPr>
        <w:t xml:space="preserve"> </w:t>
      </w:r>
      <w:r w:rsidRPr="00DB6AEA">
        <w:rPr>
          <w:sz w:val="28"/>
        </w:rPr>
        <w:t>залога остается у залогодателя, но при этом он не вправе пользоваться</w:t>
      </w:r>
      <w:r w:rsidR="00DB6AEA" w:rsidRPr="00DB6AEA">
        <w:rPr>
          <w:sz w:val="28"/>
        </w:rPr>
        <w:t xml:space="preserve"> </w:t>
      </w:r>
      <w:r w:rsidRPr="00DB6AEA">
        <w:rPr>
          <w:sz w:val="28"/>
        </w:rPr>
        <w:t>им,</w:t>
      </w:r>
      <w:r w:rsidR="00DB6AEA" w:rsidRPr="00DB6AEA">
        <w:rPr>
          <w:sz w:val="28"/>
        </w:rPr>
        <w:t xml:space="preserve"> </w:t>
      </w:r>
      <w:r w:rsidRPr="00DB6AEA">
        <w:rPr>
          <w:sz w:val="28"/>
        </w:rPr>
        <w:t>хотя</w:t>
      </w:r>
      <w:r w:rsidR="00DB6AEA" w:rsidRPr="00DB6AEA">
        <w:rPr>
          <w:sz w:val="28"/>
        </w:rPr>
        <w:t xml:space="preserve"> </w:t>
      </w:r>
      <w:r w:rsidRPr="00DB6AEA">
        <w:rPr>
          <w:sz w:val="28"/>
        </w:rPr>
        <w:t>и сохраняет фактический контроль над ней.</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При твердом залоге имущество остается у залогодателя, потому все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заботы о его сохранности возлагаются на него. Но при закладе происходит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физическая передача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потому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законодатель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устанавливает дополнительные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обязанности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именно: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страховать заложенное имущество за свой счет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рисков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утраты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повреждения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 договором не предусмотрено иное)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стоимости,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полная стоимость значительно превышает размер обеспеченного залогом требования,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 на сумму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ниже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размера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принимать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меры,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необходимые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 обеспечения сохранности заложенного имущества (какие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именно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меры,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законом не устанавливается, следовательно, это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необходимо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уточнить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договоре). При невыполнении закладодержателем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данных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требований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вправе потребовать досрочного прекращения залога, соблюдая при этом требования ГК.</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После исполнения обеспеченного закладом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обязательства (или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прекращения залога по требованию залогодателя вследствие неисполнения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закладодержателем возложенных на него п. 1 ст. 343 ГК РФ обязанностей) залогодержатель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обязан немедленно возвратить предмет заклада залогодателю.</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При наличии специального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закладодержатель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имеет право пользоваться предметом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заклада,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регулярно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представляя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залогодателю отчет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пользовании.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указана обязанность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закладодержателя</w:t>
      </w:r>
      <w:r w:rsidR="00D16081"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направлять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полученные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доходы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плоды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 погашение основного обязательства или в интересах залогодателя.</w:t>
      </w:r>
    </w:p>
    <w:p w:rsidR="006757DD" w:rsidRPr="00DB6AEA" w:rsidRDefault="00D1608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w:t>
      </w:r>
      <w:r w:rsidR="006757DD" w:rsidRPr="00DB6AEA">
        <w:rPr>
          <w:rFonts w:ascii="Times New Roman" w:hAnsi="Times New Roman" w:cs="Times New Roman"/>
          <w:sz w:val="28"/>
          <w:szCs w:val="24"/>
        </w:rPr>
        <w:t>редметом</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заклада</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может</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всякое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имущество. Существуют</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как</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физические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препятствия:</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отсутствие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у</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залогодержателя</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возможностей для должного хранения вещи,</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например,</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так</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юридические: так, рядом документов Госкомимущества РФ</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установлено,</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государственное имущество не может быть передано в заклад.</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Хотелось бы поподробнее коснуться некоторых разновидностей заклада.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Залог ценных бумаг.</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Гражданский кодекс определяет ценную бумагу как документ, удостоверяющий с соблюдением установленной формы 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реквизитов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имущественные права,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осуществление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передача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возможны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его предъявлении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142 ГК).</w:t>
      </w:r>
      <w:r w:rsidR="00DB6AEA" w:rsidRPr="00DB6AEA">
        <w:rPr>
          <w:rFonts w:ascii="Times New Roman" w:hAnsi="Times New Roman" w:cs="Times New Roman"/>
          <w:sz w:val="28"/>
          <w:szCs w:val="24"/>
        </w:rPr>
        <w:t xml:space="preserve"> </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Гражданский кодекс содержит формулировку: “залог</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 удостоверенного ценной бумагой”.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Действительно,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залоговую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имеет право,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удостоверенное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бумагой.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обычно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передача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 удостоверенного ценной бумагой права невозможна без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передачи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самой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ценной бумаги,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128</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определяет,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ценная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бумага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является разновидностью вещи, следовательно, обычно залог ценных бумаг является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все- таки залогом вещей, а не имущественных прав.</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Залог вещей в ломбарде.</w:t>
      </w:r>
    </w:p>
    <w:p w:rsidR="006757DD" w:rsidRPr="00DB6AEA" w:rsidRDefault="00D16081"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В </w:t>
      </w:r>
      <w:r w:rsidR="006757DD" w:rsidRPr="00DB6AEA">
        <w:rPr>
          <w:rFonts w:ascii="Times New Roman" w:hAnsi="Times New Roman" w:cs="Times New Roman"/>
          <w:sz w:val="28"/>
          <w:szCs w:val="24"/>
        </w:rPr>
        <w:t>ст. 358</w:t>
      </w:r>
      <w:r w:rsidRPr="00DB6AEA">
        <w:rPr>
          <w:rFonts w:ascii="Times New Roman" w:hAnsi="Times New Roman" w:cs="Times New Roman"/>
          <w:sz w:val="28"/>
          <w:szCs w:val="24"/>
        </w:rPr>
        <w:t xml:space="preserve"> ГК </w:t>
      </w:r>
      <w:r w:rsidR="006757DD" w:rsidRPr="00DB6AEA">
        <w:rPr>
          <w:rFonts w:ascii="Times New Roman" w:hAnsi="Times New Roman" w:cs="Times New Roman"/>
          <w:sz w:val="28"/>
          <w:szCs w:val="24"/>
        </w:rPr>
        <w:t>предусмотрен</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залог</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вещей</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в ломбарде.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Данная</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разновидность</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характеризуется</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специфическим набором признаков, относящихся</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сторонам</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залоговой</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сделки,</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ее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срокам, предмету залога,</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форме договора.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Залогодержателем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ломбардном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 специализированная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организация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ломбард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основании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специальной лицензии. Причем деятельность по предоставлению ломбардных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кредитов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должна быть предпринимательской. В качестве же залогодателя могут выступать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 граждане.</w:t>
      </w:r>
    </w:p>
    <w:p w:rsidR="006757DD" w:rsidRPr="00DB6AEA" w:rsidRDefault="006757DD" w:rsidP="00DB6AEA">
      <w:pPr>
        <w:spacing w:line="360" w:lineRule="auto"/>
        <w:ind w:firstLine="709"/>
        <w:jc w:val="both"/>
        <w:rPr>
          <w:sz w:val="28"/>
        </w:rPr>
      </w:pPr>
      <w:r w:rsidRPr="00DB6AEA">
        <w:rPr>
          <w:sz w:val="28"/>
        </w:rPr>
        <w:t>Предметом</w:t>
      </w:r>
      <w:r w:rsidR="00DB6AEA" w:rsidRPr="00DB6AEA">
        <w:rPr>
          <w:sz w:val="28"/>
        </w:rPr>
        <w:t xml:space="preserve"> </w:t>
      </w:r>
      <w:r w:rsidRPr="00DB6AEA">
        <w:rPr>
          <w:sz w:val="28"/>
        </w:rPr>
        <w:t>залога</w:t>
      </w:r>
      <w:r w:rsidR="00DB6AEA" w:rsidRPr="00DB6AEA">
        <w:rPr>
          <w:sz w:val="28"/>
        </w:rPr>
        <w:t xml:space="preserve"> </w:t>
      </w:r>
      <w:r w:rsidRPr="00DB6AEA">
        <w:rPr>
          <w:sz w:val="28"/>
        </w:rPr>
        <w:t>может</w:t>
      </w:r>
      <w:r w:rsidR="00DB6AEA" w:rsidRPr="00DB6AEA">
        <w:rPr>
          <w:sz w:val="28"/>
        </w:rPr>
        <w:t xml:space="preserve"> </w:t>
      </w:r>
      <w:r w:rsidRPr="00DB6AEA">
        <w:rPr>
          <w:sz w:val="28"/>
        </w:rPr>
        <w:t>использоваться</w:t>
      </w:r>
      <w:r w:rsidR="00D16081" w:rsidRPr="00DB6AEA">
        <w:rPr>
          <w:sz w:val="28"/>
        </w:rPr>
        <w:t xml:space="preserve">, </w:t>
      </w:r>
      <w:r w:rsidRPr="00DB6AEA">
        <w:rPr>
          <w:sz w:val="28"/>
        </w:rPr>
        <w:t>во-первых, движимое имущество, а во-вторых, предназначенное для личного потребления. Стороны</w:t>
      </w:r>
      <w:r w:rsidR="00DB6AEA" w:rsidRPr="00DB6AEA">
        <w:rPr>
          <w:sz w:val="28"/>
        </w:rPr>
        <w:t xml:space="preserve"> </w:t>
      </w:r>
      <w:r w:rsidRPr="00DB6AEA">
        <w:rPr>
          <w:sz w:val="28"/>
        </w:rPr>
        <w:t>не</w:t>
      </w:r>
      <w:r w:rsidR="00DB6AEA" w:rsidRPr="00DB6AEA">
        <w:rPr>
          <w:sz w:val="28"/>
        </w:rPr>
        <w:t xml:space="preserve"> </w:t>
      </w:r>
      <w:r w:rsidRPr="00DB6AEA">
        <w:rPr>
          <w:sz w:val="28"/>
        </w:rPr>
        <w:t>вправе</w:t>
      </w:r>
      <w:r w:rsidR="00DB6AEA" w:rsidRPr="00DB6AEA">
        <w:rPr>
          <w:sz w:val="28"/>
        </w:rPr>
        <w:t xml:space="preserve"> </w:t>
      </w:r>
      <w:r w:rsidRPr="00DB6AEA">
        <w:rPr>
          <w:sz w:val="28"/>
        </w:rPr>
        <w:t>оценить</w:t>
      </w:r>
      <w:r w:rsidR="00DB6AEA" w:rsidRPr="00DB6AEA">
        <w:rPr>
          <w:sz w:val="28"/>
        </w:rPr>
        <w:t xml:space="preserve"> </w:t>
      </w:r>
      <w:r w:rsidRPr="00DB6AEA">
        <w:rPr>
          <w:sz w:val="28"/>
        </w:rPr>
        <w:t>передаваемое</w:t>
      </w:r>
      <w:r w:rsidR="00DB6AEA" w:rsidRPr="00DB6AEA">
        <w:rPr>
          <w:sz w:val="28"/>
        </w:rPr>
        <w:t xml:space="preserve"> </w:t>
      </w:r>
      <w:r w:rsidRPr="00DB6AEA">
        <w:rPr>
          <w:sz w:val="28"/>
        </w:rPr>
        <w:t>в</w:t>
      </w:r>
      <w:r w:rsidR="00DB6AEA" w:rsidRPr="00DB6AEA">
        <w:rPr>
          <w:sz w:val="28"/>
        </w:rPr>
        <w:t xml:space="preserve"> </w:t>
      </w:r>
      <w:r w:rsidRPr="00DB6AEA">
        <w:rPr>
          <w:sz w:val="28"/>
        </w:rPr>
        <w:t>залог</w:t>
      </w:r>
      <w:r w:rsidR="00DB6AEA" w:rsidRPr="00DB6AEA">
        <w:rPr>
          <w:sz w:val="28"/>
        </w:rPr>
        <w:t xml:space="preserve"> </w:t>
      </w:r>
      <w:r w:rsidRPr="00DB6AEA">
        <w:rPr>
          <w:sz w:val="28"/>
        </w:rPr>
        <w:t>имущество</w:t>
      </w:r>
      <w:r w:rsidR="00DB6AEA" w:rsidRPr="00DB6AEA">
        <w:rPr>
          <w:sz w:val="28"/>
        </w:rPr>
        <w:t xml:space="preserve"> </w:t>
      </w:r>
      <w:r w:rsidRPr="00DB6AEA">
        <w:rPr>
          <w:sz w:val="28"/>
        </w:rPr>
        <w:t>по</w:t>
      </w:r>
      <w:r w:rsidR="00DB6AEA" w:rsidRPr="00DB6AEA">
        <w:rPr>
          <w:sz w:val="28"/>
        </w:rPr>
        <w:t xml:space="preserve"> </w:t>
      </w:r>
      <w:r w:rsidRPr="00DB6AEA">
        <w:rPr>
          <w:sz w:val="28"/>
        </w:rPr>
        <w:t>своему усмотрению, т.к. их оценка должна проводиться в</w:t>
      </w:r>
      <w:r w:rsidR="00DB6AEA" w:rsidRPr="00DB6AEA">
        <w:rPr>
          <w:sz w:val="28"/>
        </w:rPr>
        <w:t xml:space="preserve"> </w:t>
      </w:r>
      <w:r w:rsidRPr="00DB6AEA">
        <w:rPr>
          <w:sz w:val="28"/>
        </w:rPr>
        <w:t>соответствии</w:t>
      </w:r>
      <w:r w:rsidR="00DB6AEA" w:rsidRPr="00DB6AEA">
        <w:rPr>
          <w:sz w:val="28"/>
        </w:rPr>
        <w:t xml:space="preserve"> </w:t>
      </w:r>
      <w:r w:rsidRPr="00DB6AEA">
        <w:rPr>
          <w:sz w:val="28"/>
        </w:rPr>
        <w:t>с</w:t>
      </w:r>
      <w:r w:rsidR="00DB6AEA" w:rsidRPr="00DB6AEA">
        <w:rPr>
          <w:sz w:val="28"/>
        </w:rPr>
        <w:t xml:space="preserve"> </w:t>
      </w:r>
      <w:r w:rsidRPr="00DB6AEA">
        <w:rPr>
          <w:sz w:val="28"/>
        </w:rPr>
        <w:t>ценами</w:t>
      </w:r>
      <w:r w:rsidR="00DB6AEA" w:rsidRPr="00DB6AEA">
        <w:rPr>
          <w:sz w:val="28"/>
        </w:rPr>
        <w:t xml:space="preserve"> </w:t>
      </w:r>
      <w:r w:rsidRPr="00DB6AEA">
        <w:rPr>
          <w:sz w:val="28"/>
        </w:rPr>
        <w:t>на вещи такого рода и качества, обычно устанавливаемыми</w:t>
      </w:r>
      <w:r w:rsidR="00DB6AEA" w:rsidRPr="00DB6AEA">
        <w:rPr>
          <w:sz w:val="28"/>
        </w:rPr>
        <w:t xml:space="preserve"> </w:t>
      </w:r>
      <w:r w:rsidRPr="00DB6AEA">
        <w:rPr>
          <w:sz w:val="28"/>
        </w:rPr>
        <w:t>в</w:t>
      </w:r>
      <w:r w:rsidR="00DB6AEA" w:rsidRPr="00DB6AEA">
        <w:rPr>
          <w:sz w:val="28"/>
        </w:rPr>
        <w:t xml:space="preserve"> </w:t>
      </w:r>
      <w:r w:rsidRPr="00DB6AEA">
        <w:rPr>
          <w:sz w:val="28"/>
        </w:rPr>
        <w:t>торговле</w:t>
      </w:r>
      <w:r w:rsidR="00DB6AEA" w:rsidRPr="00DB6AEA">
        <w:rPr>
          <w:sz w:val="28"/>
        </w:rPr>
        <w:t xml:space="preserve"> </w:t>
      </w:r>
      <w:r w:rsidRPr="00DB6AEA">
        <w:rPr>
          <w:sz w:val="28"/>
        </w:rPr>
        <w:t>в</w:t>
      </w:r>
      <w:r w:rsidR="00DB6AEA" w:rsidRPr="00DB6AEA">
        <w:rPr>
          <w:sz w:val="28"/>
        </w:rPr>
        <w:t xml:space="preserve"> </w:t>
      </w:r>
      <w:r w:rsidRPr="00DB6AEA">
        <w:rPr>
          <w:sz w:val="28"/>
        </w:rPr>
        <w:t>момент принятия их</w:t>
      </w:r>
      <w:r w:rsidR="00DB6AEA" w:rsidRPr="00DB6AEA">
        <w:rPr>
          <w:sz w:val="28"/>
        </w:rPr>
        <w:t xml:space="preserve"> </w:t>
      </w:r>
      <w:r w:rsidRPr="00DB6AEA">
        <w:rPr>
          <w:sz w:val="28"/>
        </w:rPr>
        <w:t>в</w:t>
      </w:r>
      <w:r w:rsidR="00DB6AEA" w:rsidRPr="00DB6AEA">
        <w:rPr>
          <w:sz w:val="28"/>
        </w:rPr>
        <w:t xml:space="preserve"> </w:t>
      </w:r>
      <w:r w:rsidRPr="00DB6AEA">
        <w:rPr>
          <w:sz w:val="28"/>
        </w:rPr>
        <w:t>залог.</w:t>
      </w:r>
      <w:r w:rsidR="00DB6AEA" w:rsidRPr="00DB6AEA">
        <w:rPr>
          <w:sz w:val="28"/>
        </w:rPr>
        <w:t xml:space="preserve"> </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Законом на </w:t>
      </w:r>
      <w:r w:rsidR="00D16081" w:rsidRPr="00DB6AEA">
        <w:rPr>
          <w:rFonts w:ascii="Times New Roman" w:hAnsi="Times New Roman" w:cs="Times New Roman"/>
          <w:sz w:val="28"/>
          <w:szCs w:val="24"/>
        </w:rPr>
        <w:t>залогодержателя возлагается ряд</w:t>
      </w:r>
      <w:r w:rsidRPr="00DB6AEA">
        <w:rPr>
          <w:rFonts w:ascii="Times New Roman" w:hAnsi="Times New Roman" w:cs="Times New Roman"/>
          <w:sz w:val="28"/>
          <w:szCs w:val="24"/>
        </w:rPr>
        <w:t xml:space="preserve"> обязанностей.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Во-первых, в ст. 358</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 указывается,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ломбард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страховать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пользу залогодателя за свой счет принятые в залог вещи в полной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сумме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оценки</w:t>
      </w:r>
      <w:r w:rsidR="00D16081" w:rsidRPr="00DB6AEA">
        <w:rPr>
          <w:rFonts w:ascii="Times New Roman" w:hAnsi="Times New Roman" w:cs="Times New Roman"/>
          <w:sz w:val="28"/>
          <w:szCs w:val="24"/>
        </w:rPr>
        <w:t>.</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Во-вторых, устанавливается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императивное правило, в соответствии с которым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ломбард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 вправе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пользоваться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распоряжаться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заложенными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вещами.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В-третьих,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 ломбард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возлагается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ответственность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утраты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повреждения переданных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ломбард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качестве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вещей,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единственным основанием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освобождения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является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утрата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повреждение имущества вследствие непреодолимой силы.</w:t>
      </w:r>
    </w:p>
    <w:p w:rsidR="006757DD" w:rsidRPr="00790561" w:rsidRDefault="006757DD" w:rsidP="00DB6AEA">
      <w:pPr>
        <w:pStyle w:val="HTML"/>
        <w:spacing w:line="360" w:lineRule="auto"/>
        <w:ind w:firstLine="709"/>
        <w:jc w:val="both"/>
        <w:rPr>
          <w:rFonts w:ascii="Times New Roman" w:hAnsi="Times New Roman" w:cs="Times New Roman"/>
          <w:sz w:val="28"/>
        </w:rPr>
      </w:pPr>
      <w:r w:rsidRPr="00DB6AEA">
        <w:rPr>
          <w:rFonts w:ascii="Times New Roman" w:hAnsi="Times New Roman" w:cs="Times New Roman"/>
          <w:sz w:val="28"/>
          <w:szCs w:val="24"/>
        </w:rPr>
        <w:t>Согласно</w:t>
      </w:r>
      <w:r w:rsidR="00DB6AEA" w:rsidRPr="00DB6AEA">
        <w:rPr>
          <w:rFonts w:ascii="Times New Roman" w:hAnsi="Times New Roman" w:cs="Times New Roman"/>
          <w:sz w:val="28"/>
          <w:szCs w:val="24"/>
        </w:rPr>
        <w:t xml:space="preserve"> </w:t>
      </w:r>
      <w:r w:rsidR="00D16081" w:rsidRPr="00DB6AEA">
        <w:rPr>
          <w:rFonts w:ascii="Times New Roman" w:hAnsi="Times New Roman" w:cs="Times New Roman"/>
          <w:sz w:val="28"/>
          <w:szCs w:val="24"/>
        </w:rPr>
        <w:t xml:space="preserve">ГК </w:t>
      </w:r>
      <w:r w:rsidRPr="00DB6AEA">
        <w:rPr>
          <w:rFonts w:ascii="Times New Roman" w:hAnsi="Times New Roman" w:cs="Times New Roman"/>
          <w:sz w:val="28"/>
          <w:szCs w:val="24"/>
        </w:rPr>
        <w:t>данный договор оформляется выдачей ломбардом залогового билета</w:t>
      </w:r>
      <w:r w:rsidRPr="00DB6AEA">
        <w:rPr>
          <w:rFonts w:ascii="Times New Roman" w:hAnsi="Times New Roman" w:cs="Times New Roman"/>
          <w:sz w:val="28"/>
        </w:rPr>
        <w:t>.</w:t>
      </w:r>
      <w:r w:rsidR="00155A64" w:rsidRPr="00DB6AEA">
        <w:rPr>
          <w:rStyle w:val="ac"/>
          <w:rFonts w:ascii="Times New Roman" w:hAnsi="Times New Roman"/>
          <w:sz w:val="28"/>
        </w:rPr>
        <w:footnoteReference w:id="7"/>
      </w:r>
    </w:p>
    <w:p w:rsidR="006757DD" w:rsidRPr="00DB6AEA" w:rsidRDefault="006757DD" w:rsidP="00DB6AEA">
      <w:pPr>
        <w:numPr>
          <w:ilvl w:val="0"/>
          <w:numId w:val="13"/>
        </w:numPr>
        <w:spacing w:line="360" w:lineRule="auto"/>
        <w:ind w:left="0" w:firstLine="709"/>
        <w:jc w:val="both"/>
        <w:rPr>
          <w:sz w:val="28"/>
        </w:rPr>
      </w:pPr>
      <w:r w:rsidRPr="00DB6AEA">
        <w:rPr>
          <w:sz w:val="28"/>
        </w:rPr>
        <w:t>Залог прав.</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Статья 336 ГК устанавливает,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что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могут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имущественные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 (требования), за исключением прав, уступка которых запрещена законом.</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Одна из особенностей залога прав касается срока действия передаваемого в залог права.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54</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 определенным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сроком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 истечения срока его действия (так называемый “пресекательный”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срок).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ст. 34 Закона 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352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РФ</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истечение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срока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заложенного права указывается как основание прекращения залога.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Залогодателем при залоге права может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лицо,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принадлежит закладываемое право. При этом может идти речь о залоге прав на свои либо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 чужие вещи. При залоге права на чужую вещь требуется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собственника этой вещи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лица,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принадлежит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хозяйственного ведения.</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определяет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следующие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обязанности залогодателя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 56):</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совершать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действия,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необходимы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обеспечения действительности заложенного права;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не совершать уступки заложенного права;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3) не совершать действий,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влекущих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 уменьшение его стоимости;</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4)</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принимать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меры,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необходимые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защиты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 посягательств со стороны третьих лиц;</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5)</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сообщать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сведения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изменениях,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произошедших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заложенном праве, о его нарушениях третьими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лицами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притязаниях третьих лиц на это право.</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В случае нарушения этих обязанностей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вправе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требовать</w:t>
      </w:r>
      <w:r w:rsidR="00411CEF">
        <w:rPr>
          <w:rFonts w:ascii="Times New Roman" w:hAnsi="Times New Roman" w:cs="Times New Roman"/>
          <w:sz w:val="28"/>
          <w:szCs w:val="24"/>
        </w:rPr>
        <w:t xml:space="preserve"> </w:t>
      </w:r>
      <w:r w:rsidRPr="00DB6AEA">
        <w:rPr>
          <w:rFonts w:ascii="Times New Roman" w:hAnsi="Times New Roman" w:cs="Times New Roman"/>
          <w:sz w:val="28"/>
          <w:szCs w:val="24"/>
        </w:rPr>
        <w:t>перевода на себя заложенного права.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p>
    <w:p w:rsidR="008152EF" w:rsidRPr="00DB6AEA" w:rsidRDefault="00411CEF" w:rsidP="00DB6AEA">
      <w:pPr>
        <w:spacing w:line="360" w:lineRule="auto"/>
        <w:ind w:firstLine="709"/>
        <w:jc w:val="both"/>
        <w:rPr>
          <w:sz w:val="28"/>
          <w:szCs w:val="30"/>
        </w:rPr>
      </w:pPr>
      <w:r>
        <w:rPr>
          <w:sz w:val="28"/>
          <w:szCs w:val="30"/>
        </w:rPr>
        <w:br w:type="page"/>
      </w:r>
      <w:r w:rsidR="006757DD" w:rsidRPr="00DB6AEA">
        <w:rPr>
          <w:sz w:val="28"/>
          <w:szCs w:val="30"/>
        </w:rPr>
        <w:t>Глава 4. Реализация прав залогодержат</w:t>
      </w:r>
      <w:r>
        <w:rPr>
          <w:sz w:val="28"/>
          <w:szCs w:val="30"/>
        </w:rPr>
        <w:t>еля</w:t>
      </w:r>
    </w:p>
    <w:p w:rsidR="00411CEF" w:rsidRDefault="00411CEF" w:rsidP="00411CEF">
      <w:pPr>
        <w:spacing w:line="360" w:lineRule="auto"/>
        <w:jc w:val="both"/>
        <w:rPr>
          <w:sz w:val="28"/>
          <w:szCs w:val="28"/>
        </w:rPr>
      </w:pPr>
    </w:p>
    <w:p w:rsidR="006757DD" w:rsidRDefault="00411CEF" w:rsidP="00411CEF">
      <w:pPr>
        <w:spacing w:line="360" w:lineRule="auto"/>
        <w:ind w:firstLine="720"/>
        <w:jc w:val="both"/>
        <w:rPr>
          <w:sz w:val="28"/>
          <w:szCs w:val="28"/>
        </w:rPr>
      </w:pPr>
      <w:r>
        <w:rPr>
          <w:sz w:val="28"/>
          <w:szCs w:val="28"/>
        </w:rPr>
        <w:t xml:space="preserve">4.1 </w:t>
      </w:r>
      <w:r w:rsidR="006757DD" w:rsidRPr="00DB6AEA">
        <w:rPr>
          <w:sz w:val="28"/>
          <w:szCs w:val="28"/>
        </w:rPr>
        <w:t>Обращение вз</w:t>
      </w:r>
      <w:r>
        <w:rPr>
          <w:sz w:val="28"/>
          <w:szCs w:val="28"/>
        </w:rPr>
        <w:t>ыскания на заложенное имущество</w:t>
      </w:r>
    </w:p>
    <w:p w:rsidR="00411CEF" w:rsidRPr="00DB6AEA" w:rsidRDefault="00411CEF" w:rsidP="00411CEF">
      <w:pPr>
        <w:spacing w:line="360" w:lineRule="auto"/>
        <w:ind w:firstLine="720"/>
        <w:jc w:val="both"/>
        <w:rPr>
          <w:sz w:val="28"/>
          <w:szCs w:val="28"/>
        </w:rPr>
      </w:pPr>
    </w:p>
    <w:p w:rsidR="006757DD" w:rsidRPr="00DB6AEA" w:rsidRDefault="006757DD" w:rsidP="00DB6AEA">
      <w:pPr>
        <w:spacing w:line="360" w:lineRule="auto"/>
        <w:ind w:firstLine="709"/>
        <w:jc w:val="both"/>
        <w:rPr>
          <w:sz w:val="28"/>
        </w:rPr>
      </w:pPr>
      <w:r w:rsidRPr="00DB6AEA">
        <w:rPr>
          <w:sz w:val="28"/>
        </w:rPr>
        <w:t>В соответствии со ст. 348 ГК</w:t>
      </w:r>
      <w:r w:rsidR="00DB6AEA" w:rsidRPr="00DB6AEA">
        <w:rPr>
          <w:sz w:val="28"/>
        </w:rPr>
        <w:t xml:space="preserve"> </w:t>
      </w:r>
      <w:r w:rsidRPr="00DB6AEA">
        <w:rPr>
          <w:sz w:val="28"/>
        </w:rPr>
        <w:t>основанием</w:t>
      </w:r>
      <w:r w:rsidR="00DB6AEA" w:rsidRPr="00DB6AEA">
        <w:rPr>
          <w:sz w:val="28"/>
        </w:rPr>
        <w:t xml:space="preserve"> </w:t>
      </w:r>
      <w:r w:rsidRPr="00DB6AEA">
        <w:rPr>
          <w:sz w:val="28"/>
        </w:rPr>
        <w:t>для</w:t>
      </w:r>
      <w:r w:rsidR="00DB6AEA" w:rsidRPr="00DB6AEA">
        <w:rPr>
          <w:sz w:val="28"/>
        </w:rPr>
        <w:t xml:space="preserve"> </w:t>
      </w:r>
      <w:r w:rsidRPr="00DB6AEA">
        <w:rPr>
          <w:sz w:val="28"/>
        </w:rPr>
        <w:t>обращения</w:t>
      </w:r>
      <w:r w:rsidR="00DB6AEA" w:rsidRPr="00DB6AEA">
        <w:rPr>
          <w:sz w:val="28"/>
        </w:rPr>
        <w:t xml:space="preserve"> </w:t>
      </w:r>
      <w:r w:rsidRPr="00DB6AEA">
        <w:rPr>
          <w:sz w:val="28"/>
        </w:rPr>
        <w:t>взыскания</w:t>
      </w:r>
      <w:r w:rsidR="00DB6AEA" w:rsidRPr="00DB6AEA">
        <w:rPr>
          <w:sz w:val="28"/>
        </w:rPr>
        <w:t xml:space="preserve"> </w:t>
      </w:r>
      <w:r w:rsidRPr="00DB6AEA">
        <w:rPr>
          <w:sz w:val="28"/>
        </w:rPr>
        <w:t>на заложенное</w:t>
      </w:r>
      <w:r w:rsidR="00DB6AEA" w:rsidRPr="00DB6AEA">
        <w:rPr>
          <w:sz w:val="28"/>
        </w:rPr>
        <w:t xml:space="preserve"> </w:t>
      </w:r>
      <w:r w:rsidRPr="00DB6AEA">
        <w:rPr>
          <w:sz w:val="28"/>
        </w:rPr>
        <w:t>имущество</w:t>
      </w:r>
      <w:r w:rsidR="00DB6AEA" w:rsidRPr="00DB6AEA">
        <w:rPr>
          <w:sz w:val="28"/>
        </w:rPr>
        <w:t xml:space="preserve"> </w:t>
      </w:r>
      <w:r w:rsidRPr="00DB6AEA">
        <w:rPr>
          <w:sz w:val="28"/>
        </w:rPr>
        <w:t>является</w:t>
      </w:r>
      <w:r w:rsidR="00DB6AEA" w:rsidRPr="00DB6AEA">
        <w:rPr>
          <w:sz w:val="28"/>
        </w:rPr>
        <w:t xml:space="preserve"> </w:t>
      </w:r>
      <w:r w:rsidRPr="00DB6AEA">
        <w:rPr>
          <w:sz w:val="28"/>
        </w:rPr>
        <w:t>неисполнения</w:t>
      </w:r>
      <w:r w:rsidR="00DB6AEA" w:rsidRPr="00DB6AEA">
        <w:rPr>
          <w:sz w:val="28"/>
        </w:rPr>
        <w:t xml:space="preserve"> </w:t>
      </w:r>
      <w:r w:rsidRPr="00DB6AEA">
        <w:rPr>
          <w:sz w:val="28"/>
        </w:rPr>
        <w:t>или</w:t>
      </w:r>
      <w:r w:rsidR="00DB6AEA" w:rsidRPr="00DB6AEA">
        <w:rPr>
          <w:sz w:val="28"/>
        </w:rPr>
        <w:t xml:space="preserve"> </w:t>
      </w:r>
      <w:r w:rsidRPr="00DB6AEA">
        <w:rPr>
          <w:sz w:val="28"/>
        </w:rPr>
        <w:t>ненадлежащее</w:t>
      </w:r>
      <w:r w:rsidR="00DB6AEA" w:rsidRPr="00DB6AEA">
        <w:rPr>
          <w:sz w:val="28"/>
        </w:rPr>
        <w:t xml:space="preserve"> </w:t>
      </w:r>
      <w:r w:rsidRPr="00DB6AEA">
        <w:rPr>
          <w:sz w:val="28"/>
        </w:rPr>
        <w:t>исполнение должником</w:t>
      </w:r>
      <w:r w:rsidR="00DB6AEA" w:rsidRPr="00DB6AEA">
        <w:rPr>
          <w:sz w:val="28"/>
        </w:rPr>
        <w:t xml:space="preserve"> </w:t>
      </w:r>
      <w:r w:rsidRPr="00DB6AEA">
        <w:rPr>
          <w:sz w:val="28"/>
        </w:rPr>
        <w:t>обеспеченного</w:t>
      </w:r>
      <w:r w:rsidR="00DB6AEA" w:rsidRPr="00DB6AEA">
        <w:rPr>
          <w:sz w:val="28"/>
        </w:rPr>
        <w:t xml:space="preserve"> </w:t>
      </w:r>
      <w:r w:rsidRPr="00DB6AEA">
        <w:rPr>
          <w:sz w:val="28"/>
        </w:rPr>
        <w:t>залогом</w:t>
      </w:r>
      <w:r w:rsidR="00DB6AEA" w:rsidRPr="00DB6AEA">
        <w:rPr>
          <w:sz w:val="28"/>
        </w:rPr>
        <w:t xml:space="preserve"> </w:t>
      </w:r>
      <w:r w:rsidRPr="00DB6AEA">
        <w:rPr>
          <w:sz w:val="28"/>
        </w:rPr>
        <w:t>обязательства</w:t>
      </w:r>
      <w:r w:rsidR="00DB6AEA" w:rsidRPr="00DB6AEA">
        <w:rPr>
          <w:sz w:val="28"/>
        </w:rPr>
        <w:t xml:space="preserve"> </w:t>
      </w:r>
      <w:r w:rsidRPr="00DB6AEA">
        <w:rPr>
          <w:sz w:val="28"/>
        </w:rPr>
        <w:t>по</w:t>
      </w:r>
      <w:r w:rsidR="00DB6AEA" w:rsidRPr="00DB6AEA">
        <w:rPr>
          <w:sz w:val="28"/>
        </w:rPr>
        <w:t xml:space="preserve"> </w:t>
      </w:r>
      <w:r w:rsidRPr="00DB6AEA">
        <w:rPr>
          <w:sz w:val="28"/>
        </w:rPr>
        <w:t>обстоятельствам,</w:t>
      </w:r>
      <w:r w:rsidR="00DB6AEA" w:rsidRPr="00DB6AEA">
        <w:rPr>
          <w:sz w:val="28"/>
        </w:rPr>
        <w:t xml:space="preserve"> </w:t>
      </w:r>
      <w:r w:rsidRPr="00DB6AEA">
        <w:rPr>
          <w:sz w:val="28"/>
        </w:rPr>
        <w:t>за которые он отвечает. Но если допущенное</w:t>
      </w:r>
      <w:r w:rsidR="00DB6AEA" w:rsidRPr="00DB6AEA">
        <w:rPr>
          <w:sz w:val="28"/>
        </w:rPr>
        <w:t xml:space="preserve"> </w:t>
      </w:r>
      <w:r w:rsidRPr="00DB6AEA">
        <w:rPr>
          <w:sz w:val="28"/>
        </w:rPr>
        <w:t>должником</w:t>
      </w:r>
      <w:r w:rsidR="00DB6AEA" w:rsidRPr="00DB6AEA">
        <w:rPr>
          <w:sz w:val="28"/>
        </w:rPr>
        <w:t xml:space="preserve"> </w:t>
      </w:r>
      <w:r w:rsidRPr="00DB6AEA">
        <w:rPr>
          <w:sz w:val="28"/>
        </w:rPr>
        <w:t>нарушение</w:t>
      </w:r>
      <w:r w:rsidR="00DB6AEA" w:rsidRPr="00DB6AEA">
        <w:rPr>
          <w:sz w:val="28"/>
        </w:rPr>
        <w:t xml:space="preserve"> </w:t>
      </w:r>
      <w:r w:rsidRPr="00DB6AEA">
        <w:rPr>
          <w:sz w:val="28"/>
        </w:rPr>
        <w:t>обеспеченного залогом</w:t>
      </w:r>
      <w:r w:rsidR="00DB6AEA" w:rsidRPr="00DB6AEA">
        <w:rPr>
          <w:sz w:val="28"/>
        </w:rPr>
        <w:t xml:space="preserve"> </w:t>
      </w:r>
      <w:r w:rsidRPr="00DB6AEA">
        <w:rPr>
          <w:sz w:val="28"/>
        </w:rPr>
        <w:t>обязательства</w:t>
      </w:r>
      <w:r w:rsidR="00DB6AEA" w:rsidRPr="00DB6AEA">
        <w:rPr>
          <w:sz w:val="28"/>
        </w:rPr>
        <w:t xml:space="preserve"> </w:t>
      </w:r>
      <w:r w:rsidRPr="00DB6AEA">
        <w:rPr>
          <w:sz w:val="28"/>
        </w:rPr>
        <w:t>крайне</w:t>
      </w:r>
      <w:r w:rsidR="00DB6AEA" w:rsidRPr="00DB6AEA">
        <w:rPr>
          <w:sz w:val="28"/>
        </w:rPr>
        <w:t xml:space="preserve"> </w:t>
      </w:r>
      <w:r w:rsidRPr="00DB6AEA">
        <w:rPr>
          <w:sz w:val="28"/>
        </w:rPr>
        <w:t>незначительно</w:t>
      </w:r>
      <w:r w:rsidR="00DB6AEA" w:rsidRPr="00DB6AEA">
        <w:rPr>
          <w:sz w:val="28"/>
        </w:rPr>
        <w:t xml:space="preserve"> </w:t>
      </w:r>
      <w:r w:rsidRPr="00DB6AEA">
        <w:rPr>
          <w:sz w:val="28"/>
        </w:rPr>
        <w:t>и</w:t>
      </w:r>
      <w:r w:rsidR="00DB6AEA" w:rsidRPr="00DB6AEA">
        <w:rPr>
          <w:sz w:val="28"/>
        </w:rPr>
        <w:t xml:space="preserve"> </w:t>
      </w:r>
      <w:r w:rsidRPr="00DB6AEA">
        <w:rPr>
          <w:sz w:val="28"/>
        </w:rPr>
        <w:t>размер</w:t>
      </w:r>
      <w:r w:rsidR="00DB6AEA" w:rsidRPr="00DB6AEA">
        <w:rPr>
          <w:sz w:val="28"/>
        </w:rPr>
        <w:t xml:space="preserve"> </w:t>
      </w:r>
      <w:r w:rsidRPr="00DB6AEA">
        <w:rPr>
          <w:sz w:val="28"/>
        </w:rPr>
        <w:t>требований залогодержателя вследствие этого</w:t>
      </w:r>
      <w:r w:rsidR="00DB6AEA" w:rsidRPr="00DB6AEA">
        <w:rPr>
          <w:sz w:val="28"/>
        </w:rPr>
        <w:t xml:space="preserve"> </w:t>
      </w:r>
      <w:r w:rsidRPr="00DB6AEA">
        <w:rPr>
          <w:sz w:val="28"/>
        </w:rPr>
        <w:t>явно</w:t>
      </w:r>
      <w:r w:rsidR="00DB6AEA" w:rsidRPr="00DB6AEA">
        <w:rPr>
          <w:sz w:val="28"/>
        </w:rPr>
        <w:t xml:space="preserve"> </w:t>
      </w:r>
      <w:r w:rsidRPr="00DB6AEA">
        <w:rPr>
          <w:sz w:val="28"/>
        </w:rPr>
        <w:t>несоразмерен</w:t>
      </w:r>
      <w:r w:rsidR="00DB6AEA" w:rsidRPr="00DB6AEA">
        <w:rPr>
          <w:sz w:val="28"/>
        </w:rPr>
        <w:t xml:space="preserve"> </w:t>
      </w:r>
      <w:r w:rsidRPr="00DB6AEA">
        <w:rPr>
          <w:sz w:val="28"/>
        </w:rPr>
        <w:t>стоимости</w:t>
      </w:r>
      <w:r w:rsidR="00DB6AEA" w:rsidRPr="00DB6AEA">
        <w:rPr>
          <w:sz w:val="28"/>
        </w:rPr>
        <w:t xml:space="preserve"> </w:t>
      </w:r>
      <w:r w:rsidRPr="00DB6AEA">
        <w:rPr>
          <w:sz w:val="28"/>
        </w:rPr>
        <w:t>заложенного имущества,</w:t>
      </w:r>
      <w:r w:rsidR="00DB6AEA" w:rsidRPr="00DB6AEA">
        <w:rPr>
          <w:sz w:val="28"/>
        </w:rPr>
        <w:t xml:space="preserve"> </w:t>
      </w:r>
      <w:r w:rsidRPr="00DB6AEA">
        <w:rPr>
          <w:sz w:val="28"/>
        </w:rPr>
        <w:t>в</w:t>
      </w:r>
      <w:r w:rsidR="00DB6AEA" w:rsidRPr="00DB6AEA">
        <w:rPr>
          <w:sz w:val="28"/>
        </w:rPr>
        <w:t xml:space="preserve"> </w:t>
      </w:r>
      <w:r w:rsidRPr="00DB6AEA">
        <w:rPr>
          <w:sz w:val="28"/>
        </w:rPr>
        <w:t>обращении</w:t>
      </w:r>
      <w:r w:rsidR="00DB6AEA" w:rsidRPr="00DB6AEA">
        <w:rPr>
          <w:sz w:val="28"/>
        </w:rPr>
        <w:t xml:space="preserve"> </w:t>
      </w:r>
      <w:r w:rsidRPr="00DB6AEA">
        <w:rPr>
          <w:sz w:val="28"/>
        </w:rPr>
        <w:t>взыскания</w:t>
      </w:r>
      <w:r w:rsidR="00DB6AEA" w:rsidRPr="00DB6AEA">
        <w:rPr>
          <w:sz w:val="28"/>
        </w:rPr>
        <w:t xml:space="preserve"> </w:t>
      </w:r>
      <w:r w:rsidRPr="00DB6AEA">
        <w:rPr>
          <w:sz w:val="28"/>
        </w:rPr>
        <w:t>на</w:t>
      </w:r>
      <w:r w:rsidR="00DB6AEA" w:rsidRPr="00DB6AEA">
        <w:rPr>
          <w:sz w:val="28"/>
        </w:rPr>
        <w:t xml:space="preserve"> </w:t>
      </w:r>
      <w:r w:rsidRPr="00DB6AEA">
        <w:rPr>
          <w:sz w:val="28"/>
        </w:rPr>
        <w:t>заложенное</w:t>
      </w:r>
      <w:r w:rsidR="00DB6AEA" w:rsidRPr="00DB6AEA">
        <w:rPr>
          <w:sz w:val="28"/>
        </w:rPr>
        <w:t xml:space="preserve"> </w:t>
      </w:r>
      <w:r w:rsidRPr="00DB6AEA">
        <w:rPr>
          <w:sz w:val="28"/>
        </w:rPr>
        <w:t>имущество</w:t>
      </w:r>
      <w:r w:rsidR="00DB6AEA" w:rsidRPr="00DB6AEA">
        <w:rPr>
          <w:sz w:val="28"/>
        </w:rPr>
        <w:t xml:space="preserve"> </w:t>
      </w:r>
      <w:r w:rsidRPr="00DB6AEA">
        <w:rPr>
          <w:sz w:val="28"/>
        </w:rPr>
        <w:t>может</w:t>
      </w:r>
      <w:r w:rsidR="00DB6AEA" w:rsidRPr="00DB6AEA">
        <w:rPr>
          <w:sz w:val="28"/>
        </w:rPr>
        <w:t xml:space="preserve"> </w:t>
      </w:r>
      <w:r w:rsidRPr="00DB6AEA">
        <w:rPr>
          <w:sz w:val="28"/>
        </w:rPr>
        <w:t>быть отказано.</w:t>
      </w:r>
      <w:r w:rsidR="00DB6AEA" w:rsidRPr="00DB6AEA">
        <w:rPr>
          <w:sz w:val="28"/>
        </w:rPr>
        <w:t xml:space="preserve"> </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Ст. 349 ГК РФ допускает два варианта обращения взыскания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заложенное имущество - по решению суда и без обращения в суд.</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общему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правилу,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обращение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взыскания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 производится по решению суда, но стороны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вправе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договориться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 обращении взыскания на заложенную недвижимость без</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судебного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решения.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 возможно в случае заключения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сторонами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специального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соглашения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этом, заключенном сторонами после возникновения оснований для обращения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взыскания на предмет залога, а 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требуется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еще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обязательное нотариальное удостоверение.</w:t>
      </w:r>
    </w:p>
    <w:p w:rsidR="006757DD"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В ряде же случаев взыскание может быть</w:t>
      </w:r>
      <w:r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обращено только по решению суда: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заключения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договора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требовалось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 разрешение другого лица или органа;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является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имеющее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значительную историческую,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художественную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иную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культурную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для общества;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3) залогодатель отсутствует и установить 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местонахождения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невозможно (ст. 349 ГК).</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Законом об ипотеке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предусмотрен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ряд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специальных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случаев, когда обращение взыскания на заложенное по договору ипотеки 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может производиться только через суд:</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предметом ипотеки является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предприятие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имущественный комплекс;</w:t>
      </w:r>
      <w:r w:rsidR="00DB6AEA" w:rsidRPr="00DB6AEA">
        <w:rPr>
          <w:rFonts w:ascii="Times New Roman" w:hAnsi="Times New Roman" w:cs="Times New Roman"/>
          <w:sz w:val="28"/>
          <w:szCs w:val="24"/>
        </w:rPr>
        <w:t xml:space="preserve"> </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предметом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является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находящееся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общей собственности,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 кто-либо из его собственников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согласия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письменной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установленной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федеральным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форме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 удовлетворение требований залогодержателя во внесудебном порядке.</w:t>
      </w:r>
    </w:p>
    <w:p w:rsidR="006757DD" w:rsidRPr="00DB6AEA" w:rsidRDefault="006757DD" w:rsidP="00DB6AEA">
      <w:pPr>
        <w:numPr>
          <w:ilvl w:val="0"/>
          <w:numId w:val="14"/>
        </w:numPr>
        <w:spacing w:line="360" w:lineRule="auto"/>
        <w:ind w:left="0" w:firstLine="709"/>
        <w:jc w:val="both"/>
        <w:rPr>
          <w:sz w:val="28"/>
        </w:rPr>
      </w:pPr>
      <w:r w:rsidRPr="00DB6AEA">
        <w:rPr>
          <w:sz w:val="28"/>
        </w:rPr>
        <w:t>Реализация заложенного имущества.</w:t>
      </w:r>
    </w:p>
    <w:p w:rsidR="006757DD" w:rsidRPr="00DB6AEA" w:rsidRDefault="006815EE"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 xml:space="preserve">В ст. 350 ГК </w:t>
      </w:r>
      <w:r w:rsidR="006757DD" w:rsidRPr="00DB6AEA">
        <w:rPr>
          <w:rFonts w:ascii="Times New Roman" w:hAnsi="Times New Roman" w:cs="Times New Roman"/>
          <w:sz w:val="28"/>
          <w:szCs w:val="24"/>
        </w:rPr>
        <w:t>устанавливается, чт</w:t>
      </w:r>
      <w:r w:rsidRPr="00DB6AEA">
        <w:rPr>
          <w:rFonts w:ascii="Times New Roman" w:hAnsi="Times New Roman" w:cs="Times New Roman"/>
          <w:sz w:val="28"/>
          <w:szCs w:val="24"/>
        </w:rPr>
        <w:t>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 xml:space="preserve">реализация (продажа) </w:t>
      </w:r>
      <w:r w:rsidR="006757DD" w:rsidRPr="00DB6AEA">
        <w:rPr>
          <w:rFonts w:ascii="Times New Roman" w:hAnsi="Times New Roman" w:cs="Times New Roman"/>
          <w:sz w:val="28"/>
          <w:szCs w:val="24"/>
        </w:rPr>
        <w:t>заложенного имущества, на которое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обращено</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взыскание,</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производится</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путем</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продажи</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с публичных торгов в</w:t>
      </w:r>
      <w:r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порядке, установленном процессуальным</w:t>
      </w:r>
      <w:r w:rsidR="00DB6AEA" w:rsidRPr="00DB6AEA">
        <w:rPr>
          <w:rFonts w:ascii="Times New Roman" w:hAnsi="Times New Roman" w:cs="Times New Roman"/>
          <w:sz w:val="28"/>
          <w:szCs w:val="24"/>
        </w:rPr>
        <w:t xml:space="preserve"> </w:t>
      </w:r>
      <w:r w:rsidR="006757DD" w:rsidRPr="00DB6AEA">
        <w:rPr>
          <w:rFonts w:ascii="Times New Roman" w:hAnsi="Times New Roman" w:cs="Times New Roman"/>
          <w:sz w:val="28"/>
          <w:szCs w:val="24"/>
        </w:rPr>
        <w:t>законодательством, если законом не установлен иной порядок.</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Продажа с публичных торгов имущества граждан.</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Первым этапом реализации является арест строения,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оформляется актом судебного исполнителя.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аресте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судебный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исполнитель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сообщает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нотариальную контору по месту нахождения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строения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 377 ГПК РСФСР).</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Гражданско-процессуальное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законодательство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предоставляет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должнику возможность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самостоятельно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добровольно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реализовать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строение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начала публичных торгов. Торги должны быть назначены в срок не ранее 5</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дней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 позднее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месяца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дня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наложения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ареста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строение.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должник добровольно реализует его в указанный срок, то 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сделать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под контролем судебного исполнителя и 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ниже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указанной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акте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 аресте.</w:t>
      </w:r>
      <w:r w:rsidR="00E65728"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 такая реализация не произошла,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судебный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исполнитель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оповещает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местной печати о предстоящих торгах не позднее десяти дней до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даты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торгов, персонально оповещая о торгах залогодержателя.</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Лица, желающие принять участие в торгах,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вносят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судебному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исполнителю сумму в размере 10%</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оценки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строения.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Впоследствии, купившему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сумма засчитывается в счет покупной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цены,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остальным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участникам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возвращается немедленно по окончании торгов.</w:t>
      </w:r>
      <w:r w:rsidR="006815EE"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Торги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могут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объявлены</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несостоявшимися,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налицо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одно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из следующих условий:</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на торги явилось менее двух покупателей;</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никто из явившихся не сделал</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надбавки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против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первоначальной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оценки имущества;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3) покупатель в течение 5 дней не внес полностью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сумму,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которую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 куплено имущество (ст. 403 ГП</w:t>
      </w:r>
      <w:r w:rsidR="00332F74" w:rsidRPr="00DB6AEA">
        <w:rPr>
          <w:rFonts w:ascii="Times New Roman" w:hAnsi="Times New Roman" w:cs="Times New Roman"/>
          <w:sz w:val="28"/>
          <w:szCs w:val="24"/>
        </w:rPr>
        <w:t>К).</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Реализация государственного имущества.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Реализация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производится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порядке, предусмотренном Государственной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программой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приватизации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РФ.</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Она производится в форме открытого аукциона. Продавцом выступает соответствующий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фонд</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зависимости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 того, к чьей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собственности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относится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реализуемый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объект.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обязанности продавца входит оповещение об аукционе, а также наем аукциониста.</w:t>
      </w:r>
    </w:p>
    <w:p w:rsidR="006757DD" w:rsidRPr="00DB6AEA" w:rsidRDefault="006757DD"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Поскольку обращение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взыскания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государственное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возможно только по решению суда, то начальная продажная цена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реализуемого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 также определяется судом в соответствии с п. 3 ст. 350 ГК РФ.</w:t>
      </w:r>
      <w:r w:rsidR="006815EE"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 после троекратного объявления начальной цены ни один из покупателей</w:t>
      </w:r>
      <w:r w:rsidR="00E65728"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поднял</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билет,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аукцион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признается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несостоявшимся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последствиями,</w:t>
      </w:r>
      <w:r w:rsidR="00E65728" w:rsidRPr="00DB6AEA">
        <w:rPr>
          <w:rFonts w:ascii="Times New Roman" w:hAnsi="Times New Roman" w:cs="Times New Roman"/>
          <w:sz w:val="28"/>
          <w:szCs w:val="24"/>
        </w:rPr>
        <w:t xml:space="preserve"> </w:t>
      </w:r>
      <w:r w:rsidR="006815EE" w:rsidRPr="00DB6AEA">
        <w:rPr>
          <w:rFonts w:ascii="Times New Roman" w:hAnsi="Times New Roman" w:cs="Times New Roman"/>
          <w:sz w:val="28"/>
          <w:szCs w:val="24"/>
        </w:rPr>
        <w:t xml:space="preserve">предусмотренными ст.350 </w:t>
      </w:r>
      <w:r w:rsidRPr="00DB6AEA">
        <w:rPr>
          <w:rFonts w:ascii="Times New Roman" w:hAnsi="Times New Roman" w:cs="Times New Roman"/>
          <w:sz w:val="28"/>
          <w:szCs w:val="24"/>
        </w:rPr>
        <w:t>ГК.</w:t>
      </w:r>
    </w:p>
    <w:p w:rsidR="00411CEF" w:rsidRDefault="00411CEF" w:rsidP="00DB6AEA">
      <w:pPr>
        <w:spacing w:line="360" w:lineRule="auto"/>
        <w:ind w:firstLine="709"/>
        <w:jc w:val="both"/>
        <w:rPr>
          <w:sz w:val="28"/>
        </w:rPr>
      </w:pPr>
    </w:p>
    <w:p w:rsidR="001D1779" w:rsidRPr="00DB6AEA" w:rsidRDefault="00411CEF" w:rsidP="00DB6AEA">
      <w:pPr>
        <w:spacing w:line="360" w:lineRule="auto"/>
        <w:ind w:firstLine="709"/>
        <w:jc w:val="both"/>
        <w:rPr>
          <w:sz w:val="28"/>
        </w:rPr>
      </w:pPr>
      <w:r>
        <w:rPr>
          <w:sz w:val="28"/>
        </w:rPr>
        <w:br w:type="page"/>
        <w:t>Глава 5. Прекращение залога</w:t>
      </w:r>
    </w:p>
    <w:p w:rsidR="001D1779" w:rsidRPr="00DB6AEA" w:rsidRDefault="001D1779" w:rsidP="00DB6AEA">
      <w:pPr>
        <w:pStyle w:val="HTML"/>
        <w:spacing w:line="360" w:lineRule="auto"/>
        <w:ind w:firstLine="709"/>
        <w:jc w:val="both"/>
        <w:rPr>
          <w:rFonts w:ascii="Times New Roman" w:hAnsi="Times New Roman" w:cs="Times New Roman"/>
          <w:sz w:val="28"/>
        </w:rPr>
      </w:pP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Прекращение залогового правоотношения происходит по общим правилам прекращения гражданско</w:t>
      </w:r>
      <w:r w:rsidR="00411CEF">
        <w:rPr>
          <w:rFonts w:ascii="Times New Roman" w:hAnsi="Times New Roman" w:cs="Times New Roman"/>
          <w:sz w:val="28"/>
          <w:szCs w:val="24"/>
        </w:rPr>
        <w:t>-</w:t>
      </w:r>
      <w:r w:rsidRPr="00DB6AEA">
        <w:rPr>
          <w:rFonts w:ascii="Times New Roman" w:hAnsi="Times New Roman" w:cs="Times New Roman"/>
          <w:sz w:val="28"/>
          <w:szCs w:val="24"/>
        </w:rPr>
        <w:t>правовых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 предусмотренных в гл.26 ГК. Кроме того в соответствии со ст. 352 ГК залог прекращается по следующим основаниям:</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1) с прекращением обеспеченного залогом обязательства;</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2) 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требованию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грубом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нарушении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залогодержателем своих обязанностей по страхованию заложенного имущества, обеспечению его сохранности, а также по немедленному уведомлению залогодателя о возникновении угрозы утраты, или повреждения заложенного имущества;</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3) в случае гибели заложенной вещи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залогового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 если залогодатель не воспользовался правом в разумный срок восстановить предмет залога или заменить его другим равноценным имуществом;</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4) в случае продажи с публичных торгов заложенного имущества, 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также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 случае, когда его реализация оказалась невозможной.</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Кроме этих оснований, залог может быть прекращен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основаниям,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общим для любых обязательств (гл. 26 ГК РФ), и по основаниям, установленным 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ст. 354 и 356 ГК РФ.</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Залог, как известно,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является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акцессорным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обязательством,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потому, естественно, что он прекращается автоматически, 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основное обязательство, независимо от того, почему он</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прекращается.</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Другие основания прекращения 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предполагают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наличие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определенных нарушений.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Эти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нарушения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могут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относиться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либо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обеспечению</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условий хранений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содержания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либо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результатам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несоблюдения обязанностей субъекта, обязанного совершать определенные действия.</w:t>
      </w:r>
    </w:p>
    <w:p w:rsidR="00860C25" w:rsidRPr="00DB6AEA" w:rsidRDefault="00860C25"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При прекращении залога вследствие исполнения обеспеченного залогом обязательства либо по требованию залогодателя вследствие возникновения угрозы утраты или повреждения заложенного имущества залогодержатель, у которого находилось заложенное имущество, обязан немедленно возвратить его залогодателю. При возвращении количество и качество заложенного имущества должно соответствовать тому состоянию, количеству и качеству, в котором оно первоначально передавалось, с учетом амортизации.</w:t>
      </w:r>
      <w:r w:rsidR="00DB6AEA" w:rsidRPr="00DB6AEA">
        <w:rPr>
          <w:rFonts w:ascii="Times New Roman" w:hAnsi="Times New Roman" w:cs="Times New Roman"/>
          <w:sz w:val="28"/>
          <w:szCs w:val="24"/>
        </w:rPr>
        <w:t xml:space="preserve"> </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одних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случаях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прекращение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влечет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возникновение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права собственности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заложенное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других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 залогодателя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возникают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убытки,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которые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либо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удовлетворяются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счет залогодателя по основному обязательству, либо списываются.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 было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застраховано,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имеет</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право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удовлетворить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свои требования за счет страхового возмещения.</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По общему правилу прекращение залога не подлежит регистрации и считается таковым с момента</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возникновения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соответствующих</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оснований.</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случае прекращения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ипотеки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регистрируется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органе,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где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был зарегистрирован залог.</w:t>
      </w:r>
    </w:p>
    <w:p w:rsidR="001D1779" w:rsidRPr="00DB6AEA" w:rsidRDefault="001D1779"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szCs w:val="24"/>
        </w:rPr>
        <w:t>Если прекращается договор заклада, то залогодателю должен быть возвращен предмет залога, причем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должно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соответствовать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тому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состоянию, количеству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качеству,</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с</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учетом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норм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амортизации,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в</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котором</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оно передавалось.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Если</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же</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залогодержатель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допустил</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ухудшения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имущества, наступает его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ответственность,</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которая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исключается</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только</w:t>
      </w:r>
      <w:r w:rsidR="00DB6AEA" w:rsidRPr="00DB6AEA">
        <w:rPr>
          <w:rFonts w:ascii="Times New Roman" w:hAnsi="Times New Roman" w:cs="Times New Roman"/>
          <w:sz w:val="28"/>
          <w:szCs w:val="24"/>
        </w:rPr>
        <w:t xml:space="preserve"> </w:t>
      </w:r>
      <w:r w:rsidRPr="00DB6AEA">
        <w:rPr>
          <w:rFonts w:ascii="Times New Roman" w:hAnsi="Times New Roman" w:cs="Times New Roman"/>
          <w:sz w:val="28"/>
          <w:szCs w:val="24"/>
        </w:rPr>
        <w:t>непреодолимой силой.</w:t>
      </w:r>
    </w:p>
    <w:p w:rsidR="006757DD" w:rsidRPr="00790561" w:rsidRDefault="006757DD" w:rsidP="00DB6AEA">
      <w:pPr>
        <w:pStyle w:val="HTML"/>
        <w:spacing w:line="360" w:lineRule="auto"/>
        <w:ind w:firstLine="709"/>
        <w:jc w:val="both"/>
        <w:rPr>
          <w:rFonts w:ascii="Times New Roman" w:hAnsi="Times New Roman" w:cs="Times New Roman"/>
          <w:sz w:val="28"/>
          <w:szCs w:val="24"/>
        </w:rPr>
      </w:pPr>
    </w:p>
    <w:p w:rsidR="006757DD" w:rsidRPr="00DB6AEA" w:rsidRDefault="00411CEF" w:rsidP="00DB6AEA">
      <w:pPr>
        <w:spacing w:line="360" w:lineRule="auto"/>
        <w:ind w:firstLine="709"/>
        <w:jc w:val="both"/>
        <w:rPr>
          <w:sz w:val="28"/>
          <w:szCs w:val="28"/>
          <w:u w:val="single"/>
        </w:rPr>
      </w:pPr>
      <w:r>
        <w:rPr>
          <w:sz w:val="28"/>
          <w:szCs w:val="28"/>
        </w:rPr>
        <w:br w:type="page"/>
      </w:r>
      <w:r w:rsidR="006757DD" w:rsidRPr="00411CEF">
        <w:rPr>
          <w:sz w:val="28"/>
          <w:szCs w:val="28"/>
        </w:rPr>
        <w:t>Заключение</w:t>
      </w:r>
    </w:p>
    <w:p w:rsidR="00411CEF" w:rsidRDefault="00411CEF" w:rsidP="00DB6AEA">
      <w:pPr>
        <w:pStyle w:val="a8"/>
        <w:spacing w:line="360" w:lineRule="auto"/>
        <w:ind w:firstLine="709"/>
        <w:rPr>
          <w:sz w:val="28"/>
        </w:rPr>
      </w:pPr>
    </w:p>
    <w:p w:rsidR="006757DD" w:rsidRPr="00DB6AEA" w:rsidRDefault="006757DD" w:rsidP="00DB6AEA">
      <w:pPr>
        <w:pStyle w:val="a8"/>
        <w:spacing w:line="360" w:lineRule="auto"/>
        <w:ind w:firstLine="709"/>
        <w:rPr>
          <w:sz w:val="28"/>
        </w:rPr>
      </w:pPr>
      <w:r w:rsidRPr="00DB6AEA">
        <w:rPr>
          <w:sz w:val="28"/>
        </w:rPr>
        <w:t xml:space="preserve">В цивилистической литературе долго велся спор о том, относится ли залог к числу институтов </w:t>
      </w:r>
      <w:r w:rsidR="00D95260" w:rsidRPr="00DB6AEA">
        <w:rPr>
          <w:sz w:val="28"/>
        </w:rPr>
        <w:t>вещно-</w:t>
      </w:r>
      <w:r w:rsidRPr="00DB6AEA">
        <w:rPr>
          <w:sz w:val="28"/>
        </w:rPr>
        <w:t xml:space="preserve"> или обязательственного права. В последнее время делается акцент на вещно-правовой характер залога.</w:t>
      </w:r>
    </w:p>
    <w:p w:rsidR="0009054C" w:rsidRPr="00DB6AEA" w:rsidRDefault="00DB6AEA" w:rsidP="00DB6AEA">
      <w:pPr>
        <w:pStyle w:val="HTML"/>
        <w:spacing w:line="360" w:lineRule="auto"/>
        <w:ind w:firstLine="709"/>
        <w:jc w:val="both"/>
        <w:rPr>
          <w:rFonts w:ascii="Times New Roman" w:hAnsi="Times New Roman" w:cs="Times New Roman"/>
          <w:sz w:val="28"/>
          <w:szCs w:val="24"/>
        </w:rPr>
      </w:pPr>
      <w:r w:rsidRPr="00DB6AEA">
        <w:rPr>
          <w:rFonts w:ascii="Times New Roman" w:hAnsi="Times New Roman" w:cs="Times New Roman"/>
          <w:sz w:val="28"/>
        </w:rPr>
        <w:t xml:space="preserve"> </w:t>
      </w:r>
      <w:r w:rsidR="006757DD" w:rsidRPr="00DB6AEA">
        <w:rPr>
          <w:rFonts w:ascii="Times New Roman" w:hAnsi="Times New Roman" w:cs="Times New Roman"/>
          <w:sz w:val="28"/>
        </w:rPr>
        <w:t>Следует при этом иметь ввиду, что залог не является вещным правом в той степени, в которой вещным правом является, например, право собственности или хозяйственного ведения. Во-первых, существующая в российском праве конструкция залога очень широка. Она включает в себя и такой вид залога, который никак не может быть характеризован как вещное право,</w:t>
      </w:r>
      <w:r w:rsidR="00411CEF">
        <w:rPr>
          <w:rFonts w:ascii="Times New Roman" w:hAnsi="Times New Roman" w:cs="Times New Roman"/>
          <w:sz w:val="28"/>
        </w:rPr>
        <w:t xml:space="preserve"> </w:t>
      </w:r>
      <w:r w:rsidR="006757DD" w:rsidRPr="00DB6AEA">
        <w:rPr>
          <w:rFonts w:ascii="Times New Roman" w:hAnsi="Times New Roman" w:cs="Times New Roman"/>
          <w:sz w:val="28"/>
        </w:rPr>
        <w:t>залог товаров в обороте. Во-вторых, даже при всем своем вещном характере залог все же продолжает оставаться способом обеспечения исполнения обязательств. “Вещность” залога существует</w:t>
      </w:r>
      <w:r w:rsidRPr="00DB6AEA">
        <w:rPr>
          <w:rFonts w:ascii="Times New Roman" w:hAnsi="Times New Roman" w:cs="Times New Roman"/>
          <w:sz w:val="28"/>
        </w:rPr>
        <w:t xml:space="preserve"> </w:t>
      </w:r>
      <w:r w:rsidR="006757DD" w:rsidRPr="00DB6AEA">
        <w:rPr>
          <w:rFonts w:ascii="Times New Roman" w:hAnsi="Times New Roman" w:cs="Times New Roman"/>
          <w:sz w:val="28"/>
        </w:rPr>
        <w:t>лишь постольку, поскольку она в состоянии обеспечить основное</w:t>
      </w:r>
      <w:r w:rsidRPr="00DB6AEA">
        <w:rPr>
          <w:rFonts w:ascii="Times New Roman" w:hAnsi="Times New Roman" w:cs="Times New Roman"/>
          <w:sz w:val="28"/>
        </w:rPr>
        <w:t xml:space="preserve"> </w:t>
      </w:r>
      <w:r w:rsidR="006757DD" w:rsidRPr="00DB6AEA">
        <w:rPr>
          <w:rFonts w:ascii="Times New Roman" w:hAnsi="Times New Roman" w:cs="Times New Roman"/>
          <w:sz w:val="28"/>
        </w:rPr>
        <w:t>обязательство. Поэтому спор о вещно-правовом или обязательно-правовом характере залога должен быть решен в форме признания двойственной природы залога.</w:t>
      </w:r>
      <w:r w:rsidRPr="00DB6AEA">
        <w:rPr>
          <w:rFonts w:ascii="Times New Roman" w:hAnsi="Times New Roman" w:cs="Times New Roman"/>
          <w:sz w:val="28"/>
        </w:rPr>
        <w:t xml:space="preserve"> </w:t>
      </w:r>
      <w:r w:rsidR="006757DD" w:rsidRPr="00DB6AEA">
        <w:rPr>
          <w:rFonts w:ascii="Times New Roman" w:hAnsi="Times New Roman" w:cs="Times New Roman"/>
          <w:sz w:val="28"/>
        </w:rPr>
        <w:t>Залог порождает два вида отношений – между залогодателем и залогодержателем и вещью, т.е. с одной стороны, залог – это способ обеспечить обязательства должника путем установления относительной правовой сферы с кредитором, а с другой – непосредственная правовая связь залогодержателя и вещи. Поэтому залог может быть</w:t>
      </w:r>
      <w:r w:rsidRPr="00DB6AEA">
        <w:rPr>
          <w:rFonts w:ascii="Times New Roman" w:hAnsi="Times New Roman" w:cs="Times New Roman"/>
          <w:sz w:val="28"/>
        </w:rPr>
        <w:t xml:space="preserve"> </w:t>
      </w:r>
      <w:r w:rsidR="006757DD" w:rsidRPr="00DB6AEA">
        <w:rPr>
          <w:rFonts w:ascii="Times New Roman" w:hAnsi="Times New Roman" w:cs="Times New Roman"/>
          <w:sz w:val="28"/>
        </w:rPr>
        <w:t>охарактеризован как вещный способ обеспечения обязательства.</w:t>
      </w:r>
    </w:p>
    <w:p w:rsidR="0009054C" w:rsidRPr="00DB6AEA" w:rsidRDefault="0009054C" w:rsidP="00DB6AEA">
      <w:pPr>
        <w:spacing w:line="360" w:lineRule="auto"/>
        <w:ind w:firstLine="709"/>
        <w:jc w:val="both"/>
        <w:rPr>
          <w:sz w:val="28"/>
        </w:rPr>
      </w:pPr>
    </w:p>
    <w:p w:rsidR="0009054C" w:rsidRDefault="00411CEF" w:rsidP="00DB6AEA">
      <w:pPr>
        <w:spacing w:line="360" w:lineRule="auto"/>
        <w:ind w:firstLine="709"/>
        <w:jc w:val="both"/>
        <w:rPr>
          <w:sz w:val="28"/>
        </w:rPr>
      </w:pPr>
      <w:r>
        <w:rPr>
          <w:sz w:val="28"/>
        </w:rPr>
        <w:br w:type="page"/>
      </w:r>
      <w:r w:rsidR="0009054C" w:rsidRPr="00DB6AEA">
        <w:rPr>
          <w:sz w:val="28"/>
        </w:rPr>
        <w:t>С</w:t>
      </w:r>
      <w:r>
        <w:rPr>
          <w:sz w:val="28"/>
        </w:rPr>
        <w:t>писок использованной литературы</w:t>
      </w:r>
    </w:p>
    <w:p w:rsidR="00411CEF" w:rsidRPr="00DB6AEA" w:rsidRDefault="00411CEF" w:rsidP="00DB6AEA">
      <w:pPr>
        <w:spacing w:line="360" w:lineRule="auto"/>
        <w:ind w:firstLine="709"/>
        <w:jc w:val="both"/>
        <w:rPr>
          <w:sz w:val="28"/>
        </w:rPr>
      </w:pPr>
    </w:p>
    <w:p w:rsidR="0009054C" w:rsidRPr="00DB6AEA" w:rsidRDefault="0009054C" w:rsidP="00411CEF">
      <w:pPr>
        <w:numPr>
          <w:ilvl w:val="1"/>
          <w:numId w:val="23"/>
        </w:numPr>
        <w:spacing w:line="360" w:lineRule="auto"/>
        <w:ind w:left="0" w:firstLine="0"/>
        <w:jc w:val="both"/>
        <w:rPr>
          <w:sz w:val="28"/>
        </w:rPr>
      </w:pPr>
      <w:r w:rsidRPr="00DB6AEA">
        <w:rPr>
          <w:sz w:val="28"/>
        </w:rPr>
        <w:t>Гражданский кодекс РФ.</w:t>
      </w:r>
    </w:p>
    <w:p w:rsidR="0009054C" w:rsidRPr="00DB6AEA" w:rsidRDefault="0009054C" w:rsidP="00411CEF">
      <w:pPr>
        <w:numPr>
          <w:ilvl w:val="1"/>
          <w:numId w:val="23"/>
        </w:numPr>
        <w:spacing w:line="360" w:lineRule="auto"/>
        <w:ind w:left="0" w:firstLine="0"/>
        <w:jc w:val="both"/>
        <w:rPr>
          <w:sz w:val="28"/>
        </w:rPr>
      </w:pPr>
      <w:r w:rsidRPr="00DB6AEA">
        <w:rPr>
          <w:sz w:val="28"/>
        </w:rPr>
        <w:t xml:space="preserve">Закон </w:t>
      </w:r>
      <w:r w:rsidR="00155A64" w:rsidRPr="00DB6AEA">
        <w:rPr>
          <w:sz w:val="28"/>
        </w:rPr>
        <w:t xml:space="preserve">РФ </w:t>
      </w:r>
      <w:r w:rsidRPr="00DB6AEA">
        <w:rPr>
          <w:sz w:val="28"/>
        </w:rPr>
        <w:t>«О залоге».</w:t>
      </w:r>
    </w:p>
    <w:p w:rsidR="00155A64" w:rsidRPr="00DB6AEA" w:rsidRDefault="00155A64" w:rsidP="00411CEF">
      <w:pPr>
        <w:numPr>
          <w:ilvl w:val="1"/>
          <w:numId w:val="23"/>
        </w:numPr>
        <w:spacing w:line="360" w:lineRule="auto"/>
        <w:ind w:left="0" w:firstLine="0"/>
        <w:jc w:val="both"/>
        <w:rPr>
          <w:sz w:val="28"/>
        </w:rPr>
      </w:pPr>
      <w:r w:rsidRPr="00DB6AEA">
        <w:rPr>
          <w:sz w:val="28"/>
        </w:rPr>
        <w:t>Закон РФ «Об ипотеке».</w:t>
      </w:r>
    </w:p>
    <w:p w:rsidR="0009054C" w:rsidRPr="00DB6AEA" w:rsidRDefault="0009054C" w:rsidP="00411CEF">
      <w:pPr>
        <w:numPr>
          <w:ilvl w:val="1"/>
          <w:numId w:val="23"/>
        </w:numPr>
        <w:spacing w:line="360" w:lineRule="auto"/>
        <w:ind w:left="0" w:firstLine="0"/>
        <w:jc w:val="both"/>
        <w:rPr>
          <w:sz w:val="28"/>
        </w:rPr>
      </w:pPr>
      <w:r w:rsidRPr="00DB6AEA">
        <w:rPr>
          <w:sz w:val="28"/>
        </w:rPr>
        <w:t>Гражданское право. Учебник под ред. С.П. Гришаева</w:t>
      </w:r>
    </w:p>
    <w:p w:rsidR="0009054C" w:rsidRPr="00DB6AEA" w:rsidRDefault="0009054C" w:rsidP="00411CEF">
      <w:pPr>
        <w:numPr>
          <w:ilvl w:val="1"/>
          <w:numId w:val="23"/>
        </w:numPr>
        <w:spacing w:line="360" w:lineRule="auto"/>
        <w:ind w:left="0" w:firstLine="0"/>
        <w:jc w:val="both"/>
        <w:rPr>
          <w:sz w:val="28"/>
        </w:rPr>
      </w:pPr>
      <w:r w:rsidRPr="00DB6AEA">
        <w:rPr>
          <w:sz w:val="28"/>
        </w:rPr>
        <w:t>Гражданское право России. Курс лекций. Под ред. О.Н. Садикова. М. Юридическая литература.</w:t>
      </w:r>
    </w:p>
    <w:p w:rsidR="0009054C" w:rsidRPr="00DB6AEA" w:rsidRDefault="000B218C" w:rsidP="00411CEF">
      <w:pPr>
        <w:numPr>
          <w:ilvl w:val="1"/>
          <w:numId w:val="23"/>
        </w:numPr>
        <w:spacing w:line="360" w:lineRule="auto"/>
        <w:ind w:left="0" w:firstLine="0"/>
        <w:jc w:val="both"/>
        <w:rPr>
          <w:sz w:val="28"/>
        </w:rPr>
      </w:pPr>
      <w:r w:rsidRPr="00DB6AEA">
        <w:rPr>
          <w:sz w:val="28"/>
        </w:rPr>
        <w:t>Гражданское право. Учебник. Часть первая. Под ред. А.П. Сергеева, Ю.К. Толстого.</w:t>
      </w:r>
    </w:p>
    <w:p w:rsidR="000B218C" w:rsidRPr="00DB6AEA" w:rsidRDefault="000B218C" w:rsidP="00411CEF">
      <w:pPr>
        <w:numPr>
          <w:ilvl w:val="1"/>
          <w:numId w:val="23"/>
        </w:numPr>
        <w:spacing w:line="360" w:lineRule="auto"/>
        <w:ind w:left="0" w:firstLine="0"/>
        <w:jc w:val="both"/>
        <w:rPr>
          <w:sz w:val="28"/>
        </w:rPr>
      </w:pPr>
      <w:r w:rsidRPr="00DB6AEA">
        <w:rPr>
          <w:sz w:val="28"/>
        </w:rPr>
        <w:t>Гражданское право. Учебник под ред. А.Г. Калпиной, А.И. Масляева.</w:t>
      </w:r>
    </w:p>
    <w:p w:rsidR="000B218C" w:rsidRPr="00DB6AEA" w:rsidRDefault="000B218C" w:rsidP="00411CEF">
      <w:pPr>
        <w:numPr>
          <w:ilvl w:val="1"/>
          <w:numId w:val="23"/>
        </w:numPr>
        <w:spacing w:line="360" w:lineRule="auto"/>
        <w:ind w:left="0" w:firstLine="0"/>
        <w:jc w:val="both"/>
        <w:rPr>
          <w:sz w:val="28"/>
        </w:rPr>
      </w:pPr>
      <w:r w:rsidRPr="00DB6AEA">
        <w:rPr>
          <w:sz w:val="28"/>
        </w:rPr>
        <w:t>Гражданское право. Учебник под ред. В.В. Пиляевой.</w:t>
      </w:r>
      <w:bookmarkStart w:id="0" w:name="_GoBack"/>
      <w:bookmarkEnd w:id="0"/>
    </w:p>
    <w:sectPr w:rsidR="000B218C" w:rsidRPr="00DB6AEA" w:rsidSect="00E25A48">
      <w:headerReference w:type="even" r:id="rId7"/>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43" w:rsidRDefault="00854143">
      <w:r>
        <w:separator/>
      </w:r>
    </w:p>
  </w:endnote>
  <w:endnote w:type="continuationSeparator" w:id="0">
    <w:p w:rsidR="00854143" w:rsidRDefault="0085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43" w:rsidRDefault="00854143">
      <w:r>
        <w:separator/>
      </w:r>
    </w:p>
  </w:footnote>
  <w:footnote w:type="continuationSeparator" w:id="0">
    <w:p w:rsidR="00854143" w:rsidRDefault="00854143">
      <w:r>
        <w:continuationSeparator/>
      </w:r>
    </w:p>
  </w:footnote>
  <w:footnote w:id="1">
    <w:p w:rsidR="00854143" w:rsidRDefault="004E684E">
      <w:pPr>
        <w:pStyle w:val="aa"/>
      </w:pPr>
      <w:r>
        <w:rPr>
          <w:rStyle w:val="ac"/>
        </w:rPr>
        <w:footnoteRef/>
      </w:r>
      <w:r w:rsidRPr="00E25A48">
        <w:rPr>
          <w:lang w:val="ru-RU"/>
        </w:rPr>
        <w:t xml:space="preserve"> </w:t>
      </w:r>
      <w:r>
        <w:rPr>
          <w:lang w:val="ru-RU"/>
        </w:rPr>
        <w:t>Закон РФ «О залоге»</w:t>
      </w:r>
    </w:p>
  </w:footnote>
  <w:footnote w:id="2">
    <w:p w:rsidR="00854143" w:rsidRDefault="004E684E">
      <w:pPr>
        <w:pStyle w:val="aa"/>
      </w:pPr>
      <w:r>
        <w:rPr>
          <w:rStyle w:val="ac"/>
        </w:rPr>
        <w:footnoteRef/>
      </w:r>
      <w:r w:rsidRPr="00E82ACE">
        <w:rPr>
          <w:lang w:val="ru-RU"/>
        </w:rPr>
        <w:t xml:space="preserve"> </w:t>
      </w:r>
      <w:r>
        <w:rPr>
          <w:lang w:val="ru-RU"/>
        </w:rPr>
        <w:t>Гражданское право. Учебник/ под ред. С.П.</w:t>
      </w:r>
      <w:r w:rsidRPr="00E25A48">
        <w:rPr>
          <w:lang w:val="ru-RU"/>
        </w:rPr>
        <w:t xml:space="preserve"> </w:t>
      </w:r>
      <w:r>
        <w:rPr>
          <w:lang w:val="ru-RU"/>
        </w:rPr>
        <w:t>Гришаева</w:t>
      </w:r>
    </w:p>
  </w:footnote>
  <w:footnote w:id="3">
    <w:p w:rsidR="00854143" w:rsidRDefault="004E684E">
      <w:pPr>
        <w:pStyle w:val="aa"/>
      </w:pPr>
      <w:r>
        <w:rPr>
          <w:rStyle w:val="ac"/>
        </w:rPr>
        <w:footnoteRef/>
      </w:r>
      <w:r w:rsidRPr="00E25A48">
        <w:rPr>
          <w:lang w:val="ru-RU"/>
        </w:rPr>
        <w:t xml:space="preserve"> </w:t>
      </w:r>
      <w:r>
        <w:rPr>
          <w:lang w:val="ru-RU"/>
        </w:rPr>
        <w:t>Российские вести. 1994г.15декабря</w:t>
      </w:r>
    </w:p>
  </w:footnote>
  <w:footnote w:id="4">
    <w:p w:rsidR="00854143" w:rsidRDefault="004E684E">
      <w:pPr>
        <w:pStyle w:val="aa"/>
      </w:pPr>
      <w:r>
        <w:rPr>
          <w:rStyle w:val="ac"/>
        </w:rPr>
        <w:footnoteRef/>
      </w:r>
      <w:r w:rsidRPr="004D47E1">
        <w:rPr>
          <w:lang w:val="ru-RU"/>
        </w:rPr>
        <w:t xml:space="preserve"> </w:t>
      </w:r>
      <w:r>
        <w:rPr>
          <w:lang w:val="ru-RU"/>
        </w:rPr>
        <w:t>Гражданское право. Часть первая: Учебник/ под ред.А.Г. Калпиной, А.И. Масляева.</w:t>
      </w:r>
    </w:p>
  </w:footnote>
  <w:footnote w:id="5">
    <w:p w:rsidR="00854143" w:rsidRDefault="004E684E">
      <w:pPr>
        <w:pStyle w:val="aa"/>
      </w:pPr>
      <w:r>
        <w:rPr>
          <w:rStyle w:val="ac"/>
        </w:rPr>
        <w:footnoteRef/>
      </w:r>
      <w:r w:rsidRPr="00155A64">
        <w:rPr>
          <w:lang w:val="ru-RU"/>
        </w:rPr>
        <w:t xml:space="preserve">  </w:t>
      </w:r>
      <w:r>
        <w:rPr>
          <w:lang w:val="ru-RU"/>
        </w:rPr>
        <w:t>Гражданское право России. Курс лекций под ред. О.Н. Садикова</w:t>
      </w:r>
    </w:p>
  </w:footnote>
  <w:footnote w:id="6">
    <w:p w:rsidR="00854143" w:rsidRDefault="004E684E">
      <w:pPr>
        <w:pStyle w:val="aa"/>
      </w:pPr>
      <w:r>
        <w:rPr>
          <w:rStyle w:val="ac"/>
        </w:rPr>
        <w:footnoteRef/>
      </w:r>
      <w:r w:rsidRPr="00E25A48">
        <w:rPr>
          <w:lang w:val="ru-RU"/>
        </w:rPr>
        <w:t xml:space="preserve"> </w:t>
      </w:r>
      <w:r>
        <w:rPr>
          <w:lang w:val="ru-RU"/>
        </w:rPr>
        <w:t>Закон РФ «Об ипотеке».</w:t>
      </w:r>
    </w:p>
  </w:footnote>
  <w:footnote w:id="7">
    <w:p w:rsidR="00854143" w:rsidRDefault="004E684E">
      <w:pPr>
        <w:pStyle w:val="aa"/>
      </w:pPr>
      <w:r>
        <w:rPr>
          <w:rStyle w:val="ac"/>
        </w:rPr>
        <w:footnoteRef/>
      </w:r>
      <w:r>
        <w:t xml:space="preserve"> </w:t>
      </w:r>
      <w:r>
        <w:rPr>
          <w:lang w:val="ru-RU"/>
        </w:rPr>
        <w:t xml:space="preserve"> Гражданский кодекс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84E" w:rsidRDefault="004E684E" w:rsidP="00D95260">
    <w:pPr>
      <w:pStyle w:val="a6"/>
      <w:framePr w:wrap="around" w:vAnchor="text" w:hAnchor="margin" w:xAlign="center" w:y="1"/>
      <w:rPr>
        <w:rStyle w:val="a5"/>
      </w:rPr>
    </w:pPr>
  </w:p>
  <w:p w:rsidR="004E684E" w:rsidRDefault="004E6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217"/>
    <w:multiLevelType w:val="multilevel"/>
    <w:tmpl w:val="D44CEC6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416D7F"/>
    <w:multiLevelType w:val="hybridMultilevel"/>
    <w:tmpl w:val="01ACA3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6742E"/>
    <w:multiLevelType w:val="multilevel"/>
    <w:tmpl w:val="AEC6672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F57D48"/>
    <w:multiLevelType w:val="multilevel"/>
    <w:tmpl w:val="4F086C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F060BE"/>
    <w:multiLevelType w:val="hybridMultilevel"/>
    <w:tmpl w:val="698810C0"/>
    <w:lvl w:ilvl="0" w:tplc="3202DE98">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4356AC"/>
    <w:multiLevelType w:val="hybridMultilevel"/>
    <w:tmpl w:val="EB3A9F12"/>
    <w:lvl w:ilvl="0" w:tplc="F2148EA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10C64253"/>
    <w:multiLevelType w:val="multilevel"/>
    <w:tmpl w:val="41E09232"/>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1E8380D"/>
    <w:multiLevelType w:val="hybridMultilevel"/>
    <w:tmpl w:val="5B343288"/>
    <w:lvl w:ilvl="0" w:tplc="3B6284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476C18"/>
    <w:multiLevelType w:val="multilevel"/>
    <w:tmpl w:val="6C5A1D4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A4A46EC"/>
    <w:multiLevelType w:val="hybridMultilevel"/>
    <w:tmpl w:val="391A1B18"/>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DCC43F6"/>
    <w:multiLevelType w:val="multilevel"/>
    <w:tmpl w:val="AF3049E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E39207D"/>
    <w:multiLevelType w:val="multilevel"/>
    <w:tmpl w:val="43D012E2"/>
    <w:lvl w:ilvl="0">
      <w:start w:val="2"/>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2">
    <w:nsid w:val="1E892ACC"/>
    <w:multiLevelType w:val="multilevel"/>
    <w:tmpl w:val="1B3C525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54169D8"/>
    <w:multiLevelType w:val="hybridMultilevel"/>
    <w:tmpl w:val="A8FAED34"/>
    <w:lvl w:ilvl="0" w:tplc="0DCA5FA4">
      <w:start w:val="1"/>
      <w:numFmt w:val="decimal"/>
      <w:lvlText w:val="%1)"/>
      <w:lvlJc w:val="left"/>
      <w:pPr>
        <w:tabs>
          <w:tab w:val="num" w:pos="600"/>
        </w:tabs>
        <w:ind w:left="600" w:hanging="360"/>
      </w:pPr>
      <w:rPr>
        <w:rFonts w:cs="Times New Roman" w:hint="default"/>
      </w:rPr>
    </w:lvl>
    <w:lvl w:ilvl="1" w:tplc="7B26F56A">
      <w:start w:val="1"/>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4">
    <w:nsid w:val="29864375"/>
    <w:multiLevelType w:val="multilevel"/>
    <w:tmpl w:val="28906D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C1F5EA5"/>
    <w:multiLevelType w:val="multilevel"/>
    <w:tmpl w:val="56485E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0C528C1"/>
    <w:multiLevelType w:val="multilevel"/>
    <w:tmpl w:val="56DA3F3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0FC7F23"/>
    <w:multiLevelType w:val="hybridMultilevel"/>
    <w:tmpl w:val="4F086C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A87ADA"/>
    <w:multiLevelType w:val="hybridMultilevel"/>
    <w:tmpl w:val="15C8E12C"/>
    <w:lvl w:ilvl="0" w:tplc="C30E814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9">
    <w:nsid w:val="3C222E80"/>
    <w:multiLevelType w:val="multilevel"/>
    <w:tmpl w:val="F340A554"/>
    <w:lvl w:ilvl="0">
      <w:start w:val="1"/>
      <w:numFmt w:val="decimal"/>
      <w:lvlText w:val="%1)"/>
      <w:lvlJc w:val="left"/>
      <w:pPr>
        <w:tabs>
          <w:tab w:val="num" w:pos="420"/>
        </w:tabs>
        <w:ind w:left="420" w:hanging="36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0">
    <w:nsid w:val="3D760B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FE901A8"/>
    <w:multiLevelType w:val="multilevel"/>
    <w:tmpl w:val="752C94EA"/>
    <w:lvl w:ilvl="0">
      <w:start w:val="1"/>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2">
    <w:nsid w:val="45A749E6"/>
    <w:multiLevelType w:val="multilevel"/>
    <w:tmpl w:val="A10A9BE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7430C72"/>
    <w:multiLevelType w:val="hybridMultilevel"/>
    <w:tmpl w:val="FF002B7E"/>
    <w:lvl w:ilvl="0" w:tplc="77E4D23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4">
    <w:nsid w:val="48C44F0E"/>
    <w:multiLevelType w:val="hybridMultilevel"/>
    <w:tmpl w:val="2B468652"/>
    <w:lvl w:ilvl="0" w:tplc="D990F5E0">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5">
    <w:nsid w:val="49877A68"/>
    <w:multiLevelType w:val="multilevel"/>
    <w:tmpl w:val="957AF6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4ADD3517"/>
    <w:multiLevelType w:val="multilevel"/>
    <w:tmpl w:val="FED6179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2EB4A6C"/>
    <w:multiLevelType w:val="multilevel"/>
    <w:tmpl w:val="EAAAFB2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4950D37"/>
    <w:multiLevelType w:val="multilevel"/>
    <w:tmpl w:val="435815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51F3EC9"/>
    <w:multiLevelType w:val="multilevel"/>
    <w:tmpl w:val="EB3A9F12"/>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30">
    <w:nsid w:val="60CE16B3"/>
    <w:multiLevelType w:val="multilevel"/>
    <w:tmpl w:val="1020FC9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9244BB1"/>
    <w:multiLevelType w:val="hybridMultilevel"/>
    <w:tmpl w:val="FB3CF44A"/>
    <w:lvl w:ilvl="0" w:tplc="04190001">
      <w:start w:val="1"/>
      <w:numFmt w:val="bullet"/>
      <w:lvlText w:val=""/>
      <w:lvlJc w:val="left"/>
      <w:pPr>
        <w:tabs>
          <w:tab w:val="num" w:pos="180"/>
        </w:tabs>
        <w:ind w:left="180" w:hanging="360"/>
      </w:pPr>
      <w:rPr>
        <w:rFonts w:ascii="Symbol" w:hAnsi="Symbol"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2">
    <w:nsid w:val="6A9657A8"/>
    <w:multiLevelType w:val="multilevel"/>
    <w:tmpl w:val="188AA5B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B131511"/>
    <w:multiLevelType w:val="multilevel"/>
    <w:tmpl w:val="E8C8F5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FB42D10"/>
    <w:multiLevelType w:val="hybridMultilevel"/>
    <w:tmpl w:val="F340A554"/>
    <w:lvl w:ilvl="0" w:tplc="2676F8B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5">
    <w:nsid w:val="75713CD6"/>
    <w:multiLevelType w:val="hybridMultilevel"/>
    <w:tmpl w:val="20BC4F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6223D51"/>
    <w:multiLevelType w:val="hybridMultilevel"/>
    <w:tmpl w:val="41A02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185E31"/>
    <w:multiLevelType w:val="multilevel"/>
    <w:tmpl w:val="9B34B2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EC33DD"/>
    <w:multiLevelType w:val="multilevel"/>
    <w:tmpl w:val="557AA13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4"/>
  </w:num>
  <w:num w:numId="2">
    <w:abstractNumId w:val="13"/>
  </w:num>
  <w:num w:numId="3">
    <w:abstractNumId w:val="23"/>
  </w:num>
  <w:num w:numId="4">
    <w:abstractNumId w:val="5"/>
  </w:num>
  <w:num w:numId="5">
    <w:abstractNumId w:val="29"/>
  </w:num>
  <w:num w:numId="6">
    <w:abstractNumId w:val="31"/>
  </w:num>
  <w:num w:numId="7">
    <w:abstractNumId w:val="20"/>
  </w:num>
  <w:num w:numId="8">
    <w:abstractNumId w:val="17"/>
  </w:num>
  <w:num w:numId="9">
    <w:abstractNumId w:val="3"/>
  </w:num>
  <w:num w:numId="10">
    <w:abstractNumId w:val="35"/>
  </w:num>
  <w:num w:numId="11">
    <w:abstractNumId w:val="1"/>
  </w:num>
  <w:num w:numId="12">
    <w:abstractNumId w:val="9"/>
  </w:num>
  <w:num w:numId="13">
    <w:abstractNumId w:val="34"/>
  </w:num>
  <w:num w:numId="14">
    <w:abstractNumId w:val="18"/>
  </w:num>
  <w:num w:numId="15">
    <w:abstractNumId w:val="19"/>
  </w:num>
  <w:num w:numId="16">
    <w:abstractNumId w:val="10"/>
  </w:num>
  <w:num w:numId="17">
    <w:abstractNumId w:val="32"/>
  </w:num>
  <w:num w:numId="18">
    <w:abstractNumId w:val="38"/>
  </w:num>
  <w:num w:numId="19">
    <w:abstractNumId w:val="22"/>
  </w:num>
  <w:num w:numId="20">
    <w:abstractNumId w:val="26"/>
  </w:num>
  <w:num w:numId="21">
    <w:abstractNumId w:val="25"/>
  </w:num>
  <w:num w:numId="22">
    <w:abstractNumId w:val="30"/>
  </w:num>
  <w:num w:numId="23">
    <w:abstractNumId w:val="21"/>
  </w:num>
  <w:num w:numId="24">
    <w:abstractNumId w:val="14"/>
  </w:num>
  <w:num w:numId="25">
    <w:abstractNumId w:val="15"/>
  </w:num>
  <w:num w:numId="26">
    <w:abstractNumId w:val="36"/>
  </w:num>
  <w:num w:numId="27">
    <w:abstractNumId w:val="16"/>
  </w:num>
  <w:num w:numId="28">
    <w:abstractNumId w:val="2"/>
  </w:num>
  <w:num w:numId="29">
    <w:abstractNumId w:val="4"/>
  </w:num>
  <w:num w:numId="30">
    <w:abstractNumId w:val="33"/>
  </w:num>
  <w:num w:numId="31">
    <w:abstractNumId w:val="7"/>
  </w:num>
  <w:num w:numId="32">
    <w:abstractNumId w:val="11"/>
  </w:num>
  <w:num w:numId="33">
    <w:abstractNumId w:val="27"/>
  </w:num>
  <w:num w:numId="34">
    <w:abstractNumId w:val="6"/>
  </w:num>
  <w:num w:numId="35">
    <w:abstractNumId w:val="8"/>
  </w:num>
  <w:num w:numId="36">
    <w:abstractNumId w:val="28"/>
  </w:num>
  <w:num w:numId="37">
    <w:abstractNumId w:val="12"/>
  </w:num>
  <w:num w:numId="38">
    <w:abstractNumId w:val="3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86F"/>
    <w:rsid w:val="000310CF"/>
    <w:rsid w:val="0005008A"/>
    <w:rsid w:val="000559CD"/>
    <w:rsid w:val="00085757"/>
    <w:rsid w:val="0009054C"/>
    <w:rsid w:val="000B218C"/>
    <w:rsid w:val="00112EDB"/>
    <w:rsid w:val="00155A64"/>
    <w:rsid w:val="001C1E87"/>
    <w:rsid w:val="001C3620"/>
    <w:rsid w:val="001D1779"/>
    <w:rsid w:val="001E307A"/>
    <w:rsid w:val="001F2663"/>
    <w:rsid w:val="001F5600"/>
    <w:rsid w:val="0020449A"/>
    <w:rsid w:val="0022070E"/>
    <w:rsid w:val="00222588"/>
    <w:rsid w:val="00290E6A"/>
    <w:rsid w:val="00292503"/>
    <w:rsid w:val="002C158B"/>
    <w:rsid w:val="002F289E"/>
    <w:rsid w:val="003054A1"/>
    <w:rsid w:val="00332F74"/>
    <w:rsid w:val="003438F7"/>
    <w:rsid w:val="003502A1"/>
    <w:rsid w:val="00357FC6"/>
    <w:rsid w:val="00362ABE"/>
    <w:rsid w:val="00363E1C"/>
    <w:rsid w:val="00367EC9"/>
    <w:rsid w:val="00370403"/>
    <w:rsid w:val="003D1484"/>
    <w:rsid w:val="003D62AE"/>
    <w:rsid w:val="00411CEF"/>
    <w:rsid w:val="00441411"/>
    <w:rsid w:val="00450484"/>
    <w:rsid w:val="00466BA8"/>
    <w:rsid w:val="00471131"/>
    <w:rsid w:val="004B086F"/>
    <w:rsid w:val="004D47E1"/>
    <w:rsid w:val="004D740C"/>
    <w:rsid w:val="004E684E"/>
    <w:rsid w:val="004E7E64"/>
    <w:rsid w:val="004F51FF"/>
    <w:rsid w:val="00505841"/>
    <w:rsid w:val="00541D76"/>
    <w:rsid w:val="00563C40"/>
    <w:rsid w:val="0056540E"/>
    <w:rsid w:val="00577A41"/>
    <w:rsid w:val="005801D6"/>
    <w:rsid w:val="00594722"/>
    <w:rsid w:val="005D2441"/>
    <w:rsid w:val="005D46D6"/>
    <w:rsid w:val="005F741C"/>
    <w:rsid w:val="006022CF"/>
    <w:rsid w:val="00616493"/>
    <w:rsid w:val="00644697"/>
    <w:rsid w:val="00660A6F"/>
    <w:rsid w:val="0066378A"/>
    <w:rsid w:val="006757DD"/>
    <w:rsid w:val="006815EE"/>
    <w:rsid w:val="006916C1"/>
    <w:rsid w:val="00696E58"/>
    <w:rsid w:val="006A647C"/>
    <w:rsid w:val="006B734C"/>
    <w:rsid w:val="006E31B5"/>
    <w:rsid w:val="00731DA3"/>
    <w:rsid w:val="00742080"/>
    <w:rsid w:val="00790561"/>
    <w:rsid w:val="007A54F0"/>
    <w:rsid w:val="007D1987"/>
    <w:rsid w:val="007F06C5"/>
    <w:rsid w:val="00806F9A"/>
    <w:rsid w:val="008152EF"/>
    <w:rsid w:val="00822FD7"/>
    <w:rsid w:val="00824931"/>
    <w:rsid w:val="008363A9"/>
    <w:rsid w:val="00854143"/>
    <w:rsid w:val="00860C25"/>
    <w:rsid w:val="00887E51"/>
    <w:rsid w:val="008B5BA3"/>
    <w:rsid w:val="008D6ED9"/>
    <w:rsid w:val="008D7942"/>
    <w:rsid w:val="008E2C8A"/>
    <w:rsid w:val="00980A4E"/>
    <w:rsid w:val="00981B34"/>
    <w:rsid w:val="00997602"/>
    <w:rsid w:val="009B2BA4"/>
    <w:rsid w:val="009B7DF1"/>
    <w:rsid w:val="009E35AA"/>
    <w:rsid w:val="00A07081"/>
    <w:rsid w:val="00A268D7"/>
    <w:rsid w:val="00A33D75"/>
    <w:rsid w:val="00A46034"/>
    <w:rsid w:val="00A54A1E"/>
    <w:rsid w:val="00AA7527"/>
    <w:rsid w:val="00AE0B19"/>
    <w:rsid w:val="00B05CEE"/>
    <w:rsid w:val="00B46CB7"/>
    <w:rsid w:val="00B947FE"/>
    <w:rsid w:val="00BA5736"/>
    <w:rsid w:val="00C0182E"/>
    <w:rsid w:val="00C16F1A"/>
    <w:rsid w:val="00C328FE"/>
    <w:rsid w:val="00C5740C"/>
    <w:rsid w:val="00C93790"/>
    <w:rsid w:val="00C93CD1"/>
    <w:rsid w:val="00CC37C9"/>
    <w:rsid w:val="00CD2D3A"/>
    <w:rsid w:val="00CE3EEB"/>
    <w:rsid w:val="00CF0B2A"/>
    <w:rsid w:val="00D16081"/>
    <w:rsid w:val="00D45400"/>
    <w:rsid w:val="00D5736F"/>
    <w:rsid w:val="00D87B28"/>
    <w:rsid w:val="00D95260"/>
    <w:rsid w:val="00DB6AEA"/>
    <w:rsid w:val="00DD1200"/>
    <w:rsid w:val="00E02696"/>
    <w:rsid w:val="00E25A48"/>
    <w:rsid w:val="00E61423"/>
    <w:rsid w:val="00E65728"/>
    <w:rsid w:val="00E716F0"/>
    <w:rsid w:val="00E80D3C"/>
    <w:rsid w:val="00E82ACE"/>
    <w:rsid w:val="00E92384"/>
    <w:rsid w:val="00EA0F95"/>
    <w:rsid w:val="00EA6079"/>
    <w:rsid w:val="00EB4B5E"/>
    <w:rsid w:val="00ED7267"/>
    <w:rsid w:val="00EE3981"/>
    <w:rsid w:val="00F56570"/>
    <w:rsid w:val="00F82743"/>
    <w:rsid w:val="00F93AAA"/>
    <w:rsid w:val="00FC6094"/>
    <w:rsid w:val="00FD6A6C"/>
    <w:rsid w:val="00FF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CEE46A-F95F-4AD7-ADB0-7A714D4D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113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71131"/>
    <w:rPr>
      <w:rFonts w:cs="Times New Roman"/>
    </w:rPr>
  </w:style>
  <w:style w:type="paragraph" w:styleId="a6">
    <w:name w:val="header"/>
    <w:basedOn w:val="a"/>
    <w:link w:val="a7"/>
    <w:uiPriority w:val="99"/>
    <w:rsid w:val="00471131"/>
    <w:pPr>
      <w:tabs>
        <w:tab w:val="center" w:pos="4677"/>
        <w:tab w:val="right" w:pos="9355"/>
      </w:tabs>
    </w:pPr>
  </w:style>
  <w:style w:type="character" w:customStyle="1" w:styleId="a7">
    <w:name w:val="Верхний колонтитул Знак"/>
    <w:link w:val="a6"/>
    <w:uiPriority w:val="99"/>
    <w:locked/>
    <w:rsid w:val="00CD2D3A"/>
    <w:rPr>
      <w:rFonts w:cs="Times New Roman"/>
      <w:sz w:val="24"/>
      <w:szCs w:val="24"/>
    </w:rPr>
  </w:style>
  <w:style w:type="paragraph" w:styleId="HTML">
    <w:name w:val="HTML Preformatted"/>
    <w:basedOn w:val="a"/>
    <w:link w:val="HTML0"/>
    <w:uiPriority w:val="99"/>
    <w:rsid w:val="0060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8">
    <w:name w:val="Body Text"/>
    <w:basedOn w:val="a"/>
    <w:link w:val="a9"/>
    <w:uiPriority w:val="99"/>
    <w:rsid w:val="00644697"/>
    <w:pPr>
      <w:jc w:val="both"/>
    </w:pPr>
    <w:rPr>
      <w:sz w:val="20"/>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footnote text"/>
    <w:basedOn w:val="a"/>
    <w:link w:val="ab"/>
    <w:uiPriority w:val="99"/>
    <w:semiHidden/>
    <w:rsid w:val="006757DD"/>
    <w:rPr>
      <w:sz w:val="20"/>
      <w:szCs w:val="20"/>
      <w:lang w:val="en-US"/>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290E6A"/>
    <w:rPr>
      <w:rFonts w:cs="Times New Roman"/>
      <w:vertAlign w:val="superscript"/>
    </w:rPr>
  </w:style>
  <w:style w:type="paragraph" w:styleId="ad">
    <w:name w:val="Title"/>
    <w:basedOn w:val="a"/>
    <w:link w:val="ae"/>
    <w:uiPriority w:val="99"/>
    <w:qFormat/>
    <w:rsid w:val="00CD2D3A"/>
    <w:pPr>
      <w:jc w:val="center"/>
    </w:pPr>
    <w:rPr>
      <w:b/>
      <w:sz w:val="28"/>
      <w:szCs w:val="20"/>
    </w:rPr>
  </w:style>
  <w:style w:type="character" w:customStyle="1" w:styleId="ae">
    <w:name w:val="Название Знак"/>
    <w:link w:val="ad"/>
    <w:uiPriority w:val="99"/>
    <w:locked/>
    <w:rsid w:val="00CD2D3A"/>
    <w:rPr>
      <w:rFonts w:cs="Times New Roman"/>
      <w:b/>
      <w:sz w:val="28"/>
    </w:rPr>
  </w:style>
  <w:style w:type="paragraph" w:styleId="af">
    <w:name w:val="Subtitle"/>
    <w:basedOn w:val="a"/>
    <w:link w:val="af0"/>
    <w:uiPriority w:val="99"/>
    <w:qFormat/>
    <w:rsid w:val="00CD2D3A"/>
    <w:pPr>
      <w:jc w:val="center"/>
    </w:pPr>
    <w:rPr>
      <w:b/>
      <w:sz w:val="28"/>
      <w:szCs w:val="20"/>
    </w:rPr>
  </w:style>
  <w:style w:type="character" w:customStyle="1" w:styleId="af0">
    <w:name w:val="Подзаголовок Знак"/>
    <w:link w:val="af"/>
    <w:uiPriority w:val="99"/>
    <w:locked/>
    <w:rsid w:val="00CD2D3A"/>
    <w:rPr>
      <w:rFonts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7023</Words>
  <Characters>40034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Ярославское государственное образовательное учреждение</vt:lpstr>
    </vt:vector>
  </TitlesOfParts>
  <Company>Home</Company>
  <LinksUpToDate>false</LinksUpToDate>
  <CharactersWithSpaces>46964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Ярославское государственное образовательное учреждение</dc:title>
  <dc:subject/>
  <dc:creator>User</dc:creator>
  <cp:keywords/>
  <dc:description/>
  <cp:lastModifiedBy>admin</cp:lastModifiedBy>
  <cp:revision>2</cp:revision>
  <dcterms:created xsi:type="dcterms:W3CDTF">2014-03-06T04:50:00Z</dcterms:created>
  <dcterms:modified xsi:type="dcterms:W3CDTF">2014-03-06T04:50:00Z</dcterms:modified>
</cp:coreProperties>
</file>