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5D5" w:rsidRPr="00D77ABF" w:rsidRDefault="00190C54" w:rsidP="00D77ABF">
      <w:pPr>
        <w:pStyle w:val="afb"/>
      </w:pPr>
      <w:r w:rsidRPr="00D77ABF">
        <w:t>Содержание</w:t>
      </w:r>
    </w:p>
    <w:p w:rsidR="00190C54" w:rsidRPr="00D77ABF" w:rsidRDefault="00190C54" w:rsidP="006607E2">
      <w:pPr>
        <w:ind w:firstLine="709"/>
      </w:pPr>
    </w:p>
    <w:p w:rsidR="00537AA8" w:rsidRDefault="00537AA8">
      <w:pPr>
        <w:pStyle w:val="22"/>
        <w:rPr>
          <w:smallCaps w:val="0"/>
          <w:noProof/>
          <w:sz w:val="24"/>
          <w:szCs w:val="24"/>
        </w:rPr>
      </w:pPr>
      <w:r w:rsidRPr="0037324F">
        <w:rPr>
          <w:rStyle w:val="a6"/>
          <w:noProof/>
        </w:rPr>
        <w:t>Введение</w:t>
      </w:r>
    </w:p>
    <w:p w:rsidR="00537AA8" w:rsidRDefault="00537AA8">
      <w:pPr>
        <w:pStyle w:val="22"/>
        <w:rPr>
          <w:smallCaps w:val="0"/>
          <w:noProof/>
          <w:sz w:val="24"/>
          <w:szCs w:val="24"/>
        </w:rPr>
      </w:pPr>
      <w:r w:rsidRPr="0037324F">
        <w:rPr>
          <w:rStyle w:val="a6"/>
          <w:noProof/>
        </w:rPr>
        <w:t>1. Особо охраняемые природные территории Красноярского края</w:t>
      </w:r>
    </w:p>
    <w:p w:rsidR="00537AA8" w:rsidRDefault="00537AA8">
      <w:pPr>
        <w:pStyle w:val="22"/>
        <w:rPr>
          <w:smallCaps w:val="0"/>
          <w:noProof/>
          <w:sz w:val="24"/>
          <w:szCs w:val="24"/>
        </w:rPr>
      </w:pPr>
      <w:r w:rsidRPr="0037324F">
        <w:rPr>
          <w:rStyle w:val="a6"/>
          <w:noProof/>
        </w:rPr>
        <w:t>2. Заповедники Красноярского края</w:t>
      </w:r>
    </w:p>
    <w:p w:rsidR="00537AA8" w:rsidRDefault="00537AA8">
      <w:pPr>
        <w:pStyle w:val="22"/>
        <w:rPr>
          <w:smallCaps w:val="0"/>
          <w:noProof/>
          <w:sz w:val="24"/>
          <w:szCs w:val="24"/>
        </w:rPr>
      </w:pPr>
      <w:r w:rsidRPr="0037324F">
        <w:rPr>
          <w:rStyle w:val="a6"/>
          <w:noProof/>
        </w:rPr>
        <w:t>2.1 Государственный природный заповедник "Столбы"</w:t>
      </w:r>
    </w:p>
    <w:p w:rsidR="00537AA8" w:rsidRDefault="00537AA8">
      <w:pPr>
        <w:pStyle w:val="22"/>
        <w:rPr>
          <w:smallCaps w:val="0"/>
          <w:noProof/>
          <w:sz w:val="24"/>
          <w:szCs w:val="24"/>
        </w:rPr>
      </w:pPr>
      <w:r w:rsidRPr="0037324F">
        <w:rPr>
          <w:rStyle w:val="a6"/>
          <w:noProof/>
        </w:rPr>
        <w:t>2.2 Саяно-Шушенский государственный природный биосферный заповедник</w:t>
      </w:r>
    </w:p>
    <w:p w:rsidR="00537AA8" w:rsidRDefault="00537AA8">
      <w:pPr>
        <w:pStyle w:val="22"/>
        <w:rPr>
          <w:smallCaps w:val="0"/>
          <w:noProof/>
          <w:sz w:val="24"/>
          <w:szCs w:val="24"/>
        </w:rPr>
      </w:pPr>
      <w:r w:rsidRPr="0037324F">
        <w:rPr>
          <w:rStyle w:val="a6"/>
          <w:noProof/>
        </w:rPr>
        <w:t>2.3 Таймырский государственный природный биосферный заповедник</w:t>
      </w:r>
    </w:p>
    <w:p w:rsidR="00537AA8" w:rsidRDefault="00537AA8">
      <w:pPr>
        <w:pStyle w:val="22"/>
        <w:rPr>
          <w:smallCaps w:val="0"/>
          <w:noProof/>
          <w:sz w:val="24"/>
          <w:szCs w:val="24"/>
        </w:rPr>
      </w:pPr>
      <w:r w:rsidRPr="0037324F">
        <w:rPr>
          <w:rStyle w:val="a6"/>
          <w:noProof/>
        </w:rPr>
        <w:t>2.4 Центрально-Сибирский государственный природный биосферный заповедник</w:t>
      </w:r>
    </w:p>
    <w:p w:rsidR="00537AA8" w:rsidRDefault="00537AA8">
      <w:pPr>
        <w:pStyle w:val="22"/>
        <w:rPr>
          <w:smallCaps w:val="0"/>
          <w:noProof/>
          <w:sz w:val="24"/>
          <w:szCs w:val="24"/>
        </w:rPr>
      </w:pPr>
      <w:r w:rsidRPr="0037324F">
        <w:rPr>
          <w:rStyle w:val="a6"/>
          <w:noProof/>
        </w:rPr>
        <w:t>2.5 Путоранский заповедник</w:t>
      </w:r>
    </w:p>
    <w:p w:rsidR="00537AA8" w:rsidRDefault="00537AA8">
      <w:pPr>
        <w:pStyle w:val="22"/>
        <w:rPr>
          <w:smallCaps w:val="0"/>
          <w:noProof/>
          <w:sz w:val="24"/>
          <w:szCs w:val="24"/>
        </w:rPr>
      </w:pPr>
      <w:r w:rsidRPr="0037324F">
        <w:rPr>
          <w:rStyle w:val="a6"/>
          <w:noProof/>
        </w:rPr>
        <w:t>2.6 Большой Арктический государственный природный заповедник</w:t>
      </w:r>
    </w:p>
    <w:p w:rsidR="00537AA8" w:rsidRDefault="00537AA8">
      <w:pPr>
        <w:pStyle w:val="22"/>
        <w:rPr>
          <w:smallCaps w:val="0"/>
          <w:noProof/>
          <w:sz w:val="24"/>
          <w:szCs w:val="24"/>
        </w:rPr>
      </w:pPr>
      <w:r w:rsidRPr="0037324F">
        <w:rPr>
          <w:rStyle w:val="a6"/>
          <w:noProof/>
        </w:rPr>
        <w:t>2.7 Тунгусский заповедник</w:t>
      </w:r>
    </w:p>
    <w:p w:rsidR="00537AA8" w:rsidRDefault="00537AA8">
      <w:pPr>
        <w:pStyle w:val="22"/>
        <w:rPr>
          <w:smallCaps w:val="0"/>
          <w:noProof/>
          <w:sz w:val="24"/>
          <w:szCs w:val="24"/>
        </w:rPr>
      </w:pPr>
      <w:r w:rsidRPr="0037324F">
        <w:rPr>
          <w:rStyle w:val="a6"/>
          <w:noProof/>
        </w:rPr>
        <w:t>2.8 Национальный парк "Шушенский бор"</w:t>
      </w:r>
    </w:p>
    <w:p w:rsidR="00537AA8" w:rsidRDefault="00537AA8">
      <w:pPr>
        <w:pStyle w:val="22"/>
        <w:rPr>
          <w:smallCaps w:val="0"/>
          <w:noProof/>
          <w:sz w:val="24"/>
          <w:szCs w:val="24"/>
        </w:rPr>
      </w:pPr>
      <w:r w:rsidRPr="0037324F">
        <w:rPr>
          <w:rStyle w:val="a6"/>
          <w:noProof/>
        </w:rPr>
        <w:t>2.9 Природный парк "Ергаки"</w:t>
      </w:r>
    </w:p>
    <w:p w:rsidR="00537AA8" w:rsidRDefault="00537AA8">
      <w:pPr>
        <w:pStyle w:val="22"/>
        <w:rPr>
          <w:smallCaps w:val="0"/>
          <w:noProof/>
          <w:sz w:val="24"/>
          <w:szCs w:val="24"/>
        </w:rPr>
      </w:pPr>
      <w:r w:rsidRPr="0037324F">
        <w:rPr>
          <w:rStyle w:val="a6"/>
          <w:noProof/>
        </w:rPr>
        <w:t>Список используемой литературы</w:t>
      </w:r>
    </w:p>
    <w:p w:rsidR="006607E2" w:rsidRPr="00D77ABF" w:rsidRDefault="006607E2" w:rsidP="006607E2">
      <w:pPr>
        <w:ind w:firstLine="709"/>
      </w:pPr>
    </w:p>
    <w:p w:rsidR="006607E2" w:rsidRPr="00D77ABF" w:rsidRDefault="006305F3" w:rsidP="00D77ABF">
      <w:pPr>
        <w:pStyle w:val="2"/>
      </w:pPr>
      <w:r w:rsidRPr="00D77ABF">
        <w:br w:type="page"/>
      </w:r>
      <w:bookmarkStart w:id="0" w:name="_Toc267731984"/>
      <w:r w:rsidR="005F178F" w:rsidRPr="00D77ABF">
        <w:t>Введение</w:t>
      </w:r>
      <w:bookmarkEnd w:id="0"/>
    </w:p>
    <w:p w:rsidR="00D77ABF" w:rsidRPr="00D77ABF" w:rsidRDefault="00D77ABF" w:rsidP="006607E2">
      <w:pPr>
        <w:ind w:firstLine="709"/>
      </w:pPr>
    </w:p>
    <w:p w:rsidR="006607E2" w:rsidRPr="00D77ABF" w:rsidRDefault="00190C54" w:rsidP="006607E2">
      <w:pPr>
        <w:ind w:firstLine="709"/>
      </w:pPr>
      <w:r w:rsidRPr="00D77ABF">
        <w:t xml:space="preserve">Начиная с 1600 года на нашей планете вымерло около 150 видов животных, причем более половины </w:t>
      </w:r>
      <w:r w:rsidR="006607E2" w:rsidRPr="00D77ABF">
        <w:t>-</w:t>
      </w:r>
      <w:r w:rsidRPr="00D77ABF">
        <w:t xml:space="preserve"> за последние 50 лет</w:t>
      </w:r>
      <w:r w:rsidR="006607E2" w:rsidRPr="00D77ABF">
        <w:t xml:space="preserve">. </w:t>
      </w:r>
      <w:r w:rsidRPr="00D77ABF">
        <w:t>В XX веке стало очевидно, что необходимо принимать специальные меры по спасению животного и растительного мира</w:t>
      </w:r>
      <w:r w:rsidR="006607E2" w:rsidRPr="00D77ABF">
        <w:t xml:space="preserve">. </w:t>
      </w:r>
      <w:r w:rsidRPr="00D77ABF">
        <w:t>Никому уже не надо доказывать, как губительно способен воздействовать современный человек на живую природу</w:t>
      </w:r>
      <w:r w:rsidR="006607E2" w:rsidRPr="00D77ABF">
        <w:t xml:space="preserve">. </w:t>
      </w:r>
      <w:r w:rsidRPr="00D77ABF">
        <w:t>Все меньше и меньше остается нетронутых уголков природы</w:t>
      </w:r>
      <w:r w:rsidR="006607E2" w:rsidRPr="00D77ABF">
        <w:t xml:space="preserve">. </w:t>
      </w:r>
      <w:r w:rsidRPr="00D77ABF">
        <w:t>Каждый год Красная книга пополняется исчезающими представителями животного и растительного мира</w:t>
      </w:r>
      <w:r w:rsidR="006607E2" w:rsidRPr="00D77ABF">
        <w:t>.</w:t>
      </w:r>
    </w:p>
    <w:p w:rsidR="006607E2" w:rsidRPr="00D77ABF" w:rsidRDefault="00FC4B97" w:rsidP="006607E2">
      <w:pPr>
        <w:ind w:firstLine="709"/>
      </w:pPr>
      <w:r w:rsidRPr="00D77ABF">
        <w:t>Заповедник</w:t>
      </w:r>
      <w:r w:rsidR="006607E2" w:rsidRPr="00D77ABF">
        <w:t xml:space="preserve"> - </w:t>
      </w:r>
      <w:r w:rsidRPr="00D77ABF">
        <w:t>специфичная для СССР/России форма ООПТ, практич</w:t>
      </w:r>
      <w:r w:rsidR="006956CB" w:rsidRPr="00D77ABF">
        <w:t>ески не имеющая аналогов в мире, т</w:t>
      </w:r>
      <w:r w:rsidRPr="00D77ABF">
        <w:t xml:space="preserve">олько в России заповедник является не только </w:t>
      </w:r>
      <w:r w:rsidR="006956CB" w:rsidRPr="00D77ABF">
        <w:t>охраняемой</w:t>
      </w:r>
      <w:r w:rsidRPr="00D77ABF">
        <w:t xml:space="preserve"> территорией, но и научным учреждением</w:t>
      </w:r>
      <w:r w:rsidR="006607E2" w:rsidRPr="00D77ABF">
        <w:t xml:space="preserve">. </w:t>
      </w:r>
      <w:r w:rsidRPr="00D77ABF">
        <w:t>Образование и деятельность государственных природных заповедников регулируются разд</w:t>
      </w:r>
      <w:r w:rsidR="006607E2" w:rsidRPr="00D77ABF">
        <w:t>.2</w:t>
      </w:r>
      <w:r w:rsidRPr="00D77ABF">
        <w:t xml:space="preserve"> </w:t>
      </w:r>
      <w:r w:rsidR="006956CB" w:rsidRPr="00D77ABF">
        <w:t>ФЗ</w:t>
      </w:r>
      <w:r w:rsidRPr="00D77ABF">
        <w:t xml:space="preserve"> об ООПТ, согласно которому</w:t>
      </w:r>
      <w:r w:rsidR="006607E2" w:rsidRPr="00D77ABF">
        <w:t xml:space="preserve"> (</w:t>
      </w:r>
      <w:r w:rsidRPr="00D77ABF">
        <w:t>ст</w:t>
      </w:r>
      <w:r w:rsidR="006607E2" w:rsidRPr="00D77ABF">
        <w:t>.1</w:t>
      </w:r>
      <w:r w:rsidR="006956CB" w:rsidRPr="00D77ABF">
        <w:t>,</w:t>
      </w:r>
      <w:r w:rsidRPr="00D77ABF">
        <w:t>2</w:t>
      </w:r>
      <w:r w:rsidR="006607E2" w:rsidRPr="00D77ABF">
        <w:t>)"</w:t>
      </w:r>
      <w:r w:rsidR="006956CB" w:rsidRPr="00D77ABF">
        <w:t>на территории государственных природных заповедников полностью изымаются из хозяйственного использования особо охраняемые природные комплексы и объекты</w:t>
      </w:r>
      <w:r w:rsidR="006607E2" w:rsidRPr="00D77ABF">
        <w:t xml:space="preserve"> (</w:t>
      </w:r>
      <w:r w:rsidR="006956CB" w:rsidRPr="00D77ABF">
        <w:t>земля, воды, недра, растительный и животный мир</w:t>
      </w:r>
      <w:r w:rsidR="006607E2" w:rsidRPr="00D77ABF">
        <w:t>),</w:t>
      </w:r>
      <w:r w:rsidR="006956CB" w:rsidRPr="00D77ABF">
        <w:t xml:space="preserve"> имеющие природоохранное, научное, эколого-просветительское значение как образцы естественной природной среды, типичные или редкие ландшафты, места сохранения генетического фонда растительного и животного мира</w:t>
      </w:r>
      <w:r w:rsidR="006607E2" w:rsidRPr="00D77ABF">
        <w:t>.</w:t>
      </w:r>
    </w:p>
    <w:p w:rsidR="006607E2" w:rsidRPr="00D77ABF" w:rsidRDefault="006956CB" w:rsidP="006607E2">
      <w:pPr>
        <w:ind w:firstLine="709"/>
      </w:pPr>
      <w:r w:rsidRPr="00D77ABF">
        <w:t>Государственные природные заповедники являются природоохранными, научно-исследовательскими и эколого-просветительскими учреждениями, имеющими целью сохранение и изучение естественного хода природных процессов и явлений, генетического фонда растительного и животного мира, отдельных видов и сообществ растений и животных, типичных и уникальных экологических систем</w:t>
      </w:r>
      <w:r w:rsidR="006607E2" w:rsidRPr="00D77ABF">
        <w:t xml:space="preserve">. </w:t>
      </w:r>
      <w:r w:rsidRPr="00D77ABF">
        <w:t>Земля, воды, недра, растительный и животный мир, находящиеся на территориях государственных природных заповедников, предоставляются в пользование</w:t>
      </w:r>
      <w:r w:rsidR="006607E2" w:rsidRPr="00D77ABF">
        <w:t xml:space="preserve"> (</w:t>
      </w:r>
      <w:r w:rsidRPr="00D77ABF">
        <w:t>владение</w:t>
      </w:r>
      <w:r w:rsidR="006607E2" w:rsidRPr="00D77ABF">
        <w:t xml:space="preserve">) </w:t>
      </w:r>
      <w:r w:rsidRPr="00D77ABF">
        <w:t>государственным природным заповедникам на правах, предусмотренных федеральными законами</w:t>
      </w:r>
      <w:r w:rsidR="006607E2" w:rsidRPr="00D77ABF">
        <w:t>".</w:t>
      </w:r>
    </w:p>
    <w:p w:rsidR="006607E2" w:rsidRPr="00D77ABF" w:rsidRDefault="00681E46" w:rsidP="006607E2">
      <w:pPr>
        <w:ind w:firstLine="709"/>
      </w:pPr>
      <w:r w:rsidRPr="00D77ABF">
        <w:t>В данной работе р</w:t>
      </w:r>
      <w:r w:rsidR="004E4709" w:rsidRPr="00D77ABF">
        <w:t xml:space="preserve">ассмотрим основные </w:t>
      </w:r>
      <w:r w:rsidR="00190C54" w:rsidRPr="00D77ABF">
        <w:t>охраняемые территории Красноярского края, особенности их положения</w:t>
      </w:r>
      <w:r w:rsidR="006607E2" w:rsidRPr="00D77ABF">
        <w:t>.</w:t>
      </w:r>
    </w:p>
    <w:p w:rsidR="006607E2" w:rsidRPr="00D77ABF" w:rsidRDefault="006305F3" w:rsidP="00D77ABF">
      <w:pPr>
        <w:pStyle w:val="2"/>
      </w:pPr>
      <w:r w:rsidRPr="00D77ABF">
        <w:br w:type="page"/>
      </w:r>
      <w:bookmarkStart w:id="1" w:name="_Toc267731985"/>
      <w:r w:rsidR="00190C54" w:rsidRPr="00D77ABF">
        <w:t>1</w:t>
      </w:r>
      <w:r w:rsidR="006607E2" w:rsidRPr="00D77ABF">
        <w:t xml:space="preserve">. </w:t>
      </w:r>
      <w:r w:rsidR="00681E46" w:rsidRPr="00D77ABF">
        <w:t>Особо охраняемые природные территории Красноярского края</w:t>
      </w:r>
      <w:bookmarkEnd w:id="1"/>
    </w:p>
    <w:p w:rsidR="00D77ABF" w:rsidRPr="00D77ABF" w:rsidRDefault="00D77ABF" w:rsidP="006607E2">
      <w:pPr>
        <w:ind w:firstLine="709"/>
      </w:pPr>
    </w:p>
    <w:p w:rsidR="006607E2" w:rsidRPr="00D77ABF" w:rsidRDefault="006E469A" w:rsidP="006607E2">
      <w:pPr>
        <w:ind w:firstLine="709"/>
      </w:pPr>
      <w:r w:rsidRPr="00D77ABF">
        <w:t>Для охраны диких животных создаются заповедные территории</w:t>
      </w:r>
      <w:r w:rsidR="006607E2" w:rsidRPr="00D77ABF">
        <w:t xml:space="preserve"> - </w:t>
      </w:r>
      <w:r w:rsidRPr="00D77ABF">
        <w:t>заповедники, заказники, национальные парки</w:t>
      </w:r>
      <w:r w:rsidR="006607E2" w:rsidRPr="00D77ABF">
        <w:t xml:space="preserve">. </w:t>
      </w:r>
      <w:r w:rsidRPr="00D77ABF">
        <w:t>Здесь животные находятся под защитой закона</w:t>
      </w:r>
      <w:r w:rsidR="006607E2" w:rsidRPr="00D77ABF">
        <w:t>.</w:t>
      </w:r>
    </w:p>
    <w:p w:rsidR="006607E2" w:rsidRPr="00D77ABF" w:rsidRDefault="00681E46" w:rsidP="006607E2">
      <w:pPr>
        <w:ind w:firstLine="709"/>
      </w:pPr>
      <w:r w:rsidRPr="00D77ABF">
        <w:t>Заповедники</w:t>
      </w:r>
      <w:r w:rsidR="006607E2" w:rsidRPr="00D77ABF">
        <w:t xml:space="preserve"> (</w:t>
      </w:r>
      <w:r w:rsidRPr="00D77ABF">
        <w:t>резерваты</w:t>
      </w:r>
      <w:r w:rsidR="006607E2" w:rsidRPr="00D77ABF">
        <w:t xml:space="preserve">) </w:t>
      </w:r>
      <w:r w:rsidRPr="00D77ABF">
        <w:t>являются одной из наиболее эффективных форм сохранения ландшафтов в неприкосновенности являются</w:t>
      </w:r>
      <w:r w:rsidR="006607E2" w:rsidRPr="00D77ABF">
        <w:t xml:space="preserve"> - </w:t>
      </w:r>
      <w:r w:rsidRPr="00D77ABF">
        <w:t>это участки суши или водных пространств, на которых запрещена всякая деятельность человека</w:t>
      </w:r>
      <w:r w:rsidR="006607E2" w:rsidRPr="00D77ABF">
        <w:t xml:space="preserve">. </w:t>
      </w:r>
      <w:r w:rsidRPr="00D77ABF">
        <w:t>В заповеднике подлежат охране все природные объекты, начиная от горных пород, водоёмов, почвы и кончая представителями животного и растительного мира</w:t>
      </w:r>
      <w:r w:rsidR="006607E2" w:rsidRPr="00D77ABF">
        <w:t>.</w:t>
      </w:r>
    </w:p>
    <w:p w:rsidR="006607E2" w:rsidRPr="00D77ABF" w:rsidRDefault="00681E46" w:rsidP="006607E2">
      <w:pPr>
        <w:ind w:firstLine="709"/>
      </w:pPr>
      <w:r w:rsidRPr="00D77ABF">
        <w:t>Заповедники служат своеобразными эталонами дикой природы, а также позволяют представить в первозданном виде её уникальные явления или редкие виды животных и растений</w:t>
      </w:r>
      <w:r w:rsidR="006607E2" w:rsidRPr="00D77ABF">
        <w:t>.</w:t>
      </w:r>
    </w:p>
    <w:p w:rsidR="006607E2" w:rsidRPr="00D77ABF" w:rsidRDefault="00681E46" w:rsidP="006607E2">
      <w:pPr>
        <w:ind w:firstLine="709"/>
      </w:pPr>
      <w:r w:rsidRPr="00D77ABF">
        <w:t>Заповедники играют огромную роль в спасении природы, в том числе и редких животных</w:t>
      </w:r>
      <w:r w:rsidR="006607E2" w:rsidRPr="00D77ABF">
        <w:t xml:space="preserve">. </w:t>
      </w:r>
      <w:r w:rsidRPr="00D77ABF">
        <w:t>Также они действуют и как научные центры по изучению природы</w:t>
      </w:r>
      <w:r w:rsidR="006607E2" w:rsidRPr="00D77ABF">
        <w:t xml:space="preserve">. </w:t>
      </w:r>
      <w:r w:rsidRPr="00D77ABF">
        <w:t>В них разрабатываются методы сохранения, восстановления и рационального использования ценных промысловых животных</w:t>
      </w:r>
      <w:r w:rsidR="006607E2" w:rsidRPr="00D77ABF">
        <w:t xml:space="preserve"> (</w:t>
      </w:r>
      <w:r w:rsidRPr="00D77ABF">
        <w:t>соболь, бобр, олень, лось</w:t>
      </w:r>
      <w:r w:rsidR="006607E2" w:rsidRPr="00D77ABF">
        <w:t>).</w:t>
      </w:r>
    </w:p>
    <w:p w:rsidR="006607E2" w:rsidRPr="00D77ABF" w:rsidRDefault="00681E46" w:rsidP="006607E2">
      <w:pPr>
        <w:ind w:firstLine="709"/>
      </w:pPr>
      <w:r w:rsidRPr="00D77ABF">
        <w:t>Государственными природными заказниками, являются территории, имеющие особое значение для сохранения или восстановления природных комплексов или их компонентов и поддержания экологического баланса</w:t>
      </w:r>
      <w:r w:rsidR="006607E2" w:rsidRPr="00D77ABF">
        <w:t xml:space="preserve">. </w:t>
      </w:r>
      <w:r w:rsidRPr="00D77ABF">
        <w:t>По статусу они делятся на заказники федерального и регионального значения, по профилю на</w:t>
      </w:r>
      <w:r w:rsidR="006607E2" w:rsidRPr="00D77ABF">
        <w:t>;</w:t>
      </w:r>
    </w:p>
    <w:p w:rsidR="006607E2" w:rsidRPr="00D77ABF" w:rsidRDefault="00681E46" w:rsidP="006607E2">
      <w:pPr>
        <w:ind w:firstLine="709"/>
      </w:pPr>
      <w:r w:rsidRPr="00D77ABF">
        <w:t>комплексные</w:t>
      </w:r>
      <w:r w:rsidR="006607E2" w:rsidRPr="00D77ABF">
        <w:t xml:space="preserve"> (</w:t>
      </w:r>
      <w:r w:rsidRPr="00D77ABF">
        <w:t>ландшафтные</w:t>
      </w:r>
      <w:r w:rsidR="006607E2" w:rsidRPr="00D77ABF">
        <w:t>),</w:t>
      </w:r>
      <w:r w:rsidRPr="00D77ABF">
        <w:t xml:space="preserve"> предназначенные для сохранения и восстановления природных комплексов</w:t>
      </w:r>
      <w:r w:rsidR="006607E2" w:rsidRPr="00D77ABF">
        <w:t xml:space="preserve"> (</w:t>
      </w:r>
      <w:r w:rsidRPr="00D77ABF">
        <w:t>природных ландшафтов</w:t>
      </w:r>
      <w:r w:rsidR="006607E2" w:rsidRPr="00D77ABF">
        <w:t>);</w:t>
      </w:r>
    </w:p>
    <w:p w:rsidR="006607E2" w:rsidRPr="00D77ABF" w:rsidRDefault="00681E46" w:rsidP="006607E2">
      <w:pPr>
        <w:ind w:firstLine="709"/>
      </w:pPr>
      <w:r w:rsidRPr="00D77ABF">
        <w:t>биологические</w:t>
      </w:r>
      <w:r w:rsidR="006607E2" w:rsidRPr="00D77ABF">
        <w:t xml:space="preserve"> (</w:t>
      </w:r>
      <w:r w:rsidRPr="00D77ABF">
        <w:t>зоологические, ботанические</w:t>
      </w:r>
      <w:r w:rsidR="006607E2" w:rsidRPr="00D77ABF">
        <w:t>),</w:t>
      </w:r>
      <w:r w:rsidRPr="00D77ABF">
        <w:t xml:space="preserve"> предназначенные для сохранения и восстановления редких и исчезающих видов растений и животных, а также ценных видов в хозяйственном, научном и культурном отношениях</w:t>
      </w:r>
      <w:r w:rsidR="006607E2" w:rsidRPr="00D77ABF">
        <w:t>;</w:t>
      </w:r>
    </w:p>
    <w:p w:rsidR="006607E2" w:rsidRPr="00D77ABF" w:rsidRDefault="00681E46" w:rsidP="006607E2">
      <w:pPr>
        <w:ind w:firstLine="709"/>
      </w:pPr>
      <w:r w:rsidRPr="00D77ABF">
        <w:t>палеонтологические, предназначенные для сохранения ископаемых объектов</w:t>
      </w:r>
      <w:r w:rsidR="006607E2" w:rsidRPr="00D77ABF">
        <w:t>;</w:t>
      </w:r>
    </w:p>
    <w:p w:rsidR="006607E2" w:rsidRPr="00D77ABF" w:rsidRDefault="00681E46" w:rsidP="006607E2">
      <w:pPr>
        <w:ind w:firstLine="709"/>
      </w:pPr>
      <w:r w:rsidRPr="00D77ABF">
        <w:t>гидрологические</w:t>
      </w:r>
      <w:r w:rsidR="006607E2" w:rsidRPr="00D77ABF">
        <w:t xml:space="preserve"> (</w:t>
      </w:r>
      <w:r w:rsidRPr="00D77ABF">
        <w:t>болотные, озерные, речные, морские</w:t>
      </w:r>
      <w:r w:rsidR="006607E2" w:rsidRPr="00D77ABF">
        <w:t>),</w:t>
      </w:r>
      <w:r w:rsidRPr="00D77ABF">
        <w:t xml:space="preserve"> предназначенные для сохранения и восстановления ценных водных объектов и экологических систем, и геологические</w:t>
      </w:r>
      <w:r w:rsidR="006607E2" w:rsidRPr="00D77ABF">
        <w:t>.</w:t>
      </w:r>
    </w:p>
    <w:p w:rsidR="006607E2" w:rsidRPr="00D77ABF" w:rsidRDefault="00681E46" w:rsidP="006607E2">
      <w:pPr>
        <w:ind w:firstLine="709"/>
      </w:pPr>
      <w:r w:rsidRPr="00D77ABF">
        <w:t>Для спасения фауны кроме заповедников и заказников создаются национальные</w:t>
      </w:r>
      <w:r w:rsidR="006607E2" w:rsidRPr="00D77ABF">
        <w:t xml:space="preserve"> (</w:t>
      </w:r>
      <w:r w:rsidRPr="00D77ABF">
        <w:t>или природный</w:t>
      </w:r>
      <w:r w:rsidR="006607E2" w:rsidRPr="00D77ABF">
        <w:t xml:space="preserve">) </w:t>
      </w:r>
      <w:r w:rsidRPr="00D77ABF">
        <w:t>парк, которые в отличие от заповедника часть своей территории открывает для посещения туристов и отдыхающих, однако в парке есть полностью заповедные участки</w:t>
      </w:r>
      <w:r w:rsidR="006607E2" w:rsidRPr="00D77ABF">
        <w:t>.</w:t>
      </w:r>
    </w:p>
    <w:p w:rsidR="006607E2" w:rsidRPr="00D77ABF" w:rsidRDefault="00143510" w:rsidP="006607E2">
      <w:pPr>
        <w:ind w:firstLine="709"/>
      </w:pPr>
      <w:r w:rsidRPr="00D77ABF">
        <w:t xml:space="preserve">Красноярский край </w:t>
      </w:r>
      <w:r w:rsidR="006607E2" w:rsidRPr="00D77ABF">
        <w:t>-</w:t>
      </w:r>
      <w:r w:rsidRPr="00D77ABF">
        <w:t xml:space="preserve"> огромная территория, расположенная в Восточносибирском регионе России</w:t>
      </w:r>
      <w:r w:rsidR="006607E2" w:rsidRPr="00D77ABF">
        <w:t xml:space="preserve">. </w:t>
      </w:r>
      <w:r w:rsidRPr="00D77ABF">
        <w:t>Географическое положение нашего края во многих отношениях можно назвать уникальным</w:t>
      </w:r>
      <w:r w:rsidR="006607E2" w:rsidRPr="00D77ABF">
        <w:t xml:space="preserve">. </w:t>
      </w:r>
      <w:r w:rsidRPr="00D77ABF">
        <w:t xml:space="preserve">На его территории расположен географический центр России </w:t>
      </w:r>
      <w:r w:rsidR="006607E2" w:rsidRPr="00D77ABF">
        <w:t>-</w:t>
      </w:r>
      <w:r w:rsidRPr="00D77ABF">
        <w:t xml:space="preserve"> озеро Виви, расположенное в Эвенкии</w:t>
      </w:r>
      <w:r w:rsidR="006607E2" w:rsidRPr="00D77ABF">
        <w:t xml:space="preserve">. </w:t>
      </w:r>
      <w:r w:rsidRPr="00D77ABF">
        <w:t>Местоположения центра России утверждено Федеральной службой геодезии и картографии России</w:t>
      </w:r>
      <w:r w:rsidR="006607E2" w:rsidRPr="00D77ABF">
        <w:t xml:space="preserve">. </w:t>
      </w:r>
      <w:r w:rsidRPr="00D77ABF">
        <w:t xml:space="preserve">Самая северная точка Красноярского края </w:t>
      </w:r>
      <w:r w:rsidR="006607E2" w:rsidRPr="00D77ABF">
        <w:t>-</w:t>
      </w:r>
      <w:r w:rsidRPr="00D77ABF">
        <w:t xml:space="preserve"> мыс Челюскина </w:t>
      </w:r>
      <w:r w:rsidR="006607E2" w:rsidRPr="00D77ABF">
        <w:t>-</w:t>
      </w:r>
      <w:r w:rsidRPr="00D77ABF">
        <w:t xml:space="preserve"> является крайней полярной оконечностью Евразии и самой северной точкой России и материковых частей планеты</w:t>
      </w:r>
      <w:r w:rsidR="006607E2" w:rsidRPr="00D77ABF">
        <w:t>.</w:t>
      </w:r>
    </w:p>
    <w:p w:rsidR="006607E2" w:rsidRPr="00D77ABF" w:rsidRDefault="00143510" w:rsidP="006607E2">
      <w:pPr>
        <w:ind w:firstLine="709"/>
      </w:pPr>
      <w:r w:rsidRPr="00D77ABF">
        <w:t xml:space="preserve">На территории Красноярского края организовано шесть заповедников, три из них являются биосферными, </w:t>
      </w:r>
      <w:r w:rsidR="006607E2" w:rsidRPr="00D77ABF">
        <w:t xml:space="preserve">т.е. </w:t>
      </w:r>
      <w:r w:rsidRPr="00D77ABF">
        <w:t>работают по особой программе Организации Объединенных Наций</w:t>
      </w:r>
      <w:r w:rsidR="006607E2" w:rsidRPr="00D77ABF">
        <w:t xml:space="preserve">; </w:t>
      </w:r>
      <w:r w:rsidRPr="00D77ABF">
        <w:t>это Саяно-Шушенский и Центрально-Сибирский и Таймырский заповедники</w:t>
      </w:r>
      <w:r w:rsidR="006607E2" w:rsidRPr="00D77ABF">
        <w:t xml:space="preserve">; </w:t>
      </w:r>
      <w:r w:rsidRPr="00D77ABF">
        <w:t>заповедниками государственного образца также являются</w:t>
      </w:r>
      <w:r w:rsidR="006607E2" w:rsidRPr="00D77ABF">
        <w:t xml:space="preserve">: </w:t>
      </w:r>
      <w:r w:rsidRPr="00D77ABF">
        <w:t>Столбы и Путоранский</w:t>
      </w:r>
      <w:r w:rsidR="006607E2" w:rsidRPr="00D77ABF">
        <w:t xml:space="preserve">. </w:t>
      </w:r>
      <w:r w:rsidRPr="00D77ABF">
        <w:t>Самый современный заповедник</w:t>
      </w:r>
      <w:r w:rsidR="006607E2" w:rsidRPr="00D77ABF">
        <w:t xml:space="preserve"> - </w:t>
      </w:r>
      <w:r w:rsidRPr="00D77ABF">
        <w:t>Большой Арктический</w:t>
      </w:r>
      <w:r w:rsidR="006607E2" w:rsidRPr="00D77ABF">
        <w:t>.</w:t>
      </w:r>
    </w:p>
    <w:p w:rsidR="006607E2" w:rsidRPr="00D77ABF" w:rsidRDefault="00681E46" w:rsidP="006607E2">
      <w:pPr>
        <w:ind w:firstLine="709"/>
      </w:pPr>
      <w:r w:rsidRPr="00D77ABF">
        <w:t>В</w:t>
      </w:r>
      <w:r w:rsidR="00143510" w:rsidRPr="00D77ABF">
        <w:t>сего в</w:t>
      </w:r>
      <w:r w:rsidRPr="00D77ABF">
        <w:t xml:space="preserve"> Красноярском крае создано семь заповедников</w:t>
      </w:r>
      <w:r w:rsidR="006607E2" w:rsidRPr="00D77ABF">
        <w:t xml:space="preserve"> (</w:t>
      </w:r>
      <w:r w:rsidR="00F6040B" w:rsidRPr="00D77ABF">
        <w:t>табл</w:t>
      </w:r>
      <w:r w:rsidR="006607E2" w:rsidRPr="00D77ABF">
        <w:t>.1),</w:t>
      </w:r>
      <w:r w:rsidR="003F1A5B" w:rsidRPr="00D77ABF">
        <w:t xml:space="preserve"> а</w:t>
      </w:r>
      <w:r w:rsidRPr="00D77ABF">
        <w:t xml:space="preserve"> также национальный парк</w:t>
      </w:r>
      <w:r w:rsidR="006607E2" w:rsidRPr="00D77ABF">
        <w:t xml:space="preserve"> "</w:t>
      </w:r>
      <w:r w:rsidRPr="00D77ABF">
        <w:t>Шушенский бор</w:t>
      </w:r>
      <w:r w:rsidR="006607E2" w:rsidRPr="00D77ABF">
        <w:t xml:space="preserve">", </w:t>
      </w:r>
      <w:r w:rsidRPr="00D77ABF">
        <w:t>природный парк</w:t>
      </w:r>
      <w:r w:rsidR="006607E2" w:rsidRPr="00D77ABF">
        <w:t xml:space="preserve"> "</w:t>
      </w:r>
      <w:r w:rsidRPr="00D77ABF">
        <w:t>Ергаки</w:t>
      </w:r>
      <w:r w:rsidR="006607E2" w:rsidRPr="00D77ABF">
        <w:t>".</w:t>
      </w:r>
    </w:p>
    <w:p w:rsidR="006607E2" w:rsidRPr="00D77ABF" w:rsidRDefault="00681E46" w:rsidP="006607E2">
      <w:pPr>
        <w:ind w:firstLine="709"/>
      </w:pPr>
      <w:r w:rsidRPr="00D77ABF">
        <w:t>В</w:t>
      </w:r>
      <w:r w:rsidR="001F6902" w:rsidRPr="00D77ABF">
        <w:t>сего в</w:t>
      </w:r>
      <w:r w:rsidRPr="00D77ABF">
        <w:t xml:space="preserve"> крае созданы три государственных природных заказника федерального значения и 27</w:t>
      </w:r>
      <w:r w:rsidR="00F6040B" w:rsidRPr="00D77ABF">
        <w:t xml:space="preserve"> </w:t>
      </w:r>
      <w:r w:rsidRPr="00D77ABF">
        <w:t>государственных природных заказников краевого значения</w:t>
      </w:r>
      <w:r w:rsidR="006607E2" w:rsidRPr="00D77ABF">
        <w:t xml:space="preserve">. </w:t>
      </w:r>
      <w:r w:rsidRPr="00D77ABF">
        <w:t>Планируется создать ещё 39</w:t>
      </w:r>
      <w:r w:rsidR="00F6040B" w:rsidRPr="00D77ABF">
        <w:t xml:space="preserve"> </w:t>
      </w:r>
      <w:r w:rsidRPr="00D77ABF">
        <w:t>государственных природных заказников</w:t>
      </w:r>
      <w:r w:rsidR="006607E2" w:rsidRPr="00D77ABF">
        <w:t>.</w:t>
      </w:r>
    </w:p>
    <w:p w:rsidR="006607E2" w:rsidRPr="00D77ABF" w:rsidRDefault="00681E46" w:rsidP="006607E2">
      <w:pPr>
        <w:ind w:firstLine="709"/>
      </w:pPr>
      <w:r w:rsidRPr="00D77ABF">
        <w:t>На территории Красноярского края 51</w:t>
      </w:r>
      <w:r w:rsidR="00F6040B" w:rsidRPr="00D77ABF">
        <w:t xml:space="preserve"> </w:t>
      </w:r>
      <w:r w:rsidRPr="00D77ABF">
        <w:t>объект имеет статус памятника природы краевого значения</w:t>
      </w:r>
      <w:r w:rsidR="006607E2" w:rsidRPr="00D77ABF">
        <w:t>.</w:t>
      </w:r>
    </w:p>
    <w:p w:rsidR="00D77ABF" w:rsidRPr="00D77ABF" w:rsidRDefault="00D77ABF" w:rsidP="006607E2">
      <w:pPr>
        <w:ind w:firstLine="709"/>
      </w:pPr>
    </w:p>
    <w:p w:rsidR="00F6040B" w:rsidRPr="00D77ABF" w:rsidRDefault="00F6040B" w:rsidP="00D77ABF">
      <w:pPr>
        <w:ind w:left="708" w:firstLine="1"/>
      </w:pPr>
      <w:r w:rsidRPr="00D77ABF">
        <w:t>Таблица 1</w:t>
      </w:r>
      <w:r w:rsidR="006607E2" w:rsidRPr="00D77ABF">
        <w:t xml:space="preserve"> - </w:t>
      </w:r>
      <w:r w:rsidRPr="00D77ABF">
        <w:t>Государственные природные заповедники Красноярского края</w:t>
      </w:r>
    </w:p>
    <w:p w:rsidR="006607E2" w:rsidRPr="00D77ABF" w:rsidRDefault="00480818" w:rsidP="00D77ABF">
      <w:pPr>
        <w:pStyle w:val="af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75pt;height:473.25pt">
            <v:imagedata r:id="rId7" o:title=""/>
          </v:shape>
        </w:pict>
      </w:r>
    </w:p>
    <w:p w:rsidR="00D77ABF" w:rsidRPr="00D77ABF" w:rsidRDefault="00681E46" w:rsidP="006607E2">
      <w:pPr>
        <w:ind w:firstLine="709"/>
      </w:pPr>
      <w:r w:rsidRPr="00D77ABF">
        <w:t>Да</w:t>
      </w:r>
      <w:r w:rsidR="003F1A5B" w:rsidRPr="00D77ABF">
        <w:t>ле</w:t>
      </w:r>
      <w:r w:rsidRPr="00D77ABF">
        <w:t xml:space="preserve">е более подробно познакомимся с </w:t>
      </w:r>
      <w:r w:rsidR="003F1A5B" w:rsidRPr="00D77ABF">
        <w:t>заповедниками Красноярского края</w:t>
      </w:r>
      <w:r w:rsidR="006607E2" w:rsidRPr="00D77ABF">
        <w:t>.</w:t>
      </w:r>
    </w:p>
    <w:p w:rsidR="006607E2" w:rsidRPr="00D77ABF" w:rsidRDefault="00D77ABF" w:rsidP="006607E2">
      <w:pPr>
        <w:ind w:firstLine="709"/>
      </w:pPr>
      <w:r w:rsidRPr="00D77ABF">
        <w:br w:type="page"/>
      </w:r>
    </w:p>
    <w:p w:rsidR="006607E2" w:rsidRPr="00D77ABF" w:rsidRDefault="00190C54" w:rsidP="00D77ABF">
      <w:pPr>
        <w:pStyle w:val="2"/>
      </w:pPr>
      <w:bookmarkStart w:id="2" w:name="_Toc267731986"/>
      <w:r w:rsidRPr="00D77ABF">
        <w:t>2</w:t>
      </w:r>
      <w:r w:rsidR="006607E2" w:rsidRPr="00D77ABF">
        <w:t xml:space="preserve">. </w:t>
      </w:r>
      <w:r w:rsidRPr="00D77ABF">
        <w:t>Заповедники Красноярского края</w:t>
      </w:r>
      <w:bookmarkEnd w:id="2"/>
    </w:p>
    <w:p w:rsidR="00D77ABF" w:rsidRPr="00D77ABF" w:rsidRDefault="00D77ABF" w:rsidP="006607E2">
      <w:pPr>
        <w:ind w:firstLine="709"/>
      </w:pPr>
    </w:p>
    <w:p w:rsidR="00537AA8" w:rsidRDefault="006607E2" w:rsidP="00D77ABF">
      <w:pPr>
        <w:pStyle w:val="2"/>
      </w:pPr>
      <w:bookmarkStart w:id="3" w:name="_Toc267731987"/>
      <w:r w:rsidRPr="00D77ABF">
        <w:t>2.1</w:t>
      </w:r>
      <w:r w:rsidR="00190C54" w:rsidRPr="00D77ABF">
        <w:t xml:space="preserve"> Государственный природный заповедник</w:t>
      </w:r>
      <w:r w:rsidRPr="00D77ABF">
        <w:t xml:space="preserve"> "</w:t>
      </w:r>
      <w:r w:rsidR="00190C54" w:rsidRPr="00D77ABF">
        <w:t>Столбы</w:t>
      </w:r>
      <w:r w:rsidRPr="00D77ABF">
        <w:t>"</w:t>
      </w:r>
      <w:bookmarkEnd w:id="3"/>
      <w:r w:rsidR="00D77ABF" w:rsidRPr="00D77ABF">
        <w:t xml:space="preserve"> </w:t>
      </w:r>
    </w:p>
    <w:p w:rsidR="00537AA8" w:rsidRDefault="00537AA8" w:rsidP="00D77ABF">
      <w:pPr>
        <w:pStyle w:val="2"/>
      </w:pPr>
    </w:p>
    <w:p w:rsidR="006607E2" w:rsidRPr="00D77ABF" w:rsidRDefault="00190C54" w:rsidP="00537AA8">
      <w:r w:rsidRPr="00D77ABF">
        <w:t>Заповедник основан в 10 апреля 1925 года</w:t>
      </w:r>
      <w:r w:rsidR="00537AA8">
        <w:t>.</w:t>
      </w:r>
    </w:p>
    <w:p w:rsidR="006607E2" w:rsidRPr="00D77ABF" w:rsidRDefault="00DB0961" w:rsidP="006607E2">
      <w:pPr>
        <w:ind w:firstLine="709"/>
      </w:pPr>
      <w:r w:rsidRPr="00D77ABF">
        <w:t>Цель</w:t>
      </w:r>
      <w:r w:rsidR="006607E2" w:rsidRPr="00D77ABF">
        <w:t xml:space="preserve">. </w:t>
      </w:r>
      <w:r w:rsidRPr="00D77ABF">
        <w:t>Сохранение уникальных геологических образований и природных комплексов вокруг них</w:t>
      </w:r>
      <w:r w:rsidR="006607E2" w:rsidRPr="00D77ABF">
        <w:t xml:space="preserve">. </w:t>
      </w:r>
      <w:r w:rsidRPr="00D77ABF">
        <w:t>Наиболее ценными и известными природными комплексами вокруг живописных скальных образований</w:t>
      </w:r>
      <w:r w:rsidR="006607E2" w:rsidRPr="00D77ABF">
        <w:t xml:space="preserve"> - </w:t>
      </w:r>
      <w:r w:rsidRPr="00D77ABF">
        <w:t xml:space="preserve">сиенитовых останцев </w:t>
      </w:r>
      <w:r w:rsidR="006607E2" w:rsidRPr="00D77ABF">
        <w:t>- "</w:t>
      </w:r>
      <w:r w:rsidRPr="00D77ABF">
        <w:t>столбов</w:t>
      </w:r>
      <w:r w:rsidR="006607E2" w:rsidRPr="00D77ABF">
        <w:t xml:space="preserve">", </w:t>
      </w:r>
      <w:r w:rsidRPr="00D77ABF">
        <w:t>давших имя заповеднику, а также карсты и пещеры</w:t>
      </w:r>
      <w:r w:rsidR="006607E2" w:rsidRPr="00D77ABF">
        <w:t>.</w:t>
      </w:r>
    </w:p>
    <w:p w:rsidR="006607E2" w:rsidRPr="00D77ABF" w:rsidRDefault="00DB0961" w:rsidP="006607E2">
      <w:pPr>
        <w:ind w:firstLine="709"/>
      </w:pPr>
      <w:r w:rsidRPr="00D77ABF">
        <w:t>В настоящее время его площадь 47154 гектар</w:t>
      </w:r>
      <w:r w:rsidR="006607E2" w:rsidRPr="00D77ABF">
        <w:t>.</w:t>
      </w:r>
    </w:p>
    <w:p w:rsidR="00190C54" w:rsidRPr="00D77ABF" w:rsidRDefault="00190C54" w:rsidP="006607E2">
      <w:pPr>
        <w:ind w:firstLine="709"/>
      </w:pPr>
      <w:r w:rsidRPr="00D77ABF">
        <w:t>Расположен заповедник на правом берегу Енисея</w:t>
      </w:r>
      <w:r w:rsidR="003F1A5B" w:rsidRPr="00D77ABF">
        <w:t>, на северо-западных отрогах Восточного Саяна, граничащих со Среднесибирским плоскогорьем</w:t>
      </w:r>
      <w:r w:rsidR="006607E2" w:rsidRPr="00D77ABF">
        <w:t xml:space="preserve">. </w:t>
      </w:r>
      <w:r w:rsidR="003F1A5B" w:rsidRPr="00D77ABF">
        <w:t>Естественными рубежами охраняемой территории являются правые притоки реки Енисей</w:t>
      </w:r>
      <w:r w:rsidR="006607E2" w:rsidRPr="00D77ABF">
        <w:t xml:space="preserve">: </w:t>
      </w:r>
      <w:r w:rsidR="003F1A5B" w:rsidRPr="00D77ABF">
        <w:t xml:space="preserve">на северо-востоке </w:t>
      </w:r>
      <w:r w:rsidR="006607E2" w:rsidRPr="00D77ABF">
        <w:t>-</w:t>
      </w:r>
      <w:r w:rsidR="003F1A5B" w:rsidRPr="00D77ABF">
        <w:t xml:space="preserve"> река Базаиха, на юге и юго-западе </w:t>
      </w:r>
      <w:r w:rsidR="006607E2" w:rsidRPr="00D77ABF">
        <w:t>-</w:t>
      </w:r>
      <w:r w:rsidR="003F1A5B" w:rsidRPr="00D77ABF">
        <w:t xml:space="preserve"> реки Мана и Большая Слизнева</w:t>
      </w:r>
      <w:r w:rsidR="006607E2" w:rsidRPr="00D77ABF">
        <w:t xml:space="preserve">. </w:t>
      </w:r>
      <w:r w:rsidR="003F1A5B" w:rsidRPr="00D77ABF">
        <w:t>С северо-востока территория граничит с пригородом г</w:t>
      </w:r>
      <w:r w:rsidR="006607E2" w:rsidRPr="00D77ABF">
        <w:t xml:space="preserve">. </w:t>
      </w:r>
      <w:r w:rsidR="003F1A5B" w:rsidRPr="00D77ABF">
        <w:t>Красноярска</w:t>
      </w:r>
    </w:p>
    <w:p w:rsidR="006607E2" w:rsidRPr="00D77ABF" w:rsidRDefault="00872C4C" w:rsidP="006607E2">
      <w:pPr>
        <w:ind w:firstLine="709"/>
      </w:pPr>
      <w:r w:rsidRPr="00D77ABF">
        <w:t>На территории заповедника выделен туристко-экскурсионный район для удовлетворения рекреационных потребностей жителей Красноярска и гостей города, для которого положением о заповеднике установлен особый режим</w:t>
      </w:r>
      <w:r w:rsidR="006607E2" w:rsidRPr="00D77ABF">
        <w:t>.</w:t>
      </w:r>
    </w:p>
    <w:p w:rsidR="006607E2" w:rsidRPr="00D77ABF" w:rsidRDefault="003F1A5B" w:rsidP="006607E2">
      <w:pPr>
        <w:ind w:firstLine="709"/>
      </w:pPr>
      <w:r w:rsidRPr="00D77ABF">
        <w:t>Растительность заповедника разнообразна</w:t>
      </w:r>
      <w:r w:rsidR="006607E2" w:rsidRPr="00D77ABF">
        <w:t xml:space="preserve">. </w:t>
      </w:r>
      <w:r w:rsidRPr="00D77ABF">
        <w:t>На северной окраине заповедника степная растительность сменяется лесной</w:t>
      </w:r>
      <w:r w:rsidR="006607E2" w:rsidRPr="00D77ABF">
        <w:t xml:space="preserve">. </w:t>
      </w:r>
      <w:r w:rsidRPr="00D77ABF">
        <w:t>У северных границ заповедника на очень небольшой площади сохранились несколько экземпляров липы сибирской</w:t>
      </w:r>
      <w:r w:rsidR="006607E2" w:rsidRPr="00D77ABF">
        <w:t xml:space="preserve"> - </w:t>
      </w:r>
      <w:r w:rsidRPr="00D77ABF">
        <w:t>гордости</w:t>
      </w:r>
      <w:r w:rsidR="006607E2" w:rsidRPr="00D77ABF">
        <w:t xml:space="preserve"> "</w:t>
      </w:r>
      <w:r w:rsidRPr="00D77ABF">
        <w:t>Столбов</w:t>
      </w:r>
      <w:r w:rsidR="006607E2" w:rsidRPr="00D77ABF">
        <w:t xml:space="preserve">". </w:t>
      </w:r>
      <w:r w:rsidRPr="00D77ABF">
        <w:t>Произрастают в заповеднике также пихта и кедр</w:t>
      </w:r>
      <w:r w:rsidR="006607E2" w:rsidRPr="00D77ABF">
        <w:t xml:space="preserve">. </w:t>
      </w:r>
      <w:r w:rsidRPr="00D77ABF">
        <w:t>Кедр</w:t>
      </w:r>
      <w:r w:rsidR="006607E2" w:rsidRPr="00D77ABF">
        <w:t xml:space="preserve"> - </w:t>
      </w:r>
      <w:r w:rsidRPr="00D77ABF">
        <w:t>драгоценное дерево сибирской тайги, но, к сожалению, оно возобновляется слабо</w:t>
      </w:r>
      <w:r w:rsidR="006607E2" w:rsidRPr="00D77ABF">
        <w:t xml:space="preserve">. </w:t>
      </w:r>
      <w:r w:rsidRPr="00D77ABF">
        <w:t>Тяжелые кедровые орешки не разносятся ветром, а падают из спелых шишек тут же, под дерево, но, попадая на толстый моховой покров, они, как правило, не могут прорасти без посторонней помощи</w:t>
      </w:r>
      <w:r w:rsidR="006607E2" w:rsidRPr="00D77ABF">
        <w:t xml:space="preserve">. </w:t>
      </w:r>
      <w:r w:rsidRPr="00D77ABF">
        <w:t>Таким помощником кедра оказывается птичка</w:t>
      </w:r>
      <w:r w:rsidR="006607E2" w:rsidRPr="00D77ABF">
        <w:t xml:space="preserve"> - </w:t>
      </w:r>
      <w:r w:rsidRPr="00D77ABF">
        <w:t>сибирская кедровка</w:t>
      </w:r>
      <w:r w:rsidR="006607E2" w:rsidRPr="00D77ABF">
        <w:t xml:space="preserve">. </w:t>
      </w:r>
      <w:r w:rsidRPr="00D77ABF">
        <w:t>В период созревания орехов она, сбив шишку, летит с ней на колоду или пень, вылущивает семена и с зобом, наполненным орехами, летит их прятать</w:t>
      </w:r>
      <w:r w:rsidR="006607E2" w:rsidRPr="00D77ABF">
        <w:t xml:space="preserve">. </w:t>
      </w:r>
      <w:r w:rsidRPr="00D77ABF">
        <w:t>Кедровка предпочитает прятать свои запасы в местах с неглубоким снежным покровом, быстро освобождающимся от него весной</w:t>
      </w:r>
      <w:r w:rsidR="006607E2" w:rsidRPr="00D77ABF">
        <w:t xml:space="preserve">. </w:t>
      </w:r>
      <w:r w:rsidRPr="00D77ABF">
        <w:t>Таким образом, кедровка помогает расселению кедра по территории заповедника</w:t>
      </w:r>
      <w:r w:rsidR="006607E2" w:rsidRPr="00D77ABF">
        <w:t>.</w:t>
      </w:r>
    </w:p>
    <w:p w:rsidR="006607E2" w:rsidRPr="00D77ABF" w:rsidRDefault="00872C4C" w:rsidP="006607E2">
      <w:pPr>
        <w:ind w:firstLine="709"/>
      </w:pPr>
      <w:r w:rsidRPr="00D77ABF">
        <w:t>Заповедник</w:t>
      </w:r>
      <w:r w:rsidR="006607E2" w:rsidRPr="00D77ABF">
        <w:t xml:space="preserve"> "</w:t>
      </w:r>
      <w:r w:rsidRPr="00D77ABF">
        <w:t>Столбы</w:t>
      </w:r>
      <w:r w:rsidR="006607E2" w:rsidRPr="00D77ABF">
        <w:t xml:space="preserve">" </w:t>
      </w:r>
      <w:r w:rsidRPr="00D77ABF">
        <w:t>находится на стыке трех ботанико-географических районов</w:t>
      </w:r>
      <w:r w:rsidR="006607E2" w:rsidRPr="00D77ABF">
        <w:t xml:space="preserve">: </w:t>
      </w:r>
      <w:r w:rsidRPr="00D77ABF">
        <w:t>Красноярская лесостепь, горная тайга Восточных Саян и подтайга Средне-Сибирского плоскогорья</w:t>
      </w:r>
      <w:r w:rsidR="006607E2" w:rsidRPr="00D77ABF">
        <w:t xml:space="preserve">. </w:t>
      </w:r>
      <w:r w:rsidRPr="00D77ABF">
        <w:t xml:space="preserve">Флора заповедника насчитывает 1037 вида высших сосудистых растений, из них 260 видов </w:t>
      </w:r>
      <w:r w:rsidR="006607E2" w:rsidRPr="00D77ABF">
        <w:t>-</w:t>
      </w:r>
      <w:r w:rsidRPr="00D77ABF">
        <w:t xml:space="preserve"> мохообразные, более 150 видов относится к категории особо охраняемых</w:t>
      </w:r>
      <w:r w:rsidR="006607E2" w:rsidRPr="00D77ABF">
        <w:t>.</w:t>
      </w:r>
    </w:p>
    <w:p w:rsidR="006607E2" w:rsidRPr="00D77ABF" w:rsidRDefault="00872C4C" w:rsidP="006607E2">
      <w:pPr>
        <w:ind w:firstLine="709"/>
      </w:pPr>
      <w:r w:rsidRPr="00D77ABF">
        <w:t>На территории заповедника отмечено 22 вида рыб, 130 видов птиц и 45 видов млекопитающих</w:t>
      </w:r>
      <w:r w:rsidR="006607E2" w:rsidRPr="00D77ABF">
        <w:t xml:space="preserve">. </w:t>
      </w:r>
      <w:r w:rsidRPr="00D77ABF">
        <w:t>Драгоценный хищник тайги</w:t>
      </w:r>
      <w:r w:rsidR="006607E2" w:rsidRPr="00D77ABF">
        <w:t xml:space="preserve"> - </w:t>
      </w:r>
      <w:r w:rsidRPr="00D77ABF">
        <w:t>соболь</w:t>
      </w:r>
      <w:r w:rsidR="006607E2" w:rsidRPr="00D77ABF">
        <w:t xml:space="preserve">. </w:t>
      </w:r>
      <w:r w:rsidRPr="00D77ABF">
        <w:t>Ко времени организации заповедника он был в этих местах полностью истреблен, но в 60-х годах вновь стал обычным обитателем заповедной тайги</w:t>
      </w:r>
      <w:r w:rsidR="006607E2" w:rsidRPr="00D77ABF">
        <w:t xml:space="preserve">. </w:t>
      </w:r>
      <w:r w:rsidRPr="00D77ABF">
        <w:t>Очень богат заповедник дикими копытными</w:t>
      </w:r>
      <w:r w:rsidR="006607E2" w:rsidRPr="00D77ABF">
        <w:t xml:space="preserve">. </w:t>
      </w:r>
      <w:r w:rsidRPr="00D77ABF">
        <w:t>Исключительно благоприятные условия здесь находят марал и кабарга</w:t>
      </w:r>
      <w:r w:rsidR="006607E2" w:rsidRPr="00D77ABF">
        <w:t xml:space="preserve">. </w:t>
      </w:r>
      <w:r w:rsidRPr="00D77ABF">
        <w:t>Птичье царство в заповеднике представляют такие птицы, как рябчик, глухарь, трехпалый дятел, кедровка, глухая кукушка, пеночка-королек, дрозды, синехвостка, дальневосточный и синий соловьи, скворец, малый и белоспинный дятел, белошапочная овсянка, чечевица, зяблик</w:t>
      </w:r>
      <w:r w:rsidR="006607E2" w:rsidRPr="00D77ABF">
        <w:t xml:space="preserve">. </w:t>
      </w:r>
      <w:r w:rsidRPr="00D77ABF">
        <w:t>Из рыб в заповеднике обитают сиг, хариус, чебак, елец, шиповка, окунь, щука, налим, карась и другие</w:t>
      </w:r>
      <w:r w:rsidR="006607E2" w:rsidRPr="00D77ABF">
        <w:t>.</w:t>
      </w:r>
    </w:p>
    <w:p w:rsidR="006607E2" w:rsidRPr="00D77ABF" w:rsidRDefault="00190C54" w:rsidP="006607E2">
      <w:pPr>
        <w:ind w:firstLine="709"/>
      </w:pPr>
      <w:r w:rsidRPr="00D77ABF">
        <w:t>Кроме растительного и животного мира заповедник славится своими скалами</w:t>
      </w:r>
      <w:r w:rsidR="006607E2" w:rsidRPr="00D77ABF">
        <w:t xml:space="preserve">. </w:t>
      </w:r>
      <w:r w:rsidR="00872C4C" w:rsidRPr="00D77ABF">
        <w:rPr>
          <w:rStyle w:val="a8"/>
          <w:b w:val="0"/>
          <w:bCs w:val="0"/>
          <w:color w:val="000000"/>
        </w:rPr>
        <w:t>Столбы</w:t>
      </w:r>
      <w:r w:rsidR="006607E2" w:rsidRPr="00D77ABF">
        <w:rPr>
          <w:rStyle w:val="a8"/>
          <w:b w:val="0"/>
          <w:bCs w:val="0"/>
          <w:color w:val="000000"/>
        </w:rPr>
        <w:t xml:space="preserve"> - </w:t>
      </w:r>
      <w:r w:rsidR="00872C4C" w:rsidRPr="00D77ABF">
        <w:rPr>
          <w:rStyle w:val="a8"/>
          <w:b w:val="0"/>
          <w:bCs w:val="0"/>
          <w:color w:val="000000"/>
        </w:rPr>
        <w:t>гордость Красноярска</w:t>
      </w:r>
      <w:r w:rsidR="006607E2" w:rsidRPr="00D77ABF">
        <w:rPr>
          <w:rStyle w:val="a8"/>
          <w:b w:val="0"/>
          <w:bCs w:val="0"/>
          <w:color w:val="000000"/>
        </w:rPr>
        <w:t xml:space="preserve">. </w:t>
      </w:r>
      <w:r w:rsidR="00872C4C" w:rsidRPr="00D77ABF">
        <w:rPr>
          <w:rStyle w:val="a8"/>
          <w:b w:val="0"/>
          <w:bCs w:val="0"/>
          <w:color w:val="000000"/>
        </w:rPr>
        <w:t>П</w:t>
      </w:r>
      <w:r w:rsidR="003F1A5B" w:rsidRPr="00D77ABF">
        <w:t>очти вс</w:t>
      </w:r>
      <w:r w:rsidR="00872C4C" w:rsidRPr="00D77ABF">
        <w:t>е скалы заповедника имеют имена</w:t>
      </w:r>
      <w:r w:rsidR="006607E2" w:rsidRPr="00D77ABF">
        <w:t xml:space="preserve"> - </w:t>
      </w:r>
      <w:r w:rsidR="00872C4C" w:rsidRPr="00D77ABF">
        <w:t>очертаниями напоминающие птиц, животных и людей, что и отразилось в названиях</w:t>
      </w:r>
      <w:r w:rsidR="006607E2" w:rsidRPr="00D77ABF">
        <w:t xml:space="preserve">: </w:t>
      </w:r>
      <w:r w:rsidR="00872C4C" w:rsidRPr="00D77ABF">
        <w:t>Воробьи, Беркут, Кабарга, Дед, Монах</w:t>
      </w:r>
      <w:r w:rsidR="006607E2" w:rsidRPr="00D77ABF">
        <w:t xml:space="preserve">. </w:t>
      </w:r>
      <w:r w:rsidR="00872C4C" w:rsidRPr="00D77ABF">
        <w:t>Высота скал, образующих 80 групп, местами достигает 104 м</w:t>
      </w:r>
      <w:r w:rsidR="006607E2" w:rsidRPr="00D77ABF">
        <w:t xml:space="preserve">. </w:t>
      </w:r>
      <w:r w:rsidR="003F1A5B" w:rsidRPr="00D77ABF">
        <w:t>Поименованы также некоторые отдельные камни и фрагменты</w:t>
      </w:r>
      <w:r w:rsidR="006607E2" w:rsidRPr="00D77ABF">
        <w:t xml:space="preserve"> (</w:t>
      </w:r>
      <w:r w:rsidR="003F1A5B" w:rsidRPr="00D77ABF">
        <w:t>части</w:t>
      </w:r>
      <w:r w:rsidR="006607E2" w:rsidRPr="00D77ABF">
        <w:t xml:space="preserve">) </w:t>
      </w:r>
      <w:r w:rsidR="003F1A5B" w:rsidRPr="00D77ABF">
        <w:t>скал</w:t>
      </w:r>
      <w:r w:rsidR="006607E2" w:rsidRPr="00D77ABF">
        <w:t xml:space="preserve">. </w:t>
      </w:r>
      <w:r w:rsidR="003F1A5B" w:rsidRPr="00D77ABF">
        <w:t>Скалы могут быть одиночными или образовывать группы</w:t>
      </w:r>
      <w:r w:rsidR="006607E2" w:rsidRPr="00D77ABF">
        <w:t xml:space="preserve">. </w:t>
      </w:r>
      <w:r w:rsidR="003F1A5B" w:rsidRPr="00D77ABF">
        <w:t>Скальный массив всегда имеет несколько поименованных отдельных вершин</w:t>
      </w:r>
      <w:r w:rsidR="006607E2" w:rsidRPr="00D77ABF">
        <w:t>.</w:t>
      </w:r>
    </w:p>
    <w:p w:rsidR="006607E2" w:rsidRPr="00D77ABF" w:rsidRDefault="00190C54" w:rsidP="006607E2">
      <w:pPr>
        <w:ind w:firstLine="709"/>
      </w:pPr>
      <w:r w:rsidRPr="00D77ABF">
        <w:t>Скала под названием</w:t>
      </w:r>
      <w:r w:rsidR="006607E2" w:rsidRPr="00D77ABF">
        <w:t xml:space="preserve"> "</w:t>
      </w:r>
      <w:r w:rsidRPr="00D77ABF">
        <w:t>Перья</w:t>
      </w:r>
      <w:r w:rsidR="006607E2" w:rsidRPr="00D77ABF">
        <w:t xml:space="preserve">" </w:t>
      </w:r>
      <w:r w:rsidRPr="00D77ABF">
        <w:t>представляет собой 4-е величественные сорокаметровые отвесные каменные плиты, примкнутые друг к другу</w:t>
      </w:r>
      <w:r w:rsidR="006607E2" w:rsidRPr="00D77ABF">
        <w:t xml:space="preserve">. </w:t>
      </w:r>
      <w:r w:rsidRPr="00D77ABF">
        <w:t>Каждая плита, заостренная у вершины, напоминает перья исполинской птицы</w:t>
      </w:r>
      <w:r w:rsidR="006607E2" w:rsidRPr="00D77ABF">
        <w:t xml:space="preserve">. </w:t>
      </w:r>
      <w:r w:rsidRPr="00D77ABF">
        <w:t>С западной стороны скала представляет собой довольно ровную отвесную стену</w:t>
      </w:r>
      <w:r w:rsidR="006607E2" w:rsidRPr="00D77ABF">
        <w:t xml:space="preserve">. </w:t>
      </w:r>
      <w:r w:rsidRPr="00D77ABF">
        <w:t>На высоте 15-20 метров образовалась горизонтальная щель</w:t>
      </w:r>
      <w:r w:rsidR="006607E2" w:rsidRPr="00D77ABF">
        <w:t xml:space="preserve">. </w:t>
      </w:r>
      <w:r w:rsidRPr="00D77ABF">
        <w:t xml:space="preserve">Когда в нее поднимутся туристы и головы их торчат, словно зубы, </w:t>
      </w:r>
      <w:r w:rsidR="006607E2" w:rsidRPr="00D77ABF">
        <w:t>-</w:t>
      </w:r>
      <w:r w:rsidRPr="00D77ABF">
        <w:t xml:space="preserve"> щель становится похожей на пасть хищного животного, отсюда и название Львиная пасть</w:t>
      </w:r>
      <w:r w:rsidR="006607E2" w:rsidRPr="00D77ABF">
        <w:t>.</w:t>
      </w:r>
    </w:p>
    <w:p w:rsidR="006607E2" w:rsidRPr="00D77ABF" w:rsidRDefault="00190C54" w:rsidP="006607E2">
      <w:pPr>
        <w:ind w:firstLine="709"/>
      </w:pPr>
      <w:r w:rsidRPr="00D77ABF">
        <w:t>В пятнадцати метрах от Перьев стоит невысокая скала</w:t>
      </w:r>
      <w:r w:rsidR="006607E2" w:rsidRPr="00D77ABF">
        <w:t xml:space="preserve">. </w:t>
      </w:r>
      <w:r w:rsidRPr="00D77ABF">
        <w:t>Она напоминает большую голову льва</w:t>
      </w:r>
      <w:r w:rsidR="006607E2" w:rsidRPr="00D77ABF">
        <w:t xml:space="preserve">. </w:t>
      </w:r>
      <w:r w:rsidRPr="00D77ABF">
        <w:t>С западной стороны находятся две колоссальные каменные тумбы, перекрытые в распор громадным монолитным камнем</w:t>
      </w:r>
      <w:r w:rsidR="006607E2" w:rsidRPr="00D77ABF">
        <w:t xml:space="preserve">. </w:t>
      </w:r>
      <w:r w:rsidRPr="00D77ABF">
        <w:t>Когда смотришь на них, создается впечатление, что камень под действием собственного веса вот-вот раздвинет скалы и рухнет на землю</w:t>
      </w:r>
      <w:r w:rsidR="006607E2" w:rsidRPr="00D77ABF">
        <w:t xml:space="preserve">. </w:t>
      </w:r>
      <w:r w:rsidRPr="00D77ABF">
        <w:t>Эта скала получила название Львиные ворота</w:t>
      </w:r>
      <w:r w:rsidR="006607E2" w:rsidRPr="00D77ABF">
        <w:t xml:space="preserve">. </w:t>
      </w:r>
      <w:r w:rsidRPr="00D77ABF">
        <w:t>На вершину Львиных ворот подняться легко</w:t>
      </w:r>
      <w:r w:rsidR="006607E2" w:rsidRPr="00D77ABF">
        <w:t xml:space="preserve">. </w:t>
      </w:r>
      <w:r w:rsidRPr="00D77ABF">
        <w:t>Щели, уступы и пологие плиты свободно преодолеваемы</w:t>
      </w:r>
      <w:r w:rsidR="006607E2" w:rsidRPr="00D77ABF">
        <w:t>.</w:t>
      </w:r>
    </w:p>
    <w:p w:rsidR="006607E2" w:rsidRDefault="00190C54" w:rsidP="006607E2">
      <w:pPr>
        <w:ind w:firstLine="709"/>
      </w:pPr>
      <w:r w:rsidRPr="00D77ABF">
        <w:t>В пятистах метрах от Перьев, через лог, возвышается массивный утес</w:t>
      </w:r>
      <w:r w:rsidR="006607E2" w:rsidRPr="00D77ABF">
        <w:t xml:space="preserve"> "</w:t>
      </w:r>
      <w:r w:rsidRPr="00D77ABF">
        <w:t>Дед</w:t>
      </w:r>
      <w:r w:rsidR="006607E2" w:rsidRPr="00D77ABF">
        <w:t xml:space="preserve">" - </w:t>
      </w:r>
      <w:r w:rsidRPr="00D77ABF">
        <w:t>удивительное произведение природы</w:t>
      </w:r>
      <w:r w:rsidR="006607E2" w:rsidRPr="00D77ABF">
        <w:t xml:space="preserve">. </w:t>
      </w:r>
      <w:r w:rsidRPr="00D77ABF">
        <w:t>Если смотреть на столб свысока, можно увидеть голову мужественного и сурового, о чем-то задумавшегося старика с открытым лбом, на который надвинута кепка</w:t>
      </w:r>
      <w:r w:rsidR="006607E2" w:rsidRPr="00D77ABF">
        <w:t xml:space="preserve">. </w:t>
      </w:r>
      <w:r w:rsidRPr="00D77ABF">
        <w:t>Прямой нос и опущенная на грудь борода усиливают впечатление</w:t>
      </w:r>
      <w:r w:rsidR="006607E2" w:rsidRPr="00D77ABF">
        <w:t xml:space="preserve">. </w:t>
      </w:r>
      <w:r w:rsidRPr="00D77ABF">
        <w:t>С противоположной стороны скала похожа на смеющегося деда</w:t>
      </w:r>
      <w:r w:rsidR="006607E2" w:rsidRPr="00D77ABF">
        <w:t>.</w:t>
      </w:r>
    </w:p>
    <w:p w:rsidR="00537AA8" w:rsidRPr="00D77ABF" w:rsidRDefault="00537AA8" w:rsidP="006607E2">
      <w:pPr>
        <w:ind w:firstLine="709"/>
      </w:pPr>
    </w:p>
    <w:p w:rsidR="006607E2" w:rsidRPr="00D77ABF" w:rsidRDefault="006607E2" w:rsidP="000246B6">
      <w:pPr>
        <w:pStyle w:val="2"/>
      </w:pPr>
      <w:bookmarkStart w:id="4" w:name="_Toc267731988"/>
      <w:r w:rsidRPr="00D77ABF">
        <w:t>2.2</w:t>
      </w:r>
      <w:r w:rsidR="00190C54" w:rsidRPr="00D77ABF">
        <w:t xml:space="preserve"> Саяно-Шушенский государственный природный биосферный заповедник</w:t>
      </w:r>
      <w:bookmarkEnd w:id="4"/>
    </w:p>
    <w:p w:rsidR="00D77ABF" w:rsidRPr="00D77ABF" w:rsidRDefault="00D77ABF" w:rsidP="006607E2">
      <w:pPr>
        <w:ind w:firstLine="709"/>
      </w:pPr>
    </w:p>
    <w:p w:rsidR="006607E2" w:rsidRPr="00D77ABF" w:rsidRDefault="00190C54" w:rsidP="006607E2">
      <w:pPr>
        <w:ind w:firstLine="709"/>
      </w:pPr>
      <w:r w:rsidRPr="00D77ABF">
        <w:t>Саяно-Шушенский заповедник был основан в 1976 году на юге Красноярского края в центральной части Западного Саяна</w:t>
      </w:r>
      <w:r w:rsidR="00DB0961" w:rsidRPr="00D77ABF">
        <w:t xml:space="preserve"> вместо бывшего Саянского заповедника</w:t>
      </w:r>
      <w:r w:rsidR="006607E2" w:rsidRPr="00D77ABF">
        <w:t xml:space="preserve">. </w:t>
      </w:r>
      <w:r w:rsidR="009B7829" w:rsidRPr="00D77ABF">
        <w:t>История создания заповедника связана с необходимостью сохранения соболя как ценнейшего пушного зверя</w:t>
      </w:r>
      <w:r w:rsidR="006607E2" w:rsidRPr="00D77ABF">
        <w:t>.</w:t>
      </w:r>
    </w:p>
    <w:p w:rsidR="006607E2" w:rsidRPr="00D77ABF" w:rsidRDefault="00DB0961" w:rsidP="006607E2">
      <w:pPr>
        <w:ind w:firstLine="709"/>
      </w:pPr>
      <w:r w:rsidRPr="00D77ABF">
        <w:t>В 1970-х годах бурное развитие промышленности</w:t>
      </w:r>
      <w:r w:rsidR="006607E2" w:rsidRPr="00D77ABF">
        <w:t xml:space="preserve"> (</w:t>
      </w:r>
      <w:r w:rsidRPr="00D77ABF">
        <w:t>Саянский ТПК, объединяющий Саяно-Шушенскую ГЭС и ряд заводов</w:t>
      </w:r>
      <w:r w:rsidR="006607E2" w:rsidRPr="00D77ABF">
        <w:t xml:space="preserve">) </w:t>
      </w:r>
      <w:r w:rsidRPr="00D77ABF">
        <w:t>и рост населения, а значит, и числа населенных пунктов, стало для региона экологическим шоком</w:t>
      </w:r>
      <w:r w:rsidR="006607E2" w:rsidRPr="00D77ABF">
        <w:t xml:space="preserve">. </w:t>
      </w:r>
      <w:r w:rsidRPr="00D77ABF">
        <w:t>Поэтому в одном из немногих уголков Сибири, где влияние человека пока почти не сказалось, было решено создать заповедник</w:t>
      </w:r>
      <w:r w:rsidR="006607E2" w:rsidRPr="00D77ABF">
        <w:t xml:space="preserve">. </w:t>
      </w:r>
      <w:r w:rsidR="00190C54" w:rsidRPr="00D77ABF">
        <w:t>А через девять лет, в 1985 году, заповедник по решению ЮНЕСКО был включен в международную сеть биосферных резерватов</w:t>
      </w:r>
      <w:r w:rsidR="006607E2" w:rsidRPr="00D77ABF">
        <w:t xml:space="preserve">. </w:t>
      </w:r>
      <w:r w:rsidR="00190C54" w:rsidRPr="00D77ABF">
        <w:t>Площадь заповедника составляет 3904 км</w:t>
      </w:r>
      <w:r w:rsidR="006607E2" w:rsidRPr="00D77ABF">
        <w:t>.</w:t>
      </w:r>
    </w:p>
    <w:p w:rsidR="006607E2" w:rsidRPr="00D77ABF" w:rsidRDefault="00DB0961" w:rsidP="006607E2">
      <w:pPr>
        <w:ind w:firstLine="709"/>
      </w:pPr>
      <w:r w:rsidRPr="00D77ABF">
        <w:t>Цель</w:t>
      </w:r>
      <w:r w:rsidR="006607E2" w:rsidRPr="00D77ABF">
        <w:t xml:space="preserve">. </w:t>
      </w:r>
      <w:r w:rsidRPr="00D77ABF">
        <w:t>Сохранение и изучение типичных и уникальных природных комплексов, ландшафтного и биологического разнообразия центральной части Западного Саяна, расположенной в зоне контакта бореальных лесов Сибири с сухими степными и полупустынными плоскогорьями Центральной Азии</w:t>
      </w:r>
      <w:r w:rsidR="006607E2" w:rsidRPr="00D77ABF">
        <w:t>.</w:t>
      </w:r>
    </w:p>
    <w:p w:rsidR="006607E2" w:rsidRPr="00D77ABF" w:rsidRDefault="00DB0961" w:rsidP="006607E2">
      <w:pPr>
        <w:ind w:firstLine="709"/>
      </w:pPr>
      <w:r w:rsidRPr="00D77ABF">
        <w:t>Данный район</w:t>
      </w:r>
      <w:r w:rsidR="006607E2" w:rsidRPr="00D77ABF">
        <w:t xml:space="preserve"> - </w:t>
      </w:r>
      <w:r w:rsidRPr="00D77ABF">
        <w:t>единственный в России, где можно сохранить снежного барса, сибирского козерога, беркута, скопу, а также популяции растений, внесенных в Красную книгу</w:t>
      </w:r>
      <w:r w:rsidR="006607E2" w:rsidRPr="00D77ABF">
        <w:t>.</w:t>
      </w:r>
    </w:p>
    <w:p w:rsidR="006607E2" w:rsidRPr="00D77ABF" w:rsidRDefault="009B7829" w:rsidP="006607E2">
      <w:pPr>
        <w:ind w:firstLine="709"/>
      </w:pPr>
      <w:r w:rsidRPr="00D77ABF">
        <w:t>Также в заповеднике изучается воздействие Саяно-Шушенского водохранилища на естественные экосистемы</w:t>
      </w:r>
      <w:r w:rsidR="006607E2" w:rsidRPr="00D77ABF">
        <w:t>.</w:t>
      </w:r>
    </w:p>
    <w:p w:rsidR="006607E2" w:rsidRPr="00D77ABF" w:rsidRDefault="009B7829" w:rsidP="006607E2">
      <w:pPr>
        <w:ind w:firstLine="709"/>
      </w:pPr>
      <w:r w:rsidRPr="00D77ABF">
        <w:t>Поскольку заповедник расположен в точке, где встречаются сибирская тайга и центрально</w:t>
      </w:r>
      <w:r w:rsidR="00537AA8">
        <w:t>-</w:t>
      </w:r>
      <w:r w:rsidRPr="00D77ABF">
        <w:t>азиатская степь, а рельеф</w:t>
      </w:r>
      <w:r w:rsidR="006607E2" w:rsidRPr="00D77ABF">
        <w:t xml:space="preserve"> - </w:t>
      </w:r>
      <w:r w:rsidRPr="00D77ABF">
        <w:t>гористый</w:t>
      </w:r>
      <w:r w:rsidR="006607E2" w:rsidRPr="00D77ABF">
        <w:t xml:space="preserve"> (</w:t>
      </w:r>
      <w:r w:rsidRPr="00D77ABF">
        <w:t>самая высокая точка</w:t>
      </w:r>
      <w:r w:rsidR="006607E2" w:rsidRPr="00D77ABF">
        <w:t xml:space="preserve"> - </w:t>
      </w:r>
      <w:r w:rsidRPr="00D77ABF">
        <w:t>2735 м</w:t>
      </w:r>
      <w:r w:rsidR="006607E2" w:rsidRPr="00D77ABF">
        <w:t>),</w:t>
      </w:r>
      <w:r w:rsidRPr="00D77ABF">
        <w:t xml:space="preserve"> растительность очень разнообразна</w:t>
      </w:r>
      <w:r w:rsidR="006607E2" w:rsidRPr="00D77ABF">
        <w:t xml:space="preserve">: </w:t>
      </w:r>
      <w:r w:rsidRPr="00D77ABF">
        <w:t>от венерина башмачка, внесенного в Красную книгу, до огромных лиственных и кедровых лесов</w:t>
      </w:r>
      <w:r w:rsidR="006607E2" w:rsidRPr="00D77ABF">
        <w:t xml:space="preserve">. </w:t>
      </w:r>
      <w:r w:rsidR="00190C54" w:rsidRPr="00D77ABF">
        <w:t>Флора заповедника насчитывает более 1000 видов только высших растений</w:t>
      </w:r>
      <w:r w:rsidR="006607E2" w:rsidRPr="00D77ABF">
        <w:t xml:space="preserve">. </w:t>
      </w:r>
      <w:r w:rsidR="00190C54" w:rsidRPr="00D77ABF">
        <w:t>Здесь представлена растительность лесного, лесостепного, степного, субальпийского поясов</w:t>
      </w:r>
      <w:r w:rsidR="006607E2" w:rsidRPr="00D77ABF">
        <w:t xml:space="preserve">. </w:t>
      </w:r>
      <w:r w:rsidR="00190C54" w:rsidRPr="00D77ABF">
        <w:t>Среди травянистых растений много реликтовых</w:t>
      </w:r>
      <w:r w:rsidR="006607E2" w:rsidRPr="00D77ABF">
        <w:t xml:space="preserve">: </w:t>
      </w:r>
      <w:r w:rsidR="00190C54" w:rsidRPr="00D77ABF">
        <w:t>подмаренник Крылова, ветреница алтайская, мятлик сибирский, княженика сибирская, кандык сибирский, красивоцвет Саянский</w:t>
      </w:r>
      <w:r w:rsidR="006607E2" w:rsidRPr="00D77ABF">
        <w:t xml:space="preserve">. </w:t>
      </w:r>
      <w:r w:rsidR="00190C54" w:rsidRPr="00D77ABF">
        <w:t>Особую ценность представляют, бурена сибирская, надбровник безлистный и родиола розовая</w:t>
      </w:r>
      <w:r w:rsidR="006607E2" w:rsidRPr="00D77ABF">
        <w:t xml:space="preserve">. </w:t>
      </w:r>
      <w:r w:rsidR="00190C54" w:rsidRPr="00D77ABF">
        <w:t>Среди деревьев особую ценность заповедной тайги представляют сибирский кедр</w:t>
      </w:r>
      <w:r w:rsidR="006607E2" w:rsidRPr="00D77ABF">
        <w:t xml:space="preserve">. </w:t>
      </w:r>
      <w:r w:rsidR="00190C54" w:rsidRPr="00D77ABF">
        <w:t>В заповеднике также произрастают лиственница сибирская и, в меньшей степени, пихта сибирская, ель, сосна, береза, осина</w:t>
      </w:r>
      <w:r w:rsidR="006607E2" w:rsidRPr="00D77ABF">
        <w:t>.</w:t>
      </w:r>
    </w:p>
    <w:p w:rsidR="006607E2" w:rsidRPr="00D77ABF" w:rsidRDefault="00190C54" w:rsidP="006607E2">
      <w:pPr>
        <w:ind w:firstLine="709"/>
      </w:pPr>
      <w:r w:rsidRPr="00D77ABF">
        <w:t>Животный мир Саяно-Шушенского заповедника насчитывает более 50 видов млекопитающих, 300 видов птиц, 18 видов рыб, 5 видов пресмыкающихся и 2 вида земноводных</w:t>
      </w:r>
      <w:r w:rsidR="006607E2" w:rsidRPr="00D77ABF">
        <w:t xml:space="preserve">. </w:t>
      </w:r>
      <w:r w:rsidRPr="00D77ABF">
        <w:t>Из них около 100 видов являются редкими, исчезающими и включенными в Красную книгу</w:t>
      </w:r>
      <w:r w:rsidR="006607E2" w:rsidRPr="00D77ABF">
        <w:t>.</w:t>
      </w:r>
    </w:p>
    <w:p w:rsidR="006607E2" w:rsidRPr="00D77ABF" w:rsidRDefault="00190C54" w:rsidP="006607E2">
      <w:pPr>
        <w:ind w:firstLine="709"/>
      </w:pPr>
      <w:r w:rsidRPr="00D77ABF">
        <w:t>Животный мир заповедника разнообразен</w:t>
      </w:r>
      <w:r w:rsidR="006607E2" w:rsidRPr="00D77ABF">
        <w:t xml:space="preserve">. </w:t>
      </w:r>
      <w:r w:rsidRPr="00D77ABF">
        <w:t>Так, рядом с мудрым северным оленем и куропатками можно встретить и необыкновенного алтайского улара, ловкого сибирского горного козла, проворного хомячка, снежного барса, а также соболя, бурого медведя, кабаргу, которые характерны для сибирской тайги</w:t>
      </w:r>
      <w:r w:rsidR="006607E2" w:rsidRPr="00D77ABF">
        <w:t>.</w:t>
      </w:r>
    </w:p>
    <w:p w:rsidR="006607E2" w:rsidRPr="00D77ABF" w:rsidRDefault="00190C54" w:rsidP="006607E2">
      <w:pPr>
        <w:ind w:firstLine="709"/>
      </w:pPr>
      <w:r w:rsidRPr="00D77ABF">
        <w:t>Главным представителем птичьего царства заповедника является, дрозд</w:t>
      </w:r>
      <w:r w:rsidR="006607E2" w:rsidRPr="00D77ABF">
        <w:t xml:space="preserve">. </w:t>
      </w:r>
      <w:r w:rsidRPr="00D77ABF">
        <w:t>В пределах края встречаются два подвида</w:t>
      </w:r>
      <w:r w:rsidR="006607E2" w:rsidRPr="00D77ABF">
        <w:t xml:space="preserve"> - </w:t>
      </w:r>
      <w:r w:rsidRPr="00D77ABF">
        <w:t>чернозобый и краснозобый</w:t>
      </w:r>
      <w:r w:rsidR="006607E2" w:rsidRPr="00D77ABF">
        <w:t xml:space="preserve">. </w:t>
      </w:r>
      <w:r w:rsidRPr="00D77ABF">
        <w:t>Нередки для заповедника и синехвостка, и соловей-красношейка</w:t>
      </w:r>
      <w:r w:rsidR="006607E2" w:rsidRPr="00D77ABF">
        <w:t>.</w:t>
      </w:r>
    </w:p>
    <w:p w:rsidR="006607E2" w:rsidRDefault="009B7829" w:rsidP="006607E2">
      <w:pPr>
        <w:ind w:firstLine="709"/>
      </w:pPr>
      <w:r w:rsidRPr="00D77ABF">
        <w:t>Под контролем службы охраны заповедника находится и биосферный полигон</w:t>
      </w:r>
      <w:r w:rsidR="006607E2" w:rsidRPr="00D77ABF">
        <w:t xml:space="preserve"> "</w:t>
      </w:r>
      <w:r w:rsidRPr="00D77ABF">
        <w:t>Седые Саяны</w:t>
      </w:r>
      <w:r w:rsidR="006607E2" w:rsidRPr="00D77ABF">
        <w:t xml:space="preserve">" </w:t>
      </w:r>
      <w:r w:rsidRPr="00D77ABF">
        <w:t>общей площадью 218,8 тыс</w:t>
      </w:r>
      <w:r w:rsidR="006607E2" w:rsidRPr="00D77ABF">
        <w:t xml:space="preserve">. </w:t>
      </w:r>
      <w:r w:rsidRPr="00D77ABF">
        <w:t>га, созданный постановлением администрации Ермаковского района в 2000 г</w:t>
      </w:r>
      <w:r w:rsidR="006607E2" w:rsidRPr="00D77ABF">
        <w:t>.</w:t>
      </w:r>
    </w:p>
    <w:p w:rsidR="00537AA8" w:rsidRPr="00D77ABF" w:rsidRDefault="00537AA8" w:rsidP="006607E2">
      <w:pPr>
        <w:ind w:firstLine="709"/>
      </w:pPr>
    </w:p>
    <w:p w:rsidR="006607E2" w:rsidRPr="00D77ABF" w:rsidRDefault="006607E2" w:rsidP="00D77ABF">
      <w:pPr>
        <w:pStyle w:val="2"/>
      </w:pPr>
      <w:bookmarkStart w:id="5" w:name="_Toc267731989"/>
      <w:r w:rsidRPr="00D77ABF">
        <w:t>2.3</w:t>
      </w:r>
      <w:r w:rsidR="00190C54" w:rsidRPr="00D77ABF">
        <w:t xml:space="preserve"> Таймырский государственный природный биосферный заповедник</w:t>
      </w:r>
      <w:bookmarkEnd w:id="5"/>
    </w:p>
    <w:p w:rsidR="00D77ABF" w:rsidRPr="00D77ABF" w:rsidRDefault="00D77ABF" w:rsidP="006607E2">
      <w:pPr>
        <w:ind w:firstLine="709"/>
      </w:pPr>
    </w:p>
    <w:p w:rsidR="006607E2" w:rsidRPr="00D77ABF" w:rsidRDefault="00190C54" w:rsidP="006607E2">
      <w:pPr>
        <w:ind w:firstLine="709"/>
      </w:pPr>
      <w:r w:rsidRPr="00D77ABF">
        <w:t>Государственный заповедник</w:t>
      </w:r>
      <w:r w:rsidR="006607E2" w:rsidRPr="00D77ABF">
        <w:t xml:space="preserve"> "</w:t>
      </w:r>
      <w:r w:rsidRPr="00D77ABF">
        <w:t>Таймырский</w:t>
      </w:r>
      <w:r w:rsidR="006607E2" w:rsidRPr="00D77ABF">
        <w:t xml:space="preserve">" </w:t>
      </w:r>
      <w:r w:rsidRPr="00D77ABF">
        <w:t>был создан в 1979 году, а в 1995-м ему придали статус биосферного</w:t>
      </w:r>
      <w:r w:rsidR="006607E2" w:rsidRPr="00D77ABF">
        <w:t xml:space="preserve">. </w:t>
      </w:r>
      <w:r w:rsidR="009B7829" w:rsidRPr="00D77ABF">
        <w:t>Является природоохранным, научно-исследовательским и эколого-просветительским учреждением</w:t>
      </w:r>
      <w:r w:rsidR="006607E2" w:rsidRPr="00D77ABF">
        <w:t xml:space="preserve">. </w:t>
      </w:r>
      <w:r w:rsidRPr="00D77ABF">
        <w:t>Это один из крупнейших заповедников России, расположенный на севере Красноярск</w:t>
      </w:r>
      <w:r w:rsidR="00FA1260" w:rsidRPr="00D77ABF">
        <w:t>ого края, на полуострове Таймыр</w:t>
      </w:r>
      <w:r w:rsidR="006607E2" w:rsidRPr="00D77ABF">
        <w:t xml:space="preserve"> - </w:t>
      </w:r>
      <w:r w:rsidRPr="00D77ABF">
        <w:t>наиболее выдвинутая к северу материковая часть суши в мире</w:t>
      </w:r>
      <w:r w:rsidR="006607E2" w:rsidRPr="00D77ABF">
        <w:t xml:space="preserve">. </w:t>
      </w:r>
      <w:r w:rsidRPr="00D77ABF">
        <w:t>Поэтому организаторы заповедника стремились к тому, чтобы охватить наибольшее разнообразие зональных природных ландшафтов</w:t>
      </w:r>
      <w:r w:rsidR="006607E2" w:rsidRPr="00D77ABF">
        <w:t xml:space="preserve"> - </w:t>
      </w:r>
      <w:r w:rsidRPr="00D77ABF">
        <w:t>арктической, типичной и южной тундры, а также лесотундры</w:t>
      </w:r>
      <w:r w:rsidR="006607E2" w:rsidRPr="00D77ABF">
        <w:t>.</w:t>
      </w:r>
    </w:p>
    <w:p w:rsidR="006607E2" w:rsidRPr="00D77ABF" w:rsidRDefault="00FA1260" w:rsidP="006607E2">
      <w:pPr>
        <w:ind w:firstLine="709"/>
      </w:pPr>
      <w:r w:rsidRPr="00D77ABF">
        <w:t>Территория заповедника представляет собой эталонные участки земной поверхности, на которых представлены почти все природные зоны Таймыра</w:t>
      </w:r>
      <w:r w:rsidR="006607E2" w:rsidRPr="00D77ABF">
        <w:t xml:space="preserve">: </w:t>
      </w:r>
      <w:r w:rsidRPr="00D77ABF">
        <w:t>арктические</w:t>
      </w:r>
      <w:r w:rsidR="006607E2" w:rsidRPr="00D77ABF">
        <w:t xml:space="preserve"> ("</w:t>
      </w:r>
      <w:r w:rsidRPr="00D77ABF">
        <w:t>Арктический филиал</w:t>
      </w:r>
      <w:r w:rsidR="006607E2" w:rsidRPr="00D77ABF">
        <w:t>"),</w:t>
      </w:r>
      <w:r w:rsidRPr="00D77ABF">
        <w:t xml:space="preserve"> типичные</w:t>
      </w:r>
      <w:r w:rsidR="006607E2" w:rsidRPr="00D77ABF">
        <w:t xml:space="preserve"> ("</w:t>
      </w:r>
      <w:r w:rsidRPr="00D77ABF">
        <w:t>Основная территория</w:t>
      </w:r>
      <w:r w:rsidR="006607E2" w:rsidRPr="00D77ABF">
        <w:t>"),</w:t>
      </w:r>
      <w:r w:rsidRPr="00D77ABF">
        <w:t xml:space="preserve"> южные</w:t>
      </w:r>
      <w:r w:rsidR="006607E2" w:rsidRPr="00D77ABF">
        <w:t xml:space="preserve"> (</w:t>
      </w:r>
      <w:r w:rsidRPr="00D77ABF">
        <w:t>участок</w:t>
      </w:r>
      <w:r w:rsidR="006607E2" w:rsidRPr="00D77ABF">
        <w:t xml:space="preserve"> "</w:t>
      </w:r>
      <w:r w:rsidRPr="00D77ABF">
        <w:t>Ары-Мас</w:t>
      </w:r>
      <w:r w:rsidR="006607E2" w:rsidRPr="00D77ABF">
        <w:t xml:space="preserve">") </w:t>
      </w:r>
      <w:r w:rsidRPr="00D77ABF">
        <w:t>тундры и лесотундра</w:t>
      </w:r>
      <w:r w:rsidR="006607E2" w:rsidRPr="00D77ABF">
        <w:t xml:space="preserve"> (</w:t>
      </w:r>
      <w:r w:rsidRPr="00D77ABF">
        <w:t>участок</w:t>
      </w:r>
      <w:r w:rsidR="006607E2" w:rsidRPr="00D77ABF">
        <w:t xml:space="preserve"> "</w:t>
      </w:r>
      <w:r w:rsidRPr="00D77ABF">
        <w:t>Лукунский</w:t>
      </w:r>
      <w:r w:rsidR="006607E2" w:rsidRPr="00D77ABF">
        <w:t>"),</w:t>
      </w:r>
      <w:r w:rsidRPr="00D77ABF">
        <w:t xml:space="preserve"> а также уникальные горные тундры хр</w:t>
      </w:r>
      <w:r w:rsidR="006607E2" w:rsidRPr="00D77ABF">
        <w:t xml:space="preserve">. </w:t>
      </w:r>
      <w:r w:rsidRPr="00D77ABF">
        <w:t>Бырранга</w:t>
      </w:r>
      <w:r w:rsidR="006607E2" w:rsidRPr="00D77ABF">
        <w:t xml:space="preserve"> (</w:t>
      </w:r>
      <w:r w:rsidRPr="00D77ABF">
        <w:t>табл</w:t>
      </w:r>
      <w:r w:rsidR="006607E2" w:rsidRPr="00D77ABF">
        <w:t>.1).</w:t>
      </w:r>
    </w:p>
    <w:p w:rsidR="006607E2" w:rsidRDefault="001F6902" w:rsidP="006607E2">
      <w:pPr>
        <w:ind w:firstLine="709"/>
      </w:pPr>
      <w:r w:rsidRPr="00D77ABF">
        <w:t>Заповедник</w:t>
      </w:r>
      <w:r w:rsidR="006607E2" w:rsidRPr="00D77ABF">
        <w:t xml:space="preserve"> "</w:t>
      </w:r>
      <w:r w:rsidRPr="00D77ABF">
        <w:t>Таймырский</w:t>
      </w:r>
      <w:r w:rsidR="006607E2" w:rsidRPr="00D77ABF">
        <w:t xml:space="preserve">" </w:t>
      </w:r>
      <w:r w:rsidRPr="00D77ABF">
        <w:t>является самым посещаемым заповедником в России</w:t>
      </w:r>
      <w:r w:rsidR="006607E2" w:rsidRPr="00D77ABF">
        <w:t xml:space="preserve">. </w:t>
      </w:r>
      <w:r w:rsidRPr="00D77ABF">
        <w:t>Ежегодно тысячи ученых со всего мира, экологов, туристов и промысловиков посещают Восточный Таймыр</w:t>
      </w:r>
      <w:r w:rsidR="006607E2" w:rsidRPr="00D77ABF">
        <w:t xml:space="preserve">. </w:t>
      </w:r>
      <w:r w:rsidRPr="00D77ABF">
        <w:t>Больше всего их привлекают раскопки ископаемого мамонта и популяция овцебыка</w:t>
      </w:r>
      <w:r w:rsidR="006607E2" w:rsidRPr="00D77ABF">
        <w:t xml:space="preserve">. </w:t>
      </w:r>
      <w:r w:rsidRPr="00D77ABF">
        <w:t>Также центр заповедника поселок Хатангу используют как трамплин для достижения Северного Полюса</w:t>
      </w:r>
      <w:r w:rsidR="006607E2" w:rsidRPr="00D77ABF">
        <w:t>.</w:t>
      </w:r>
    </w:p>
    <w:p w:rsidR="00537AA8" w:rsidRPr="00D77ABF" w:rsidRDefault="00537AA8" w:rsidP="006607E2">
      <w:pPr>
        <w:ind w:firstLine="709"/>
      </w:pPr>
    </w:p>
    <w:p w:rsidR="006607E2" w:rsidRPr="00D77ABF" w:rsidRDefault="00FA1260" w:rsidP="006607E2">
      <w:pPr>
        <w:ind w:firstLine="709"/>
      </w:pPr>
      <w:r w:rsidRPr="00D77ABF">
        <w:t>Таблица 1</w:t>
      </w:r>
      <w:r w:rsidR="006607E2" w:rsidRPr="00D77ABF">
        <w:t xml:space="preserve"> - </w:t>
      </w:r>
      <w:r w:rsidRPr="00D77ABF">
        <w:t>Эталонные участки заповедника</w:t>
      </w:r>
      <w:r w:rsidR="006607E2" w:rsidRPr="00D77ABF">
        <w:t xml:space="preserve"> "</w:t>
      </w:r>
      <w:r w:rsidRPr="00D77ABF">
        <w:t>Таймырский</w:t>
      </w:r>
      <w:r w:rsidR="006607E2" w:rsidRPr="00D77ABF">
        <w:t>"</w:t>
      </w:r>
    </w:p>
    <w:p w:rsidR="00FA1260" w:rsidRPr="00D77ABF" w:rsidRDefault="00480818" w:rsidP="00D77ABF">
      <w:pPr>
        <w:pStyle w:val="af8"/>
      </w:pPr>
      <w:r>
        <w:pict>
          <v:shape id="_x0000_i1026" type="#_x0000_t75" alt="Эталонные участки заповедника Таймырский" style="width:441pt;height:181.5pt">
            <v:imagedata r:id="rId8" o:title=""/>
          </v:shape>
        </w:pict>
      </w:r>
    </w:p>
    <w:p w:rsidR="00D77ABF" w:rsidRPr="00D77ABF" w:rsidRDefault="00D77ABF" w:rsidP="006607E2">
      <w:pPr>
        <w:ind w:firstLine="709"/>
      </w:pPr>
    </w:p>
    <w:p w:rsidR="006607E2" w:rsidRPr="00D77ABF" w:rsidRDefault="00190C54" w:rsidP="006607E2">
      <w:pPr>
        <w:ind w:firstLine="709"/>
      </w:pPr>
      <w:r w:rsidRPr="00D77ABF">
        <w:t>На территории заповедника произрастает 430 видов высших растений, 222 вида мхов и 265</w:t>
      </w:r>
      <w:r w:rsidR="006607E2" w:rsidRPr="00D77ABF">
        <w:t xml:space="preserve"> - </w:t>
      </w:r>
      <w:r w:rsidRPr="00D77ABF">
        <w:t>лишайников</w:t>
      </w:r>
      <w:r w:rsidR="006607E2" w:rsidRPr="00D77ABF">
        <w:t xml:space="preserve">. </w:t>
      </w:r>
      <w:r w:rsidRPr="00D77ABF">
        <w:t>Один из наиболее распространенных лишайников тундровой зоны</w:t>
      </w:r>
      <w:r w:rsidR="006607E2" w:rsidRPr="00D77ABF">
        <w:t xml:space="preserve"> - </w:t>
      </w:r>
      <w:r w:rsidRPr="00D77ABF">
        <w:t>кладония</w:t>
      </w:r>
      <w:r w:rsidR="006607E2" w:rsidRPr="00D77ABF">
        <w:t xml:space="preserve"> (</w:t>
      </w:r>
      <w:r w:rsidRPr="00D77ABF">
        <w:t>олений мох или, ягель</w:t>
      </w:r>
      <w:r w:rsidR="006607E2" w:rsidRPr="00D77ABF">
        <w:t xml:space="preserve">). </w:t>
      </w:r>
      <w:r w:rsidRPr="00D77ABF">
        <w:t>Олений мох занимает обширные полярные территории, но нередко встречается и в сухих лесах, расположенных значительно южнее полосы тундр</w:t>
      </w:r>
      <w:r w:rsidR="006607E2" w:rsidRPr="00D77ABF">
        <w:t xml:space="preserve">. </w:t>
      </w:r>
      <w:r w:rsidRPr="00D77ABF">
        <w:t>Среди растений, произрастающих на территории заповедника, есть и те, что занесены в Красную книгу, полынь арктосибирская, брайя стручковая, осока твердоватая, крупки Поле и таймырская, остролодочник наклоненный, бескильницы Городковая и быррангская, мытник шерстистотычинковый, родиола розовая</w:t>
      </w:r>
      <w:r w:rsidR="006607E2" w:rsidRPr="00D77ABF">
        <w:t>.</w:t>
      </w:r>
    </w:p>
    <w:p w:rsidR="006607E2" w:rsidRPr="00D77ABF" w:rsidRDefault="004133B3" w:rsidP="006607E2">
      <w:pPr>
        <w:ind w:firstLine="709"/>
      </w:pPr>
      <w:r w:rsidRPr="00D77ABF">
        <w:t>Бесчисленное количество озер и малых водоемов покрывают застойной влагой тундру, расположенную на вечной мерзлоте</w:t>
      </w:r>
      <w:r w:rsidR="006607E2" w:rsidRPr="00D77ABF">
        <w:t xml:space="preserve">. </w:t>
      </w:r>
      <w:r w:rsidRPr="00D77ABF">
        <w:t>Мощность мерзлоты составляет до 500 метров</w:t>
      </w:r>
      <w:r w:rsidR="006607E2" w:rsidRPr="00D77ABF">
        <w:t xml:space="preserve">. </w:t>
      </w:r>
      <w:r w:rsidRPr="00D77ABF">
        <w:t>В Ары-Масе, самой южной части одного из трех участков заповедника, можно наблюдать самые северные лиственницы</w:t>
      </w:r>
      <w:r w:rsidR="006607E2" w:rsidRPr="00D77ABF">
        <w:t xml:space="preserve">. </w:t>
      </w:r>
      <w:r w:rsidRPr="00D77ABF">
        <w:t>Деревья здесь за несколько столетий едва достигают высоты человеческого роста</w:t>
      </w:r>
      <w:r w:rsidR="006607E2" w:rsidRPr="00D77ABF">
        <w:t>.</w:t>
      </w:r>
    </w:p>
    <w:p w:rsidR="006607E2" w:rsidRPr="00D77ABF" w:rsidRDefault="00190C54" w:rsidP="006607E2">
      <w:pPr>
        <w:ind w:firstLine="709"/>
      </w:pPr>
      <w:r w:rsidRPr="00D77ABF">
        <w:t>Знакомство с фауной Таймырского заповедника мы начнем с одним из самых маленьких, но очень важных обитателей заповедника</w:t>
      </w:r>
      <w:r w:rsidR="006607E2" w:rsidRPr="00D77ABF">
        <w:t xml:space="preserve"> - </w:t>
      </w:r>
      <w:r w:rsidRPr="00D77ABF">
        <w:t>леммингом</w:t>
      </w:r>
      <w:r w:rsidR="006607E2" w:rsidRPr="00D77ABF">
        <w:t xml:space="preserve"> (</w:t>
      </w:r>
      <w:r w:rsidRPr="00D77ABF">
        <w:t>сибирским и копытным</w:t>
      </w:r>
      <w:r w:rsidR="006607E2" w:rsidRPr="00D77ABF">
        <w:t xml:space="preserve">). </w:t>
      </w:r>
      <w:r w:rsidRPr="00D77ABF">
        <w:t>Свое название копытный лемминг получил в связи с тем, что в зимний период на передних лапах два средних когтя разрастаются и напоминают копыто</w:t>
      </w:r>
      <w:r w:rsidR="006607E2" w:rsidRPr="00D77ABF">
        <w:t xml:space="preserve">. </w:t>
      </w:r>
      <w:r w:rsidRPr="00D77ABF">
        <w:t>Следующий представитель фауны заповедника</w:t>
      </w:r>
      <w:r w:rsidR="006607E2" w:rsidRPr="00D77ABF">
        <w:t xml:space="preserve"> - </w:t>
      </w:r>
      <w:r w:rsidRPr="00D77ABF">
        <w:t>северный олень</w:t>
      </w:r>
      <w:r w:rsidR="006607E2" w:rsidRPr="00D77ABF">
        <w:t xml:space="preserve">. </w:t>
      </w:r>
      <w:r w:rsidRPr="00D77ABF">
        <w:t>Популяция северных оленей на Таймыре самая многочисленная в мире</w:t>
      </w:r>
      <w:r w:rsidR="006607E2" w:rsidRPr="00D77ABF">
        <w:t>.</w:t>
      </w:r>
    </w:p>
    <w:p w:rsidR="006607E2" w:rsidRPr="00D77ABF" w:rsidRDefault="004133B3" w:rsidP="006607E2">
      <w:pPr>
        <w:ind w:firstLine="709"/>
      </w:pPr>
      <w:r w:rsidRPr="00D77ABF">
        <w:t>В статусе охранной зоны под управлением заповедника находится заказник окружного подчинения</w:t>
      </w:r>
      <w:r w:rsidR="006607E2" w:rsidRPr="00D77ABF">
        <w:t xml:space="preserve"> "</w:t>
      </w:r>
      <w:r w:rsidRPr="00D77ABF">
        <w:t>Бикада</w:t>
      </w:r>
      <w:r w:rsidR="006607E2" w:rsidRPr="00D77ABF">
        <w:t xml:space="preserve">". </w:t>
      </w:r>
      <w:r w:rsidRPr="00D77ABF">
        <w:t>Площадь заказника</w:t>
      </w:r>
      <w:r w:rsidR="006607E2" w:rsidRPr="00D77ABF">
        <w:t xml:space="preserve"> - </w:t>
      </w:r>
      <w:r w:rsidRPr="00D77ABF">
        <w:t>937760 га, это отдельный кластер, не контактирующий с территорией заповедника</w:t>
      </w:r>
      <w:r w:rsidR="006607E2" w:rsidRPr="00D77ABF">
        <w:t xml:space="preserve">. </w:t>
      </w:r>
      <w:r w:rsidRPr="00D77ABF">
        <w:t>На его территории сотрудниками НИИСХ Крайнего Севера ведется международная программа реакклиматизации североамериканского овцебыка</w:t>
      </w:r>
      <w:r w:rsidR="006607E2" w:rsidRPr="00D77ABF">
        <w:t xml:space="preserve">. </w:t>
      </w:r>
      <w:r w:rsidR="00190C54" w:rsidRPr="00D77ABF">
        <w:t>Овцебыки сохранились с доисторических времен</w:t>
      </w:r>
      <w:r w:rsidR="006607E2" w:rsidRPr="00D77ABF">
        <w:t xml:space="preserve">: </w:t>
      </w:r>
      <w:r w:rsidR="00190C54" w:rsidRPr="00D77ABF">
        <w:t>они жили в одно время с мамонтами, но в отличие от последних продолжают здравствовать и до нынешних времен</w:t>
      </w:r>
      <w:r w:rsidR="006607E2" w:rsidRPr="00D77ABF">
        <w:t xml:space="preserve">. </w:t>
      </w:r>
      <w:r w:rsidR="00190C54" w:rsidRPr="00D77ABF">
        <w:t>На Таймыр овцебык был завезен в 1974 году из арктических районов Канады и США</w:t>
      </w:r>
      <w:r w:rsidR="006607E2" w:rsidRPr="00D77ABF">
        <w:t xml:space="preserve">. </w:t>
      </w:r>
      <w:r w:rsidR="00190C54" w:rsidRPr="00D77ABF">
        <w:t>В настоящее время он</w:t>
      </w:r>
      <w:r w:rsidR="006607E2" w:rsidRPr="00D77ABF">
        <w:t xml:space="preserve"> "</w:t>
      </w:r>
      <w:r w:rsidR="00190C54" w:rsidRPr="00D77ABF">
        <w:t>освоил</w:t>
      </w:r>
      <w:r w:rsidR="006607E2" w:rsidRPr="00D77ABF">
        <w:t xml:space="preserve">" </w:t>
      </w:r>
      <w:r w:rsidR="00190C54" w:rsidRPr="00D77ABF">
        <w:t>очень значительную территорию</w:t>
      </w:r>
      <w:r w:rsidR="006607E2" w:rsidRPr="00D77ABF">
        <w:t>.</w:t>
      </w:r>
    </w:p>
    <w:p w:rsidR="006607E2" w:rsidRDefault="00190C54" w:rsidP="006607E2">
      <w:pPr>
        <w:ind w:firstLine="709"/>
      </w:pPr>
      <w:r w:rsidRPr="00D77ABF">
        <w:t>Зайцы-беляки в заповеднике соседствуют с такими распространенными полярными хищниками, как песец и волк</w:t>
      </w:r>
      <w:r w:rsidR="006607E2" w:rsidRPr="00D77ABF">
        <w:t xml:space="preserve">. </w:t>
      </w:r>
      <w:r w:rsidRPr="00D77ABF">
        <w:t>Особенно многочисленны в Таймырском заповеднике полярные волки</w:t>
      </w:r>
      <w:r w:rsidR="006607E2" w:rsidRPr="00D77ABF">
        <w:t xml:space="preserve">. </w:t>
      </w:r>
      <w:r w:rsidRPr="00D77ABF">
        <w:t>Это обусловлено тем, что в регионе находится самая крупная таймырская популяция северных оленей, которые являются основной добычей этих хищных зверей</w:t>
      </w:r>
      <w:r w:rsidR="006607E2" w:rsidRPr="00D77ABF">
        <w:t xml:space="preserve">. </w:t>
      </w:r>
      <w:r w:rsidRPr="00D77ABF">
        <w:t>Из представителей куньих в заповеднике живут горностай и росомаха</w:t>
      </w:r>
      <w:r w:rsidR="006607E2" w:rsidRPr="00D77ABF">
        <w:t xml:space="preserve">. </w:t>
      </w:r>
      <w:r w:rsidRPr="00D77ABF">
        <w:t>Из морских млекопитающих здесь обитают белуха, кольчатая нерпа и морж</w:t>
      </w:r>
      <w:r w:rsidR="006607E2" w:rsidRPr="00D77ABF">
        <w:t xml:space="preserve">. </w:t>
      </w:r>
      <w:r w:rsidRPr="00D77ABF">
        <w:t>В Таймырском заповеднике насчитывается 116 видов птиц, относящихся к 9 отрядам</w:t>
      </w:r>
      <w:r w:rsidR="006607E2" w:rsidRPr="00D77ABF">
        <w:t>.</w:t>
      </w:r>
      <w:r w:rsidR="000246B6">
        <w:t xml:space="preserve"> </w:t>
      </w:r>
      <w:r w:rsidR="004133B3" w:rsidRPr="00D77ABF">
        <w:t>Околоводные и водоплавающие птицы гнездятся здесь в большем количестве, чем где-либо в других тундровых участках земли</w:t>
      </w:r>
      <w:r w:rsidR="006607E2" w:rsidRPr="00D77ABF">
        <w:t xml:space="preserve">. </w:t>
      </w:r>
      <w:r w:rsidRPr="00D77ABF">
        <w:t>Гнездятся гага-гребенушка, чернозобая и белоклювая гагары, тундровые лебеди, гусь-гуменник</w:t>
      </w:r>
      <w:r w:rsidR="006607E2" w:rsidRPr="00D77ABF">
        <w:t xml:space="preserve">. </w:t>
      </w:r>
      <w:r w:rsidRPr="00D77ABF">
        <w:t>Из редких видов птиц встречаются малый лебедь, краснозобая казарка, орлан-белохвост, беркут, кречет, сапсан</w:t>
      </w:r>
      <w:r w:rsidR="006607E2" w:rsidRPr="00D77ABF">
        <w:t>.</w:t>
      </w:r>
    </w:p>
    <w:p w:rsidR="00537AA8" w:rsidRPr="00D77ABF" w:rsidRDefault="00537AA8" w:rsidP="006607E2">
      <w:pPr>
        <w:ind w:firstLine="709"/>
      </w:pPr>
    </w:p>
    <w:p w:rsidR="006607E2" w:rsidRPr="00D77ABF" w:rsidRDefault="006607E2" w:rsidP="000246B6">
      <w:pPr>
        <w:pStyle w:val="2"/>
      </w:pPr>
      <w:bookmarkStart w:id="6" w:name="_Toc267731990"/>
      <w:r w:rsidRPr="00D77ABF">
        <w:t>2.4</w:t>
      </w:r>
      <w:r w:rsidR="00190C54" w:rsidRPr="00D77ABF">
        <w:t xml:space="preserve"> Центрально-Сибирский государственный природный биосферный заповедник</w:t>
      </w:r>
      <w:bookmarkEnd w:id="6"/>
    </w:p>
    <w:p w:rsidR="000246B6" w:rsidRDefault="000246B6" w:rsidP="006607E2">
      <w:pPr>
        <w:ind w:firstLine="709"/>
      </w:pPr>
    </w:p>
    <w:p w:rsidR="006607E2" w:rsidRPr="00D77ABF" w:rsidRDefault="00190C54" w:rsidP="006607E2">
      <w:pPr>
        <w:ind w:firstLine="709"/>
      </w:pPr>
      <w:r w:rsidRPr="00D77ABF">
        <w:t>Заповедник был создан в 1985 году</w:t>
      </w:r>
      <w:r w:rsidR="006607E2" w:rsidRPr="00D77ABF">
        <w:t xml:space="preserve">. </w:t>
      </w:r>
      <w:r w:rsidR="006260C4" w:rsidRPr="00D77ABF">
        <w:t>Заповедник расположен в Туруханском районе Красноярского края на площади 424,9 тыс</w:t>
      </w:r>
      <w:r w:rsidR="006607E2" w:rsidRPr="00D77ABF">
        <w:t xml:space="preserve">. </w:t>
      </w:r>
      <w:r w:rsidR="006260C4" w:rsidRPr="00D77ABF">
        <w:t>га и Байкитском районе Эвенкийского муниципального района на площади 595,0 тыс</w:t>
      </w:r>
      <w:r w:rsidR="006607E2" w:rsidRPr="00D77ABF">
        <w:t xml:space="preserve">. </w:t>
      </w:r>
      <w:r w:rsidR="006260C4" w:rsidRPr="00D77ABF">
        <w:t>га</w:t>
      </w:r>
      <w:r w:rsidR="006607E2" w:rsidRPr="00D77ABF">
        <w:t xml:space="preserve"> </w:t>
      </w:r>
      <w:r w:rsidR="006260C4" w:rsidRPr="00D77ABF">
        <w:t>Общая площадь ООПТ составляет 1019,9 тыс</w:t>
      </w:r>
      <w:r w:rsidR="006607E2" w:rsidRPr="00D77ABF">
        <w:t xml:space="preserve">. </w:t>
      </w:r>
      <w:r w:rsidR="006260C4" w:rsidRPr="00D77ABF">
        <w:t>га</w:t>
      </w:r>
      <w:r w:rsidR="006607E2" w:rsidRPr="00D77ABF">
        <w:t xml:space="preserve">. </w:t>
      </w:r>
      <w:r w:rsidR="006260C4" w:rsidRPr="00D77ABF">
        <w:t>Заповедник расположен на территории, включающей среднее течение р</w:t>
      </w:r>
      <w:r w:rsidR="006607E2" w:rsidRPr="00D77ABF">
        <w:t xml:space="preserve">. </w:t>
      </w:r>
      <w:r w:rsidR="006260C4" w:rsidRPr="00D77ABF">
        <w:t>Енисей между рр</w:t>
      </w:r>
      <w:r w:rsidR="006607E2" w:rsidRPr="00D77ABF">
        <w:t xml:space="preserve">. </w:t>
      </w:r>
      <w:r w:rsidR="006260C4" w:rsidRPr="00D77ABF">
        <w:t>Подкаменная Тунгуска и Бахта, приенисейские части Западно-Сибирской равнины и Тунгусско-Бахтинского траппового плато Средне-Сибирского плоскогорья</w:t>
      </w:r>
      <w:r w:rsidR="006607E2" w:rsidRPr="00D77ABF">
        <w:t>.</w:t>
      </w:r>
    </w:p>
    <w:p w:rsidR="006607E2" w:rsidRPr="00D77ABF" w:rsidRDefault="00FA1260" w:rsidP="006607E2">
      <w:pPr>
        <w:ind w:firstLine="709"/>
      </w:pPr>
      <w:r w:rsidRPr="00D77ABF">
        <w:t>Основная цель организации заповедника</w:t>
      </w:r>
      <w:r w:rsidR="006607E2" w:rsidRPr="00D77ABF">
        <w:t xml:space="preserve"> - </w:t>
      </w:r>
      <w:r w:rsidRPr="00D77ABF">
        <w:t>сохранение и изучение разнообразных наземных и водных природных комплексов среднетаежной Сибири в ее центральной части, ландшафтов поймы и долины Енисея, самой реки и ее притоков</w:t>
      </w:r>
      <w:r w:rsidR="006607E2" w:rsidRPr="00D77ABF">
        <w:t xml:space="preserve">. </w:t>
      </w:r>
      <w:r w:rsidRPr="00D77ABF">
        <w:t>Участок Енисея в пределах заповедника имеет большую ценность как район нереста многих ценных промысловых видов рыб, а также как район зимовки осетра и стерляди</w:t>
      </w:r>
      <w:r w:rsidR="006607E2" w:rsidRPr="00D77ABF">
        <w:t xml:space="preserve">. </w:t>
      </w:r>
      <w:r w:rsidRPr="00D77ABF">
        <w:t>Это единственный заповедник в России, где на большом расстоянии</w:t>
      </w:r>
      <w:r w:rsidR="006607E2" w:rsidRPr="00D77ABF">
        <w:t xml:space="preserve"> (</w:t>
      </w:r>
      <w:r w:rsidRPr="00D77ABF">
        <w:t>60 км</w:t>
      </w:r>
      <w:r w:rsidR="006607E2" w:rsidRPr="00D77ABF">
        <w:t xml:space="preserve">) </w:t>
      </w:r>
      <w:r w:rsidRPr="00D77ABF">
        <w:t>заповеданы оба берега одной из великих рек Евразии</w:t>
      </w:r>
      <w:r w:rsidR="006607E2" w:rsidRPr="00D77ABF">
        <w:t xml:space="preserve">. </w:t>
      </w:r>
      <w:r w:rsidR="006260C4" w:rsidRPr="00D77ABF">
        <w:t>Пойма ее заболочена, имеет множество озер-стариц</w:t>
      </w:r>
      <w:r w:rsidR="006607E2" w:rsidRPr="00D77ABF">
        <w:t xml:space="preserve">. </w:t>
      </w:r>
      <w:r w:rsidR="006260C4" w:rsidRPr="00D77ABF">
        <w:t>Речная сеть состоит из притоков Енисея и Подкаменной Тунгуски</w:t>
      </w:r>
      <w:r w:rsidR="006607E2" w:rsidRPr="00D77ABF">
        <w:t>.</w:t>
      </w:r>
    </w:p>
    <w:p w:rsidR="006607E2" w:rsidRPr="00D77ABF" w:rsidRDefault="006607E2" w:rsidP="006607E2">
      <w:pPr>
        <w:ind w:firstLine="709"/>
      </w:pPr>
      <w:r w:rsidRPr="00D77ABF">
        <w:t>"</w:t>
      </w:r>
      <w:r w:rsidR="00FA1260" w:rsidRPr="00D77ABF">
        <w:t>Центрально-сибирский</w:t>
      </w:r>
      <w:r w:rsidRPr="00D77ABF">
        <w:t xml:space="preserve">" - </w:t>
      </w:r>
      <w:r w:rsidR="00FA1260" w:rsidRPr="00D77ABF">
        <w:t>первый заповедник в России, который изначально проектировался как биосферный, с заранее запланированным биосферным полигоном</w:t>
      </w:r>
      <w:r w:rsidRPr="00D77ABF">
        <w:t xml:space="preserve">. </w:t>
      </w:r>
      <w:r w:rsidR="00FA1260" w:rsidRPr="00D77ABF">
        <w:t>Все остальные биосферные заповедники преобразовывались из ранее созданных обычных государственных заповедников</w:t>
      </w:r>
      <w:r w:rsidRPr="00D77ABF">
        <w:t xml:space="preserve">. </w:t>
      </w:r>
      <w:r w:rsidR="00FA1260" w:rsidRPr="00D77ABF">
        <w:t>В январе 1987 г</w:t>
      </w:r>
      <w:r w:rsidRPr="00D77ABF">
        <w:t xml:space="preserve">. </w:t>
      </w:r>
      <w:r w:rsidR="00FA1260" w:rsidRPr="00D77ABF">
        <w:t>ЮНЕСКО включила его в международную сеть биосферных резерватов</w:t>
      </w:r>
      <w:r w:rsidRPr="00D77ABF">
        <w:t>.</w:t>
      </w:r>
    </w:p>
    <w:p w:rsidR="006607E2" w:rsidRPr="00D77ABF" w:rsidRDefault="00190C54" w:rsidP="006607E2">
      <w:pPr>
        <w:ind w:firstLine="709"/>
      </w:pPr>
      <w:r w:rsidRPr="00D77ABF">
        <w:t>Для заповедника характерна среднетаежная растительность</w:t>
      </w:r>
      <w:r w:rsidR="006607E2" w:rsidRPr="00D77ABF">
        <w:t xml:space="preserve">. </w:t>
      </w:r>
      <w:r w:rsidRPr="00D77ABF">
        <w:t>Из растений, занесенных в Красную книгу, характерны</w:t>
      </w:r>
      <w:r w:rsidR="006607E2" w:rsidRPr="00D77ABF">
        <w:t xml:space="preserve">: </w:t>
      </w:r>
      <w:r w:rsidRPr="00D77ABF">
        <w:t>башмачок крупноцветковый, настоящий и калипсо луковичная</w:t>
      </w:r>
      <w:r w:rsidR="006607E2" w:rsidRPr="00D77ABF">
        <w:t>.</w:t>
      </w:r>
    </w:p>
    <w:p w:rsidR="006607E2" w:rsidRPr="00D77ABF" w:rsidRDefault="00190C54" w:rsidP="006607E2">
      <w:pPr>
        <w:ind w:firstLine="709"/>
      </w:pPr>
      <w:r w:rsidRPr="00D77ABF">
        <w:t>Из представителей орнитофауны в Красную книгу занесены черный аист, сапсан, скопа, беркут, орлан-белохвост и кречет</w:t>
      </w:r>
      <w:r w:rsidR="006607E2" w:rsidRPr="00D77ABF">
        <w:t xml:space="preserve">. </w:t>
      </w:r>
      <w:r w:rsidRPr="00D77ABF">
        <w:t>Участок Енисея в пределах заповедника имеет большую ценность как район нереста многих ценных промысловых видов рыб, а также район зимовки осетра и стерляди</w:t>
      </w:r>
      <w:r w:rsidR="006607E2" w:rsidRPr="00D77ABF">
        <w:t>.</w:t>
      </w:r>
    </w:p>
    <w:p w:rsidR="006607E2" w:rsidRPr="00D77ABF" w:rsidRDefault="006260C4" w:rsidP="006607E2">
      <w:pPr>
        <w:ind w:firstLine="709"/>
      </w:pPr>
      <w:r w:rsidRPr="00D77ABF">
        <w:t>В ведении ГПБЗ</w:t>
      </w:r>
      <w:r w:rsidR="006607E2" w:rsidRPr="00D77ABF">
        <w:t xml:space="preserve"> "</w:t>
      </w:r>
      <w:r w:rsidRPr="00D77ABF">
        <w:t>Центральносибирский</w:t>
      </w:r>
      <w:r w:rsidR="006607E2" w:rsidRPr="00D77ABF">
        <w:t xml:space="preserve">" </w:t>
      </w:r>
      <w:r w:rsidRPr="00D77ABF">
        <w:t>находится государственный эколого-этнографический заказник федерального значения</w:t>
      </w:r>
      <w:r w:rsidR="006607E2" w:rsidRPr="00D77ABF">
        <w:t xml:space="preserve"> "</w:t>
      </w:r>
      <w:r w:rsidRPr="00D77ABF">
        <w:t>Елогуйский</w:t>
      </w:r>
      <w:r w:rsidR="006607E2" w:rsidRPr="00D77ABF">
        <w:t xml:space="preserve">". </w:t>
      </w:r>
      <w:r w:rsidRPr="00D77ABF">
        <w:t>На биосферном полигоне заповедника проводятся этно-экологические исследования, где уделяется особое внимание малочисленному народу Севера</w:t>
      </w:r>
      <w:r w:rsidR="006607E2" w:rsidRPr="00D77ABF">
        <w:t xml:space="preserve"> - </w:t>
      </w:r>
      <w:r w:rsidRPr="00D77ABF">
        <w:t>кетам</w:t>
      </w:r>
      <w:r w:rsidR="006607E2" w:rsidRPr="00D77ABF">
        <w:t xml:space="preserve">. </w:t>
      </w:r>
      <w:r w:rsidRPr="00D77ABF">
        <w:t>Туруханские кеты</w:t>
      </w:r>
      <w:r w:rsidR="006607E2" w:rsidRPr="00D77ABF">
        <w:t xml:space="preserve"> - </w:t>
      </w:r>
      <w:r w:rsidRPr="00D77ABF">
        <w:t xml:space="preserve">последние представители древних </w:t>
      </w:r>
      <w:r w:rsidRPr="00D77ABF">
        <w:rPr>
          <w:i/>
          <w:iCs/>
        </w:rPr>
        <w:t>палео-азиатских племен</w:t>
      </w:r>
      <w:r w:rsidRPr="00D77ABF">
        <w:t xml:space="preserve">, которые обосновались на берегах притоков </w:t>
      </w:r>
      <w:r w:rsidRPr="00D77ABF">
        <w:rPr>
          <w:i/>
          <w:iCs/>
        </w:rPr>
        <w:t>Енисея</w:t>
      </w:r>
      <w:r w:rsidR="006607E2" w:rsidRPr="00D77ABF">
        <w:t xml:space="preserve">. </w:t>
      </w:r>
      <w:r w:rsidRPr="00D77ABF">
        <w:t xml:space="preserve">Когда-то они жили на </w:t>
      </w:r>
      <w:r w:rsidRPr="00D77ABF">
        <w:rPr>
          <w:i/>
          <w:iCs/>
        </w:rPr>
        <w:t>юге</w:t>
      </w:r>
      <w:r w:rsidRPr="00D77ABF">
        <w:t xml:space="preserve">, в </w:t>
      </w:r>
      <w:r w:rsidRPr="00D77ABF">
        <w:rPr>
          <w:i/>
          <w:iCs/>
        </w:rPr>
        <w:t>Минусинской котловине</w:t>
      </w:r>
      <w:r w:rsidRPr="00D77ABF">
        <w:t>, а также на территории современной Хакасии</w:t>
      </w:r>
      <w:r w:rsidR="006607E2" w:rsidRPr="00D77ABF">
        <w:t xml:space="preserve">. </w:t>
      </w:r>
      <w:r w:rsidRPr="00D77ABF">
        <w:t>Кетские названия рек и гор сохранились там до наших дней</w:t>
      </w:r>
      <w:r w:rsidR="006607E2" w:rsidRPr="00D77ABF">
        <w:t xml:space="preserve">. </w:t>
      </w:r>
      <w:r w:rsidRPr="00D77ABF">
        <w:t xml:space="preserve">Потом кеты были постепенно оттеснены на север, заселили южную часть </w:t>
      </w:r>
      <w:r w:rsidRPr="00D77ABF">
        <w:rPr>
          <w:i/>
          <w:iCs/>
        </w:rPr>
        <w:t>Туруханского края</w:t>
      </w:r>
      <w:r w:rsidRPr="00D77ABF">
        <w:t xml:space="preserve">, в XVII веке продвинулись до </w:t>
      </w:r>
      <w:r w:rsidRPr="00D77ABF">
        <w:rPr>
          <w:i/>
          <w:iCs/>
        </w:rPr>
        <w:t>Нижней Тунгуски</w:t>
      </w:r>
      <w:r w:rsidRPr="00D77ABF">
        <w:t>, позднее</w:t>
      </w:r>
      <w:r w:rsidR="006607E2" w:rsidRPr="00D77ABF">
        <w:t xml:space="preserve"> - </w:t>
      </w:r>
      <w:r w:rsidRPr="00D77ABF">
        <w:t xml:space="preserve">до </w:t>
      </w:r>
      <w:r w:rsidRPr="00D77ABF">
        <w:rPr>
          <w:i/>
          <w:iCs/>
        </w:rPr>
        <w:t>реки Курейка</w:t>
      </w:r>
      <w:r w:rsidR="006607E2" w:rsidRPr="00D77ABF">
        <w:t xml:space="preserve">. </w:t>
      </w:r>
      <w:r w:rsidRPr="00D77ABF">
        <w:t>Происхождение кетов до конца не выяснено</w:t>
      </w:r>
      <w:r w:rsidR="006607E2" w:rsidRPr="00D77ABF">
        <w:t xml:space="preserve">. </w:t>
      </w:r>
      <w:r w:rsidRPr="00D77ABF">
        <w:t>Лингвисты обращают внимание на схожесть кетского языка с отдельными изолированными языковыми группами</w:t>
      </w:r>
      <w:r w:rsidR="006607E2" w:rsidRPr="00D77ABF">
        <w:t xml:space="preserve">: </w:t>
      </w:r>
      <w:r w:rsidRPr="00D77ABF">
        <w:t xml:space="preserve">например, рядом языков </w:t>
      </w:r>
      <w:r w:rsidRPr="00D77ABF">
        <w:rPr>
          <w:i/>
          <w:iCs/>
        </w:rPr>
        <w:t>кавказских горцев, испанских басков</w:t>
      </w:r>
      <w:r w:rsidRPr="00D77ABF">
        <w:t xml:space="preserve"> и </w:t>
      </w:r>
      <w:r w:rsidRPr="00D77ABF">
        <w:rPr>
          <w:i/>
          <w:iCs/>
        </w:rPr>
        <w:t>североамериканских индейцев</w:t>
      </w:r>
      <w:r w:rsidR="006607E2" w:rsidRPr="00D77ABF">
        <w:t xml:space="preserve">. </w:t>
      </w:r>
      <w:r w:rsidRPr="00D77ABF">
        <w:t xml:space="preserve">Некоторые видят в кетах потомков древнего </w:t>
      </w:r>
      <w:r w:rsidRPr="00D77ABF">
        <w:rPr>
          <w:i/>
          <w:iCs/>
        </w:rPr>
        <w:t>тибетского</w:t>
      </w:r>
      <w:r w:rsidRPr="00D77ABF">
        <w:t xml:space="preserve"> населения, от которого произошли </w:t>
      </w:r>
      <w:r w:rsidRPr="00D77ABF">
        <w:rPr>
          <w:i/>
          <w:iCs/>
        </w:rPr>
        <w:t>североамериканские индейцы</w:t>
      </w:r>
      <w:r w:rsidR="006607E2" w:rsidRPr="00D77ABF">
        <w:rPr>
          <w:i/>
          <w:iCs/>
        </w:rPr>
        <w:t xml:space="preserve"> - </w:t>
      </w:r>
      <w:r w:rsidRPr="00D77ABF">
        <w:rPr>
          <w:i/>
          <w:iCs/>
        </w:rPr>
        <w:t>атабаски</w:t>
      </w:r>
      <w:r w:rsidR="006607E2" w:rsidRPr="00D77ABF">
        <w:t xml:space="preserve">. </w:t>
      </w:r>
      <w:r w:rsidRPr="00D77ABF">
        <w:t>Кеты представляют большой интерес для науки изолированным языковым положением и особенностями антропологических данных</w:t>
      </w:r>
      <w:r w:rsidR="006607E2" w:rsidRPr="00D77ABF">
        <w:t xml:space="preserve">. </w:t>
      </w:r>
      <w:r w:rsidRPr="00D77ABF">
        <w:t>Большая коллекция предметов кетской культуры находится в краеведческом музее Енисейска</w:t>
      </w:r>
      <w:r w:rsidR="006607E2" w:rsidRPr="00D77ABF">
        <w:t>.</w:t>
      </w:r>
    </w:p>
    <w:p w:rsidR="00D77ABF" w:rsidRPr="00D77ABF" w:rsidRDefault="00D77ABF" w:rsidP="006607E2">
      <w:pPr>
        <w:ind w:firstLine="709"/>
      </w:pPr>
    </w:p>
    <w:p w:rsidR="006607E2" w:rsidRPr="00D77ABF" w:rsidRDefault="006607E2" w:rsidP="00D77ABF">
      <w:pPr>
        <w:pStyle w:val="2"/>
      </w:pPr>
      <w:bookmarkStart w:id="7" w:name="_Toc267731991"/>
      <w:r w:rsidRPr="00D77ABF">
        <w:t>2.5</w:t>
      </w:r>
      <w:r w:rsidR="00190C54" w:rsidRPr="00D77ABF">
        <w:t xml:space="preserve"> Путоранский заповедник</w:t>
      </w:r>
      <w:bookmarkEnd w:id="7"/>
    </w:p>
    <w:p w:rsidR="00D77ABF" w:rsidRPr="00D77ABF" w:rsidRDefault="00D77ABF" w:rsidP="006607E2">
      <w:pPr>
        <w:ind w:firstLine="709"/>
      </w:pPr>
    </w:p>
    <w:p w:rsidR="006607E2" w:rsidRPr="00D77ABF" w:rsidRDefault="00190C54" w:rsidP="006607E2">
      <w:pPr>
        <w:ind w:firstLine="709"/>
      </w:pPr>
      <w:r w:rsidRPr="00D77ABF">
        <w:t>Основан заповедник в 1988 году</w:t>
      </w:r>
      <w:r w:rsidR="006260C4" w:rsidRPr="00D77ABF">
        <w:t xml:space="preserve"> для охраны уникальных горно-озерно-таежных ландшафтов и редких видов флоры и фауны</w:t>
      </w:r>
      <w:r w:rsidR="006607E2" w:rsidRPr="00D77ABF">
        <w:t xml:space="preserve">. </w:t>
      </w:r>
      <w:r w:rsidR="006260C4" w:rsidRPr="00D77ABF">
        <w:t>Путоранский заповедник расположен на севере Центральной Сибири</w:t>
      </w:r>
      <w:r w:rsidR="001220CE" w:rsidRPr="00D77ABF">
        <w:t>, на территории Дудинского и Хатангского районов Таймырского автономного округа и Илимского района Эвенкийского автономного округа</w:t>
      </w:r>
      <w:r w:rsidR="006607E2" w:rsidRPr="00D77ABF">
        <w:t xml:space="preserve">: </w:t>
      </w:r>
      <w:r w:rsidR="006260C4" w:rsidRPr="00D77ABF">
        <w:t>его основная часть, плато Путорана, лежит к югу от полуострова Таймыр и занимает большую часть прямоугольника между реками Енисей, Хета, Котуй и Нижняя Тунгуска</w:t>
      </w:r>
      <w:r w:rsidR="006607E2" w:rsidRPr="00D77ABF">
        <w:t xml:space="preserve"> (</w:t>
      </w:r>
      <w:r w:rsidR="006260C4" w:rsidRPr="00D77ABF">
        <w:t>650 км с севера на юг и с запада на восток</w:t>
      </w:r>
      <w:r w:rsidR="006607E2" w:rsidRPr="00D77ABF">
        <w:t xml:space="preserve">). </w:t>
      </w:r>
      <w:r w:rsidRPr="00D77ABF">
        <w:t>Это самый крайний заповедник России</w:t>
      </w:r>
      <w:r w:rsidR="006607E2" w:rsidRPr="00D77ABF">
        <w:t xml:space="preserve">. </w:t>
      </w:r>
      <w:r w:rsidRPr="00D77ABF">
        <w:t>Общая площадь заповедника 1887, 3 тыс</w:t>
      </w:r>
      <w:r w:rsidR="006607E2" w:rsidRPr="00D77ABF">
        <w:t xml:space="preserve">. </w:t>
      </w:r>
      <w:r w:rsidRPr="00D77ABF">
        <w:t>га</w:t>
      </w:r>
      <w:r w:rsidR="006607E2" w:rsidRPr="00D77ABF">
        <w:t>.</w:t>
      </w:r>
    </w:p>
    <w:p w:rsidR="006607E2" w:rsidRPr="00D77ABF" w:rsidRDefault="001220CE" w:rsidP="006607E2">
      <w:pPr>
        <w:ind w:firstLine="709"/>
      </w:pPr>
      <w:r w:rsidRPr="00D77ABF">
        <w:t>Цель создания ГПЗ</w:t>
      </w:r>
      <w:r w:rsidR="006607E2" w:rsidRPr="00D77ABF">
        <w:t xml:space="preserve"> "</w:t>
      </w:r>
      <w:r w:rsidRPr="00D77ABF">
        <w:t>Путоранский</w:t>
      </w:r>
      <w:r w:rsidR="006607E2" w:rsidRPr="00D77ABF">
        <w:t>" -</w:t>
      </w:r>
      <w:r w:rsidRPr="00D77ABF">
        <w:t xml:space="preserve"> сохранение наиболее уникальных горных биоценозов севера средней Сибири, своеобразного растительного мира и редких видов животных, восстановление исторического ареала путоранского подвида снежного барана, а также охрана крупнейшей в мире таймырской популяции дикого северного оленя</w:t>
      </w:r>
      <w:r w:rsidR="006607E2" w:rsidRPr="00D77ABF">
        <w:t>.</w:t>
      </w:r>
    </w:p>
    <w:p w:rsidR="006607E2" w:rsidRPr="00D77ABF" w:rsidRDefault="006260C4" w:rsidP="006607E2">
      <w:pPr>
        <w:ind w:firstLine="709"/>
      </w:pPr>
      <w:r w:rsidRPr="00D77ABF">
        <w:t>В результате движения ледников плато Путорана рассечено длинными плоскодонными каньонами, высота стен которых достигает нескольких сот метров, и узкими озерами, самыми глубокими в России после Байкала</w:t>
      </w:r>
      <w:r w:rsidR="006607E2" w:rsidRPr="00D77ABF">
        <w:t xml:space="preserve"> (</w:t>
      </w:r>
      <w:r w:rsidRPr="00D77ABF">
        <w:t>Хантайское озеро</w:t>
      </w:r>
      <w:r w:rsidR="006607E2" w:rsidRPr="00D77ABF">
        <w:t xml:space="preserve"> - </w:t>
      </w:r>
      <w:r w:rsidRPr="00D77ABF">
        <w:t>до 520 м в глубину</w:t>
      </w:r>
      <w:r w:rsidR="006607E2" w:rsidRPr="00D77ABF">
        <w:t xml:space="preserve">); </w:t>
      </w:r>
      <w:r w:rsidRPr="00D77ABF">
        <w:t>горные реки</w:t>
      </w:r>
      <w:r w:rsidR="006607E2" w:rsidRPr="00D77ABF">
        <w:t xml:space="preserve"> - </w:t>
      </w:r>
      <w:r w:rsidRPr="00D77ABF">
        <w:t>порожистые, высота некоторых водопадов достигает 100 м</w:t>
      </w:r>
      <w:r w:rsidR="006607E2" w:rsidRPr="00D77ABF">
        <w:t xml:space="preserve">. </w:t>
      </w:r>
      <w:r w:rsidR="001220CE" w:rsidRPr="00D77ABF">
        <w:t>На территории заповедника отмечена самая высокая на планете плотность водопадов на единицу площади</w:t>
      </w:r>
      <w:r w:rsidR="006607E2" w:rsidRPr="00D77ABF">
        <w:t>.</w:t>
      </w:r>
    </w:p>
    <w:p w:rsidR="006607E2" w:rsidRPr="00D77ABF" w:rsidRDefault="001220CE" w:rsidP="006607E2">
      <w:pPr>
        <w:ind w:firstLine="709"/>
      </w:pPr>
      <w:r w:rsidRPr="00D77ABF">
        <w:t>Из историко-культурных объектов наибольший интерес представляют остатки атрибутов шаманизма на древних капищах тунгусов</w:t>
      </w:r>
      <w:r w:rsidR="006607E2" w:rsidRPr="00D77ABF">
        <w:t xml:space="preserve"> (</w:t>
      </w:r>
      <w:r w:rsidRPr="00D77ABF">
        <w:t>эвенков</w:t>
      </w:r>
      <w:r w:rsidR="006607E2" w:rsidRPr="00D77ABF">
        <w:t xml:space="preserve">) </w:t>
      </w:r>
      <w:r w:rsidRPr="00D77ABF">
        <w:t>и Долганские часовни более чем вековой давности</w:t>
      </w:r>
      <w:r w:rsidR="006607E2" w:rsidRPr="00D77ABF">
        <w:t xml:space="preserve">. </w:t>
      </w:r>
      <w:r w:rsidRPr="00D77ABF">
        <w:t>На территории Путоранского заповедника находятся уникальнейшие обнажения столбчатых базальтов</w:t>
      </w:r>
      <w:r w:rsidR="006607E2" w:rsidRPr="00D77ABF">
        <w:t xml:space="preserve"> (</w:t>
      </w:r>
      <w:r w:rsidRPr="00D77ABF">
        <w:t>естественные минералогические музеи под открытым небом</w:t>
      </w:r>
      <w:r w:rsidR="006607E2" w:rsidRPr="00D77ABF">
        <w:t>).</w:t>
      </w:r>
    </w:p>
    <w:p w:rsidR="006607E2" w:rsidRPr="00D77ABF" w:rsidRDefault="00190C54" w:rsidP="006607E2">
      <w:pPr>
        <w:ind w:firstLine="709"/>
      </w:pPr>
      <w:r w:rsidRPr="00D77ABF">
        <w:t>В ландшафте доминируют горные тундры и редколесья</w:t>
      </w:r>
      <w:r w:rsidR="006607E2" w:rsidRPr="00D77ABF">
        <w:t xml:space="preserve">. </w:t>
      </w:r>
      <w:r w:rsidRPr="00D77ABF">
        <w:t>Многочисленные реки и озера</w:t>
      </w:r>
      <w:r w:rsidR="006607E2" w:rsidRPr="00D77ABF">
        <w:t xml:space="preserve">. </w:t>
      </w:r>
      <w:r w:rsidR="006260C4" w:rsidRPr="00D77ABF">
        <w:t xml:space="preserve">Всего на территории заповедника 381 вид растений, 35 </w:t>
      </w:r>
      <w:r w:rsidR="006607E2" w:rsidRPr="00D77ABF">
        <w:t>-</w:t>
      </w:r>
      <w:r w:rsidR="006260C4" w:rsidRPr="00D77ABF">
        <w:t xml:space="preserve"> млекопитающих, 140 </w:t>
      </w:r>
      <w:r w:rsidR="006607E2" w:rsidRPr="00D77ABF">
        <w:t>-</w:t>
      </w:r>
      <w:r w:rsidR="006260C4" w:rsidRPr="00D77ABF">
        <w:t xml:space="preserve"> птиц</w:t>
      </w:r>
      <w:r w:rsidR="006607E2" w:rsidRPr="00D77ABF">
        <w:t>.</w:t>
      </w:r>
    </w:p>
    <w:p w:rsidR="006607E2" w:rsidRPr="00D77ABF" w:rsidRDefault="00190C54" w:rsidP="006607E2">
      <w:pPr>
        <w:ind w:firstLine="709"/>
      </w:pPr>
      <w:r w:rsidRPr="00D77ABF">
        <w:t>Плато является единственным местом обитания одного из самых крупных малоизученных млекопитающих планеты</w:t>
      </w:r>
      <w:r w:rsidR="006607E2" w:rsidRPr="00D77ABF">
        <w:t xml:space="preserve"> - </w:t>
      </w:r>
      <w:r w:rsidRPr="00D77ABF">
        <w:t>снежного барана</w:t>
      </w:r>
      <w:r w:rsidR="006607E2" w:rsidRPr="00D77ABF">
        <w:t xml:space="preserve"> (</w:t>
      </w:r>
      <w:r w:rsidRPr="00D77ABF">
        <w:t>толсторог</w:t>
      </w:r>
      <w:r w:rsidR="006607E2" w:rsidRPr="00D77ABF">
        <w:t xml:space="preserve">). </w:t>
      </w:r>
      <w:r w:rsidRPr="00D77ABF">
        <w:t>Международное значение имеет охрана пискульки</w:t>
      </w:r>
      <w:r w:rsidR="006607E2" w:rsidRPr="00D77ABF">
        <w:t xml:space="preserve">. </w:t>
      </w:r>
      <w:r w:rsidRPr="00D77ABF">
        <w:t>Именно Россия несет значительную долю ответственности за сохранение этого вида гусей</w:t>
      </w:r>
      <w:r w:rsidR="006607E2" w:rsidRPr="00D77ABF">
        <w:t>.</w:t>
      </w:r>
    </w:p>
    <w:p w:rsidR="006607E2" w:rsidRPr="00D77ABF" w:rsidRDefault="006260C4" w:rsidP="006607E2">
      <w:pPr>
        <w:ind w:firstLine="709"/>
      </w:pPr>
      <w:r w:rsidRPr="00D77ABF">
        <w:t>В 2003 г</w:t>
      </w:r>
      <w:r w:rsidR="006607E2" w:rsidRPr="00D77ABF">
        <w:t xml:space="preserve">. </w:t>
      </w:r>
      <w:r w:rsidRPr="00D77ABF">
        <w:t>плато Путорана отнесено к объектам Всемирного культурного и природного наследия ЮНЕСКО</w:t>
      </w:r>
      <w:r w:rsidR="006607E2" w:rsidRPr="00D77ABF">
        <w:t xml:space="preserve">. </w:t>
      </w:r>
      <w:r w:rsidRPr="00D77ABF">
        <w:t>Туристов здесь очень мало из-за дороговизны и повышенной сложности маршрутов</w:t>
      </w:r>
      <w:r w:rsidR="006607E2" w:rsidRPr="00D77ABF">
        <w:t xml:space="preserve">. </w:t>
      </w:r>
      <w:r w:rsidRPr="00D77ABF">
        <w:t>Непосредственно к границе заповедника подходит экскурсионный теплоходный маршрут по оз</w:t>
      </w:r>
      <w:r w:rsidR="006607E2" w:rsidRPr="00D77ABF">
        <w:t xml:space="preserve">. </w:t>
      </w:r>
      <w:r w:rsidRPr="00D77ABF">
        <w:t>Лама</w:t>
      </w:r>
      <w:r w:rsidR="006607E2" w:rsidRPr="00D77ABF">
        <w:t>.</w:t>
      </w:r>
    </w:p>
    <w:p w:rsidR="006607E2" w:rsidRPr="00D77ABF" w:rsidRDefault="001220CE" w:rsidP="006607E2">
      <w:pPr>
        <w:ind w:firstLine="709"/>
      </w:pPr>
      <w:r w:rsidRPr="00D77ABF">
        <w:t>В буферной</w:t>
      </w:r>
      <w:r w:rsidR="006607E2" w:rsidRPr="00D77ABF">
        <w:t xml:space="preserve"> (</w:t>
      </w:r>
      <w:r w:rsidRPr="00D77ABF">
        <w:t>охранной</w:t>
      </w:r>
      <w:r w:rsidR="006607E2" w:rsidRPr="00D77ABF">
        <w:t xml:space="preserve">) </w:t>
      </w:r>
      <w:r w:rsidRPr="00D77ABF">
        <w:t>зоне совместно с ГНУ НИИСХ Крайнего Севера при активной материальной поддержке Заполярного филиала Норильского ГМК,</w:t>
      </w:r>
      <w:r w:rsidR="006607E2" w:rsidRPr="00D77ABF">
        <w:t xml:space="preserve"> "</w:t>
      </w:r>
      <w:r w:rsidRPr="00D77ABF">
        <w:t>Норильскгазпрома</w:t>
      </w:r>
      <w:r w:rsidR="006607E2" w:rsidRPr="00D77ABF">
        <w:t xml:space="preserve">" </w:t>
      </w:r>
      <w:r w:rsidRPr="00D77ABF">
        <w:t>и ряда других организаций, заповедником построена станция фонового мониторинга</w:t>
      </w:r>
      <w:r w:rsidR="006607E2" w:rsidRPr="00D77ABF">
        <w:t xml:space="preserve"> - </w:t>
      </w:r>
      <w:r w:rsidRPr="00D77ABF">
        <w:t>биостационары</w:t>
      </w:r>
      <w:r w:rsidR="006607E2" w:rsidRPr="00D77ABF">
        <w:t xml:space="preserve"> "</w:t>
      </w:r>
      <w:r w:rsidRPr="00D77ABF">
        <w:t>Кета</w:t>
      </w:r>
      <w:r w:rsidR="006607E2" w:rsidRPr="00D77ABF">
        <w:t>" (</w:t>
      </w:r>
      <w:r w:rsidRPr="00D77ABF">
        <w:t>оз</w:t>
      </w:r>
      <w:r w:rsidR="006607E2" w:rsidRPr="00D77ABF">
        <w:t xml:space="preserve">. </w:t>
      </w:r>
      <w:r w:rsidRPr="00D77ABF">
        <w:t>Кета</w:t>
      </w:r>
      <w:r w:rsidR="006607E2" w:rsidRPr="00D77ABF">
        <w:t xml:space="preserve">) </w:t>
      </w:r>
      <w:r w:rsidRPr="00D77ABF">
        <w:t>и</w:t>
      </w:r>
      <w:r w:rsidR="006607E2" w:rsidRPr="00D77ABF">
        <w:t xml:space="preserve"> "</w:t>
      </w:r>
      <w:r w:rsidRPr="00D77ABF">
        <w:t>Микчанда</w:t>
      </w:r>
      <w:r w:rsidR="006607E2" w:rsidRPr="00D77ABF">
        <w:t>" (</w:t>
      </w:r>
      <w:r w:rsidRPr="00D77ABF">
        <w:t>оз</w:t>
      </w:r>
      <w:r w:rsidR="006607E2" w:rsidRPr="00D77ABF">
        <w:t xml:space="preserve">. </w:t>
      </w:r>
      <w:r w:rsidRPr="00D77ABF">
        <w:t>Лама</w:t>
      </w:r>
      <w:r w:rsidR="006607E2" w:rsidRPr="00D77ABF">
        <w:t xml:space="preserve">) </w:t>
      </w:r>
      <w:r w:rsidRPr="00D77ABF">
        <w:t>для комплексного изучения уникальных биоценозов плато</w:t>
      </w:r>
      <w:r w:rsidR="006607E2" w:rsidRPr="00D77ABF">
        <w:t xml:space="preserve">. </w:t>
      </w:r>
      <w:r w:rsidRPr="00D77ABF">
        <w:t>С 2007 году ведется работа по гранту Глобального экологического фонда</w:t>
      </w:r>
      <w:r w:rsidR="006607E2" w:rsidRPr="00D77ABF">
        <w:t xml:space="preserve"> (</w:t>
      </w:r>
      <w:r w:rsidRPr="00D77ABF">
        <w:t>ГЭФ</w:t>
      </w:r>
      <w:r w:rsidR="006607E2" w:rsidRPr="00D77ABF">
        <w:t>): "</w:t>
      </w:r>
      <w:r w:rsidRPr="00D77ABF">
        <w:t>Сохранение и устойчивое использование биоразнообразия на территории полуострова Таймыр, Россия</w:t>
      </w:r>
      <w:r w:rsidR="006607E2" w:rsidRPr="00D77ABF">
        <w:t xml:space="preserve">: </w:t>
      </w:r>
      <w:r w:rsidRPr="00D77ABF">
        <w:t>поддержание взаимосвязи ландшафтов</w:t>
      </w:r>
      <w:r w:rsidR="006607E2" w:rsidRPr="00D77ABF">
        <w:t>".</w:t>
      </w:r>
    </w:p>
    <w:p w:rsidR="00D77ABF" w:rsidRPr="00D77ABF" w:rsidRDefault="00D77ABF" w:rsidP="006607E2">
      <w:pPr>
        <w:ind w:firstLine="709"/>
      </w:pPr>
    </w:p>
    <w:p w:rsidR="006607E2" w:rsidRPr="00D77ABF" w:rsidRDefault="006607E2" w:rsidP="00D77ABF">
      <w:pPr>
        <w:pStyle w:val="2"/>
      </w:pPr>
      <w:bookmarkStart w:id="8" w:name="_Toc267731992"/>
      <w:r w:rsidRPr="00D77ABF">
        <w:t>2.6</w:t>
      </w:r>
      <w:r w:rsidR="00190C54" w:rsidRPr="00D77ABF">
        <w:t xml:space="preserve"> Большой Арктический государственный природный заповедник</w:t>
      </w:r>
      <w:bookmarkEnd w:id="8"/>
    </w:p>
    <w:p w:rsidR="00D77ABF" w:rsidRPr="00D77ABF" w:rsidRDefault="00D77ABF" w:rsidP="006607E2">
      <w:pPr>
        <w:ind w:firstLine="709"/>
      </w:pPr>
    </w:p>
    <w:p w:rsidR="006607E2" w:rsidRPr="00D77ABF" w:rsidRDefault="00190C54" w:rsidP="006607E2">
      <w:pPr>
        <w:ind w:firstLine="709"/>
      </w:pPr>
      <w:r w:rsidRPr="00D77ABF">
        <w:t>Заповедник</w:t>
      </w:r>
      <w:r w:rsidR="006607E2" w:rsidRPr="00D77ABF">
        <w:t xml:space="preserve"> "</w:t>
      </w:r>
      <w:r w:rsidRPr="00D77ABF">
        <w:t>Большой Арктический</w:t>
      </w:r>
      <w:r w:rsidR="006607E2" w:rsidRPr="00D77ABF">
        <w:t xml:space="preserve">", </w:t>
      </w:r>
      <w:r w:rsidR="00A62040" w:rsidRPr="00D77ABF">
        <w:t>крупнейший в России и Евразии и третий по величине в мире</w:t>
      </w:r>
      <w:r w:rsidR="006607E2" w:rsidRPr="00D77ABF">
        <w:t xml:space="preserve"> (</w:t>
      </w:r>
      <w:r w:rsidR="00A62040" w:rsidRPr="00D77ABF">
        <w:t>4169222 га, в т</w:t>
      </w:r>
      <w:r w:rsidR="006607E2" w:rsidRPr="00D77ABF">
        <w:t xml:space="preserve">. </w:t>
      </w:r>
      <w:r w:rsidR="00A62040" w:rsidRPr="00D77ABF">
        <w:t>ч</w:t>
      </w:r>
      <w:r w:rsidR="006607E2" w:rsidRPr="00D77ABF">
        <w:t>.1</w:t>
      </w:r>
      <w:r w:rsidR="00A62040" w:rsidRPr="00D77ABF">
        <w:t xml:space="preserve"> млн</w:t>
      </w:r>
      <w:r w:rsidR="006607E2" w:rsidRPr="00D77ABF">
        <w:t xml:space="preserve"> - </w:t>
      </w:r>
      <w:r w:rsidR="00A62040" w:rsidRPr="00D77ABF">
        <w:t>акватория арктических морей</w:t>
      </w:r>
      <w:r w:rsidR="006607E2" w:rsidRPr="00D77ABF">
        <w:t>),</w:t>
      </w:r>
      <w:r w:rsidR="00A62040" w:rsidRPr="00D77ABF">
        <w:t xml:space="preserve"> был создан в 1993 году</w:t>
      </w:r>
      <w:r w:rsidR="006607E2" w:rsidRPr="00D77ABF">
        <w:t xml:space="preserve">. </w:t>
      </w:r>
      <w:r w:rsidR="00A62040" w:rsidRPr="00D77ABF">
        <w:t>Он расположен на полуострове Таймыр и на островах Северного Ледовитого океана</w:t>
      </w:r>
      <w:r w:rsidR="006607E2" w:rsidRPr="00D77ABF">
        <w:t xml:space="preserve">. </w:t>
      </w:r>
      <w:r w:rsidRPr="00D77ABF">
        <w:t>Его берега омывают Карское море и море Лаптевых</w:t>
      </w:r>
      <w:r w:rsidR="006607E2" w:rsidRPr="00D77ABF">
        <w:t xml:space="preserve">. </w:t>
      </w:r>
      <w:r w:rsidR="00A62040" w:rsidRPr="00D77ABF">
        <w:t>Это самый крупный заповедник России</w:t>
      </w:r>
      <w:r w:rsidR="006607E2" w:rsidRPr="00D77ABF">
        <w:t>.</w:t>
      </w:r>
    </w:p>
    <w:p w:rsidR="006607E2" w:rsidRPr="00D77ABF" w:rsidRDefault="00F6040B" w:rsidP="006607E2">
      <w:pPr>
        <w:ind w:firstLine="709"/>
      </w:pPr>
      <w:r w:rsidRPr="00D77ABF">
        <w:t>Цель создания заповедника</w:t>
      </w:r>
      <w:r w:rsidR="006607E2" w:rsidRPr="00D77ABF">
        <w:t xml:space="preserve"> - </w:t>
      </w:r>
      <w:r w:rsidRPr="00D77ABF">
        <w:t>сохранение и изучение в естественном состоянии уникальных арктических экосистем, редких и исчезающих видов растений и животных северного побережья полуострова Таймыр и прилегающих островов</w:t>
      </w:r>
      <w:r w:rsidR="006607E2" w:rsidRPr="00D77ABF">
        <w:t xml:space="preserve">. </w:t>
      </w:r>
      <w:r w:rsidRPr="00D77ABF">
        <w:t>На островах Северной Земли находятся</w:t>
      </w:r>
      <w:r w:rsidR="006607E2" w:rsidRPr="00D77ABF">
        <w:t xml:space="preserve"> "</w:t>
      </w:r>
      <w:r w:rsidRPr="00D77ABF">
        <w:t>родильные дома</w:t>
      </w:r>
      <w:r w:rsidR="006607E2" w:rsidRPr="00D77ABF">
        <w:t xml:space="preserve">" </w:t>
      </w:r>
      <w:r w:rsidRPr="00D77ABF">
        <w:t>таймырских белых медведей, в прибрежной тундре спасаются от гнуса стада диких северных оленей</w:t>
      </w:r>
      <w:r w:rsidR="006607E2" w:rsidRPr="00D77ABF">
        <w:t xml:space="preserve">. </w:t>
      </w:r>
      <w:r w:rsidRPr="00D77ABF">
        <w:t>Сохранить гнездовья птиц, которые мигрируют северо-атлантическим путем</w:t>
      </w:r>
      <w:r w:rsidR="006607E2" w:rsidRPr="00D77ABF">
        <w:t xml:space="preserve">: </w:t>
      </w:r>
      <w:r w:rsidRPr="00D77ABF">
        <w:t>черная казарка, кулик и др</w:t>
      </w:r>
      <w:r w:rsidR="006607E2" w:rsidRPr="00D77ABF">
        <w:t xml:space="preserve">. - </w:t>
      </w:r>
      <w:r w:rsidRPr="00D77ABF">
        <w:t>и иметь возможность изучать в естественном состоянии уникальные арктические экосистемы</w:t>
      </w:r>
      <w:r w:rsidR="006607E2" w:rsidRPr="00D77ABF">
        <w:t>.</w:t>
      </w:r>
    </w:p>
    <w:p w:rsidR="006607E2" w:rsidRPr="00D77ABF" w:rsidRDefault="00A62040" w:rsidP="006607E2">
      <w:pPr>
        <w:ind w:firstLine="709"/>
      </w:pPr>
      <w:r w:rsidRPr="00D77ABF">
        <w:t>Значительная часть заповедника практически не посещается человеком, но в последнее время разрабатываются маршруты</w:t>
      </w:r>
      <w:r w:rsidR="006607E2" w:rsidRPr="00D77ABF">
        <w:t xml:space="preserve"> (</w:t>
      </w:r>
      <w:r w:rsidRPr="00D77ABF">
        <w:t>рафтинг, рыбалка, этнографические туры</w:t>
      </w:r>
      <w:r w:rsidR="006607E2" w:rsidRPr="00D77ABF">
        <w:t>),</w:t>
      </w:r>
      <w:r w:rsidRPr="00D77ABF">
        <w:t xml:space="preserve"> которые позволят туристам ближе познакомиться с арктической природой</w:t>
      </w:r>
      <w:r w:rsidR="006607E2" w:rsidRPr="00D77ABF">
        <w:t>.</w:t>
      </w:r>
    </w:p>
    <w:p w:rsidR="006607E2" w:rsidRPr="00D77ABF" w:rsidRDefault="00F6040B" w:rsidP="006607E2">
      <w:pPr>
        <w:ind w:firstLine="709"/>
      </w:pPr>
      <w:r w:rsidRPr="00D77ABF">
        <w:t>Большой Арктический заповедник состоит из семи кластерных участков</w:t>
      </w:r>
      <w:r w:rsidR="006607E2" w:rsidRPr="00D77ABF">
        <w:t xml:space="preserve"> (</w:t>
      </w:r>
      <w:r w:rsidRPr="00D77ABF">
        <w:t>табл</w:t>
      </w:r>
      <w:r w:rsidR="006607E2" w:rsidRPr="00D77ABF">
        <w:t xml:space="preserve">.2) </w:t>
      </w:r>
      <w:r w:rsidRPr="00D77ABF">
        <w:t>и двух заказников</w:t>
      </w:r>
      <w:r w:rsidR="006607E2" w:rsidRPr="00D77ABF">
        <w:t xml:space="preserve">: </w:t>
      </w:r>
      <w:r w:rsidRPr="00D77ABF">
        <w:t>государственный природный заказник федерального значения</w:t>
      </w:r>
      <w:r w:rsidR="006607E2" w:rsidRPr="00D77ABF">
        <w:t xml:space="preserve"> "</w:t>
      </w:r>
      <w:r w:rsidRPr="00D77ABF">
        <w:t>Североземельский</w:t>
      </w:r>
      <w:r w:rsidR="006607E2" w:rsidRPr="00D77ABF">
        <w:t xml:space="preserve">", </w:t>
      </w:r>
      <w:r w:rsidRPr="00D77ABF">
        <w:t>расположенный в границах заповедника и государственный природный заказник краевого значения</w:t>
      </w:r>
      <w:r w:rsidR="006607E2" w:rsidRPr="00D77ABF">
        <w:t xml:space="preserve"> "</w:t>
      </w:r>
      <w:r w:rsidRPr="00D77ABF">
        <w:t>Бреховские острова</w:t>
      </w:r>
      <w:r w:rsidR="006607E2" w:rsidRPr="00D77ABF">
        <w:t>".</w:t>
      </w:r>
    </w:p>
    <w:p w:rsidR="00D77ABF" w:rsidRDefault="001F6902" w:rsidP="006607E2">
      <w:pPr>
        <w:ind w:firstLine="709"/>
      </w:pPr>
      <w:r w:rsidRPr="00D77ABF">
        <w:t>Основной тип растительности тундры</w:t>
      </w:r>
      <w:r w:rsidR="006607E2" w:rsidRPr="00D77ABF">
        <w:t xml:space="preserve"> - </w:t>
      </w:r>
      <w:r w:rsidRPr="00D77ABF">
        <w:t>лишайники</w:t>
      </w:r>
      <w:r w:rsidR="006607E2" w:rsidRPr="00D77ABF">
        <w:t xml:space="preserve">. </w:t>
      </w:r>
      <w:r w:rsidRPr="00D77ABF">
        <w:t>Они стойко переносят суровые условия Арктики, раскрашивая тундру в различные цвета от ярко-желтого до черного</w:t>
      </w:r>
      <w:r w:rsidR="006607E2" w:rsidRPr="00D77ABF">
        <w:t xml:space="preserve">. </w:t>
      </w:r>
      <w:r w:rsidRPr="00D77ABF">
        <w:t>Так как условия этого северного края нелегкие, то для ряда высших растений оказывается невозможным ежегодное цветение</w:t>
      </w:r>
      <w:r w:rsidR="006607E2" w:rsidRPr="00D77ABF">
        <w:t xml:space="preserve">. </w:t>
      </w:r>
      <w:r w:rsidRPr="00D77ABF">
        <w:t>В связи с этим здесь нет луковичных растений и практически отсутствуют однолетние</w:t>
      </w:r>
      <w:r w:rsidR="006607E2" w:rsidRPr="00D77ABF">
        <w:t xml:space="preserve">. </w:t>
      </w:r>
      <w:r w:rsidRPr="00D77ABF">
        <w:t>Из кустарников наиболее ярким представителем является ива полярная</w:t>
      </w:r>
      <w:r w:rsidR="006607E2" w:rsidRPr="00D77ABF">
        <w:t xml:space="preserve">. </w:t>
      </w:r>
      <w:r w:rsidRPr="00D77ABF">
        <w:t>Травянистые растения представлены осоками, пушицами, злаками, немалую роль в растительности заповедника играют дриада, или куропаточья трава, различные виды камнеломок, разнообразные полярные маки, незабудочник</w:t>
      </w:r>
      <w:r w:rsidR="006607E2" w:rsidRPr="00D77ABF">
        <w:t>.</w:t>
      </w:r>
    </w:p>
    <w:p w:rsidR="006607E2" w:rsidRPr="00D77ABF" w:rsidRDefault="00D77ABF" w:rsidP="006607E2">
      <w:pPr>
        <w:ind w:firstLine="709"/>
      </w:pPr>
      <w:r>
        <w:br w:type="page"/>
      </w:r>
      <w:r w:rsidR="00A62040" w:rsidRPr="00D77ABF">
        <w:t xml:space="preserve">Таблица </w:t>
      </w:r>
      <w:r w:rsidR="00F6040B" w:rsidRPr="00D77ABF">
        <w:t>2</w:t>
      </w:r>
      <w:r w:rsidR="006607E2" w:rsidRPr="00D77ABF">
        <w:t xml:space="preserve"> - </w:t>
      </w:r>
      <w:r w:rsidR="00F6040B" w:rsidRPr="00D77ABF">
        <w:t>Кластерные участки ГПЗ</w:t>
      </w:r>
      <w:r w:rsidR="006607E2" w:rsidRPr="00D77ABF">
        <w:t xml:space="preserve"> "</w:t>
      </w:r>
      <w:r w:rsidR="00F6040B" w:rsidRPr="00D77ABF">
        <w:t>Большой Арктический</w:t>
      </w:r>
      <w:r w:rsidR="006607E2" w:rsidRPr="00D77ABF">
        <w:t>"</w:t>
      </w:r>
    </w:p>
    <w:p w:rsidR="00F6040B" w:rsidRPr="00D77ABF" w:rsidRDefault="00480818" w:rsidP="00D77ABF">
      <w:pPr>
        <w:pStyle w:val="af8"/>
      </w:pPr>
      <w:r>
        <w:pict>
          <v:shape id="_x0000_i1027" type="#_x0000_t75" alt="участки заповедника Большой Арктический" style="width:427.5pt;height:466.5pt">
            <v:imagedata r:id="rId9" o:title=""/>
          </v:shape>
        </w:pict>
      </w:r>
    </w:p>
    <w:p w:rsidR="00D77ABF" w:rsidRDefault="00D77ABF" w:rsidP="006607E2">
      <w:pPr>
        <w:ind w:firstLine="709"/>
      </w:pPr>
    </w:p>
    <w:p w:rsidR="006607E2" w:rsidRPr="00D77ABF" w:rsidRDefault="00190C54" w:rsidP="006607E2">
      <w:pPr>
        <w:ind w:firstLine="709"/>
      </w:pPr>
      <w:r w:rsidRPr="00D77ABF">
        <w:t>Фауна птиц Большого Арктического заповедника насчитывает 124 вида, 16 из которых занесено в Красную книгу</w:t>
      </w:r>
      <w:r w:rsidR="006607E2" w:rsidRPr="00D77ABF">
        <w:t xml:space="preserve">. </w:t>
      </w:r>
      <w:r w:rsidRPr="00D77ABF">
        <w:t>Характерными обитателями тундры являются белая сова и тундряная куропатка</w:t>
      </w:r>
      <w:r w:rsidR="006607E2" w:rsidRPr="00D77ABF">
        <w:t xml:space="preserve">. </w:t>
      </w:r>
      <w:r w:rsidRPr="00D77ABF">
        <w:t>В заповеднике встречаются редкие виды чаек</w:t>
      </w:r>
      <w:r w:rsidR="006607E2" w:rsidRPr="00D77ABF">
        <w:t xml:space="preserve">: </w:t>
      </w:r>
      <w:r w:rsidRPr="00D77ABF">
        <w:t>розовая, вилохвостая и белая</w:t>
      </w:r>
      <w:r w:rsidR="006607E2" w:rsidRPr="00D77ABF">
        <w:t>.</w:t>
      </w:r>
    </w:p>
    <w:p w:rsidR="006607E2" w:rsidRPr="00D77ABF" w:rsidRDefault="00190C54" w:rsidP="006607E2">
      <w:pPr>
        <w:ind w:firstLine="709"/>
      </w:pPr>
      <w:r w:rsidRPr="00D77ABF">
        <w:t>Розовая чайка</w:t>
      </w:r>
      <w:r w:rsidR="006607E2" w:rsidRPr="00D77ABF">
        <w:t xml:space="preserve"> - </w:t>
      </w:r>
      <w:r w:rsidRPr="00D77ABF">
        <w:t>редкий, малоизученный вид, внесенный в Красную книгу</w:t>
      </w:r>
      <w:r w:rsidR="006607E2" w:rsidRPr="00D77ABF">
        <w:t xml:space="preserve">. </w:t>
      </w:r>
      <w:r w:rsidRPr="00D77ABF">
        <w:t>Известна лишь одна гнездовая колония этих птиц из 45</w:t>
      </w:r>
      <w:r w:rsidR="00F6040B" w:rsidRPr="00D77ABF">
        <w:t>-</w:t>
      </w:r>
      <w:r w:rsidRPr="00D77ABF">
        <w:t>50 пар на Восточном Таймыре</w:t>
      </w:r>
      <w:r w:rsidR="006607E2" w:rsidRPr="00D77ABF">
        <w:t xml:space="preserve">. </w:t>
      </w:r>
      <w:r w:rsidRPr="00D77ABF">
        <w:t>Белая чайка</w:t>
      </w:r>
      <w:r w:rsidR="006607E2" w:rsidRPr="00D77ABF">
        <w:t xml:space="preserve"> - </w:t>
      </w:r>
      <w:r w:rsidRPr="00D77ABF">
        <w:t>редкий арктический вид, внесенный в Красную книгу</w:t>
      </w:r>
      <w:r w:rsidR="006607E2" w:rsidRPr="00D77ABF">
        <w:t xml:space="preserve">. </w:t>
      </w:r>
      <w:r w:rsidRPr="00D77ABF">
        <w:t>Гнездится на островах Карского моря</w:t>
      </w:r>
      <w:r w:rsidR="006607E2" w:rsidRPr="00D77ABF">
        <w:t xml:space="preserve">. </w:t>
      </w:r>
      <w:r w:rsidRPr="00D77ABF">
        <w:t>На материке не гнездится, но регулярно залетает на арктическое побережье Таймыра</w:t>
      </w:r>
      <w:r w:rsidR="006607E2" w:rsidRPr="00D77ABF">
        <w:t xml:space="preserve">. </w:t>
      </w:r>
      <w:r w:rsidRPr="00D77ABF">
        <w:t>Из чаек также наиболее широко распространены серебристая чайка, бургомистр и полярная крачка</w:t>
      </w:r>
      <w:r w:rsidR="006607E2" w:rsidRPr="00D77ABF">
        <w:t xml:space="preserve">. </w:t>
      </w:r>
      <w:r w:rsidRPr="00D77ABF">
        <w:t>Но одним из основных объектов охраны являются водоплавающие птицы</w:t>
      </w:r>
      <w:r w:rsidR="006607E2" w:rsidRPr="00D77ABF">
        <w:t xml:space="preserve">. </w:t>
      </w:r>
      <w:r w:rsidRPr="00D77ABF">
        <w:t>Здесь гнездятся четыре вида гусей, малый лебедь</w:t>
      </w:r>
      <w:r w:rsidR="006607E2" w:rsidRPr="00D77ABF">
        <w:t xml:space="preserve"> (</w:t>
      </w:r>
      <w:r w:rsidRPr="00D77ABF">
        <w:t>редкий вид, включенный в Красную книгу</w:t>
      </w:r>
      <w:r w:rsidR="006607E2" w:rsidRPr="00D77ABF">
        <w:t xml:space="preserve">) </w:t>
      </w:r>
      <w:r w:rsidRPr="00D77ABF">
        <w:t>и четыре вида уток</w:t>
      </w:r>
      <w:r w:rsidR="006607E2" w:rsidRPr="00D77ABF">
        <w:t xml:space="preserve">. </w:t>
      </w:r>
      <w:r w:rsidRPr="00D77ABF">
        <w:t>Среди птиц присутствуют и хищники</w:t>
      </w:r>
      <w:r w:rsidR="006607E2" w:rsidRPr="00D77ABF">
        <w:t xml:space="preserve">: </w:t>
      </w:r>
      <w:r w:rsidRPr="00D77ABF">
        <w:t>сокол-сапсан, мохноногий канюк кречет и дербник</w:t>
      </w:r>
      <w:r w:rsidR="006607E2" w:rsidRPr="00D77ABF">
        <w:t>.</w:t>
      </w:r>
    </w:p>
    <w:p w:rsidR="006607E2" w:rsidRPr="00D77ABF" w:rsidRDefault="00190C54" w:rsidP="006607E2">
      <w:pPr>
        <w:ind w:firstLine="709"/>
      </w:pPr>
      <w:r w:rsidRPr="00D77ABF">
        <w:t>Если отправиться гулять по заповеднику в ночное время, можно услышать крики краснозобой, чернозобой или белоклювой гагары</w:t>
      </w:r>
      <w:r w:rsidR="006607E2" w:rsidRPr="00D77ABF">
        <w:t xml:space="preserve">. </w:t>
      </w:r>
      <w:r w:rsidRPr="00D77ABF">
        <w:t>Также в заповеднике можно встретить длиннохвостого, среднего и короткохвостого поморника, белую и болотную сову, воробьев</w:t>
      </w:r>
      <w:r w:rsidR="006607E2" w:rsidRPr="00D77ABF">
        <w:t xml:space="preserve"> (</w:t>
      </w:r>
      <w:r w:rsidRPr="00D77ABF">
        <w:t>самый многочисленный отряд птиц заповедника</w:t>
      </w:r>
      <w:r w:rsidR="006607E2" w:rsidRPr="00D77ABF">
        <w:t xml:space="preserve"> - </w:t>
      </w:r>
      <w:r w:rsidRPr="00D77ABF">
        <w:t>41 вид</w:t>
      </w:r>
      <w:r w:rsidR="006607E2" w:rsidRPr="00D77ABF">
        <w:t>),</w:t>
      </w:r>
      <w:r w:rsidRPr="00D77ABF">
        <w:t xml:space="preserve"> рогатого жаворонка, краснозобого конька, белую трясогузку</w:t>
      </w:r>
      <w:r w:rsidR="006607E2" w:rsidRPr="00D77ABF">
        <w:t xml:space="preserve">. </w:t>
      </w:r>
      <w:r w:rsidRPr="00D77ABF">
        <w:t>И, наконец, одним из представителей птичьего царства заповедника является пуночка, которая справедливо считается символом арктической весны</w:t>
      </w:r>
      <w:r w:rsidR="006607E2" w:rsidRPr="00D77ABF">
        <w:t xml:space="preserve">. </w:t>
      </w:r>
      <w:r w:rsidRPr="00D77ABF">
        <w:t>Иногда эта провозвестница весны прилетает даже в марте, хотя в основном</w:t>
      </w:r>
      <w:r w:rsidR="006607E2" w:rsidRPr="00D77ABF">
        <w:t xml:space="preserve"> - </w:t>
      </w:r>
      <w:r w:rsidRPr="00D77ABF">
        <w:t>в начале, а то и в середине мая</w:t>
      </w:r>
      <w:r w:rsidR="006607E2" w:rsidRPr="00D77ABF">
        <w:t>.</w:t>
      </w:r>
    </w:p>
    <w:p w:rsidR="006607E2" w:rsidRPr="00D77ABF" w:rsidRDefault="00190C54" w:rsidP="006607E2">
      <w:pPr>
        <w:ind w:firstLine="709"/>
      </w:pPr>
      <w:r w:rsidRPr="00D77ABF">
        <w:t>Среди млекопитающих заповедника можно отметить таких животных, как лемминги</w:t>
      </w:r>
      <w:r w:rsidR="006607E2" w:rsidRPr="00D77ABF">
        <w:t xml:space="preserve"> (</w:t>
      </w:r>
      <w:r w:rsidRPr="00D77ABF">
        <w:t>сибирский и копытный</w:t>
      </w:r>
      <w:r w:rsidR="006607E2" w:rsidRPr="00D77ABF">
        <w:t>),</w:t>
      </w:r>
      <w:r w:rsidRPr="00D77ABF">
        <w:t xml:space="preserve"> песец, мохнатый канюк, поморник, дикий северный олень</w:t>
      </w:r>
      <w:r w:rsidR="006607E2" w:rsidRPr="00D77ABF">
        <w:t xml:space="preserve"> (</w:t>
      </w:r>
      <w:r w:rsidRPr="00D77ABF">
        <w:t>уникальная островная популяция этих животных обитает на острове Сибирякова</w:t>
      </w:r>
      <w:r w:rsidR="006607E2" w:rsidRPr="00D77ABF">
        <w:t>),</w:t>
      </w:r>
      <w:r w:rsidRPr="00D77ABF">
        <w:t xml:space="preserve"> белый медведь</w:t>
      </w:r>
      <w:r w:rsidR="006607E2" w:rsidRPr="00D77ABF">
        <w:t xml:space="preserve"> (</w:t>
      </w:r>
      <w:r w:rsidRPr="00D77ABF">
        <w:t>внесен в Красную книгу</w:t>
      </w:r>
      <w:r w:rsidR="006607E2" w:rsidRPr="00D77ABF">
        <w:t xml:space="preserve">) </w:t>
      </w:r>
      <w:r w:rsidRPr="00D77ABF">
        <w:t>и нерпа</w:t>
      </w:r>
      <w:r w:rsidR="006607E2" w:rsidRPr="00D77ABF">
        <w:t>.</w:t>
      </w:r>
    </w:p>
    <w:p w:rsidR="006607E2" w:rsidRPr="00D77ABF" w:rsidRDefault="00190C54" w:rsidP="006607E2">
      <w:pPr>
        <w:ind w:firstLine="709"/>
      </w:pPr>
      <w:r w:rsidRPr="00D77ABF">
        <w:t xml:space="preserve">В акватории </w:t>
      </w:r>
      <w:r w:rsidR="006607E2" w:rsidRPr="00D77ABF">
        <w:t>-</w:t>
      </w:r>
      <w:r w:rsidRPr="00D77ABF">
        <w:t xml:space="preserve"> местообитания белого медведя, моржа, морского зайца, кольчатой нерпы, белухи</w:t>
      </w:r>
      <w:r w:rsidR="006607E2" w:rsidRPr="00D77ABF">
        <w:t xml:space="preserve">. </w:t>
      </w:r>
      <w:r w:rsidRPr="00D77ABF">
        <w:t>На побережье океана и в дельтах рек взяты под охрану места массового гнездования и линьки белолобого гуся, черной и краснозобой казарок, уток и куликов</w:t>
      </w:r>
      <w:r w:rsidR="006607E2" w:rsidRPr="00D77ABF">
        <w:t>.</w:t>
      </w:r>
    </w:p>
    <w:p w:rsidR="006607E2" w:rsidRPr="00D77ABF" w:rsidRDefault="00190C54" w:rsidP="006607E2">
      <w:pPr>
        <w:ind w:firstLine="709"/>
      </w:pPr>
      <w:r w:rsidRPr="00D77ABF">
        <w:t xml:space="preserve">Территория заповедника включает также историко-культурные памятники, связанные с именами полярных исследований </w:t>
      </w:r>
      <w:r w:rsidR="006607E2" w:rsidRPr="00D77ABF">
        <w:t>-</w:t>
      </w:r>
      <w:r w:rsidRPr="00D77ABF">
        <w:t xml:space="preserve"> А</w:t>
      </w:r>
      <w:r w:rsidR="006607E2" w:rsidRPr="00D77ABF">
        <w:t xml:space="preserve">.Ф. </w:t>
      </w:r>
      <w:r w:rsidRPr="00D77ABF">
        <w:t>Миддендорфа, Ф</w:t>
      </w:r>
      <w:r w:rsidR="006607E2" w:rsidRPr="00D77ABF">
        <w:t xml:space="preserve">. </w:t>
      </w:r>
      <w:r w:rsidRPr="00D77ABF">
        <w:t>Нансена, В</w:t>
      </w:r>
      <w:r w:rsidR="006607E2" w:rsidRPr="00D77ABF">
        <w:t xml:space="preserve">.А. </w:t>
      </w:r>
      <w:r w:rsidRPr="00D77ABF">
        <w:t>Русанова, Э</w:t>
      </w:r>
      <w:r w:rsidR="006607E2" w:rsidRPr="00D77ABF">
        <w:t xml:space="preserve">.В. </w:t>
      </w:r>
      <w:r w:rsidRPr="00D77ABF">
        <w:t>Толля, А</w:t>
      </w:r>
      <w:r w:rsidR="006607E2" w:rsidRPr="00D77ABF">
        <w:t xml:space="preserve">.В. </w:t>
      </w:r>
      <w:r w:rsidRPr="00D77ABF">
        <w:t>Колчака, др</w:t>
      </w:r>
      <w:r w:rsidR="006607E2" w:rsidRPr="00D77ABF">
        <w:t>.</w:t>
      </w:r>
    </w:p>
    <w:p w:rsidR="006607E2" w:rsidRPr="00D77ABF" w:rsidRDefault="00D77ABF" w:rsidP="00D77ABF">
      <w:pPr>
        <w:pStyle w:val="2"/>
      </w:pPr>
      <w:r>
        <w:rPr>
          <w:rStyle w:val="headline1"/>
          <w:i/>
          <w:iCs/>
          <w:color w:val="000000"/>
        </w:rPr>
        <w:br w:type="page"/>
      </w:r>
      <w:bookmarkStart w:id="9" w:name="_Toc267731993"/>
      <w:r w:rsidR="006607E2" w:rsidRPr="00D77ABF">
        <w:rPr>
          <w:rStyle w:val="headline1"/>
          <w:b/>
          <w:bCs/>
          <w:i/>
          <w:iCs/>
          <w:color w:val="000000"/>
        </w:rPr>
        <w:t>2.7</w:t>
      </w:r>
      <w:r w:rsidR="00F6040B" w:rsidRPr="00D77ABF">
        <w:t xml:space="preserve"> </w:t>
      </w:r>
      <w:r w:rsidR="00990886" w:rsidRPr="00D77ABF">
        <w:t>Тунгусский заповедник</w:t>
      </w:r>
      <w:bookmarkEnd w:id="9"/>
    </w:p>
    <w:p w:rsidR="00D77ABF" w:rsidRDefault="00D77ABF" w:rsidP="006607E2">
      <w:pPr>
        <w:ind w:firstLine="709"/>
      </w:pPr>
    </w:p>
    <w:p w:rsidR="006607E2" w:rsidRPr="00D77ABF" w:rsidRDefault="00990886" w:rsidP="006607E2">
      <w:pPr>
        <w:ind w:firstLine="709"/>
      </w:pPr>
      <w:r w:rsidRPr="00D77ABF">
        <w:t>Тунгусский заповедник расположен на месте падения Тунгусского метеорита</w:t>
      </w:r>
      <w:r w:rsidR="006607E2" w:rsidRPr="00D77ABF">
        <w:t xml:space="preserve">. </w:t>
      </w:r>
      <w:r w:rsidR="00FE72D6" w:rsidRPr="00D77ABF">
        <w:t>Заповедник расположен в Эвенкийском муниципальном районе Красноярского края</w:t>
      </w:r>
      <w:r w:rsidR="006607E2" w:rsidRPr="00D77ABF">
        <w:t xml:space="preserve">. </w:t>
      </w:r>
      <w:r w:rsidR="00FE72D6" w:rsidRPr="00D77ABF">
        <w:t>Общая площадь заповедника 296562 га</w:t>
      </w:r>
      <w:r w:rsidR="006607E2" w:rsidRPr="00D77ABF">
        <w:t>.</w:t>
      </w:r>
    </w:p>
    <w:p w:rsidR="006607E2" w:rsidRPr="00D77ABF" w:rsidRDefault="00FE72D6" w:rsidP="006607E2">
      <w:pPr>
        <w:ind w:firstLine="709"/>
      </w:pPr>
      <w:r w:rsidRPr="00D77ABF">
        <w:t xml:space="preserve">Цель создания заповедника </w:t>
      </w:r>
      <w:r w:rsidR="006607E2" w:rsidRPr="00D77ABF">
        <w:t>-</w:t>
      </w:r>
      <w:r w:rsidRPr="00D77ABF">
        <w:t xml:space="preserve"> изучение уникальных природных комплексов Эвенкии и последствий влияния глобальной космо-экологической катастрофы</w:t>
      </w:r>
      <w:r w:rsidR="006607E2" w:rsidRPr="00D77ABF">
        <w:t>.</w:t>
      </w:r>
    </w:p>
    <w:p w:rsidR="006607E2" w:rsidRPr="00D77ABF" w:rsidRDefault="00FE72D6" w:rsidP="006607E2">
      <w:pPr>
        <w:ind w:firstLine="709"/>
      </w:pPr>
      <w:r w:rsidRPr="00D77ABF">
        <w:t>Заповедник является природоохранным, научно-исследовательским и эколого-просветительским учреждением</w:t>
      </w:r>
      <w:r w:rsidR="006607E2" w:rsidRPr="00D77ABF">
        <w:t xml:space="preserve">. </w:t>
      </w:r>
      <w:r w:rsidR="00990886" w:rsidRPr="00D77ABF">
        <w:t>Он был создан для изучения последствий падения метеорита</w:t>
      </w:r>
      <w:r w:rsidR="006607E2" w:rsidRPr="00D77ABF">
        <w:t xml:space="preserve">. </w:t>
      </w:r>
      <w:r w:rsidR="00990886" w:rsidRPr="00D77ABF">
        <w:t>Самая высокая вершина заповедника располагается на отрогах Лакурского хребта</w:t>
      </w:r>
      <w:r w:rsidR="006607E2" w:rsidRPr="00D77ABF">
        <w:t xml:space="preserve"> - </w:t>
      </w:r>
      <w:r w:rsidR="00990886" w:rsidRPr="00D77ABF">
        <w:t>533 м над уровнем моря</w:t>
      </w:r>
      <w:r w:rsidR="006607E2" w:rsidRPr="00D77ABF">
        <w:t xml:space="preserve">. </w:t>
      </w:r>
      <w:r w:rsidR="00990886" w:rsidRPr="00D77ABF">
        <w:t>Вторая по высоте вершина</w:t>
      </w:r>
      <w:r w:rsidR="006607E2" w:rsidRPr="00D77ABF">
        <w:t xml:space="preserve"> - </w:t>
      </w:r>
      <w:r w:rsidR="00990886" w:rsidRPr="00D77ABF">
        <w:t>гора Фаррингтон</w:t>
      </w:r>
      <w:r w:rsidR="006607E2" w:rsidRPr="00D77ABF">
        <w:t xml:space="preserve"> - </w:t>
      </w:r>
      <w:r w:rsidR="00990886" w:rsidRPr="00D77ABF">
        <w:t>находится недалеко от места Тунгусского феномена</w:t>
      </w:r>
      <w:r w:rsidR="006607E2" w:rsidRPr="00D77ABF">
        <w:t>.</w:t>
      </w:r>
    </w:p>
    <w:p w:rsidR="006607E2" w:rsidRPr="00D77ABF" w:rsidRDefault="00FE72D6" w:rsidP="006607E2">
      <w:pPr>
        <w:ind w:firstLine="709"/>
      </w:pPr>
      <w:r w:rsidRPr="00D77ABF">
        <w:t>Территория заповедника представляет собой типичный, практически не подвергшийся локальным антропогенным воздействиям район северной восточносибирской тайги с характерными для нее ландшафтами и биозенозами, вместе с тем территория заповедника уникальна, так как хранит отпечатки таинственной</w:t>
      </w:r>
      <w:r w:rsidR="006607E2" w:rsidRPr="00D77ABF">
        <w:t xml:space="preserve"> "</w:t>
      </w:r>
      <w:r w:rsidRPr="00D77ABF">
        <w:t>Тунгусской катастрофы</w:t>
      </w:r>
      <w:r w:rsidR="006607E2" w:rsidRPr="00D77ABF">
        <w:t xml:space="preserve">" </w:t>
      </w:r>
      <w:r w:rsidRPr="00D77ABF">
        <w:t>30 июня 1908 года</w:t>
      </w:r>
      <w:r w:rsidR="006607E2" w:rsidRPr="00D77ABF">
        <w:t xml:space="preserve">. </w:t>
      </w:r>
      <w:r w:rsidRPr="00D77ABF">
        <w:t>В этот день в междуречье Подкаменной Тунгуски и ее правого притока Чуни</w:t>
      </w:r>
      <w:r w:rsidR="006607E2" w:rsidRPr="00D77ABF">
        <w:t xml:space="preserve"> (</w:t>
      </w:r>
      <w:r w:rsidRPr="00D77ABF">
        <w:t>Южная Эвенкия</w:t>
      </w:r>
      <w:r w:rsidR="006607E2" w:rsidRPr="00D77ABF">
        <w:t>),</w:t>
      </w:r>
      <w:r w:rsidRPr="00D77ABF">
        <w:t xml:space="preserve"> в 70 км к северо-западу от поселка Ванавара произошел сверхмощный</w:t>
      </w:r>
      <w:r w:rsidR="006607E2" w:rsidRPr="00D77ABF">
        <w:t xml:space="preserve"> (</w:t>
      </w:r>
      <w:r w:rsidRPr="00D77ABF">
        <w:t>10-40 мегатонн</w:t>
      </w:r>
      <w:r w:rsidR="006607E2" w:rsidRPr="00D77ABF">
        <w:t xml:space="preserve">) </w:t>
      </w:r>
      <w:r w:rsidRPr="00D77ABF">
        <w:t>взрыв космического объекта неустановленной природы, известного под названием</w:t>
      </w:r>
      <w:r w:rsidR="006607E2" w:rsidRPr="00D77ABF">
        <w:t xml:space="preserve"> "</w:t>
      </w:r>
      <w:r w:rsidRPr="00D77ABF">
        <w:t>Тунгусский метеорит</w:t>
      </w:r>
      <w:r w:rsidR="006607E2" w:rsidRPr="00D77ABF">
        <w:t>".</w:t>
      </w:r>
    </w:p>
    <w:p w:rsidR="006607E2" w:rsidRPr="00D77ABF" w:rsidRDefault="001F6902" w:rsidP="006607E2">
      <w:pPr>
        <w:ind w:firstLine="709"/>
      </w:pPr>
      <w:r w:rsidRPr="00D77ABF">
        <w:t>Здесь распространены лиственничные и сосновые леса</w:t>
      </w:r>
      <w:r w:rsidR="006607E2" w:rsidRPr="00D77ABF">
        <w:t xml:space="preserve">. </w:t>
      </w:r>
      <w:r w:rsidRPr="00D77ABF">
        <w:t>В результате падения предполагаемого метеорита, тайга на площади более 2 км была повалена и сожжена, но за последнее столетие она полностью восстановилась</w:t>
      </w:r>
      <w:r w:rsidR="006607E2" w:rsidRPr="00D77ABF">
        <w:t xml:space="preserve">. </w:t>
      </w:r>
      <w:r w:rsidRPr="00D77ABF">
        <w:t>Эвенкийская тайга и по сей день хранит тайну одного из чудес нашего века, получившего название Тунгусский метеорит</w:t>
      </w:r>
      <w:r w:rsidR="006607E2" w:rsidRPr="00D77ABF">
        <w:t xml:space="preserve">. </w:t>
      </w:r>
      <w:r w:rsidRPr="00D77ABF">
        <w:t>В животном мире обычны лось, медведь, соболь, глухарь, встречаются барсук, рысь</w:t>
      </w:r>
      <w:r w:rsidR="006607E2" w:rsidRPr="00D77ABF">
        <w:t xml:space="preserve">. </w:t>
      </w:r>
      <w:r w:rsidRPr="00D77ABF">
        <w:t>В Подкаменной Тунгуске обитают около 30 видов рыб, большинство из которых относятся к ценным породам</w:t>
      </w:r>
      <w:r w:rsidR="006607E2" w:rsidRPr="00D77ABF">
        <w:t>.</w:t>
      </w:r>
    </w:p>
    <w:p w:rsidR="006607E2" w:rsidRPr="00D77ABF" w:rsidRDefault="00FE72D6" w:rsidP="006607E2">
      <w:pPr>
        <w:ind w:firstLine="709"/>
      </w:pPr>
      <w:r w:rsidRPr="00D77ABF">
        <w:t>Вдоль границ заповедника образована охранная зона шириной 2 км, площадь которой составляет 20241 га</w:t>
      </w:r>
      <w:r w:rsidR="006607E2" w:rsidRPr="00D77ABF">
        <w:t xml:space="preserve">. </w:t>
      </w:r>
      <w:r w:rsidRPr="00D77ABF">
        <w:t>На охранную зону возлагаются такие задачи как улучшение условий обитания охраняемых животных заповедника, проведение мероприятий по охране, восстановлению ценных дикорастущих и редких видов растений, произрастающих на ООПТ, создание демонстрационных площадок, витрин, стендов и других форм пропаганды деятельности заповедников с целью экопросвещения</w:t>
      </w:r>
      <w:r w:rsidR="006607E2" w:rsidRPr="00D77ABF">
        <w:t>.</w:t>
      </w:r>
    </w:p>
    <w:p w:rsidR="006607E2" w:rsidRPr="00D77ABF" w:rsidRDefault="00990886" w:rsidP="006607E2">
      <w:pPr>
        <w:ind w:firstLine="709"/>
      </w:pPr>
      <w:r w:rsidRPr="00D77ABF">
        <w:t>Эхо Тунгусской катастрофы прозвучало по всему земному шару</w:t>
      </w:r>
      <w:r w:rsidR="006607E2" w:rsidRPr="00D77ABF">
        <w:t xml:space="preserve">. </w:t>
      </w:r>
      <w:r w:rsidRPr="00D77ABF">
        <w:t xml:space="preserve">На огромном пространстве, ограниченном с востока </w:t>
      </w:r>
      <w:r w:rsidRPr="00D77ABF">
        <w:rPr>
          <w:i/>
          <w:iCs/>
        </w:rPr>
        <w:t>Енисеем</w:t>
      </w:r>
      <w:r w:rsidRPr="00D77ABF">
        <w:t xml:space="preserve">, с юга линией </w:t>
      </w:r>
      <w:r w:rsidRPr="00D77ABF">
        <w:rPr>
          <w:i/>
          <w:iCs/>
        </w:rPr>
        <w:t>Ташкент</w:t>
      </w:r>
      <w:r w:rsidR="006607E2" w:rsidRPr="00D77ABF">
        <w:rPr>
          <w:i/>
          <w:iCs/>
        </w:rPr>
        <w:t xml:space="preserve"> - </w:t>
      </w:r>
      <w:r w:rsidRPr="00D77ABF">
        <w:rPr>
          <w:i/>
          <w:iCs/>
        </w:rPr>
        <w:t>Ставрополь</w:t>
      </w:r>
      <w:r w:rsidR="006607E2" w:rsidRPr="00D77ABF">
        <w:rPr>
          <w:i/>
          <w:iCs/>
        </w:rPr>
        <w:t xml:space="preserve"> - </w:t>
      </w:r>
      <w:r w:rsidRPr="00D77ABF">
        <w:rPr>
          <w:i/>
          <w:iCs/>
        </w:rPr>
        <w:t>Севастополь</w:t>
      </w:r>
      <w:r w:rsidR="006607E2" w:rsidRPr="00D77ABF">
        <w:rPr>
          <w:i/>
          <w:iCs/>
        </w:rPr>
        <w:t xml:space="preserve"> - </w:t>
      </w:r>
      <w:r w:rsidRPr="00D77ABF">
        <w:rPr>
          <w:i/>
          <w:iCs/>
        </w:rPr>
        <w:t>север Италии</w:t>
      </w:r>
      <w:r w:rsidR="006607E2" w:rsidRPr="00D77ABF">
        <w:rPr>
          <w:i/>
          <w:iCs/>
        </w:rPr>
        <w:t xml:space="preserve"> - </w:t>
      </w:r>
      <w:r w:rsidRPr="00D77ABF">
        <w:rPr>
          <w:i/>
          <w:iCs/>
        </w:rPr>
        <w:t>Бордо</w:t>
      </w:r>
      <w:r w:rsidRPr="00D77ABF">
        <w:t xml:space="preserve">, с </w:t>
      </w:r>
      <w:r w:rsidRPr="00D77ABF">
        <w:rPr>
          <w:i/>
          <w:iCs/>
        </w:rPr>
        <w:t>запада</w:t>
      </w:r>
      <w:r w:rsidR="006607E2" w:rsidRPr="00D77ABF">
        <w:t xml:space="preserve"> - </w:t>
      </w:r>
      <w:r w:rsidRPr="00D77ABF">
        <w:t xml:space="preserve">западным побережьем </w:t>
      </w:r>
      <w:r w:rsidRPr="00D77ABF">
        <w:rPr>
          <w:i/>
          <w:iCs/>
        </w:rPr>
        <w:t>Атлантического океана</w:t>
      </w:r>
      <w:r w:rsidRPr="00D77ABF">
        <w:t>, исчезла ночь</w:t>
      </w:r>
      <w:r w:rsidR="006607E2" w:rsidRPr="00D77ABF">
        <w:t xml:space="preserve">. </w:t>
      </w:r>
      <w:r w:rsidRPr="00D77ABF">
        <w:t>На протяжении 3 суток, с 3 июня по 2 июля 1908 г</w:t>
      </w:r>
      <w:r w:rsidR="006607E2" w:rsidRPr="00D77ABF">
        <w:t xml:space="preserve">. </w:t>
      </w:r>
      <w:r w:rsidRPr="00D77ABF">
        <w:t>здесь стояли светлые ночи, напоминающие белые ночи в северных районах Европы</w:t>
      </w:r>
      <w:r w:rsidR="006607E2" w:rsidRPr="00D77ABF">
        <w:t xml:space="preserve">. </w:t>
      </w:r>
      <w:r w:rsidRPr="00D77ABF">
        <w:t>Можно было читать газетный текст, считывать показания часов или компаса, при этом основное освещение исходило от чрезвычайно ярких облаков, находившихся на высоте около 80 км</w:t>
      </w:r>
      <w:r w:rsidR="006607E2" w:rsidRPr="00D77ABF">
        <w:t xml:space="preserve">. </w:t>
      </w:r>
      <w:r w:rsidRPr="00D77ABF">
        <w:t>Громадное поле этих облаков зависло над просторами Западной Сибири и Европы, кроме того, на этой территории наблюдались и другие аномальные оптические явления</w:t>
      </w:r>
      <w:r w:rsidR="006607E2" w:rsidRPr="00D77ABF">
        <w:t xml:space="preserve"> - </w:t>
      </w:r>
      <w:r w:rsidRPr="00D77ABF">
        <w:t>яркие</w:t>
      </w:r>
      <w:r w:rsidR="006607E2" w:rsidRPr="00D77ABF">
        <w:t xml:space="preserve"> "</w:t>
      </w:r>
      <w:r w:rsidRPr="00D77ABF">
        <w:t>пестрые</w:t>
      </w:r>
      <w:r w:rsidR="006607E2" w:rsidRPr="00D77ABF">
        <w:t xml:space="preserve">" </w:t>
      </w:r>
      <w:r w:rsidRPr="00D77ABF">
        <w:t>зори, гало и венцы вокруг солнца, а местами</w:t>
      </w:r>
      <w:r w:rsidR="006607E2" w:rsidRPr="00D77ABF">
        <w:t xml:space="preserve"> - </w:t>
      </w:r>
      <w:r w:rsidRPr="00D77ABF">
        <w:t>понижение прозрачности атмосферы, достигшее в августе Калифорнии и объясняющееся, по-видимому, запылением атмосферы продуктами Тунгусского взрыва</w:t>
      </w:r>
      <w:r w:rsidR="006607E2" w:rsidRPr="00D77ABF">
        <w:t xml:space="preserve">. </w:t>
      </w:r>
      <w:r w:rsidRPr="00D77ABF">
        <w:t>Есть основания думать, что падение Тунгусского метеорита затронуло даже Южное полушарие</w:t>
      </w:r>
      <w:r w:rsidR="006607E2" w:rsidRPr="00D77ABF">
        <w:t xml:space="preserve">: </w:t>
      </w:r>
      <w:r w:rsidRPr="00D77ABF">
        <w:t>во всяком случае, именно в этот день в Антарктиде наблюдалось необычное по форме и мощности полярное сияние, описанное участниками английской антарктической экспедиции Шеклтона</w:t>
      </w:r>
      <w:r w:rsidR="006607E2" w:rsidRPr="00D77ABF">
        <w:t>.</w:t>
      </w:r>
    </w:p>
    <w:p w:rsidR="006607E2" w:rsidRPr="00D77ABF" w:rsidRDefault="00990886" w:rsidP="006607E2">
      <w:pPr>
        <w:ind w:firstLine="709"/>
      </w:pPr>
      <w:r w:rsidRPr="00D77ABF">
        <w:t>Природа Тунгусского феномена остается до настоящего времени невыясненной, что представляет исключительный интерес к единственному на земном шаре району, дающему возможность непосредственного изучения экологических последствий космических катастроф</w:t>
      </w:r>
      <w:r w:rsidR="006607E2" w:rsidRPr="00D77ABF">
        <w:t xml:space="preserve">. </w:t>
      </w:r>
      <w:r w:rsidR="001F6902" w:rsidRPr="00D77ABF">
        <w:t>Исследования последствий взрыва космического тела невыясненной природы были начаты в середине двадцатых годов ХХ века экспедициями Л</w:t>
      </w:r>
      <w:r w:rsidR="006607E2" w:rsidRPr="00D77ABF">
        <w:t xml:space="preserve">.А. </w:t>
      </w:r>
      <w:r w:rsidR="001F6902" w:rsidRPr="00D77ABF">
        <w:t>Кулика, впервые описавшего последствия взрыва, и продолжены учеными г</w:t>
      </w:r>
      <w:r w:rsidR="006607E2" w:rsidRPr="00D77ABF">
        <w:t xml:space="preserve">. </w:t>
      </w:r>
      <w:r w:rsidR="001F6902" w:rsidRPr="00D77ABF">
        <w:t>Томска</w:t>
      </w:r>
      <w:r w:rsidR="006607E2" w:rsidRPr="00D77ABF">
        <w:t xml:space="preserve"> (</w:t>
      </w:r>
      <w:r w:rsidR="001F6902" w:rsidRPr="00D77ABF">
        <w:t>Комплексная самодеятельная экспедиция</w:t>
      </w:r>
      <w:r w:rsidR="006607E2" w:rsidRPr="00D77ABF">
        <w:t xml:space="preserve">) </w:t>
      </w:r>
      <w:r w:rsidR="001F6902" w:rsidRPr="00D77ABF">
        <w:t>под руководством академика Н</w:t>
      </w:r>
      <w:r w:rsidR="006607E2" w:rsidRPr="00D77ABF">
        <w:t xml:space="preserve">.В. </w:t>
      </w:r>
      <w:r w:rsidR="001F6902" w:rsidRPr="00D77ABF">
        <w:t>Васильева и доктора биологических наук Г</w:t>
      </w:r>
      <w:r w:rsidR="006607E2" w:rsidRPr="00D77ABF">
        <w:t xml:space="preserve">.Ф. </w:t>
      </w:r>
      <w:r w:rsidR="001F6902" w:rsidRPr="00D77ABF">
        <w:t>Плеханова, экспедициями Комитета РАН по метеоритам, многими видными отечественными и зарубежными учеными</w:t>
      </w:r>
      <w:r w:rsidR="006607E2" w:rsidRPr="00D77ABF">
        <w:t xml:space="preserve">. </w:t>
      </w:r>
      <w:r w:rsidR="001F6902" w:rsidRPr="00D77ABF">
        <w:t>Мониторинг послекатастрофных изменений проводится и в настоящее время</w:t>
      </w:r>
      <w:r w:rsidR="006607E2" w:rsidRPr="00D77ABF">
        <w:t xml:space="preserve">. </w:t>
      </w:r>
      <w:r w:rsidR="001F6902" w:rsidRPr="00D77ABF">
        <w:t>На территории заповедника находятся следующие историко-культурные объекты</w:t>
      </w:r>
      <w:r w:rsidR="006607E2" w:rsidRPr="00D77ABF">
        <w:t>:</w:t>
      </w:r>
    </w:p>
    <w:p w:rsidR="006607E2" w:rsidRPr="00D77ABF" w:rsidRDefault="001F6902" w:rsidP="006607E2">
      <w:pPr>
        <w:ind w:firstLine="709"/>
      </w:pPr>
      <w:r w:rsidRPr="00D77ABF">
        <w:t>экспедиционная база по изучению</w:t>
      </w:r>
      <w:r w:rsidR="006607E2" w:rsidRPr="00D77ABF">
        <w:t xml:space="preserve"> "</w:t>
      </w:r>
      <w:r w:rsidRPr="00D77ABF">
        <w:t>Тунгусского метеорита</w:t>
      </w:r>
      <w:r w:rsidR="006607E2" w:rsidRPr="00D77ABF">
        <w:t xml:space="preserve">", </w:t>
      </w:r>
      <w:r w:rsidRPr="00D77ABF">
        <w:t>более известная как</w:t>
      </w:r>
      <w:r w:rsidR="006607E2" w:rsidRPr="00D77ABF">
        <w:t xml:space="preserve"> "</w:t>
      </w:r>
      <w:r w:rsidRPr="00D77ABF">
        <w:t>Заимка Кулика</w:t>
      </w:r>
      <w:r w:rsidR="006607E2" w:rsidRPr="00D77ABF">
        <w:t xml:space="preserve">" </w:t>
      </w:r>
      <w:r w:rsidRPr="00D77ABF">
        <w:t>или</w:t>
      </w:r>
      <w:r w:rsidR="006607E2" w:rsidRPr="00D77ABF">
        <w:t xml:space="preserve"> "</w:t>
      </w:r>
      <w:r w:rsidRPr="00D77ABF">
        <w:t>Избы Кулика</w:t>
      </w:r>
      <w:r w:rsidR="006607E2" w:rsidRPr="00D77ABF">
        <w:t>";</w:t>
      </w:r>
    </w:p>
    <w:p w:rsidR="006607E2" w:rsidRPr="00D77ABF" w:rsidRDefault="001F6902" w:rsidP="006607E2">
      <w:pPr>
        <w:ind w:firstLine="709"/>
      </w:pPr>
      <w:r w:rsidRPr="00D77ABF">
        <w:t>экспедиционная база по изучению Тунгусского метеорита</w:t>
      </w:r>
      <w:r w:rsidR="006607E2" w:rsidRPr="00D77ABF">
        <w:t xml:space="preserve"> - </w:t>
      </w:r>
      <w:r w:rsidRPr="00D77ABF">
        <w:t>памятник истории и культуры Красноярского края</w:t>
      </w:r>
      <w:r w:rsidR="006607E2" w:rsidRPr="00D77ABF">
        <w:t>.</w:t>
      </w:r>
    </w:p>
    <w:p w:rsidR="006607E2" w:rsidRPr="00D77ABF" w:rsidRDefault="001F6902" w:rsidP="006607E2">
      <w:pPr>
        <w:ind w:firstLine="709"/>
      </w:pPr>
      <w:r w:rsidRPr="00D77ABF">
        <w:t>По существующему Положению о заповедниках России туризм в них запрещен</w:t>
      </w:r>
      <w:r w:rsidR="006607E2" w:rsidRPr="00D77ABF">
        <w:t xml:space="preserve">. </w:t>
      </w:r>
      <w:r w:rsidRPr="00D77ABF">
        <w:t>В Тунгусском заповеднике, ввиду уникальности события, в порядке исключения разрешена ограниченная туристическая деятельность с целью экологического просвещения населения, ознакомления с красивыми природными объектами заповедника, местом падения Тунгусского метеорита</w:t>
      </w:r>
      <w:r w:rsidR="006607E2" w:rsidRPr="00D77ABF">
        <w:t xml:space="preserve">. </w:t>
      </w:r>
      <w:r w:rsidRPr="00D77ABF">
        <w:t>Существует три эколого-просветительских маршрута</w:t>
      </w:r>
      <w:r w:rsidR="006607E2" w:rsidRPr="00D77ABF">
        <w:t xml:space="preserve">. </w:t>
      </w:r>
      <w:r w:rsidRPr="00D77ABF">
        <w:t>Два из них водные, по живописнейшим рекам Кимчу и Хушма, третий</w:t>
      </w:r>
      <w:r w:rsidR="006607E2" w:rsidRPr="00D77ABF">
        <w:t xml:space="preserve"> - </w:t>
      </w:r>
      <w:r w:rsidRPr="00D77ABF">
        <w:t>пеший по</w:t>
      </w:r>
      <w:r w:rsidR="006607E2" w:rsidRPr="00D77ABF">
        <w:t xml:space="preserve"> "</w:t>
      </w:r>
      <w:r w:rsidRPr="00D77ABF">
        <w:t>тропе Кулика</w:t>
      </w:r>
      <w:r w:rsidR="006607E2" w:rsidRPr="00D77ABF">
        <w:t xml:space="preserve">" - </w:t>
      </w:r>
      <w:r w:rsidRPr="00D77ABF">
        <w:t>знаменитый маршрут первооткрывателя места катастрофы Тунгусского метеорита</w:t>
      </w:r>
      <w:r w:rsidR="006607E2" w:rsidRPr="00D77ABF">
        <w:t xml:space="preserve">. </w:t>
      </w:r>
      <w:r w:rsidRPr="00D77ABF">
        <w:t>В маршрутах с туристами проводится большая разъяснительная работа</w:t>
      </w:r>
      <w:r w:rsidR="006607E2" w:rsidRPr="00D77ABF">
        <w:t>.</w:t>
      </w:r>
    </w:p>
    <w:p w:rsidR="00D77ABF" w:rsidRDefault="00D77ABF" w:rsidP="00D77ABF">
      <w:pPr>
        <w:ind w:firstLine="709"/>
      </w:pPr>
    </w:p>
    <w:p w:rsidR="006607E2" w:rsidRPr="00D77ABF" w:rsidRDefault="006607E2" w:rsidP="00D77ABF">
      <w:pPr>
        <w:pStyle w:val="2"/>
      </w:pPr>
      <w:bookmarkStart w:id="10" w:name="_Toc267731994"/>
      <w:r w:rsidRPr="00D77ABF">
        <w:t>2.8</w:t>
      </w:r>
      <w:r w:rsidR="00FC4B97" w:rsidRPr="00D77ABF">
        <w:t xml:space="preserve"> Национальный парк</w:t>
      </w:r>
      <w:r w:rsidRPr="00D77ABF">
        <w:t xml:space="preserve"> "</w:t>
      </w:r>
      <w:r w:rsidR="00FC4B97" w:rsidRPr="00D77ABF">
        <w:t>Шушенский бор</w:t>
      </w:r>
      <w:r w:rsidRPr="00D77ABF">
        <w:t>"</w:t>
      </w:r>
      <w:bookmarkEnd w:id="10"/>
    </w:p>
    <w:p w:rsidR="00D77ABF" w:rsidRDefault="00D77ABF" w:rsidP="006607E2">
      <w:pPr>
        <w:ind w:firstLine="709"/>
      </w:pPr>
    </w:p>
    <w:p w:rsidR="006607E2" w:rsidRPr="00D77ABF" w:rsidRDefault="00FC4B97" w:rsidP="006607E2">
      <w:pPr>
        <w:ind w:firstLine="709"/>
      </w:pPr>
      <w:r w:rsidRPr="00D77ABF">
        <w:t>Национальный парк</w:t>
      </w:r>
      <w:r w:rsidR="006607E2" w:rsidRPr="00D77ABF">
        <w:t xml:space="preserve"> "</w:t>
      </w:r>
      <w:r w:rsidRPr="00D77ABF">
        <w:t>Шушенский бор</w:t>
      </w:r>
      <w:r w:rsidR="006607E2" w:rsidRPr="00D77ABF">
        <w:t xml:space="preserve">" </w:t>
      </w:r>
      <w:r w:rsidRPr="00D77ABF">
        <w:t>образован</w:t>
      </w:r>
      <w:r w:rsidR="0043571D" w:rsidRPr="00D77ABF">
        <w:t xml:space="preserve"> в </w:t>
      </w:r>
      <w:r w:rsidRPr="00D77ABF">
        <w:t>1995 год</w:t>
      </w:r>
      <w:r w:rsidR="0043571D" w:rsidRPr="00D77ABF">
        <w:t>у</w:t>
      </w:r>
      <w:r w:rsidR="006607E2" w:rsidRPr="00D77ABF">
        <w:t xml:space="preserve">. </w:t>
      </w:r>
      <w:r w:rsidRPr="00D77ABF">
        <w:t>Национальный парк находится на юге Красноярского края, на землях Шушенского района, на стыке двух крупных геоморфологических систем</w:t>
      </w:r>
      <w:r w:rsidR="006607E2" w:rsidRPr="00D77ABF">
        <w:t xml:space="preserve"> - </w:t>
      </w:r>
      <w:r w:rsidRPr="00D77ABF">
        <w:t>Минусинской предгорной котловины и горной системы Западного Саяна, почти в самом центре Азиатского материка</w:t>
      </w:r>
      <w:r w:rsidR="006607E2" w:rsidRPr="00D77ABF">
        <w:t xml:space="preserve">. </w:t>
      </w:r>
      <w:r w:rsidRPr="00D77ABF">
        <w:t>Территория национального парка представляет собой два обособленных участка площадью 4,4 тыс</w:t>
      </w:r>
      <w:r w:rsidR="006607E2" w:rsidRPr="00D77ABF">
        <w:t xml:space="preserve">. </w:t>
      </w:r>
      <w:r w:rsidRPr="00D77ABF">
        <w:t>га и 34,8 тыс га, все земли находятся во владении национального парка</w:t>
      </w:r>
      <w:r w:rsidR="006607E2" w:rsidRPr="00D77ABF">
        <w:t>.</w:t>
      </w:r>
    </w:p>
    <w:p w:rsidR="006607E2" w:rsidRPr="00D77ABF" w:rsidRDefault="00FC4B97" w:rsidP="006607E2">
      <w:pPr>
        <w:ind w:firstLine="709"/>
      </w:pPr>
      <w:r w:rsidRPr="00D77ABF">
        <w:t>Организация национального парка на юге Красноярского края была вызвана необходимостью найти компромисс между охраной уникальной природы региона, хозяйственной деятельностью человека и рекреационным природопользованием</w:t>
      </w:r>
      <w:r w:rsidR="006607E2" w:rsidRPr="00D77ABF">
        <w:t>. "</w:t>
      </w:r>
      <w:r w:rsidRPr="00D77ABF">
        <w:t>Шушенский бор</w:t>
      </w:r>
      <w:r w:rsidR="006607E2" w:rsidRPr="00D77ABF">
        <w:t xml:space="preserve">" </w:t>
      </w:r>
      <w:r w:rsidRPr="00D77ABF">
        <w:t>образован в целях сохранения уникальных, существенно не измененных природных экосистем, представляющих большой спектр широтной зональности</w:t>
      </w:r>
      <w:r w:rsidR="006607E2" w:rsidRPr="00D77ABF">
        <w:t xml:space="preserve"> - </w:t>
      </w:r>
      <w:r w:rsidRPr="00D77ABF">
        <w:t>от альпийских лугов до лесостепи и степи</w:t>
      </w:r>
      <w:r w:rsidR="006607E2" w:rsidRPr="00D77ABF">
        <w:t xml:space="preserve"> - </w:t>
      </w:r>
      <w:r w:rsidRPr="00D77ABF">
        <w:t>и имеющих научное, просветительское и рекреационное значение</w:t>
      </w:r>
      <w:r w:rsidR="006607E2" w:rsidRPr="00D77ABF">
        <w:t>.</w:t>
      </w:r>
    </w:p>
    <w:p w:rsidR="006607E2" w:rsidRPr="00D77ABF" w:rsidRDefault="00FC4B97" w:rsidP="006607E2">
      <w:pPr>
        <w:ind w:firstLine="709"/>
      </w:pPr>
      <w:r w:rsidRPr="00D77ABF">
        <w:t>Северная часть территории парка представлена равнинным лесо-лугово-степным ландшафтом</w:t>
      </w:r>
      <w:r w:rsidR="006607E2" w:rsidRPr="00D77ABF">
        <w:t xml:space="preserve">. </w:t>
      </w:r>
      <w:r w:rsidRPr="00D77ABF">
        <w:t>В лесах здесь преобладает сосна</w:t>
      </w:r>
      <w:r w:rsidR="006607E2" w:rsidRPr="00D77ABF">
        <w:t xml:space="preserve">. </w:t>
      </w:r>
      <w:r w:rsidRPr="00D77ABF">
        <w:t>Южная часть территории включает горно-таежные ландшафты, где ярко выражена вертикальная поясность</w:t>
      </w:r>
      <w:r w:rsidR="006607E2" w:rsidRPr="00D77ABF">
        <w:t xml:space="preserve">. </w:t>
      </w:r>
      <w:r w:rsidRPr="00D77ABF">
        <w:t>В предгорной части присутствует пояс хвойных и смешанных лесов, представленных осиной, сосной, иногда кедром</w:t>
      </w:r>
      <w:r w:rsidR="006607E2" w:rsidRPr="00D77ABF">
        <w:t xml:space="preserve">. </w:t>
      </w:r>
      <w:r w:rsidRPr="00D77ABF">
        <w:t>Выше расположен пояс черневой тайги с преобладанием пихты</w:t>
      </w:r>
      <w:r w:rsidR="006607E2" w:rsidRPr="00D77ABF">
        <w:t xml:space="preserve">. </w:t>
      </w:r>
      <w:r w:rsidRPr="00D77ABF">
        <w:t>Еще выше</w:t>
      </w:r>
      <w:r w:rsidR="006607E2" w:rsidRPr="00D77ABF">
        <w:t xml:space="preserve"> - </w:t>
      </w:r>
      <w:r w:rsidRPr="00D77ABF">
        <w:t>пояс темнохвойной тайги</w:t>
      </w:r>
      <w:r w:rsidR="006607E2" w:rsidRPr="00D77ABF">
        <w:t xml:space="preserve">. </w:t>
      </w:r>
      <w:r w:rsidRPr="00D77ABF">
        <w:t>Вершины хребтов заняты субальпийскими лугами</w:t>
      </w:r>
      <w:r w:rsidR="006607E2" w:rsidRPr="00D77ABF">
        <w:t>.</w:t>
      </w:r>
    </w:p>
    <w:p w:rsidR="006607E2" w:rsidRPr="00D77ABF" w:rsidRDefault="00FC4B97" w:rsidP="006607E2">
      <w:pPr>
        <w:ind w:firstLine="709"/>
      </w:pPr>
      <w:r w:rsidRPr="00D77ABF">
        <w:t>Экосистемы черневой тайги представляют особый интерес с точки зрения охраны, так как являются реликтовыми сообществами</w:t>
      </w:r>
      <w:r w:rsidR="006607E2" w:rsidRPr="00D77ABF">
        <w:t xml:space="preserve">. </w:t>
      </w:r>
      <w:r w:rsidRPr="00D77ABF">
        <w:t>Список редких и исчезающих видов растений на территории Шушенского района включает 27 видов, в том числе адонис весенний, бруннера сибирская, ветреница алтайская, примула Палласа, пион Марьин корень, щитовник мужской</w:t>
      </w:r>
      <w:r w:rsidR="006607E2" w:rsidRPr="00D77ABF">
        <w:t>.</w:t>
      </w:r>
    </w:p>
    <w:p w:rsidR="006607E2" w:rsidRPr="00D77ABF" w:rsidRDefault="00FC4B97" w:rsidP="006607E2">
      <w:pPr>
        <w:ind w:firstLine="709"/>
      </w:pPr>
      <w:r w:rsidRPr="00D77ABF">
        <w:t>Богатство животного мира парка связана с разнообразием природных условий территории и сложной историей формирования фауны</w:t>
      </w:r>
      <w:r w:rsidR="006607E2" w:rsidRPr="00D77ABF">
        <w:t>.</w:t>
      </w:r>
    </w:p>
    <w:p w:rsidR="006607E2" w:rsidRPr="00D77ABF" w:rsidRDefault="00D77ABF" w:rsidP="00D77ABF">
      <w:pPr>
        <w:pStyle w:val="2"/>
      </w:pPr>
      <w:r>
        <w:br w:type="page"/>
      </w:r>
      <w:bookmarkStart w:id="11" w:name="_Toc267731995"/>
      <w:r w:rsidR="006607E2" w:rsidRPr="00D77ABF">
        <w:t>2.9</w:t>
      </w:r>
      <w:r w:rsidR="00FC4B97" w:rsidRPr="00D77ABF">
        <w:t xml:space="preserve"> Природный парк</w:t>
      </w:r>
      <w:r w:rsidR="006607E2" w:rsidRPr="00D77ABF">
        <w:t xml:space="preserve"> "</w:t>
      </w:r>
      <w:r w:rsidR="00FC4B97" w:rsidRPr="00D77ABF">
        <w:t>Ергаки</w:t>
      </w:r>
      <w:r w:rsidR="006607E2" w:rsidRPr="00D77ABF">
        <w:t>"</w:t>
      </w:r>
      <w:bookmarkEnd w:id="11"/>
    </w:p>
    <w:p w:rsidR="00D77ABF" w:rsidRDefault="00D77ABF" w:rsidP="006607E2">
      <w:pPr>
        <w:ind w:firstLine="709"/>
      </w:pPr>
    </w:p>
    <w:p w:rsidR="006607E2" w:rsidRPr="00D77ABF" w:rsidRDefault="0043571D" w:rsidP="006607E2">
      <w:pPr>
        <w:ind w:firstLine="709"/>
      </w:pPr>
      <w:r w:rsidRPr="00D77ABF">
        <w:t>Ергаки</w:t>
      </w:r>
      <w:r w:rsidR="006607E2" w:rsidRPr="00D77ABF">
        <w:t xml:space="preserve"> - </w:t>
      </w:r>
      <w:r w:rsidRPr="00D77ABF">
        <w:t>название природного парка, расположенного на юге Красноярского края</w:t>
      </w:r>
      <w:r w:rsidR="006607E2" w:rsidRPr="00D77ABF">
        <w:t xml:space="preserve">. </w:t>
      </w:r>
      <w:r w:rsidRPr="00D77ABF">
        <w:t>Название парку дано по одноимённому хребту, ставшему к 1990-м годам очень популярным среди туристов, художников, местного населения</w:t>
      </w:r>
      <w:r w:rsidR="006607E2" w:rsidRPr="00D77ABF">
        <w:t xml:space="preserve">. </w:t>
      </w:r>
      <w:r w:rsidRPr="00D77ABF">
        <w:t>Кроме хребта Ергаки, парк охватывает своей территорией частично или полностью горные хребты Кулумыс, Ойский, Араданский, Метугул-Тайга, Кедранский</w:t>
      </w:r>
      <w:r w:rsidR="006607E2" w:rsidRPr="00D77ABF">
        <w:t xml:space="preserve">. </w:t>
      </w:r>
      <w:r w:rsidRPr="00D77ABF">
        <w:t>Бассейны наиболее крупных рек парка</w:t>
      </w:r>
      <w:r w:rsidR="006607E2" w:rsidRPr="00D77ABF">
        <w:t xml:space="preserve"> - </w:t>
      </w:r>
      <w:r w:rsidRPr="00D77ABF">
        <w:t>Ус, Кебеж, Оя, Тайгиш, Казырсук</w:t>
      </w:r>
      <w:r w:rsidR="006607E2" w:rsidRPr="00D77ABF">
        <w:t>.</w:t>
      </w:r>
    </w:p>
    <w:p w:rsidR="006607E2" w:rsidRPr="00D77ABF" w:rsidRDefault="00FC4B97" w:rsidP="006607E2">
      <w:pPr>
        <w:ind w:firstLine="709"/>
      </w:pPr>
      <w:r w:rsidRPr="00D77ABF">
        <w:t>Ергаки</w:t>
      </w:r>
      <w:r w:rsidR="006607E2" w:rsidRPr="00D77ABF">
        <w:t xml:space="preserve"> - </w:t>
      </w:r>
      <w:r w:rsidRPr="00D77ABF">
        <w:t>горный узел, хребет в Западном Саяне</w:t>
      </w:r>
      <w:r w:rsidR="006607E2" w:rsidRPr="00D77ABF">
        <w:t xml:space="preserve">. </w:t>
      </w:r>
      <w:r w:rsidRPr="00D77ABF">
        <w:t>Расположен в истоках рек Большой Кебеж, Большой Ключ, Тайгиш, Верхняя Буйба, Средняя Буйба и Нижняя Буйба</w:t>
      </w:r>
      <w:r w:rsidR="006607E2" w:rsidRPr="00D77ABF">
        <w:t>.</w:t>
      </w:r>
    </w:p>
    <w:p w:rsidR="006607E2" w:rsidRPr="00D77ABF" w:rsidRDefault="00190C54" w:rsidP="00D77ABF">
      <w:pPr>
        <w:pStyle w:val="2"/>
      </w:pPr>
      <w:r w:rsidRPr="00D77ABF">
        <w:br w:type="page"/>
      </w:r>
      <w:bookmarkStart w:id="12" w:name="_Toc267731996"/>
      <w:r w:rsidRPr="00D77ABF">
        <w:t>Список используемой л</w:t>
      </w:r>
      <w:r w:rsidR="006305F3" w:rsidRPr="00D77ABF">
        <w:t>итератур</w:t>
      </w:r>
      <w:r w:rsidRPr="00D77ABF">
        <w:t>ы</w:t>
      </w:r>
      <w:bookmarkEnd w:id="12"/>
    </w:p>
    <w:p w:rsidR="00D77ABF" w:rsidRDefault="00D77ABF" w:rsidP="006607E2">
      <w:pPr>
        <w:ind w:firstLine="709"/>
      </w:pPr>
    </w:p>
    <w:p w:rsidR="006607E2" w:rsidRPr="00D77ABF" w:rsidRDefault="00B12A33" w:rsidP="00D77ABF">
      <w:pPr>
        <w:pStyle w:val="a0"/>
      </w:pPr>
      <w:r w:rsidRPr="00D77ABF">
        <w:t>Баранов, А</w:t>
      </w:r>
      <w:r w:rsidR="006607E2" w:rsidRPr="00D77ABF">
        <w:t xml:space="preserve">.А. </w:t>
      </w:r>
      <w:r w:rsidRPr="00D77ABF">
        <w:t>Особо охраняемые животные Приенисейской Сибири</w:t>
      </w:r>
      <w:r w:rsidR="006607E2" w:rsidRPr="00D77ABF">
        <w:t xml:space="preserve">. </w:t>
      </w:r>
      <w:r w:rsidRPr="00D77ABF">
        <w:t>Птицы и млекопитающие</w:t>
      </w:r>
      <w:r w:rsidR="006607E2" w:rsidRPr="00D77ABF">
        <w:t xml:space="preserve">: </w:t>
      </w:r>
      <w:r w:rsidRPr="00D77ABF">
        <w:t>учеб</w:t>
      </w:r>
      <w:r w:rsidR="006607E2" w:rsidRPr="00D77ABF">
        <w:t xml:space="preserve">. - </w:t>
      </w:r>
      <w:r w:rsidRPr="00D77ABF">
        <w:t>метод</w:t>
      </w:r>
      <w:r w:rsidR="006607E2" w:rsidRPr="00D77ABF">
        <w:t xml:space="preserve">. </w:t>
      </w:r>
      <w:r w:rsidRPr="00D77ABF">
        <w:t>пособ</w:t>
      </w:r>
      <w:r w:rsidR="006607E2" w:rsidRPr="00D77ABF">
        <w:t xml:space="preserve">. </w:t>
      </w:r>
      <w:r w:rsidRPr="00D77ABF">
        <w:t>/ А</w:t>
      </w:r>
      <w:r w:rsidR="006607E2" w:rsidRPr="00D77ABF">
        <w:t xml:space="preserve">.А. </w:t>
      </w:r>
      <w:r w:rsidRPr="00D77ABF">
        <w:t>Баранов</w:t>
      </w:r>
      <w:r w:rsidR="006607E2" w:rsidRPr="00D77ABF">
        <w:t>. -</w:t>
      </w:r>
      <w:r w:rsidRPr="00D77ABF">
        <w:t xml:space="preserve"> Красноярск</w:t>
      </w:r>
      <w:r w:rsidR="006607E2" w:rsidRPr="00D77ABF">
        <w:t xml:space="preserve">: </w:t>
      </w:r>
      <w:r w:rsidRPr="00D77ABF">
        <w:t>Издательство КГПУ им</w:t>
      </w:r>
      <w:r w:rsidR="006607E2" w:rsidRPr="00D77ABF">
        <w:t xml:space="preserve">.В.П. </w:t>
      </w:r>
      <w:r w:rsidRPr="00D77ABF">
        <w:t>Астафьева, 2004</w:t>
      </w:r>
      <w:r w:rsidR="006607E2" w:rsidRPr="00D77ABF">
        <w:t xml:space="preserve">. - </w:t>
      </w:r>
      <w:r w:rsidRPr="00D77ABF">
        <w:t>264 с</w:t>
      </w:r>
      <w:r w:rsidR="006607E2" w:rsidRPr="00D77ABF">
        <w:t>.</w:t>
      </w:r>
    </w:p>
    <w:p w:rsidR="006607E2" w:rsidRPr="00D77ABF" w:rsidRDefault="00B12A33" w:rsidP="00D77ABF">
      <w:pPr>
        <w:pStyle w:val="a0"/>
      </w:pPr>
      <w:r w:rsidRPr="00D77ABF">
        <w:t>Баранов, А</w:t>
      </w:r>
      <w:r w:rsidR="006607E2" w:rsidRPr="00D77ABF">
        <w:t xml:space="preserve">.А. </w:t>
      </w:r>
      <w:r w:rsidRPr="00D77ABF">
        <w:t>Особо охраняемые природные территории Красноярского края</w:t>
      </w:r>
      <w:r w:rsidR="006607E2" w:rsidRPr="00D77ABF">
        <w:t xml:space="preserve">: </w:t>
      </w:r>
      <w:r w:rsidRPr="00D77ABF">
        <w:t>учеб</w:t>
      </w:r>
      <w:r w:rsidR="006607E2" w:rsidRPr="00D77ABF">
        <w:t xml:space="preserve">. - </w:t>
      </w:r>
      <w:r w:rsidRPr="00D77ABF">
        <w:t>метод</w:t>
      </w:r>
      <w:r w:rsidR="006607E2" w:rsidRPr="00D77ABF">
        <w:t xml:space="preserve">. </w:t>
      </w:r>
      <w:r w:rsidRPr="00D77ABF">
        <w:t>Пособие / А</w:t>
      </w:r>
      <w:r w:rsidR="006607E2" w:rsidRPr="00D77ABF">
        <w:t xml:space="preserve">.А. </w:t>
      </w:r>
      <w:r w:rsidRPr="00D77ABF">
        <w:t>Баранов, С</w:t>
      </w:r>
      <w:r w:rsidR="006607E2" w:rsidRPr="00D77ABF">
        <w:t xml:space="preserve">.В. </w:t>
      </w:r>
      <w:r w:rsidRPr="00D77ABF">
        <w:t>Кожеко</w:t>
      </w:r>
      <w:r w:rsidR="006607E2" w:rsidRPr="00D77ABF">
        <w:t>. -</w:t>
      </w:r>
      <w:r w:rsidRPr="00D77ABF">
        <w:t xml:space="preserve"> Красноярск</w:t>
      </w:r>
      <w:r w:rsidR="006607E2" w:rsidRPr="00D77ABF">
        <w:t xml:space="preserve">: </w:t>
      </w:r>
      <w:r w:rsidRPr="00D77ABF">
        <w:t>Издательство КГПУ им</w:t>
      </w:r>
      <w:r w:rsidR="006607E2" w:rsidRPr="00D77ABF">
        <w:t xml:space="preserve">.В.П. </w:t>
      </w:r>
      <w:r w:rsidRPr="00D77ABF">
        <w:t>Астафьева, 2004</w:t>
      </w:r>
      <w:r w:rsidR="006607E2" w:rsidRPr="00D77ABF">
        <w:t xml:space="preserve">. - </w:t>
      </w:r>
      <w:r w:rsidRPr="00D77ABF">
        <w:t>240 с</w:t>
      </w:r>
      <w:r w:rsidR="006607E2" w:rsidRPr="00D77ABF">
        <w:t>.</w:t>
      </w:r>
    </w:p>
    <w:p w:rsidR="006607E2" w:rsidRPr="00D77ABF" w:rsidRDefault="00B12A33" w:rsidP="00D77ABF">
      <w:pPr>
        <w:pStyle w:val="a0"/>
      </w:pPr>
      <w:r w:rsidRPr="00D77ABF">
        <w:t>Владышевский, Д</w:t>
      </w:r>
      <w:r w:rsidR="006607E2" w:rsidRPr="00D77ABF">
        <w:t xml:space="preserve">.В. </w:t>
      </w:r>
      <w:r w:rsidRPr="00D77ABF">
        <w:t>Экология и мы</w:t>
      </w:r>
      <w:r w:rsidR="006607E2" w:rsidRPr="00D77ABF">
        <w:t xml:space="preserve">: </w:t>
      </w:r>
      <w:r w:rsidRPr="00D77ABF">
        <w:t>учеб</w:t>
      </w:r>
      <w:r w:rsidR="006607E2" w:rsidRPr="00D77ABF">
        <w:t xml:space="preserve">. </w:t>
      </w:r>
      <w:r w:rsidRPr="00D77ABF">
        <w:t>пособ</w:t>
      </w:r>
      <w:r w:rsidR="006607E2" w:rsidRPr="00D77ABF">
        <w:t xml:space="preserve">. </w:t>
      </w:r>
      <w:r w:rsidRPr="00D77ABF">
        <w:t>/ Д</w:t>
      </w:r>
      <w:r w:rsidR="006607E2" w:rsidRPr="00D77ABF">
        <w:t xml:space="preserve">.В. </w:t>
      </w:r>
      <w:r w:rsidRPr="00D77ABF">
        <w:t>Владышевский</w:t>
      </w:r>
      <w:r w:rsidR="006607E2" w:rsidRPr="00D77ABF">
        <w:t xml:space="preserve">. - </w:t>
      </w:r>
      <w:r w:rsidRPr="00D77ABF">
        <w:t>Красноярск</w:t>
      </w:r>
      <w:r w:rsidR="006607E2" w:rsidRPr="00D77ABF">
        <w:t xml:space="preserve">: </w:t>
      </w:r>
      <w:r w:rsidRPr="00D77ABF">
        <w:t>Изд-во гос</w:t>
      </w:r>
      <w:r w:rsidR="006607E2" w:rsidRPr="00D77ABF">
        <w:t xml:space="preserve">. </w:t>
      </w:r>
      <w:r w:rsidRPr="00D77ABF">
        <w:t>ун-та, 1994</w:t>
      </w:r>
      <w:r w:rsidR="006607E2" w:rsidRPr="00D77ABF">
        <w:t>. -</w:t>
      </w:r>
      <w:r w:rsidRPr="00D77ABF">
        <w:t xml:space="preserve"> 214 с</w:t>
      </w:r>
      <w:r w:rsidR="006607E2" w:rsidRPr="00D77ABF">
        <w:t>.</w:t>
      </w:r>
    </w:p>
    <w:p w:rsidR="006607E2" w:rsidRPr="00D77ABF" w:rsidRDefault="00B12A33" w:rsidP="00D77ABF">
      <w:pPr>
        <w:pStyle w:val="a0"/>
      </w:pPr>
      <w:r w:rsidRPr="00D77ABF">
        <w:t>Красная книга Красноярского края</w:t>
      </w:r>
      <w:r w:rsidR="006607E2" w:rsidRPr="00D77ABF">
        <w:t xml:space="preserve">. - </w:t>
      </w:r>
      <w:r w:rsidRPr="00D77ABF">
        <w:t>Красноярск</w:t>
      </w:r>
      <w:r w:rsidR="006607E2" w:rsidRPr="00D77ABF">
        <w:t xml:space="preserve">: </w:t>
      </w:r>
      <w:r w:rsidRPr="00D77ABF">
        <w:t>Изд-во гос</w:t>
      </w:r>
      <w:r w:rsidR="006607E2" w:rsidRPr="00D77ABF">
        <w:t xml:space="preserve">. </w:t>
      </w:r>
      <w:r w:rsidRPr="00D77ABF">
        <w:t>ун-та, 2004</w:t>
      </w:r>
      <w:r w:rsidR="006607E2" w:rsidRPr="00D77ABF">
        <w:t xml:space="preserve">. - </w:t>
      </w:r>
      <w:r w:rsidRPr="00D77ABF">
        <w:t>246 с</w:t>
      </w:r>
      <w:r w:rsidR="006607E2" w:rsidRPr="00D77ABF">
        <w:t>.</w:t>
      </w:r>
    </w:p>
    <w:p w:rsidR="006607E2" w:rsidRPr="00D77ABF" w:rsidRDefault="00B12A33" w:rsidP="00D77ABF">
      <w:pPr>
        <w:pStyle w:val="a0"/>
      </w:pPr>
      <w:r w:rsidRPr="00D77ABF">
        <w:t>Природа и экология Красноярского края</w:t>
      </w:r>
      <w:r w:rsidR="006607E2" w:rsidRPr="00D77ABF">
        <w:t xml:space="preserve">: </w:t>
      </w:r>
      <w:r w:rsidRPr="00D77ABF">
        <w:t>программа школьного курса</w:t>
      </w:r>
      <w:r w:rsidR="006607E2" w:rsidRPr="00D77ABF">
        <w:t>. -</w:t>
      </w:r>
      <w:r w:rsidRPr="00D77ABF">
        <w:t xml:space="preserve"> Красноярск, 2000</w:t>
      </w:r>
      <w:r w:rsidR="006607E2" w:rsidRPr="00D77ABF">
        <w:t>.</w:t>
      </w:r>
    </w:p>
    <w:p w:rsidR="006607E2" w:rsidRPr="00D77ABF" w:rsidRDefault="00B12A33" w:rsidP="00D77ABF">
      <w:pPr>
        <w:pStyle w:val="a0"/>
      </w:pPr>
      <w:r w:rsidRPr="00D77ABF">
        <w:t>Савченко, А</w:t>
      </w:r>
      <w:r w:rsidR="006607E2" w:rsidRPr="00D77ABF">
        <w:t xml:space="preserve">.П. </w:t>
      </w:r>
      <w:r w:rsidRPr="00D77ABF">
        <w:t>Приложение к Красной книге Красноярского края</w:t>
      </w:r>
      <w:r w:rsidR="006607E2" w:rsidRPr="00D77ABF">
        <w:t xml:space="preserve">. </w:t>
      </w:r>
      <w:r w:rsidRPr="00D77ABF">
        <w:t>/ А</w:t>
      </w:r>
      <w:r w:rsidR="006607E2" w:rsidRPr="00D77ABF">
        <w:t xml:space="preserve">.П. </w:t>
      </w:r>
      <w:r w:rsidRPr="00D77ABF">
        <w:t>Савченко, В</w:t>
      </w:r>
      <w:r w:rsidR="006607E2" w:rsidRPr="00D77ABF">
        <w:t xml:space="preserve">.Н. </w:t>
      </w:r>
      <w:r w:rsidRPr="00D77ABF">
        <w:t>Лопатин, А</w:t>
      </w:r>
      <w:r w:rsidR="006607E2" w:rsidRPr="00D77ABF">
        <w:t xml:space="preserve">.Н. </w:t>
      </w:r>
      <w:r w:rsidRPr="00D77ABF">
        <w:t>Зырянов, М</w:t>
      </w:r>
      <w:r w:rsidR="006607E2" w:rsidRPr="00D77ABF">
        <w:t xml:space="preserve">.Н. </w:t>
      </w:r>
      <w:r w:rsidRPr="00D77ABF">
        <w:t>Смирнов и др</w:t>
      </w:r>
      <w:r w:rsidR="006607E2" w:rsidRPr="00D77ABF">
        <w:t xml:space="preserve">. - </w:t>
      </w:r>
      <w:r w:rsidRPr="00D77ABF">
        <w:t>Красноярск</w:t>
      </w:r>
      <w:r w:rsidR="006607E2" w:rsidRPr="00D77ABF">
        <w:t xml:space="preserve">: </w:t>
      </w:r>
      <w:r w:rsidRPr="00D77ABF">
        <w:t>Изд</w:t>
      </w:r>
      <w:r w:rsidR="006607E2" w:rsidRPr="00D77ABF">
        <w:t xml:space="preserve">. </w:t>
      </w:r>
      <w:r w:rsidRPr="00D77ABF">
        <w:t>центр КрасГУ, 2004</w:t>
      </w:r>
      <w:r w:rsidR="006607E2" w:rsidRPr="00D77ABF">
        <w:t xml:space="preserve">. - </w:t>
      </w:r>
      <w:r w:rsidRPr="00D77ABF">
        <w:t>147 с</w:t>
      </w:r>
      <w:r w:rsidR="006607E2" w:rsidRPr="00D77ABF">
        <w:t>.</w:t>
      </w:r>
    </w:p>
    <w:p w:rsidR="00B12A33" w:rsidRPr="00D77ABF" w:rsidRDefault="00B12A33" w:rsidP="006607E2">
      <w:pPr>
        <w:ind w:firstLine="709"/>
      </w:pPr>
      <w:bookmarkStart w:id="13" w:name="_GoBack"/>
      <w:bookmarkEnd w:id="13"/>
    </w:p>
    <w:sectPr w:rsidR="00B12A33" w:rsidRPr="00D77ABF" w:rsidSect="006607E2">
      <w:headerReference w:type="default" r:id="rId10"/>
      <w:footerReference w:type="defaul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486" w:rsidRDefault="002C7486">
      <w:pPr>
        <w:ind w:firstLine="709"/>
      </w:pPr>
      <w:r>
        <w:separator/>
      </w:r>
    </w:p>
  </w:endnote>
  <w:endnote w:type="continuationSeparator" w:id="0">
    <w:p w:rsidR="002C7486" w:rsidRDefault="002C748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Indologiq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7E2" w:rsidRDefault="006607E2" w:rsidP="005F178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486" w:rsidRDefault="002C7486">
      <w:pPr>
        <w:ind w:firstLine="709"/>
      </w:pPr>
      <w:r>
        <w:separator/>
      </w:r>
    </w:p>
  </w:footnote>
  <w:footnote w:type="continuationSeparator" w:id="0">
    <w:p w:rsidR="002C7486" w:rsidRDefault="002C7486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7E2" w:rsidRDefault="0037324F" w:rsidP="006607E2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6607E2" w:rsidRDefault="006607E2" w:rsidP="006607E2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B3428"/>
    <w:multiLevelType w:val="hybridMultilevel"/>
    <w:tmpl w:val="45AE85D6"/>
    <w:lvl w:ilvl="0" w:tplc="F5BCD5EA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8786578"/>
    <w:multiLevelType w:val="multilevel"/>
    <w:tmpl w:val="EDD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2C564A0"/>
    <w:multiLevelType w:val="multilevel"/>
    <w:tmpl w:val="1EA0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FA66A3"/>
    <w:multiLevelType w:val="multilevel"/>
    <w:tmpl w:val="7550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837246B"/>
    <w:multiLevelType w:val="hybridMultilevel"/>
    <w:tmpl w:val="A0FA03DA"/>
    <w:lvl w:ilvl="0" w:tplc="F5BCD5EA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3454E9F"/>
    <w:multiLevelType w:val="multilevel"/>
    <w:tmpl w:val="7CEE5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222080"/>
    <w:multiLevelType w:val="hybridMultilevel"/>
    <w:tmpl w:val="178E00CE"/>
    <w:lvl w:ilvl="0" w:tplc="44F2573A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227970"/>
    <w:multiLevelType w:val="multilevel"/>
    <w:tmpl w:val="FCCA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8"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154"/>
    <w:rsid w:val="000246B6"/>
    <w:rsid w:val="000D11E5"/>
    <w:rsid w:val="001220CE"/>
    <w:rsid w:val="00143510"/>
    <w:rsid w:val="00190C54"/>
    <w:rsid w:val="001F6902"/>
    <w:rsid w:val="002C7486"/>
    <w:rsid w:val="003656C0"/>
    <w:rsid w:val="0037324F"/>
    <w:rsid w:val="003F1A5B"/>
    <w:rsid w:val="004133B3"/>
    <w:rsid w:val="0043571D"/>
    <w:rsid w:val="00475C4D"/>
    <w:rsid w:val="00480818"/>
    <w:rsid w:val="004B298E"/>
    <w:rsid w:val="004E4709"/>
    <w:rsid w:val="00537AA8"/>
    <w:rsid w:val="005F178F"/>
    <w:rsid w:val="006260C4"/>
    <w:rsid w:val="006305F3"/>
    <w:rsid w:val="006607E2"/>
    <w:rsid w:val="00681E46"/>
    <w:rsid w:val="006956CB"/>
    <w:rsid w:val="006E469A"/>
    <w:rsid w:val="00704F7A"/>
    <w:rsid w:val="007D3154"/>
    <w:rsid w:val="007E0F79"/>
    <w:rsid w:val="007E3990"/>
    <w:rsid w:val="007F1B35"/>
    <w:rsid w:val="00872C4C"/>
    <w:rsid w:val="008A10EC"/>
    <w:rsid w:val="00901ECA"/>
    <w:rsid w:val="00990886"/>
    <w:rsid w:val="009B7829"/>
    <w:rsid w:val="00A62040"/>
    <w:rsid w:val="00AC117E"/>
    <w:rsid w:val="00B12A33"/>
    <w:rsid w:val="00B62132"/>
    <w:rsid w:val="00BF5363"/>
    <w:rsid w:val="00C64F48"/>
    <w:rsid w:val="00C72D73"/>
    <w:rsid w:val="00D065D5"/>
    <w:rsid w:val="00D77ABF"/>
    <w:rsid w:val="00DB0961"/>
    <w:rsid w:val="00E265CC"/>
    <w:rsid w:val="00E55130"/>
    <w:rsid w:val="00F6040B"/>
    <w:rsid w:val="00FA1260"/>
    <w:rsid w:val="00FC4B97"/>
    <w:rsid w:val="00FE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A7E925C9-EFD2-4150-AE82-8A7CC510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607E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607E2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607E2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6607E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607E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607E2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607E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607E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607E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6607E2"/>
    <w:rPr>
      <w:color w:val="auto"/>
      <w:sz w:val="28"/>
      <w:szCs w:val="28"/>
      <w:u w:val="single"/>
      <w:vertAlign w:val="baseline"/>
    </w:rPr>
  </w:style>
  <w:style w:type="paragraph" w:styleId="a7">
    <w:name w:val="Normal (Web)"/>
    <w:basedOn w:val="a2"/>
    <w:uiPriority w:val="99"/>
    <w:rsid w:val="006607E2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8">
    <w:name w:val="Strong"/>
    <w:uiPriority w:val="99"/>
    <w:qFormat/>
    <w:rsid w:val="006305F3"/>
    <w:rPr>
      <w:b/>
      <w:bCs/>
    </w:rPr>
  </w:style>
  <w:style w:type="character" w:customStyle="1" w:styleId="small">
    <w:name w:val="small"/>
    <w:uiPriority w:val="99"/>
    <w:rsid w:val="006305F3"/>
    <w:rPr>
      <w:rFonts w:ascii="Tahoma" w:hAnsi="Tahoma" w:cs="Tahoma"/>
      <w:color w:val="auto"/>
      <w:sz w:val="22"/>
      <w:szCs w:val="22"/>
    </w:rPr>
  </w:style>
  <w:style w:type="paragraph" w:styleId="a9">
    <w:name w:val="footer"/>
    <w:basedOn w:val="a2"/>
    <w:link w:val="aa"/>
    <w:uiPriority w:val="99"/>
    <w:semiHidden/>
    <w:rsid w:val="006607E2"/>
    <w:pPr>
      <w:tabs>
        <w:tab w:val="center" w:pos="4819"/>
        <w:tab w:val="right" w:pos="9639"/>
      </w:tabs>
      <w:ind w:firstLine="709"/>
    </w:pPr>
  </w:style>
  <w:style w:type="character" w:customStyle="1" w:styleId="ab">
    <w:name w:val="Верхний колонтитул Знак"/>
    <w:link w:val="ac"/>
    <w:uiPriority w:val="99"/>
    <w:semiHidden/>
    <w:locked/>
    <w:rsid w:val="006607E2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6607E2"/>
    <w:rPr>
      <w:rFonts w:ascii="Times New Roman" w:hAnsi="Times New Roman" w:cs="Times New Roman"/>
      <w:sz w:val="28"/>
      <w:szCs w:val="28"/>
    </w:rPr>
  </w:style>
  <w:style w:type="table" w:styleId="ae">
    <w:name w:val="Table Grid"/>
    <w:basedOn w:val="a4"/>
    <w:uiPriority w:val="99"/>
    <w:rsid w:val="006607E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text">
    <w:name w:val="text"/>
    <w:basedOn w:val="a2"/>
    <w:uiPriority w:val="99"/>
    <w:rsid w:val="00681E46"/>
    <w:pPr>
      <w:spacing w:before="120" w:after="120"/>
      <w:ind w:left="300" w:right="300" w:firstLine="709"/>
    </w:pPr>
    <w:rPr>
      <w:rFonts w:ascii="Times New Indologique" w:hAnsi="Times New Indologique" w:cs="Times New Indologique"/>
      <w:color w:val="006F1D"/>
    </w:rPr>
  </w:style>
  <w:style w:type="paragraph" w:customStyle="1" w:styleId="razdel">
    <w:name w:val="razdel"/>
    <w:basedOn w:val="a2"/>
    <w:uiPriority w:val="99"/>
    <w:rsid w:val="00681E46"/>
    <w:pPr>
      <w:spacing w:before="45" w:after="45"/>
      <w:ind w:left="1050" w:firstLine="709"/>
    </w:pPr>
    <w:rPr>
      <w:rFonts w:ascii="Arial" w:hAnsi="Arial" w:cs="Arial"/>
      <w:color w:val="006F1D"/>
    </w:rPr>
  </w:style>
  <w:style w:type="character" w:customStyle="1" w:styleId="headline1">
    <w:name w:val="headline1"/>
    <w:uiPriority w:val="99"/>
    <w:rsid w:val="00DB0961"/>
    <w:rPr>
      <w:b/>
      <w:bCs/>
      <w:i/>
      <w:iCs/>
      <w:color w:val="auto"/>
    </w:rPr>
  </w:style>
  <w:style w:type="paragraph" w:styleId="ac">
    <w:name w:val="header"/>
    <w:basedOn w:val="a2"/>
    <w:next w:val="af"/>
    <w:link w:val="ab"/>
    <w:uiPriority w:val="99"/>
    <w:rsid w:val="006607E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6607E2"/>
    <w:rPr>
      <w:vertAlign w:val="superscript"/>
    </w:rPr>
  </w:style>
  <w:style w:type="table" w:styleId="-1">
    <w:name w:val="Table Web 1"/>
    <w:basedOn w:val="a4"/>
    <w:uiPriority w:val="99"/>
    <w:rsid w:val="006607E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ody Text"/>
    <w:basedOn w:val="a2"/>
    <w:link w:val="af1"/>
    <w:uiPriority w:val="99"/>
    <w:rsid w:val="006607E2"/>
    <w:pPr>
      <w:ind w:firstLine="709"/>
    </w:pPr>
  </w:style>
  <w:style w:type="character" w:customStyle="1" w:styleId="af1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6607E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6607E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6607E2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6607E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6607E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6607E2"/>
    <w:rPr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6607E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607E2"/>
    <w:pPr>
      <w:numPr>
        <w:numId w:val="9"/>
      </w:numPr>
      <w:spacing w:line="360" w:lineRule="auto"/>
      <w:jc w:val="both"/>
    </w:pPr>
    <w:rPr>
      <w:sz w:val="28"/>
      <w:szCs w:val="28"/>
    </w:rPr>
  </w:style>
  <w:style w:type="paragraph" w:customStyle="1" w:styleId="af8">
    <w:name w:val="литера"/>
    <w:uiPriority w:val="99"/>
    <w:rsid w:val="006607E2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9">
    <w:name w:val="номер страницы"/>
    <w:uiPriority w:val="99"/>
    <w:rsid w:val="006607E2"/>
    <w:rPr>
      <w:sz w:val="28"/>
      <w:szCs w:val="28"/>
    </w:rPr>
  </w:style>
  <w:style w:type="paragraph" w:customStyle="1" w:styleId="afa">
    <w:name w:val="Обычный +"/>
    <w:basedOn w:val="a2"/>
    <w:autoRedefine/>
    <w:uiPriority w:val="99"/>
    <w:rsid w:val="006607E2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6607E2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6607E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607E2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607E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607E2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6607E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607E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b">
    <w:name w:val="содержание"/>
    <w:uiPriority w:val="99"/>
    <w:rsid w:val="006607E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607E2"/>
    <w:pPr>
      <w:numPr>
        <w:numId w:val="1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607E2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607E2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607E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607E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607E2"/>
    <w:rPr>
      <w:i/>
      <w:iCs/>
    </w:rPr>
  </w:style>
  <w:style w:type="paragraph" w:customStyle="1" w:styleId="afc">
    <w:name w:val="ТАБЛИЦА"/>
    <w:next w:val="a2"/>
    <w:autoRedefine/>
    <w:uiPriority w:val="99"/>
    <w:rsid w:val="006607E2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6607E2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6607E2"/>
  </w:style>
  <w:style w:type="table" w:customStyle="1" w:styleId="14">
    <w:name w:val="Стиль таблицы1"/>
    <w:uiPriority w:val="99"/>
    <w:rsid w:val="006607E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6607E2"/>
    <w:pPr>
      <w:jc w:val="center"/>
    </w:pPr>
  </w:style>
  <w:style w:type="paragraph" w:styleId="aff">
    <w:name w:val="endnote text"/>
    <w:basedOn w:val="a2"/>
    <w:link w:val="aff0"/>
    <w:autoRedefine/>
    <w:uiPriority w:val="99"/>
    <w:semiHidden/>
    <w:rsid w:val="006607E2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6607E2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6607E2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6607E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00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0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0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00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00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0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00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00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00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0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00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0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0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0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00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897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97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90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0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00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00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0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00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09028">
      <w:marLeft w:val="0"/>
      <w:marRight w:val="0"/>
      <w:marTop w:val="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0897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09000">
                  <w:marLeft w:val="0"/>
                  <w:marRight w:val="0"/>
                  <w:marTop w:val="0"/>
                  <w:marBottom w:val="0"/>
                  <w:divBdr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divBdr>
                  <w:divsChild>
                    <w:div w:id="166500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08996">
                          <w:marLeft w:val="20"/>
                          <w:marRight w:val="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0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0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00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00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8997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09026">
              <w:marLeft w:val="0"/>
              <w:marRight w:val="0"/>
              <w:marTop w:val="0"/>
              <w:marBottom w:val="90"/>
              <w:divBdr>
                <w:top w:val="single" w:sz="36" w:space="0" w:color="FFFFFF"/>
                <w:left w:val="single" w:sz="36" w:space="0" w:color="FFFFFF"/>
                <w:bottom w:val="single" w:sz="36" w:space="0" w:color="FFFFFF"/>
                <w:right w:val="single" w:sz="36" w:space="0" w:color="FFFFFF"/>
              </w:divBdr>
              <w:divsChild>
                <w:div w:id="1665009056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0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009041">
      <w:marLeft w:val="0"/>
      <w:marRight w:val="0"/>
      <w:marTop w:val="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090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09031">
                  <w:marLeft w:val="0"/>
                  <w:marRight w:val="0"/>
                  <w:marTop w:val="0"/>
                  <w:marBottom w:val="0"/>
                  <w:divBdr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divBdr>
                  <w:divsChild>
                    <w:div w:id="16650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08994">
                          <w:marLeft w:val="20"/>
                          <w:marRight w:val="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0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0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0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0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0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5615</Words>
  <Characters>32012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Экологические  основы природопользования</vt:lpstr>
    </vt:vector>
  </TitlesOfParts>
  <Company>Home</Company>
  <LinksUpToDate>false</LinksUpToDate>
  <CharactersWithSpaces>37552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Экологические  основы природопользования</dc:title>
  <dc:subject/>
  <dc:creator>User</dc:creator>
  <cp:keywords/>
  <dc:description/>
  <cp:lastModifiedBy>admin</cp:lastModifiedBy>
  <cp:revision>2</cp:revision>
  <dcterms:created xsi:type="dcterms:W3CDTF">2014-02-21T19:55:00Z</dcterms:created>
  <dcterms:modified xsi:type="dcterms:W3CDTF">2014-02-21T19:55:00Z</dcterms:modified>
</cp:coreProperties>
</file>