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423" w:rsidRDefault="00E67423" w:rsidP="00E67423">
      <w:pPr>
        <w:spacing w:line="360" w:lineRule="auto"/>
        <w:ind w:firstLine="709"/>
        <w:jc w:val="center"/>
        <w:rPr>
          <w:b/>
          <w:sz w:val="28"/>
          <w:szCs w:val="28"/>
        </w:rPr>
      </w:pPr>
    </w:p>
    <w:p w:rsidR="00E67423" w:rsidRDefault="00E67423" w:rsidP="00E67423">
      <w:pPr>
        <w:spacing w:line="360" w:lineRule="auto"/>
        <w:ind w:firstLine="709"/>
        <w:jc w:val="center"/>
        <w:rPr>
          <w:b/>
          <w:sz w:val="28"/>
          <w:szCs w:val="28"/>
        </w:rPr>
      </w:pPr>
    </w:p>
    <w:p w:rsidR="00E67423" w:rsidRDefault="00E67423" w:rsidP="00E67423">
      <w:pPr>
        <w:spacing w:line="360" w:lineRule="auto"/>
        <w:ind w:firstLine="709"/>
        <w:jc w:val="center"/>
        <w:rPr>
          <w:b/>
          <w:sz w:val="28"/>
          <w:szCs w:val="28"/>
        </w:rPr>
      </w:pPr>
    </w:p>
    <w:p w:rsidR="00E67423" w:rsidRDefault="00E67423" w:rsidP="00E67423">
      <w:pPr>
        <w:spacing w:line="360" w:lineRule="auto"/>
        <w:ind w:firstLine="709"/>
        <w:jc w:val="center"/>
        <w:rPr>
          <w:b/>
          <w:sz w:val="28"/>
          <w:szCs w:val="28"/>
        </w:rPr>
      </w:pPr>
    </w:p>
    <w:p w:rsidR="00E67423" w:rsidRDefault="00E67423" w:rsidP="00E67423">
      <w:pPr>
        <w:spacing w:line="360" w:lineRule="auto"/>
        <w:ind w:firstLine="709"/>
        <w:jc w:val="center"/>
        <w:rPr>
          <w:b/>
          <w:sz w:val="28"/>
          <w:szCs w:val="28"/>
        </w:rPr>
      </w:pPr>
    </w:p>
    <w:p w:rsidR="00E67423" w:rsidRDefault="00E67423" w:rsidP="00E67423">
      <w:pPr>
        <w:spacing w:line="360" w:lineRule="auto"/>
        <w:ind w:firstLine="709"/>
        <w:jc w:val="center"/>
        <w:rPr>
          <w:b/>
          <w:sz w:val="28"/>
          <w:szCs w:val="28"/>
        </w:rPr>
      </w:pPr>
    </w:p>
    <w:p w:rsidR="00E67423" w:rsidRDefault="00E67423" w:rsidP="00E67423">
      <w:pPr>
        <w:spacing w:line="360" w:lineRule="auto"/>
        <w:ind w:firstLine="709"/>
        <w:jc w:val="center"/>
        <w:rPr>
          <w:b/>
          <w:sz w:val="28"/>
          <w:szCs w:val="28"/>
        </w:rPr>
      </w:pPr>
    </w:p>
    <w:p w:rsidR="00E67423" w:rsidRDefault="00E67423" w:rsidP="00E67423">
      <w:pPr>
        <w:spacing w:line="360" w:lineRule="auto"/>
        <w:ind w:firstLine="709"/>
        <w:jc w:val="center"/>
        <w:rPr>
          <w:b/>
          <w:sz w:val="28"/>
          <w:szCs w:val="28"/>
        </w:rPr>
      </w:pPr>
    </w:p>
    <w:p w:rsidR="00E67423" w:rsidRDefault="00E67423" w:rsidP="00E67423">
      <w:pPr>
        <w:spacing w:line="360" w:lineRule="auto"/>
        <w:ind w:firstLine="709"/>
        <w:jc w:val="center"/>
        <w:rPr>
          <w:b/>
          <w:sz w:val="28"/>
          <w:szCs w:val="28"/>
        </w:rPr>
      </w:pPr>
    </w:p>
    <w:p w:rsidR="00E67423" w:rsidRDefault="00E67423" w:rsidP="00E67423">
      <w:pPr>
        <w:spacing w:line="360" w:lineRule="auto"/>
        <w:ind w:firstLine="709"/>
        <w:jc w:val="center"/>
        <w:rPr>
          <w:b/>
          <w:sz w:val="28"/>
          <w:szCs w:val="28"/>
        </w:rPr>
      </w:pPr>
    </w:p>
    <w:p w:rsidR="00A760B4" w:rsidRPr="00E67423" w:rsidRDefault="00A760B4" w:rsidP="00E67423">
      <w:pPr>
        <w:spacing w:line="360" w:lineRule="auto"/>
        <w:ind w:firstLine="709"/>
        <w:jc w:val="center"/>
        <w:rPr>
          <w:b/>
          <w:sz w:val="28"/>
          <w:szCs w:val="28"/>
        </w:rPr>
      </w:pPr>
      <w:r w:rsidRPr="00E67423">
        <w:rPr>
          <w:b/>
          <w:sz w:val="28"/>
          <w:szCs w:val="28"/>
        </w:rPr>
        <w:t>КУРСОВАЯ РАБОТА</w:t>
      </w:r>
    </w:p>
    <w:p w:rsidR="00A760B4" w:rsidRPr="00E67423" w:rsidRDefault="00A760B4" w:rsidP="00E67423">
      <w:pPr>
        <w:spacing w:line="360" w:lineRule="auto"/>
        <w:ind w:firstLine="709"/>
        <w:jc w:val="center"/>
        <w:rPr>
          <w:b/>
          <w:sz w:val="28"/>
          <w:szCs w:val="28"/>
        </w:rPr>
      </w:pPr>
      <w:r w:rsidRPr="00E67423">
        <w:rPr>
          <w:b/>
          <w:sz w:val="28"/>
          <w:szCs w:val="28"/>
        </w:rPr>
        <w:t>по курсу «Общее право»</w:t>
      </w:r>
    </w:p>
    <w:p w:rsidR="00A760B4" w:rsidRPr="00E67423" w:rsidRDefault="00A760B4" w:rsidP="00E67423">
      <w:pPr>
        <w:spacing w:line="360" w:lineRule="auto"/>
        <w:ind w:firstLine="709"/>
        <w:jc w:val="center"/>
        <w:rPr>
          <w:b/>
          <w:sz w:val="28"/>
          <w:szCs w:val="28"/>
        </w:rPr>
      </w:pPr>
      <w:r w:rsidRPr="00E67423">
        <w:rPr>
          <w:b/>
          <w:sz w:val="28"/>
          <w:szCs w:val="28"/>
        </w:rPr>
        <w:t>по теме: «Защита личной жизни»</w:t>
      </w:r>
    </w:p>
    <w:p w:rsidR="00A760B4" w:rsidRDefault="00A760B4" w:rsidP="00E67423">
      <w:pPr>
        <w:spacing w:line="360" w:lineRule="auto"/>
        <w:ind w:firstLine="709"/>
        <w:jc w:val="both"/>
        <w:rPr>
          <w:b/>
          <w:sz w:val="28"/>
          <w:szCs w:val="28"/>
        </w:rPr>
      </w:pPr>
    </w:p>
    <w:p w:rsidR="00E67423" w:rsidRDefault="00E67423" w:rsidP="00E67423">
      <w:pPr>
        <w:spacing w:line="360" w:lineRule="auto"/>
        <w:ind w:firstLine="709"/>
        <w:jc w:val="center"/>
        <w:rPr>
          <w:b/>
          <w:sz w:val="28"/>
          <w:szCs w:val="28"/>
        </w:rPr>
      </w:pPr>
      <w:r>
        <w:rPr>
          <w:b/>
          <w:sz w:val="28"/>
          <w:szCs w:val="28"/>
        </w:rPr>
        <w:br w:type="page"/>
        <w:t>ПЛАН</w:t>
      </w:r>
    </w:p>
    <w:p w:rsidR="00E67423" w:rsidRDefault="00E67423" w:rsidP="00E67423">
      <w:pPr>
        <w:pStyle w:val="1"/>
        <w:tabs>
          <w:tab w:val="right" w:leader="dot" w:pos="9061"/>
        </w:tabs>
        <w:spacing w:line="360" w:lineRule="auto"/>
        <w:ind w:firstLine="709"/>
        <w:jc w:val="both"/>
        <w:rPr>
          <w:b/>
          <w:sz w:val="28"/>
          <w:szCs w:val="28"/>
        </w:rPr>
      </w:pPr>
    </w:p>
    <w:p w:rsidR="00EB4092" w:rsidRPr="00E67423" w:rsidRDefault="00EB4092" w:rsidP="00E67423">
      <w:pPr>
        <w:pStyle w:val="1"/>
        <w:tabs>
          <w:tab w:val="right" w:leader="dot" w:pos="9061"/>
        </w:tabs>
        <w:spacing w:line="360" w:lineRule="auto"/>
        <w:rPr>
          <w:noProof/>
          <w:sz w:val="28"/>
          <w:szCs w:val="28"/>
        </w:rPr>
      </w:pPr>
      <w:r w:rsidRPr="00660AC6">
        <w:rPr>
          <w:rStyle w:val="aa"/>
          <w:noProof/>
          <w:sz w:val="28"/>
          <w:szCs w:val="28"/>
        </w:rPr>
        <w:t>ВВЕДЕНИЕ</w:t>
      </w:r>
    </w:p>
    <w:p w:rsidR="00EB4092" w:rsidRPr="00E67423" w:rsidRDefault="00EB4092" w:rsidP="00E67423">
      <w:pPr>
        <w:pStyle w:val="1"/>
        <w:tabs>
          <w:tab w:val="right" w:leader="dot" w:pos="9061"/>
        </w:tabs>
        <w:spacing w:line="360" w:lineRule="auto"/>
        <w:rPr>
          <w:noProof/>
          <w:sz w:val="28"/>
          <w:szCs w:val="28"/>
        </w:rPr>
      </w:pPr>
      <w:r w:rsidRPr="00660AC6">
        <w:rPr>
          <w:rStyle w:val="aa"/>
          <w:noProof/>
          <w:sz w:val="28"/>
          <w:szCs w:val="28"/>
        </w:rPr>
        <w:t>1. ЗАЩИТА ОТ НЕСАНКЦИОНИРОВАННОГО ПРОНИКНОВЕНИЯ В ЛИЧНУЮ ЖИЗНЬ В КОНСТИТУЦИОННОМ ПРАВЕ РФ</w:t>
      </w:r>
    </w:p>
    <w:p w:rsidR="00EB4092" w:rsidRPr="00E67423" w:rsidRDefault="00EB4092" w:rsidP="00E67423">
      <w:pPr>
        <w:pStyle w:val="1"/>
        <w:tabs>
          <w:tab w:val="right" w:leader="dot" w:pos="9061"/>
        </w:tabs>
        <w:spacing w:line="360" w:lineRule="auto"/>
        <w:rPr>
          <w:noProof/>
          <w:sz w:val="28"/>
          <w:szCs w:val="28"/>
        </w:rPr>
      </w:pPr>
      <w:r w:rsidRPr="00660AC6">
        <w:rPr>
          <w:rStyle w:val="aa"/>
          <w:noProof/>
          <w:sz w:val="28"/>
          <w:szCs w:val="28"/>
        </w:rPr>
        <w:t>2. РЕАЛИЗАЦИЯ КОНСТИТУЦИОННЫХ ПРИНЦИПОВ НА ЗАЩИТУ ЛИЧНОЙ ЖИЗНИ В УГОЛОВНОМ ПРАВЕ РФ</w:t>
      </w:r>
    </w:p>
    <w:p w:rsidR="00EB4092" w:rsidRPr="00E67423" w:rsidRDefault="00EB4092" w:rsidP="00E67423">
      <w:pPr>
        <w:pStyle w:val="1"/>
        <w:tabs>
          <w:tab w:val="right" w:leader="dot" w:pos="9061"/>
        </w:tabs>
        <w:spacing w:line="360" w:lineRule="auto"/>
        <w:rPr>
          <w:noProof/>
          <w:sz w:val="28"/>
          <w:szCs w:val="28"/>
        </w:rPr>
      </w:pPr>
      <w:r w:rsidRPr="00660AC6">
        <w:rPr>
          <w:rStyle w:val="aa"/>
          <w:noProof/>
          <w:sz w:val="28"/>
          <w:szCs w:val="28"/>
        </w:rPr>
        <w:t>ЗАКЛЮЧЕНИЕ</w:t>
      </w:r>
    </w:p>
    <w:p w:rsidR="00EB4092" w:rsidRPr="00E67423" w:rsidRDefault="00EB4092" w:rsidP="00E67423">
      <w:pPr>
        <w:pStyle w:val="1"/>
        <w:tabs>
          <w:tab w:val="right" w:leader="dot" w:pos="9061"/>
        </w:tabs>
        <w:spacing w:line="360" w:lineRule="auto"/>
        <w:rPr>
          <w:noProof/>
          <w:sz w:val="28"/>
          <w:szCs w:val="28"/>
        </w:rPr>
      </w:pPr>
      <w:r w:rsidRPr="00660AC6">
        <w:rPr>
          <w:rStyle w:val="aa"/>
          <w:noProof/>
          <w:sz w:val="28"/>
          <w:szCs w:val="28"/>
        </w:rPr>
        <w:t>СПИСОК ИСПОЛЬЗОВАННЫХ ИСТОЧНИКОВ</w:t>
      </w:r>
    </w:p>
    <w:p w:rsidR="00EB4092" w:rsidRPr="00E67423" w:rsidRDefault="00EB4092" w:rsidP="00E67423">
      <w:pPr>
        <w:spacing w:line="360" w:lineRule="auto"/>
        <w:ind w:firstLine="709"/>
        <w:jc w:val="both"/>
        <w:rPr>
          <w:b/>
          <w:sz w:val="28"/>
          <w:szCs w:val="28"/>
        </w:rPr>
      </w:pPr>
    </w:p>
    <w:p w:rsidR="00713A03" w:rsidRPr="00E67423" w:rsidRDefault="00E67423" w:rsidP="00E67423">
      <w:pPr>
        <w:spacing w:line="360" w:lineRule="auto"/>
        <w:ind w:firstLine="709"/>
        <w:jc w:val="center"/>
        <w:outlineLvl w:val="0"/>
        <w:rPr>
          <w:b/>
          <w:sz w:val="28"/>
          <w:szCs w:val="28"/>
        </w:rPr>
      </w:pPr>
      <w:bookmarkStart w:id="0" w:name="_Toc98691498"/>
      <w:r>
        <w:rPr>
          <w:b/>
          <w:sz w:val="28"/>
          <w:szCs w:val="28"/>
        </w:rPr>
        <w:br w:type="page"/>
      </w:r>
      <w:r w:rsidR="00713A03" w:rsidRPr="00E67423">
        <w:rPr>
          <w:b/>
          <w:sz w:val="28"/>
          <w:szCs w:val="28"/>
        </w:rPr>
        <w:t>ВВЕДЕНИЕ</w:t>
      </w:r>
      <w:bookmarkEnd w:id="0"/>
    </w:p>
    <w:p w:rsidR="00713A03" w:rsidRPr="00E67423" w:rsidRDefault="00713A03" w:rsidP="00E67423">
      <w:pPr>
        <w:spacing w:line="360" w:lineRule="auto"/>
        <w:ind w:firstLine="709"/>
        <w:jc w:val="both"/>
        <w:rPr>
          <w:b/>
          <w:sz w:val="28"/>
          <w:szCs w:val="28"/>
        </w:rPr>
      </w:pPr>
    </w:p>
    <w:p w:rsidR="00713A03" w:rsidRPr="00E67423" w:rsidRDefault="00713A03" w:rsidP="00E67423">
      <w:pPr>
        <w:pStyle w:val="a6"/>
        <w:spacing w:before="0" w:beforeAutospacing="0" w:after="0" w:afterAutospacing="0" w:line="360" w:lineRule="auto"/>
        <w:ind w:firstLine="709"/>
        <w:jc w:val="both"/>
        <w:rPr>
          <w:sz w:val="28"/>
          <w:szCs w:val="28"/>
        </w:rPr>
      </w:pPr>
      <w:r w:rsidRPr="00E67423">
        <w:rPr>
          <w:sz w:val="28"/>
          <w:szCs w:val="28"/>
        </w:rPr>
        <w:t xml:space="preserve">На протяжении всей истории человечества люди имели сведения, которые тщательно охраняли от посторонних лиц. Для того чтобы завладеть чужой тайной, в ход пускались любые средства – подкуп, кража, убийства... </w:t>
      </w:r>
    </w:p>
    <w:p w:rsidR="00713A03" w:rsidRPr="00E67423" w:rsidRDefault="00713A03" w:rsidP="00E67423">
      <w:pPr>
        <w:pStyle w:val="a6"/>
        <w:spacing w:before="0" w:beforeAutospacing="0" w:after="0" w:afterAutospacing="0" w:line="360" w:lineRule="auto"/>
        <w:ind w:firstLine="709"/>
        <w:jc w:val="both"/>
        <w:rPr>
          <w:sz w:val="28"/>
          <w:szCs w:val="28"/>
        </w:rPr>
      </w:pPr>
      <w:r w:rsidRPr="00E67423">
        <w:rPr>
          <w:sz w:val="28"/>
          <w:szCs w:val="28"/>
        </w:rPr>
        <w:t xml:space="preserve">Шло время, развивалось общество и государство, понятие тайна стало более многогранным, а способы проникновения в чужие тайны – более изощренными. На смену банальной краже документов пришли высокие технологии, позволяющие похищать чужие секреты незаметно для их владельца. Не осталось в стороне и право, была разработана целая система юридических мер защиты тайны. </w:t>
      </w:r>
    </w:p>
    <w:p w:rsidR="00713A03" w:rsidRPr="00E67423" w:rsidRDefault="00283B0C" w:rsidP="00E67423">
      <w:pPr>
        <w:pStyle w:val="a6"/>
        <w:spacing w:before="0" w:beforeAutospacing="0" w:after="0" w:afterAutospacing="0" w:line="360" w:lineRule="auto"/>
        <w:ind w:firstLine="709"/>
        <w:jc w:val="both"/>
        <w:rPr>
          <w:sz w:val="28"/>
          <w:szCs w:val="28"/>
        </w:rPr>
      </w:pPr>
      <w:r w:rsidRPr="00E67423">
        <w:rPr>
          <w:sz w:val="28"/>
          <w:szCs w:val="28"/>
        </w:rPr>
        <w:t xml:space="preserve">В понятие «частная жизнь» включается та область жизнедеятельности человека, которая относится к отдельному лицу, касается только его и не подлежит контролю со стороны общества и государства, если она носит непротивоправный характер. </w:t>
      </w:r>
      <w:r w:rsidR="00713A03" w:rsidRPr="00E67423">
        <w:rPr>
          <w:sz w:val="28"/>
          <w:szCs w:val="28"/>
        </w:rPr>
        <w:t xml:space="preserve">Тайну частной жизни составляют личная тайна и семейная тайна. </w:t>
      </w:r>
    </w:p>
    <w:p w:rsidR="00283B0C" w:rsidRPr="00E67423" w:rsidRDefault="00283B0C" w:rsidP="00E67423">
      <w:pPr>
        <w:pStyle w:val="a6"/>
        <w:spacing w:before="0" w:beforeAutospacing="0" w:after="0" w:afterAutospacing="0" w:line="360" w:lineRule="auto"/>
        <w:ind w:firstLine="709"/>
        <w:jc w:val="both"/>
        <w:rPr>
          <w:sz w:val="28"/>
          <w:szCs w:val="28"/>
        </w:rPr>
      </w:pPr>
      <w:r w:rsidRPr="00E67423">
        <w:rPr>
          <w:sz w:val="28"/>
          <w:szCs w:val="28"/>
        </w:rPr>
        <w:t>В филологии понятие «частная жизнь» трактуется исходя из признака ее неодинаковости, отделенности, даже противопоставления сфере общественной и государственной жизни. Информация о ней отражает личностно выделенную деятельность, связанную с неофициальным, неформальным межличностным общением, включая общение с семьей, родственниками, друзьями, коллегами и т.д., а также значимые для лица действия и решения, в том числе опирающиеся на его правовой статус, но безразличные с точки зрения интересов общества и государства. Например, сведения о законном приобретении имущества, выборе учебного заведения для детей, места проведения отпуска, новой работы, внесении вклада в определенный банк и т.д. Имеется в виду и информация о взглядах, мнениях, других воззрениях, позициях лица по определенным вопросам. Требования права и морали задают необходимые ориентиры для частной жизни, определяя пределы дозволенного в ней. Формулы «не навреди» и «разрешено все, что не запрещено законом» выражают эти ориентиры в сфере частной жизни, которая является существенным элементом конституционного статуса личности.</w:t>
      </w:r>
    </w:p>
    <w:p w:rsidR="00713A03" w:rsidRPr="00E67423" w:rsidRDefault="00713A03" w:rsidP="00E67423">
      <w:pPr>
        <w:pStyle w:val="a6"/>
        <w:spacing w:before="0" w:beforeAutospacing="0" w:after="0" w:afterAutospacing="0" w:line="360" w:lineRule="auto"/>
        <w:ind w:firstLine="709"/>
        <w:jc w:val="both"/>
        <w:rPr>
          <w:sz w:val="28"/>
          <w:szCs w:val="28"/>
        </w:rPr>
      </w:pPr>
      <w:r w:rsidRPr="00E67423">
        <w:rPr>
          <w:sz w:val="28"/>
          <w:szCs w:val="28"/>
        </w:rPr>
        <w:t>Правовая защита неприкосновенности частной жизни является единственным видом защиты, которая, кроме охраны частной жизни, способна законным путем наказать виновного в незаконном проникновении в частную жизнь человека и возместить нанесенный ущерб.</w:t>
      </w:r>
    </w:p>
    <w:p w:rsidR="00F14EB2" w:rsidRPr="00E67423" w:rsidRDefault="00E67423" w:rsidP="00E67423">
      <w:pPr>
        <w:spacing w:line="360" w:lineRule="auto"/>
        <w:ind w:firstLine="709"/>
        <w:jc w:val="center"/>
        <w:outlineLvl w:val="0"/>
        <w:rPr>
          <w:b/>
          <w:sz w:val="28"/>
          <w:szCs w:val="28"/>
        </w:rPr>
      </w:pPr>
      <w:bookmarkStart w:id="1" w:name="_Toc98691499"/>
      <w:r>
        <w:rPr>
          <w:sz w:val="28"/>
          <w:szCs w:val="28"/>
        </w:rPr>
        <w:br w:type="page"/>
      </w:r>
      <w:r w:rsidR="00F14EB2" w:rsidRPr="00E67423">
        <w:rPr>
          <w:b/>
          <w:sz w:val="28"/>
          <w:szCs w:val="28"/>
        </w:rPr>
        <w:t>1. ЗАЩИТА ОТ НЕСАНКЦИОНИРОВАННОГО ПРОНИКНОВЕНИЯ В ЛИЧНУЮ ЖИЗНЬ В КОНСТИТУЦИОННОМ ПРАВЕ РФ</w:t>
      </w:r>
      <w:bookmarkEnd w:id="1"/>
    </w:p>
    <w:p w:rsidR="00F14EB2" w:rsidRPr="00E67423" w:rsidRDefault="00F14EB2" w:rsidP="00E67423">
      <w:pPr>
        <w:spacing w:line="360" w:lineRule="auto"/>
        <w:ind w:firstLine="709"/>
        <w:jc w:val="both"/>
        <w:rPr>
          <w:b/>
          <w:sz w:val="28"/>
          <w:szCs w:val="28"/>
        </w:rPr>
      </w:pPr>
    </w:p>
    <w:p w:rsidR="00F56028" w:rsidRPr="00E67423" w:rsidRDefault="00F56028" w:rsidP="00E67423">
      <w:pPr>
        <w:spacing w:line="360" w:lineRule="auto"/>
        <w:ind w:firstLine="709"/>
        <w:jc w:val="both"/>
        <w:rPr>
          <w:sz w:val="28"/>
          <w:szCs w:val="28"/>
        </w:rPr>
      </w:pPr>
      <w:r w:rsidRPr="00E67423">
        <w:rPr>
          <w:sz w:val="28"/>
          <w:szCs w:val="28"/>
        </w:rPr>
        <w:t>Честь и доброе имя, деловая репутация, неприкосновенность частной жизни, личная и семейная тайна относится к числу личных неимущественных прав, нематериальных благ, принадлежащих гражданину от рождения. Они неотчуждаемы и непередаваемы кому-либо.</w:t>
      </w:r>
    </w:p>
    <w:p w:rsidR="003C2165" w:rsidRPr="00E67423" w:rsidRDefault="003C2165" w:rsidP="00E67423">
      <w:pPr>
        <w:spacing w:line="360" w:lineRule="auto"/>
        <w:ind w:firstLine="709"/>
        <w:jc w:val="both"/>
        <w:rPr>
          <w:sz w:val="28"/>
          <w:szCs w:val="28"/>
        </w:rPr>
      </w:pPr>
      <w:r w:rsidRPr="00E67423">
        <w:rPr>
          <w:sz w:val="28"/>
          <w:szCs w:val="28"/>
        </w:rPr>
        <w:t>Частную жизнь составляют те стороны личной жизни человека, которые он в силу своей свободы не желает делать достоянием других.</w:t>
      </w:r>
      <w:r w:rsidR="00D13EA8" w:rsidRPr="00E67423">
        <w:rPr>
          <w:sz w:val="28"/>
          <w:szCs w:val="28"/>
        </w:rPr>
        <w:t xml:space="preserve"> В литературе иногда используется понятие «личная жизнь», тогда как в Конституции РФ говорится о частной жизни. Обычно эти термины употребляются как синонимы, хотя ряд исследователей (например, Юрченко И.А.) считают, что понятие частной жизни является более широким по содержанию, поскольку в него входит также понятие семейной жизни. Личная жизнь – это все то, что касается отдельного индивида (его мысли, чувства, убеждения, привычки, манера поведения и т. п.), а также его отношений с другими людьми (дружеские связи, интимные отношения и т. п.). Семейная жизнь – это все то, что касается отношений между людьми, связанными правами и обязанностями, вытекающими из брака, родства, усыновления или иной формы принятия детей на воспитание. Частная жизнь охватывает собой личную жизнь (понятие, относящееся к отдельному индивиду) и семейную жизнь (понятие, относящееся к семье как социальному институту).</w:t>
      </w:r>
      <w:r w:rsidR="00A217E8" w:rsidRPr="00E67423">
        <w:rPr>
          <w:rStyle w:val="a9"/>
          <w:sz w:val="28"/>
          <w:szCs w:val="28"/>
        </w:rPr>
        <w:footnoteReference w:id="1"/>
      </w:r>
      <w:r w:rsidR="00D13EA8" w:rsidRPr="00E67423">
        <w:rPr>
          <w:sz w:val="28"/>
          <w:szCs w:val="28"/>
        </w:rPr>
        <w:t xml:space="preserve"> В данной работе мы будем считать понятия «личная жизнь» и «частная жизнь» тождественными, так как семейную жизнь можно рассматривать как разновидность личной жизни.</w:t>
      </w:r>
    </w:p>
    <w:p w:rsidR="002901EC" w:rsidRPr="00E67423" w:rsidRDefault="002901EC" w:rsidP="00E67423">
      <w:pPr>
        <w:pStyle w:val="a6"/>
        <w:spacing w:before="0" w:beforeAutospacing="0" w:after="0" w:afterAutospacing="0" w:line="360" w:lineRule="auto"/>
        <w:ind w:firstLine="709"/>
        <w:jc w:val="both"/>
        <w:rPr>
          <w:sz w:val="28"/>
          <w:szCs w:val="28"/>
        </w:rPr>
      </w:pPr>
      <w:r w:rsidRPr="00E67423">
        <w:rPr>
          <w:sz w:val="28"/>
          <w:szCs w:val="28"/>
        </w:rPr>
        <w:t>Ряд авторов различают понятия «личная тайна» и «тайна личной жизни». Например, сведения об имущественном положении лица являются личной тайной, но не относятся к тайне личной жизни. Думается, что это различие связано с неоднозначным пониманием личной жизни. В данном случае понятие личной жизни употребляется в узком смысле и связывается только с духовной жизнью человека, с областью чувств. Но, в широком смысле слова «личная жизнь» – это все то, что касается отдельного лица, и в этом плане понятия «личная тайна» и «тайна личной жизни» тождественны.</w:t>
      </w:r>
    </w:p>
    <w:p w:rsidR="002901EC" w:rsidRPr="00E67423" w:rsidRDefault="002901EC" w:rsidP="00E67423">
      <w:pPr>
        <w:pStyle w:val="a6"/>
        <w:spacing w:before="0" w:beforeAutospacing="0" w:after="0" w:afterAutospacing="0" w:line="360" w:lineRule="auto"/>
        <w:ind w:firstLine="709"/>
        <w:jc w:val="both"/>
        <w:rPr>
          <w:sz w:val="28"/>
          <w:szCs w:val="28"/>
        </w:rPr>
      </w:pPr>
      <w:r w:rsidRPr="00E67423">
        <w:rPr>
          <w:sz w:val="28"/>
          <w:szCs w:val="28"/>
        </w:rPr>
        <w:t>Что касается личной или семейной тайны, то это та информация, которая скрывается от посторонних. В основу определения личной или семейной тайны, как правило, кладется содержательный критерий, то есть это конкретные сведения об определенных сторонах и обстоятельствах личной и семейной жизни. К личной тайне могут относиться сведения: о фактах биографии, о социальном происхождении, об имущественном положении, о состоянии здоровья и т. п. Определяющим в данном случае является желание самого лица сохранить те или иные сведения в тайне. Таким образом, объем сведений, относимых к личным тайнам, будет различным для разных лиц. Если один желает сохранить в тайне сведения о состоянии своего здоровья, то другой, напротив, не считает данную информацию секретной. Это же касается и семейной тайны, которую составляют сведения об отношениях внутри семьи между супругами, родителями и детьми, которые скрываются от других лиц (например, происхождение детей в результате искусственного оплодотворения, тайна усыновления и т. п.). Личная тайна непосредственно касается интересов лишь конкретного индивида, а семейная тайна затрагивает интересы нескольких лиц.</w:t>
      </w:r>
    </w:p>
    <w:p w:rsidR="002901EC" w:rsidRPr="00E67423" w:rsidRDefault="002901EC" w:rsidP="00E67423">
      <w:pPr>
        <w:pStyle w:val="a6"/>
        <w:spacing w:before="0" w:beforeAutospacing="0" w:after="0" w:afterAutospacing="0" w:line="360" w:lineRule="auto"/>
        <w:ind w:firstLine="709"/>
        <w:jc w:val="both"/>
        <w:rPr>
          <w:sz w:val="28"/>
          <w:szCs w:val="28"/>
        </w:rPr>
      </w:pPr>
      <w:r w:rsidRPr="00E67423">
        <w:rPr>
          <w:sz w:val="28"/>
          <w:szCs w:val="28"/>
        </w:rPr>
        <w:t>Представляется необоснованной позиция некоторых ученых, полагающих, что личную и семейную тайну составляют лишь те сведения, которые касаются, например, болезней, постыдных с точки зрения морали, супружеской измены, дурных привычек, склонностей и другие сведения о фактах, порочащих человека. Такое понимание данных видов тайн является слишком узким, поскольку человек скрывает от других не только те факты, которых он стыдится.</w:t>
      </w:r>
    </w:p>
    <w:p w:rsidR="002901EC" w:rsidRPr="00E67423" w:rsidRDefault="002901EC" w:rsidP="00E67423">
      <w:pPr>
        <w:pStyle w:val="a6"/>
        <w:spacing w:before="0" w:beforeAutospacing="0" w:after="0" w:afterAutospacing="0" w:line="360" w:lineRule="auto"/>
        <w:ind w:firstLine="709"/>
        <w:jc w:val="both"/>
        <w:rPr>
          <w:sz w:val="28"/>
          <w:szCs w:val="28"/>
        </w:rPr>
      </w:pPr>
      <w:r w:rsidRPr="00E67423">
        <w:rPr>
          <w:sz w:val="28"/>
          <w:szCs w:val="28"/>
        </w:rPr>
        <w:t xml:space="preserve">В законодательстве (например, в ст. 18 УПК, ст. 9 ГПК) встречается еще один термин «сведения об интимных сторонах жизни лица», который также можно понимать в широком и узком смысле. В буквальном смысле слова понятие «интимный» означает «глубоко (сугубо) личный, сокровенный» (от лат. intimus – превосходная степень от прилагательного </w:t>
      </w:r>
      <w:r w:rsidR="00996C37" w:rsidRPr="00E67423">
        <w:rPr>
          <w:sz w:val="28"/>
          <w:szCs w:val="28"/>
        </w:rPr>
        <w:t>«</w:t>
      </w:r>
      <w:r w:rsidRPr="00E67423">
        <w:rPr>
          <w:sz w:val="28"/>
          <w:szCs w:val="28"/>
        </w:rPr>
        <w:t>внутренний</w:t>
      </w:r>
      <w:r w:rsidR="00996C37" w:rsidRPr="00E67423">
        <w:rPr>
          <w:sz w:val="28"/>
          <w:szCs w:val="28"/>
        </w:rPr>
        <w:t>»</w:t>
      </w:r>
      <w:r w:rsidRPr="00E67423">
        <w:rPr>
          <w:sz w:val="28"/>
          <w:szCs w:val="28"/>
        </w:rPr>
        <w:t>). Таким образом, в узком смысле слова сведения об интимных сторонах жизни лица </w:t>
      </w:r>
      <w:r w:rsidR="00996C37" w:rsidRPr="00E67423">
        <w:rPr>
          <w:sz w:val="28"/>
          <w:szCs w:val="28"/>
        </w:rPr>
        <w:t>–</w:t>
      </w:r>
      <w:r w:rsidRPr="00E67423">
        <w:rPr>
          <w:sz w:val="28"/>
          <w:szCs w:val="28"/>
        </w:rPr>
        <w:t xml:space="preserve"> это только часть сведений о личной жизни. Это все то, что человек желал бы сохранить в тайне по моральным соображениям, руководствуясь категорией стыда. В широком же смысле слова понятие </w:t>
      </w:r>
      <w:r w:rsidR="00996C37" w:rsidRPr="00E67423">
        <w:rPr>
          <w:sz w:val="28"/>
          <w:szCs w:val="28"/>
        </w:rPr>
        <w:t>«</w:t>
      </w:r>
      <w:r w:rsidRPr="00E67423">
        <w:rPr>
          <w:sz w:val="28"/>
          <w:szCs w:val="28"/>
        </w:rPr>
        <w:t>интимный</w:t>
      </w:r>
      <w:r w:rsidR="00996C37" w:rsidRPr="00E67423">
        <w:rPr>
          <w:sz w:val="28"/>
          <w:szCs w:val="28"/>
        </w:rPr>
        <w:t>»</w:t>
      </w:r>
      <w:r w:rsidRPr="00E67423">
        <w:rPr>
          <w:sz w:val="28"/>
          <w:szCs w:val="28"/>
        </w:rPr>
        <w:t xml:space="preserve"> означает то, что касается отдельного лица, его личной жизни. Следовательно, в этом смысле сведения об интимных сторонах жизни лица </w:t>
      </w:r>
      <w:r w:rsidR="00996C37" w:rsidRPr="00E67423">
        <w:rPr>
          <w:sz w:val="28"/>
          <w:szCs w:val="28"/>
        </w:rPr>
        <w:t>–</w:t>
      </w:r>
      <w:r w:rsidRPr="00E67423">
        <w:rPr>
          <w:sz w:val="28"/>
          <w:szCs w:val="28"/>
        </w:rPr>
        <w:t> это то же, что и сведения о личной жизни.</w:t>
      </w:r>
    </w:p>
    <w:p w:rsidR="00FC1E76" w:rsidRPr="00E67423" w:rsidRDefault="00FC1E76" w:rsidP="00E67423">
      <w:pPr>
        <w:pStyle w:val="a6"/>
        <w:spacing w:before="0" w:beforeAutospacing="0" w:after="0" w:afterAutospacing="0" w:line="360" w:lineRule="auto"/>
        <w:ind w:firstLine="709"/>
        <w:jc w:val="both"/>
        <w:rPr>
          <w:sz w:val="28"/>
          <w:szCs w:val="28"/>
        </w:rPr>
      </w:pPr>
      <w:r w:rsidRPr="00E67423">
        <w:rPr>
          <w:sz w:val="28"/>
          <w:szCs w:val="28"/>
        </w:rPr>
        <w:t xml:space="preserve">Во многих конституциях и международных конвенциях неприкосновенность частной жизни рассматривается как неотъемлемое право человека. В частности неприкосновенность частной жизни защищена как основополагающее право человека в ст. 8 Европейской Конвенции о Защите Прав Человека и Основных Свобод. </w:t>
      </w:r>
    </w:p>
    <w:p w:rsidR="00D078ED" w:rsidRPr="00E67423" w:rsidRDefault="00D078ED" w:rsidP="00E67423">
      <w:pPr>
        <w:pStyle w:val="a6"/>
        <w:spacing w:before="0" w:beforeAutospacing="0" w:after="0" w:afterAutospacing="0" w:line="360" w:lineRule="auto"/>
        <w:ind w:firstLine="709"/>
        <w:jc w:val="both"/>
        <w:rPr>
          <w:sz w:val="28"/>
          <w:szCs w:val="28"/>
        </w:rPr>
      </w:pPr>
      <w:r w:rsidRPr="00E67423">
        <w:rPr>
          <w:sz w:val="28"/>
          <w:szCs w:val="28"/>
        </w:rPr>
        <w:t xml:space="preserve">Глава 2 Конституции РФ целиком посвящена правам и свободам человека и гражданина. О важности этой главы говорит хотя бы тот факт, что изменение входящих в нее статей может быть произведено только с принятием новой Конституции РФ путем всенародного голосования. </w:t>
      </w:r>
    </w:p>
    <w:p w:rsidR="00D078ED" w:rsidRPr="00E67423" w:rsidRDefault="00D078ED" w:rsidP="00E67423">
      <w:pPr>
        <w:pStyle w:val="a6"/>
        <w:spacing w:before="0" w:beforeAutospacing="0" w:after="0" w:afterAutospacing="0" w:line="360" w:lineRule="auto"/>
        <w:ind w:firstLine="709"/>
        <w:jc w:val="both"/>
        <w:rPr>
          <w:sz w:val="28"/>
          <w:szCs w:val="28"/>
        </w:rPr>
      </w:pPr>
      <w:r w:rsidRPr="00E67423">
        <w:rPr>
          <w:sz w:val="28"/>
          <w:szCs w:val="28"/>
        </w:rPr>
        <w:t xml:space="preserve">Статья 23 Конституции РФ защищает неприкосновенность частной жизни, личную и семейную тайны, честь и доброе имя человека. Конституция РФ предполагает, что личная и семейная тайны, тайна переписки, почтовых, телеграфных и иных сообщений являются составной частью личной и семейной тайн, поэтому их ограничение допускается только на основании судебного решения. </w:t>
      </w:r>
    </w:p>
    <w:p w:rsidR="00D078ED" w:rsidRPr="00E67423" w:rsidRDefault="00D078ED" w:rsidP="00E67423">
      <w:pPr>
        <w:pStyle w:val="a6"/>
        <w:spacing w:before="0" w:beforeAutospacing="0" w:after="0" w:afterAutospacing="0" w:line="360" w:lineRule="auto"/>
        <w:ind w:firstLine="709"/>
        <w:jc w:val="both"/>
        <w:rPr>
          <w:sz w:val="28"/>
          <w:szCs w:val="28"/>
        </w:rPr>
      </w:pPr>
      <w:r w:rsidRPr="00E67423">
        <w:rPr>
          <w:sz w:val="28"/>
          <w:szCs w:val="28"/>
        </w:rPr>
        <w:t>Право граждан на тайну переписки, телефонных переговоров, телеграфных и иных сообщений обеспечивает свободу общения между людьми и, таким образом, является гарантией конституционного принципа неприкосновенности частной жизни.</w:t>
      </w:r>
      <w:r w:rsidR="006E3058" w:rsidRPr="00E67423">
        <w:rPr>
          <w:rStyle w:val="a9"/>
          <w:sz w:val="28"/>
          <w:szCs w:val="28"/>
        </w:rPr>
        <w:footnoteReference w:id="2"/>
      </w:r>
      <w:r w:rsidRPr="00E67423">
        <w:rPr>
          <w:sz w:val="28"/>
          <w:szCs w:val="28"/>
        </w:rPr>
        <w:t xml:space="preserve"> Согласно этому принципу частная жизнь лица, личная и семейная тайна неприкосновенны. Это значит, что каждый вправе контролировать информацию о самом себе, своей личной жизни, препятствовать разглашению сведений личного, интимного характера. Никто не вправе вторгаться в частную жизнь лица, его телефонные и иные переговоры, переписку, телеграфные и иные сообщения.</w:t>
      </w:r>
    </w:p>
    <w:p w:rsidR="008A385C" w:rsidRPr="00E67423" w:rsidRDefault="008A385C" w:rsidP="00E67423">
      <w:pPr>
        <w:pStyle w:val="a6"/>
        <w:spacing w:before="0" w:beforeAutospacing="0" w:after="0" w:afterAutospacing="0" w:line="360" w:lineRule="auto"/>
        <w:ind w:firstLine="709"/>
        <w:jc w:val="both"/>
        <w:rPr>
          <w:sz w:val="28"/>
          <w:szCs w:val="28"/>
        </w:rPr>
      </w:pPr>
      <w:r w:rsidRPr="00E67423">
        <w:rPr>
          <w:sz w:val="28"/>
          <w:szCs w:val="28"/>
        </w:rPr>
        <w:t xml:space="preserve">П. 1 Указа Президента РФ от 6.03.97 № 188 «Об утверждении перечня сведений конфиденциального характера» посвящен частной жизни. К конфиденциальной он относит практически всю информацию о человеке, и это не случайно. За последнее десятилетие наше общество сделало большой шаг в своем развитии, в нашей стране произошли большие изменения, в том числе и в законодательстве. Но в сознании российских граждан осталось много стереотипов, которые способны настроить общественное мнение против определенных лиц. Ярким примером могут послужить, так называемые, сексуальные меньшинства. Нетрадиционная сексуальная ориентация некоторых людей делает их изгоями и в наше время, несмотря на их талант, деловые и человеческие качества. Обнародование этих сведений поставит крест на политической карьере такого человека, будет препятствовать его служебному продвижению и способствовать настороженному отношению к нему со стороны окружающих. </w:t>
      </w:r>
    </w:p>
    <w:p w:rsidR="008A385C" w:rsidRPr="00E67423" w:rsidRDefault="008A385C" w:rsidP="00E67423">
      <w:pPr>
        <w:pStyle w:val="a6"/>
        <w:spacing w:before="0" w:beforeAutospacing="0" w:after="0" w:afterAutospacing="0" w:line="360" w:lineRule="auto"/>
        <w:ind w:firstLine="709"/>
        <w:jc w:val="both"/>
        <w:rPr>
          <w:sz w:val="28"/>
          <w:szCs w:val="28"/>
        </w:rPr>
      </w:pPr>
      <w:r w:rsidRPr="00E67423">
        <w:rPr>
          <w:sz w:val="28"/>
          <w:szCs w:val="28"/>
        </w:rPr>
        <w:t xml:space="preserve">В любом демократическом государстве каждый гражданин должен обладать соответствующими возможностями, которые позволяют ему отстоять право на неприкосновенность частной жизни. Конституция РФ предусматривает это. </w:t>
      </w:r>
    </w:p>
    <w:p w:rsidR="008A385C" w:rsidRPr="00E67423" w:rsidRDefault="008A385C" w:rsidP="00E67423">
      <w:pPr>
        <w:pStyle w:val="a6"/>
        <w:spacing w:before="0" w:beforeAutospacing="0" w:after="0" w:afterAutospacing="0" w:line="360" w:lineRule="auto"/>
        <w:ind w:firstLine="709"/>
        <w:jc w:val="both"/>
        <w:rPr>
          <w:sz w:val="28"/>
          <w:szCs w:val="28"/>
        </w:rPr>
      </w:pPr>
      <w:r w:rsidRPr="00E67423">
        <w:rPr>
          <w:sz w:val="28"/>
          <w:szCs w:val="28"/>
        </w:rPr>
        <w:t xml:space="preserve">Никто не может быть принужден раскрывать личную или семейную тайну. Ст. 51 Конституции РФ разрешает не свидетельствовать против себя самого и близких родственников. Ст. 5 Уголовно-процессуального кодекса РФ к близким родственникам относит супругов, родителей, детей, усыновителей, усыновленных, родных братьев и родных сестер, дедушек, бабушек, внуков. Следовательно, любой гражданин может не раскрывать тайну частной жизни, даже если этого требует правосудие. </w:t>
      </w:r>
    </w:p>
    <w:p w:rsidR="008A385C" w:rsidRPr="00E67423" w:rsidRDefault="008A385C" w:rsidP="00E67423">
      <w:pPr>
        <w:pStyle w:val="a6"/>
        <w:spacing w:before="0" w:beforeAutospacing="0" w:after="0" w:afterAutospacing="0" w:line="360" w:lineRule="auto"/>
        <w:ind w:firstLine="709"/>
        <w:jc w:val="both"/>
        <w:rPr>
          <w:sz w:val="28"/>
          <w:szCs w:val="28"/>
        </w:rPr>
      </w:pPr>
      <w:r w:rsidRPr="00E67423">
        <w:rPr>
          <w:sz w:val="28"/>
          <w:szCs w:val="28"/>
        </w:rPr>
        <w:t>Основными средствами, с помощью которых мы получаем и передаем информацию частного характера, являются средства связи. Федеральный закон от 17.06.99 № 176</w:t>
      </w:r>
      <w:r w:rsidR="00485853" w:rsidRPr="00E67423">
        <w:rPr>
          <w:sz w:val="28"/>
          <w:szCs w:val="28"/>
        </w:rPr>
        <w:t>–</w:t>
      </w:r>
      <w:r w:rsidRPr="00E67423">
        <w:rPr>
          <w:sz w:val="28"/>
          <w:szCs w:val="28"/>
        </w:rPr>
        <w:t xml:space="preserve">ФЗ «О почтовой связи» ввел понятие «тайна связи (тайна переписки)», это: «тайна переписки, телефонных переговоров, почтовых, телеграфных и иных сообщений». Таким образом, ч. 2 ст. 23 Конституции РФ посвящена тайне связи. </w:t>
      </w:r>
    </w:p>
    <w:p w:rsidR="008A385C" w:rsidRPr="00E67423" w:rsidRDefault="008A385C" w:rsidP="00E67423">
      <w:pPr>
        <w:pStyle w:val="a6"/>
        <w:spacing w:before="0" w:beforeAutospacing="0" w:after="0" w:afterAutospacing="0" w:line="360" w:lineRule="auto"/>
        <w:ind w:firstLine="709"/>
        <w:jc w:val="both"/>
        <w:rPr>
          <w:sz w:val="28"/>
          <w:szCs w:val="28"/>
        </w:rPr>
      </w:pPr>
      <w:r w:rsidRPr="00E67423">
        <w:rPr>
          <w:sz w:val="28"/>
          <w:szCs w:val="28"/>
        </w:rPr>
        <w:t xml:space="preserve">Конституция РФ ставит рядом неприкосновенность частной жизни и тайну связи, тем самым предполагая, что одним из самых информативных способов проникновения в тайну частной жизни является нарушение тайны связи. Все операторы связи обязаны обеспечить соблюдение тайны связи. Информация о почтовых отправлениях и передаваемых по сетям электронной связи сообщениях, а также сами эти отправления и сообщения могут выдаваться только отправителям и адресатам или их законным представителям. </w:t>
      </w:r>
    </w:p>
    <w:p w:rsidR="008A385C" w:rsidRPr="00E67423" w:rsidRDefault="008A385C" w:rsidP="00E67423">
      <w:pPr>
        <w:pStyle w:val="a6"/>
        <w:spacing w:before="0" w:beforeAutospacing="0" w:after="0" w:afterAutospacing="0" w:line="360" w:lineRule="auto"/>
        <w:ind w:firstLine="709"/>
        <w:jc w:val="both"/>
        <w:rPr>
          <w:sz w:val="28"/>
          <w:szCs w:val="28"/>
        </w:rPr>
      </w:pPr>
      <w:r w:rsidRPr="00E67423">
        <w:rPr>
          <w:sz w:val="28"/>
          <w:szCs w:val="28"/>
        </w:rPr>
        <w:t xml:space="preserve">Федеральный закон от 16.02.95 № 15–ФЗ «О связи» дает перечень ограничений тайны связи: </w:t>
      </w:r>
    </w:p>
    <w:p w:rsidR="008A385C" w:rsidRPr="00E67423" w:rsidRDefault="008A385C" w:rsidP="00E67423">
      <w:pPr>
        <w:pStyle w:val="a6"/>
        <w:numPr>
          <w:ilvl w:val="0"/>
          <w:numId w:val="1"/>
        </w:numPr>
        <w:tabs>
          <w:tab w:val="clear" w:pos="2138"/>
          <w:tab w:val="num" w:pos="900"/>
        </w:tabs>
        <w:spacing w:before="0" w:beforeAutospacing="0" w:after="0" w:afterAutospacing="0" w:line="360" w:lineRule="auto"/>
        <w:ind w:left="0" w:firstLine="709"/>
        <w:jc w:val="both"/>
        <w:rPr>
          <w:sz w:val="28"/>
          <w:szCs w:val="28"/>
        </w:rPr>
      </w:pPr>
      <w:r w:rsidRPr="00E67423">
        <w:rPr>
          <w:sz w:val="28"/>
          <w:szCs w:val="28"/>
        </w:rPr>
        <w:t xml:space="preserve">прослушивание телефонных переговоров; </w:t>
      </w:r>
    </w:p>
    <w:p w:rsidR="008A385C" w:rsidRPr="00E67423" w:rsidRDefault="008A385C" w:rsidP="00E67423">
      <w:pPr>
        <w:pStyle w:val="a6"/>
        <w:numPr>
          <w:ilvl w:val="0"/>
          <w:numId w:val="1"/>
        </w:numPr>
        <w:tabs>
          <w:tab w:val="clear" w:pos="2138"/>
          <w:tab w:val="num" w:pos="900"/>
        </w:tabs>
        <w:spacing w:before="0" w:beforeAutospacing="0" w:after="0" w:afterAutospacing="0" w:line="360" w:lineRule="auto"/>
        <w:ind w:left="0" w:firstLine="709"/>
        <w:jc w:val="both"/>
        <w:rPr>
          <w:sz w:val="28"/>
          <w:szCs w:val="28"/>
        </w:rPr>
      </w:pPr>
      <w:r w:rsidRPr="00E67423">
        <w:rPr>
          <w:sz w:val="28"/>
          <w:szCs w:val="28"/>
        </w:rPr>
        <w:t xml:space="preserve">ознакомление с сообщениями электросвязи (телеграфных, телексных, факсимильных, электронной почты и т. д.); </w:t>
      </w:r>
    </w:p>
    <w:p w:rsidR="008A385C" w:rsidRPr="00E67423" w:rsidRDefault="008A385C" w:rsidP="00E67423">
      <w:pPr>
        <w:pStyle w:val="a6"/>
        <w:numPr>
          <w:ilvl w:val="0"/>
          <w:numId w:val="1"/>
        </w:numPr>
        <w:tabs>
          <w:tab w:val="clear" w:pos="2138"/>
          <w:tab w:val="num" w:pos="900"/>
        </w:tabs>
        <w:spacing w:before="0" w:beforeAutospacing="0" w:after="0" w:afterAutospacing="0" w:line="360" w:lineRule="auto"/>
        <w:ind w:left="0" w:firstLine="709"/>
        <w:jc w:val="both"/>
        <w:rPr>
          <w:sz w:val="28"/>
          <w:szCs w:val="28"/>
        </w:rPr>
      </w:pPr>
      <w:r w:rsidRPr="00E67423">
        <w:rPr>
          <w:sz w:val="28"/>
          <w:szCs w:val="28"/>
        </w:rPr>
        <w:t xml:space="preserve">задержка, осмотр и выемка почтовых отправлений и документальной корреспонденции, получение сведений о них; </w:t>
      </w:r>
    </w:p>
    <w:p w:rsidR="008A385C" w:rsidRPr="00E67423" w:rsidRDefault="008A385C" w:rsidP="00E67423">
      <w:pPr>
        <w:pStyle w:val="a6"/>
        <w:numPr>
          <w:ilvl w:val="0"/>
          <w:numId w:val="1"/>
        </w:numPr>
        <w:tabs>
          <w:tab w:val="clear" w:pos="2138"/>
          <w:tab w:val="num" w:pos="900"/>
        </w:tabs>
        <w:spacing w:before="0" w:beforeAutospacing="0" w:after="0" w:afterAutospacing="0" w:line="360" w:lineRule="auto"/>
        <w:ind w:left="0" w:firstLine="709"/>
        <w:jc w:val="both"/>
        <w:rPr>
          <w:sz w:val="28"/>
          <w:szCs w:val="28"/>
        </w:rPr>
      </w:pPr>
      <w:r w:rsidRPr="00E67423">
        <w:rPr>
          <w:sz w:val="28"/>
          <w:szCs w:val="28"/>
        </w:rPr>
        <w:t>иные нарушения тайны связи.</w:t>
      </w:r>
    </w:p>
    <w:p w:rsidR="00996C37" w:rsidRPr="00E67423" w:rsidRDefault="00996C37" w:rsidP="00E67423">
      <w:pPr>
        <w:pStyle w:val="a6"/>
        <w:spacing w:before="0" w:beforeAutospacing="0" w:after="0" w:afterAutospacing="0" w:line="360" w:lineRule="auto"/>
        <w:ind w:firstLine="709"/>
        <w:jc w:val="both"/>
        <w:rPr>
          <w:sz w:val="28"/>
          <w:szCs w:val="28"/>
        </w:rPr>
      </w:pPr>
      <w:r w:rsidRPr="00E67423">
        <w:rPr>
          <w:sz w:val="28"/>
          <w:szCs w:val="28"/>
        </w:rPr>
        <w:t xml:space="preserve">Контроль почтовых отправлений, телеграфных и иных сообщений, прослушивание телефонных переговоров, снятие информации с технических каналов связи являются видами оперативно-розыскных мероприятий. </w:t>
      </w:r>
    </w:p>
    <w:p w:rsidR="00996C37" w:rsidRPr="00E67423" w:rsidRDefault="00996C37" w:rsidP="00E67423">
      <w:pPr>
        <w:pStyle w:val="a6"/>
        <w:spacing w:before="0" w:beforeAutospacing="0" w:after="0" w:afterAutospacing="0" w:line="360" w:lineRule="auto"/>
        <w:ind w:firstLine="709"/>
        <w:jc w:val="both"/>
        <w:rPr>
          <w:sz w:val="28"/>
          <w:szCs w:val="28"/>
        </w:rPr>
      </w:pPr>
      <w:r w:rsidRPr="00E67423">
        <w:rPr>
          <w:sz w:val="28"/>
          <w:szCs w:val="28"/>
        </w:rPr>
        <w:t xml:space="preserve">П. 9 ст. 6 Федерального закона от 12.08.95 № 144–ФЗ «Об оперативно-розыскной деятельности» при проведении оперативно-розыскных мероприятий разрешает «контроль почтовых отправлений, телеграфных и иных сообщений». В соответствии с п. 11 ч. 2 ст. 29 УПК РФ разрешение на ограничение конституционных прав граждан на тайну переписки, телефонных переговоров, почтовых, телеграфных и иных сообщений, передаваемых по сетям электрической и почтовой связи при проведении оперативно-розыскных мероприятий, может дать только суд. При этом следователь с согласия прокурора возбуждает перед судом ходатайство о производстве следственного действия, о чем выносится постановление. Ходатайство рассматривает судья районного суда или военного суда соответствующего уровня по месту производства предварительного следствия или производства следственного действия единолично не позднее 24 часов с момента поступления указанного ходатайства. Рассмотрев указанное ходатайство, судья выносит постановление о разрешении производства следственного действия или об отказе в его производстве. </w:t>
      </w:r>
    </w:p>
    <w:p w:rsidR="00996C37" w:rsidRPr="00E67423" w:rsidRDefault="00996C37" w:rsidP="00E67423">
      <w:pPr>
        <w:pStyle w:val="a6"/>
        <w:spacing w:before="0" w:beforeAutospacing="0" w:after="0" w:afterAutospacing="0" w:line="360" w:lineRule="auto"/>
        <w:ind w:firstLine="709"/>
        <w:jc w:val="both"/>
        <w:rPr>
          <w:sz w:val="28"/>
          <w:szCs w:val="28"/>
        </w:rPr>
      </w:pPr>
      <w:r w:rsidRPr="00E67423">
        <w:rPr>
          <w:sz w:val="28"/>
          <w:szCs w:val="28"/>
        </w:rPr>
        <w:t xml:space="preserve">В исключительных случаях указанные следственные действия могут быть произведены на основании постановления следователя без получения судебного решения. В этом случае следователь в течение 24 часов с момента начала производства следственного действия уведомляет судью и прокурора о производстве следственного действия. К уведомлению прилагаются копии постановления о производстве следственного действия и протокола следственного действия для проверки законности решения о его производстве. Получив указанное уведомление, судья в течение 24 часов проверяет законность произведенного следственного действия и выносит постановление о его законности или незаконности. В случае если судья признает произведенное следственное действие незаконным, все доказательства, полученные в ходе такого следственного действия, признаются недопустимыми. </w:t>
      </w:r>
    </w:p>
    <w:p w:rsidR="00996C37" w:rsidRPr="00E67423" w:rsidRDefault="00996C37" w:rsidP="00E67423">
      <w:pPr>
        <w:pStyle w:val="a6"/>
        <w:spacing w:before="0" w:beforeAutospacing="0" w:after="0" w:afterAutospacing="0" w:line="360" w:lineRule="auto"/>
        <w:ind w:firstLine="709"/>
        <w:jc w:val="both"/>
        <w:rPr>
          <w:sz w:val="28"/>
          <w:szCs w:val="28"/>
        </w:rPr>
      </w:pPr>
      <w:r w:rsidRPr="00E67423">
        <w:rPr>
          <w:sz w:val="28"/>
          <w:szCs w:val="28"/>
        </w:rPr>
        <w:t xml:space="preserve">Органы (должностные лица), осуществляющие оперативно-розыскную деятельность, при проведении оперативно-розыскных мероприятии должны обеспечивать соблюдение прав человека и гражданина на неприкосновенность частной жизни, личную и семейную тайны и тайну корреспонденции. За несоблюдение тайны связи, повлекшее причинение ущерба пользователю услуг связи, причастные к этому лица могут быть привлечены к ответственности, в том числе и к уголовной. </w:t>
      </w:r>
    </w:p>
    <w:p w:rsidR="00CD0943" w:rsidRPr="00E67423" w:rsidRDefault="00CD0943" w:rsidP="00E67423">
      <w:pPr>
        <w:pStyle w:val="a6"/>
        <w:spacing w:before="0" w:beforeAutospacing="0" w:after="0" w:afterAutospacing="0" w:line="360" w:lineRule="auto"/>
        <w:ind w:firstLine="709"/>
        <w:jc w:val="both"/>
        <w:rPr>
          <w:sz w:val="28"/>
          <w:szCs w:val="28"/>
        </w:rPr>
      </w:pPr>
      <w:r w:rsidRPr="00E67423">
        <w:rPr>
          <w:sz w:val="28"/>
          <w:szCs w:val="28"/>
        </w:rPr>
        <w:t xml:space="preserve">Чтобы частная жизнь оставалась тайной, недостаточно усилий одного лишь владельца, необходимо, чтобы любой гражданин, которому стали известны сведения о чужой частной жизни, не использовал их в своих корыстных целях. Этому вопросу посвящена ч. 1 ст. 24 Конституции РФ, которая предусматривает, что сбор, хранение, использование и распространение информации о частной жизни лица без его согласия не допускается. </w:t>
      </w:r>
    </w:p>
    <w:p w:rsidR="00CD0943" w:rsidRPr="00E67423" w:rsidRDefault="00CD0943" w:rsidP="00E67423">
      <w:pPr>
        <w:pStyle w:val="a6"/>
        <w:spacing w:before="0" w:beforeAutospacing="0" w:after="0" w:afterAutospacing="0" w:line="360" w:lineRule="auto"/>
        <w:ind w:firstLine="709"/>
        <w:jc w:val="both"/>
        <w:rPr>
          <w:sz w:val="28"/>
          <w:szCs w:val="28"/>
        </w:rPr>
      </w:pPr>
      <w:r w:rsidRPr="00E67423">
        <w:rPr>
          <w:sz w:val="28"/>
          <w:szCs w:val="28"/>
        </w:rPr>
        <w:t>На первый взгляд, ч. 1 ст. 24 противоречит ч. 4 ст. 29 Конституции РФ, которая провозглашает право любому лицу в РФ свободно искать, получать, передавать, производить и распространять информацию любым законным способом. Однако никакого противоречия здесь нет. Ключевым элементом согласования этих двух статей Конституции РФ является согласие или несогласие лица на распространение о нем информации. Всегда найдутся люди, которые хотели бы, чтобы информация о</w:t>
      </w:r>
      <w:r w:rsidR="00FC1E76" w:rsidRPr="00E67423">
        <w:rPr>
          <w:sz w:val="28"/>
          <w:szCs w:val="28"/>
        </w:rPr>
        <w:t>б</w:t>
      </w:r>
      <w:r w:rsidRPr="00E67423">
        <w:rPr>
          <w:sz w:val="28"/>
          <w:szCs w:val="28"/>
        </w:rPr>
        <w:t xml:space="preserve"> их жизни и деятельности попала в средства массовой информации. Политики, артисты и представители ряда других профессий часто сами ищут журналистов и даже платят им огромные деньги, чтобы лишний раз оказаться в центре внимания средств массовой информации. В этом случае распространение информации законно, так как санкционировано лицом, о котором она собрана. Совсем другое дело, если журналист собирает информацию без ведома интересующего его лица и распространяет ее без согласия последнего. </w:t>
      </w:r>
    </w:p>
    <w:p w:rsidR="00CD0943" w:rsidRPr="00E67423" w:rsidRDefault="00CD0943" w:rsidP="00E67423">
      <w:pPr>
        <w:pStyle w:val="a6"/>
        <w:spacing w:before="0" w:beforeAutospacing="0" w:after="0" w:afterAutospacing="0" w:line="360" w:lineRule="auto"/>
        <w:ind w:firstLine="709"/>
        <w:jc w:val="both"/>
        <w:rPr>
          <w:sz w:val="28"/>
          <w:szCs w:val="28"/>
        </w:rPr>
      </w:pPr>
      <w:r w:rsidRPr="00E67423">
        <w:rPr>
          <w:sz w:val="28"/>
          <w:szCs w:val="28"/>
        </w:rPr>
        <w:t xml:space="preserve">Такая конституционная гарантия позволяет человеку иметь свою частную жизнь, пускать в нее только тех людей, которых он хочет там видеть, и оградить ее от нежелательного проникновения. </w:t>
      </w:r>
    </w:p>
    <w:p w:rsidR="00CD0943" w:rsidRPr="00E67423" w:rsidRDefault="00CD0943" w:rsidP="00E67423">
      <w:pPr>
        <w:pStyle w:val="a6"/>
        <w:spacing w:before="0" w:beforeAutospacing="0" w:after="0" w:afterAutospacing="0" w:line="360" w:lineRule="auto"/>
        <w:ind w:firstLine="709"/>
        <w:jc w:val="both"/>
        <w:rPr>
          <w:sz w:val="28"/>
          <w:szCs w:val="28"/>
        </w:rPr>
      </w:pPr>
      <w:r w:rsidRPr="00E67423">
        <w:rPr>
          <w:sz w:val="28"/>
          <w:szCs w:val="28"/>
        </w:rPr>
        <w:t xml:space="preserve">Другим способом вторжения в частную жизнь человека является разглашение профессиональной тайны о частной жизни человека. Исполняя свои профессиональные обязанности, врачи, адвокаты, нотариусы, священнослужители и представители некоторых других профессий становятся носителями чужих личных и семейных тайн. Закон охраняет этот вид тайны, позволяя, в некоторых случаях, не обнародовать имеемые сведения даже в суде. </w:t>
      </w:r>
    </w:p>
    <w:p w:rsidR="00996C37" w:rsidRPr="00E67423" w:rsidRDefault="00996C37" w:rsidP="00E67423">
      <w:pPr>
        <w:pStyle w:val="a6"/>
        <w:spacing w:before="0" w:beforeAutospacing="0" w:after="0" w:afterAutospacing="0" w:line="360" w:lineRule="auto"/>
        <w:ind w:firstLine="709"/>
        <w:jc w:val="both"/>
        <w:rPr>
          <w:sz w:val="28"/>
          <w:szCs w:val="28"/>
        </w:rPr>
      </w:pPr>
      <w:r w:rsidRPr="00E67423">
        <w:rPr>
          <w:sz w:val="28"/>
          <w:szCs w:val="28"/>
        </w:rPr>
        <w:t>В процессе оперативно-розыскных мероприятий у правоохранительных органов может накопиться большой объем сведений о частной жизни граждан. Законы РФ «О милиции», «О прокуратуре», «Об оперативно-розыскной деятельности» и другие запрещают правоохранительным органам разглашать сведения о частной жизни граждан, которые стали известны в процессе правоохранительной деятельности.</w:t>
      </w:r>
    </w:p>
    <w:p w:rsidR="00050F23" w:rsidRPr="00E67423" w:rsidRDefault="00050F23" w:rsidP="00E67423">
      <w:pPr>
        <w:pStyle w:val="a6"/>
        <w:spacing w:before="0" w:beforeAutospacing="0" w:after="0" w:afterAutospacing="0" w:line="360" w:lineRule="auto"/>
        <w:ind w:firstLine="709"/>
        <w:jc w:val="both"/>
        <w:rPr>
          <w:sz w:val="28"/>
          <w:szCs w:val="28"/>
        </w:rPr>
      </w:pPr>
      <w:r w:rsidRPr="00E67423">
        <w:rPr>
          <w:sz w:val="28"/>
          <w:szCs w:val="28"/>
        </w:rPr>
        <w:t>«Мой дом – моя крепость», эта старая английская поговорка стала очень актуальной в России в наши дни. Неприкосновенность жилища является составной частью неприкосновенности частной жизни, позволяющее в своем доме или квартире делать человеку все, что ему хочется (в рамках действующего законодательства), не опасаясь, что кто-то застанет его за этим занятием. Вопросу неприкосновенности жилища посвящена ст. 25 Конституции РФ. Неприкосновенность жилища заключается в том, что никто не вправе проникать в жилище против воли проживающих в нем лиц, иначе как в случаях, установленных законом, или на основании судебного решения.</w:t>
      </w:r>
    </w:p>
    <w:p w:rsidR="001D33B2" w:rsidRPr="00E67423" w:rsidRDefault="001D33B2" w:rsidP="00E67423">
      <w:pPr>
        <w:pStyle w:val="a6"/>
        <w:spacing w:before="0" w:beforeAutospacing="0" w:after="0" w:afterAutospacing="0" w:line="360" w:lineRule="auto"/>
        <w:ind w:firstLine="709"/>
        <w:jc w:val="both"/>
        <w:rPr>
          <w:sz w:val="28"/>
          <w:szCs w:val="28"/>
        </w:rPr>
      </w:pPr>
      <w:r w:rsidRPr="00E67423">
        <w:rPr>
          <w:sz w:val="28"/>
          <w:szCs w:val="28"/>
        </w:rPr>
        <w:t xml:space="preserve">Конституционное право под жилищем понимает не только арендуемые, служебные, муниципальные или принадлежащие на праве собственности комнату, квартиру, дом, дачу и т. д., но и вспомогательные помещения, связанные с личной жизнью граждан или их трудовой деятельностью (например, сарай, погреб, баню и т. п.), которые расположены как непосредственно в помещении жилища, так и обособленно на территории земельного участка, принадлежащего владельцу жилища на праве собственности, аренды и т. д. Кроме этого, жилищем признается и место временного пребывания людей: гостиница, общежитие, пансионат, дом-интернат и т. п. </w:t>
      </w:r>
    </w:p>
    <w:p w:rsidR="001D33B2" w:rsidRPr="00E67423" w:rsidRDefault="001D33B2" w:rsidP="00E67423">
      <w:pPr>
        <w:pStyle w:val="a6"/>
        <w:spacing w:before="0" w:beforeAutospacing="0" w:after="0" w:afterAutospacing="0" w:line="360" w:lineRule="auto"/>
        <w:ind w:firstLine="709"/>
        <w:jc w:val="both"/>
        <w:rPr>
          <w:sz w:val="28"/>
          <w:szCs w:val="28"/>
        </w:rPr>
      </w:pPr>
      <w:r w:rsidRPr="00E67423">
        <w:rPr>
          <w:sz w:val="28"/>
          <w:szCs w:val="28"/>
        </w:rPr>
        <w:t xml:space="preserve">Основное содержание неприкосновенности жилища – гарантии против незаконного вторжения и обысков со стороны правоохранительных органов, а также использования посторонними людьми чужого жилища в своих интересах. </w:t>
      </w:r>
    </w:p>
    <w:p w:rsidR="0013395C" w:rsidRPr="00E67423" w:rsidRDefault="0013395C" w:rsidP="00E67423">
      <w:pPr>
        <w:pStyle w:val="a6"/>
        <w:spacing w:before="0" w:beforeAutospacing="0" w:after="0" w:afterAutospacing="0" w:line="360" w:lineRule="auto"/>
        <w:ind w:firstLine="709"/>
        <w:jc w:val="both"/>
        <w:rPr>
          <w:sz w:val="28"/>
          <w:szCs w:val="28"/>
        </w:rPr>
      </w:pPr>
      <w:r w:rsidRPr="00E67423">
        <w:rPr>
          <w:sz w:val="28"/>
          <w:szCs w:val="28"/>
        </w:rPr>
        <w:t xml:space="preserve">Принцип неприкосновенности жилища в уголовном судопроизводстве регулируется ст. 12 УПК. </w:t>
      </w:r>
    </w:p>
    <w:p w:rsidR="0013395C" w:rsidRPr="00E67423" w:rsidRDefault="0013395C" w:rsidP="00E67423">
      <w:pPr>
        <w:pStyle w:val="a6"/>
        <w:spacing w:before="0" w:beforeAutospacing="0" w:after="0" w:afterAutospacing="0" w:line="360" w:lineRule="auto"/>
        <w:ind w:firstLine="709"/>
        <w:jc w:val="both"/>
        <w:rPr>
          <w:sz w:val="28"/>
          <w:szCs w:val="28"/>
        </w:rPr>
      </w:pPr>
      <w:r w:rsidRPr="00E67423">
        <w:rPr>
          <w:sz w:val="28"/>
          <w:szCs w:val="28"/>
        </w:rPr>
        <w:t xml:space="preserve">Во-первых, осмотр жилища производится: </w:t>
      </w:r>
    </w:p>
    <w:p w:rsidR="0013395C" w:rsidRPr="00E67423" w:rsidRDefault="0013395C" w:rsidP="00E67423">
      <w:pPr>
        <w:pStyle w:val="a6"/>
        <w:spacing w:before="0" w:beforeAutospacing="0" w:after="0" w:afterAutospacing="0" w:line="360" w:lineRule="auto"/>
        <w:ind w:firstLine="709"/>
        <w:jc w:val="both"/>
        <w:rPr>
          <w:sz w:val="28"/>
          <w:szCs w:val="28"/>
        </w:rPr>
      </w:pPr>
      <w:r w:rsidRPr="00E67423">
        <w:rPr>
          <w:sz w:val="28"/>
          <w:szCs w:val="28"/>
        </w:rPr>
        <w:t xml:space="preserve">а) только с согласия проживающих в нем лиц; </w:t>
      </w:r>
    </w:p>
    <w:p w:rsidR="0013395C" w:rsidRPr="00E67423" w:rsidRDefault="0013395C" w:rsidP="00E67423">
      <w:pPr>
        <w:pStyle w:val="a6"/>
        <w:spacing w:before="0" w:beforeAutospacing="0" w:after="0" w:afterAutospacing="0" w:line="360" w:lineRule="auto"/>
        <w:ind w:firstLine="709"/>
        <w:jc w:val="both"/>
        <w:rPr>
          <w:sz w:val="28"/>
          <w:szCs w:val="28"/>
        </w:rPr>
      </w:pPr>
      <w:r w:rsidRPr="00E67423">
        <w:rPr>
          <w:sz w:val="28"/>
          <w:szCs w:val="28"/>
        </w:rPr>
        <w:t xml:space="preserve">б) на основании судебного решения, за исключением случаев, не терпящих отлагательства. </w:t>
      </w:r>
    </w:p>
    <w:p w:rsidR="0013395C" w:rsidRPr="00E67423" w:rsidRDefault="0013395C" w:rsidP="00E67423">
      <w:pPr>
        <w:pStyle w:val="a6"/>
        <w:spacing w:before="0" w:beforeAutospacing="0" w:after="0" w:afterAutospacing="0" w:line="360" w:lineRule="auto"/>
        <w:ind w:firstLine="709"/>
        <w:jc w:val="both"/>
        <w:rPr>
          <w:sz w:val="28"/>
          <w:szCs w:val="28"/>
        </w:rPr>
      </w:pPr>
      <w:r w:rsidRPr="00E67423">
        <w:rPr>
          <w:sz w:val="28"/>
          <w:szCs w:val="28"/>
        </w:rPr>
        <w:t xml:space="preserve">Допускается проникновение в жилище работников правоохранительных органов, если известно, что в жилище скрывается лицо, совершившее преступление, а времени на получение соответствующих санкций нет, или в случае стихийного бедствия, когда в жилище необходимо проникнуть, чтобы спасти находящихся там людей или имущество и т. д. </w:t>
      </w:r>
    </w:p>
    <w:p w:rsidR="0013395C" w:rsidRPr="00E67423" w:rsidRDefault="0013395C" w:rsidP="00E67423">
      <w:pPr>
        <w:pStyle w:val="a6"/>
        <w:spacing w:before="0" w:beforeAutospacing="0" w:after="0" w:afterAutospacing="0" w:line="360" w:lineRule="auto"/>
        <w:ind w:firstLine="709"/>
        <w:jc w:val="both"/>
        <w:rPr>
          <w:sz w:val="28"/>
          <w:szCs w:val="28"/>
        </w:rPr>
      </w:pPr>
      <w:r w:rsidRPr="00E67423">
        <w:rPr>
          <w:sz w:val="28"/>
          <w:szCs w:val="28"/>
        </w:rPr>
        <w:t xml:space="preserve">Во-вторых, обыск и выемка в жилище могут производиться только на основании судебного решения. </w:t>
      </w:r>
    </w:p>
    <w:p w:rsidR="0013395C" w:rsidRPr="00E67423" w:rsidRDefault="0013395C" w:rsidP="00E67423">
      <w:pPr>
        <w:pStyle w:val="a6"/>
        <w:spacing w:before="0" w:beforeAutospacing="0" w:after="0" w:afterAutospacing="0" w:line="360" w:lineRule="auto"/>
        <w:ind w:firstLine="709"/>
        <w:jc w:val="both"/>
        <w:rPr>
          <w:sz w:val="28"/>
          <w:szCs w:val="28"/>
        </w:rPr>
      </w:pPr>
      <w:r w:rsidRPr="00E67423">
        <w:rPr>
          <w:sz w:val="28"/>
          <w:szCs w:val="28"/>
        </w:rPr>
        <w:t xml:space="preserve">Таким образом, осмотр жилища может быть произведен по согласию проживающих в нем лиц либо по судебному решению, а обыск и выемка в жилище допускаются только на основании судебного решения независимо от согласия на то проживающих. </w:t>
      </w:r>
    </w:p>
    <w:p w:rsidR="0013395C" w:rsidRPr="00E67423" w:rsidRDefault="0013395C" w:rsidP="00E67423">
      <w:pPr>
        <w:pStyle w:val="a6"/>
        <w:spacing w:before="0" w:beforeAutospacing="0" w:after="0" w:afterAutospacing="0" w:line="360" w:lineRule="auto"/>
        <w:ind w:firstLine="709"/>
        <w:jc w:val="both"/>
        <w:rPr>
          <w:sz w:val="28"/>
          <w:szCs w:val="28"/>
        </w:rPr>
      </w:pPr>
      <w:r w:rsidRPr="00E67423">
        <w:rPr>
          <w:sz w:val="28"/>
          <w:szCs w:val="28"/>
        </w:rPr>
        <w:t xml:space="preserve">Реализация данных идей прослеживается в п. 4, 5 ч. 1 ст. 29, ст. 165, ч. 5 ст. 177, 182, 183 УПК. </w:t>
      </w:r>
    </w:p>
    <w:p w:rsidR="001D33B2" w:rsidRPr="00E67423" w:rsidRDefault="001D33B2" w:rsidP="00E67423">
      <w:pPr>
        <w:pStyle w:val="a6"/>
        <w:spacing w:before="0" w:beforeAutospacing="0" w:after="0" w:afterAutospacing="0" w:line="360" w:lineRule="auto"/>
        <w:ind w:firstLine="709"/>
        <w:jc w:val="both"/>
        <w:rPr>
          <w:sz w:val="28"/>
          <w:szCs w:val="28"/>
        </w:rPr>
      </w:pPr>
      <w:r w:rsidRPr="00E67423">
        <w:rPr>
          <w:sz w:val="28"/>
          <w:szCs w:val="28"/>
        </w:rPr>
        <w:t xml:space="preserve">Правом на охрану жилища обладают лица, являющиеся его собственниками, арендаторами или проживающие в нем по договору найма. Неприкосновенность распространяется на личные вещи и документы, что исключает проведение незаконных обысков и выемок. </w:t>
      </w:r>
    </w:p>
    <w:p w:rsidR="00F56028" w:rsidRPr="00E67423" w:rsidRDefault="00F56028" w:rsidP="00E67423">
      <w:pPr>
        <w:pStyle w:val="a6"/>
        <w:spacing w:before="0" w:beforeAutospacing="0" w:after="0" w:afterAutospacing="0" w:line="360" w:lineRule="auto"/>
        <w:ind w:firstLine="709"/>
        <w:jc w:val="both"/>
        <w:rPr>
          <w:sz w:val="28"/>
          <w:szCs w:val="28"/>
        </w:rPr>
      </w:pPr>
      <w:r w:rsidRPr="00E67423">
        <w:rPr>
          <w:sz w:val="28"/>
          <w:szCs w:val="28"/>
        </w:rPr>
        <w:t xml:space="preserve">Рассмотренные статьи Конституции РФ защищают все стороны частной жизни человека, имеют прямое действие и одновременно несут основные принципы, которыми должны руководствоваться законодатели при законотворчестве. </w:t>
      </w:r>
    </w:p>
    <w:p w:rsidR="00996C37" w:rsidRPr="00E67423" w:rsidRDefault="00996C37" w:rsidP="00E67423">
      <w:pPr>
        <w:pStyle w:val="a6"/>
        <w:spacing w:before="0" w:beforeAutospacing="0" w:after="0" w:afterAutospacing="0" w:line="360" w:lineRule="auto"/>
        <w:ind w:firstLine="709"/>
        <w:jc w:val="both"/>
        <w:rPr>
          <w:sz w:val="28"/>
          <w:szCs w:val="28"/>
        </w:rPr>
      </w:pPr>
      <w:r w:rsidRPr="00E67423">
        <w:rPr>
          <w:sz w:val="28"/>
          <w:szCs w:val="28"/>
        </w:rPr>
        <w:t xml:space="preserve">Рассмотрим теперь, как российское уголовное право реализует конституционные принципы о неприкосновенности частной жизни. </w:t>
      </w:r>
    </w:p>
    <w:p w:rsidR="001D33B2" w:rsidRPr="00E67423" w:rsidRDefault="001D33B2" w:rsidP="00E67423">
      <w:pPr>
        <w:pStyle w:val="a6"/>
        <w:spacing w:before="0" w:beforeAutospacing="0" w:after="0" w:afterAutospacing="0" w:line="360" w:lineRule="auto"/>
        <w:ind w:firstLine="709"/>
        <w:jc w:val="both"/>
        <w:rPr>
          <w:sz w:val="28"/>
          <w:szCs w:val="28"/>
        </w:rPr>
      </w:pPr>
    </w:p>
    <w:p w:rsidR="00F14EB2" w:rsidRPr="00E67423" w:rsidRDefault="00F14EB2" w:rsidP="00E67423">
      <w:pPr>
        <w:spacing w:line="360" w:lineRule="auto"/>
        <w:ind w:firstLine="709"/>
        <w:jc w:val="center"/>
        <w:outlineLvl w:val="0"/>
        <w:rPr>
          <w:b/>
          <w:sz w:val="28"/>
          <w:szCs w:val="28"/>
        </w:rPr>
      </w:pPr>
      <w:bookmarkStart w:id="2" w:name="_Toc98691500"/>
      <w:r w:rsidRPr="00E67423">
        <w:rPr>
          <w:b/>
          <w:sz w:val="28"/>
          <w:szCs w:val="28"/>
        </w:rPr>
        <w:t>2. РЕАЛИЗАЦИЯ КОНСТИТУЦИОННЫХ ПРИНЦИПОВ НА</w:t>
      </w:r>
      <w:r w:rsidR="009247B7">
        <w:rPr>
          <w:b/>
          <w:sz w:val="28"/>
          <w:szCs w:val="28"/>
        </w:rPr>
        <w:t xml:space="preserve"> </w:t>
      </w:r>
      <w:r w:rsidRPr="00E67423">
        <w:rPr>
          <w:b/>
          <w:sz w:val="28"/>
          <w:szCs w:val="28"/>
        </w:rPr>
        <w:t>ЗАЩИТУ ЛИЧНОЙ ЖИЗНИ В УГОЛОВНОМ ПРАВЕ РФ</w:t>
      </w:r>
      <w:bookmarkEnd w:id="2"/>
    </w:p>
    <w:p w:rsidR="00996C37" w:rsidRPr="00E67423" w:rsidRDefault="00996C37" w:rsidP="00E67423">
      <w:pPr>
        <w:spacing w:line="360" w:lineRule="auto"/>
        <w:ind w:firstLine="709"/>
        <w:jc w:val="both"/>
        <w:rPr>
          <w:b/>
          <w:sz w:val="28"/>
          <w:szCs w:val="28"/>
        </w:rPr>
      </w:pPr>
    </w:p>
    <w:p w:rsidR="0013395C" w:rsidRPr="00E67423" w:rsidRDefault="00076025" w:rsidP="00E67423">
      <w:pPr>
        <w:spacing w:line="360" w:lineRule="auto"/>
        <w:ind w:firstLine="709"/>
        <w:jc w:val="both"/>
        <w:rPr>
          <w:sz w:val="28"/>
          <w:szCs w:val="28"/>
        </w:rPr>
      </w:pPr>
      <w:r w:rsidRPr="00E67423">
        <w:rPr>
          <w:sz w:val="28"/>
          <w:szCs w:val="28"/>
        </w:rPr>
        <w:t>Конституционное право на неприкосновенность частной жизни охраняется</w:t>
      </w:r>
      <w:r w:rsidR="00C22C15" w:rsidRPr="00E67423">
        <w:rPr>
          <w:sz w:val="28"/>
          <w:szCs w:val="28"/>
        </w:rPr>
        <w:t>, в первую очередь,</w:t>
      </w:r>
      <w:r w:rsidRPr="00E67423">
        <w:rPr>
          <w:sz w:val="28"/>
          <w:szCs w:val="28"/>
        </w:rPr>
        <w:t xml:space="preserve"> ст. 137 УК РФ.</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По смыслу ст. 137 УК предметом рассматриваемого преступления являются только те сведения, которые составляют личную или семейную тайну лица. Как уже отмечалось, установление режима личной и семейной тайны для тех или иных сведений о частной жизни зависит в первую очередь от желания (волеизъявления) субъекта (субъектов </w:t>
      </w:r>
      <w:r w:rsidR="00935C16" w:rsidRPr="00E67423">
        <w:rPr>
          <w:sz w:val="28"/>
          <w:szCs w:val="28"/>
        </w:rPr>
        <w:t>–</w:t>
      </w:r>
      <w:r w:rsidRPr="00E67423">
        <w:rPr>
          <w:sz w:val="28"/>
          <w:szCs w:val="28"/>
        </w:rPr>
        <w:t xml:space="preserve"> если речь идет о семейной тайне), которого (которых) эти сведения касаются. В этом смысле категория </w:t>
      </w:r>
      <w:r w:rsidR="007E537B" w:rsidRPr="00E67423">
        <w:rPr>
          <w:sz w:val="28"/>
          <w:szCs w:val="28"/>
        </w:rPr>
        <w:t>«</w:t>
      </w:r>
      <w:r w:rsidRPr="00E67423">
        <w:rPr>
          <w:sz w:val="28"/>
          <w:szCs w:val="28"/>
        </w:rPr>
        <w:t>личная и семейная тайна</w:t>
      </w:r>
      <w:r w:rsidR="007E537B" w:rsidRPr="00E67423">
        <w:rPr>
          <w:sz w:val="28"/>
          <w:szCs w:val="28"/>
        </w:rPr>
        <w:t>»</w:t>
      </w:r>
      <w:r w:rsidRPr="00E67423">
        <w:rPr>
          <w:sz w:val="28"/>
          <w:szCs w:val="28"/>
        </w:rPr>
        <w:t xml:space="preserve"> является в значительной степени субъективной, и субъектами данных видов тайн являются только те лица, которые могут осознавать характер подобной информации, последствия в случае ее распространения и т. п. С другой стороны, уголовно-правовой защитой должны пользоваться сведения о частной жизни и тех лиц, которые не могут в силу своих психологических возможностей (из-за малолетнего возраста, психических заболеваний) осознавать характер таких сведений как личную или семейную тайну. Это согласуется с конституционными положениями о том, что субъектом права на тайну частной жизни является любой человек. В данной части представляется необходимым изменить редакцию статьи 137 УК, исключив указание на то, что сведения о частной жизни составляют личную или семейную тайну лица, поскольку указанное положение сужает объем уголовно-правовой охраны тайны частной жизни. </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Объективная сторона преступления, предусмотренного ч. 1 ст. 137 УК, характеризуется совершением одного из следующих действий:</w:t>
      </w:r>
    </w:p>
    <w:p w:rsidR="00076025" w:rsidRPr="00E67423" w:rsidRDefault="00076025" w:rsidP="00E67423">
      <w:pPr>
        <w:pStyle w:val="a6"/>
        <w:numPr>
          <w:ilvl w:val="0"/>
          <w:numId w:val="2"/>
        </w:numPr>
        <w:tabs>
          <w:tab w:val="clear" w:pos="720"/>
          <w:tab w:val="num" w:pos="900"/>
        </w:tabs>
        <w:spacing w:before="0" w:beforeAutospacing="0" w:after="0" w:afterAutospacing="0" w:line="360" w:lineRule="auto"/>
        <w:ind w:left="0" w:firstLine="709"/>
        <w:jc w:val="both"/>
        <w:rPr>
          <w:sz w:val="28"/>
          <w:szCs w:val="28"/>
        </w:rPr>
      </w:pPr>
      <w:r w:rsidRPr="00E67423">
        <w:rPr>
          <w:sz w:val="28"/>
          <w:szCs w:val="28"/>
        </w:rPr>
        <w:t xml:space="preserve">Незаконное собирание сведений о частной жизни лица, составляющих его личную или семейную тайну, без согласия лица, которого они касаются. </w:t>
      </w:r>
    </w:p>
    <w:p w:rsidR="00076025" w:rsidRPr="00E67423" w:rsidRDefault="00076025" w:rsidP="00E67423">
      <w:pPr>
        <w:pStyle w:val="a6"/>
        <w:numPr>
          <w:ilvl w:val="0"/>
          <w:numId w:val="2"/>
        </w:numPr>
        <w:tabs>
          <w:tab w:val="clear" w:pos="720"/>
          <w:tab w:val="num" w:pos="900"/>
        </w:tabs>
        <w:spacing w:before="0" w:beforeAutospacing="0" w:after="0" w:afterAutospacing="0" w:line="360" w:lineRule="auto"/>
        <w:ind w:left="0" w:firstLine="709"/>
        <w:jc w:val="both"/>
        <w:rPr>
          <w:sz w:val="28"/>
          <w:szCs w:val="28"/>
        </w:rPr>
      </w:pPr>
      <w:r w:rsidRPr="00E67423">
        <w:rPr>
          <w:sz w:val="28"/>
          <w:szCs w:val="28"/>
        </w:rPr>
        <w:t xml:space="preserve">Незаконное распространение таких сведений без согласия лица, которого они касаются. </w:t>
      </w:r>
    </w:p>
    <w:p w:rsidR="007E537B" w:rsidRPr="00E67423" w:rsidRDefault="00076025" w:rsidP="00E67423">
      <w:pPr>
        <w:pStyle w:val="a6"/>
        <w:numPr>
          <w:ilvl w:val="0"/>
          <w:numId w:val="2"/>
        </w:numPr>
        <w:tabs>
          <w:tab w:val="clear" w:pos="720"/>
          <w:tab w:val="num" w:pos="900"/>
        </w:tabs>
        <w:spacing w:before="0" w:beforeAutospacing="0" w:after="0" w:afterAutospacing="0" w:line="360" w:lineRule="auto"/>
        <w:ind w:left="0" w:firstLine="709"/>
        <w:jc w:val="both"/>
        <w:rPr>
          <w:sz w:val="28"/>
          <w:szCs w:val="28"/>
        </w:rPr>
      </w:pPr>
      <w:r w:rsidRPr="00E67423">
        <w:rPr>
          <w:sz w:val="28"/>
          <w:szCs w:val="28"/>
        </w:rPr>
        <w:t xml:space="preserve">Незаконное распространение их в публичном выступлении, публично демонстрирующемся произведении или средствах массовой информации. </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 xml:space="preserve">Законодатель не упоминает об отсутствии согласия лица, права и законные интересы которого затрагивает подобный способ распространения, а также о незаконности такого действия, однако, как представляется, термин </w:t>
      </w:r>
      <w:r w:rsidR="007E537B" w:rsidRPr="00E67423">
        <w:rPr>
          <w:sz w:val="28"/>
          <w:szCs w:val="28"/>
        </w:rPr>
        <w:t>«</w:t>
      </w:r>
      <w:r w:rsidRPr="00E67423">
        <w:rPr>
          <w:sz w:val="28"/>
          <w:szCs w:val="28"/>
        </w:rPr>
        <w:t>незаконное</w:t>
      </w:r>
      <w:r w:rsidR="007E537B" w:rsidRPr="00E67423">
        <w:rPr>
          <w:sz w:val="28"/>
          <w:szCs w:val="28"/>
        </w:rPr>
        <w:t>»</w:t>
      </w:r>
      <w:r w:rsidRPr="00E67423">
        <w:rPr>
          <w:sz w:val="28"/>
          <w:szCs w:val="28"/>
        </w:rPr>
        <w:t xml:space="preserve"> следует распространять на все формы деяния, указанные в ст. 137 УК, иначе неясно, на каких основаниях лицо в данном случае должно привлекаться к уголовной ответственности. </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Собирание информации </w:t>
      </w:r>
      <w:r w:rsidR="007E537B" w:rsidRPr="00E67423">
        <w:rPr>
          <w:sz w:val="28"/>
          <w:szCs w:val="28"/>
        </w:rPr>
        <w:t>–</w:t>
      </w:r>
      <w:r w:rsidRPr="00E67423">
        <w:rPr>
          <w:sz w:val="28"/>
          <w:szCs w:val="28"/>
        </w:rPr>
        <w:t> это восприятие содержательной или сигнальной информации (последняя представляет собой сигналы технических средств, характеризующие их работу, состояние или специфические особенности) с помощью биологических средств восприятия информации человеком, технических или программных средств восприятия.</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 xml:space="preserve">Незаконное собирание сведений, составляющих личную или семейную тайну, представляет собой собирание подобных сведений вопреки закону неуполномоченным на это лицом. </w:t>
      </w:r>
      <w:r w:rsidR="007E537B" w:rsidRPr="00E67423">
        <w:rPr>
          <w:sz w:val="28"/>
          <w:szCs w:val="28"/>
        </w:rPr>
        <w:t xml:space="preserve">Как уже отмечалось выше, </w:t>
      </w:r>
      <w:r w:rsidRPr="00E67423">
        <w:rPr>
          <w:sz w:val="28"/>
          <w:szCs w:val="28"/>
        </w:rPr>
        <w:t xml:space="preserve">Конституция РФ и иные Федеральные законы устанавливают конкретные основания, условия и порядок получения сведений, касающихся личной или семейной тайны, чем создают препятствия для произвольного вмешательства в частную жизнь. Так, сбор этих сведений возможен путем истребования их у лица, которого они касаются, или у других субъектов с согласия данного лица. Подобную информацию можно получить и без согласия лица, которого эта информация касается, если ее сбор представляет собой необходимую меру, направленную на обеспечение интересов безопасности государства, безопасности населения, охраны прав субъектов информации или прав и свобод других лиц, для пресечения преступлений. Согласно п. 2 ч. 1 ст. 11 Федерального закона </w:t>
      </w:r>
      <w:r w:rsidR="007E537B" w:rsidRPr="00E67423">
        <w:rPr>
          <w:sz w:val="28"/>
          <w:szCs w:val="28"/>
        </w:rPr>
        <w:t>«</w:t>
      </w:r>
      <w:r w:rsidRPr="00E67423">
        <w:rPr>
          <w:sz w:val="28"/>
          <w:szCs w:val="28"/>
        </w:rPr>
        <w:t>Об информации, информатизации и защите информации</w:t>
      </w:r>
      <w:r w:rsidR="007E537B" w:rsidRPr="00E67423">
        <w:rPr>
          <w:sz w:val="28"/>
          <w:szCs w:val="28"/>
        </w:rPr>
        <w:t>»</w:t>
      </w:r>
      <w:r w:rsidRPr="00E67423">
        <w:rPr>
          <w:sz w:val="28"/>
          <w:szCs w:val="28"/>
        </w:rPr>
        <w:t xml:space="preserve"> сбор информации о частной жизни, а равно информации, нарушающей личную или семейную тайну, без согласия лица, которого она касается, возможен только на основании судебного решения. Закон не определяет, кто может обратиться в суд за указанной информацией. Из смысла данной нормы вытекает, что это могут быть не только органы государственной власти и их должностные лица (например, органы милиции, ФСБ, иные правоохранительные органы), но и иные субъекты (например, профсоюзные организации) при наличии того или иного основания. По этому пути идет судебная практика. Данное положение касается также хранения, использования и распространения подобной информации.</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Незаконно информация может собираться любым способом: тайно, под благовидными предлогами или открыто путем ознакомления с документами в учреждениях и других местах, путем бесед с родственниками, соседями, сослуживцами, лечащим врачом; путем похищения, копирования различных документов и иных материалов.</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Распространение предполагает предание огласке сведений, составляющих личную или семейную тайну, в результате чего они становятся достоянием постороннего лица.</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 xml:space="preserve">Следует отметить, что законодатель в ряде статей УК вместо термина </w:t>
      </w:r>
      <w:r w:rsidR="007E537B" w:rsidRPr="00E67423">
        <w:rPr>
          <w:sz w:val="28"/>
          <w:szCs w:val="28"/>
        </w:rPr>
        <w:t>«</w:t>
      </w:r>
      <w:r w:rsidRPr="00E67423">
        <w:rPr>
          <w:sz w:val="28"/>
          <w:szCs w:val="28"/>
        </w:rPr>
        <w:t>распространение</w:t>
      </w:r>
      <w:r w:rsidR="007E537B" w:rsidRPr="00E67423">
        <w:rPr>
          <w:sz w:val="28"/>
          <w:szCs w:val="28"/>
        </w:rPr>
        <w:t>»</w:t>
      </w:r>
      <w:r w:rsidRPr="00E67423">
        <w:rPr>
          <w:sz w:val="28"/>
          <w:szCs w:val="28"/>
        </w:rPr>
        <w:t xml:space="preserve"> употребляет термин </w:t>
      </w:r>
      <w:r w:rsidR="007E537B" w:rsidRPr="00E67423">
        <w:rPr>
          <w:sz w:val="28"/>
          <w:szCs w:val="28"/>
        </w:rPr>
        <w:t>«</w:t>
      </w:r>
      <w:r w:rsidRPr="00E67423">
        <w:rPr>
          <w:sz w:val="28"/>
          <w:szCs w:val="28"/>
        </w:rPr>
        <w:t>разглашение</w:t>
      </w:r>
      <w:r w:rsidR="007E537B" w:rsidRPr="00E67423">
        <w:rPr>
          <w:sz w:val="28"/>
          <w:szCs w:val="28"/>
        </w:rPr>
        <w:t>»</w:t>
      </w:r>
      <w:r w:rsidRPr="00E67423">
        <w:rPr>
          <w:sz w:val="28"/>
          <w:szCs w:val="28"/>
        </w:rPr>
        <w:t xml:space="preserve"> (ч. 2 ст. 183, ст. 283, 310, 311 УК). В принципе, эти понятия идентичны и в русском языке означают действия по ознакомлению с чем-либо многих людей, кроме того, подразумевается, что эти сведения становятся широко известными. Различие здесь можно провести по содержанию оглашаемых сведений. Термин </w:t>
      </w:r>
      <w:r w:rsidR="007E537B" w:rsidRPr="00E67423">
        <w:rPr>
          <w:sz w:val="28"/>
          <w:szCs w:val="28"/>
        </w:rPr>
        <w:t>«</w:t>
      </w:r>
      <w:r w:rsidRPr="00E67423">
        <w:rPr>
          <w:sz w:val="28"/>
          <w:szCs w:val="28"/>
        </w:rPr>
        <w:t>разглашение</w:t>
      </w:r>
      <w:r w:rsidR="007E537B" w:rsidRPr="00E67423">
        <w:rPr>
          <w:sz w:val="28"/>
          <w:szCs w:val="28"/>
        </w:rPr>
        <w:t>»</w:t>
      </w:r>
      <w:r w:rsidRPr="00E67423">
        <w:rPr>
          <w:sz w:val="28"/>
          <w:szCs w:val="28"/>
        </w:rPr>
        <w:t xml:space="preserve"> применяется, как правило, к сведениям секретного характера, а термин </w:t>
      </w:r>
      <w:r w:rsidR="007E537B" w:rsidRPr="00E67423">
        <w:rPr>
          <w:sz w:val="28"/>
          <w:szCs w:val="28"/>
        </w:rPr>
        <w:t>«</w:t>
      </w:r>
      <w:r w:rsidRPr="00E67423">
        <w:rPr>
          <w:sz w:val="28"/>
          <w:szCs w:val="28"/>
        </w:rPr>
        <w:t>распространение</w:t>
      </w:r>
      <w:r w:rsidR="007E537B" w:rsidRPr="00E67423">
        <w:rPr>
          <w:sz w:val="28"/>
          <w:szCs w:val="28"/>
        </w:rPr>
        <w:t>»</w:t>
      </w:r>
      <w:r w:rsidRPr="00E67423">
        <w:rPr>
          <w:sz w:val="28"/>
          <w:szCs w:val="28"/>
        </w:rPr>
        <w:t> </w:t>
      </w:r>
      <w:r w:rsidR="007E537B" w:rsidRPr="00E67423">
        <w:rPr>
          <w:sz w:val="28"/>
          <w:szCs w:val="28"/>
        </w:rPr>
        <w:t>–</w:t>
      </w:r>
      <w:r w:rsidRPr="00E67423">
        <w:rPr>
          <w:sz w:val="28"/>
          <w:szCs w:val="28"/>
        </w:rPr>
        <w:t xml:space="preserve"> к любым сведениям (например, распространение слухов). Применительно же к сведениям, составляющим тайну, термины </w:t>
      </w:r>
      <w:r w:rsidR="007E537B" w:rsidRPr="00E67423">
        <w:rPr>
          <w:sz w:val="28"/>
          <w:szCs w:val="28"/>
        </w:rPr>
        <w:t>«</w:t>
      </w:r>
      <w:r w:rsidRPr="00E67423">
        <w:rPr>
          <w:sz w:val="28"/>
          <w:szCs w:val="28"/>
        </w:rPr>
        <w:t>разглашение</w:t>
      </w:r>
      <w:r w:rsidR="007E537B" w:rsidRPr="00E67423">
        <w:rPr>
          <w:sz w:val="28"/>
          <w:szCs w:val="28"/>
        </w:rPr>
        <w:t>»</w:t>
      </w:r>
      <w:r w:rsidRPr="00E67423">
        <w:rPr>
          <w:sz w:val="28"/>
          <w:szCs w:val="28"/>
        </w:rPr>
        <w:t xml:space="preserve"> и </w:t>
      </w:r>
      <w:r w:rsidR="007E537B" w:rsidRPr="00E67423">
        <w:rPr>
          <w:sz w:val="28"/>
          <w:szCs w:val="28"/>
        </w:rPr>
        <w:t>«</w:t>
      </w:r>
      <w:r w:rsidRPr="00E67423">
        <w:rPr>
          <w:sz w:val="28"/>
          <w:szCs w:val="28"/>
        </w:rPr>
        <w:t>распространение</w:t>
      </w:r>
      <w:r w:rsidR="007E537B" w:rsidRPr="00E67423">
        <w:rPr>
          <w:sz w:val="28"/>
          <w:szCs w:val="28"/>
        </w:rPr>
        <w:t>»</w:t>
      </w:r>
      <w:r w:rsidRPr="00E67423">
        <w:rPr>
          <w:sz w:val="28"/>
          <w:szCs w:val="28"/>
        </w:rPr>
        <w:t>, употребляемые в нормах УК, однозначны.</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В процессе распространения сведений участвуют две стороны (два человека </w:t>
      </w:r>
      <w:r w:rsidR="007E537B" w:rsidRPr="00E67423">
        <w:rPr>
          <w:sz w:val="28"/>
          <w:szCs w:val="28"/>
        </w:rPr>
        <w:t>–</w:t>
      </w:r>
      <w:r w:rsidRPr="00E67423">
        <w:rPr>
          <w:sz w:val="28"/>
          <w:szCs w:val="28"/>
        </w:rPr>
        <w:t> минимум): одна о</w:t>
      </w:r>
      <w:r w:rsidR="007E537B" w:rsidRPr="00E67423">
        <w:rPr>
          <w:sz w:val="28"/>
          <w:szCs w:val="28"/>
        </w:rPr>
        <w:t>глашает эти сведения, а другая –</w:t>
      </w:r>
      <w:r w:rsidRPr="00E67423">
        <w:rPr>
          <w:sz w:val="28"/>
          <w:szCs w:val="28"/>
        </w:rPr>
        <w:t> воспринимает их, то есть распространение можно представить как передачу-прием информации, причем оба этих действия осуществляют два различных субъекта. Следовательно, распространение включает в себя:</w:t>
      </w:r>
    </w:p>
    <w:p w:rsidR="00076025" w:rsidRPr="00E67423" w:rsidRDefault="00076025" w:rsidP="00E67423">
      <w:pPr>
        <w:pStyle w:val="a6"/>
        <w:numPr>
          <w:ilvl w:val="0"/>
          <w:numId w:val="3"/>
        </w:numPr>
        <w:tabs>
          <w:tab w:val="clear" w:pos="720"/>
          <w:tab w:val="num" w:pos="900"/>
        </w:tabs>
        <w:spacing w:before="0" w:beforeAutospacing="0" w:after="0" w:afterAutospacing="0" w:line="360" w:lineRule="auto"/>
        <w:ind w:left="0" w:firstLine="709"/>
        <w:jc w:val="both"/>
        <w:rPr>
          <w:sz w:val="28"/>
          <w:szCs w:val="28"/>
        </w:rPr>
      </w:pPr>
      <w:r w:rsidRPr="00E67423">
        <w:rPr>
          <w:sz w:val="28"/>
          <w:szCs w:val="28"/>
        </w:rPr>
        <w:t xml:space="preserve">Действие одного лица по оглашению тайны (по передаче информации). </w:t>
      </w:r>
    </w:p>
    <w:p w:rsidR="007E537B" w:rsidRPr="00E67423" w:rsidRDefault="00076025" w:rsidP="00E67423">
      <w:pPr>
        <w:pStyle w:val="a6"/>
        <w:numPr>
          <w:ilvl w:val="0"/>
          <w:numId w:val="3"/>
        </w:numPr>
        <w:tabs>
          <w:tab w:val="clear" w:pos="720"/>
          <w:tab w:val="num" w:pos="900"/>
        </w:tabs>
        <w:spacing w:before="0" w:beforeAutospacing="0" w:after="0" w:afterAutospacing="0" w:line="360" w:lineRule="auto"/>
        <w:ind w:left="0" w:firstLine="709"/>
        <w:jc w:val="both"/>
        <w:rPr>
          <w:sz w:val="28"/>
          <w:szCs w:val="28"/>
        </w:rPr>
      </w:pPr>
      <w:r w:rsidRPr="00E67423">
        <w:rPr>
          <w:sz w:val="28"/>
          <w:szCs w:val="28"/>
        </w:rPr>
        <w:t>Действие другого субъекта по восприятию (приему) этой информа</w:t>
      </w:r>
      <w:r w:rsidR="007E537B" w:rsidRPr="00E67423">
        <w:rPr>
          <w:sz w:val="28"/>
          <w:szCs w:val="28"/>
        </w:rPr>
        <w:t>ции.</w:t>
      </w:r>
      <w:r w:rsidR="002F3F84" w:rsidRPr="00E67423">
        <w:rPr>
          <w:rStyle w:val="a9"/>
          <w:sz w:val="28"/>
          <w:szCs w:val="28"/>
        </w:rPr>
        <w:footnoteReference w:id="3"/>
      </w:r>
      <w:r w:rsidR="007E537B" w:rsidRPr="00E67423">
        <w:rPr>
          <w:sz w:val="28"/>
          <w:szCs w:val="28"/>
        </w:rPr>
        <w:t xml:space="preserve"> </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Восприятие </w:t>
      </w:r>
      <w:r w:rsidR="007E537B" w:rsidRPr="00E67423">
        <w:rPr>
          <w:sz w:val="28"/>
          <w:szCs w:val="28"/>
        </w:rPr>
        <w:t xml:space="preserve">– </w:t>
      </w:r>
      <w:r w:rsidRPr="00E67423">
        <w:rPr>
          <w:sz w:val="28"/>
          <w:szCs w:val="28"/>
        </w:rPr>
        <w:t>это отражение предметов и явлений в целостном виде в результате осознания их отличительных признаков. Восприятие связано с опознанием, с пониманием и осмыслением предметов и явлений, с отнесением их к определенной категории. Восприятие осуществляется посредст</w:t>
      </w:r>
      <w:r w:rsidR="007E537B" w:rsidRPr="00E67423">
        <w:rPr>
          <w:sz w:val="28"/>
          <w:szCs w:val="28"/>
        </w:rPr>
        <w:t>вом действия</w:t>
      </w:r>
      <w:r w:rsidRPr="00E67423">
        <w:rPr>
          <w:sz w:val="28"/>
          <w:szCs w:val="28"/>
        </w:rPr>
        <w:t xml:space="preserve">. </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Эти действия могут протекать одномоментно (одновременно), например, при непосредственной (устной) передаче сведений, но между ними возможен и разрыв во времени (при передаче сообщений в письме). Кроме того, возможна такая ситуация, когда существует только передача (оглашение) информации, а ее восприятия не происходит в силу каких-либо причин (например, отсутствия знания языка, на котором передается сообщение, и т. д.). В этом случае налицо покушение на распространение личной или семейной тайны.</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 xml:space="preserve">Ст. 137 УК устанавливает ответственность за незаконное собирание и распространение сведений, составляющих личную или семейную тайну лица, без его согласия. Согласие следует считать полученным не только, когда лицо прямо выразило свою волю на собирание и распространение информации о себе, но и тогда, когда такое согласие подразумевается. Так, приобретая акции, которые выпускаются акционерным обществом в качестве именных ценных бумаг, и предоставляя при этом в соответствии с п. 1 ст. 44 Федерального закона от 26 декабря </w:t>
      </w:r>
      <w:smartTag w:uri="urn:schemas-microsoft-com:office:smarttags" w:element="metricconverter">
        <w:smartTagPr>
          <w:attr w:name="ProductID" w:val="1995 г"/>
        </w:smartTagPr>
        <w:r w:rsidRPr="00E67423">
          <w:rPr>
            <w:sz w:val="28"/>
            <w:szCs w:val="28"/>
          </w:rPr>
          <w:t>1995 г</w:t>
        </w:r>
      </w:smartTag>
      <w:r w:rsidRPr="00E67423">
        <w:rPr>
          <w:sz w:val="28"/>
          <w:szCs w:val="28"/>
        </w:rPr>
        <w:t>. № 208</w:t>
      </w:r>
      <w:r w:rsidR="004A151B" w:rsidRPr="00E67423">
        <w:rPr>
          <w:sz w:val="28"/>
          <w:szCs w:val="28"/>
        </w:rPr>
        <w:t>–</w:t>
      </w:r>
      <w:r w:rsidRPr="00E67423">
        <w:rPr>
          <w:sz w:val="28"/>
          <w:szCs w:val="28"/>
        </w:rPr>
        <w:t xml:space="preserve">ФЗ </w:t>
      </w:r>
      <w:r w:rsidR="007E537B" w:rsidRPr="00E67423">
        <w:rPr>
          <w:sz w:val="28"/>
          <w:szCs w:val="28"/>
        </w:rPr>
        <w:t>«</w:t>
      </w:r>
      <w:r w:rsidRPr="00E67423">
        <w:rPr>
          <w:sz w:val="28"/>
          <w:szCs w:val="28"/>
        </w:rPr>
        <w:t>Об акционерных обществах</w:t>
      </w:r>
      <w:r w:rsidR="007E537B" w:rsidRPr="00E67423">
        <w:rPr>
          <w:sz w:val="28"/>
          <w:szCs w:val="28"/>
        </w:rPr>
        <w:t>»</w:t>
      </w:r>
      <w:r w:rsidRPr="00E67423">
        <w:rPr>
          <w:sz w:val="28"/>
          <w:szCs w:val="28"/>
        </w:rPr>
        <w:t xml:space="preserve"> для внесения в реестр известную часть информации о себе </w:t>
      </w:r>
      <w:r w:rsidR="007E537B" w:rsidRPr="00E67423">
        <w:rPr>
          <w:sz w:val="28"/>
          <w:szCs w:val="28"/>
        </w:rPr>
        <w:t>–</w:t>
      </w:r>
      <w:r w:rsidRPr="00E67423">
        <w:rPr>
          <w:sz w:val="28"/>
          <w:szCs w:val="28"/>
        </w:rPr>
        <w:t xml:space="preserve"> фамилию, имя, отчество, адрес места жительства и некоторые другие сведения, гражданин тем самым заранее осведомлен о возможности доступа лиц, указанных в законодательстве (включая других акционеров), к этим данным реестра владельцев ценных бумаг. Отсутствие ясно выраженного согласия гражданина, зарегистрированного в реестре акционеров, на предоставление данных из реестра о его имени, количестве, категории и номинальной стоимости принадлежащих ему ценных бумаг не может рассматриваться как нарушение конституционного права на неприкосновенность частной жизни, личную и семейную тайну. </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 xml:space="preserve">Представляется, что поскольку отсутствие согласия лица на собирание или распространение сведений о его частной жизни является одним из оснований незаконности подобных действий, то не было необходимости включать этот признак в рассматриваемый состав преступления. </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Как указывалось выше, субъектом права на личную и семейную тайну является любое лицо, в том числе несовершеннолетний, а также лицо, признанное недееспособным вследствие психического расстройства. Необходимо выяснить, кто должен давать согласие на собирание или распространение указанных сведений в отношении этих лиц.</w:t>
      </w:r>
    </w:p>
    <w:p w:rsidR="007E537B"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 xml:space="preserve">ГК выделяет две категории несовершеннолетних: а) малолетние, то есть несовершеннолетние, не достигшие четырнадцати лет (ст. 28); </w:t>
      </w:r>
    </w:p>
    <w:p w:rsidR="007E537B"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 xml:space="preserve">б) несовершеннолетние в возрасте от четырнадцати до восемнадцати лет (ст. 26). </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В зависимости от возраста несовершеннолетние признаются либо полностью недееспособными, либо частично дееспособными. Однако несовершеннолетний может приобрести дееспособность в полном объеме до достижения восемнадцатилетнего возраста в случае вступления в брак</w:t>
      </w:r>
      <w:r w:rsidR="001D1992" w:rsidRPr="00E67423">
        <w:rPr>
          <w:rStyle w:val="a9"/>
          <w:sz w:val="28"/>
          <w:szCs w:val="28"/>
        </w:rPr>
        <w:footnoteReference w:id="4"/>
      </w:r>
      <w:r w:rsidRPr="00E67423">
        <w:rPr>
          <w:sz w:val="28"/>
          <w:szCs w:val="28"/>
        </w:rPr>
        <w:t>, а также по достижению шестнадцати лет, если он работает по трудовому договору или с согласия родителей занимается предпринимательской дея</w:t>
      </w:r>
      <w:r w:rsidR="001D1992" w:rsidRPr="00E67423">
        <w:rPr>
          <w:sz w:val="28"/>
          <w:szCs w:val="28"/>
        </w:rPr>
        <w:t>тельностью</w:t>
      </w:r>
      <w:r w:rsidRPr="00E67423">
        <w:rPr>
          <w:sz w:val="28"/>
          <w:szCs w:val="28"/>
        </w:rPr>
        <w:t>.</w:t>
      </w:r>
      <w:r w:rsidR="001D1992" w:rsidRPr="00E67423">
        <w:rPr>
          <w:rStyle w:val="a9"/>
          <w:sz w:val="28"/>
          <w:szCs w:val="28"/>
        </w:rPr>
        <w:footnoteReference w:id="5"/>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Если лицо вследствие своего психического расстройства не может понимать значения своих действий или руководить ими, то оно может быть признано судом недееспособным в порядке, установленном гражданским процессуальн</w:t>
      </w:r>
      <w:r w:rsidR="001D1992" w:rsidRPr="00E67423">
        <w:rPr>
          <w:sz w:val="28"/>
          <w:szCs w:val="28"/>
        </w:rPr>
        <w:t>ым законодательством</w:t>
      </w:r>
      <w:r w:rsidRPr="00E67423">
        <w:rPr>
          <w:sz w:val="28"/>
          <w:szCs w:val="28"/>
        </w:rPr>
        <w:t>.</w:t>
      </w:r>
      <w:r w:rsidR="001D1992" w:rsidRPr="00E67423">
        <w:rPr>
          <w:rStyle w:val="a9"/>
          <w:sz w:val="28"/>
          <w:szCs w:val="28"/>
        </w:rPr>
        <w:footnoteReference w:id="6"/>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Лицо, которое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ограничено судом в дееспособности в порядке, установленном гражданским процессуальным законодательством.</w:t>
      </w:r>
      <w:r w:rsidR="001D1992" w:rsidRPr="00E67423">
        <w:rPr>
          <w:rStyle w:val="a9"/>
          <w:sz w:val="28"/>
          <w:szCs w:val="28"/>
        </w:rPr>
        <w:footnoteReference w:id="7"/>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В соответствии с гражданским законодательством защиту прав и интересов недееспособных, частично или ограниченно дееспособных лиц осуществляют их законные представители (родители, усыновители, опекуны, попечители). Однако это положение не может в полной мере применяться при решении вопроса, кто должен давать согласие на собирание или распространение указанных сведений в отношении рассмотренных категорий лиц. Из положений гражданского законодательства следует, что, регулируя вопросы дееспособности тех или иных лиц, оно в большей степени исходит из цели защиты их имущественных прав (от объема дееспособности зависит право совершать сделки, имущественная ответственность и т. п.). Когда же речь идет о личных неимущественных правах, то возможность их осуществления признается и за не полностью дееспособными гражданами (например, несовершеннолетние в возрасте от четырнадцати до восемнадцати лет вправе самостоятельно осуществлять права автора охраняемого законом результата своей интеллектуальной деятельности </w:t>
      </w:r>
      <w:r w:rsidR="00C22C15" w:rsidRPr="00E67423">
        <w:rPr>
          <w:sz w:val="28"/>
          <w:szCs w:val="28"/>
        </w:rPr>
        <w:t>–</w:t>
      </w:r>
      <w:r w:rsidR="001D1992" w:rsidRPr="00E67423">
        <w:rPr>
          <w:sz w:val="28"/>
          <w:szCs w:val="28"/>
        </w:rPr>
        <w:t> ч. 2 ст. 26 ГК</w:t>
      </w:r>
      <w:r w:rsidRPr="00E67423">
        <w:rPr>
          <w:sz w:val="28"/>
          <w:szCs w:val="28"/>
        </w:rPr>
        <w:t>. Думается, что это касается и права на личную и семейную тайну, которые являются нема</w:t>
      </w:r>
      <w:r w:rsidR="001D1992" w:rsidRPr="00E67423">
        <w:rPr>
          <w:sz w:val="28"/>
          <w:szCs w:val="28"/>
        </w:rPr>
        <w:t>териальными благами</w:t>
      </w:r>
      <w:r w:rsidRPr="00E67423">
        <w:rPr>
          <w:sz w:val="28"/>
          <w:szCs w:val="28"/>
        </w:rPr>
        <w:t>.</w:t>
      </w:r>
      <w:r w:rsidR="001D1992" w:rsidRPr="00E67423">
        <w:rPr>
          <w:rStyle w:val="a9"/>
          <w:sz w:val="28"/>
          <w:szCs w:val="28"/>
        </w:rPr>
        <w:footnoteReference w:id="8"/>
      </w:r>
      <w:r w:rsidRPr="00E67423">
        <w:rPr>
          <w:sz w:val="28"/>
          <w:szCs w:val="28"/>
        </w:rPr>
        <w:t xml:space="preserve"> Осознание того, что те или иные сведения составляют личную тайну, не связано напрямую с достижением определенного возраста (например, четырнадцати или восемнадцати лет), с наличием какого-либо психического расстройства, с злоупотреблением спиртными напитками или наркотическими средствами. Так, несовершеннолетний, достигший, например, двенадцатилетнего возраста, или лицо, страдающее психическим расстройством, которое находится в стадии ремиссии, могут дать согласие на распространение тех или иных сведений, которые они считают своей личной тайной. Это не означает, что поскольку они недееспособны, то их согласие не имеет юридической силы и налицо состав преступления, предусмотренный ст. 137 УК. Или, напротив, возможна ситуация, когда лицо, которое вследствие психического заболевания не может понимать значения своих действий или руководить ими, не было признано в установленном законом порядке недееспособным. Можно ли считать согласие такого лица имеющим юридическую силу? Думается, что нет. Вопрос о том, имеется ли согласие лица на собирание и распространение сведений о его частной жизни и может ли указанное согласие иметь юридическое значение, должен решаться судом в каждом конкретном случае, исходя из обстоятельств дела. </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При совершении подобных действий в отношении сведений, являющихся семейной тайной, затрагиваются интересы не отдельного человека, а целой группы лиц. Возникает вопрос, чье согласие должно быть получено в данном случае? Достаточно ли, чтобы такое согласие дал только один из членов семьи или необходимо согласие всех лиц, связанных семейными отношениями? Представляется, что истина лежит посередине. При собирании или распространении сведений, составляющих семейную тайну, необходимо получить согласие тех членов семьи, интересы которых непосредственно затрагиваются совершением таких действий.</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Это же правило относится и к сведениям, составляющим личную тайну, если они касаются взаимоотношений с другими лицами, которые также считают данную информацию конфиденциальной, и не желают ее собирания или распространения.</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Распространение личной или семейной тайны в публичном выступлении, публично демонстрирующемся произведении или средствах массовой информации означает оглашение их в публичном выступлении на митинге, собрании, конференции; в публично выставленном произведении </w:t>
      </w:r>
      <w:r w:rsidR="00C22C15" w:rsidRPr="00E67423">
        <w:rPr>
          <w:sz w:val="28"/>
          <w:szCs w:val="28"/>
        </w:rPr>
        <w:t>–</w:t>
      </w:r>
      <w:r w:rsidRPr="00E67423">
        <w:rPr>
          <w:sz w:val="28"/>
          <w:szCs w:val="28"/>
        </w:rPr>
        <w:t xml:space="preserve"> рисунке, картине, скульптуре, в магнитофонной или видеозаписи; обнародование указанных в законе сведений по телевидению, радио, в печати и т.п. Проблема в данном случае заключается в том, что если понятие средств массовой информации законодательно определено, </w:t>
      </w:r>
      <w:r w:rsidR="001D1992" w:rsidRPr="00E67423">
        <w:rPr>
          <w:sz w:val="28"/>
          <w:szCs w:val="28"/>
        </w:rPr>
        <w:t>то,</w:t>
      </w:r>
      <w:r w:rsidRPr="00E67423">
        <w:rPr>
          <w:sz w:val="28"/>
          <w:szCs w:val="28"/>
        </w:rPr>
        <w:t xml:space="preserve"> что считать публичным выступлением или публично демонстрирующимся произведением, не совсем ясно (можно ли считать публичным выступление, например, на семейном торжестве). Представляется необходимым дать легальное толкование признака публичности (тем более что он является квалифицирующим признаком целого ряда составов преступлений). Это требуется для того, чтобы разграничить два вида распространения сведений, составляющих личную или семейную тайну, предусмотренных ст. 137 УК.</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Когда речь идет о распространении таких сведений в публичном выступлении, в публично демонстрирующемся произведении или средствах массовой информации, закон не говорит об отсутствии согласия лица (лиц), сведения о котором (которых) распространяются, а также о незаконности такого действия, однако, как представляется, уголовная ответственность наступает только в случае незаконности распространения информации подобными способами.</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 xml:space="preserve">Одним из оснований правомерности указанного распространения сведений, составляющих личную или семейную тайну, является согласие лица (лиц), интересы которого (которых) при этом затрагиваются. Но в некоторых случаях законным является публичное распространение сведений о частной жизни лица без его согласия. Так, например, в ст. 49 Закона РФ от 27 декабря </w:t>
      </w:r>
      <w:smartTag w:uri="urn:schemas-microsoft-com:office:smarttags" w:element="metricconverter">
        <w:smartTagPr>
          <w:attr w:name="ProductID" w:val="1991 г"/>
        </w:smartTagPr>
        <w:r w:rsidRPr="00E67423">
          <w:rPr>
            <w:sz w:val="28"/>
            <w:szCs w:val="28"/>
          </w:rPr>
          <w:t>1991 г</w:t>
        </w:r>
      </w:smartTag>
      <w:r w:rsidRPr="00E67423">
        <w:rPr>
          <w:sz w:val="28"/>
          <w:szCs w:val="28"/>
        </w:rPr>
        <w:t xml:space="preserve">. № 2124-1 </w:t>
      </w:r>
      <w:r w:rsidR="00C22C15" w:rsidRPr="00E67423">
        <w:rPr>
          <w:sz w:val="28"/>
          <w:szCs w:val="28"/>
        </w:rPr>
        <w:t>«</w:t>
      </w:r>
      <w:r w:rsidRPr="00E67423">
        <w:rPr>
          <w:sz w:val="28"/>
          <w:szCs w:val="28"/>
        </w:rPr>
        <w:t>О средствах массовой информации</w:t>
      </w:r>
      <w:r w:rsidR="00C22C15" w:rsidRPr="00E67423">
        <w:rPr>
          <w:sz w:val="28"/>
          <w:szCs w:val="28"/>
        </w:rPr>
        <w:t>»</w:t>
      </w:r>
      <w:r w:rsidRPr="00E67423">
        <w:rPr>
          <w:sz w:val="28"/>
          <w:szCs w:val="28"/>
        </w:rPr>
        <w:t xml:space="preserve"> устанавливается обязанность журналиста получать согласие на распространение в средстве массовой информации сведений о личной жизни гражданина от самого гражданина или его законных представителей, за исключением случаев, когда это необходимо для защиты общественных интересов. Здесь в противоречие вступают интересы отдельного человека и интересы общества. Суду в каждом конкретном случае нужно решать вопрос, было ли оправдано вмешательство в частную жизнь человека путем публичного распространения сведений, составляющих его личную и семейную тайну, без его согласия, потребностью защиты интересов общества. Если такой необходимости не было, то налицо незаконное распространение сведений, составляющих личную и семейную тайну. Однако даже если указанные сведения публично распространяются в общественных интересах, то такое распространение должно осуществляться в форме, не нарушающей представления общества о приличиях. В противном случае возможно привлечение лица к уголовной ответственности по иным статьям УК (например, ст. 242 УК </w:t>
      </w:r>
      <w:r w:rsidR="00C22C15" w:rsidRPr="00E67423">
        <w:rPr>
          <w:sz w:val="28"/>
          <w:szCs w:val="28"/>
        </w:rPr>
        <w:t>–</w:t>
      </w:r>
      <w:r w:rsidRPr="00E67423">
        <w:rPr>
          <w:sz w:val="28"/>
          <w:szCs w:val="28"/>
        </w:rPr>
        <w:t xml:space="preserve"> незаконное распространение порнографических материалов или предметов). </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Состав преступления, предусмотренный ст. 137 УК, </w:t>
      </w:r>
      <w:r w:rsidR="00C22C15" w:rsidRPr="00E67423">
        <w:rPr>
          <w:sz w:val="28"/>
          <w:szCs w:val="28"/>
        </w:rPr>
        <w:t>–</w:t>
      </w:r>
      <w:r w:rsidRPr="00E67423">
        <w:rPr>
          <w:sz w:val="28"/>
          <w:szCs w:val="28"/>
        </w:rPr>
        <w:t> материальный. Обязательным признаком объективной стороны является причинение вреда правам и законным интересам граждан. Он может выражаться в причинении морального, материального, а также физического вреда, например, в недоверии со стороны других лиц, в отказе в приеме на работу или увольнении с нее, в разладе в семье, в срыве выгодной сделки либо попытке самоубийства. Необходимо установить наличие причинной связи между совершенным виновным общественно опасным деянием и наступившими последствиями.</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С субъективной стороны преступление характеризуется умыслом как прямым, так и косвенным. Лицо осознает, что незаконно собирает или распространяет сведения о частной жизни человека, составляющие его личную или семейную тайну, без его согласия либо распространяет эти сведения в публичном выступлении, публично демонстрируемом произведении, средствах массовой информации, предвидит возможность причинения вреда правам и законным интересам граждан и желает причинения такого вреда либо сознательно его допускает или относится к его наступлению безразлично.</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Деяние совершается из корыстной или иной личной заинтересованности. Корыстная заинтересованность означает стремление лица незаконно извлечь материальную выгоду. Иная личная заинтересованность выражается в стремлении устранить претендента на вакантную должность, дискредитировать соперника, отомстить обидчику и т.п.</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Субъект преступления </w:t>
      </w:r>
      <w:r w:rsidR="00C22C15" w:rsidRPr="00E67423">
        <w:rPr>
          <w:sz w:val="28"/>
          <w:szCs w:val="28"/>
        </w:rPr>
        <w:t>–</w:t>
      </w:r>
      <w:r w:rsidRPr="00E67423">
        <w:rPr>
          <w:sz w:val="28"/>
          <w:szCs w:val="28"/>
        </w:rPr>
        <w:t> вменяемое физическое лицо, достигшее 16 лет.</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Часть 2 ст. 137 УК предусматривает ответственность за нарушение неприкосновенности частной жизни с использованием служебного положения. Под использованием служебного положения понимается использование любых преимуществ, которыми лицо обладает в силу занимаемой должности, исполнения тех или иных обязанностей по трудовому договору, выполнения профессиональных функций, вне зависимости от места осуществления указанных обязанностей (функций).</w:t>
      </w:r>
    </w:p>
    <w:p w:rsidR="00B54172"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Право человека на частную жизнь охраняется также нормами, предусмотренными</w:t>
      </w:r>
      <w:r w:rsidR="00B54172" w:rsidRPr="00E67423">
        <w:rPr>
          <w:sz w:val="28"/>
          <w:szCs w:val="28"/>
        </w:rPr>
        <w:t xml:space="preserve"> следующими статьями УК:</w:t>
      </w:r>
    </w:p>
    <w:p w:rsidR="00B54172" w:rsidRPr="00E67423" w:rsidRDefault="00076025" w:rsidP="00E67423">
      <w:pPr>
        <w:pStyle w:val="a6"/>
        <w:numPr>
          <w:ilvl w:val="0"/>
          <w:numId w:val="4"/>
        </w:numPr>
        <w:tabs>
          <w:tab w:val="clear" w:pos="2138"/>
          <w:tab w:val="num" w:pos="900"/>
        </w:tabs>
        <w:spacing w:before="0" w:beforeAutospacing="0" w:after="0" w:afterAutospacing="0" w:line="360" w:lineRule="auto"/>
        <w:ind w:left="0" w:firstLine="709"/>
        <w:jc w:val="both"/>
        <w:rPr>
          <w:sz w:val="28"/>
          <w:szCs w:val="28"/>
        </w:rPr>
      </w:pPr>
      <w:r w:rsidRPr="00E67423">
        <w:rPr>
          <w:sz w:val="28"/>
          <w:szCs w:val="28"/>
        </w:rPr>
        <w:t>ст. 138 УК (нарушение тайны переписки, телефонных переговоров, почтовых, телеграфных и иных сообще</w:t>
      </w:r>
      <w:r w:rsidR="00B54172" w:rsidRPr="00E67423">
        <w:rPr>
          <w:sz w:val="28"/>
          <w:szCs w:val="28"/>
        </w:rPr>
        <w:t>ний);</w:t>
      </w:r>
    </w:p>
    <w:p w:rsidR="00B54172" w:rsidRPr="00E67423" w:rsidRDefault="00076025" w:rsidP="00E67423">
      <w:pPr>
        <w:pStyle w:val="a6"/>
        <w:numPr>
          <w:ilvl w:val="0"/>
          <w:numId w:val="4"/>
        </w:numPr>
        <w:tabs>
          <w:tab w:val="clear" w:pos="2138"/>
          <w:tab w:val="num" w:pos="900"/>
        </w:tabs>
        <w:spacing w:before="0" w:beforeAutospacing="0" w:after="0" w:afterAutospacing="0" w:line="360" w:lineRule="auto"/>
        <w:ind w:left="0" w:firstLine="709"/>
        <w:jc w:val="both"/>
        <w:rPr>
          <w:sz w:val="28"/>
          <w:szCs w:val="28"/>
        </w:rPr>
      </w:pPr>
      <w:r w:rsidRPr="00E67423">
        <w:rPr>
          <w:sz w:val="28"/>
          <w:szCs w:val="28"/>
        </w:rPr>
        <w:t>ст. 139 УК (нарушение непри</w:t>
      </w:r>
      <w:r w:rsidR="00B54172" w:rsidRPr="00E67423">
        <w:rPr>
          <w:sz w:val="28"/>
          <w:szCs w:val="28"/>
        </w:rPr>
        <w:t>косновенности жилища);</w:t>
      </w:r>
    </w:p>
    <w:p w:rsidR="00B54172" w:rsidRPr="00E67423" w:rsidRDefault="00076025" w:rsidP="00E67423">
      <w:pPr>
        <w:pStyle w:val="a6"/>
        <w:numPr>
          <w:ilvl w:val="0"/>
          <w:numId w:val="4"/>
        </w:numPr>
        <w:tabs>
          <w:tab w:val="clear" w:pos="2138"/>
          <w:tab w:val="num" w:pos="900"/>
        </w:tabs>
        <w:spacing w:before="0" w:beforeAutospacing="0" w:after="0" w:afterAutospacing="0" w:line="360" w:lineRule="auto"/>
        <w:ind w:left="0" w:firstLine="709"/>
        <w:jc w:val="both"/>
        <w:rPr>
          <w:sz w:val="28"/>
          <w:szCs w:val="28"/>
        </w:rPr>
      </w:pPr>
      <w:r w:rsidRPr="00E67423">
        <w:rPr>
          <w:sz w:val="28"/>
          <w:szCs w:val="28"/>
        </w:rPr>
        <w:t>ст. 155 УК (разглашение тайны усы</w:t>
      </w:r>
      <w:r w:rsidR="00B54172" w:rsidRPr="00E67423">
        <w:rPr>
          <w:sz w:val="28"/>
          <w:szCs w:val="28"/>
        </w:rPr>
        <w:t>новления);</w:t>
      </w:r>
    </w:p>
    <w:p w:rsidR="00076025" w:rsidRPr="00E67423" w:rsidRDefault="00076025" w:rsidP="00E67423">
      <w:pPr>
        <w:pStyle w:val="a6"/>
        <w:numPr>
          <w:ilvl w:val="0"/>
          <w:numId w:val="4"/>
        </w:numPr>
        <w:tabs>
          <w:tab w:val="clear" w:pos="2138"/>
          <w:tab w:val="num" w:pos="900"/>
        </w:tabs>
        <w:spacing w:before="0" w:beforeAutospacing="0" w:after="0" w:afterAutospacing="0" w:line="360" w:lineRule="auto"/>
        <w:ind w:left="0" w:firstLine="709"/>
        <w:jc w:val="both"/>
        <w:rPr>
          <w:sz w:val="28"/>
          <w:szCs w:val="28"/>
        </w:rPr>
      </w:pPr>
      <w:r w:rsidRPr="00E67423">
        <w:rPr>
          <w:sz w:val="28"/>
          <w:szCs w:val="28"/>
        </w:rPr>
        <w:t>ст. 272 УК (неправомерный доступ к компьютерной информации).</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Предметом преступления, предусмотренного ст. 138 УК, являются сведения любого содержания, передаваемые с помощью определенных технических средств, обслуживаемых определенными лицами (это касается не только личных и семейных тайн). Собирание или распространение сведений, составляющих личную или семейную тайну, с помощью таких средств является частным случаем нарушения тайны частной жизни. Но в связи с тем, что санкция нормы, предусмотренной ст. 138 УК, устанавливает более мягкие виды наказаний, чем санкция нормы, предусмотренной ст. 137 УК, то квалификация должна производиться по совокупности ст. 137 и ст. 138 УК.</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Нарушение неприкосновенности жилища является разновидностью нарушения права на частную жизнь. Однако представляется не вполне обоснованным мнение, высказанное отдельными учеными, что если незаконное собирание сведений о частной жизни лица сопряжено с незаконным проникновением в жилище, то содеянное надлежит квалифицировать только по ст. 137 без ссылки на ч. 1 ст. 139 УК. Если же незаконное собирание сведений о частной жизни сопряжено с незаконным проникновением в жилище, предусмотренным ч. 2 и 3 ст. 139 УК, то содеянное надлежит квалифицировать по совокупности ст. 137 и ч. 2 или 3 ст. 139 УК. Представляется, что авторы в большей степени исходят из санкций данных норм. Однако, как известно, одним из принципов квалификации преступления является ее полнота. Незаконное проникновение в жилище представляет собой нарушение неприкосновенности частной жизни, но частная жизнь в данном случае понимается как определенная реальность, как конкретные отношения. Ответственность устанавливается за сам факт такого проникновения. В случае, когда в результате совершения указанного общественно опасного деяния будут узнаны те или иные личные или семейные тайны, которые впоследствии могут быть разглашены, то ответственность наступает по совокупности ст. 137 и 139 УК.</w:t>
      </w:r>
    </w:p>
    <w:p w:rsidR="00076025" w:rsidRPr="00E67423" w:rsidRDefault="00076025" w:rsidP="00E67423">
      <w:pPr>
        <w:pStyle w:val="a6"/>
        <w:spacing w:before="0" w:beforeAutospacing="0" w:after="0" w:afterAutospacing="0" w:line="360" w:lineRule="auto"/>
        <w:ind w:firstLine="709"/>
        <w:jc w:val="both"/>
        <w:rPr>
          <w:sz w:val="28"/>
          <w:szCs w:val="28"/>
        </w:rPr>
      </w:pPr>
      <w:r w:rsidRPr="00E67423">
        <w:rPr>
          <w:sz w:val="28"/>
          <w:szCs w:val="28"/>
        </w:rPr>
        <w:t>Если собирание сведений о частной жизни осуществляется путем неправомерного доступа к компьютерной информации, то ответственность наступает по совокупности ст. 137 и ст. 272 УК. Предметом преступления, предусмотренного ст. 272 УК, является охраняемая законом компьютерная информация. Следовательно, по делам о данном преступлении должно быть установлено, что компьютерная информация, к которой осуществлен доступ, является государственной, коммерческой тайной, тайной связи и т. п. Значит, всегда, когда совершается посягательство на тот или иной вид информации ограниченного доступа при помощи ЭВМ, неправомерный доступ должен вменяться виновному наряду с теми преступлениями, ради совершения которых такой доступ осуществлялся.</w:t>
      </w:r>
    </w:p>
    <w:p w:rsidR="00076025" w:rsidRPr="00E67423" w:rsidRDefault="00FA058E" w:rsidP="00E67423">
      <w:pPr>
        <w:spacing w:line="360" w:lineRule="auto"/>
        <w:ind w:firstLine="709"/>
        <w:jc w:val="both"/>
        <w:rPr>
          <w:sz w:val="28"/>
          <w:szCs w:val="28"/>
        </w:rPr>
      </w:pPr>
      <w:r w:rsidRPr="00E67423">
        <w:rPr>
          <w:sz w:val="28"/>
          <w:szCs w:val="28"/>
        </w:rPr>
        <w:t>Наряду с уголовно-правовой защитой неприкосновенность частной жизни защищена правом обжалования решений и действий органов и лиц, нарушивших эту неприкосновенность, в суд, а также в межгосударственные органы по защите прав и свобод человека; дисциплинарным и административным законодательством об ответственности должностных лиц и других государственных и муниципальных служащих; гражданско-правовым законодательством о праве на иск из причинения вреда и т.д.</w:t>
      </w:r>
    </w:p>
    <w:p w:rsidR="00FA058E" w:rsidRPr="00E67423" w:rsidRDefault="00FA058E" w:rsidP="00E67423">
      <w:pPr>
        <w:spacing w:line="360" w:lineRule="auto"/>
        <w:ind w:firstLine="709"/>
        <w:jc w:val="both"/>
        <w:rPr>
          <w:sz w:val="28"/>
          <w:szCs w:val="28"/>
        </w:rPr>
      </w:pPr>
    </w:p>
    <w:p w:rsidR="00FA058E" w:rsidRPr="00E67423" w:rsidRDefault="00E67423" w:rsidP="00E67423">
      <w:pPr>
        <w:spacing w:line="360" w:lineRule="auto"/>
        <w:ind w:firstLine="709"/>
        <w:jc w:val="center"/>
        <w:outlineLvl w:val="0"/>
        <w:rPr>
          <w:b/>
          <w:sz w:val="28"/>
          <w:szCs w:val="28"/>
        </w:rPr>
      </w:pPr>
      <w:bookmarkStart w:id="3" w:name="_Toc98691501"/>
      <w:r>
        <w:rPr>
          <w:sz w:val="28"/>
          <w:szCs w:val="28"/>
        </w:rPr>
        <w:br w:type="page"/>
      </w:r>
      <w:r w:rsidR="00FA058E" w:rsidRPr="00E67423">
        <w:rPr>
          <w:b/>
          <w:sz w:val="28"/>
          <w:szCs w:val="28"/>
        </w:rPr>
        <w:t>ЗАКЛЮЧЕНИЕ</w:t>
      </w:r>
      <w:bookmarkEnd w:id="3"/>
    </w:p>
    <w:p w:rsidR="00FA058E" w:rsidRPr="00E67423" w:rsidRDefault="00FA058E" w:rsidP="00E67423">
      <w:pPr>
        <w:spacing w:line="360" w:lineRule="auto"/>
        <w:ind w:firstLine="709"/>
        <w:jc w:val="both"/>
        <w:rPr>
          <w:b/>
          <w:sz w:val="28"/>
          <w:szCs w:val="28"/>
        </w:rPr>
      </w:pPr>
    </w:p>
    <w:p w:rsidR="00FA058E" w:rsidRPr="00E67423" w:rsidRDefault="00FA058E" w:rsidP="00E67423">
      <w:pPr>
        <w:spacing w:line="360" w:lineRule="auto"/>
        <w:ind w:firstLine="709"/>
        <w:jc w:val="both"/>
        <w:rPr>
          <w:sz w:val="28"/>
          <w:szCs w:val="28"/>
        </w:rPr>
      </w:pPr>
      <w:r w:rsidRPr="00E67423">
        <w:rPr>
          <w:sz w:val="28"/>
          <w:szCs w:val="28"/>
        </w:rPr>
        <w:t>Подводя итоги работы, можно сделать следующие выводы:</w:t>
      </w:r>
    </w:p>
    <w:p w:rsidR="00E57F94" w:rsidRPr="00E67423" w:rsidRDefault="00E57F94" w:rsidP="00E67423">
      <w:pPr>
        <w:pStyle w:val="a6"/>
        <w:spacing w:before="0" w:beforeAutospacing="0" w:after="0" w:afterAutospacing="0" w:line="360" w:lineRule="auto"/>
        <w:ind w:firstLine="709"/>
        <w:jc w:val="both"/>
        <w:rPr>
          <w:sz w:val="28"/>
          <w:szCs w:val="28"/>
        </w:rPr>
      </w:pPr>
      <w:r w:rsidRPr="00E67423">
        <w:rPr>
          <w:sz w:val="28"/>
          <w:szCs w:val="28"/>
        </w:rPr>
        <w:t>В Конституции Российской Федерации неприкосновенность частной жизни рассматривается как неотъемлемое право человека. Вопросы защиты частной жизни регулируются ст. 23–25 Конституции РФ.</w:t>
      </w:r>
    </w:p>
    <w:p w:rsidR="00E57F94" w:rsidRPr="00E67423" w:rsidRDefault="00E57F94" w:rsidP="00E67423">
      <w:pPr>
        <w:pStyle w:val="a6"/>
        <w:spacing w:before="0" w:beforeAutospacing="0" w:after="0" w:afterAutospacing="0" w:line="360" w:lineRule="auto"/>
        <w:ind w:firstLine="709"/>
        <w:jc w:val="both"/>
        <w:rPr>
          <w:sz w:val="28"/>
          <w:szCs w:val="28"/>
        </w:rPr>
      </w:pPr>
      <w:r w:rsidRPr="00E67423">
        <w:rPr>
          <w:sz w:val="28"/>
          <w:szCs w:val="28"/>
        </w:rPr>
        <w:t xml:space="preserve">Статья 23 Конституции РФ защищает неприкосновенность частной жизни, личную и семейную тайны, честь и доброе имя человека. Конституция РФ предполагает, что личная и семейная тайны, тайна переписки, почтовых, телеграфных и иных сообщений являются составной частью личной и семейной тайн, поэтому их ограничение допускается только на основании судебного решения. </w:t>
      </w:r>
    </w:p>
    <w:p w:rsidR="00E57F94" w:rsidRPr="00E67423" w:rsidRDefault="00E57F94" w:rsidP="00E67423">
      <w:pPr>
        <w:pStyle w:val="a6"/>
        <w:spacing w:before="0" w:beforeAutospacing="0" w:after="0" w:afterAutospacing="0" w:line="360" w:lineRule="auto"/>
        <w:ind w:firstLine="709"/>
        <w:jc w:val="both"/>
        <w:rPr>
          <w:sz w:val="28"/>
          <w:szCs w:val="28"/>
        </w:rPr>
      </w:pPr>
      <w:r w:rsidRPr="00E67423">
        <w:rPr>
          <w:sz w:val="28"/>
          <w:szCs w:val="28"/>
        </w:rPr>
        <w:t xml:space="preserve">Статья 24 Конституции РФ предусматривает, что сбор, хранение, использование и распространение информации о частной жизни лица без его согласия не допускается. </w:t>
      </w:r>
    </w:p>
    <w:p w:rsidR="00F104A0" w:rsidRPr="00E67423" w:rsidRDefault="00E57F94" w:rsidP="00E67423">
      <w:pPr>
        <w:spacing w:line="360" w:lineRule="auto"/>
        <w:ind w:firstLine="709"/>
        <w:jc w:val="both"/>
        <w:rPr>
          <w:sz w:val="28"/>
          <w:szCs w:val="28"/>
        </w:rPr>
      </w:pPr>
      <w:r w:rsidRPr="00E67423">
        <w:rPr>
          <w:sz w:val="28"/>
          <w:szCs w:val="28"/>
        </w:rPr>
        <w:t>С</w:t>
      </w:r>
      <w:r w:rsidR="00F104A0" w:rsidRPr="00E67423">
        <w:rPr>
          <w:sz w:val="28"/>
          <w:szCs w:val="28"/>
        </w:rPr>
        <w:t>т. 25 Конституции РФ формулируют принцип неприкосновенности жилища. Общая идея этого межотраслевого принципа состоит в том, что никто не вправе проникать в жилище против воли проживающих в нем лиц.</w:t>
      </w:r>
    </w:p>
    <w:p w:rsidR="00E57F94" w:rsidRPr="00E67423" w:rsidRDefault="00E57F94" w:rsidP="00E67423">
      <w:pPr>
        <w:spacing w:line="360" w:lineRule="auto"/>
        <w:ind w:firstLine="709"/>
        <w:jc w:val="both"/>
        <w:rPr>
          <w:sz w:val="28"/>
          <w:szCs w:val="28"/>
        </w:rPr>
      </w:pPr>
      <w:r w:rsidRPr="00E67423">
        <w:rPr>
          <w:sz w:val="28"/>
          <w:szCs w:val="28"/>
        </w:rPr>
        <w:t>На положениях ст. 23 и 24 Конституции основан комплекс федеральных законов и подзаконных актов, законодательных актов субъектов Федерации, устанавливающих конкретные запреты разглашать информацию, относящуюся к отдельным областям частной жизни.</w:t>
      </w:r>
    </w:p>
    <w:p w:rsidR="00FA058E" w:rsidRPr="00E67423" w:rsidRDefault="00FA058E" w:rsidP="00E67423">
      <w:pPr>
        <w:spacing w:line="360" w:lineRule="auto"/>
        <w:ind w:firstLine="709"/>
        <w:jc w:val="both"/>
        <w:rPr>
          <w:sz w:val="28"/>
          <w:szCs w:val="28"/>
        </w:rPr>
      </w:pPr>
      <w:r w:rsidRPr="00E67423">
        <w:rPr>
          <w:sz w:val="28"/>
          <w:szCs w:val="28"/>
        </w:rPr>
        <w:t>Уголовно-правовую защиту неприкосновенности частной жизни от сбора или распространения сведений, нарушающих личную или семейную тайну, предусматривает ст. 137 УК РФ. Уголовный закон специально устанавливает также ответственность за нарушение тайны усыновления (удочерения)</w:t>
      </w:r>
      <w:r w:rsidR="00F104A0" w:rsidRPr="00E67423">
        <w:rPr>
          <w:sz w:val="28"/>
          <w:szCs w:val="28"/>
        </w:rPr>
        <w:t xml:space="preserve"> (ст. 155 УК)</w:t>
      </w:r>
      <w:r w:rsidRPr="00E67423">
        <w:rPr>
          <w:sz w:val="28"/>
          <w:szCs w:val="28"/>
        </w:rPr>
        <w:t>, распространение с целью вымогательства позорящих сведений (соответствующих действительности), либо могущих причинить иной существенный вред, разглашение данных предварительного расследования без согласия ответственных лиц, а также сведений о мерах безопасности для судей и участников процесса. Уголовно-правовая защита неприкосновенности частной жизни от незаконного нарушения тайны переписки или иных сообщений либо неприкосновенности жилища осуществляется ст. 138, 139 УК РФ</w:t>
      </w:r>
      <w:r w:rsidR="00F104A0" w:rsidRPr="00E67423">
        <w:rPr>
          <w:sz w:val="28"/>
          <w:szCs w:val="28"/>
        </w:rPr>
        <w:t>. Неправомерный доступ к компьютерной информации предусматривает наказание по ст. 272 УК РФ.</w:t>
      </w:r>
    </w:p>
    <w:p w:rsidR="004900D7" w:rsidRPr="00E67423" w:rsidRDefault="00E67423" w:rsidP="00E67423">
      <w:pPr>
        <w:spacing w:line="360" w:lineRule="auto"/>
        <w:ind w:firstLine="709"/>
        <w:jc w:val="center"/>
        <w:outlineLvl w:val="0"/>
        <w:rPr>
          <w:b/>
          <w:sz w:val="28"/>
          <w:szCs w:val="28"/>
        </w:rPr>
      </w:pPr>
      <w:bookmarkStart w:id="4" w:name="_Toc98691502"/>
      <w:r>
        <w:rPr>
          <w:b/>
          <w:sz w:val="28"/>
          <w:szCs w:val="28"/>
        </w:rPr>
        <w:br w:type="page"/>
      </w:r>
      <w:r w:rsidR="004900D7" w:rsidRPr="00E67423">
        <w:rPr>
          <w:b/>
          <w:sz w:val="28"/>
          <w:szCs w:val="28"/>
        </w:rPr>
        <w:t>СПИСОК ИСПОЛЬЗОВАННЫХ ИСТОЧНИКОВ</w:t>
      </w:r>
      <w:bookmarkEnd w:id="4"/>
    </w:p>
    <w:p w:rsidR="004900D7" w:rsidRPr="00E67423" w:rsidRDefault="004900D7" w:rsidP="00E67423">
      <w:pPr>
        <w:spacing w:line="360" w:lineRule="auto"/>
        <w:ind w:firstLine="709"/>
        <w:jc w:val="both"/>
        <w:rPr>
          <w:b/>
          <w:sz w:val="28"/>
          <w:szCs w:val="28"/>
        </w:rPr>
      </w:pPr>
    </w:p>
    <w:p w:rsidR="00485853" w:rsidRPr="00E67423" w:rsidRDefault="00485853" w:rsidP="00E67423">
      <w:pPr>
        <w:pStyle w:val="a6"/>
        <w:numPr>
          <w:ilvl w:val="0"/>
          <w:numId w:val="5"/>
        </w:numPr>
        <w:tabs>
          <w:tab w:val="clear" w:pos="720"/>
          <w:tab w:val="num" w:pos="360"/>
        </w:tabs>
        <w:spacing w:before="0" w:beforeAutospacing="0" w:after="0" w:afterAutospacing="0" w:line="360" w:lineRule="auto"/>
        <w:ind w:left="0" w:firstLine="0"/>
        <w:rPr>
          <w:iCs/>
          <w:sz w:val="28"/>
          <w:szCs w:val="28"/>
        </w:rPr>
      </w:pPr>
      <w:r w:rsidRPr="00E67423">
        <w:rPr>
          <w:iCs/>
          <w:sz w:val="28"/>
          <w:szCs w:val="28"/>
        </w:rPr>
        <w:t>Гражданский Кодекс РФ.</w:t>
      </w:r>
    </w:p>
    <w:p w:rsidR="00485853" w:rsidRPr="00E67423" w:rsidRDefault="00485853" w:rsidP="00E67423">
      <w:pPr>
        <w:pStyle w:val="a6"/>
        <w:numPr>
          <w:ilvl w:val="0"/>
          <w:numId w:val="5"/>
        </w:numPr>
        <w:tabs>
          <w:tab w:val="clear" w:pos="720"/>
          <w:tab w:val="num" w:pos="360"/>
        </w:tabs>
        <w:spacing w:before="0" w:beforeAutospacing="0" w:after="0" w:afterAutospacing="0" w:line="360" w:lineRule="auto"/>
        <w:ind w:left="0" w:firstLine="0"/>
        <w:rPr>
          <w:iCs/>
          <w:sz w:val="28"/>
          <w:szCs w:val="28"/>
        </w:rPr>
      </w:pPr>
      <w:r w:rsidRPr="00E67423">
        <w:rPr>
          <w:iCs/>
          <w:sz w:val="28"/>
          <w:szCs w:val="28"/>
        </w:rPr>
        <w:t>Конституция РФ.</w:t>
      </w:r>
    </w:p>
    <w:p w:rsidR="00485853" w:rsidRPr="00E67423" w:rsidRDefault="00485853" w:rsidP="00E67423">
      <w:pPr>
        <w:pStyle w:val="a6"/>
        <w:numPr>
          <w:ilvl w:val="0"/>
          <w:numId w:val="5"/>
        </w:numPr>
        <w:tabs>
          <w:tab w:val="clear" w:pos="720"/>
          <w:tab w:val="num" w:pos="360"/>
        </w:tabs>
        <w:spacing w:before="0" w:beforeAutospacing="0" w:after="0" w:afterAutospacing="0" w:line="360" w:lineRule="auto"/>
        <w:ind w:left="0" w:firstLine="0"/>
        <w:rPr>
          <w:iCs/>
          <w:sz w:val="28"/>
          <w:szCs w:val="28"/>
        </w:rPr>
      </w:pPr>
      <w:r w:rsidRPr="00E67423">
        <w:rPr>
          <w:iCs/>
          <w:sz w:val="28"/>
          <w:szCs w:val="28"/>
        </w:rPr>
        <w:t>Уголовный Кодекс РФ.</w:t>
      </w:r>
    </w:p>
    <w:p w:rsidR="00485853" w:rsidRPr="00E67423" w:rsidRDefault="00485853" w:rsidP="00E67423">
      <w:pPr>
        <w:pStyle w:val="a6"/>
        <w:numPr>
          <w:ilvl w:val="0"/>
          <w:numId w:val="5"/>
        </w:numPr>
        <w:tabs>
          <w:tab w:val="clear" w:pos="720"/>
          <w:tab w:val="num" w:pos="360"/>
        </w:tabs>
        <w:spacing w:before="0" w:beforeAutospacing="0" w:after="0" w:afterAutospacing="0" w:line="360" w:lineRule="auto"/>
        <w:ind w:left="0" w:firstLine="0"/>
        <w:rPr>
          <w:iCs/>
          <w:sz w:val="28"/>
          <w:szCs w:val="28"/>
        </w:rPr>
      </w:pPr>
      <w:r w:rsidRPr="00E67423">
        <w:rPr>
          <w:iCs/>
          <w:sz w:val="28"/>
          <w:szCs w:val="28"/>
        </w:rPr>
        <w:t>Уголовно-процессуальный Кодекс РФ.</w:t>
      </w:r>
    </w:p>
    <w:p w:rsidR="00485853" w:rsidRPr="00E67423" w:rsidRDefault="00485853" w:rsidP="00E67423">
      <w:pPr>
        <w:pStyle w:val="a6"/>
        <w:numPr>
          <w:ilvl w:val="0"/>
          <w:numId w:val="5"/>
        </w:numPr>
        <w:tabs>
          <w:tab w:val="clear" w:pos="720"/>
          <w:tab w:val="num" w:pos="360"/>
        </w:tabs>
        <w:spacing w:before="0" w:beforeAutospacing="0" w:after="0" w:afterAutospacing="0" w:line="360" w:lineRule="auto"/>
        <w:ind w:left="0" w:firstLine="0"/>
        <w:rPr>
          <w:sz w:val="28"/>
          <w:szCs w:val="28"/>
        </w:rPr>
      </w:pPr>
      <w:r w:rsidRPr="00E67423">
        <w:rPr>
          <w:sz w:val="28"/>
          <w:szCs w:val="28"/>
        </w:rPr>
        <w:t>Указ Президента РФ от 6.03.97 № 188 «Об утверждении перечня сведений конфиденциального характера».</w:t>
      </w:r>
    </w:p>
    <w:p w:rsidR="004A151B" w:rsidRPr="00E67423" w:rsidRDefault="004A151B" w:rsidP="00E67423">
      <w:pPr>
        <w:pStyle w:val="a6"/>
        <w:numPr>
          <w:ilvl w:val="0"/>
          <w:numId w:val="5"/>
        </w:numPr>
        <w:tabs>
          <w:tab w:val="clear" w:pos="720"/>
          <w:tab w:val="num" w:pos="360"/>
        </w:tabs>
        <w:spacing w:before="0" w:beforeAutospacing="0" w:after="0" w:afterAutospacing="0" w:line="360" w:lineRule="auto"/>
        <w:ind w:left="0" w:firstLine="0"/>
        <w:rPr>
          <w:sz w:val="28"/>
          <w:szCs w:val="28"/>
        </w:rPr>
      </w:pPr>
      <w:r w:rsidRPr="00E67423">
        <w:rPr>
          <w:sz w:val="28"/>
          <w:szCs w:val="28"/>
        </w:rPr>
        <w:t>Федеральный закон от 26.12.95 № 208–ФЗ «Об акционерных обществах»</w:t>
      </w:r>
    </w:p>
    <w:p w:rsidR="00485853" w:rsidRPr="00E67423" w:rsidRDefault="00485853" w:rsidP="00E67423">
      <w:pPr>
        <w:pStyle w:val="a6"/>
        <w:numPr>
          <w:ilvl w:val="0"/>
          <w:numId w:val="5"/>
        </w:numPr>
        <w:tabs>
          <w:tab w:val="clear" w:pos="720"/>
          <w:tab w:val="num" w:pos="360"/>
        </w:tabs>
        <w:spacing w:before="0" w:beforeAutospacing="0" w:after="0" w:afterAutospacing="0" w:line="360" w:lineRule="auto"/>
        <w:ind w:left="0" w:firstLine="0"/>
        <w:rPr>
          <w:sz w:val="28"/>
          <w:szCs w:val="28"/>
        </w:rPr>
      </w:pPr>
      <w:r w:rsidRPr="00E67423">
        <w:rPr>
          <w:sz w:val="28"/>
          <w:szCs w:val="28"/>
        </w:rPr>
        <w:t>Федеральный закон от 12.08.95 № 144–ФЗ «Об оперативно-розыскной деятельности».</w:t>
      </w:r>
    </w:p>
    <w:p w:rsidR="00485853" w:rsidRPr="00E67423" w:rsidRDefault="00485853" w:rsidP="00E67423">
      <w:pPr>
        <w:pStyle w:val="a6"/>
        <w:numPr>
          <w:ilvl w:val="0"/>
          <w:numId w:val="5"/>
        </w:numPr>
        <w:tabs>
          <w:tab w:val="clear" w:pos="720"/>
          <w:tab w:val="num" w:pos="360"/>
        </w:tabs>
        <w:spacing w:before="0" w:beforeAutospacing="0" w:after="0" w:afterAutospacing="0" w:line="360" w:lineRule="auto"/>
        <w:ind w:left="0" w:firstLine="0"/>
        <w:rPr>
          <w:sz w:val="28"/>
          <w:szCs w:val="28"/>
        </w:rPr>
      </w:pPr>
      <w:r w:rsidRPr="00E67423">
        <w:rPr>
          <w:sz w:val="28"/>
          <w:szCs w:val="28"/>
        </w:rPr>
        <w:t>Федеральный закон от 17.06.99 № 176–ФЗ «О почтовой связи».</w:t>
      </w:r>
    </w:p>
    <w:p w:rsidR="00485853" w:rsidRPr="00E67423" w:rsidRDefault="00485853" w:rsidP="00E67423">
      <w:pPr>
        <w:pStyle w:val="a6"/>
        <w:numPr>
          <w:ilvl w:val="0"/>
          <w:numId w:val="5"/>
        </w:numPr>
        <w:tabs>
          <w:tab w:val="clear" w:pos="720"/>
          <w:tab w:val="num" w:pos="360"/>
        </w:tabs>
        <w:spacing w:before="0" w:beforeAutospacing="0" w:after="0" w:afterAutospacing="0" w:line="360" w:lineRule="auto"/>
        <w:ind w:left="0" w:firstLine="0"/>
        <w:rPr>
          <w:sz w:val="28"/>
          <w:szCs w:val="28"/>
        </w:rPr>
      </w:pPr>
      <w:r w:rsidRPr="00E67423">
        <w:rPr>
          <w:sz w:val="28"/>
          <w:szCs w:val="28"/>
        </w:rPr>
        <w:t>Федеральный закон от 16.02.95 № 15–ФЗ «О связи».</w:t>
      </w:r>
    </w:p>
    <w:p w:rsidR="004A151B" w:rsidRPr="00E67423" w:rsidRDefault="004A151B" w:rsidP="00E67423">
      <w:pPr>
        <w:pStyle w:val="a6"/>
        <w:numPr>
          <w:ilvl w:val="0"/>
          <w:numId w:val="5"/>
        </w:numPr>
        <w:tabs>
          <w:tab w:val="clear" w:pos="720"/>
          <w:tab w:val="num" w:pos="360"/>
        </w:tabs>
        <w:spacing w:before="0" w:beforeAutospacing="0" w:after="0" w:afterAutospacing="0" w:line="360" w:lineRule="auto"/>
        <w:ind w:left="0" w:firstLine="0"/>
        <w:rPr>
          <w:sz w:val="28"/>
          <w:szCs w:val="28"/>
        </w:rPr>
      </w:pPr>
      <w:r w:rsidRPr="00E67423">
        <w:rPr>
          <w:sz w:val="28"/>
          <w:szCs w:val="28"/>
        </w:rPr>
        <w:t>Федеральный Закон РФ от 27.12.91 № 2124-1–ФЗ «О средствах массовой информации».</w:t>
      </w:r>
    </w:p>
    <w:p w:rsidR="00485853" w:rsidRPr="00E67423" w:rsidRDefault="00485853" w:rsidP="00E67423">
      <w:pPr>
        <w:pStyle w:val="a6"/>
        <w:numPr>
          <w:ilvl w:val="0"/>
          <w:numId w:val="5"/>
        </w:numPr>
        <w:tabs>
          <w:tab w:val="clear" w:pos="720"/>
          <w:tab w:val="num" w:pos="360"/>
        </w:tabs>
        <w:spacing w:before="0" w:beforeAutospacing="0" w:after="0" w:afterAutospacing="0" w:line="360" w:lineRule="auto"/>
        <w:ind w:left="0" w:firstLine="0"/>
        <w:rPr>
          <w:sz w:val="28"/>
          <w:szCs w:val="28"/>
        </w:rPr>
      </w:pPr>
      <w:r w:rsidRPr="00E67423">
        <w:rPr>
          <w:iCs/>
          <w:sz w:val="28"/>
          <w:szCs w:val="28"/>
        </w:rPr>
        <w:t xml:space="preserve">Григорьева Н. </w:t>
      </w:r>
      <w:r w:rsidRPr="00E67423">
        <w:rPr>
          <w:sz w:val="28"/>
          <w:szCs w:val="28"/>
        </w:rPr>
        <w:t xml:space="preserve">Принципы уголовного судопроизводства и доказательства // Российская юстиция. </w:t>
      </w:r>
      <w:r w:rsidR="00A760B4" w:rsidRPr="00E67423">
        <w:rPr>
          <w:sz w:val="28"/>
          <w:szCs w:val="28"/>
        </w:rPr>
        <w:t>200</w:t>
      </w:r>
      <w:r w:rsidRPr="00E67423">
        <w:rPr>
          <w:sz w:val="28"/>
          <w:szCs w:val="28"/>
        </w:rPr>
        <w:t xml:space="preserve">5. №8. </w:t>
      </w:r>
    </w:p>
    <w:p w:rsidR="004900D7" w:rsidRPr="00E67423" w:rsidRDefault="004900D7" w:rsidP="00E67423">
      <w:pPr>
        <w:numPr>
          <w:ilvl w:val="0"/>
          <w:numId w:val="5"/>
        </w:numPr>
        <w:tabs>
          <w:tab w:val="clear" w:pos="720"/>
          <w:tab w:val="num" w:pos="360"/>
        </w:tabs>
        <w:spacing w:line="360" w:lineRule="auto"/>
        <w:ind w:left="0" w:firstLine="0"/>
        <w:rPr>
          <w:bCs/>
          <w:color w:val="000000"/>
          <w:sz w:val="28"/>
          <w:szCs w:val="28"/>
        </w:rPr>
      </w:pPr>
      <w:r w:rsidRPr="00E67423">
        <w:rPr>
          <w:bCs/>
          <w:color w:val="000000"/>
          <w:sz w:val="28"/>
          <w:szCs w:val="28"/>
        </w:rPr>
        <w:t>Научно-практический комментарий к Конституции Российской Федерации. Отв. ред. В.В.</w:t>
      </w:r>
      <w:r w:rsidR="004A151B" w:rsidRPr="00E67423">
        <w:rPr>
          <w:bCs/>
          <w:color w:val="000000"/>
          <w:sz w:val="28"/>
          <w:szCs w:val="28"/>
        </w:rPr>
        <w:t xml:space="preserve"> </w:t>
      </w:r>
      <w:r w:rsidRPr="00E67423">
        <w:rPr>
          <w:bCs/>
          <w:color w:val="000000"/>
          <w:sz w:val="28"/>
          <w:szCs w:val="28"/>
        </w:rPr>
        <w:t xml:space="preserve">Лазарев. М, 2003. </w:t>
      </w:r>
    </w:p>
    <w:p w:rsidR="00485853" w:rsidRPr="00E67423" w:rsidRDefault="00485853" w:rsidP="00E67423">
      <w:pPr>
        <w:pStyle w:val="a6"/>
        <w:numPr>
          <w:ilvl w:val="0"/>
          <w:numId w:val="5"/>
        </w:numPr>
        <w:tabs>
          <w:tab w:val="clear" w:pos="720"/>
          <w:tab w:val="num" w:pos="360"/>
        </w:tabs>
        <w:spacing w:before="0" w:beforeAutospacing="0" w:after="0" w:afterAutospacing="0" w:line="360" w:lineRule="auto"/>
        <w:ind w:left="0" w:firstLine="0"/>
        <w:rPr>
          <w:sz w:val="28"/>
          <w:szCs w:val="28"/>
        </w:rPr>
      </w:pPr>
      <w:r w:rsidRPr="00E67423">
        <w:rPr>
          <w:iCs/>
          <w:sz w:val="28"/>
          <w:szCs w:val="28"/>
        </w:rPr>
        <w:t xml:space="preserve">Рязановский В. А. </w:t>
      </w:r>
      <w:r w:rsidRPr="00E67423">
        <w:rPr>
          <w:sz w:val="28"/>
          <w:szCs w:val="28"/>
        </w:rPr>
        <w:t xml:space="preserve">Единство процесса. М., </w:t>
      </w:r>
      <w:r w:rsidR="00A760B4" w:rsidRPr="00E67423">
        <w:rPr>
          <w:sz w:val="28"/>
          <w:szCs w:val="28"/>
        </w:rPr>
        <w:t>200</w:t>
      </w:r>
      <w:r w:rsidRPr="00E67423">
        <w:rPr>
          <w:sz w:val="28"/>
          <w:szCs w:val="28"/>
        </w:rPr>
        <w:t xml:space="preserve">6. </w:t>
      </w:r>
    </w:p>
    <w:p w:rsidR="004900D7" w:rsidRPr="00E67423" w:rsidRDefault="004900D7" w:rsidP="00E67423">
      <w:pPr>
        <w:pStyle w:val="a7"/>
        <w:numPr>
          <w:ilvl w:val="0"/>
          <w:numId w:val="5"/>
        </w:numPr>
        <w:tabs>
          <w:tab w:val="clear" w:pos="720"/>
          <w:tab w:val="num" w:pos="360"/>
        </w:tabs>
        <w:spacing w:line="360" w:lineRule="auto"/>
        <w:ind w:left="0" w:firstLine="0"/>
        <w:rPr>
          <w:sz w:val="28"/>
          <w:szCs w:val="28"/>
        </w:rPr>
      </w:pPr>
      <w:r w:rsidRPr="00E67423">
        <w:rPr>
          <w:sz w:val="28"/>
          <w:szCs w:val="28"/>
        </w:rPr>
        <w:t>Середа Г.В. Нарушение неприкосновенности частной жизни – уголовно-правовые аспекты.// Государст</w:t>
      </w:r>
      <w:r w:rsidR="00485853" w:rsidRPr="00E67423">
        <w:rPr>
          <w:sz w:val="28"/>
          <w:szCs w:val="28"/>
        </w:rPr>
        <w:t>во и право. 2001. №</w:t>
      </w:r>
      <w:r w:rsidRPr="00E67423">
        <w:rPr>
          <w:sz w:val="28"/>
          <w:szCs w:val="28"/>
        </w:rPr>
        <w:t>8.</w:t>
      </w:r>
    </w:p>
    <w:p w:rsidR="004900D7" w:rsidRPr="00E67423" w:rsidRDefault="004900D7" w:rsidP="00E67423">
      <w:pPr>
        <w:pStyle w:val="a7"/>
        <w:numPr>
          <w:ilvl w:val="0"/>
          <w:numId w:val="5"/>
        </w:numPr>
        <w:tabs>
          <w:tab w:val="clear" w:pos="720"/>
          <w:tab w:val="num" w:pos="360"/>
        </w:tabs>
        <w:spacing w:line="360" w:lineRule="auto"/>
        <w:ind w:left="0" w:firstLine="0"/>
        <w:rPr>
          <w:sz w:val="28"/>
          <w:szCs w:val="28"/>
        </w:rPr>
      </w:pPr>
      <w:r w:rsidRPr="00E67423">
        <w:rPr>
          <w:sz w:val="28"/>
          <w:szCs w:val="28"/>
        </w:rPr>
        <w:t>Юрченко И.А. Нарушение неприкосновенности частной жизни.// Черные дыры в российском законода</w:t>
      </w:r>
      <w:r w:rsidR="00485853" w:rsidRPr="00E67423">
        <w:rPr>
          <w:sz w:val="28"/>
          <w:szCs w:val="28"/>
        </w:rPr>
        <w:t xml:space="preserve">тельстве. 2002. </w:t>
      </w:r>
      <w:r w:rsidRPr="00E67423">
        <w:rPr>
          <w:sz w:val="28"/>
          <w:szCs w:val="28"/>
        </w:rPr>
        <w:t>№2.</w:t>
      </w:r>
      <w:bookmarkStart w:id="5" w:name="_GoBack"/>
      <w:bookmarkEnd w:id="5"/>
    </w:p>
    <w:sectPr w:rsidR="004900D7" w:rsidRPr="00E67423" w:rsidSect="00E67423">
      <w:headerReference w:type="even" r:id="rId7"/>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158" w:rsidRDefault="00EE6158">
      <w:r>
        <w:separator/>
      </w:r>
    </w:p>
  </w:endnote>
  <w:endnote w:type="continuationSeparator" w:id="0">
    <w:p w:rsidR="00EE6158" w:rsidRDefault="00EE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158" w:rsidRDefault="00EE6158">
      <w:r>
        <w:separator/>
      </w:r>
    </w:p>
  </w:footnote>
  <w:footnote w:type="continuationSeparator" w:id="0">
    <w:p w:rsidR="00EE6158" w:rsidRDefault="00EE6158">
      <w:r>
        <w:continuationSeparator/>
      </w:r>
    </w:p>
  </w:footnote>
  <w:footnote w:id="1">
    <w:p w:rsidR="00EE6158" w:rsidRDefault="00E479AC">
      <w:pPr>
        <w:pStyle w:val="a7"/>
      </w:pPr>
      <w:r>
        <w:rPr>
          <w:rStyle w:val="a9"/>
        </w:rPr>
        <w:footnoteRef/>
      </w:r>
      <w:r>
        <w:t xml:space="preserve"> Юрченко И.А. Нарушение неприкосновенности частной жизни.</w:t>
      </w:r>
      <w:r w:rsidRPr="00A217E8">
        <w:t xml:space="preserve">// </w:t>
      </w:r>
      <w:r>
        <w:t>Черные дыры в российском законодательстве. 2002-№2. Стр. 17.</w:t>
      </w:r>
    </w:p>
  </w:footnote>
  <w:footnote w:id="2">
    <w:p w:rsidR="00EE6158" w:rsidRDefault="00E479AC">
      <w:pPr>
        <w:pStyle w:val="a7"/>
      </w:pPr>
      <w:r>
        <w:rPr>
          <w:rStyle w:val="a9"/>
        </w:rPr>
        <w:footnoteRef/>
      </w:r>
      <w:r>
        <w:t xml:space="preserve"> Конституция РФ. Ст. 23, ч. 1.</w:t>
      </w:r>
    </w:p>
  </w:footnote>
  <w:footnote w:id="3">
    <w:p w:rsidR="00EE6158" w:rsidRDefault="00E479AC" w:rsidP="002F3F84">
      <w:pPr>
        <w:pStyle w:val="a7"/>
        <w:jc w:val="both"/>
      </w:pPr>
      <w:r>
        <w:rPr>
          <w:rStyle w:val="a9"/>
        </w:rPr>
        <w:footnoteRef/>
      </w:r>
      <w:r>
        <w:t xml:space="preserve"> Середа Г.В. Нарушение неприкосновенности частной жизни – уголовно-правовые аспекты.</w:t>
      </w:r>
      <w:r w:rsidRPr="002F3F84">
        <w:t>//</w:t>
      </w:r>
      <w:r w:rsidRPr="002F3F84">
        <w:rPr>
          <w:rFonts w:ascii="Verdana" w:hAnsi="Verdana"/>
        </w:rPr>
        <w:t xml:space="preserve"> </w:t>
      </w:r>
      <w:r w:rsidRPr="002F3F84">
        <w:t>Государство и право. 2001. № 8. Стр. 51</w:t>
      </w:r>
    </w:p>
  </w:footnote>
  <w:footnote w:id="4">
    <w:p w:rsidR="00EE6158" w:rsidRDefault="00E479AC">
      <w:pPr>
        <w:pStyle w:val="a7"/>
      </w:pPr>
      <w:r>
        <w:rPr>
          <w:rStyle w:val="a9"/>
        </w:rPr>
        <w:footnoteRef/>
      </w:r>
      <w:r>
        <w:t xml:space="preserve"> Гражданский Кодекс РФ. Ст. 21.</w:t>
      </w:r>
    </w:p>
  </w:footnote>
  <w:footnote w:id="5">
    <w:p w:rsidR="00EE6158" w:rsidRDefault="00E479AC">
      <w:pPr>
        <w:pStyle w:val="a7"/>
      </w:pPr>
      <w:r>
        <w:rPr>
          <w:rStyle w:val="a9"/>
        </w:rPr>
        <w:footnoteRef/>
      </w:r>
      <w:r>
        <w:t xml:space="preserve"> Гражданский Кодекс РФ. Ст. 21.</w:t>
      </w:r>
    </w:p>
  </w:footnote>
  <w:footnote w:id="6">
    <w:p w:rsidR="00EE6158" w:rsidRDefault="00E479AC">
      <w:pPr>
        <w:pStyle w:val="a7"/>
      </w:pPr>
      <w:r>
        <w:rPr>
          <w:rStyle w:val="a9"/>
        </w:rPr>
        <w:footnoteRef/>
      </w:r>
      <w:r>
        <w:t xml:space="preserve"> Там же. Ст. 29.</w:t>
      </w:r>
    </w:p>
  </w:footnote>
  <w:footnote w:id="7">
    <w:p w:rsidR="00EE6158" w:rsidRDefault="00E479AC">
      <w:pPr>
        <w:pStyle w:val="a7"/>
      </w:pPr>
      <w:r>
        <w:rPr>
          <w:rStyle w:val="a9"/>
        </w:rPr>
        <w:footnoteRef/>
      </w:r>
      <w:r>
        <w:t xml:space="preserve"> Там же. Ст. 30.</w:t>
      </w:r>
    </w:p>
  </w:footnote>
  <w:footnote w:id="8">
    <w:p w:rsidR="00EE6158" w:rsidRDefault="00E479AC">
      <w:pPr>
        <w:pStyle w:val="a7"/>
      </w:pPr>
      <w:r>
        <w:rPr>
          <w:rStyle w:val="a9"/>
        </w:rPr>
        <w:footnoteRef/>
      </w:r>
      <w:r>
        <w:t xml:space="preserve"> Гражданский Кодекс РФ. Ст. 150.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AC" w:rsidRDefault="00E479AC" w:rsidP="00390784">
    <w:pPr>
      <w:pStyle w:val="a3"/>
      <w:framePr w:wrap="around" w:vAnchor="text" w:hAnchor="margin" w:xAlign="center" w:y="1"/>
      <w:rPr>
        <w:rStyle w:val="a5"/>
      </w:rPr>
    </w:pPr>
  </w:p>
  <w:p w:rsidR="00E479AC" w:rsidRDefault="00E479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24A0"/>
    <w:multiLevelType w:val="hybridMultilevel"/>
    <w:tmpl w:val="958C8960"/>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55E77FE"/>
    <w:multiLevelType w:val="hybridMultilevel"/>
    <w:tmpl w:val="57CA74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0F22819"/>
    <w:multiLevelType w:val="multilevel"/>
    <w:tmpl w:val="D44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30189B"/>
    <w:multiLevelType w:val="hybridMultilevel"/>
    <w:tmpl w:val="41F840FA"/>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8FA656C"/>
    <w:multiLevelType w:val="multilevel"/>
    <w:tmpl w:val="D44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EB2"/>
    <w:rsid w:val="00050F23"/>
    <w:rsid w:val="00076025"/>
    <w:rsid w:val="0013395C"/>
    <w:rsid w:val="00191267"/>
    <w:rsid w:val="001D1992"/>
    <w:rsid w:val="001D33B2"/>
    <w:rsid w:val="001E28A5"/>
    <w:rsid w:val="00283B0C"/>
    <w:rsid w:val="002901EC"/>
    <w:rsid w:val="002F3F84"/>
    <w:rsid w:val="00390784"/>
    <w:rsid w:val="003C2165"/>
    <w:rsid w:val="00477091"/>
    <w:rsid w:val="00485853"/>
    <w:rsid w:val="004900D7"/>
    <w:rsid w:val="004A151B"/>
    <w:rsid w:val="004D5644"/>
    <w:rsid w:val="006054D8"/>
    <w:rsid w:val="00660AC6"/>
    <w:rsid w:val="006E3058"/>
    <w:rsid w:val="00713A03"/>
    <w:rsid w:val="007E537B"/>
    <w:rsid w:val="00837237"/>
    <w:rsid w:val="008A385C"/>
    <w:rsid w:val="00903096"/>
    <w:rsid w:val="009247B7"/>
    <w:rsid w:val="00935C16"/>
    <w:rsid w:val="00996C37"/>
    <w:rsid w:val="00A217E8"/>
    <w:rsid w:val="00A760B4"/>
    <w:rsid w:val="00B27326"/>
    <w:rsid w:val="00B54172"/>
    <w:rsid w:val="00C22C15"/>
    <w:rsid w:val="00C46524"/>
    <w:rsid w:val="00C90593"/>
    <w:rsid w:val="00CC5CF3"/>
    <w:rsid w:val="00CD0943"/>
    <w:rsid w:val="00D078ED"/>
    <w:rsid w:val="00D13EA8"/>
    <w:rsid w:val="00E479AC"/>
    <w:rsid w:val="00E57F94"/>
    <w:rsid w:val="00E67423"/>
    <w:rsid w:val="00EB4092"/>
    <w:rsid w:val="00EE6158"/>
    <w:rsid w:val="00F104A0"/>
    <w:rsid w:val="00F14EB2"/>
    <w:rsid w:val="00F56028"/>
    <w:rsid w:val="00F72FEF"/>
    <w:rsid w:val="00FA058E"/>
    <w:rsid w:val="00FC1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FF71AD-6AA1-4EB5-84A2-913E91B0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4EB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14EB2"/>
    <w:rPr>
      <w:rFonts w:cs="Times New Roman"/>
    </w:rPr>
  </w:style>
  <w:style w:type="paragraph" w:styleId="a6">
    <w:name w:val="Normal (Web)"/>
    <w:basedOn w:val="a"/>
    <w:uiPriority w:val="99"/>
    <w:rsid w:val="00D078ED"/>
    <w:pPr>
      <w:spacing w:before="100" w:beforeAutospacing="1" w:after="100" w:afterAutospacing="1"/>
    </w:pPr>
  </w:style>
  <w:style w:type="paragraph" w:styleId="a7">
    <w:name w:val="footnote text"/>
    <w:basedOn w:val="a"/>
    <w:link w:val="a8"/>
    <w:uiPriority w:val="99"/>
    <w:semiHidden/>
    <w:rsid w:val="00A217E8"/>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A217E8"/>
    <w:rPr>
      <w:rFonts w:cs="Times New Roman"/>
      <w:vertAlign w:val="superscript"/>
    </w:rPr>
  </w:style>
  <w:style w:type="paragraph" w:styleId="1">
    <w:name w:val="toc 1"/>
    <w:basedOn w:val="a"/>
    <w:next w:val="a"/>
    <w:autoRedefine/>
    <w:uiPriority w:val="99"/>
    <w:semiHidden/>
    <w:rsid w:val="00EB4092"/>
  </w:style>
  <w:style w:type="character" w:styleId="aa">
    <w:name w:val="Hyperlink"/>
    <w:uiPriority w:val="99"/>
    <w:rsid w:val="00EB4092"/>
    <w:rPr>
      <w:rFonts w:cs="Times New Roman"/>
      <w:color w:val="0000FF"/>
      <w:u w:val="single"/>
    </w:rPr>
  </w:style>
  <w:style w:type="paragraph" w:styleId="ab">
    <w:name w:val="footer"/>
    <w:basedOn w:val="a"/>
    <w:link w:val="ac"/>
    <w:uiPriority w:val="99"/>
    <w:rsid w:val="00A760B4"/>
    <w:pPr>
      <w:tabs>
        <w:tab w:val="center" w:pos="4677"/>
        <w:tab w:val="right" w:pos="9355"/>
      </w:tabs>
    </w:pPr>
  </w:style>
  <w:style w:type="character" w:customStyle="1" w:styleId="ac">
    <w:name w:val="Нижний колонтитул Знак"/>
    <w:link w:val="ab"/>
    <w:uiPriority w:val="99"/>
    <w:locked/>
    <w:rsid w:val="00A760B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530843">
      <w:marLeft w:val="0"/>
      <w:marRight w:val="0"/>
      <w:marTop w:val="0"/>
      <w:marBottom w:val="0"/>
      <w:divBdr>
        <w:top w:val="none" w:sz="0" w:space="0" w:color="auto"/>
        <w:left w:val="none" w:sz="0" w:space="0" w:color="auto"/>
        <w:bottom w:val="none" w:sz="0" w:space="0" w:color="auto"/>
        <w:right w:val="none" w:sz="0" w:space="0" w:color="auto"/>
      </w:divBdr>
    </w:div>
    <w:div w:id="1727530844">
      <w:marLeft w:val="0"/>
      <w:marRight w:val="0"/>
      <w:marTop w:val="0"/>
      <w:marBottom w:val="0"/>
      <w:divBdr>
        <w:top w:val="none" w:sz="0" w:space="0" w:color="auto"/>
        <w:left w:val="none" w:sz="0" w:space="0" w:color="auto"/>
        <w:bottom w:val="none" w:sz="0" w:space="0" w:color="auto"/>
        <w:right w:val="none" w:sz="0" w:space="0" w:color="auto"/>
      </w:divBdr>
      <w:divsChild>
        <w:div w:id="1727530842">
          <w:marLeft w:val="0"/>
          <w:marRight w:val="0"/>
          <w:marTop w:val="0"/>
          <w:marBottom w:val="0"/>
          <w:divBdr>
            <w:top w:val="none" w:sz="0" w:space="0" w:color="auto"/>
            <w:left w:val="none" w:sz="0" w:space="0" w:color="auto"/>
            <w:bottom w:val="none" w:sz="0" w:space="0" w:color="auto"/>
            <w:right w:val="none" w:sz="0" w:space="0" w:color="auto"/>
          </w:divBdr>
        </w:div>
      </w:divsChild>
    </w:div>
    <w:div w:id="1727530845">
      <w:marLeft w:val="0"/>
      <w:marRight w:val="0"/>
      <w:marTop w:val="0"/>
      <w:marBottom w:val="0"/>
      <w:divBdr>
        <w:top w:val="none" w:sz="0" w:space="0" w:color="auto"/>
        <w:left w:val="none" w:sz="0" w:space="0" w:color="auto"/>
        <w:bottom w:val="none" w:sz="0" w:space="0" w:color="auto"/>
        <w:right w:val="none" w:sz="0" w:space="0" w:color="auto"/>
      </w:divBdr>
    </w:div>
    <w:div w:id="1727530846">
      <w:marLeft w:val="0"/>
      <w:marRight w:val="0"/>
      <w:marTop w:val="0"/>
      <w:marBottom w:val="0"/>
      <w:divBdr>
        <w:top w:val="none" w:sz="0" w:space="0" w:color="auto"/>
        <w:left w:val="none" w:sz="0" w:space="0" w:color="auto"/>
        <w:bottom w:val="none" w:sz="0" w:space="0" w:color="auto"/>
        <w:right w:val="none" w:sz="0" w:space="0" w:color="auto"/>
      </w:divBdr>
    </w:div>
    <w:div w:id="1727530848">
      <w:marLeft w:val="0"/>
      <w:marRight w:val="0"/>
      <w:marTop w:val="0"/>
      <w:marBottom w:val="0"/>
      <w:divBdr>
        <w:top w:val="none" w:sz="0" w:space="0" w:color="auto"/>
        <w:left w:val="none" w:sz="0" w:space="0" w:color="auto"/>
        <w:bottom w:val="none" w:sz="0" w:space="0" w:color="auto"/>
        <w:right w:val="none" w:sz="0" w:space="0" w:color="auto"/>
      </w:divBdr>
    </w:div>
    <w:div w:id="1727530849">
      <w:marLeft w:val="0"/>
      <w:marRight w:val="0"/>
      <w:marTop w:val="0"/>
      <w:marBottom w:val="0"/>
      <w:divBdr>
        <w:top w:val="none" w:sz="0" w:space="0" w:color="auto"/>
        <w:left w:val="none" w:sz="0" w:space="0" w:color="auto"/>
        <w:bottom w:val="none" w:sz="0" w:space="0" w:color="auto"/>
        <w:right w:val="none" w:sz="0" w:space="0" w:color="auto"/>
      </w:divBdr>
    </w:div>
    <w:div w:id="1727530850">
      <w:marLeft w:val="0"/>
      <w:marRight w:val="0"/>
      <w:marTop w:val="0"/>
      <w:marBottom w:val="0"/>
      <w:divBdr>
        <w:top w:val="none" w:sz="0" w:space="0" w:color="auto"/>
        <w:left w:val="none" w:sz="0" w:space="0" w:color="auto"/>
        <w:bottom w:val="none" w:sz="0" w:space="0" w:color="auto"/>
        <w:right w:val="none" w:sz="0" w:space="0" w:color="auto"/>
      </w:divBdr>
      <w:divsChild>
        <w:div w:id="1727530841">
          <w:marLeft w:val="720"/>
          <w:marRight w:val="720"/>
          <w:marTop w:val="100"/>
          <w:marBottom w:val="100"/>
          <w:divBdr>
            <w:top w:val="none" w:sz="0" w:space="0" w:color="auto"/>
            <w:left w:val="none" w:sz="0" w:space="0" w:color="auto"/>
            <w:bottom w:val="none" w:sz="0" w:space="0" w:color="auto"/>
            <w:right w:val="none" w:sz="0" w:space="0" w:color="auto"/>
          </w:divBdr>
        </w:div>
      </w:divsChild>
    </w:div>
    <w:div w:id="1727530852">
      <w:marLeft w:val="0"/>
      <w:marRight w:val="0"/>
      <w:marTop w:val="0"/>
      <w:marBottom w:val="0"/>
      <w:divBdr>
        <w:top w:val="none" w:sz="0" w:space="0" w:color="auto"/>
        <w:left w:val="none" w:sz="0" w:space="0" w:color="auto"/>
        <w:bottom w:val="none" w:sz="0" w:space="0" w:color="auto"/>
        <w:right w:val="none" w:sz="0" w:space="0" w:color="auto"/>
      </w:divBdr>
      <w:divsChild>
        <w:div w:id="1727530854">
          <w:marLeft w:val="0"/>
          <w:marRight w:val="0"/>
          <w:marTop w:val="0"/>
          <w:marBottom w:val="0"/>
          <w:divBdr>
            <w:top w:val="none" w:sz="0" w:space="0" w:color="auto"/>
            <w:left w:val="none" w:sz="0" w:space="0" w:color="auto"/>
            <w:bottom w:val="none" w:sz="0" w:space="0" w:color="auto"/>
            <w:right w:val="none" w:sz="0" w:space="0" w:color="auto"/>
          </w:divBdr>
        </w:div>
      </w:divsChild>
    </w:div>
    <w:div w:id="1727530853">
      <w:marLeft w:val="0"/>
      <w:marRight w:val="0"/>
      <w:marTop w:val="0"/>
      <w:marBottom w:val="0"/>
      <w:divBdr>
        <w:top w:val="none" w:sz="0" w:space="0" w:color="auto"/>
        <w:left w:val="none" w:sz="0" w:space="0" w:color="auto"/>
        <w:bottom w:val="none" w:sz="0" w:space="0" w:color="auto"/>
        <w:right w:val="none" w:sz="0" w:space="0" w:color="auto"/>
      </w:divBdr>
      <w:divsChild>
        <w:div w:id="1727530847">
          <w:marLeft w:val="0"/>
          <w:marRight w:val="0"/>
          <w:marTop w:val="0"/>
          <w:marBottom w:val="0"/>
          <w:divBdr>
            <w:top w:val="none" w:sz="0" w:space="0" w:color="auto"/>
            <w:left w:val="none" w:sz="0" w:space="0" w:color="auto"/>
            <w:bottom w:val="none" w:sz="0" w:space="0" w:color="auto"/>
            <w:right w:val="none" w:sz="0" w:space="0" w:color="auto"/>
          </w:divBdr>
        </w:div>
      </w:divsChild>
    </w:div>
    <w:div w:id="1727530855">
      <w:marLeft w:val="0"/>
      <w:marRight w:val="0"/>
      <w:marTop w:val="0"/>
      <w:marBottom w:val="0"/>
      <w:divBdr>
        <w:top w:val="none" w:sz="0" w:space="0" w:color="auto"/>
        <w:left w:val="none" w:sz="0" w:space="0" w:color="auto"/>
        <w:bottom w:val="none" w:sz="0" w:space="0" w:color="auto"/>
        <w:right w:val="none" w:sz="0" w:space="0" w:color="auto"/>
      </w:divBdr>
      <w:divsChild>
        <w:div w:id="1727530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6502</Words>
  <Characters>37067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2014-03-06T05:06:00Z</dcterms:created>
  <dcterms:modified xsi:type="dcterms:W3CDTF">2014-03-06T05:06:00Z</dcterms:modified>
</cp:coreProperties>
</file>