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42" w:rsidRPr="00BD51DE" w:rsidRDefault="000F3042" w:rsidP="00016D9A">
      <w:pPr>
        <w:pStyle w:val="11"/>
        <w:widowControl w:val="0"/>
      </w:pPr>
      <w:r w:rsidRPr="00BD51DE">
        <w:t>Оглавление</w:t>
      </w:r>
    </w:p>
    <w:p w:rsidR="000F3042" w:rsidRPr="00BD51DE" w:rsidRDefault="000F3042" w:rsidP="00016D9A">
      <w:pPr>
        <w:pStyle w:val="11"/>
        <w:widowControl w:val="0"/>
      </w:pPr>
    </w:p>
    <w:p w:rsidR="00BD51DE" w:rsidRPr="00BD51DE" w:rsidRDefault="00BD51DE" w:rsidP="00016D9A">
      <w:pPr>
        <w:pStyle w:val="11"/>
        <w:widowControl w:val="0"/>
        <w:ind w:firstLine="0"/>
        <w:jc w:val="both"/>
        <w:rPr>
          <w:b w:val="0"/>
        </w:rPr>
      </w:pPr>
      <w:r w:rsidRPr="00BD51DE">
        <w:rPr>
          <w:b w:val="0"/>
        </w:rPr>
        <w:t>Введение</w:t>
      </w:r>
    </w:p>
    <w:p w:rsidR="00BD51DE" w:rsidRPr="00BD51DE" w:rsidRDefault="00BD51DE" w:rsidP="00016D9A">
      <w:pPr>
        <w:pStyle w:val="11"/>
        <w:widowControl w:val="0"/>
        <w:ind w:firstLine="0"/>
        <w:jc w:val="both"/>
        <w:rPr>
          <w:b w:val="0"/>
        </w:rPr>
      </w:pPr>
      <w:r w:rsidRPr="00BD51DE">
        <w:rPr>
          <w:b w:val="0"/>
        </w:rPr>
        <w:t>1 Понятие права собственности в гражданском праве</w:t>
      </w:r>
    </w:p>
    <w:p w:rsidR="00BD51DE" w:rsidRPr="00BD51DE" w:rsidRDefault="00BD51DE" w:rsidP="00016D9A">
      <w:pPr>
        <w:pStyle w:val="11"/>
        <w:widowControl w:val="0"/>
        <w:ind w:firstLine="0"/>
        <w:jc w:val="both"/>
        <w:rPr>
          <w:b w:val="0"/>
        </w:rPr>
      </w:pPr>
      <w:r w:rsidRPr="00BD51DE">
        <w:rPr>
          <w:b w:val="0"/>
        </w:rPr>
        <w:t>1.1 Понятие</w:t>
      </w:r>
      <w:r w:rsidR="00016D9A">
        <w:rPr>
          <w:b w:val="0"/>
        </w:rPr>
        <w:t xml:space="preserve"> </w:t>
      </w:r>
      <w:r w:rsidRPr="00BD51DE">
        <w:rPr>
          <w:b w:val="0"/>
        </w:rPr>
        <w:t>и значение права собственности</w:t>
      </w:r>
    </w:p>
    <w:p w:rsidR="00BD51DE" w:rsidRPr="00BD51DE" w:rsidRDefault="00BD51DE" w:rsidP="00016D9A">
      <w:pPr>
        <w:pStyle w:val="11"/>
        <w:widowControl w:val="0"/>
        <w:ind w:firstLine="0"/>
        <w:jc w:val="both"/>
        <w:rPr>
          <w:b w:val="0"/>
        </w:rPr>
      </w:pPr>
      <w:r w:rsidRPr="00BD51DE">
        <w:rPr>
          <w:b w:val="0"/>
        </w:rPr>
        <w:t>1.2 Содержание права собственности</w:t>
      </w:r>
    </w:p>
    <w:p w:rsidR="00BD51DE" w:rsidRPr="00BD51DE" w:rsidRDefault="00BD51DE" w:rsidP="00016D9A">
      <w:pPr>
        <w:pStyle w:val="11"/>
        <w:widowControl w:val="0"/>
        <w:ind w:firstLine="0"/>
        <w:jc w:val="both"/>
        <w:rPr>
          <w:b w:val="0"/>
        </w:rPr>
      </w:pPr>
      <w:r w:rsidRPr="00BD51DE">
        <w:rPr>
          <w:b w:val="0"/>
        </w:rPr>
        <w:t>2 Защита права собственности</w:t>
      </w:r>
    </w:p>
    <w:p w:rsidR="00BD51DE" w:rsidRPr="00BD51DE" w:rsidRDefault="00BD51DE" w:rsidP="00016D9A">
      <w:pPr>
        <w:pStyle w:val="11"/>
        <w:widowControl w:val="0"/>
        <w:ind w:firstLine="0"/>
        <w:jc w:val="both"/>
        <w:rPr>
          <w:b w:val="0"/>
        </w:rPr>
      </w:pPr>
      <w:r w:rsidRPr="00BD51DE">
        <w:rPr>
          <w:b w:val="0"/>
        </w:rPr>
        <w:t>2.1 Общие положения о защите права собственности</w:t>
      </w:r>
    </w:p>
    <w:p w:rsidR="00BD51DE" w:rsidRPr="00BD51DE" w:rsidRDefault="00BD51DE" w:rsidP="00016D9A">
      <w:pPr>
        <w:pStyle w:val="11"/>
        <w:widowControl w:val="0"/>
        <w:ind w:firstLine="0"/>
        <w:jc w:val="both"/>
        <w:rPr>
          <w:b w:val="0"/>
        </w:rPr>
      </w:pPr>
      <w:r w:rsidRPr="00BD51DE">
        <w:rPr>
          <w:b w:val="0"/>
        </w:rPr>
        <w:t>2.2 «Вещная» защита права собственности</w:t>
      </w:r>
    </w:p>
    <w:p w:rsidR="00BD51DE" w:rsidRPr="00BD51DE" w:rsidRDefault="00BD51DE" w:rsidP="00016D9A">
      <w:pPr>
        <w:pStyle w:val="11"/>
        <w:widowControl w:val="0"/>
        <w:ind w:firstLine="0"/>
        <w:jc w:val="both"/>
        <w:rPr>
          <w:b w:val="0"/>
        </w:rPr>
      </w:pPr>
      <w:r w:rsidRPr="00BD51DE">
        <w:rPr>
          <w:b w:val="0"/>
        </w:rPr>
        <w:t>Заключение</w:t>
      </w:r>
    </w:p>
    <w:p w:rsidR="000F3042" w:rsidRPr="00BD51DE" w:rsidRDefault="00BD51DE" w:rsidP="00016D9A">
      <w:pPr>
        <w:pStyle w:val="11"/>
        <w:widowControl w:val="0"/>
        <w:ind w:firstLine="0"/>
        <w:jc w:val="both"/>
        <w:rPr>
          <w:b w:val="0"/>
          <w:noProof/>
        </w:rPr>
      </w:pPr>
      <w:r w:rsidRPr="00BD51DE">
        <w:rPr>
          <w:b w:val="0"/>
        </w:rPr>
        <w:t>Список используемой литератур</w:t>
      </w:r>
      <w:r w:rsidRPr="00BD51DE">
        <w:rPr>
          <w:b w:val="0"/>
          <w:noProof/>
        </w:rPr>
        <w:t>ы</w:t>
      </w:r>
    </w:p>
    <w:p w:rsidR="00F54B52" w:rsidRPr="00BD51DE" w:rsidRDefault="000F3042" w:rsidP="00016D9A">
      <w:pPr>
        <w:pStyle w:val="1"/>
        <w:keepNext w:val="0"/>
        <w:widowControl w:val="0"/>
        <w:spacing w:before="0" w:after="0" w:line="360" w:lineRule="auto"/>
        <w:jc w:val="center"/>
        <w:rPr>
          <w:rFonts w:ascii="Times New Roman" w:hAnsi="Times New Roman" w:cs="Times New Roman"/>
          <w:sz w:val="28"/>
          <w:szCs w:val="28"/>
        </w:rPr>
      </w:pPr>
      <w:r w:rsidRPr="00BD51DE">
        <w:rPr>
          <w:rFonts w:ascii="Times New Roman" w:hAnsi="Times New Roman" w:cs="Times New Roman"/>
          <w:b w:val="0"/>
          <w:sz w:val="28"/>
          <w:szCs w:val="28"/>
        </w:rPr>
        <w:br w:type="page"/>
      </w:r>
      <w:bookmarkStart w:id="0" w:name="_Toc244763787"/>
      <w:r w:rsidR="00BF4DBC" w:rsidRPr="00BD51DE">
        <w:rPr>
          <w:rFonts w:ascii="Times New Roman" w:hAnsi="Times New Roman" w:cs="Times New Roman"/>
          <w:sz w:val="28"/>
          <w:szCs w:val="28"/>
        </w:rPr>
        <w:t>Введение</w:t>
      </w:r>
      <w:bookmarkEnd w:id="0"/>
    </w:p>
    <w:p w:rsidR="00BF4DBC" w:rsidRPr="00BD51DE" w:rsidRDefault="00BF4DBC" w:rsidP="00016D9A">
      <w:pPr>
        <w:widowControl w:val="0"/>
        <w:spacing w:line="360" w:lineRule="auto"/>
        <w:ind w:firstLine="709"/>
        <w:jc w:val="both"/>
        <w:rPr>
          <w:sz w:val="28"/>
          <w:szCs w:val="28"/>
        </w:rPr>
      </w:pPr>
    </w:p>
    <w:p w:rsidR="00BF4DBC" w:rsidRPr="00BD51DE" w:rsidRDefault="00BF4DBC"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Среди всех имущественных отношений категория собственности занимает первостепенное положение. Охрана экономических отношений собственности как материальной основы любого общественного строя составляет важнейшую задачу всякой правовой системы. Такая охрана осуществляется, поэтому в той или иной форме практически всеми отраслями права. Свои особые формы охраны данных отношений предусматривает и гражданское право.</w:t>
      </w:r>
    </w:p>
    <w:p w:rsidR="007427BC" w:rsidRPr="00BD51DE" w:rsidRDefault="007427BC"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Одной из фундаментальных гарантий существования в Российской Федерации права собственности является ст.8 Конституции, в которой закреплено, что в Российской Федерации признаётся и защищается равным образом частная, государственная, муниципальная и иные формы собственности.</w:t>
      </w:r>
    </w:p>
    <w:p w:rsidR="00BF4DBC" w:rsidRPr="00BD51DE" w:rsidRDefault="00BF4DBC"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 xml:space="preserve">Вообще право собственности представляет собой наиболее широкое по содержанию вещное право, которое даёт возможность своему обладателю – собственнику, и только ему – определять содержание и направление использования принадлежащего ему имущества, осуществляя над ним полное хозяйственное господство. </w:t>
      </w:r>
    </w:p>
    <w:p w:rsidR="00F663B0" w:rsidRPr="00BD51DE" w:rsidRDefault="00F663B0" w:rsidP="00016D9A">
      <w:pPr>
        <w:widowControl w:val="0"/>
        <w:spacing w:line="360" w:lineRule="auto"/>
        <w:ind w:firstLine="709"/>
        <w:jc w:val="both"/>
        <w:rPr>
          <w:sz w:val="28"/>
          <w:szCs w:val="28"/>
        </w:rPr>
      </w:pPr>
      <w:r w:rsidRPr="00BD51DE">
        <w:rPr>
          <w:sz w:val="28"/>
          <w:szCs w:val="28"/>
        </w:rPr>
        <w:t>В целом можно сказать, что право собственности, т.е. закреплённое законом определённое состояние принадлежности (присвоенности) материальных благ, охраняется нормами едва ли не всех отраслей права: уголовного, устанавливающего ответственность за преступное посягательство на имущество государства, юридических лиц и граждан; административного, наказывающего мелкие проступки такого рода; трудового, регулирующего, например, материальную ответственность работников за причинённый ими работодателю имущественный ущерб; земельного, семейного и др.</w:t>
      </w:r>
    </w:p>
    <w:p w:rsidR="00F663B0" w:rsidRPr="00BD51DE" w:rsidRDefault="00F663B0" w:rsidP="00016D9A">
      <w:pPr>
        <w:widowControl w:val="0"/>
        <w:spacing w:line="360" w:lineRule="auto"/>
        <w:ind w:firstLine="709"/>
        <w:jc w:val="both"/>
        <w:rPr>
          <w:sz w:val="28"/>
          <w:szCs w:val="28"/>
        </w:rPr>
      </w:pPr>
      <w:r w:rsidRPr="00BD51DE">
        <w:rPr>
          <w:sz w:val="28"/>
          <w:szCs w:val="28"/>
        </w:rPr>
        <w:t>Но центральное место занимает, безусловно, гражданское право, и в рамках его – институт защиты права собственности и других вещных прав, которому посвящена гл.</w:t>
      </w:r>
      <w:r w:rsidR="000F3042" w:rsidRPr="00BD51DE">
        <w:rPr>
          <w:sz w:val="28"/>
          <w:szCs w:val="28"/>
        </w:rPr>
        <w:t xml:space="preserve"> </w:t>
      </w:r>
      <w:r w:rsidRPr="00BD51DE">
        <w:rPr>
          <w:sz w:val="28"/>
          <w:szCs w:val="28"/>
        </w:rPr>
        <w:t>20 ГК РФ.</w:t>
      </w:r>
    </w:p>
    <w:p w:rsidR="00F663B0" w:rsidRPr="00BD51DE" w:rsidRDefault="00F663B0" w:rsidP="00016D9A">
      <w:pPr>
        <w:widowControl w:val="0"/>
        <w:spacing w:line="360" w:lineRule="auto"/>
        <w:ind w:firstLine="709"/>
        <w:jc w:val="both"/>
        <w:rPr>
          <w:sz w:val="28"/>
          <w:szCs w:val="28"/>
        </w:rPr>
      </w:pPr>
      <w:r w:rsidRPr="00BD51DE">
        <w:rPr>
          <w:sz w:val="28"/>
          <w:szCs w:val="28"/>
        </w:rPr>
        <w:t>Цель данной работы заключается в рассмотрении темы: «Защита права собственности». Данная цель ставит перед собой следующие задачи:</w:t>
      </w:r>
    </w:p>
    <w:p w:rsidR="00F663B0" w:rsidRPr="00BD51DE" w:rsidRDefault="00F663B0" w:rsidP="00016D9A">
      <w:pPr>
        <w:widowControl w:val="0"/>
        <w:numPr>
          <w:ilvl w:val="0"/>
          <w:numId w:val="1"/>
        </w:numPr>
        <w:tabs>
          <w:tab w:val="clear" w:pos="1440"/>
          <w:tab w:val="num" w:pos="0"/>
        </w:tabs>
        <w:spacing w:line="360" w:lineRule="auto"/>
        <w:ind w:left="0" w:firstLine="709"/>
        <w:jc w:val="both"/>
        <w:rPr>
          <w:sz w:val="28"/>
          <w:szCs w:val="28"/>
        </w:rPr>
      </w:pPr>
      <w:r w:rsidRPr="00BD51DE">
        <w:rPr>
          <w:sz w:val="28"/>
          <w:szCs w:val="28"/>
        </w:rPr>
        <w:t>в рамках главы «понятия права собственности в гражданском праве» рассмотреть: понятие и значение права собственности; содержание права собственности;</w:t>
      </w:r>
    </w:p>
    <w:p w:rsidR="00F663B0" w:rsidRPr="00BD51DE" w:rsidRDefault="00F663B0" w:rsidP="00016D9A">
      <w:pPr>
        <w:widowControl w:val="0"/>
        <w:numPr>
          <w:ilvl w:val="0"/>
          <w:numId w:val="1"/>
        </w:numPr>
        <w:tabs>
          <w:tab w:val="clear" w:pos="1440"/>
          <w:tab w:val="num" w:pos="0"/>
        </w:tabs>
        <w:spacing w:line="360" w:lineRule="auto"/>
        <w:ind w:left="0" w:firstLine="709"/>
        <w:jc w:val="both"/>
        <w:rPr>
          <w:sz w:val="28"/>
          <w:szCs w:val="28"/>
        </w:rPr>
      </w:pPr>
      <w:r w:rsidRPr="00BD51DE">
        <w:rPr>
          <w:sz w:val="28"/>
          <w:szCs w:val="28"/>
        </w:rPr>
        <w:t>в рамках главы «защита права собственности» рассмотреть общие положения защиты права собственности; «вещная» защита права собственности.</w:t>
      </w:r>
    </w:p>
    <w:p w:rsidR="00F663B0" w:rsidRPr="00BD51DE" w:rsidRDefault="00F663B0" w:rsidP="00016D9A">
      <w:pPr>
        <w:pStyle w:val="a3"/>
        <w:widowControl w:val="0"/>
        <w:spacing w:line="360" w:lineRule="auto"/>
        <w:ind w:firstLine="709"/>
        <w:jc w:val="both"/>
        <w:rPr>
          <w:rFonts w:ascii="Times New Roman" w:hAnsi="Times New Roman" w:cs="Times New Roman"/>
          <w:sz w:val="28"/>
          <w:szCs w:val="28"/>
        </w:rPr>
      </w:pPr>
    </w:p>
    <w:p w:rsidR="000F3042" w:rsidRPr="00BD51DE" w:rsidRDefault="0036314A" w:rsidP="00016D9A">
      <w:pPr>
        <w:pStyle w:val="1"/>
        <w:keepNext w:val="0"/>
        <w:widowControl w:val="0"/>
        <w:spacing w:before="0" w:after="0" w:line="360" w:lineRule="auto"/>
        <w:ind w:firstLine="709"/>
        <w:jc w:val="center"/>
        <w:rPr>
          <w:rFonts w:ascii="Times New Roman" w:hAnsi="Times New Roman" w:cs="Times New Roman"/>
          <w:sz w:val="28"/>
          <w:szCs w:val="28"/>
        </w:rPr>
      </w:pPr>
      <w:r w:rsidRPr="00BD51DE">
        <w:rPr>
          <w:rFonts w:ascii="Times New Roman" w:hAnsi="Times New Roman" w:cs="Times New Roman"/>
          <w:b w:val="0"/>
          <w:sz w:val="28"/>
          <w:szCs w:val="28"/>
        </w:rPr>
        <w:br w:type="page"/>
      </w:r>
      <w:bookmarkStart w:id="1" w:name="_Toc244763788"/>
      <w:r w:rsidRPr="00BD51DE">
        <w:rPr>
          <w:rFonts w:ascii="Times New Roman" w:hAnsi="Times New Roman" w:cs="Times New Roman"/>
          <w:sz w:val="28"/>
          <w:szCs w:val="28"/>
        </w:rPr>
        <w:t xml:space="preserve">1 Понятие </w:t>
      </w:r>
      <w:r w:rsidR="000307D5" w:rsidRPr="00BD51DE">
        <w:rPr>
          <w:rFonts w:ascii="Times New Roman" w:hAnsi="Times New Roman" w:cs="Times New Roman"/>
          <w:sz w:val="28"/>
          <w:szCs w:val="28"/>
        </w:rPr>
        <w:t xml:space="preserve">права </w:t>
      </w:r>
      <w:r w:rsidRPr="00BD51DE">
        <w:rPr>
          <w:rFonts w:ascii="Times New Roman" w:hAnsi="Times New Roman" w:cs="Times New Roman"/>
          <w:sz w:val="28"/>
          <w:szCs w:val="28"/>
        </w:rPr>
        <w:t>собственности в гражданском праве</w:t>
      </w:r>
      <w:bookmarkEnd w:id="1"/>
    </w:p>
    <w:p w:rsidR="00BD51DE" w:rsidRPr="00BD51DE" w:rsidRDefault="00BD51DE" w:rsidP="00016D9A">
      <w:pPr>
        <w:widowControl w:val="0"/>
        <w:spacing w:line="360" w:lineRule="auto"/>
        <w:jc w:val="center"/>
        <w:rPr>
          <w:b/>
          <w:sz w:val="28"/>
          <w:szCs w:val="28"/>
        </w:rPr>
      </w:pPr>
    </w:p>
    <w:p w:rsidR="0036314A" w:rsidRPr="00BD51DE" w:rsidRDefault="0036314A" w:rsidP="00016D9A">
      <w:pPr>
        <w:pStyle w:val="2"/>
        <w:keepNext w:val="0"/>
        <w:widowControl w:val="0"/>
        <w:spacing w:before="0" w:after="0" w:line="360" w:lineRule="auto"/>
        <w:ind w:firstLine="709"/>
        <w:jc w:val="center"/>
        <w:rPr>
          <w:rFonts w:ascii="Times New Roman" w:hAnsi="Times New Roman" w:cs="Times New Roman"/>
          <w:i w:val="0"/>
        </w:rPr>
      </w:pPr>
      <w:bookmarkStart w:id="2" w:name="_Toc244763789"/>
      <w:r w:rsidRPr="00BD51DE">
        <w:rPr>
          <w:rFonts w:ascii="Times New Roman" w:hAnsi="Times New Roman" w:cs="Times New Roman"/>
          <w:i w:val="0"/>
        </w:rPr>
        <w:t>1.</w:t>
      </w:r>
      <w:r w:rsidR="00FC2858" w:rsidRPr="00BD51DE">
        <w:rPr>
          <w:rFonts w:ascii="Times New Roman" w:hAnsi="Times New Roman" w:cs="Times New Roman"/>
          <w:i w:val="0"/>
        </w:rPr>
        <w:t>1</w:t>
      </w:r>
      <w:r w:rsidRPr="00BD51DE">
        <w:rPr>
          <w:rFonts w:ascii="Times New Roman" w:hAnsi="Times New Roman" w:cs="Times New Roman"/>
          <w:i w:val="0"/>
        </w:rPr>
        <w:t xml:space="preserve"> Понятие</w:t>
      </w:r>
      <w:r w:rsidR="00016D9A">
        <w:rPr>
          <w:rFonts w:ascii="Times New Roman" w:hAnsi="Times New Roman" w:cs="Times New Roman"/>
          <w:i w:val="0"/>
        </w:rPr>
        <w:t xml:space="preserve"> </w:t>
      </w:r>
      <w:r w:rsidR="00CC47B2" w:rsidRPr="00BD51DE">
        <w:rPr>
          <w:rFonts w:ascii="Times New Roman" w:hAnsi="Times New Roman" w:cs="Times New Roman"/>
          <w:i w:val="0"/>
        </w:rPr>
        <w:t xml:space="preserve">и значение </w:t>
      </w:r>
      <w:r w:rsidR="000307D5" w:rsidRPr="00BD51DE">
        <w:rPr>
          <w:rFonts w:ascii="Times New Roman" w:hAnsi="Times New Roman" w:cs="Times New Roman"/>
          <w:i w:val="0"/>
        </w:rPr>
        <w:t xml:space="preserve">права </w:t>
      </w:r>
      <w:r w:rsidRPr="00BD51DE">
        <w:rPr>
          <w:rFonts w:ascii="Times New Roman" w:hAnsi="Times New Roman" w:cs="Times New Roman"/>
          <w:i w:val="0"/>
        </w:rPr>
        <w:t>собственности</w:t>
      </w:r>
      <w:bookmarkEnd w:id="2"/>
    </w:p>
    <w:p w:rsidR="000F3042" w:rsidRPr="00BD51DE" w:rsidRDefault="000F3042" w:rsidP="00016D9A">
      <w:pPr>
        <w:widowControl w:val="0"/>
        <w:spacing w:line="360" w:lineRule="auto"/>
        <w:ind w:firstLine="709"/>
        <w:jc w:val="both"/>
        <w:rPr>
          <w:sz w:val="28"/>
          <w:szCs w:val="28"/>
        </w:rPr>
      </w:pPr>
    </w:p>
    <w:p w:rsidR="00CC47B2" w:rsidRPr="00BD51DE" w:rsidRDefault="00CC47B2"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Право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собственности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является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естественным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неотъемлемым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правом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человека.</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собственности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представляет</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собой</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разновидность</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вещных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которые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закрепляют</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принадлежность</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вещей субъектам гражданских правоотношений. Право собственности 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другие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вещные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права</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опосредуют</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отношения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присвоению</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материальных благ</w:t>
      </w:r>
      <w:r w:rsidRPr="00BD51DE">
        <w:rPr>
          <w:rStyle w:val="a7"/>
          <w:rFonts w:ascii="Times New Roman" w:hAnsi="Times New Roman"/>
          <w:sz w:val="28"/>
          <w:szCs w:val="28"/>
        </w:rPr>
        <w:footnoteReference w:id="1"/>
      </w:r>
      <w:r w:rsidRPr="00BD51DE">
        <w:rPr>
          <w:rFonts w:ascii="Times New Roman" w:hAnsi="Times New Roman" w:cs="Times New Roman"/>
          <w:sz w:val="28"/>
          <w:szCs w:val="28"/>
        </w:rPr>
        <w:t>.</w:t>
      </w:r>
      <w:r w:rsidR="00016D9A">
        <w:rPr>
          <w:rFonts w:ascii="Times New Roman" w:hAnsi="Times New Roman" w:cs="Times New Roman"/>
          <w:sz w:val="28"/>
          <w:szCs w:val="28"/>
        </w:rPr>
        <w:t xml:space="preserve"> </w:t>
      </w:r>
    </w:p>
    <w:p w:rsidR="00CC47B2" w:rsidRPr="00BD51DE" w:rsidRDefault="00CC47B2"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Право собственности — центральный</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 важнейший институт в системе вещных прав, нормы которого отражают и одновременно закрепляют существующий в государстве социально-экономический строй и господствующие в нем общественные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отношения.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Проблематика собственности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всегда находится в центре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политических программ и задач государственных органов и общественных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движений</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неизменно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привлекает</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внимание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крупнейших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мыслителей и философов и, конечно, экономистов и юристов</w:t>
      </w:r>
      <w:r w:rsidRPr="00BD51DE">
        <w:rPr>
          <w:rStyle w:val="a7"/>
          <w:rFonts w:ascii="Times New Roman" w:hAnsi="Times New Roman"/>
          <w:sz w:val="28"/>
          <w:szCs w:val="28"/>
        </w:rPr>
        <w:footnoteReference w:id="2"/>
      </w:r>
      <w:r w:rsidRPr="00BD51DE">
        <w:rPr>
          <w:rFonts w:ascii="Times New Roman" w:hAnsi="Times New Roman" w:cs="Times New Roman"/>
          <w:sz w:val="28"/>
          <w:szCs w:val="28"/>
        </w:rPr>
        <w:t>.</w:t>
      </w:r>
    </w:p>
    <w:p w:rsidR="000307D5" w:rsidRPr="00BD51DE" w:rsidRDefault="000307D5"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 xml:space="preserve"> Право собственности - 1) 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объективном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смысле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совокупность</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правовых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норм,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которые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закрепляют,</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регулируют</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охраняют состояние принадлежности (присвоенности) материальных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благ</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конкретным лицам, один из центральных институтов гражданского права; 2) в субъективном смысле -</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право конкретного лица владеть, пользоваться и распоряжаться принадлежащим ему имуществом по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своему</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усмотрению</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своем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интересе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непосредственно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пределах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закона</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независимо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от</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воздействия других лиц. По своему содержанию право собственности является самым широким из всех вещных прав: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собственнику</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принадлежат</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права</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владения,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пользования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распоряжения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своим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имуществом.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Собственник вправе по своему усмотрению совершать в отношении принадлежащего ему имущества</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любые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действия,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не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противоречащие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закону</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иным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правовым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актам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не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нарушающие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права</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охраняемые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законом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интересы</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других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лиц,</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том числе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отчуждать</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свое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имущество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собственность,</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передавать,</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оставаясь</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собственником,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права</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владения,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пользования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распоряжения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имуществом,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отдавать его в залог и обременять его другими способами, распоряжаться им иным образом (ст. 209</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ГК</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РФ).</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Статья 212 ГК</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РФ</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признает</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частную,</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государственную,</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муниципальную</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иные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формы</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собственности. Имущество может находиться в собственности физических и юридических лиц, а также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самой</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РФ,</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субъектов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РФ,</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муниципальных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образований.</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Законом</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определяются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виды</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имущества,</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которые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могут находиться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только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государственной</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или муниципальной собственности.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Права</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всех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собственников защищаются равным образом</w:t>
      </w:r>
      <w:r w:rsidRPr="00BD51DE">
        <w:rPr>
          <w:rStyle w:val="a7"/>
          <w:rFonts w:ascii="Times New Roman" w:hAnsi="Times New Roman"/>
          <w:sz w:val="28"/>
          <w:szCs w:val="28"/>
        </w:rPr>
        <w:footnoteReference w:id="3"/>
      </w:r>
      <w:r w:rsidRPr="00BD51DE">
        <w:rPr>
          <w:rFonts w:ascii="Times New Roman" w:hAnsi="Times New Roman" w:cs="Times New Roman"/>
          <w:sz w:val="28"/>
          <w:szCs w:val="28"/>
        </w:rPr>
        <w:t>.</w:t>
      </w:r>
      <w:r w:rsidR="00016D9A">
        <w:rPr>
          <w:rFonts w:ascii="Times New Roman" w:hAnsi="Times New Roman" w:cs="Times New Roman"/>
          <w:sz w:val="28"/>
          <w:szCs w:val="28"/>
        </w:rPr>
        <w:t xml:space="preserve"> </w:t>
      </w:r>
    </w:p>
    <w:p w:rsidR="006E2242" w:rsidRPr="00BD51DE" w:rsidRDefault="006E2242"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Право собственности —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r w:rsidRPr="00BD51DE">
        <w:rPr>
          <w:rStyle w:val="a7"/>
          <w:rFonts w:ascii="Times New Roman" w:hAnsi="Times New Roman"/>
          <w:sz w:val="28"/>
          <w:szCs w:val="28"/>
        </w:rPr>
        <w:footnoteReference w:id="4"/>
      </w:r>
      <w:r w:rsidRPr="00BD51DE">
        <w:rPr>
          <w:rFonts w:ascii="Times New Roman" w:hAnsi="Times New Roman" w:cs="Times New Roman"/>
          <w:sz w:val="28"/>
          <w:szCs w:val="28"/>
        </w:rPr>
        <w:t>.</w:t>
      </w:r>
    </w:p>
    <w:p w:rsidR="00EC3952" w:rsidRPr="00BD51DE" w:rsidRDefault="00EC3952" w:rsidP="00016D9A">
      <w:pPr>
        <w:widowControl w:val="0"/>
        <w:autoSpaceDE w:val="0"/>
        <w:autoSpaceDN w:val="0"/>
        <w:spacing w:line="360" w:lineRule="auto"/>
        <w:ind w:firstLine="709"/>
        <w:jc w:val="both"/>
        <w:rPr>
          <w:sz w:val="28"/>
          <w:szCs w:val="28"/>
        </w:rPr>
      </w:pPr>
      <w:r w:rsidRPr="00BD51DE">
        <w:rPr>
          <w:sz w:val="28"/>
          <w:szCs w:val="28"/>
        </w:rPr>
        <w:t>Проявление воли собственника должно быть, очевидно, для окружающих, поэтому важное значение приобретает правовое оформление волевой направленности лица на осуществление хозяйственного господства над вещью. Соответственно у окружающих складывается отношение к данной вещи как к чужой, что обусловливает их воздержание от действий, посягающих на не принадлежащее им имущество. В устранении притязаний третьих лиц на чужую для них вещь проявляется внешняя сторона отношений собственности.</w:t>
      </w:r>
    </w:p>
    <w:p w:rsidR="00EC3952" w:rsidRPr="00BD51DE" w:rsidRDefault="00EC3952" w:rsidP="00016D9A">
      <w:pPr>
        <w:widowControl w:val="0"/>
        <w:autoSpaceDE w:val="0"/>
        <w:autoSpaceDN w:val="0"/>
        <w:spacing w:line="360" w:lineRule="auto"/>
        <w:ind w:firstLine="709"/>
        <w:jc w:val="both"/>
        <w:rPr>
          <w:bCs/>
          <w:sz w:val="28"/>
          <w:szCs w:val="28"/>
        </w:rPr>
      </w:pPr>
      <w:r w:rsidRPr="00BD51DE">
        <w:rPr>
          <w:sz w:val="28"/>
          <w:szCs w:val="28"/>
        </w:rPr>
        <w:t>Таким образом, в обществе формируется механизм предупреждения конфликта по поводу ограниченного ресурса, закрепляемый в правовых нормах. Следовательно,</w:t>
      </w:r>
      <w:r w:rsidRPr="00BD51DE">
        <w:rPr>
          <w:bCs/>
          <w:sz w:val="28"/>
          <w:szCs w:val="28"/>
        </w:rPr>
        <w:t xml:space="preserve"> правом собственности опосредуются общественные отношения по поводу принадлежности конкретному лицу материальных благ, исключающей притязания на них со стороны других лиц</w:t>
      </w:r>
      <w:r w:rsidRPr="00BD51DE">
        <w:rPr>
          <w:rStyle w:val="a7"/>
          <w:bCs/>
          <w:sz w:val="28"/>
          <w:szCs w:val="28"/>
        </w:rPr>
        <w:footnoteReference w:id="5"/>
      </w:r>
      <w:r w:rsidRPr="00BD51DE">
        <w:rPr>
          <w:bCs/>
          <w:sz w:val="28"/>
          <w:szCs w:val="28"/>
        </w:rPr>
        <w:t>.</w:t>
      </w:r>
    </w:p>
    <w:p w:rsidR="00D63D31" w:rsidRPr="00BD51DE" w:rsidRDefault="00D63D31" w:rsidP="00016D9A">
      <w:pPr>
        <w:pStyle w:val="ad"/>
        <w:widowControl w:val="0"/>
        <w:spacing w:before="0" w:beforeAutospacing="0" w:after="0" w:afterAutospacing="0" w:line="360" w:lineRule="auto"/>
        <w:ind w:firstLine="709"/>
        <w:jc w:val="both"/>
        <w:rPr>
          <w:sz w:val="28"/>
          <w:szCs w:val="28"/>
        </w:rPr>
      </w:pPr>
      <w:r w:rsidRPr="00BD51DE">
        <w:rPr>
          <w:sz w:val="28"/>
          <w:szCs w:val="28"/>
        </w:rPr>
        <w:t>Объектами права собственности являются вещи, тем или иным образом индивидуализированные, т.е. выделенные из массы других. Относиться как к своей можно лишь к определенной, конкретной вещи. Например, находящиеся у собственника денежные купюры — объект его собственности. Если же собственник передаст деньги банку взаймы, оформив заемное обязательство договором банковского вклада, он утрачивает право собственности на них и выступает уже как субъект другого имущественного права — обязательственного.</w:t>
      </w:r>
    </w:p>
    <w:p w:rsidR="00D63D31" w:rsidRPr="00BD51DE" w:rsidRDefault="00D63D31" w:rsidP="00016D9A">
      <w:pPr>
        <w:pStyle w:val="ad"/>
        <w:widowControl w:val="0"/>
        <w:spacing w:before="0" w:beforeAutospacing="0" w:after="0" w:afterAutospacing="0" w:line="360" w:lineRule="auto"/>
        <w:ind w:firstLine="709"/>
        <w:jc w:val="both"/>
        <w:rPr>
          <w:sz w:val="28"/>
          <w:szCs w:val="28"/>
        </w:rPr>
      </w:pPr>
      <w:r w:rsidRPr="00BD51DE">
        <w:rPr>
          <w:sz w:val="28"/>
          <w:szCs w:val="28"/>
        </w:rPr>
        <w:t>Субъектами права собственности могут быть физические и юридические лица, Российская Федерация, субъекты Российской Федерации, муниципальные образования (ст. 212 ГК РФ).</w:t>
      </w:r>
    </w:p>
    <w:p w:rsidR="00D63D31" w:rsidRPr="00BD51DE" w:rsidRDefault="00D63D31" w:rsidP="00016D9A">
      <w:pPr>
        <w:widowControl w:val="0"/>
        <w:autoSpaceDE w:val="0"/>
        <w:autoSpaceDN w:val="0"/>
        <w:spacing w:line="360" w:lineRule="auto"/>
        <w:ind w:firstLine="709"/>
        <w:jc w:val="both"/>
        <w:rPr>
          <w:sz w:val="28"/>
          <w:szCs w:val="28"/>
        </w:rPr>
      </w:pPr>
      <w:r w:rsidRPr="00BD51DE">
        <w:rPr>
          <w:sz w:val="28"/>
          <w:szCs w:val="28"/>
        </w:rPr>
        <w:t>Принадлежность имущества именно этим субъектам является критерием разграничения форм собственности: собственность подразделяется на частную, государственную, муниципальную. Признаются и другие формы собственности — например, собственность общественных организаций (объединений), в частности, профсоюзов</w:t>
      </w:r>
      <w:r w:rsidRPr="00BD51DE">
        <w:rPr>
          <w:rStyle w:val="a7"/>
          <w:sz w:val="28"/>
          <w:szCs w:val="28"/>
        </w:rPr>
        <w:footnoteReference w:id="6"/>
      </w:r>
      <w:r w:rsidRPr="00BD51DE">
        <w:rPr>
          <w:sz w:val="28"/>
          <w:szCs w:val="28"/>
        </w:rPr>
        <w:t>.</w:t>
      </w:r>
    </w:p>
    <w:p w:rsidR="00D63D31" w:rsidRPr="00BD51DE" w:rsidRDefault="00D63D31" w:rsidP="00016D9A">
      <w:pPr>
        <w:pStyle w:val="ad"/>
        <w:widowControl w:val="0"/>
        <w:spacing w:before="0" w:beforeAutospacing="0" w:after="0" w:afterAutospacing="0" w:line="360" w:lineRule="auto"/>
        <w:ind w:firstLine="709"/>
        <w:jc w:val="both"/>
        <w:rPr>
          <w:sz w:val="28"/>
          <w:szCs w:val="28"/>
        </w:rPr>
      </w:pPr>
      <w:r w:rsidRPr="00BD51DE">
        <w:rPr>
          <w:sz w:val="28"/>
          <w:szCs w:val="28"/>
        </w:rPr>
        <w:t>Собственность общественных организаций занимает как бы промежуточное положение между государственной собственностью и собственностью хозяйственных обществ и товариществ.</w:t>
      </w:r>
    </w:p>
    <w:p w:rsidR="00D63D31" w:rsidRPr="00BD51DE" w:rsidRDefault="00D63D31" w:rsidP="00016D9A">
      <w:pPr>
        <w:pStyle w:val="ad"/>
        <w:widowControl w:val="0"/>
        <w:spacing w:before="0" w:beforeAutospacing="0" w:after="0" w:afterAutospacing="0" w:line="360" w:lineRule="auto"/>
        <w:ind w:firstLine="709"/>
        <w:jc w:val="both"/>
        <w:rPr>
          <w:sz w:val="28"/>
          <w:szCs w:val="28"/>
        </w:rPr>
      </w:pPr>
      <w:r w:rsidRPr="00BD51DE">
        <w:rPr>
          <w:sz w:val="28"/>
          <w:szCs w:val="28"/>
        </w:rPr>
        <w:t>В пределах указанных форм собственность подразделяется на виды. Существует частная собственность граждан и частная собственность юридических лиц.</w:t>
      </w:r>
    </w:p>
    <w:p w:rsidR="00D63D31" w:rsidRPr="00BD51DE" w:rsidRDefault="00D63D31" w:rsidP="00016D9A">
      <w:pPr>
        <w:pStyle w:val="ad"/>
        <w:widowControl w:val="0"/>
        <w:spacing w:before="0" w:beforeAutospacing="0" w:after="0" w:afterAutospacing="0" w:line="360" w:lineRule="auto"/>
        <w:ind w:firstLine="709"/>
        <w:jc w:val="both"/>
        <w:rPr>
          <w:sz w:val="28"/>
          <w:szCs w:val="28"/>
        </w:rPr>
      </w:pPr>
      <w:r w:rsidRPr="00BD51DE">
        <w:rPr>
          <w:sz w:val="28"/>
          <w:szCs w:val="28"/>
        </w:rPr>
        <w:t>Государственная собственность подразделяется на собственность Российской Федерации в целом и собственность субъектов Российской Федерации. Если один объект принадлежит нескольким субъектам, независимо от того, какую форму собственности они представляют, возникает общая собственность (ст. 244 ГК РФ).</w:t>
      </w:r>
    </w:p>
    <w:p w:rsidR="00D63D31" w:rsidRPr="00BD51DE" w:rsidRDefault="00D63D31" w:rsidP="00016D9A">
      <w:pPr>
        <w:pStyle w:val="ad"/>
        <w:widowControl w:val="0"/>
        <w:spacing w:before="0" w:beforeAutospacing="0" w:after="0" w:afterAutospacing="0" w:line="360" w:lineRule="auto"/>
        <w:ind w:firstLine="709"/>
        <w:jc w:val="both"/>
        <w:rPr>
          <w:sz w:val="28"/>
          <w:szCs w:val="28"/>
        </w:rPr>
      </w:pPr>
      <w:r w:rsidRPr="00BD51DE">
        <w:rPr>
          <w:sz w:val="28"/>
          <w:szCs w:val="28"/>
        </w:rPr>
        <w:t>В свою очередь, общая собственность бывает двух видов — долевая и совместная</w:t>
      </w:r>
      <w:r w:rsidRPr="00BD51DE">
        <w:rPr>
          <w:rStyle w:val="a7"/>
          <w:sz w:val="28"/>
          <w:szCs w:val="28"/>
        </w:rPr>
        <w:footnoteReference w:id="7"/>
      </w:r>
      <w:r w:rsidRPr="00BD51DE">
        <w:rPr>
          <w:sz w:val="28"/>
          <w:szCs w:val="28"/>
        </w:rPr>
        <w:t>.</w:t>
      </w:r>
    </w:p>
    <w:p w:rsidR="00CC47B2" w:rsidRPr="00BD51DE" w:rsidRDefault="00CC47B2"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Важность</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значимость</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отношений</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собственности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закреплены</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Конституции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РФ, которая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устанавливает ряд</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принципиальных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положений о собственности. Статья 8 Конституции РФ гласит: в Российской Федерации признаются и защищаются равным образом частная,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государственная,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муниципальная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иные</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формы собственности.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Это</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базовое положение развивается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и</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конкретизируется</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в последующих</w:t>
      </w:r>
      <w:r w:rsidR="00016D9A">
        <w:rPr>
          <w:rFonts w:ascii="Times New Roman" w:hAnsi="Times New Roman" w:cs="Times New Roman"/>
          <w:sz w:val="28"/>
          <w:szCs w:val="28"/>
        </w:rPr>
        <w:t xml:space="preserve"> </w:t>
      </w:r>
      <w:r w:rsidRPr="00BD51DE">
        <w:rPr>
          <w:rFonts w:ascii="Times New Roman" w:hAnsi="Times New Roman" w:cs="Times New Roman"/>
          <w:sz w:val="28"/>
          <w:szCs w:val="28"/>
        </w:rPr>
        <w:t>статьях Конституции РФ (ст. 35, 36), закрепляющих правомочия собственника. Согласно ст. 35 Конституции РФ право частной собственности охраняется законом, каждый вправе иметь имущество в собственности, владеть, пользоваться и распоряжаться им, право наследования гарантируется.</w:t>
      </w:r>
    </w:p>
    <w:p w:rsidR="00CC47B2" w:rsidRPr="00BD51DE" w:rsidRDefault="00CC47B2" w:rsidP="00016D9A">
      <w:pPr>
        <w:pStyle w:val="a3"/>
        <w:widowControl w:val="0"/>
        <w:spacing w:line="360" w:lineRule="auto"/>
        <w:ind w:firstLine="709"/>
        <w:jc w:val="both"/>
        <w:rPr>
          <w:rFonts w:ascii="Times New Roman" w:hAnsi="Times New Roman" w:cs="Times New Roman"/>
          <w:sz w:val="28"/>
          <w:szCs w:val="28"/>
        </w:rPr>
      </w:pPr>
    </w:p>
    <w:p w:rsidR="003024CB" w:rsidRPr="00BD51DE" w:rsidRDefault="00FC2858" w:rsidP="00016D9A">
      <w:pPr>
        <w:pStyle w:val="2"/>
        <w:keepNext w:val="0"/>
        <w:widowControl w:val="0"/>
        <w:spacing w:before="0" w:after="0" w:line="360" w:lineRule="auto"/>
        <w:ind w:firstLine="709"/>
        <w:jc w:val="center"/>
        <w:rPr>
          <w:rFonts w:ascii="Times New Roman" w:hAnsi="Times New Roman" w:cs="Times New Roman"/>
          <w:i w:val="0"/>
          <w:iCs w:val="0"/>
        </w:rPr>
      </w:pPr>
      <w:bookmarkStart w:id="3" w:name="_Toc244763790"/>
      <w:r w:rsidRPr="00BD51DE">
        <w:rPr>
          <w:rFonts w:ascii="Times New Roman" w:hAnsi="Times New Roman" w:cs="Times New Roman"/>
          <w:i w:val="0"/>
          <w:iCs w:val="0"/>
        </w:rPr>
        <w:t>1</w:t>
      </w:r>
      <w:r w:rsidR="003024CB" w:rsidRPr="00BD51DE">
        <w:rPr>
          <w:rFonts w:ascii="Times New Roman" w:hAnsi="Times New Roman" w:cs="Times New Roman"/>
          <w:i w:val="0"/>
          <w:iCs w:val="0"/>
        </w:rPr>
        <w:t>.</w:t>
      </w:r>
      <w:r w:rsidRPr="00BD51DE">
        <w:rPr>
          <w:rFonts w:ascii="Times New Roman" w:hAnsi="Times New Roman" w:cs="Times New Roman"/>
          <w:i w:val="0"/>
          <w:iCs w:val="0"/>
        </w:rPr>
        <w:t>2</w:t>
      </w:r>
      <w:r w:rsidR="003024CB" w:rsidRPr="00BD51DE">
        <w:rPr>
          <w:rFonts w:ascii="Times New Roman" w:hAnsi="Times New Roman" w:cs="Times New Roman"/>
          <w:i w:val="0"/>
          <w:iCs w:val="0"/>
        </w:rPr>
        <w:t xml:space="preserve"> Содержание права собственности</w:t>
      </w:r>
      <w:bookmarkEnd w:id="3"/>
    </w:p>
    <w:p w:rsidR="00EC3952" w:rsidRPr="00BD51DE" w:rsidRDefault="00EC3952" w:rsidP="00016D9A">
      <w:pPr>
        <w:pStyle w:val="a3"/>
        <w:widowControl w:val="0"/>
        <w:spacing w:line="360" w:lineRule="auto"/>
        <w:ind w:firstLine="709"/>
        <w:jc w:val="both"/>
        <w:rPr>
          <w:rFonts w:ascii="Times New Roman" w:hAnsi="Times New Roman" w:cs="Times New Roman"/>
          <w:sz w:val="28"/>
          <w:szCs w:val="28"/>
        </w:rPr>
      </w:pPr>
    </w:p>
    <w:p w:rsidR="003024CB" w:rsidRPr="00BD51DE" w:rsidRDefault="003024CB" w:rsidP="00016D9A">
      <w:pPr>
        <w:widowControl w:val="0"/>
        <w:spacing w:line="360" w:lineRule="auto"/>
        <w:ind w:firstLine="709"/>
        <w:jc w:val="both"/>
        <w:rPr>
          <w:snapToGrid w:val="0"/>
          <w:sz w:val="28"/>
          <w:szCs w:val="28"/>
        </w:rPr>
      </w:pPr>
      <w:r w:rsidRPr="00BD51DE">
        <w:rPr>
          <w:snapToGrid w:val="0"/>
          <w:sz w:val="28"/>
          <w:szCs w:val="28"/>
        </w:rPr>
        <w:t>Раскрывая содержание права собственности, закон называет правомочия владения, пользования и распоряжения (ст. 209 ГК).</w:t>
      </w:r>
    </w:p>
    <w:p w:rsidR="003024CB" w:rsidRPr="00BD51DE" w:rsidRDefault="003024CB" w:rsidP="00016D9A">
      <w:pPr>
        <w:widowControl w:val="0"/>
        <w:autoSpaceDE w:val="0"/>
        <w:autoSpaceDN w:val="0"/>
        <w:spacing w:line="360" w:lineRule="auto"/>
        <w:ind w:firstLine="709"/>
        <w:jc w:val="both"/>
        <w:rPr>
          <w:sz w:val="28"/>
          <w:szCs w:val="28"/>
        </w:rPr>
      </w:pPr>
      <w:r w:rsidRPr="00BD51DE">
        <w:rPr>
          <w:snapToGrid w:val="0"/>
          <w:sz w:val="28"/>
          <w:szCs w:val="28"/>
        </w:rPr>
        <w:t>Правомочие владения – это основанная на законе возможность иметь вещь в своем обладании в хозяйстве, в доме и т. д., хранить ее, страховать, если нужно, вести учет, содержать (животных). Собственник является законным владельцем, поскольку в основе владения лежит право собственности. Право владения может принадлежать и не собственнику (хранителю, пользователю и др.), но по его воле. Такое владение является также законным, поскольку имеется правовое основание – титул</w:t>
      </w:r>
      <w:r w:rsidRPr="00BD51DE">
        <w:rPr>
          <w:rStyle w:val="a7"/>
          <w:snapToGrid w:val="0"/>
          <w:sz w:val="28"/>
          <w:szCs w:val="28"/>
        </w:rPr>
        <w:footnoteReference w:id="8"/>
      </w:r>
      <w:r w:rsidRPr="00BD51DE">
        <w:rPr>
          <w:snapToGrid w:val="0"/>
          <w:sz w:val="28"/>
          <w:szCs w:val="28"/>
        </w:rPr>
        <w:t>.</w:t>
      </w:r>
      <w:r w:rsidR="00EC3952" w:rsidRPr="00BD51DE">
        <w:rPr>
          <w:snapToGrid w:val="0"/>
          <w:sz w:val="28"/>
          <w:szCs w:val="28"/>
        </w:rPr>
        <w:t xml:space="preserve"> </w:t>
      </w:r>
      <w:r w:rsidR="00EC3952" w:rsidRPr="00BD51DE">
        <w:rPr>
          <w:sz w:val="28"/>
          <w:szCs w:val="28"/>
        </w:rPr>
        <w:t>Титульными владельцами, в частности, являются арендатор, залогодержатель, хранитель, доверительный управляющий, так как их владение основано на соответствующих договорах</w:t>
      </w:r>
      <w:r w:rsidR="00EC3952" w:rsidRPr="00BD51DE">
        <w:rPr>
          <w:rStyle w:val="a7"/>
          <w:sz w:val="28"/>
          <w:szCs w:val="28"/>
        </w:rPr>
        <w:footnoteReference w:id="9"/>
      </w:r>
      <w:r w:rsidR="00EC3952" w:rsidRPr="00BD51DE">
        <w:rPr>
          <w:sz w:val="28"/>
          <w:szCs w:val="28"/>
        </w:rPr>
        <w:t xml:space="preserve">. </w:t>
      </w:r>
      <w:r w:rsidR="00EC3952" w:rsidRPr="00BD51DE">
        <w:rPr>
          <w:bCs/>
          <w:sz w:val="28"/>
          <w:szCs w:val="28"/>
        </w:rPr>
        <w:t>Незаконным</w:t>
      </w:r>
      <w:r w:rsidR="00EC3952" w:rsidRPr="00BD51DE">
        <w:rPr>
          <w:sz w:val="28"/>
          <w:szCs w:val="28"/>
        </w:rPr>
        <w:t xml:space="preserve"> признается владение, не опирающееся на какое-либо правовое основание. В российской дореволюционной литературе владение, не вытекающее из права собственности, определялось как юридический факт, порождающий определенные юридические последствия. В современном гражданском законодательстве владение также выступает не только как одно из правомочий собственника, но и как юридический факт, в частности, давностное владение является одним из оснований возникновения права собственности (ст. 234 ГК). Незаконное владение может быть двух видов: добросовестное и недобросовестное.</w:t>
      </w:r>
      <w:r w:rsidR="00EC3952" w:rsidRPr="00BD51DE">
        <w:rPr>
          <w:bCs/>
          <w:sz w:val="28"/>
          <w:szCs w:val="28"/>
        </w:rPr>
        <w:t xml:space="preserve"> Добросовестным</w:t>
      </w:r>
      <w:r w:rsidR="00EC3952" w:rsidRPr="00BD51DE">
        <w:rPr>
          <w:sz w:val="28"/>
          <w:szCs w:val="28"/>
        </w:rPr>
        <w:t xml:space="preserve"> является владелец, который не знал и не мог знать, что его владение не имеет правового основания. Следовательно, для признания владельца добросовестным необходимо наличие у него основания, переносящего на него право собственности. При этом он не должен знать о пороках этого основания, лишающего его юридических последствий. Покупатель, приобретая по договору купли-продажи вещь, ошибочно считает себя собственником, не зная, что данная вещь была украдена, а лицо, выступавшее в качестве продавца, не имело право ее отчуждать.</w:t>
      </w:r>
      <w:r w:rsidR="00315606" w:rsidRPr="00BD51DE">
        <w:rPr>
          <w:sz w:val="28"/>
          <w:szCs w:val="28"/>
        </w:rPr>
        <w:t xml:space="preserve"> </w:t>
      </w:r>
      <w:r w:rsidR="00315606" w:rsidRPr="00BD51DE">
        <w:rPr>
          <w:bCs/>
          <w:sz w:val="28"/>
          <w:szCs w:val="28"/>
        </w:rPr>
        <w:t>Недобросовестным</w:t>
      </w:r>
      <w:r w:rsidR="00315606" w:rsidRPr="00BD51DE">
        <w:rPr>
          <w:sz w:val="28"/>
          <w:szCs w:val="28"/>
        </w:rPr>
        <w:t xml:space="preserve"> считается владелец, который знал или должен был знать о незаконности своего владения. Не имеет значения, в результате каких действий он завладел имуществом (чаще всего в результате правонарушения или преступления), гражданско-правовые последствия будут одинаковы.</w:t>
      </w:r>
    </w:p>
    <w:p w:rsidR="00CC47B2" w:rsidRPr="00BD51DE" w:rsidRDefault="00CC47B2" w:rsidP="00016D9A">
      <w:pPr>
        <w:widowControl w:val="0"/>
        <w:autoSpaceDE w:val="0"/>
        <w:autoSpaceDN w:val="0"/>
        <w:spacing w:line="360" w:lineRule="auto"/>
        <w:ind w:firstLine="709"/>
        <w:jc w:val="both"/>
        <w:rPr>
          <w:sz w:val="28"/>
          <w:szCs w:val="28"/>
        </w:rPr>
      </w:pPr>
      <w:r w:rsidRPr="00BD51DE">
        <w:rPr>
          <w:snapToGrid w:val="0"/>
          <w:sz w:val="28"/>
          <w:szCs w:val="28"/>
        </w:rPr>
        <w:t>Правомочие</w:t>
      </w:r>
      <w:r w:rsidR="00016D9A">
        <w:rPr>
          <w:snapToGrid w:val="0"/>
          <w:sz w:val="28"/>
          <w:szCs w:val="28"/>
        </w:rPr>
        <w:t xml:space="preserve"> </w:t>
      </w:r>
      <w:r w:rsidRPr="00BD51DE">
        <w:rPr>
          <w:snapToGrid w:val="0"/>
          <w:sz w:val="28"/>
          <w:szCs w:val="28"/>
        </w:rPr>
        <w:t>пользования</w:t>
      </w:r>
      <w:r w:rsidR="00016D9A">
        <w:rPr>
          <w:snapToGrid w:val="0"/>
          <w:sz w:val="28"/>
          <w:szCs w:val="28"/>
        </w:rPr>
        <w:t xml:space="preserve"> </w:t>
      </w:r>
      <w:r w:rsidRPr="00BD51DE">
        <w:rPr>
          <w:snapToGrid w:val="0"/>
          <w:sz w:val="28"/>
          <w:szCs w:val="28"/>
        </w:rPr>
        <w:t>представляет</w:t>
      </w:r>
      <w:r w:rsidR="00016D9A">
        <w:rPr>
          <w:snapToGrid w:val="0"/>
          <w:sz w:val="28"/>
          <w:szCs w:val="28"/>
        </w:rPr>
        <w:t xml:space="preserve"> </w:t>
      </w:r>
      <w:r w:rsidRPr="00BD51DE">
        <w:rPr>
          <w:snapToGrid w:val="0"/>
          <w:sz w:val="28"/>
          <w:szCs w:val="28"/>
        </w:rPr>
        <w:t>собой</w:t>
      </w:r>
      <w:r w:rsidR="00016D9A">
        <w:rPr>
          <w:snapToGrid w:val="0"/>
          <w:sz w:val="28"/>
          <w:szCs w:val="28"/>
        </w:rPr>
        <w:t xml:space="preserve"> </w:t>
      </w:r>
      <w:r w:rsidRPr="00BD51DE">
        <w:rPr>
          <w:snapToGrid w:val="0"/>
          <w:sz w:val="28"/>
          <w:szCs w:val="28"/>
        </w:rPr>
        <w:t>обеспечиваемую</w:t>
      </w:r>
      <w:r w:rsidR="00016D9A">
        <w:rPr>
          <w:snapToGrid w:val="0"/>
          <w:sz w:val="28"/>
          <w:szCs w:val="28"/>
        </w:rPr>
        <w:t xml:space="preserve"> </w:t>
      </w:r>
      <w:r w:rsidRPr="00BD51DE">
        <w:rPr>
          <w:snapToGrid w:val="0"/>
          <w:sz w:val="28"/>
          <w:szCs w:val="28"/>
        </w:rPr>
        <w:t>законом возможность извлекать из имущества его полезные свойства, которые в нем заложены и необходимы собственнику для удовлетворения</w:t>
      </w:r>
      <w:r w:rsidR="00016D9A">
        <w:rPr>
          <w:snapToGrid w:val="0"/>
          <w:sz w:val="28"/>
          <w:szCs w:val="28"/>
        </w:rPr>
        <w:t xml:space="preserve"> </w:t>
      </w:r>
      <w:r w:rsidRPr="00BD51DE">
        <w:rPr>
          <w:snapToGrid w:val="0"/>
          <w:sz w:val="28"/>
          <w:szCs w:val="28"/>
        </w:rPr>
        <w:t>его</w:t>
      </w:r>
      <w:r w:rsidR="00016D9A">
        <w:rPr>
          <w:snapToGrid w:val="0"/>
          <w:sz w:val="28"/>
          <w:szCs w:val="28"/>
        </w:rPr>
        <w:t xml:space="preserve"> </w:t>
      </w:r>
      <w:r w:rsidRPr="00BD51DE">
        <w:rPr>
          <w:snapToGrid w:val="0"/>
          <w:sz w:val="28"/>
          <w:szCs w:val="28"/>
        </w:rPr>
        <w:t>потребностей,</w:t>
      </w:r>
      <w:r w:rsidR="00016D9A">
        <w:rPr>
          <w:snapToGrid w:val="0"/>
          <w:sz w:val="28"/>
          <w:szCs w:val="28"/>
        </w:rPr>
        <w:t xml:space="preserve"> </w:t>
      </w:r>
      <w:r w:rsidRPr="00BD51DE">
        <w:rPr>
          <w:snapToGrid w:val="0"/>
          <w:sz w:val="28"/>
          <w:szCs w:val="28"/>
        </w:rPr>
        <w:t>чему и</w:t>
      </w:r>
      <w:r w:rsidR="00016D9A">
        <w:rPr>
          <w:snapToGrid w:val="0"/>
          <w:sz w:val="28"/>
          <w:szCs w:val="28"/>
        </w:rPr>
        <w:t xml:space="preserve"> </w:t>
      </w:r>
      <w:r w:rsidRPr="00BD51DE">
        <w:rPr>
          <w:snapToGrid w:val="0"/>
          <w:sz w:val="28"/>
          <w:szCs w:val="28"/>
        </w:rPr>
        <w:t>призвана служить</w:t>
      </w:r>
      <w:r w:rsidR="00016D9A">
        <w:rPr>
          <w:snapToGrid w:val="0"/>
          <w:sz w:val="28"/>
          <w:szCs w:val="28"/>
        </w:rPr>
        <w:t xml:space="preserve"> </w:t>
      </w:r>
      <w:r w:rsidRPr="00BD51DE">
        <w:rPr>
          <w:snapToGrid w:val="0"/>
          <w:sz w:val="28"/>
          <w:szCs w:val="28"/>
        </w:rPr>
        <w:t>собственность. Пользование имуществом включает получение</w:t>
      </w:r>
      <w:r w:rsidR="00016D9A">
        <w:rPr>
          <w:snapToGrid w:val="0"/>
          <w:sz w:val="28"/>
          <w:szCs w:val="28"/>
        </w:rPr>
        <w:t xml:space="preserve"> </w:t>
      </w:r>
      <w:r w:rsidRPr="00BD51DE">
        <w:rPr>
          <w:snapToGrid w:val="0"/>
          <w:sz w:val="28"/>
          <w:szCs w:val="28"/>
        </w:rPr>
        <w:t>от него плодов,</w:t>
      </w:r>
      <w:r w:rsidR="00016D9A">
        <w:rPr>
          <w:snapToGrid w:val="0"/>
          <w:sz w:val="28"/>
          <w:szCs w:val="28"/>
        </w:rPr>
        <w:t xml:space="preserve"> </w:t>
      </w:r>
      <w:r w:rsidRPr="00BD51DE">
        <w:rPr>
          <w:snapToGrid w:val="0"/>
          <w:sz w:val="28"/>
          <w:szCs w:val="28"/>
        </w:rPr>
        <w:t>продукции</w:t>
      </w:r>
      <w:r w:rsidR="00016D9A">
        <w:rPr>
          <w:snapToGrid w:val="0"/>
          <w:sz w:val="28"/>
          <w:szCs w:val="28"/>
        </w:rPr>
        <w:t xml:space="preserve"> </w:t>
      </w:r>
      <w:r w:rsidRPr="00BD51DE">
        <w:rPr>
          <w:snapToGrid w:val="0"/>
          <w:sz w:val="28"/>
          <w:szCs w:val="28"/>
        </w:rPr>
        <w:t>и</w:t>
      </w:r>
      <w:r w:rsidR="00016D9A">
        <w:rPr>
          <w:snapToGrid w:val="0"/>
          <w:sz w:val="28"/>
          <w:szCs w:val="28"/>
        </w:rPr>
        <w:t xml:space="preserve"> </w:t>
      </w:r>
      <w:r w:rsidRPr="00BD51DE">
        <w:rPr>
          <w:snapToGrid w:val="0"/>
          <w:sz w:val="28"/>
          <w:szCs w:val="28"/>
        </w:rPr>
        <w:t>доходов (ст. 136 ГК),</w:t>
      </w:r>
      <w:r w:rsidR="00016D9A">
        <w:rPr>
          <w:snapToGrid w:val="0"/>
          <w:sz w:val="28"/>
          <w:szCs w:val="28"/>
        </w:rPr>
        <w:t xml:space="preserve"> </w:t>
      </w:r>
      <w:r w:rsidRPr="00BD51DE">
        <w:rPr>
          <w:snapToGrid w:val="0"/>
          <w:sz w:val="28"/>
          <w:szCs w:val="28"/>
        </w:rPr>
        <w:t>которые</w:t>
      </w:r>
      <w:r w:rsidR="00016D9A">
        <w:rPr>
          <w:snapToGrid w:val="0"/>
          <w:sz w:val="28"/>
          <w:szCs w:val="28"/>
        </w:rPr>
        <w:t xml:space="preserve"> </w:t>
      </w:r>
      <w:r w:rsidRPr="00BD51DE">
        <w:rPr>
          <w:snapToGrid w:val="0"/>
          <w:sz w:val="28"/>
          <w:szCs w:val="28"/>
        </w:rPr>
        <w:t>прирастают</w:t>
      </w:r>
      <w:r w:rsidR="00016D9A">
        <w:rPr>
          <w:snapToGrid w:val="0"/>
          <w:sz w:val="28"/>
          <w:szCs w:val="28"/>
        </w:rPr>
        <w:t xml:space="preserve"> </w:t>
      </w:r>
      <w:r w:rsidRPr="00BD51DE">
        <w:rPr>
          <w:snapToGrid w:val="0"/>
          <w:sz w:val="28"/>
          <w:szCs w:val="28"/>
        </w:rPr>
        <w:t>к</w:t>
      </w:r>
      <w:r w:rsidR="00016D9A">
        <w:rPr>
          <w:snapToGrid w:val="0"/>
          <w:sz w:val="28"/>
          <w:szCs w:val="28"/>
        </w:rPr>
        <w:t xml:space="preserve"> </w:t>
      </w:r>
      <w:r w:rsidRPr="00BD51DE">
        <w:rPr>
          <w:snapToGrid w:val="0"/>
          <w:sz w:val="28"/>
          <w:szCs w:val="28"/>
        </w:rPr>
        <w:t>первоначальной собственности. Правомочие пользования чаще всего основывается на владении имуществом, однако возможны ситуации, когда для извлечения полезных</w:t>
      </w:r>
      <w:r w:rsidR="00016D9A">
        <w:rPr>
          <w:snapToGrid w:val="0"/>
          <w:sz w:val="28"/>
          <w:szCs w:val="28"/>
        </w:rPr>
        <w:t xml:space="preserve"> </w:t>
      </w:r>
      <w:r w:rsidRPr="00BD51DE">
        <w:rPr>
          <w:snapToGrid w:val="0"/>
          <w:sz w:val="28"/>
          <w:szCs w:val="28"/>
        </w:rPr>
        <w:t>свойств имущества</w:t>
      </w:r>
      <w:r w:rsidR="00016D9A">
        <w:rPr>
          <w:snapToGrid w:val="0"/>
          <w:sz w:val="28"/>
          <w:szCs w:val="28"/>
        </w:rPr>
        <w:t xml:space="preserve"> </w:t>
      </w:r>
      <w:r w:rsidRPr="00BD51DE">
        <w:rPr>
          <w:snapToGrid w:val="0"/>
          <w:sz w:val="28"/>
          <w:szCs w:val="28"/>
        </w:rPr>
        <w:t>собственник</w:t>
      </w:r>
      <w:r w:rsidR="00016D9A">
        <w:rPr>
          <w:snapToGrid w:val="0"/>
          <w:sz w:val="28"/>
          <w:szCs w:val="28"/>
        </w:rPr>
        <w:t xml:space="preserve"> </w:t>
      </w:r>
      <w:r w:rsidRPr="00BD51DE">
        <w:rPr>
          <w:snapToGrid w:val="0"/>
          <w:sz w:val="28"/>
          <w:szCs w:val="28"/>
        </w:rPr>
        <w:t>временно</w:t>
      </w:r>
      <w:r w:rsidR="00016D9A">
        <w:rPr>
          <w:snapToGrid w:val="0"/>
          <w:sz w:val="28"/>
          <w:szCs w:val="28"/>
        </w:rPr>
        <w:t xml:space="preserve"> </w:t>
      </w:r>
      <w:r w:rsidRPr="00BD51DE">
        <w:rPr>
          <w:snapToGrid w:val="0"/>
          <w:sz w:val="28"/>
          <w:szCs w:val="28"/>
        </w:rPr>
        <w:t>отказывается</w:t>
      </w:r>
      <w:r w:rsidR="00016D9A">
        <w:rPr>
          <w:snapToGrid w:val="0"/>
          <w:sz w:val="28"/>
          <w:szCs w:val="28"/>
        </w:rPr>
        <w:t xml:space="preserve"> </w:t>
      </w:r>
      <w:r w:rsidRPr="00BD51DE">
        <w:rPr>
          <w:snapToGrid w:val="0"/>
          <w:sz w:val="28"/>
          <w:szCs w:val="28"/>
        </w:rPr>
        <w:t>от</w:t>
      </w:r>
      <w:r w:rsidR="00016D9A">
        <w:rPr>
          <w:snapToGrid w:val="0"/>
          <w:sz w:val="28"/>
          <w:szCs w:val="28"/>
        </w:rPr>
        <w:t xml:space="preserve"> </w:t>
      </w:r>
      <w:r w:rsidRPr="00BD51DE">
        <w:rPr>
          <w:snapToGrid w:val="0"/>
          <w:sz w:val="28"/>
          <w:szCs w:val="28"/>
        </w:rPr>
        <w:t>владения,</w:t>
      </w:r>
      <w:r w:rsidR="00016D9A">
        <w:rPr>
          <w:snapToGrid w:val="0"/>
          <w:sz w:val="28"/>
          <w:szCs w:val="28"/>
        </w:rPr>
        <w:t xml:space="preserve"> </w:t>
      </w:r>
      <w:r w:rsidRPr="00BD51DE">
        <w:rPr>
          <w:snapToGrid w:val="0"/>
          <w:sz w:val="28"/>
          <w:szCs w:val="28"/>
        </w:rPr>
        <w:t>передавая</w:t>
      </w:r>
      <w:r w:rsidR="00016D9A">
        <w:rPr>
          <w:snapToGrid w:val="0"/>
          <w:sz w:val="28"/>
          <w:szCs w:val="28"/>
        </w:rPr>
        <w:t xml:space="preserve"> </w:t>
      </w:r>
      <w:r w:rsidRPr="00BD51DE">
        <w:rPr>
          <w:snapToGrid w:val="0"/>
          <w:sz w:val="28"/>
          <w:szCs w:val="28"/>
        </w:rPr>
        <w:t>имущество</w:t>
      </w:r>
      <w:r w:rsidR="00016D9A">
        <w:rPr>
          <w:snapToGrid w:val="0"/>
          <w:sz w:val="28"/>
          <w:szCs w:val="28"/>
        </w:rPr>
        <w:t xml:space="preserve"> </w:t>
      </w:r>
      <w:r w:rsidRPr="00BD51DE">
        <w:rPr>
          <w:snapToGrid w:val="0"/>
          <w:sz w:val="28"/>
          <w:szCs w:val="28"/>
        </w:rPr>
        <w:t>во</w:t>
      </w:r>
      <w:r w:rsidR="00016D9A">
        <w:rPr>
          <w:snapToGrid w:val="0"/>
          <w:sz w:val="28"/>
          <w:szCs w:val="28"/>
        </w:rPr>
        <w:t xml:space="preserve"> </w:t>
      </w:r>
      <w:r w:rsidRPr="00BD51DE">
        <w:rPr>
          <w:snapToGrid w:val="0"/>
          <w:sz w:val="28"/>
          <w:szCs w:val="28"/>
        </w:rPr>
        <w:t>владение третьим лицам</w:t>
      </w:r>
      <w:r w:rsidRPr="00BD51DE">
        <w:rPr>
          <w:rStyle w:val="a7"/>
          <w:snapToGrid w:val="0"/>
          <w:sz w:val="28"/>
          <w:szCs w:val="28"/>
        </w:rPr>
        <w:footnoteReference w:id="10"/>
      </w:r>
      <w:r w:rsidRPr="00BD51DE">
        <w:rPr>
          <w:snapToGrid w:val="0"/>
          <w:sz w:val="28"/>
          <w:szCs w:val="28"/>
        </w:rPr>
        <w:t>.</w:t>
      </w:r>
      <w:r w:rsidR="006E2242" w:rsidRPr="00BD51DE">
        <w:rPr>
          <w:snapToGrid w:val="0"/>
          <w:sz w:val="28"/>
          <w:szCs w:val="28"/>
        </w:rPr>
        <w:t xml:space="preserve"> </w:t>
      </w:r>
      <w:r w:rsidR="006E2242" w:rsidRPr="00BD51DE">
        <w:rPr>
          <w:sz w:val="28"/>
          <w:szCs w:val="28"/>
        </w:rPr>
        <w:t>Право пользования может передаваться собственником другим лицам на основании договора и в установленных им пределах. Право пользования переходит преимущественно в соединении с правом владения, но допускается и передача лишь права пользования, когда его осуществление возможно отдельно от владения, например, при предоставлении банковского сейфа без ответственности банка за его содержимое (п. 4 ст. 922 ГК).</w:t>
      </w:r>
    </w:p>
    <w:p w:rsidR="006E2242" w:rsidRPr="00BD51DE" w:rsidRDefault="006E2242" w:rsidP="00016D9A">
      <w:pPr>
        <w:widowControl w:val="0"/>
        <w:spacing w:line="360" w:lineRule="auto"/>
        <w:ind w:firstLine="709"/>
        <w:jc w:val="both"/>
        <w:rPr>
          <w:sz w:val="28"/>
          <w:szCs w:val="28"/>
        </w:rPr>
      </w:pPr>
      <w:r w:rsidRPr="00BD51DE">
        <w:rPr>
          <w:sz w:val="28"/>
          <w:szCs w:val="28"/>
        </w:rPr>
        <w:t>Право</w:t>
      </w:r>
      <w:r w:rsidRPr="00BD51DE">
        <w:rPr>
          <w:bCs/>
          <w:sz w:val="28"/>
          <w:szCs w:val="28"/>
        </w:rPr>
        <w:t xml:space="preserve"> распоряжения</w:t>
      </w:r>
      <w:r w:rsidRPr="00BD51DE">
        <w:rPr>
          <w:sz w:val="28"/>
          <w:szCs w:val="28"/>
        </w:rPr>
        <w:t xml:space="preserve"> означает возможность определения юридической судьбы вещи путем изменения ее принадлежности (при передаче вещи в собственность, во владение и пользование), состояния или назначения (при переработке вещи, уничтожении ее). Правомочие распоряжения присуще в полном объеме только собственнику, но оно может быть передано им другим лицам (например, комиссионеру). Элементами права распоряжения наделяются обладатели вещных прав, которые вправе распоряжаться имуществом собственника самостоятельно в пределах, установленных законом.</w:t>
      </w:r>
    </w:p>
    <w:p w:rsidR="00A23F0A" w:rsidRPr="00BD51DE" w:rsidRDefault="00A23F0A" w:rsidP="00016D9A">
      <w:pPr>
        <w:widowControl w:val="0"/>
        <w:spacing w:line="360" w:lineRule="auto"/>
        <w:ind w:firstLine="709"/>
        <w:jc w:val="both"/>
        <w:rPr>
          <w:sz w:val="28"/>
          <w:szCs w:val="28"/>
        </w:rPr>
      </w:pPr>
      <w:r w:rsidRPr="00BD51DE">
        <w:rPr>
          <w:sz w:val="28"/>
          <w:szCs w:val="28"/>
        </w:rPr>
        <w:t xml:space="preserve"> В праве собственности существует такое понятие, как бремя собственности. Собственник несет бремя (ответственность) содержания принадлежащего ему имущества. На нем же, согласно ст. 211 ГК РФ, лежит риск случайной гибели или случайного повреждения имущества (если в том и другом случаях иное не предусмотрено законом или договором). Наряду с «бременем содержания имущества», о котором говорит ГК РФ, есть основания для постановки вопроса о более широком понимании бремени собственности в целом. Это - «бремя», т. е. ответственность собственника перед всем обществом, всеми людьми, означающее, что собственник, который обрел возможности абсолютного и исключительного обладания имуществом (подчас весьма значительным), в социальном, духовно-моральном отношениях обязан так управлять и использовать свое богатство, чтобы оно шло на пользу людского сообщества. По мере выхода общества из состояния «дикого капитализма» на более высокие ступени цивилизационного и гуманитарного развития, это бремя собственности будет, как показывает опыт передовых стран, приобретать более весомое социальное и гуманитарно-правовое значение, которое, надо ожидать, придаст отдельным отношениям собственности (особенно тем, которые затрагивают права и свободы человека) значение и публичной категории</w:t>
      </w:r>
      <w:r w:rsidRPr="00BD51DE">
        <w:rPr>
          <w:rStyle w:val="a7"/>
          <w:sz w:val="28"/>
          <w:szCs w:val="28"/>
        </w:rPr>
        <w:footnoteReference w:id="11"/>
      </w:r>
      <w:r w:rsidRPr="00BD51DE">
        <w:rPr>
          <w:sz w:val="28"/>
          <w:szCs w:val="28"/>
        </w:rPr>
        <w:t>.</w:t>
      </w:r>
    </w:p>
    <w:p w:rsidR="00ED0C6F" w:rsidRPr="00BD51DE" w:rsidRDefault="00ED0C6F" w:rsidP="00016D9A">
      <w:pPr>
        <w:pStyle w:val="ad"/>
        <w:widowControl w:val="0"/>
        <w:spacing w:before="0" w:beforeAutospacing="0" w:after="0" w:afterAutospacing="0" w:line="360" w:lineRule="auto"/>
        <w:ind w:firstLine="709"/>
        <w:jc w:val="both"/>
        <w:rPr>
          <w:sz w:val="28"/>
          <w:szCs w:val="28"/>
        </w:rPr>
      </w:pPr>
      <w:r w:rsidRPr="00BD51DE">
        <w:rPr>
          <w:sz w:val="28"/>
          <w:szCs w:val="28"/>
        </w:rPr>
        <w:t>Собственник может уничтожить принадлежащую ему вещь: например, разобрать старый мотоцикл на запасные части.</w:t>
      </w:r>
    </w:p>
    <w:p w:rsidR="00ED0C6F" w:rsidRPr="00BD51DE" w:rsidRDefault="00ED0C6F" w:rsidP="00016D9A">
      <w:pPr>
        <w:widowControl w:val="0"/>
        <w:spacing w:line="360" w:lineRule="auto"/>
        <w:ind w:firstLine="709"/>
        <w:jc w:val="both"/>
        <w:rPr>
          <w:sz w:val="28"/>
          <w:szCs w:val="28"/>
        </w:rPr>
      </w:pPr>
      <w:r w:rsidRPr="00BD51DE">
        <w:rPr>
          <w:sz w:val="28"/>
          <w:szCs w:val="28"/>
        </w:rPr>
        <w:t>Уничтожение собственной вещи — юридическое действие — односторонняя сделка, прекращающая право собственности. Его следует отличать от акта потребления (например, потребление продуктов питания), который не направлен специально на прекращение права собственности и относится к категории юридических поступков</w:t>
      </w:r>
      <w:r w:rsidRPr="00BD51DE">
        <w:rPr>
          <w:rStyle w:val="a7"/>
          <w:sz w:val="28"/>
          <w:szCs w:val="28"/>
        </w:rPr>
        <w:footnoteReference w:id="12"/>
      </w:r>
      <w:r w:rsidRPr="00BD51DE">
        <w:rPr>
          <w:sz w:val="28"/>
          <w:szCs w:val="28"/>
        </w:rPr>
        <w:t>.</w:t>
      </w:r>
    </w:p>
    <w:p w:rsidR="000F3042" w:rsidRPr="00BD51DE" w:rsidRDefault="00F739A7" w:rsidP="00016D9A">
      <w:pPr>
        <w:pStyle w:val="1"/>
        <w:keepNext w:val="0"/>
        <w:widowControl w:val="0"/>
        <w:spacing w:before="0" w:after="0" w:line="360" w:lineRule="auto"/>
        <w:ind w:firstLine="709"/>
        <w:jc w:val="center"/>
        <w:rPr>
          <w:rFonts w:ascii="Times New Roman" w:hAnsi="Times New Roman" w:cs="Times New Roman"/>
          <w:sz w:val="28"/>
          <w:szCs w:val="28"/>
        </w:rPr>
      </w:pPr>
      <w:r w:rsidRPr="00BD51DE">
        <w:rPr>
          <w:rFonts w:ascii="Times New Roman" w:hAnsi="Times New Roman" w:cs="Times New Roman"/>
          <w:b w:val="0"/>
          <w:sz w:val="28"/>
          <w:szCs w:val="28"/>
        </w:rPr>
        <w:br w:type="page"/>
      </w:r>
      <w:bookmarkStart w:id="4" w:name="_Toc244763791"/>
      <w:r w:rsidRPr="00BD51DE">
        <w:rPr>
          <w:rFonts w:ascii="Times New Roman" w:hAnsi="Times New Roman" w:cs="Times New Roman"/>
          <w:sz w:val="28"/>
          <w:szCs w:val="28"/>
        </w:rPr>
        <w:t>2 Защита права собственности</w:t>
      </w:r>
      <w:bookmarkEnd w:id="4"/>
    </w:p>
    <w:p w:rsidR="00BD51DE" w:rsidRPr="00BD51DE" w:rsidRDefault="00BD51DE" w:rsidP="00016D9A">
      <w:pPr>
        <w:widowControl w:val="0"/>
        <w:spacing w:line="360" w:lineRule="auto"/>
        <w:jc w:val="center"/>
        <w:rPr>
          <w:b/>
          <w:sz w:val="28"/>
          <w:szCs w:val="28"/>
        </w:rPr>
      </w:pPr>
    </w:p>
    <w:p w:rsidR="00F739A7" w:rsidRPr="00BD51DE" w:rsidRDefault="00FC2858" w:rsidP="00016D9A">
      <w:pPr>
        <w:pStyle w:val="2"/>
        <w:keepNext w:val="0"/>
        <w:widowControl w:val="0"/>
        <w:spacing w:before="0" w:after="0" w:line="360" w:lineRule="auto"/>
        <w:ind w:firstLine="709"/>
        <w:jc w:val="center"/>
        <w:rPr>
          <w:rFonts w:ascii="Times New Roman" w:hAnsi="Times New Roman" w:cs="Times New Roman"/>
          <w:i w:val="0"/>
          <w:iCs w:val="0"/>
        </w:rPr>
      </w:pPr>
      <w:bookmarkStart w:id="5" w:name="_Toc244763792"/>
      <w:r w:rsidRPr="00BD51DE">
        <w:rPr>
          <w:rFonts w:ascii="Times New Roman" w:hAnsi="Times New Roman" w:cs="Times New Roman"/>
          <w:i w:val="0"/>
          <w:iCs w:val="0"/>
        </w:rPr>
        <w:t>2.</w:t>
      </w:r>
      <w:r w:rsidR="00642D28" w:rsidRPr="00BD51DE">
        <w:rPr>
          <w:rFonts w:ascii="Times New Roman" w:hAnsi="Times New Roman" w:cs="Times New Roman"/>
          <w:i w:val="0"/>
          <w:iCs w:val="0"/>
        </w:rPr>
        <w:t>1 Общие положения о защите права собственности</w:t>
      </w:r>
      <w:bookmarkEnd w:id="5"/>
    </w:p>
    <w:p w:rsidR="000F3042" w:rsidRPr="00BD51DE" w:rsidRDefault="000F3042" w:rsidP="00016D9A">
      <w:pPr>
        <w:widowControl w:val="0"/>
        <w:spacing w:line="360" w:lineRule="auto"/>
        <w:ind w:firstLine="709"/>
        <w:jc w:val="both"/>
        <w:rPr>
          <w:sz w:val="28"/>
          <w:szCs w:val="28"/>
        </w:rPr>
      </w:pPr>
    </w:p>
    <w:p w:rsidR="00F739A7" w:rsidRPr="00BD51DE" w:rsidRDefault="00F739A7" w:rsidP="00016D9A">
      <w:pPr>
        <w:widowControl w:val="0"/>
        <w:spacing w:line="360" w:lineRule="auto"/>
        <w:ind w:firstLine="709"/>
        <w:jc w:val="both"/>
        <w:rPr>
          <w:sz w:val="28"/>
          <w:szCs w:val="28"/>
        </w:rPr>
      </w:pPr>
      <w:r w:rsidRPr="00BD51DE">
        <w:rPr>
          <w:sz w:val="28"/>
          <w:szCs w:val="28"/>
        </w:rPr>
        <w:t>Право собственности представляет собой наиболее широкое по содержанию вещное право, которое дает возможность своему обладателю – собственнику, и только ему, определять содержание и направления использования принадлежащего ему имущества, осуществляя над ним полное «хозяйственное господство».</w:t>
      </w:r>
    </w:p>
    <w:p w:rsidR="00F739A7" w:rsidRPr="00BD51DE" w:rsidRDefault="00F739A7" w:rsidP="00016D9A">
      <w:pPr>
        <w:widowControl w:val="0"/>
        <w:spacing w:line="360" w:lineRule="auto"/>
        <w:ind w:firstLine="709"/>
        <w:jc w:val="both"/>
        <w:rPr>
          <w:sz w:val="28"/>
          <w:szCs w:val="28"/>
        </w:rPr>
      </w:pPr>
      <w:r w:rsidRPr="00BD51DE">
        <w:rPr>
          <w:sz w:val="28"/>
          <w:szCs w:val="28"/>
        </w:rPr>
        <w:t>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 соответствии со сложившейся в науке традицией, понятием «охрана гражданских прав» охватывается вся совокупность мер, обеспечивающих нормальный ход реализации прав.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w:t>
      </w:r>
    </w:p>
    <w:p w:rsidR="00F739A7" w:rsidRPr="00BD51DE" w:rsidRDefault="00F739A7" w:rsidP="00016D9A">
      <w:pPr>
        <w:widowControl w:val="0"/>
        <w:spacing w:line="360" w:lineRule="auto"/>
        <w:ind w:firstLine="709"/>
        <w:jc w:val="both"/>
        <w:rPr>
          <w:sz w:val="28"/>
          <w:szCs w:val="28"/>
        </w:rPr>
      </w:pPr>
      <w:r w:rsidRPr="00BD51DE">
        <w:rPr>
          <w:sz w:val="28"/>
          <w:szCs w:val="28"/>
        </w:rPr>
        <w:t>Наряду с таким широким пониманием охраны в науке и в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 В целях избежания терминологической путаницы, охрану в узком значении этого слова принято именовать защитой гражданских прав.</w:t>
      </w:r>
    </w:p>
    <w:p w:rsidR="006E5C61" w:rsidRPr="00BD51DE" w:rsidRDefault="006E5C61" w:rsidP="00016D9A">
      <w:pPr>
        <w:widowControl w:val="0"/>
        <w:spacing w:line="360" w:lineRule="auto"/>
        <w:ind w:firstLine="709"/>
        <w:jc w:val="both"/>
        <w:rPr>
          <w:sz w:val="28"/>
          <w:szCs w:val="28"/>
        </w:rPr>
      </w:pPr>
      <w:r w:rsidRPr="00BD51DE">
        <w:rPr>
          <w:sz w:val="28"/>
          <w:szCs w:val="28"/>
        </w:rPr>
        <w:t>Проблема защиты гражданских прав обычно рассматривается в связи с рассмотрением вопроса о содержании субъективного права. При этом в большинстве случаев отмечают, что субъективное право по своему содержанию представляет собой совокупность ряда возможностей, в частности, возможности для управомоченного лица осуществить право своими собственными действиями; возможности требовать определенного поведения от обязанного лица; и, наконец, возможности обратиться к компетентным государственным или общественным органам с требованием защиты нарушенного или оспариваемого права</w:t>
      </w:r>
      <w:r w:rsidRPr="00BD51DE">
        <w:rPr>
          <w:rStyle w:val="a7"/>
          <w:sz w:val="28"/>
          <w:szCs w:val="28"/>
        </w:rPr>
        <w:footnoteReference w:id="13"/>
      </w:r>
      <w:r w:rsidRPr="00BD51DE">
        <w:rPr>
          <w:sz w:val="28"/>
          <w:szCs w:val="28"/>
        </w:rPr>
        <w:t>.</w:t>
      </w:r>
    </w:p>
    <w:p w:rsidR="00C324DC" w:rsidRPr="00BD51DE" w:rsidRDefault="00C324DC" w:rsidP="00016D9A">
      <w:pPr>
        <w:widowControl w:val="0"/>
        <w:spacing w:line="360" w:lineRule="auto"/>
        <w:ind w:firstLine="709"/>
        <w:jc w:val="both"/>
        <w:rPr>
          <w:sz w:val="28"/>
          <w:szCs w:val="28"/>
        </w:rPr>
      </w:pPr>
      <w:r w:rsidRPr="00BD51DE">
        <w:rPr>
          <w:sz w:val="28"/>
          <w:szCs w:val="28"/>
        </w:rPr>
        <w:t>Как и любое другое субъективное право, право на защиту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поведения от обязанного лица.</w:t>
      </w:r>
    </w:p>
    <w:p w:rsidR="00C324DC" w:rsidRPr="00BD51DE" w:rsidRDefault="00C324DC" w:rsidP="00016D9A">
      <w:pPr>
        <w:widowControl w:val="0"/>
        <w:spacing w:line="360" w:lineRule="auto"/>
        <w:ind w:firstLine="709"/>
        <w:jc w:val="both"/>
        <w:rPr>
          <w:sz w:val="28"/>
          <w:szCs w:val="28"/>
        </w:rPr>
      </w:pPr>
      <w:r w:rsidRPr="00BD51DE">
        <w:rPr>
          <w:sz w:val="28"/>
          <w:szCs w:val="28"/>
        </w:rPr>
        <w:t>Право на собственные действия в данном случае включают в себя такие меры воздействия на нарушителя, как, например, самозащита, необходимая оборона и т.д. Право требования определенного поведения от обязанного лица охватывает, в основном, меры воздействия, применяемые к нарушителю компетентными государственными органами, к которым потерпевший обращается за защитой нарушенных прав.</w:t>
      </w:r>
    </w:p>
    <w:p w:rsidR="006E5C61" w:rsidRPr="00BD51DE" w:rsidRDefault="006E5C61" w:rsidP="00016D9A">
      <w:pPr>
        <w:widowControl w:val="0"/>
        <w:spacing w:line="360" w:lineRule="auto"/>
        <w:ind w:firstLine="709"/>
        <w:jc w:val="both"/>
        <w:rPr>
          <w:sz w:val="28"/>
          <w:szCs w:val="28"/>
        </w:rPr>
      </w:pPr>
      <w:r w:rsidRPr="00BD51DE">
        <w:rPr>
          <w:sz w:val="28"/>
          <w:szCs w:val="28"/>
        </w:rPr>
        <w:t>Защита права собственности представляет собой первостепенную задачу гражданского права в целом. По сути дела, все подразделения и все институты гражданского права, так или иначе, в конечном итоге нацелены на обеспечение неприкосновенности собственности, а при ее нарушении - на полное восстановление нарушенных прав. Это относится, в том числе, к таким институтам, как:</w:t>
      </w:r>
    </w:p>
    <w:p w:rsidR="006E5C61" w:rsidRPr="00BD51DE" w:rsidRDefault="006E5C61" w:rsidP="00016D9A">
      <w:pPr>
        <w:widowControl w:val="0"/>
        <w:spacing w:line="360" w:lineRule="auto"/>
        <w:ind w:firstLine="709"/>
        <w:jc w:val="both"/>
        <w:rPr>
          <w:sz w:val="28"/>
          <w:szCs w:val="28"/>
        </w:rPr>
      </w:pPr>
      <w:r w:rsidRPr="00BD51DE">
        <w:rPr>
          <w:sz w:val="28"/>
          <w:szCs w:val="28"/>
        </w:rPr>
        <w:t xml:space="preserve"> - возмещение убытков - прямого ущерба и упущенной выгоды; </w:t>
      </w:r>
    </w:p>
    <w:p w:rsidR="006E5C61" w:rsidRPr="00BD51DE" w:rsidRDefault="006E5C61" w:rsidP="00016D9A">
      <w:pPr>
        <w:widowControl w:val="0"/>
        <w:spacing w:line="360" w:lineRule="auto"/>
        <w:ind w:firstLine="709"/>
        <w:jc w:val="both"/>
        <w:rPr>
          <w:sz w:val="28"/>
          <w:szCs w:val="28"/>
        </w:rPr>
      </w:pPr>
      <w:r w:rsidRPr="00BD51DE">
        <w:rPr>
          <w:sz w:val="28"/>
          <w:szCs w:val="28"/>
        </w:rPr>
        <w:t xml:space="preserve">- возмещение имущественного вреда; </w:t>
      </w:r>
    </w:p>
    <w:p w:rsidR="006E5C61" w:rsidRPr="00BD51DE" w:rsidRDefault="006E5C61" w:rsidP="00016D9A">
      <w:pPr>
        <w:widowControl w:val="0"/>
        <w:spacing w:line="360" w:lineRule="auto"/>
        <w:ind w:firstLine="709"/>
        <w:jc w:val="both"/>
        <w:rPr>
          <w:sz w:val="28"/>
          <w:szCs w:val="28"/>
        </w:rPr>
      </w:pPr>
      <w:r w:rsidRPr="00BD51DE">
        <w:rPr>
          <w:sz w:val="28"/>
          <w:szCs w:val="28"/>
        </w:rPr>
        <w:t xml:space="preserve">- возврат неосновательного обогащения; </w:t>
      </w:r>
    </w:p>
    <w:p w:rsidR="006E5C61" w:rsidRPr="00BD51DE" w:rsidRDefault="006E5C61" w:rsidP="00016D9A">
      <w:pPr>
        <w:widowControl w:val="0"/>
        <w:spacing w:line="360" w:lineRule="auto"/>
        <w:ind w:firstLine="709"/>
        <w:jc w:val="both"/>
        <w:rPr>
          <w:sz w:val="28"/>
          <w:szCs w:val="28"/>
        </w:rPr>
      </w:pPr>
      <w:r w:rsidRPr="00BD51DE">
        <w:rPr>
          <w:sz w:val="28"/>
          <w:szCs w:val="28"/>
        </w:rPr>
        <w:t>- «вещные» способы защиты права собственности. Особое место при защите права собственности занимает признание за тем или иным лицом права собственности на определенный предмет. Такое признание, как правило, осуществляется судом при различных способах правовой защиты собственности (в частности, при «вещных» способах защиты). Но оно может осуществляться и самостоятельно, в качестве особого способа защиты</w:t>
      </w:r>
      <w:r w:rsidRPr="00BD51DE">
        <w:rPr>
          <w:rStyle w:val="a7"/>
          <w:sz w:val="28"/>
          <w:szCs w:val="28"/>
        </w:rPr>
        <w:footnoteReference w:id="14"/>
      </w:r>
      <w:r w:rsidRPr="00BD51DE">
        <w:rPr>
          <w:sz w:val="28"/>
          <w:szCs w:val="28"/>
        </w:rPr>
        <w:t xml:space="preserve">. </w:t>
      </w:r>
    </w:p>
    <w:p w:rsidR="006E5C61" w:rsidRPr="00BD51DE" w:rsidRDefault="006E5C61" w:rsidP="00016D9A">
      <w:pPr>
        <w:widowControl w:val="0"/>
        <w:spacing w:line="360" w:lineRule="auto"/>
        <w:ind w:firstLine="709"/>
        <w:jc w:val="both"/>
        <w:rPr>
          <w:sz w:val="28"/>
          <w:szCs w:val="28"/>
        </w:rPr>
      </w:pPr>
      <w:r w:rsidRPr="00BD51DE">
        <w:rPr>
          <w:sz w:val="28"/>
          <w:szCs w:val="28"/>
        </w:rPr>
        <w:t>Весьма характерно, что защита права собственности, по ГК РФ, как ничто иное ярко и последовательно раскрывает и реализует основные начала гражданского права - неприкосновенность собственности, восстановление нарушенных прав, судебную защиту права. При этом весьма важно особо выделить формулу, которая не зафиксирована ни в одном другом законе, ином политическом документе, - неприкосновенность собственности. Реализация указанной формулы - как это и характерно для современных экономически и социально высокоразвитых стран - призвана в немалой мере определять общегосударственную политику страны, важнейшее условие ее успешного развития, всесторонней модернизации. Именно это («неприкосновенность собственности») должно стать само собой разумеющимся важнейшим элементом государственной и общественной жизни, войти «в кровь и плоть» всех людей, каждого человека - элементом, без которого становление и развитие гражданского общества и высокоэффективной экономики невозможно в принципе</w:t>
      </w:r>
      <w:r w:rsidRPr="00BD51DE">
        <w:rPr>
          <w:rStyle w:val="a7"/>
          <w:sz w:val="28"/>
          <w:szCs w:val="28"/>
        </w:rPr>
        <w:footnoteReference w:id="15"/>
      </w:r>
      <w:r w:rsidRPr="00BD51DE">
        <w:rPr>
          <w:sz w:val="28"/>
          <w:szCs w:val="28"/>
        </w:rPr>
        <w:t>.</w:t>
      </w:r>
    </w:p>
    <w:p w:rsidR="003D16B4" w:rsidRPr="00BD51DE" w:rsidRDefault="003D16B4" w:rsidP="00016D9A">
      <w:pPr>
        <w:widowControl w:val="0"/>
        <w:spacing w:line="360" w:lineRule="auto"/>
        <w:ind w:firstLine="709"/>
        <w:jc w:val="both"/>
        <w:rPr>
          <w:sz w:val="28"/>
          <w:szCs w:val="28"/>
        </w:rPr>
      </w:pPr>
    </w:p>
    <w:p w:rsidR="00F663B0" w:rsidRPr="00BD51DE" w:rsidRDefault="00F663B0" w:rsidP="00016D9A">
      <w:pPr>
        <w:pStyle w:val="2"/>
        <w:keepNext w:val="0"/>
        <w:widowControl w:val="0"/>
        <w:spacing w:before="0" w:after="0" w:line="360" w:lineRule="auto"/>
        <w:ind w:firstLine="709"/>
        <w:jc w:val="center"/>
        <w:rPr>
          <w:rFonts w:ascii="Times New Roman" w:hAnsi="Times New Roman" w:cs="Times New Roman"/>
          <w:i w:val="0"/>
          <w:iCs w:val="0"/>
        </w:rPr>
      </w:pPr>
      <w:bookmarkStart w:id="6" w:name="_Toc244763793"/>
      <w:r w:rsidRPr="00BD51DE">
        <w:rPr>
          <w:rFonts w:ascii="Times New Roman" w:hAnsi="Times New Roman" w:cs="Times New Roman"/>
          <w:i w:val="0"/>
          <w:iCs w:val="0"/>
        </w:rPr>
        <w:t>2.</w:t>
      </w:r>
      <w:r w:rsidR="00FC2858" w:rsidRPr="00BD51DE">
        <w:rPr>
          <w:rFonts w:ascii="Times New Roman" w:hAnsi="Times New Roman" w:cs="Times New Roman"/>
          <w:i w:val="0"/>
          <w:iCs w:val="0"/>
        </w:rPr>
        <w:t>2</w:t>
      </w:r>
      <w:r w:rsidRPr="00BD51DE">
        <w:rPr>
          <w:rFonts w:ascii="Times New Roman" w:hAnsi="Times New Roman" w:cs="Times New Roman"/>
          <w:i w:val="0"/>
          <w:iCs w:val="0"/>
        </w:rPr>
        <w:t xml:space="preserve"> «Вещная» защита права собственности</w:t>
      </w:r>
      <w:bookmarkEnd w:id="6"/>
    </w:p>
    <w:p w:rsidR="004F3DAC" w:rsidRPr="00BD51DE" w:rsidRDefault="004F3DAC" w:rsidP="00016D9A">
      <w:pPr>
        <w:widowControl w:val="0"/>
        <w:spacing w:line="360" w:lineRule="auto"/>
        <w:ind w:firstLine="709"/>
        <w:jc w:val="both"/>
        <w:rPr>
          <w:sz w:val="28"/>
          <w:szCs w:val="28"/>
        </w:rPr>
      </w:pPr>
    </w:p>
    <w:p w:rsidR="00F663B0" w:rsidRPr="00BD51DE" w:rsidRDefault="00F663B0" w:rsidP="00016D9A">
      <w:pPr>
        <w:widowControl w:val="0"/>
        <w:spacing w:line="360" w:lineRule="auto"/>
        <w:ind w:firstLine="709"/>
        <w:jc w:val="both"/>
        <w:rPr>
          <w:sz w:val="28"/>
          <w:szCs w:val="28"/>
        </w:rPr>
      </w:pPr>
      <w:r w:rsidRPr="00BD51DE">
        <w:rPr>
          <w:sz w:val="28"/>
          <w:szCs w:val="28"/>
        </w:rPr>
        <w:t>Для гражданского права характерно, что оно, наряду с иными формами правовой охраны и восстановления прав и мер, обеспечивает уникальное и главное - «вещную» защиту права собственности, защиту в натуре, самой вещной основы и сути собственности.</w:t>
      </w:r>
    </w:p>
    <w:p w:rsidR="004F3DAC" w:rsidRPr="00BD51DE" w:rsidRDefault="004F3DAC" w:rsidP="00016D9A">
      <w:pPr>
        <w:widowControl w:val="0"/>
        <w:spacing w:line="360" w:lineRule="auto"/>
        <w:ind w:firstLine="709"/>
        <w:jc w:val="both"/>
        <w:rPr>
          <w:sz w:val="28"/>
          <w:szCs w:val="28"/>
        </w:rPr>
      </w:pPr>
      <w:r w:rsidRPr="00BD51DE">
        <w:rPr>
          <w:sz w:val="28"/>
          <w:szCs w:val="28"/>
        </w:rPr>
        <w:t>Иск – юридическое средство защиты нарушенного или оспариваемого субъективного права</w:t>
      </w:r>
      <w:r w:rsidRPr="00BD51DE">
        <w:rPr>
          <w:rStyle w:val="a7"/>
          <w:sz w:val="28"/>
          <w:szCs w:val="28"/>
        </w:rPr>
        <w:footnoteReference w:id="16"/>
      </w:r>
      <w:r w:rsidRPr="00BD51DE">
        <w:rPr>
          <w:sz w:val="28"/>
          <w:szCs w:val="28"/>
        </w:rPr>
        <w:t>. Большинство правовых средств вещной защиты собственности (ее охраны в натуре, в вещной плоти) получило с давних времен, со времен римского частного права, и утвердилось в течение веков под названием исков.</w:t>
      </w:r>
    </w:p>
    <w:p w:rsidR="004F3DAC" w:rsidRPr="00BD51DE" w:rsidRDefault="004F3DAC" w:rsidP="00016D9A">
      <w:pPr>
        <w:widowControl w:val="0"/>
        <w:spacing w:line="360" w:lineRule="auto"/>
        <w:ind w:firstLine="709"/>
        <w:jc w:val="both"/>
        <w:rPr>
          <w:sz w:val="28"/>
          <w:szCs w:val="28"/>
        </w:rPr>
      </w:pPr>
      <w:r w:rsidRPr="00BD51DE">
        <w:rPr>
          <w:sz w:val="28"/>
          <w:szCs w:val="28"/>
        </w:rPr>
        <w:t>Это связано не только с правовой традицией, с особенностями выработки основных правозащитных конструкций в римском частном праве (когда выработанная должностным лицом формула позволяла непосредственно обратиться в суд), но, надо полагать, также и с тем, что и в современных условиях требование собственника в данных случаях должно восприниматься судом в его вещном значении - защиты объекта права собственности. Так что термин «иск» в области вещного права имеет не только процессуальное, но прежде всего материальное значение – требование собственника. Причем такое требование, которое сразу же имеет перспективу его рассмотрения в суде в том качестве, в котором требование заявлено. К числу таких вещных исков относятся виндикационный иск, негаторный и владельческий иски (к ним примыкают и иные формы «вещной» защиты, а также иск о признании права собственности).</w:t>
      </w:r>
    </w:p>
    <w:p w:rsidR="003D16B4" w:rsidRPr="00BD51DE" w:rsidRDefault="003D16B4" w:rsidP="00016D9A">
      <w:pPr>
        <w:widowControl w:val="0"/>
        <w:spacing w:line="360" w:lineRule="auto"/>
        <w:ind w:firstLine="709"/>
        <w:jc w:val="both"/>
        <w:rPr>
          <w:sz w:val="28"/>
          <w:szCs w:val="28"/>
        </w:rPr>
      </w:pPr>
      <w:r w:rsidRPr="00BD51DE">
        <w:rPr>
          <w:sz w:val="28"/>
          <w:szCs w:val="28"/>
        </w:rPr>
        <w:t>Виндикационный иск - это иск невладеющего собственника об истребовании имущества в натуре из чужого незаконного владения. Данный иск направлен на восстановление утраченного собственником владения. Поскольку владение предопределяет в большинстве случаев возможность пользования и распоряжения имуществом, виндикационный иск защищает одновременно и эти правомочия</w:t>
      </w:r>
      <w:r w:rsidRPr="00BD51DE">
        <w:rPr>
          <w:rStyle w:val="a7"/>
          <w:sz w:val="28"/>
          <w:szCs w:val="28"/>
        </w:rPr>
        <w:footnoteReference w:id="17"/>
      </w:r>
      <w:r w:rsidRPr="00BD51DE">
        <w:rPr>
          <w:sz w:val="28"/>
          <w:szCs w:val="28"/>
        </w:rPr>
        <w:t>.</w:t>
      </w:r>
    </w:p>
    <w:p w:rsidR="003D16B4" w:rsidRPr="00BD51DE" w:rsidRDefault="003D16B4" w:rsidP="00016D9A">
      <w:pPr>
        <w:widowControl w:val="0"/>
        <w:spacing w:line="360" w:lineRule="auto"/>
        <w:ind w:firstLine="709"/>
        <w:jc w:val="both"/>
        <w:rPr>
          <w:sz w:val="28"/>
          <w:szCs w:val="28"/>
        </w:rPr>
      </w:pPr>
      <w:r w:rsidRPr="00BD51DE">
        <w:rPr>
          <w:sz w:val="28"/>
          <w:szCs w:val="28"/>
        </w:rPr>
        <w:t>В качестве истца может выступать собственник имущества, а также носитель права хозяйственного ведения или оперативного управления как осуществляющий правомочия владения, пользования и распоряжения или иной законный владелец. Поэтому предъявивший виндикационный иск должен доказать свои права на спорное имущество.</w:t>
      </w:r>
    </w:p>
    <w:p w:rsidR="003D16B4" w:rsidRPr="00BD51DE" w:rsidRDefault="003D16B4" w:rsidP="00016D9A">
      <w:pPr>
        <w:widowControl w:val="0"/>
        <w:spacing w:line="360" w:lineRule="auto"/>
        <w:ind w:firstLine="709"/>
        <w:jc w:val="both"/>
        <w:rPr>
          <w:sz w:val="28"/>
          <w:szCs w:val="28"/>
        </w:rPr>
      </w:pPr>
      <w:r w:rsidRPr="00BD51DE">
        <w:rPr>
          <w:sz w:val="28"/>
          <w:szCs w:val="28"/>
        </w:rPr>
        <w:t>Для предъявления иска необходимо наличие трех оснований виндикации.</w:t>
      </w:r>
    </w:p>
    <w:p w:rsidR="003D16B4" w:rsidRPr="00BD51DE" w:rsidRDefault="003D16B4" w:rsidP="00016D9A">
      <w:pPr>
        <w:widowControl w:val="0"/>
        <w:spacing w:line="360" w:lineRule="auto"/>
        <w:ind w:firstLine="709"/>
        <w:jc w:val="both"/>
        <w:rPr>
          <w:sz w:val="28"/>
          <w:szCs w:val="28"/>
        </w:rPr>
      </w:pPr>
      <w:r w:rsidRPr="00BD51DE">
        <w:rPr>
          <w:sz w:val="28"/>
          <w:szCs w:val="28"/>
        </w:rPr>
        <w:t>Во-первых, утрата собственником владения имуществом (вещью), под которой понимается следующее:</w:t>
      </w:r>
    </w:p>
    <w:p w:rsidR="003D16B4" w:rsidRPr="00BD51DE" w:rsidRDefault="003D16B4" w:rsidP="00016D9A">
      <w:pPr>
        <w:widowControl w:val="0"/>
        <w:spacing w:line="360" w:lineRule="auto"/>
        <w:ind w:firstLine="709"/>
        <w:jc w:val="both"/>
        <w:rPr>
          <w:sz w:val="28"/>
          <w:szCs w:val="28"/>
        </w:rPr>
      </w:pPr>
      <w:r w:rsidRPr="00BD51DE">
        <w:rPr>
          <w:sz w:val="28"/>
          <w:szCs w:val="28"/>
        </w:rPr>
        <w:t>а) похищение, утеря или иное выбытие вещи из владения собственника помимо его воли (например, вещь унесена потоком воды, ветром);</w:t>
      </w:r>
    </w:p>
    <w:p w:rsidR="003D16B4" w:rsidRPr="00BD51DE" w:rsidRDefault="003D16B4" w:rsidP="00016D9A">
      <w:pPr>
        <w:widowControl w:val="0"/>
        <w:spacing w:line="360" w:lineRule="auto"/>
        <w:ind w:firstLine="709"/>
        <w:jc w:val="both"/>
        <w:rPr>
          <w:sz w:val="28"/>
          <w:szCs w:val="28"/>
        </w:rPr>
      </w:pPr>
      <w:r w:rsidRPr="00BD51DE">
        <w:rPr>
          <w:sz w:val="28"/>
          <w:szCs w:val="28"/>
        </w:rPr>
        <w:t>б) утрата вещи титульным владельцем (т.е. лицом, которому собственник передал вещь для пользования, хранения, ремонта и т.д.) помимо его воли и воли собственника;</w:t>
      </w:r>
    </w:p>
    <w:p w:rsidR="003D16B4" w:rsidRPr="00BD51DE" w:rsidRDefault="003D16B4" w:rsidP="00016D9A">
      <w:pPr>
        <w:widowControl w:val="0"/>
        <w:spacing w:line="360" w:lineRule="auto"/>
        <w:ind w:firstLine="709"/>
        <w:jc w:val="both"/>
        <w:rPr>
          <w:sz w:val="28"/>
          <w:szCs w:val="28"/>
        </w:rPr>
      </w:pPr>
      <w:r w:rsidRPr="00BD51DE">
        <w:rPr>
          <w:sz w:val="28"/>
          <w:szCs w:val="28"/>
        </w:rPr>
        <w:t>в) неправомерное отчуждение вещи титульным владельцем.</w:t>
      </w:r>
    </w:p>
    <w:p w:rsidR="003D16B4" w:rsidRPr="00BD51DE" w:rsidRDefault="003D16B4" w:rsidP="00016D9A">
      <w:pPr>
        <w:widowControl w:val="0"/>
        <w:spacing w:line="360" w:lineRule="auto"/>
        <w:ind w:firstLine="709"/>
        <w:jc w:val="both"/>
        <w:rPr>
          <w:sz w:val="28"/>
          <w:szCs w:val="28"/>
        </w:rPr>
      </w:pPr>
      <w:r w:rsidRPr="00BD51DE">
        <w:rPr>
          <w:sz w:val="28"/>
          <w:szCs w:val="28"/>
        </w:rPr>
        <w:t>Во-вторых, предметом истребования является индивидуально-определенное имущество, поскольку иск направлен на возврат собственнику той же самой вещи, которая выбыла из его владения. Вещи, определяемые по общему правилу родовыми признаками, могут быть виндицированы, если к моменту предъявления иска они индивидуализированы, обособлены от других вещей того же рода (например, мешок картофеля, вагон зерна и т.д.) Собственник может предъявить иск лишь о взыскании причиненного ему ущерба.</w:t>
      </w:r>
    </w:p>
    <w:p w:rsidR="003D16B4" w:rsidRPr="00BD51DE" w:rsidRDefault="003D16B4" w:rsidP="00016D9A">
      <w:pPr>
        <w:widowControl w:val="0"/>
        <w:spacing w:line="360" w:lineRule="auto"/>
        <w:ind w:firstLine="709"/>
        <w:jc w:val="both"/>
        <w:rPr>
          <w:sz w:val="28"/>
          <w:szCs w:val="28"/>
        </w:rPr>
      </w:pPr>
      <w:r w:rsidRPr="00BD51DE">
        <w:rPr>
          <w:sz w:val="28"/>
          <w:szCs w:val="28"/>
        </w:rPr>
        <w:t>В-третьих, вещь находится в незаконном владении. Незаконным признается владение без юридического основания (титула).</w:t>
      </w:r>
    </w:p>
    <w:p w:rsidR="003D16B4" w:rsidRPr="00BD51DE" w:rsidRDefault="003D16B4" w:rsidP="00016D9A">
      <w:pPr>
        <w:widowControl w:val="0"/>
        <w:spacing w:line="360" w:lineRule="auto"/>
        <w:ind w:firstLine="709"/>
        <w:jc w:val="both"/>
        <w:rPr>
          <w:sz w:val="28"/>
          <w:szCs w:val="28"/>
        </w:rPr>
      </w:pPr>
      <w:r w:rsidRPr="00BD51DE">
        <w:rPr>
          <w:sz w:val="28"/>
          <w:szCs w:val="28"/>
        </w:rPr>
        <w:t>Для решения вопроса об удовлетворении иска в этом случае закон устанавливает общие правила виндикации, которые сводятся к следующему.</w:t>
      </w:r>
    </w:p>
    <w:p w:rsidR="003D16B4" w:rsidRPr="00BD51DE" w:rsidRDefault="003D16B4" w:rsidP="00016D9A">
      <w:pPr>
        <w:widowControl w:val="0"/>
        <w:spacing w:line="360" w:lineRule="auto"/>
        <w:ind w:firstLine="709"/>
        <w:jc w:val="both"/>
        <w:rPr>
          <w:sz w:val="28"/>
          <w:szCs w:val="28"/>
        </w:rPr>
      </w:pPr>
      <w:r w:rsidRPr="00BD51DE">
        <w:rPr>
          <w:sz w:val="28"/>
          <w:szCs w:val="28"/>
        </w:rPr>
        <w:t>Во-первых, вещь подлежит возврату собственнику во всех случаях, если незаконный владелец был недобросовестным приобретателем. Недобросовестным признается приобретатель, который знал или должен был знать по обстоятельствам дела, что приобретает вещь у лица, не имеющего права отчуждать ее. Признание лица недобросовестным приобретателем осуществляется судом исходя из обстановки заключения сделки, ее условий, возможности и необходимости выяснения полномочий отчуждателя на распоряжение имуществом, субъектного состава и т.д.</w:t>
      </w:r>
    </w:p>
    <w:p w:rsidR="003D16B4" w:rsidRPr="00BD51DE" w:rsidRDefault="003D16B4" w:rsidP="00016D9A">
      <w:pPr>
        <w:widowControl w:val="0"/>
        <w:spacing w:line="360" w:lineRule="auto"/>
        <w:ind w:firstLine="709"/>
        <w:jc w:val="both"/>
        <w:rPr>
          <w:sz w:val="28"/>
          <w:szCs w:val="28"/>
        </w:rPr>
      </w:pPr>
      <w:r w:rsidRPr="00BD51DE">
        <w:rPr>
          <w:sz w:val="28"/>
          <w:szCs w:val="28"/>
        </w:rPr>
        <w:t>Во-вторых, у добросовестного приобретателя вещь истребуется, если приобретена им безвозмездно (дарение, наследование). Добросовестным соответственно признается приобретатель, который не знал и не должен был знать, что приобретает вещь у лица, не имеющего права на ее отчуждение. Определяющим здесь является момент приобретения вещи.</w:t>
      </w:r>
    </w:p>
    <w:p w:rsidR="003D16B4" w:rsidRPr="00BD51DE" w:rsidRDefault="003D16B4" w:rsidP="00016D9A">
      <w:pPr>
        <w:widowControl w:val="0"/>
        <w:spacing w:line="360" w:lineRule="auto"/>
        <w:ind w:firstLine="709"/>
        <w:jc w:val="both"/>
        <w:rPr>
          <w:sz w:val="28"/>
          <w:szCs w:val="28"/>
        </w:rPr>
      </w:pPr>
      <w:r w:rsidRPr="00BD51DE">
        <w:rPr>
          <w:sz w:val="28"/>
          <w:szCs w:val="28"/>
        </w:rPr>
        <w:t>В-третьих, у добросовестного приобретателя, получившего вещь по возмездной сделке, она истребуется лишь в том случае, если выбыла из владения собственника либо иного титульного владельца помимо их воли. Обстоятельства, в результате которых собственник лишается владения вещью помимо его воли, различны: неправомерные действия третьих лиц, непреодолимая сила, случай, обязательное предписание государственного органа или должностного лица и т.д.</w:t>
      </w:r>
    </w:p>
    <w:p w:rsidR="00EE7E55" w:rsidRPr="00BD51DE" w:rsidRDefault="00EE7E55" w:rsidP="00016D9A">
      <w:pPr>
        <w:widowControl w:val="0"/>
        <w:spacing w:line="360" w:lineRule="auto"/>
        <w:ind w:firstLine="709"/>
        <w:jc w:val="both"/>
        <w:rPr>
          <w:sz w:val="28"/>
          <w:szCs w:val="28"/>
        </w:rPr>
      </w:pPr>
      <w:r w:rsidRPr="00BD51DE">
        <w:rPr>
          <w:sz w:val="28"/>
          <w:szCs w:val="28"/>
        </w:rPr>
        <w:t>Собственник может истребовать имущество не только от приобретателя, но и от любого лица, которому приобретатель передал это имущество во владение, не отчуждая его (ст. 302 ГК РФ).</w:t>
      </w:r>
    </w:p>
    <w:p w:rsidR="00EE7E55" w:rsidRPr="00BD51DE" w:rsidRDefault="00EE7E55" w:rsidP="00016D9A">
      <w:pPr>
        <w:widowControl w:val="0"/>
        <w:spacing w:line="360" w:lineRule="auto"/>
        <w:ind w:firstLine="709"/>
        <w:jc w:val="both"/>
        <w:rPr>
          <w:sz w:val="28"/>
          <w:szCs w:val="28"/>
        </w:rPr>
      </w:pPr>
      <w:r w:rsidRPr="00BD51DE">
        <w:rPr>
          <w:sz w:val="28"/>
          <w:szCs w:val="28"/>
        </w:rPr>
        <w:t>Наряду с рассмотренными общими правилами закон устанавливает ряд исключений.</w:t>
      </w:r>
    </w:p>
    <w:p w:rsidR="00EE7E55" w:rsidRPr="00BD51DE" w:rsidRDefault="00EE7E55" w:rsidP="00016D9A">
      <w:pPr>
        <w:widowControl w:val="0"/>
        <w:spacing w:line="360" w:lineRule="auto"/>
        <w:ind w:firstLine="709"/>
        <w:jc w:val="both"/>
        <w:rPr>
          <w:sz w:val="28"/>
          <w:szCs w:val="28"/>
        </w:rPr>
      </w:pPr>
      <w:r w:rsidRPr="00BD51DE">
        <w:rPr>
          <w:sz w:val="28"/>
          <w:szCs w:val="28"/>
        </w:rPr>
        <w:t>Первое: если имущество было продано в порядке, установленном для исполнения судебных решений, то оно не может быть истребовано у добросовестного приобретателя даже тогда, когда это имущество выбыло из владения собственника или титульного владельца помимо их воли.</w:t>
      </w:r>
    </w:p>
    <w:p w:rsidR="00EE7E55" w:rsidRPr="00BD51DE" w:rsidRDefault="00EE7E55" w:rsidP="00016D9A">
      <w:pPr>
        <w:widowControl w:val="0"/>
        <w:spacing w:line="360" w:lineRule="auto"/>
        <w:ind w:firstLine="709"/>
        <w:jc w:val="both"/>
        <w:rPr>
          <w:sz w:val="28"/>
          <w:szCs w:val="28"/>
        </w:rPr>
      </w:pPr>
      <w:r w:rsidRPr="00BD51DE">
        <w:rPr>
          <w:sz w:val="28"/>
          <w:szCs w:val="28"/>
        </w:rPr>
        <w:t>Второе: деньги и ценные бумаги на предъявителя не могут быть истребованы от добросовестного приобретателя, даже если они приобретены безвозмездно и вышли из владения собственника помимо его воли (п. 3 ст. 302 ГК РФ).</w:t>
      </w:r>
    </w:p>
    <w:p w:rsidR="00EE7E55" w:rsidRPr="00BD51DE" w:rsidRDefault="00EE7E55" w:rsidP="00016D9A">
      <w:pPr>
        <w:widowControl w:val="0"/>
        <w:spacing w:line="360" w:lineRule="auto"/>
        <w:ind w:firstLine="709"/>
        <w:jc w:val="both"/>
        <w:rPr>
          <w:sz w:val="28"/>
          <w:szCs w:val="28"/>
        </w:rPr>
      </w:pPr>
      <w:r w:rsidRPr="00BD51DE">
        <w:rPr>
          <w:sz w:val="28"/>
          <w:szCs w:val="28"/>
        </w:rPr>
        <w:t>Нарушение прав собственника может быть связано не только с лишением его владения, но также выражено в совершении действий, которые, не затрагивая владения, препятствуют нормальному осуществлению правомочий пользования и распоряжения. Защита правомочий собственника от таких нарушений осуществляется с помощью специального иска, который называется негаторным.</w:t>
      </w:r>
    </w:p>
    <w:p w:rsidR="00EE7E55" w:rsidRPr="00BD51DE" w:rsidRDefault="00EE7E55" w:rsidP="00016D9A">
      <w:pPr>
        <w:widowControl w:val="0"/>
        <w:spacing w:line="360" w:lineRule="auto"/>
        <w:ind w:firstLine="709"/>
        <w:jc w:val="both"/>
        <w:rPr>
          <w:sz w:val="28"/>
          <w:szCs w:val="28"/>
        </w:rPr>
      </w:pPr>
      <w:r w:rsidRPr="00BD51DE">
        <w:rPr>
          <w:sz w:val="28"/>
          <w:szCs w:val="28"/>
        </w:rPr>
        <w:t>Негаторный иск - это иск владеющего собственника об устранении препятствий к осуществлению права пользования и распоряжения</w:t>
      </w:r>
      <w:r w:rsidRPr="00BD51DE">
        <w:rPr>
          <w:rStyle w:val="a7"/>
          <w:sz w:val="28"/>
          <w:szCs w:val="28"/>
        </w:rPr>
        <w:footnoteReference w:id="18"/>
      </w:r>
      <w:r w:rsidRPr="00BD51DE">
        <w:rPr>
          <w:sz w:val="28"/>
          <w:szCs w:val="28"/>
        </w:rPr>
        <w:t>.</w:t>
      </w:r>
    </w:p>
    <w:p w:rsidR="008F1675" w:rsidRPr="00BD51DE" w:rsidRDefault="008F1675" w:rsidP="00016D9A">
      <w:pPr>
        <w:widowControl w:val="0"/>
        <w:spacing w:line="360" w:lineRule="auto"/>
        <w:ind w:firstLine="709"/>
        <w:jc w:val="both"/>
        <w:rPr>
          <w:sz w:val="28"/>
          <w:szCs w:val="28"/>
        </w:rPr>
      </w:pPr>
      <w:r w:rsidRPr="00BD51DE">
        <w:rPr>
          <w:sz w:val="28"/>
          <w:szCs w:val="28"/>
        </w:rPr>
        <w:t>Для предъявления негаторного иска необходимо наличие определенных условий:</w:t>
      </w:r>
    </w:p>
    <w:p w:rsidR="008F1675" w:rsidRPr="00BD51DE" w:rsidRDefault="008F1675" w:rsidP="00016D9A">
      <w:pPr>
        <w:widowControl w:val="0"/>
        <w:spacing w:line="360" w:lineRule="auto"/>
        <w:ind w:firstLine="709"/>
        <w:jc w:val="both"/>
        <w:rPr>
          <w:sz w:val="28"/>
          <w:szCs w:val="28"/>
        </w:rPr>
      </w:pPr>
      <w:r w:rsidRPr="00BD51DE">
        <w:rPr>
          <w:sz w:val="28"/>
          <w:szCs w:val="28"/>
        </w:rPr>
        <w:t>во-первых, действия третьих лиц создают помехи для осуществления собственником права пользования или права распоряжения либо того и другого одновременно;</w:t>
      </w:r>
    </w:p>
    <w:p w:rsidR="008F1675" w:rsidRPr="00BD51DE" w:rsidRDefault="008F1675" w:rsidP="00016D9A">
      <w:pPr>
        <w:widowControl w:val="0"/>
        <w:spacing w:line="360" w:lineRule="auto"/>
        <w:ind w:firstLine="709"/>
        <w:jc w:val="both"/>
        <w:rPr>
          <w:sz w:val="28"/>
          <w:szCs w:val="28"/>
        </w:rPr>
      </w:pPr>
      <w:r w:rsidRPr="00BD51DE">
        <w:rPr>
          <w:sz w:val="28"/>
          <w:szCs w:val="28"/>
        </w:rPr>
        <w:t>во-вторых, эти действия носят неправомерный характер;</w:t>
      </w:r>
    </w:p>
    <w:p w:rsidR="008F1675" w:rsidRPr="00BD51DE" w:rsidRDefault="008F1675" w:rsidP="00016D9A">
      <w:pPr>
        <w:widowControl w:val="0"/>
        <w:spacing w:line="360" w:lineRule="auto"/>
        <w:ind w:firstLine="709"/>
        <w:jc w:val="both"/>
        <w:rPr>
          <w:sz w:val="28"/>
          <w:szCs w:val="28"/>
        </w:rPr>
      </w:pPr>
      <w:r w:rsidRPr="00BD51DE">
        <w:rPr>
          <w:sz w:val="28"/>
          <w:szCs w:val="28"/>
        </w:rPr>
        <w:t>в-третьих, указанные нарушения продолжают существовать на момент предъявления собственником иска. Если нарушение уже прекратилось, негаторный иск не может быть предъявлен. Собственник в этом случае может заявить требование о возмещении убытков, причиненных правонарушением.</w:t>
      </w:r>
    </w:p>
    <w:p w:rsidR="008F1675" w:rsidRPr="00BD51DE" w:rsidRDefault="008F1675" w:rsidP="00016D9A">
      <w:pPr>
        <w:widowControl w:val="0"/>
        <w:spacing w:line="360" w:lineRule="auto"/>
        <w:ind w:firstLine="709"/>
        <w:jc w:val="both"/>
        <w:rPr>
          <w:sz w:val="28"/>
          <w:szCs w:val="28"/>
        </w:rPr>
      </w:pPr>
      <w:r w:rsidRPr="00BD51DE">
        <w:rPr>
          <w:sz w:val="28"/>
          <w:szCs w:val="28"/>
        </w:rPr>
        <w:t>Негаторный иск не может быть предъявлен, если стороны находятся в обязательственных правоотношениях. Например, в результате прекращения работ подрядчиком собственник лишен возможности пользоваться имуществом. В данном случае должен быть предъявлен иск, основанный на договоре подряда.</w:t>
      </w:r>
    </w:p>
    <w:p w:rsidR="008F1675" w:rsidRPr="00BD51DE" w:rsidRDefault="008F1675" w:rsidP="00016D9A">
      <w:pPr>
        <w:widowControl w:val="0"/>
        <w:spacing w:line="360" w:lineRule="auto"/>
        <w:ind w:firstLine="709"/>
        <w:jc w:val="both"/>
        <w:rPr>
          <w:sz w:val="28"/>
          <w:szCs w:val="28"/>
        </w:rPr>
      </w:pPr>
      <w:r w:rsidRPr="00BD51DE">
        <w:rPr>
          <w:sz w:val="28"/>
          <w:szCs w:val="28"/>
        </w:rPr>
        <w:t>Цель негаторного иска сводится к тому, чтобы пресечь действия, нарушающие право, а иногда обязать ответчика совершить определенное действие для восстановления положения, существовавшего до нарушения права. Если негаторный иск удовлетворен, но решение суда не выполняется ответчиком, за собственником следует признать право устранить помехи за свой счет и взыскать с ответчика понесенные расходы.</w:t>
      </w:r>
    </w:p>
    <w:p w:rsidR="008F1675" w:rsidRPr="00BD51DE" w:rsidRDefault="008F1675" w:rsidP="00016D9A">
      <w:pPr>
        <w:widowControl w:val="0"/>
        <w:spacing w:line="360" w:lineRule="auto"/>
        <w:ind w:firstLine="709"/>
        <w:jc w:val="both"/>
        <w:rPr>
          <w:sz w:val="28"/>
          <w:szCs w:val="28"/>
        </w:rPr>
      </w:pPr>
      <w:r w:rsidRPr="00BD51DE">
        <w:rPr>
          <w:sz w:val="28"/>
          <w:szCs w:val="28"/>
        </w:rPr>
        <w:t>Если при производстве описи имущество изымается у собственника и передается третьим лицам, то возможно предъявление виндикационного иска, так как вещь выбывает из владения собственника.</w:t>
      </w:r>
    </w:p>
    <w:p w:rsidR="008F1675" w:rsidRPr="00BD51DE" w:rsidRDefault="008F1675" w:rsidP="00016D9A">
      <w:pPr>
        <w:widowControl w:val="0"/>
        <w:spacing w:line="360" w:lineRule="auto"/>
        <w:ind w:firstLine="709"/>
        <w:jc w:val="both"/>
        <w:rPr>
          <w:sz w:val="28"/>
          <w:szCs w:val="28"/>
        </w:rPr>
      </w:pPr>
      <w:r w:rsidRPr="00BD51DE">
        <w:rPr>
          <w:sz w:val="28"/>
          <w:szCs w:val="28"/>
        </w:rPr>
        <w:t>Иные «вещные» способы защиты права собственности. При углубленном анализе защиты права собственности могут быть установлены и другие способы защиты, имеющие «вещный» характер. Так. есть основания отнести к указанным способам такие институты, которые нередко связываются только с приобретением права собственности - находкой, кладом, безнадзорным животным. И они наряду с только, что упомянутой функцией, могут обеспечивать сохранность имущества и возврат (передачу) его собственнику, на что, и направлено большинство содержащихся в этих институтах норм</w:t>
      </w:r>
      <w:r w:rsidR="006C464D" w:rsidRPr="00BD51DE">
        <w:rPr>
          <w:rStyle w:val="a7"/>
          <w:sz w:val="28"/>
          <w:szCs w:val="28"/>
        </w:rPr>
        <w:footnoteReference w:id="19"/>
      </w:r>
      <w:r w:rsidRPr="00BD51DE">
        <w:rPr>
          <w:sz w:val="28"/>
          <w:szCs w:val="28"/>
        </w:rPr>
        <w:t>.</w:t>
      </w:r>
    </w:p>
    <w:p w:rsidR="006C464D" w:rsidRPr="00BD51DE" w:rsidRDefault="006C464D" w:rsidP="00016D9A">
      <w:pPr>
        <w:widowControl w:val="0"/>
        <w:spacing w:line="360" w:lineRule="auto"/>
        <w:ind w:firstLine="709"/>
        <w:jc w:val="both"/>
        <w:rPr>
          <w:sz w:val="28"/>
          <w:szCs w:val="28"/>
        </w:rPr>
      </w:pPr>
      <w:r w:rsidRPr="00BD51DE">
        <w:rPr>
          <w:sz w:val="28"/>
          <w:szCs w:val="28"/>
        </w:rPr>
        <w:t>Иск о признании права собственности. Требование о признании права собственности, которое, как правило, входит в качестве элемента в иные вещные способы защиты права собственности, на практике нередко предъявляется в качестве самостоятельного иска. В этом случае иск о признании права собственности ограничивается функцией констатации самого факта наличия права собственности на то или иное имущество у определенного лица. Такое признание судом факта наличия права собственности имеет общее юридическое (преюдициальное) значение для ряда вопросов в области гражданского права и при наличии иных условий - основанием для предъявления иных вещных исков и обязательственных требований.</w:t>
      </w:r>
    </w:p>
    <w:p w:rsidR="006C464D" w:rsidRPr="00BD51DE" w:rsidRDefault="006C464D" w:rsidP="00016D9A">
      <w:pPr>
        <w:widowControl w:val="0"/>
        <w:spacing w:line="360" w:lineRule="auto"/>
        <w:ind w:firstLine="709"/>
        <w:jc w:val="both"/>
        <w:rPr>
          <w:sz w:val="28"/>
          <w:szCs w:val="28"/>
        </w:rPr>
      </w:pPr>
      <w:r w:rsidRPr="00BD51DE">
        <w:rPr>
          <w:sz w:val="28"/>
          <w:szCs w:val="28"/>
        </w:rPr>
        <w:t>Владельческий иск - это иск владельца вещью по основанию, предусмотренному законом или договором, об истребовании вещи или устранении нарушений его права владения (включая защиту также против собственника). Владельческий иск принадлежит владельцу имущества на праве пожизненного наследуемого владения, хозяйственного ведения, оперативного управления и по другому основанию, предусмотренному законом или договором (ст. 305 ГК РФ). Владельческая защита может рассматриваться и более широко - как право, принадлежащее любому владельцу (при отсутствии противозаконных оснований). В этом случае владельческий иск в предварительном порядке может использовать также и собственник. Владельческий иск при таком его понимании имеет глубокое правовое значение, связан с утверждением высоких прав личности. При приобретательной давно</w:t>
      </w:r>
      <w:r w:rsidR="00EF788B" w:rsidRPr="00BD51DE">
        <w:rPr>
          <w:sz w:val="28"/>
          <w:szCs w:val="28"/>
        </w:rPr>
        <w:t>сти (ст. 234 ГК РФ) владельчес</w:t>
      </w:r>
      <w:r w:rsidRPr="00BD51DE">
        <w:rPr>
          <w:sz w:val="28"/>
          <w:szCs w:val="28"/>
        </w:rPr>
        <w:t>кая защита не может быть использована против собственника и легитимных («титульных») владельцев имуществом, например, арендаторов, имеющих право владения и пользования имуществом по договору.</w:t>
      </w:r>
    </w:p>
    <w:p w:rsidR="00EF788B" w:rsidRPr="00BD51DE" w:rsidRDefault="00EF788B" w:rsidP="00016D9A">
      <w:pPr>
        <w:widowControl w:val="0"/>
        <w:spacing w:line="360" w:lineRule="auto"/>
        <w:ind w:firstLine="709"/>
        <w:jc w:val="both"/>
        <w:rPr>
          <w:sz w:val="28"/>
          <w:szCs w:val="28"/>
        </w:rPr>
      </w:pPr>
      <w:r w:rsidRPr="00BD51DE">
        <w:rPr>
          <w:sz w:val="28"/>
          <w:szCs w:val="28"/>
        </w:rPr>
        <w:t>Право собственности - возмездность - добросовестность. В гражданском обороте возникают сложные случаи перехода и приобретения права собственности «по цепочке», когда собственник утрачивает свою вещь. Исходный момент здесь в случаях, предусмотренных ст. 301- 304 ГК РФ, - это приоритетная юридическая сила требований собственника, получивших название «иска» (виндикационного, негаторного). Вместе с тем встречаются, например, случаи, когда продавцом вещи является лицо, которое не имело право ее отчуждать (вещь получена лицом в аренду или является его находкой). А приобретателем вещи (причем иной раз, только в конце упомянутой «цепочки») является добросовестное лицо, то есть лицо, которое не знало и не могло знать о том, что продавец не имеет права отчуждать вещь. И тогда в решение данной ситуации включаются и другие факторы. В том числе возмездность сделки. Согласно п. 2 ст. 302 ГК РФ, если имущество приобретено безвозмездно от лица, которое не имело право его отчуждать, собственник вправе истребовать имущество во всех случаях. Ситуация осложняется тогда, когда приобретение имущества от лица, которое не вправе его отчуждать, совершено добросовестным приобретателем по возмездной сделке. В этом случае собственник, согласно п. 1 ст. 302 ГК РФ, вправе истребовать свое имущество только тогда, когда имущество выбыло из владения собственника (или лица, которому собственник передал вещь во владение) помимо его воли; в том числе, когда имущество утеряно, украдено (при передаче имущества по воле собственника владелец известен собственнику, и он может истребовать у него надлежащее возмещение в порядке регресса). Стало быть, здесь существенное значение имеет то обстоятельство - передано ли имущество по воле или не по воле собственника. В судебной практике, особенно при длинной цепочке продавцов и покупателей (например, квартир), все большее внимание уделяется моменту добросовестности, что в последнее время отмечено и Конституционным Судом РФ (Постановление от 21 апреля 2003 г. № 6-П // СЗ РФ. 2003. № 17. Ст. 1657). Этот момент достаточно основательно учитывается и в законе. По п. 3 ст. 302 ГК РФ «деньги, а также ценные бумаги на предъявителя не могут быть истребованы от добросовестного приобретателя». Однако во всех случаях нельзя упускать из поля зрения приоритет и юридическую силу вещных прав самого собственника, т. е., надо полагать, определяющего, ключевого фактора при решении указанных выше ситуаций. При возврате имущества из незаконного владения происходят определенные расчеты.</w:t>
      </w:r>
    </w:p>
    <w:p w:rsidR="00EF788B" w:rsidRPr="00BD51DE" w:rsidRDefault="00EF788B" w:rsidP="00016D9A">
      <w:pPr>
        <w:widowControl w:val="0"/>
        <w:spacing w:line="360" w:lineRule="auto"/>
        <w:ind w:firstLine="709"/>
        <w:jc w:val="both"/>
        <w:rPr>
          <w:sz w:val="28"/>
          <w:szCs w:val="28"/>
        </w:rPr>
      </w:pPr>
      <w:r w:rsidRPr="00BD51DE">
        <w:rPr>
          <w:sz w:val="28"/>
          <w:szCs w:val="28"/>
        </w:rPr>
        <w:t>Собственник вправе истребовать: - от недобросовестного владельца (лица, которое знало или должно было знать о незаконности его владения) возврата или возмещения всех доходов, которые это лицо извлекло или должно было извлечь за все время незаконного владения; -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 Владелец же со своей стороны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 Добросовестный владелец вправе оставлять за собой (или требовать возмещения затрат) произведенные им улучшения имущества (ст. 303 ГК РФ).</w:t>
      </w:r>
    </w:p>
    <w:p w:rsidR="00EF788B" w:rsidRPr="00BD51DE" w:rsidRDefault="00EF788B" w:rsidP="00016D9A">
      <w:pPr>
        <w:widowControl w:val="0"/>
        <w:spacing w:line="360" w:lineRule="auto"/>
        <w:ind w:firstLine="709"/>
        <w:jc w:val="both"/>
        <w:rPr>
          <w:sz w:val="28"/>
          <w:szCs w:val="28"/>
        </w:rPr>
      </w:pPr>
      <w:r w:rsidRPr="00BD51DE">
        <w:rPr>
          <w:sz w:val="28"/>
          <w:szCs w:val="28"/>
        </w:rPr>
        <w:t>Последствия прекращения права собственности в силу закона. В соответствии с основными началами гражданского законодательства (принципом неприкосновенности собственности) в случае принятия Российской Федерацией закона, прекращающего право собственности, государство обязано возместить убытки, связанные с таким прекращением, в том числе стоимость имущества; при этом споры о возмещении убытков решаются судом (ст. 306 ГК РФ). На основании этого нормативного положения и с учетом того, что ГК РФ допускает национализацию имущества только посредством выкупа (ст. 235 ГК РФ), можно сделать общий вывод о том, что Гражданский кодекс РФ, не допуская в Российской Федерации произвольного насильственного изъятия собственности и иного имущества у граждан и юридических лиц, предполагает на основе принципа неприкосновенности собственности, что любое изменение в правовом режиме (состоянии) имущества и переход права собственности могут совершаться только на основании закона в соответствии с основными началами гражданского законодательства, институтами, регулирующими приобретение и переход права собственности.</w:t>
      </w:r>
    </w:p>
    <w:p w:rsidR="003D16B4" w:rsidRPr="00BD51DE" w:rsidRDefault="003D16B4" w:rsidP="00016D9A">
      <w:pPr>
        <w:widowControl w:val="0"/>
        <w:spacing w:line="360" w:lineRule="auto"/>
        <w:ind w:firstLine="709"/>
        <w:jc w:val="both"/>
        <w:rPr>
          <w:sz w:val="28"/>
          <w:szCs w:val="28"/>
        </w:rPr>
      </w:pPr>
    </w:p>
    <w:p w:rsidR="00C324DC" w:rsidRPr="00BD51DE" w:rsidRDefault="0002566B" w:rsidP="00016D9A">
      <w:pPr>
        <w:pStyle w:val="1"/>
        <w:keepNext w:val="0"/>
        <w:widowControl w:val="0"/>
        <w:spacing w:before="0" w:after="0" w:line="360" w:lineRule="auto"/>
        <w:ind w:firstLine="709"/>
        <w:jc w:val="center"/>
        <w:rPr>
          <w:rFonts w:ascii="Times New Roman" w:hAnsi="Times New Roman" w:cs="Times New Roman"/>
          <w:sz w:val="28"/>
          <w:szCs w:val="28"/>
        </w:rPr>
      </w:pPr>
      <w:r w:rsidRPr="00BD51DE">
        <w:rPr>
          <w:rFonts w:ascii="Times New Roman" w:hAnsi="Times New Roman" w:cs="Times New Roman"/>
          <w:b w:val="0"/>
          <w:sz w:val="28"/>
          <w:szCs w:val="28"/>
        </w:rPr>
        <w:br w:type="page"/>
      </w:r>
      <w:bookmarkStart w:id="7" w:name="_Toc244763794"/>
      <w:r w:rsidR="00C324DC" w:rsidRPr="00BD51DE">
        <w:rPr>
          <w:rFonts w:ascii="Times New Roman" w:hAnsi="Times New Roman" w:cs="Times New Roman"/>
          <w:sz w:val="28"/>
          <w:szCs w:val="28"/>
        </w:rPr>
        <w:t>Заключение</w:t>
      </w:r>
      <w:bookmarkEnd w:id="7"/>
    </w:p>
    <w:p w:rsidR="000F3042" w:rsidRPr="00BD51DE" w:rsidRDefault="000F3042" w:rsidP="00016D9A">
      <w:pPr>
        <w:widowControl w:val="0"/>
        <w:spacing w:line="360" w:lineRule="auto"/>
        <w:ind w:firstLine="709"/>
        <w:jc w:val="both"/>
        <w:rPr>
          <w:sz w:val="28"/>
          <w:szCs w:val="28"/>
        </w:rPr>
      </w:pPr>
    </w:p>
    <w:p w:rsidR="0002566B" w:rsidRPr="00BD51DE" w:rsidRDefault="0002566B" w:rsidP="00016D9A">
      <w:pPr>
        <w:widowControl w:val="0"/>
        <w:spacing w:line="360" w:lineRule="auto"/>
        <w:ind w:firstLine="709"/>
        <w:jc w:val="both"/>
        <w:rPr>
          <w:sz w:val="28"/>
          <w:szCs w:val="28"/>
        </w:rPr>
      </w:pPr>
      <w:r w:rsidRPr="00BD51DE">
        <w:rPr>
          <w:sz w:val="28"/>
          <w:szCs w:val="28"/>
        </w:rPr>
        <w:t>В данной курсовой работе была рассмотрена тема: «Защита права собственности»</w:t>
      </w:r>
      <w:r w:rsidR="00DC6A5F" w:rsidRPr="00BD51DE">
        <w:rPr>
          <w:sz w:val="28"/>
          <w:szCs w:val="28"/>
        </w:rPr>
        <w:t>, которая ставила</w:t>
      </w:r>
      <w:r w:rsidR="00642D28" w:rsidRPr="00BD51DE">
        <w:rPr>
          <w:sz w:val="28"/>
          <w:szCs w:val="28"/>
        </w:rPr>
        <w:t xml:space="preserve"> перед собой следующие задачи</w:t>
      </w:r>
      <w:r w:rsidR="00DC6A5F" w:rsidRPr="00BD51DE">
        <w:rPr>
          <w:sz w:val="28"/>
          <w:szCs w:val="28"/>
        </w:rPr>
        <w:t>:</w:t>
      </w:r>
      <w:r w:rsidR="00642D28" w:rsidRPr="00BD51DE">
        <w:rPr>
          <w:sz w:val="28"/>
          <w:szCs w:val="28"/>
        </w:rPr>
        <w:t xml:space="preserve"> в рамках главы «понятия права собственности в гражданском праве» рассмотреть: понятие и значение права собственности; содержание права собственности; в рамках главы «защита права собственности» рассмотреть общие положения защиты права собственности; «вещная» защита права собственности.</w:t>
      </w:r>
    </w:p>
    <w:p w:rsidR="00642D28" w:rsidRPr="00BD51DE" w:rsidRDefault="00642D28" w:rsidP="00016D9A">
      <w:pPr>
        <w:widowControl w:val="0"/>
        <w:spacing w:line="360" w:lineRule="auto"/>
        <w:ind w:firstLine="709"/>
        <w:jc w:val="both"/>
        <w:rPr>
          <w:sz w:val="28"/>
          <w:szCs w:val="28"/>
        </w:rPr>
      </w:pPr>
      <w:r w:rsidRPr="00BD51DE">
        <w:rPr>
          <w:sz w:val="28"/>
          <w:szCs w:val="28"/>
        </w:rPr>
        <w:t>Исходя из выше сказанного, стало ясно, что право</w:t>
      </w:r>
      <w:r w:rsidR="00016D9A">
        <w:rPr>
          <w:sz w:val="28"/>
          <w:szCs w:val="28"/>
        </w:rPr>
        <w:t xml:space="preserve"> </w:t>
      </w:r>
      <w:r w:rsidRPr="00BD51DE">
        <w:rPr>
          <w:sz w:val="28"/>
          <w:szCs w:val="28"/>
        </w:rPr>
        <w:t>собственности</w:t>
      </w:r>
      <w:r w:rsidR="00016D9A">
        <w:rPr>
          <w:sz w:val="28"/>
          <w:szCs w:val="28"/>
        </w:rPr>
        <w:t xml:space="preserve"> </w:t>
      </w:r>
      <w:r w:rsidRPr="00BD51DE">
        <w:rPr>
          <w:sz w:val="28"/>
          <w:szCs w:val="28"/>
        </w:rPr>
        <w:t>является</w:t>
      </w:r>
      <w:r w:rsidR="00016D9A">
        <w:rPr>
          <w:sz w:val="28"/>
          <w:szCs w:val="28"/>
        </w:rPr>
        <w:t xml:space="preserve"> </w:t>
      </w:r>
      <w:r w:rsidRPr="00BD51DE">
        <w:rPr>
          <w:sz w:val="28"/>
          <w:szCs w:val="28"/>
        </w:rPr>
        <w:t>естественным</w:t>
      </w:r>
      <w:r w:rsidR="00016D9A">
        <w:rPr>
          <w:sz w:val="28"/>
          <w:szCs w:val="28"/>
        </w:rPr>
        <w:t xml:space="preserve"> </w:t>
      </w:r>
      <w:r w:rsidRPr="00BD51DE">
        <w:rPr>
          <w:sz w:val="28"/>
          <w:szCs w:val="28"/>
        </w:rPr>
        <w:t>и</w:t>
      </w:r>
      <w:r w:rsidR="00016D9A">
        <w:rPr>
          <w:sz w:val="28"/>
          <w:szCs w:val="28"/>
        </w:rPr>
        <w:t xml:space="preserve"> </w:t>
      </w:r>
      <w:r w:rsidRPr="00BD51DE">
        <w:rPr>
          <w:sz w:val="28"/>
          <w:szCs w:val="28"/>
        </w:rPr>
        <w:t>неотъемлемым</w:t>
      </w:r>
      <w:r w:rsidR="00016D9A">
        <w:rPr>
          <w:sz w:val="28"/>
          <w:szCs w:val="28"/>
        </w:rPr>
        <w:t xml:space="preserve"> </w:t>
      </w:r>
      <w:r w:rsidRPr="00BD51DE">
        <w:rPr>
          <w:sz w:val="28"/>
          <w:szCs w:val="28"/>
        </w:rPr>
        <w:t>правом</w:t>
      </w:r>
      <w:r w:rsidR="00016D9A">
        <w:rPr>
          <w:sz w:val="28"/>
          <w:szCs w:val="28"/>
        </w:rPr>
        <w:t xml:space="preserve"> </w:t>
      </w:r>
      <w:r w:rsidRPr="00BD51DE">
        <w:rPr>
          <w:sz w:val="28"/>
          <w:szCs w:val="28"/>
        </w:rPr>
        <w:t>человека.</w:t>
      </w:r>
      <w:r w:rsidR="00016D9A">
        <w:rPr>
          <w:sz w:val="28"/>
          <w:szCs w:val="28"/>
        </w:rPr>
        <w:t xml:space="preserve"> </w:t>
      </w:r>
      <w:r w:rsidRPr="00BD51DE">
        <w:rPr>
          <w:sz w:val="28"/>
          <w:szCs w:val="28"/>
        </w:rPr>
        <w:t>Право</w:t>
      </w:r>
      <w:r w:rsidR="00016D9A">
        <w:rPr>
          <w:sz w:val="28"/>
          <w:szCs w:val="28"/>
        </w:rPr>
        <w:t xml:space="preserve"> </w:t>
      </w:r>
      <w:r w:rsidRPr="00BD51DE">
        <w:rPr>
          <w:sz w:val="28"/>
          <w:szCs w:val="28"/>
        </w:rPr>
        <w:t>собственности</w:t>
      </w:r>
      <w:r w:rsidR="00016D9A">
        <w:rPr>
          <w:sz w:val="28"/>
          <w:szCs w:val="28"/>
        </w:rPr>
        <w:t xml:space="preserve"> </w:t>
      </w:r>
      <w:r w:rsidRPr="00BD51DE">
        <w:rPr>
          <w:sz w:val="28"/>
          <w:szCs w:val="28"/>
        </w:rPr>
        <w:t>представляет</w:t>
      </w:r>
      <w:r w:rsidR="00016D9A">
        <w:rPr>
          <w:sz w:val="28"/>
          <w:szCs w:val="28"/>
        </w:rPr>
        <w:t xml:space="preserve"> </w:t>
      </w:r>
      <w:r w:rsidRPr="00BD51DE">
        <w:rPr>
          <w:sz w:val="28"/>
          <w:szCs w:val="28"/>
        </w:rPr>
        <w:t>собой</w:t>
      </w:r>
      <w:r w:rsidR="00016D9A">
        <w:rPr>
          <w:sz w:val="28"/>
          <w:szCs w:val="28"/>
        </w:rPr>
        <w:t xml:space="preserve"> </w:t>
      </w:r>
      <w:r w:rsidRPr="00BD51DE">
        <w:rPr>
          <w:sz w:val="28"/>
          <w:szCs w:val="28"/>
        </w:rPr>
        <w:t>разновидность</w:t>
      </w:r>
      <w:r w:rsidR="00016D9A">
        <w:rPr>
          <w:sz w:val="28"/>
          <w:szCs w:val="28"/>
        </w:rPr>
        <w:t xml:space="preserve"> </w:t>
      </w:r>
      <w:r w:rsidRPr="00BD51DE">
        <w:rPr>
          <w:sz w:val="28"/>
          <w:szCs w:val="28"/>
        </w:rPr>
        <w:t>вещных</w:t>
      </w:r>
      <w:r w:rsidR="00016D9A">
        <w:rPr>
          <w:sz w:val="28"/>
          <w:szCs w:val="28"/>
        </w:rPr>
        <w:t xml:space="preserve"> </w:t>
      </w:r>
      <w:r w:rsidRPr="00BD51DE">
        <w:rPr>
          <w:sz w:val="28"/>
          <w:szCs w:val="28"/>
        </w:rPr>
        <w:t>прав,</w:t>
      </w:r>
      <w:r w:rsidR="00016D9A">
        <w:rPr>
          <w:sz w:val="28"/>
          <w:szCs w:val="28"/>
        </w:rPr>
        <w:t xml:space="preserve"> </w:t>
      </w:r>
      <w:r w:rsidRPr="00BD51DE">
        <w:rPr>
          <w:sz w:val="28"/>
          <w:szCs w:val="28"/>
        </w:rPr>
        <w:t>которые</w:t>
      </w:r>
      <w:r w:rsidR="00016D9A">
        <w:rPr>
          <w:sz w:val="28"/>
          <w:szCs w:val="28"/>
        </w:rPr>
        <w:t xml:space="preserve"> </w:t>
      </w:r>
      <w:r w:rsidRPr="00BD51DE">
        <w:rPr>
          <w:sz w:val="28"/>
          <w:szCs w:val="28"/>
        </w:rPr>
        <w:t>закрепляют</w:t>
      </w:r>
      <w:r w:rsidR="00016D9A">
        <w:rPr>
          <w:sz w:val="28"/>
          <w:szCs w:val="28"/>
        </w:rPr>
        <w:t xml:space="preserve"> </w:t>
      </w:r>
      <w:r w:rsidRPr="00BD51DE">
        <w:rPr>
          <w:sz w:val="28"/>
          <w:szCs w:val="28"/>
        </w:rPr>
        <w:t>принадлежность</w:t>
      </w:r>
      <w:r w:rsidR="00016D9A">
        <w:rPr>
          <w:sz w:val="28"/>
          <w:szCs w:val="28"/>
        </w:rPr>
        <w:t xml:space="preserve"> </w:t>
      </w:r>
      <w:r w:rsidRPr="00BD51DE">
        <w:rPr>
          <w:sz w:val="28"/>
          <w:szCs w:val="28"/>
        </w:rPr>
        <w:t>вещей субъектам гражданских правоотношений. Право собственности и</w:t>
      </w:r>
      <w:r w:rsidR="00016D9A">
        <w:rPr>
          <w:sz w:val="28"/>
          <w:szCs w:val="28"/>
        </w:rPr>
        <w:t xml:space="preserve"> </w:t>
      </w:r>
      <w:r w:rsidRPr="00BD51DE">
        <w:rPr>
          <w:sz w:val="28"/>
          <w:szCs w:val="28"/>
        </w:rPr>
        <w:t>другие</w:t>
      </w:r>
      <w:r w:rsidR="00016D9A">
        <w:rPr>
          <w:sz w:val="28"/>
          <w:szCs w:val="28"/>
        </w:rPr>
        <w:t xml:space="preserve"> </w:t>
      </w:r>
      <w:r w:rsidRPr="00BD51DE">
        <w:rPr>
          <w:sz w:val="28"/>
          <w:szCs w:val="28"/>
        </w:rPr>
        <w:t>вещные</w:t>
      </w:r>
      <w:r w:rsidR="00016D9A">
        <w:rPr>
          <w:sz w:val="28"/>
          <w:szCs w:val="28"/>
        </w:rPr>
        <w:t xml:space="preserve"> </w:t>
      </w:r>
      <w:r w:rsidRPr="00BD51DE">
        <w:rPr>
          <w:sz w:val="28"/>
          <w:szCs w:val="28"/>
        </w:rPr>
        <w:t>права</w:t>
      </w:r>
      <w:r w:rsidR="00016D9A">
        <w:rPr>
          <w:sz w:val="28"/>
          <w:szCs w:val="28"/>
        </w:rPr>
        <w:t xml:space="preserve"> </w:t>
      </w:r>
      <w:r w:rsidRPr="00BD51DE">
        <w:rPr>
          <w:sz w:val="28"/>
          <w:szCs w:val="28"/>
        </w:rPr>
        <w:t>опосредуют</w:t>
      </w:r>
      <w:r w:rsidR="00016D9A">
        <w:rPr>
          <w:sz w:val="28"/>
          <w:szCs w:val="28"/>
        </w:rPr>
        <w:t xml:space="preserve"> </w:t>
      </w:r>
      <w:r w:rsidRPr="00BD51DE">
        <w:rPr>
          <w:sz w:val="28"/>
          <w:szCs w:val="28"/>
        </w:rPr>
        <w:t>отношения</w:t>
      </w:r>
      <w:r w:rsidR="00016D9A">
        <w:rPr>
          <w:sz w:val="28"/>
          <w:szCs w:val="28"/>
        </w:rPr>
        <w:t xml:space="preserve"> </w:t>
      </w:r>
      <w:r w:rsidRPr="00BD51DE">
        <w:rPr>
          <w:sz w:val="28"/>
          <w:szCs w:val="28"/>
        </w:rPr>
        <w:t>по</w:t>
      </w:r>
      <w:r w:rsidR="00016D9A">
        <w:rPr>
          <w:sz w:val="28"/>
          <w:szCs w:val="28"/>
        </w:rPr>
        <w:t xml:space="preserve"> </w:t>
      </w:r>
      <w:r w:rsidRPr="00BD51DE">
        <w:rPr>
          <w:sz w:val="28"/>
          <w:szCs w:val="28"/>
        </w:rPr>
        <w:t>присвоению</w:t>
      </w:r>
      <w:r w:rsidR="00016D9A">
        <w:rPr>
          <w:sz w:val="28"/>
          <w:szCs w:val="28"/>
        </w:rPr>
        <w:t xml:space="preserve"> </w:t>
      </w:r>
      <w:r w:rsidRPr="00BD51DE">
        <w:rPr>
          <w:sz w:val="28"/>
          <w:szCs w:val="28"/>
        </w:rPr>
        <w:t>материальных благ.</w:t>
      </w:r>
    </w:p>
    <w:p w:rsidR="00642D28" w:rsidRPr="00BD51DE" w:rsidRDefault="00642D28"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В Российской Федерации признаётся и защищается равным образом частная, государственная, муниципальная и иные формы собственности.</w:t>
      </w:r>
    </w:p>
    <w:p w:rsidR="00642D28" w:rsidRPr="00BD51DE" w:rsidRDefault="00642D28" w:rsidP="00016D9A">
      <w:pPr>
        <w:pStyle w:val="a3"/>
        <w:widowControl w:val="0"/>
        <w:spacing w:line="360" w:lineRule="auto"/>
        <w:ind w:firstLine="709"/>
        <w:jc w:val="both"/>
        <w:rPr>
          <w:rFonts w:ascii="Times New Roman" w:hAnsi="Times New Roman" w:cs="Times New Roman"/>
          <w:sz w:val="28"/>
          <w:szCs w:val="28"/>
        </w:rPr>
      </w:pPr>
      <w:r w:rsidRPr="00BD51DE">
        <w:rPr>
          <w:rFonts w:ascii="Times New Roman" w:hAnsi="Times New Roman" w:cs="Times New Roman"/>
          <w:sz w:val="28"/>
          <w:szCs w:val="28"/>
        </w:rPr>
        <w:t>Стало ясно, что</w:t>
      </w:r>
      <w:r w:rsidRPr="00BD51DE">
        <w:rPr>
          <w:rFonts w:ascii="Times New Roman" w:hAnsi="Times New Roman" w:cs="Times New Roman"/>
          <w:snapToGrid w:val="0"/>
          <w:sz w:val="28"/>
          <w:szCs w:val="28"/>
        </w:rPr>
        <w:t xml:space="preserve"> содержание права собственности состоит из: правомочия владения, пользования и распоряжения.</w:t>
      </w:r>
    </w:p>
    <w:p w:rsidR="00642D28" w:rsidRPr="00BD51DE" w:rsidRDefault="00642D28" w:rsidP="00016D9A">
      <w:pPr>
        <w:widowControl w:val="0"/>
        <w:spacing w:line="360" w:lineRule="auto"/>
        <w:ind w:firstLine="709"/>
        <w:jc w:val="both"/>
        <w:rPr>
          <w:sz w:val="28"/>
          <w:szCs w:val="28"/>
        </w:rPr>
      </w:pPr>
      <w:r w:rsidRPr="00BD51DE">
        <w:rPr>
          <w:sz w:val="28"/>
          <w:szCs w:val="28"/>
        </w:rPr>
        <w:t>В рамках защиты права собственности мы теперь знаем, что проблема защиты гражданских прав обычно рассматривается в связи с рассмотрением вопроса о содержании субъективного права. При этом в большинстве случаев отмечают, что субъективное право по своему содержанию представляет собой совокупность ряда возможностей, в частности, возможности для управомоченного лица осуществить право своими собственными действиями; возможности требовать определенного поведения от обязанного лица; и, наконец, возможности обратиться к компетентным государственным или общественным органам с требованием защиты нарушенного или оспариваемого права</w:t>
      </w:r>
    </w:p>
    <w:p w:rsidR="00C324DC" w:rsidRPr="00BD51DE" w:rsidRDefault="00C324DC" w:rsidP="00016D9A">
      <w:pPr>
        <w:widowControl w:val="0"/>
        <w:spacing w:line="360" w:lineRule="auto"/>
        <w:ind w:firstLine="709"/>
        <w:jc w:val="both"/>
        <w:rPr>
          <w:color w:val="000000"/>
          <w:sz w:val="28"/>
          <w:szCs w:val="28"/>
        </w:rPr>
      </w:pPr>
      <w:r w:rsidRPr="00BD51DE">
        <w:rPr>
          <w:color w:val="000000"/>
          <w:sz w:val="28"/>
          <w:szCs w:val="28"/>
        </w:rPr>
        <w:t xml:space="preserve">Развитие правового института собственности, усиление юридических гарантий охраны всех форм собственности постоянно совершенствуются. В нашей стране на протяжении XX века дважды происходила ломка отношений собственности. Первая началась в октябре 1917 года и завершилась неожиданной катастрофой, последствия которой будут создавать проблемы ещё не одно поколение. Вторая происходит в наши дни. Ее основная цель – вернуть отношениям собственности их подлинное содержание, создать достаточно широкий слой частных собственников, который стал бы социальной опорой нынешнего режима. Наилучшим образом публичный, экономический порядок и институциональные единства регулирования отношений собственности может обеспечить государство. Потребность же государственного регулирования экономики и отношений собственности признают многие специалисты. </w:t>
      </w:r>
    </w:p>
    <w:p w:rsidR="00FC2858" w:rsidRPr="00BD51DE" w:rsidRDefault="00FC2858" w:rsidP="00016D9A">
      <w:pPr>
        <w:pStyle w:val="1"/>
        <w:keepNext w:val="0"/>
        <w:widowControl w:val="0"/>
        <w:spacing w:before="0" w:after="0" w:line="360" w:lineRule="auto"/>
        <w:ind w:firstLine="709"/>
        <w:jc w:val="center"/>
        <w:rPr>
          <w:rFonts w:ascii="Times New Roman" w:hAnsi="Times New Roman" w:cs="Times New Roman"/>
          <w:sz w:val="28"/>
          <w:szCs w:val="28"/>
        </w:rPr>
      </w:pPr>
      <w:r w:rsidRPr="00BD51DE">
        <w:rPr>
          <w:rFonts w:ascii="Times New Roman" w:hAnsi="Times New Roman" w:cs="Times New Roman"/>
          <w:b w:val="0"/>
          <w:sz w:val="28"/>
          <w:szCs w:val="28"/>
        </w:rPr>
        <w:br w:type="page"/>
      </w:r>
      <w:bookmarkStart w:id="8" w:name="_Toc244763795"/>
      <w:r w:rsidRPr="00BD51DE">
        <w:rPr>
          <w:rFonts w:ascii="Times New Roman" w:hAnsi="Times New Roman" w:cs="Times New Roman"/>
          <w:sz w:val="28"/>
          <w:szCs w:val="28"/>
        </w:rPr>
        <w:t>Список используемой литературы</w:t>
      </w:r>
      <w:bookmarkEnd w:id="8"/>
    </w:p>
    <w:p w:rsidR="000F3042" w:rsidRPr="00BD51DE" w:rsidRDefault="000F3042" w:rsidP="00016D9A">
      <w:pPr>
        <w:widowControl w:val="0"/>
        <w:spacing w:line="360" w:lineRule="auto"/>
        <w:ind w:firstLine="709"/>
        <w:jc w:val="both"/>
        <w:rPr>
          <w:sz w:val="28"/>
          <w:szCs w:val="28"/>
        </w:rPr>
      </w:pPr>
    </w:p>
    <w:p w:rsidR="00FC2858" w:rsidRPr="00BD51DE" w:rsidRDefault="00FC2858" w:rsidP="00016D9A">
      <w:pPr>
        <w:widowControl w:val="0"/>
        <w:spacing w:line="360" w:lineRule="auto"/>
        <w:jc w:val="both"/>
        <w:rPr>
          <w:color w:val="000000"/>
          <w:sz w:val="28"/>
          <w:szCs w:val="28"/>
        </w:rPr>
      </w:pPr>
      <w:r w:rsidRPr="00BD51DE">
        <w:rPr>
          <w:color w:val="000000"/>
          <w:sz w:val="28"/>
          <w:szCs w:val="28"/>
        </w:rPr>
        <w:t>Нормативно-правовые акты:</w:t>
      </w:r>
    </w:p>
    <w:p w:rsidR="00FC2858" w:rsidRPr="00BD51DE" w:rsidRDefault="00FC2858" w:rsidP="00016D9A">
      <w:pPr>
        <w:pStyle w:val="ae"/>
        <w:widowControl w:val="0"/>
        <w:numPr>
          <w:ilvl w:val="0"/>
          <w:numId w:val="2"/>
        </w:numPr>
        <w:tabs>
          <w:tab w:val="clear" w:pos="1440"/>
          <w:tab w:val="num" w:pos="709"/>
        </w:tabs>
        <w:spacing w:after="0" w:line="360" w:lineRule="auto"/>
        <w:ind w:left="0" w:firstLine="0"/>
        <w:jc w:val="both"/>
        <w:rPr>
          <w:sz w:val="28"/>
          <w:szCs w:val="28"/>
        </w:rPr>
      </w:pPr>
      <w:r w:rsidRPr="00BD51DE">
        <w:rPr>
          <w:sz w:val="28"/>
          <w:szCs w:val="28"/>
        </w:rPr>
        <w:t>Конституция Российской Федерации от 12.12.1993г. (в ред. от 30.12.08г. № 6 – ФКЗ, от 30.12.08г. № 7-ФКЗ);</w:t>
      </w:r>
    </w:p>
    <w:p w:rsidR="00FC2858" w:rsidRPr="00BD51DE" w:rsidRDefault="00FC2858" w:rsidP="00016D9A">
      <w:pPr>
        <w:pStyle w:val="ae"/>
        <w:widowControl w:val="0"/>
        <w:numPr>
          <w:ilvl w:val="0"/>
          <w:numId w:val="2"/>
        </w:numPr>
        <w:tabs>
          <w:tab w:val="clear" w:pos="1440"/>
          <w:tab w:val="num" w:pos="709"/>
        </w:tabs>
        <w:spacing w:after="0" w:line="360" w:lineRule="auto"/>
        <w:ind w:left="0" w:firstLine="0"/>
        <w:jc w:val="both"/>
        <w:rPr>
          <w:sz w:val="28"/>
          <w:szCs w:val="28"/>
        </w:rPr>
      </w:pPr>
      <w:r w:rsidRPr="00BD51DE">
        <w:rPr>
          <w:sz w:val="28"/>
          <w:szCs w:val="28"/>
        </w:rPr>
        <w:t>Гражданский кодекс РФ от 30.11.94г. № 51-ФЗ Часть 1 (в ред. Федеральных законов от 30.12.2008 N 315-ФЗ);</w:t>
      </w:r>
    </w:p>
    <w:p w:rsidR="00FC2858" w:rsidRPr="00BD51DE" w:rsidRDefault="00A32C16" w:rsidP="00016D9A">
      <w:pPr>
        <w:pStyle w:val="ae"/>
        <w:widowControl w:val="0"/>
        <w:numPr>
          <w:ilvl w:val="0"/>
          <w:numId w:val="2"/>
        </w:numPr>
        <w:tabs>
          <w:tab w:val="clear" w:pos="1440"/>
          <w:tab w:val="num" w:pos="709"/>
        </w:tabs>
        <w:spacing w:after="0" w:line="360" w:lineRule="auto"/>
        <w:ind w:left="0" w:firstLine="0"/>
        <w:jc w:val="both"/>
        <w:rPr>
          <w:sz w:val="28"/>
          <w:szCs w:val="28"/>
        </w:rPr>
      </w:pPr>
      <w:r w:rsidRPr="00BD51DE">
        <w:rPr>
          <w:sz w:val="28"/>
          <w:szCs w:val="28"/>
        </w:rPr>
        <w:t>ППВАС РФ «О некоторых вопросах практики разрешения споров, связанных с защитой права собственности и других вещных прав» от 25.02.98г. №8;</w:t>
      </w:r>
    </w:p>
    <w:p w:rsidR="00A32C16" w:rsidRPr="00BD51DE" w:rsidRDefault="00A32C16" w:rsidP="00016D9A">
      <w:pPr>
        <w:pStyle w:val="ae"/>
        <w:widowControl w:val="0"/>
        <w:tabs>
          <w:tab w:val="num" w:pos="709"/>
        </w:tabs>
        <w:spacing w:after="0" w:line="360" w:lineRule="auto"/>
        <w:ind w:left="0"/>
        <w:jc w:val="both"/>
        <w:rPr>
          <w:sz w:val="28"/>
          <w:szCs w:val="28"/>
        </w:rPr>
      </w:pPr>
      <w:r w:rsidRPr="00BD51DE">
        <w:rPr>
          <w:sz w:val="28"/>
          <w:szCs w:val="28"/>
        </w:rPr>
        <w:t>Научная и учебная литература:</w:t>
      </w:r>
    </w:p>
    <w:p w:rsidR="004033A6" w:rsidRPr="00BD51DE" w:rsidRDefault="004033A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bCs/>
          <w:sz w:val="28"/>
          <w:szCs w:val="28"/>
        </w:rPr>
        <w:t xml:space="preserve">Актуальные проблемы права собственности: </w:t>
      </w:r>
      <w:r w:rsidRPr="00BD51DE">
        <w:rPr>
          <w:sz w:val="28"/>
          <w:szCs w:val="28"/>
        </w:rPr>
        <w:t xml:space="preserve">Материалы Всероссийской межвузовской конференции (октябрь </w:t>
      </w:r>
      <w:smartTag w:uri="urn:schemas-microsoft-com:office:smarttags" w:element="metricconverter">
        <w:smartTagPr>
          <w:attr w:name="ProductID" w:val="2003 г"/>
        </w:smartTagPr>
        <w:r w:rsidRPr="00BD51DE">
          <w:rPr>
            <w:sz w:val="28"/>
            <w:szCs w:val="28"/>
          </w:rPr>
          <w:t>2003 г</w:t>
        </w:r>
      </w:smartTag>
      <w:r w:rsidRPr="00BD51DE">
        <w:rPr>
          <w:sz w:val="28"/>
          <w:szCs w:val="28"/>
        </w:rPr>
        <w:t>., г. Саратов). — Саратов: Изд-во ГОУ ВПО «Саратовская государственная академия права», 2004;</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Большой юридический словарь / под ред. В.Н. Доднова, В.Д. Ермакова, М.А. Крылова – М.: Инфра – М, 2001;</w:t>
      </w:r>
    </w:p>
    <w:p w:rsidR="004033A6" w:rsidRPr="00BD51DE" w:rsidRDefault="004033A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Зенин И.А. Гражданское право</w:t>
      </w:r>
      <w:r w:rsidR="00016D9A">
        <w:rPr>
          <w:sz w:val="28"/>
          <w:szCs w:val="28"/>
        </w:rPr>
        <w:t xml:space="preserve"> </w:t>
      </w:r>
      <w:r w:rsidRPr="00BD51DE">
        <w:rPr>
          <w:sz w:val="28"/>
          <w:szCs w:val="28"/>
        </w:rPr>
        <w:t>Российской Федерации: Учебное</w:t>
      </w:r>
      <w:r w:rsidR="00016D9A">
        <w:rPr>
          <w:sz w:val="28"/>
          <w:szCs w:val="28"/>
        </w:rPr>
        <w:t xml:space="preserve"> </w:t>
      </w:r>
      <w:r w:rsidRPr="00BD51DE">
        <w:rPr>
          <w:sz w:val="28"/>
          <w:szCs w:val="28"/>
        </w:rPr>
        <w:t>пособие / Московский</w:t>
      </w:r>
      <w:r w:rsidR="00016D9A">
        <w:rPr>
          <w:sz w:val="28"/>
          <w:szCs w:val="28"/>
        </w:rPr>
        <w:t xml:space="preserve"> </w:t>
      </w:r>
      <w:r w:rsidRPr="00BD51DE">
        <w:rPr>
          <w:sz w:val="28"/>
          <w:szCs w:val="28"/>
        </w:rPr>
        <w:t>международный</w:t>
      </w:r>
      <w:r w:rsidR="00016D9A">
        <w:rPr>
          <w:sz w:val="28"/>
          <w:szCs w:val="28"/>
        </w:rPr>
        <w:t xml:space="preserve"> </w:t>
      </w:r>
      <w:r w:rsidRPr="00BD51DE">
        <w:rPr>
          <w:sz w:val="28"/>
          <w:szCs w:val="28"/>
        </w:rPr>
        <w:t>институт</w:t>
      </w:r>
      <w:r w:rsidR="00016D9A">
        <w:rPr>
          <w:sz w:val="28"/>
          <w:szCs w:val="28"/>
        </w:rPr>
        <w:t xml:space="preserve"> </w:t>
      </w:r>
      <w:r w:rsidRPr="00BD51DE">
        <w:rPr>
          <w:sz w:val="28"/>
          <w:szCs w:val="28"/>
        </w:rPr>
        <w:t>эконометрики,</w:t>
      </w:r>
      <w:r w:rsidR="00016D9A">
        <w:rPr>
          <w:sz w:val="28"/>
          <w:szCs w:val="28"/>
        </w:rPr>
        <w:t xml:space="preserve"> </w:t>
      </w:r>
      <w:r w:rsidRPr="00BD51DE">
        <w:rPr>
          <w:sz w:val="28"/>
          <w:szCs w:val="28"/>
        </w:rPr>
        <w:t>информатики, финансов и права. - М., 2003;</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Гражданское право в 3-х томах. Том 1 / под ред. Сергеева А.П., Толстого Ю.К. – М.: изд-во «Юристъ», 2005;</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Гражданское право: Учебник. Том I / Под ред. доктора юридических наук, профессора О.Н. Садикова. — М.: Юридическая фирма «КОНТРАКТ»: «ИНФРА-М», 2006;</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Гражданское право. Часть первая: Учебник / Под ред. А.Г. Калпина, А.И. Масляева. -2-е изд., перераб. и доп. - М.: изд-во «Юристъ», 2002;</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bCs/>
          <w:sz w:val="28"/>
          <w:szCs w:val="28"/>
        </w:rPr>
        <w:t>Гражданское право: Учебник / Под ред. С.П. Гришаева - М.: Юристъ, 1998;</w:t>
      </w:r>
    </w:p>
    <w:p w:rsidR="004033A6" w:rsidRPr="00BD51DE" w:rsidRDefault="00BD51DE" w:rsidP="00016D9A">
      <w:pPr>
        <w:widowControl w:val="0"/>
        <w:numPr>
          <w:ilvl w:val="0"/>
          <w:numId w:val="4"/>
        </w:numPr>
        <w:tabs>
          <w:tab w:val="clear" w:pos="1440"/>
          <w:tab w:val="num" w:pos="709"/>
        </w:tabs>
        <w:spacing w:line="360" w:lineRule="auto"/>
        <w:ind w:left="0" w:firstLine="0"/>
        <w:jc w:val="both"/>
        <w:rPr>
          <w:sz w:val="28"/>
          <w:szCs w:val="28"/>
        </w:rPr>
      </w:pPr>
      <w:r w:rsidRPr="00BD51DE">
        <w:rPr>
          <w:sz w:val="28"/>
          <w:szCs w:val="28"/>
        </w:rPr>
        <w:t>Камышанский В.</w:t>
      </w:r>
      <w:r w:rsidR="004033A6" w:rsidRPr="00BD51DE">
        <w:rPr>
          <w:sz w:val="28"/>
          <w:szCs w:val="28"/>
        </w:rPr>
        <w:t>П.</w:t>
      </w:r>
      <w:r w:rsidR="00016D9A">
        <w:rPr>
          <w:sz w:val="28"/>
          <w:szCs w:val="28"/>
        </w:rPr>
        <w:t xml:space="preserve"> </w:t>
      </w:r>
      <w:r w:rsidR="004033A6" w:rsidRPr="00BD51DE">
        <w:rPr>
          <w:sz w:val="28"/>
          <w:szCs w:val="28"/>
        </w:rPr>
        <w:t>Пределы</w:t>
      </w:r>
      <w:r w:rsidR="00016D9A">
        <w:rPr>
          <w:sz w:val="28"/>
          <w:szCs w:val="28"/>
        </w:rPr>
        <w:t xml:space="preserve"> </w:t>
      </w:r>
      <w:r w:rsidR="004033A6" w:rsidRPr="00BD51DE">
        <w:rPr>
          <w:sz w:val="28"/>
          <w:szCs w:val="28"/>
        </w:rPr>
        <w:t>и</w:t>
      </w:r>
      <w:r w:rsidR="00016D9A">
        <w:rPr>
          <w:sz w:val="28"/>
          <w:szCs w:val="28"/>
        </w:rPr>
        <w:t xml:space="preserve"> </w:t>
      </w:r>
      <w:r w:rsidR="004033A6" w:rsidRPr="00BD51DE">
        <w:rPr>
          <w:sz w:val="28"/>
          <w:szCs w:val="28"/>
        </w:rPr>
        <w:t>ограничения права собственности: Монография.—</w:t>
      </w:r>
      <w:r w:rsidR="00016D9A">
        <w:rPr>
          <w:sz w:val="28"/>
          <w:szCs w:val="28"/>
        </w:rPr>
        <w:t xml:space="preserve"> </w:t>
      </w:r>
      <w:r w:rsidR="004033A6" w:rsidRPr="00BD51DE">
        <w:rPr>
          <w:sz w:val="28"/>
          <w:szCs w:val="28"/>
        </w:rPr>
        <w:t>Волгоград:</w:t>
      </w:r>
      <w:r w:rsidR="00016D9A">
        <w:rPr>
          <w:sz w:val="28"/>
          <w:szCs w:val="28"/>
        </w:rPr>
        <w:t xml:space="preserve"> </w:t>
      </w:r>
      <w:r w:rsidR="004033A6" w:rsidRPr="00BD51DE">
        <w:rPr>
          <w:sz w:val="28"/>
          <w:szCs w:val="28"/>
        </w:rPr>
        <w:t>Волгогр.</w:t>
      </w:r>
      <w:r w:rsidR="00016D9A">
        <w:rPr>
          <w:sz w:val="28"/>
          <w:szCs w:val="28"/>
        </w:rPr>
        <w:t xml:space="preserve"> </w:t>
      </w:r>
      <w:r w:rsidR="004033A6" w:rsidRPr="00BD51DE">
        <w:rPr>
          <w:sz w:val="28"/>
          <w:szCs w:val="28"/>
        </w:rPr>
        <w:t>акад.</w:t>
      </w:r>
      <w:r w:rsidR="00016D9A">
        <w:rPr>
          <w:sz w:val="28"/>
          <w:szCs w:val="28"/>
        </w:rPr>
        <w:t xml:space="preserve"> </w:t>
      </w:r>
      <w:r w:rsidR="004033A6" w:rsidRPr="00BD51DE">
        <w:rPr>
          <w:sz w:val="28"/>
          <w:szCs w:val="28"/>
        </w:rPr>
        <w:t>МВД России, 2000.</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Учебник гражданского права. Часть 1 / Под общ. ред. Т.И. Илларионовой, Б.М. Гонгало, В.А. Плетнева. М.: изд-во «Проспект», 1998;</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Гражданское право: учеб. / С. С. Алексеев, Б. М. Гонгало, Д. В. Мурзин [и др.]; под общ. ред. чл.-корр. РАН С. С. Алексеева. — 2-е изд., перераб. и доп. — М.: Проспект; Екатеринбург; Институт частного права, 2009;</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Грибанов В.П. Осуществление и защита гражданских прав – Монография, изд. 2-е, стереотип. – М.: «Статут», 2001;</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Гражданское права. Учебное пособие / под ред. Гатина А.М. – М.: изд-во «Дашков и К», 2009;</w:t>
      </w:r>
    </w:p>
    <w:p w:rsidR="004033A6" w:rsidRPr="00BD51DE" w:rsidRDefault="004033A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Мордвинов А. Защита интеллектуальной собст</w:t>
      </w:r>
      <w:r w:rsidR="00E61F3D" w:rsidRPr="00BD51DE">
        <w:rPr>
          <w:sz w:val="28"/>
          <w:szCs w:val="28"/>
        </w:rPr>
        <w:t>венности // «Законность», 2004;</w:t>
      </w:r>
    </w:p>
    <w:p w:rsidR="00E61F3D" w:rsidRPr="00BD51DE" w:rsidRDefault="00E61F3D"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 xml:space="preserve">Мустаханов Р. Право собственности на жилье по решению суда // </w:t>
      </w:r>
      <w:r w:rsidR="007C52E4" w:rsidRPr="00BD51DE">
        <w:rPr>
          <w:sz w:val="28"/>
          <w:szCs w:val="28"/>
        </w:rPr>
        <w:t>«Законность», 1998;</w:t>
      </w:r>
    </w:p>
    <w:p w:rsidR="004033A6" w:rsidRPr="00BD51DE" w:rsidRDefault="004033A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Полуйчик Н.Е. Споры о праве собственности // «Гражданин и право», 2001. № 5, 6;</w:t>
      </w:r>
    </w:p>
    <w:p w:rsidR="004033A6" w:rsidRPr="00BD51DE" w:rsidRDefault="004033A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Рузакова</w:t>
      </w:r>
      <w:r w:rsidR="00016D9A">
        <w:rPr>
          <w:sz w:val="28"/>
          <w:szCs w:val="28"/>
        </w:rPr>
        <w:t xml:space="preserve"> </w:t>
      </w:r>
      <w:r w:rsidRPr="00BD51DE">
        <w:rPr>
          <w:sz w:val="28"/>
          <w:szCs w:val="28"/>
        </w:rPr>
        <w:t>О.А.</w:t>
      </w:r>
      <w:r w:rsidR="00016D9A">
        <w:rPr>
          <w:sz w:val="28"/>
          <w:szCs w:val="28"/>
        </w:rPr>
        <w:t xml:space="preserve"> </w:t>
      </w:r>
      <w:r w:rsidRPr="00BD51DE">
        <w:rPr>
          <w:sz w:val="28"/>
          <w:szCs w:val="28"/>
        </w:rPr>
        <w:t>Гражданское</w:t>
      </w:r>
      <w:r w:rsidR="00016D9A">
        <w:rPr>
          <w:sz w:val="28"/>
          <w:szCs w:val="28"/>
        </w:rPr>
        <w:t xml:space="preserve"> </w:t>
      </w:r>
      <w:r w:rsidRPr="00BD51DE">
        <w:rPr>
          <w:sz w:val="28"/>
          <w:szCs w:val="28"/>
        </w:rPr>
        <w:t>право / Московская</w:t>
      </w:r>
      <w:r w:rsidR="00016D9A">
        <w:rPr>
          <w:sz w:val="28"/>
          <w:szCs w:val="28"/>
        </w:rPr>
        <w:t xml:space="preserve"> </w:t>
      </w:r>
      <w:r w:rsidRPr="00BD51DE">
        <w:rPr>
          <w:sz w:val="28"/>
          <w:szCs w:val="28"/>
        </w:rPr>
        <w:t>финансово- промышленная академия. – М., 2004;</w:t>
      </w:r>
    </w:p>
    <w:p w:rsidR="004033A6" w:rsidRPr="00BD51DE" w:rsidRDefault="004033A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Склоковский К.И. Собственность в гражданском праве: Учеб.-практ. пособие. — 2-е изд. — М-: Дело, 2000;</w:t>
      </w:r>
    </w:p>
    <w:p w:rsidR="00A32C16" w:rsidRPr="00BD51DE" w:rsidRDefault="00A32C16" w:rsidP="00016D9A">
      <w:pPr>
        <w:pStyle w:val="ae"/>
        <w:widowControl w:val="0"/>
        <w:numPr>
          <w:ilvl w:val="0"/>
          <w:numId w:val="4"/>
        </w:numPr>
        <w:tabs>
          <w:tab w:val="clear" w:pos="1440"/>
          <w:tab w:val="num" w:pos="709"/>
        </w:tabs>
        <w:spacing w:after="0" w:line="360" w:lineRule="auto"/>
        <w:ind w:left="0" w:firstLine="0"/>
        <w:jc w:val="both"/>
        <w:rPr>
          <w:sz w:val="28"/>
          <w:szCs w:val="28"/>
        </w:rPr>
      </w:pPr>
      <w:r w:rsidRPr="00BD51DE">
        <w:rPr>
          <w:sz w:val="28"/>
          <w:szCs w:val="28"/>
        </w:rPr>
        <w:t>Тихомирова Л.В., Тихомиров М.Ю. Юридическая энциклопедия /Под ред.</w:t>
      </w:r>
      <w:r w:rsidR="00016D9A">
        <w:rPr>
          <w:sz w:val="28"/>
          <w:szCs w:val="28"/>
        </w:rPr>
        <w:t xml:space="preserve"> </w:t>
      </w:r>
      <w:r w:rsidRPr="00BD51DE">
        <w:rPr>
          <w:sz w:val="28"/>
          <w:szCs w:val="28"/>
        </w:rPr>
        <w:t>М.Ю. Тихомирова. - М.:</w:t>
      </w:r>
      <w:r w:rsidR="00016D9A">
        <w:rPr>
          <w:sz w:val="28"/>
          <w:szCs w:val="28"/>
        </w:rPr>
        <w:t xml:space="preserve"> </w:t>
      </w:r>
      <w:r w:rsidRPr="00BD51DE">
        <w:rPr>
          <w:sz w:val="28"/>
          <w:szCs w:val="28"/>
        </w:rPr>
        <w:t>изд-во «Юринформ центр» 1997;</w:t>
      </w:r>
      <w:bookmarkStart w:id="9" w:name="_GoBack"/>
      <w:bookmarkEnd w:id="9"/>
    </w:p>
    <w:sectPr w:rsidR="00A32C16" w:rsidRPr="00BD51DE" w:rsidSect="00EC3952">
      <w:headerReference w:type="even" r:id="rId7"/>
      <w:headerReference w:type="default" r:id="rId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31" w:rsidRDefault="00C30931">
      <w:r>
        <w:separator/>
      </w:r>
    </w:p>
  </w:endnote>
  <w:endnote w:type="continuationSeparator" w:id="0">
    <w:p w:rsidR="00C30931" w:rsidRDefault="00C3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42" w:rsidRDefault="000F3042" w:rsidP="00B01D6C">
    <w:pPr>
      <w:pStyle w:val="a8"/>
      <w:framePr w:wrap="around" w:vAnchor="text" w:hAnchor="margin" w:xAlign="right" w:y="1"/>
      <w:rPr>
        <w:rStyle w:val="aa"/>
      </w:rPr>
    </w:pPr>
  </w:p>
  <w:p w:rsidR="000F3042" w:rsidRDefault="000F3042" w:rsidP="00EC395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42" w:rsidRDefault="0000566B" w:rsidP="00B01D6C">
    <w:pPr>
      <w:pStyle w:val="a8"/>
      <w:framePr w:wrap="around" w:vAnchor="text" w:hAnchor="margin" w:xAlign="right" w:y="1"/>
      <w:rPr>
        <w:rStyle w:val="aa"/>
      </w:rPr>
    </w:pPr>
    <w:r>
      <w:rPr>
        <w:rStyle w:val="aa"/>
        <w:noProof/>
      </w:rPr>
      <w:t>2</w:t>
    </w:r>
  </w:p>
  <w:p w:rsidR="000F3042" w:rsidRDefault="000F3042" w:rsidP="00EC395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31" w:rsidRDefault="00C30931">
      <w:r>
        <w:separator/>
      </w:r>
    </w:p>
  </w:footnote>
  <w:footnote w:type="continuationSeparator" w:id="0">
    <w:p w:rsidR="00C30931" w:rsidRDefault="00C30931">
      <w:r>
        <w:continuationSeparator/>
      </w:r>
    </w:p>
  </w:footnote>
  <w:footnote w:id="1">
    <w:p w:rsidR="00C30931" w:rsidRDefault="000F3042">
      <w:pPr>
        <w:pStyle w:val="a5"/>
      </w:pPr>
      <w:r>
        <w:rPr>
          <w:rStyle w:val="a7"/>
        </w:rPr>
        <w:footnoteRef/>
      </w:r>
      <w:r>
        <w:t xml:space="preserve"> </w:t>
      </w:r>
      <w:r w:rsidRPr="00CC47B2">
        <w:t>Рузакова  О.А.  Гражданское  право / Московская  финансово- промышленная академия. – М., 2004.</w:t>
      </w:r>
      <w:r>
        <w:t xml:space="preserve"> С.86;</w:t>
      </w:r>
    </w:p>
  </w:footnote>
  <w:footnote w:id="2">
    <w:p w:rsidR="00C30931" w:rsidRDefault="000F3042">
      <w:pPr>
        <w:pStyle w:val="a5"/>
      </w:pPr>
      <w:r>
        <w:rPr>
          <w:rStyle w:val="a7"/>
        </w:rPr>
        <w:footnoteRef/>
      </w:r>
      <w:r>
        <w:t xml:space="preserve"> </w:t>
      </w:r>
      <w:r w:rsidRPr="00CC47B2">
        <w:t>Гражданское право: Учебник</w:t>
      </w:r>
      <w:r>
        <w:t>. Том I / Под ред. доктора юри</w:t>
      </w:r>
      <w:r w:rsidRPr="00CC47B2">
        <w:t>дических наук, профессор</w:t>
      </w:r>
      <w:r>
        <w:t>а О.Н. Садикова. — М.: Юридиче</w:t>
      </w:r>
      <w:r w:rsidRPr="00CC47B2">
        <w:t>ская фирма «КОНТРАКТ»: «ИНФРА-М», 2006.</w:t>
      </w:r>
      <w:r>
        <w:t xml:space="preserve"> С. 253;</w:t>
      </w:r>
    </w:p>
  </w:footnote>
  <w:footnote w:id="3">
    <w:p w:rsidR="00C30931" w:rsidRDefault="000F3042">
      <w:pPr>
        <w:pStyle w:val="a5"/>
      </w:pPr>
      <w:r>
        <w:rPr>
          <w:rStyle w:val="a7"/>
        </w:rPr>
        <w:footnoteRef/>
      </w:r>
      <w:r>
        <w:t xml:space="preserve"> </w:t>
      </w:r>
      <w:r w:rsidRPr="003024CB">
        <w:t>Большой юридический словарь / под ред. В.Н. Доднова, В.Д. Ермакова, М.А. Крылова – М.: Инфра – М, 2001. С. 416;</w:t>
      </w:r>
    </w:p>
  </w:footnote>
  <w:footnote w:id="4">
    <w:p w:rsidR="00C30931" w:rsidRDefault="000F3042">
      <w:pPr>
        <w:pStyle w:val="a5"/>
      </w:pPr>
      <w:r>
        <w:rPr>
          <w:rStyle w:val="a7"/>
        </w:rPr>
        <w:footnoteRef/>
      </w:r>
      <w:r>
        <w:t xml:space="preserve"> Гражданское право в 3-х томах. Том 1 / под ред. Сергеева А.П., Толстого Ю.К. – М.: изд-во «Юристъ», 2005. С. 404;</w:t>
      </w:r>
    </w:p>
  </w:footnote>
  <w:footnote w:id="5">
    <w:p w:rsidR="00C30931" w:rsidRDefault="000F3042">
      <w:pPr>
        <w:pStyle w:val="a5"/>
      </w:pPr>
      <w:r>
        <w:rPr>
          <w:rStyle w:val="a7"/>
        </w:rPr>
        <w:footnoteRef/>
      </w:r>
      <w:r>
        <w:t xml:space="preserve"> </w:t>
      </w:r>
      <w:r w:rsidRPr="00EC3952">
        <w:t>Гражданское право. Часть первая: Учебник / Под ред. А.Г. Калпина, А.И. Масляева. -2-е изд., перераб. и доп. - М.: изд-во «Юристъ», 2002. С. 183;</w:t>
      </w:r>
    </w:p>
  </w:footnote>
  <w:footnote w:id="6">
    <w:p w:rsidR="00C30931" w:rsidRDefault="000F3042">
      <w:pPr>
        <w:pStyle w:val="a5"/>
      </w:pPr>
      <w:r>
        <w:rPr>
          <w:rStyle w:val="a7"/>
        </w:rPr>
        <w:footnoteRef/>
      </w:r>
      <w:r>
        <w:t xml:space="preserve"> </w:t>
      </w:r>
      <w:r w:rsidRPr="00D63D31">
        <w:rPr>
          <w:bCs/>
        </w:rPr>
        <w:t>Гражданское право: Учебник / Под ред. С.П. Гришаева - М.: Юристъ, 1998. С. 65;</w:t>
      </w:r>
    </w:p>
  </w:footnote>
  <w:footnote w:id="7">
    <w:p w:rsidR="00C30931" w:rsidRDefault="000F3042">
      <w:pPr>
        <w:pStyle w:val="a5"/>
      </w:pPr>
      <w:r>
        <w:rPr>
          <w:rStyle w:val="a7"/>
        </w:rPr>
        <w:footnoteRef/>
      </w:r>
      <w:r>
        <w:t xml:space="preserve"> Там же, С. 66;</w:t>
      </w:r>
    </w:p>
  </w:footnote>
  <w:footnote w:id="8">
    <w:p w:rsidR="00C30931" w:rsidRDefault="000F3042" w:rsidP="00CC47B2">
      <w:r w:rsidRPr="00CC47B2">
        <w:rPr>
          <w:rStyle w:val="a7"/>
          <w:sz w:val="20"/>
          <w:szCs w:val="20"/>
        </w:rPr>
        <w:footnoteRef/>
      </w:r>
      <w:r w:rsidRPr="00CC47B2">
        <w:rPr>
          <w:sz w:val="20"/>
          <w:szCs w:val="20"/>
        </w:rPr>
        <w:t xml:space="preserve"> Учебник гражданского права. Часть 1 / Под общ. ред. Т.И. Илларионовой, Б.М. Гонгало, В.А. Плетнева. М.: изд-во «Проспект», 1998. С.232;</w:t>
      </w:r>
    </w:p>
  </w:footnote>
  <w:footnote w:id="9">
    <w:p w:rsidR="00C30931" w:rsidRDefault="000F3042">
      <w:pPr>
        <w:pStyle w:val="a5"/>
      </w:pPr>
      <w:r>
        <w:rPr>
          <w:rStyle w:val="a7"/>
        </w:rPr>
        <w:footnoteRef/>
      </w:r>
      <w:r>
        <w:t xml:space="preserve"> </w:t>
      </w:r>
      <w:r w:rsidRPr="00EC3952">
        <w:t>Гражданское право. Часть первая: Учебник / Под ред. А.Г. Калпина, А.И. Масляева. -2-е изд., перераб. и доп. - М.: изд-во «Юристъ», 2002.</w:t>
      </w:r>
      <w:r>
        <w:t xml:space="preserve"> С. 186;</w:t>
      </w:r>
    </w:p>
  </w:footnote>
  <w:footnote w:id="10">
    <w:p w:rsidR="00C30931" w:rsidRDefault="000F3042">
      <w:pPr>
        <w:pStyle w:val="a5"/>
      </w:pPr>
      <w:r>
        <w:rPr>
          <w:rStyle w:val="a7"/>
        </w:rPr>
        <w:footnoteRef/>
      </w:r>
      <w:r>
        <w:t xml:space="preserve"> </w:t>
      </w:r>
      <w:r w:rsidRPr="00CC47B2">
        <w:t>Гражданское право: Учебник</w:t>
      </w:r>
      <w:r>
        <w:t>. Том I / Под ред. доктора юри</w:t>
      </w:r>
      <w:r w:rsidRPr="00CC47B2">
        <w:t>дических наук, профессор</w:t>
      </w:r>
      <w:r>
        <w:t>а О.Н. Садикова. — М.: Юридиче</w:t>
      </w:r>
      <w:r w:rsidRPr="00CC47B2">
        <w:t>ская фирма «КОНТРАКТ»: «ИНФРА-М», 2006.</w:t>
      </w:r>
      <w:r>
        <w:t xml:space="preserve"> С. 239;</w:t>
      </w:r>
    </w:p>
  </w:footnote>
  <w:footnote w:id="11">
    <w:p w:rsidR="00C30931" w:rsidRDefault="000F3042">
      <w:pPr>
        <w:pStyle w:val="a5"/>
      </w:pPr>
      <w:r>
        <w:rPr>
          <w:rStyle w:val="a7"/>
        </w:rPr>
        <w:footnoteRef/>
      </w:r>
      <w:r>
        <w:t xml:space="preserve"> </w:t>
      </w:r>
      <w:r w:rsidRPr="00A23F0A">
        <w:t>Гражданское право: учеб. / С. С. Алексее</w:t>
      </w:r>
      <w:r>
        <w:t>в, Б. М. Гонгало, Д. В. Мур</w:t>
      </w:r>
      <w:r w:rsidRPr="00A23F0A">
        <w:t xml:space="preserve">зин [и др.]; под общ. ред. чл.-корр. РАН С. </w:t>
      </w:r>
      <w:r>
        <w:t>С. Алексеева. — 2-е изд., пере</w:t>
      </w:r>
      <w:r w:rsidRPr="00A23F0A">
        <w:t>раб. и доп. — М.: Проспект; Екатеринбург; Институт частного права, 2009.</w:t>
      </w:r>
      <w:r>
        <w:t xml:space="preserve"> С. 118;</w:t>
      </w:r>
    </w:p>
  </w:footnote>
  <w:footnote w:id="12">
    <w:p w:rsidR="00C30931" w:rsidRDefault="000F3042">
      <w:pPr>
        <w:pStyle w:val="a5"/>
      </w:pPr>
      <w:r>
        <w:rPr>
          <w:rStyle w:val="a7"/>
        </w:rPr>
        <w:footnoteRef/>
      </w:r>
      <w:r>
        <w:t xml:space="preserve"> </w:t>
      </w:r>
      <w:r w:rsidRPr="00D63D31">
        <w:rPr>
          <w:bCs/>
        </w:rPr>
        <w:t>Гражданское право: Учебник / Под ред. С.П. Гришаева - М.: Юристъ, 1998.</w:t>
      </w:r>
      <w:r>
        <w:rPr>
          <w:bCs/>
        </w:rPr>
        <w:t xml:space="preserve"> С. 67;</w:t>
      </w:r>
    </w:p>
  </w:footnote>
  <w:footnote w:id="13">
    <w:p w:rsidR="00C30931" w:rsidRDefault="000F3042">
      <w:pPr>
        <w:pStyle w:val="a5"/>
      </w:pPr>
      <w:r>
        <w:rPr>
          <w:rStyle w:val="a7"/>
        </w:rPr>
        <w:footnoteRef/>
      </w:r>
      <w:r>
        <w:t xml:space="preserve"> Грибанов В.П. Осуществление и защита гражданских прав – Монография, изд. 2-е, стереотип. – М.: «Статут»</w:t>
      </w:r>
      <w:r w:rsidRPr="00B52341">
        <w:t>, 2001.</w:t>
      </w:r>
      <w:r>
        <w:t xml:space="preserve"> С. 77;</w:t>
      </w:r>
    </w:p>
  </w:footnote>
  <w:footnote w:id="14">
    <w:p w:rsidR="00C30931" w:rsidRDefault="000F3042">
      <w:pPr>
        <w:pStyle w:val="a5"/>
      </w:pPr>
      <w:r>
        <w:rPr>
          <w:rStyle w:val="a7"/>
        </w:rPr>
        <w:footnoteRef/>
      </w:r>
      <w:r>
        <w:t xml:space="preserve"> </w:t>
      </w:r>
      <w:r w:rsidRPr="00A23F0A">
        <w:t>Гражданское право: учеб. / С. С. Алексее</w:t>
      </w:r>
      <w:r>
        <w:t>в, Б. М. Гонгало, Д. В. Мур</w:t>
      </w:r>
      <w:r w:rsidRPr="00A23F0A">
        <w:t xml:space="preserve">зин [и др.]; под общ. ред. чл.-корр. РАН С. </w:t>
      </w:r>
      <w:r>
        <w:t>С. Алексеева. — 2-е изд., пере</w:t>
      </w:r>
      <w:r w:rsidRPr="00A23F0A">
        <w:t>раб. и доп. — М.: Проспект; Екатеринбург; Институт частного права, 2009.</w:t>
      </w:r>
      <w:r>
        <w:t xml:space="preserve"> С. 150;</w:t>
      </w:r>
    </w:p>
  </w:footnote>
  <w:footnote w:id="15">
    <w:p w:rsidR="00C30931" w:rsidRDefault="000F3042">
      <w:pPr>
        <w:pStyle w:val="a5"/>
      </w:pPr>
      <w:r>
        <w:rPr>
          <w:rStyle w:val="a7"/>
        </w:rPr>
        <w:footnoteRef/>
      </w:r>
      <w:r>
        <w:t xml:space="preserve"> Там же, С. 151;</w:t>
      </w:r>
    </w:p>
  </w:footnote>
  <w:footnote w:id="16">
    <w:p w:rsidR="00C30931" w:rsidRDefault="000F3042" w:rsidP="004F3DAC">
      <w:pPr>
        <w:pStyle w:val="a5"/>
        <w:jc w:val="both"/>
      </w:pPr>
      <w:r>
        <w:rPr>
          <w:rStyle w:val="a7"/>
        </w:rPr>
        <w:footnoteRef/>
      </w:r>
      <w:r>
        <w:t xml:space="preserve"> Тихомирова Л.В., Тихомиров М.Ю. Юридическая энциклопедия /Под ред.  М.Ю. Тихомирова. - М.:  изд-во «Юринформ центр» 1997. С. 188;</w:t>
      </w:r>
    </w:p>
  </w:footnote>
  <w:footnote w:id="17">
    <w:p w:rsidR="00C30931" w:rsidRDefault="000F3042" w:rsidP="003D16B4">
      <w:pPr>
        <w:pStyle w:val="a5"/>
      </w:pPr>
      <w:r>
        <w:rPr>
          <w:rStyle w:val="a7"/>
        </w:rPr>
        <w:footnoteRef/>
      </w:r>
      <w:r>
        <w:t xml:space="preserve"> Гражданское права. Учебное пособие / под ред. Гатина А.М. – М.: изд-во «Дашков и К», 2009. С. 120;</w:t>
      </w:r>
    </w:p>
  </w:footnote>
  <w:footnote w:id="18">
    <w:p w:rsidR="00C30931" w:rsidRDefault="000F3042">
      <w:pPr>
        <w:pStyle w:val="a5"/>
      </w:pPr>
      <w:r>
        <w:rPr>
          <w:rStyle w:val="a7"/>
        </w:rPr>
        <w:footnoteRef/>
      </w:r>
      <w:r>
        <w:t xml:space="preserve"> Там же, С. 122;</w:t>
      </w:r>
    </w:p>
  </w:footnote>
  <w:footnote w:id="19">
    <w:p w:rsidR="00C30931" w:rsidRDefault="000F3042">
      <w:pPr>
        <w:pStyle w:val="a5"/>
      </w:pPr>
      <w:r>
        <w:rPr>
          <w:rStyle w:val="a7"/>
        </w:rPr>
        <w:footnoteRef/>
      </w:r>
      <w:r>
        <w:t xml:space="preserve"> </w:t>
      </w:r>
      <w:r w:rsidRPr="00A23F0A">
        <w:t>Гражданское право: учеб. / С. С. Алексее</w:t>
      </w:r>
      <w:r>
        <w:t>в, Б. М. Гонгало, Д. В. Мур</w:t>
      </w:r>
      <w:r w:rsidRPr="00A23F0A">
        <w:t xml:space="preserve">зин [и др.]; под общ. ред. чл.-корр. РАН С. </w:t>
      </w:r>
      <w:r>
        <w:t>С. Алексеева. — 2-е изд., пере</w:t>
      </w:r>
      <w:r w:rsidRPr="00A23F0A">
        <w:t>раб. и доп. — М.: Проспект; Екатеринбург; Институт частного права, 2009.</w:t>
      </w:r>
      <w:r>
        <w:t xml:space="preserve"> С. 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42" w:rsidRDefault="000F3042" w:rsidP="00B01D6C">
    <w:pPr>
      <w:pStyle w:val="ab"/>
      <w:framePr w:wrap="around" w:vAnchor="text" w:hAnchor="margin" w:xAlign="center" w:y="1"/>
      <w:rPr>
        <w:rStyle w:val="aa"/>
      </w:rPr>
    </w:pPr>
  </w:p>
  <w:p w:rsidR="000F3042" w:rsidRDefault="000F304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42" w:rsidRDefault="0000566B" w:rsidP="00B01D6C">
    <w:pPr>
      <w:pStyle w:val="ab"/>
      <w:framePr w:wrap="around" w:vAnchor="text" w:hAnchor="margin" w:xAlign="center" w:y="1"/>
      <w:rPr>
        <w:rStyle w:val="aa"/>
      </w:rPr>
    </w:pPr>
    <w:r>
      <w:rPr>
        <w:rStyle w:val="aa"/>
        <w:noProof/>
      </w:rPr>
      <w:t>2</w:t>
    </w:r>
  </w:p>
  <w:p w:rsidR="000F3042" w:rsidRDefault="000F30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743"/>
    <w:multiLevelType w:val="hybridMultilevel"/>
    <w:tmpl w:val="EA7A04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F584753"/>
    <w:multiLevelType w:val="hybridMultilevel"/>
    <w:tmpl w:val="14102E5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F065EFD"/>
    <w:multiLevelType w:val="hybridMultilevel"/>
    <w:tmpl w:val="59C6825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700118B8"/>
    <w:multiLevelType w:val="hybridMultilevel"/>
    <w:tmpl w:val="B076432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860"/>
    <w:rsid w:val="0000566B"/>
    <w:rsid w:val="00016D9A"/>
    <w:rsid w:val="0002566B"/>
    <w:rsid w:val="000307D5"/>
    <w:rsid w:val="00047A73"/>
    <w:rsid w:val="000F3042"/>
    <w:rsid w:val="00277601"/>
    <w:rsid w:val="00296240"/>
    <w:rsid w:val="003024CB"/>
    <w:rsid w:val="00315606"/>
    <w:rsid w:val="00331153"/>
    <w:rsid w:val="0036314A"/>
    <w:rsid w:val="003D16B4"/>
    <w:rsid w:val="004033A6"/>
    <w:rsid w:val="004C333F"/>
    <w:rsid w:val="004F3DAC"/>
    <w:rsid w:val="005B6E13"/>
    <w:rsid w:val="00642D28"/>
    <w:rsid w:val="006C464D"/>
    <w:rsid w:val="006E2242"/>
    <w:rsid w:val="006E5C61"/>
    <w:rsid w:val="007427BC"/>
    <w:rsid w:val="007C52E4"/>
    <w:rsid w:val="008B34AC"/>
    <w:rsid w:val="008F1675"/>
    <w:rsid w:val="00A23F0A"/>
    <w:rsid w:val="00A32C16"/>
    <w:rsid w:val="00AE3EEB"/>
    <w:rsid w:val="00B01D6C"/>
    <w:rsid w:val="00B52341"/>
    <w:rsid w:val="00BD51DE"/>
    <w:rsid w:val="00BD6DA3"/>
    <w:rsid w:val="00BF4DBC"/>
    <w:rsid w:val="00C30931"/>
    <w:rsid w:val="00C324DC"/>
    <w:rsid w:val="00C56B4D"/>
    <w:rsid w:val="00CC1860"/>
    <w:rsid w:val="00CC47B2"/>
    <w:rsid w:val="00D63D31"/>
    <w:rsid w:val="00DC6A5F"/>
    <w:rsid w:val="00E61F3D"/>
    <w:rsid w:val="00E92A81"/>
    <w:rsid w:val="00EC3952"/>
    <w:rsid w:val="00ED0C6F"/>
    <w:rsid w:val="00EE7E55"/>
    <w:rsid w:val="00EF788B"/>
    <w:rsid w:val="00F37B62"/>
    <w:rsid w:val="00F54B52"/>
    <w:rsid w:val="00F663B0"/>
    <w:rsid w:val="00F739A7"/>
    <w:rsid w:val="00FC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7DC51D-2C89-40DA-B1A2-8F3296FD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F304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F304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Plain Text"/>
    <w:basedOn w:val="a"/>
    <w:link w:val="a4"/>
    <w:uiPriority w:val="99"/>
    <w:rsid w:val="00BF4DBC"/>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footnote text"/>
    <w:basedOn w:val="a"/>
    <w:link w:val="a6"/>
    <w:uiPriority w:val="99"/>
    <w:semiHidden/>
    <w:rsid w:val="000307D5"/>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0307D5"/>
    <w:rPr>
      <w:rFonts w:cs="Times New Roman"/>
      <w:vertAlign w:val="superscript"/>
    </w:rPr>
  </w:style>
  <w:style w:type="paragraph" w:styleId="a8">
    <w:name w:val="footer"/>
    <w:basedOn w:val="a"/>
    <w:link w:val="a9"/>
    <w:uiPriority w:val="99"/>
    <w:rsid w:val="00EC3952"/>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EC3952"/>
    <w:rPr>
      <w:rFonts w:cs="Times New Roman"/>
    </w:rPr>
  </w:style>
  <w:style w:type="paragraph" w:styleId="ab">
    <w:name w:val="header"/>
    <w:basedOn w:val="a"/>
    <w:link w:val="ac"/>
    <w:uiPriority w:val="99"/>
    <w:rsid w:val="00315606"/>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Normal (Web)"/>
    <w:basedOn w:val="a"/>
    <w:uiPriority w:val="99"/>
    <w:rsid w:val="00D63D31"/>
    <w:pPr>
      <w:spacing w:before="100" w:beforeAutospacing="1" w:after="100" w:afterAutospacing="1"/>
    </w:pPr>
  </w:style>
  <w:style w:type="paragraph" w:styleId="ae">
    <w:name w:val="Body Text Indent"/>
    <w:basedOn w:val="a"/>
    <w:link w:val="af"/>
    <w:uiPriority w:val="99"/>
    <w:rsid w:val="00FC2858"/>
    <w:pPr>
      <w:spacing w:after="120"/>
      <w:ind w:left="283"/>
    </w:pPr>
  </w:style>
  <w:style w:type="character" w:customStyle="1" w:styleId="af">
    <w:name w:val="Основной текст с отступом Знак"/>
    <w:link w:val="ae"/>
    <w:uiPriority w:val="99"/>
    <w:semiHidden/>
    <w:locked/>
    <w:rPr>
      <w:rFonts w:cs="Times New Roman"/>
      <w:sz w:val="24"/>
      <w:szCs w:val="24"/>
    </w:rPr>
  </w:style>
  <w:style w:type="paragraph" w:styleId="11">
    <w:name w:val="toc 1"/>
    <w:basedOn w:val="a"/>
    <w:next w:val="a"/>
    <w:autoRedefine/>
    <w:uiPriority w:val="39"/>
    <w:semiHidden/>
    <w:rsid w:val="00BD51DE"/>
    <w:pPr>
      <w:tabs>
        <w:tab w:val="right" w:leader="dot" w:pos="9345"/>
      </w:tabs>
      <w:spacing w:line="360" w:lineRule="auto"/>
      <w:ind w:firstLine="709"/>
      <w:jc w:val="center"/>
    </w:pPr>
    <w:rPr>
      <w:b/>
      <w:sz w:val="28"/>
      <w:szCs w:val="28"/>
    </w:rPr>
  </w:style>
  <w:style w:type="paragraph" w:styleId="21">
    <w:name w:val="toc 2"/>
    <w:basedOn w:val="a"/>
    <w:next w:val="a"/>
    <w:autoRedefine/>
    <w:uiPriority w:val="39"/>
    <w:semiHidden/>
    <w:rsid w:val="000F3042"/>
    <w:pPr>
      <w:ind w:left="240"/>
    </w:pPr>
  </w:style>
  <w:style w:type="character" w:styleId="af0">
    <w:name w:val="Hyperlink"/>
    <w:uiPriority w:val="99"/>
    <w:rsid w:val="000F30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5568</Words>
  <Characters>31741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ПроРок</Company>
  <LinksUpToDate>false</LinksUpToDate>
  <CharactersWithSpaces>37235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Maxwellsimus</dc:creator>
  <cp:keywords/>
  <dc:description/>
  <cp:lastModifiedBy>admin</cp:lastModifiedBy>
  <cp:revision>2</cp:revision>
  <dcterms:created xsi:type="dcterms:W3CDTF">2014-03-06T05:15:00Z</dcterms:created>
  <dcterms:modified xsi:type="dcterms:W3CDTF">2014-03-06T05:15:00Z</dcterms:modified>
</cp:coreProperties>
</file>