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94" w:rsidRDefault="00F17694" w:rsidP="003A79A3">
      <w:pPr>
        <w:widowControl w:val="0"/>
        <w:spacing w:line="360" w:lineRule="auto"/>
        <w:rPr>
          <w:b/>
          <w:sz w:val="28"/>
          <w:szCs w:val="28"/>
        </w:rPr>
      </w:pPr>
      <w:r w:rsidRPr="003A79A3">
        <w:rPr>
          <w:b/>
          <w:sz w:val="28"/>
          <w:szCs w:val="28"/>
        </w:rPr>
        <w:t>Содержание</w:t>
      </w:r>
    </w:p>
    <w:p w:rsidR="003A79A3" w:rsidRPr="003A79A3" w:rsidRDefault="003A79A3" w:rsidP="003A79A3">
      <w:pPr>
        <w:widowControl w:val="0"/>
        <w:spacing w:line="360" w:lineRule="auto"/>
        <w:rPr>
          <w:sz w:val="28"/>
          <w:szCs w:val="28"/>
        </w:rPr>
      </w:pPr>
    </w:p>
    <w:p w:rsidR="00F17694" w:rsidRPr="003A79A3" w:rsidRDefault="00F17694" w:rsidP="003A79A3">
      <w:pPr>
        <w:widowControl w:val="0"/>
        <w:spacing w:line="360" w:lineRule="auto"/>
        <w:rPr>
          <w:sz w:val="28"/>
          <w:szCs w:val="28"/>
        </w:rPr>
      </w:pPr>
      <w:r w:rsidRPr="003A79A3">
        <w:rPr>
          <w:sz w:val="28"/>
          <w:szCs w:val="28"/>
        </w:rPr>
        <w:t>Введение</w:t>
      </w:r>
    </w:p>
    <w:p w:rsidR="00F17694" w:rsidRPr="003A79A3" w:rsidRDefault="00F17694" w:rsidP="003A79A3">
      <w:pPr>
        <w:widowControl w:val="0"/>
        <w:spacing w:line="360" w:lineRule="auto"/>
        <w:rPr>
          <w:sz w:val="28"/>
          <w:szCs w:val="28"/>
        </w:rPr>
      </w:pPr>
      <w:r w:rsidRPr="003A79A3">
        <w:rPr>
          <w:sz w:val="28"/>
          <w:szCs w:val="28"/>
        </w:rPr>
        <w:t>1.Процессуальное положение защитника</w:t>
      </w:r>
    </w:p>
    <w:p w:rsidR="00F17694" w:rsidRPr="003A79A3" w:rsidRDefault="00F17694" w:rsidP="003A79A3">
      <w:pPr>
        <w:widowControl w:val="0"/>
        <w:spacing w:line="360" w:lineRule="auto"/>
        <w:rPr>
          <w:sz w:val="28"/>
          <w:szCs w:val="28"/>
        </w:rPr>
      </w:pPr>
      <w:r w:rsidRPr="003A79A3">
        <w:rPr>
          <w:sz w:val="28"/>
          <w:szCs w:val="28"/>
        </w:rPr>
        <w:t>1.1</w:t>
      </w:r>
      <w:r w:rsidR="003A79A3">
        <w:rPr>
          <w:sz w:val="28"/>
          <w:szCs w:val="28"/>
        </w:rPr>
        <w:t xml:space="preserve"> </w:t>
      </w:r>
      <w:r w:rsidRPr="003A79A3">
        <w:rPr>
          <w:sz w:val="28"/>
          <w:szCs w:val="28"/>
        </w:rPr>
        <w:t>Понятие и цели деятельности защитника в уголовном процессе</w:t>
      </w:r>
    </w:p>
    <w:p w:rsidR="00F17694" w:rsidRPr="003A79A3" w:rsidRDefault="00F17694" w:rsidP="003A79A3">
      <w:pPr>
        <w:widowControl w:val="0"/>
        <w:spacing w:line="360" w:lineRule="auto"/>
        <w:rPr>
          <w:sz w:val="28"/>
          <w:szCs w:val="28"/>
        </w:rPr>
      </w:pPr>
      <w:r w:rsidRPr="003A79A3">
        <w:rPr>
          <w:sz w:val="28"/>
          <w:szCs w:val="28"/>
        </w:rPr>
        <w:t>1.2</w:t>
      </w:r>
      <w:r w:rsidR="003A79A3">
        <w:rPr>
          <w:sz w:val="28"/>
          <w:szCs w:val="28"/>
        </w:rPr>
        <w:t xml:space="preserve"> </w:t>
      </w:r>
      <w:r w:rsidRPr="003A79A3">
        <w:rPr>
          <w:sz w:val="28"/>
          <w:szCs w:val="28"/>
        </w:rPr>
        <w:t>Основания участия защитника в уголовном процес</w:t>
      </w:r>
      <w:r w:rsidR="00F358C7" w:rsidRPr="003A79A3">
        <w:rPr>
          <w:sz w:val="28"/>
          <w:szCs w:val="28"/>
        </w:rPr>
        <w:t>се</w:t>
      </w:r>
    </w:p>
    <w:p w:rsidR="00F17694" w:rsidRPr="003A79A3" w:rsidRDefault="00F17694" w:rsidP="003A79A3">
      <w:pPr>
        <w:widowControl w:val="0"/>
        <w:spacing w:line="360" w:lineRule="auto"/>
        <w:rPr>
          <w:sz w:val="28"/>
          <w:szCs w:val="28"/>
        </w:rPr>
      </w:pPr>
      <w:r w:rsidRPr="003A79A3">
        <w:rPr>
          <w:sz w:val="28"/>
          <w:szCs w:val="28"/>
        </w:rPr>
        <w:t>1.3</w:t>
      </w:r>
      <w:r w:rsidR="003A79A3">
        <w:rPr>
          <w:sz w:val="28"/>
          <w:szCs w:val="28"/>
        </w:rPr>
        <w:t xml:space="preserve"> </w:t>
      </w:r>
      <w:r w:rsidRPr="003A79A3">
        <w:rPr>
          <w:sz w:val="28"/>
          <w:szCs w:val="28"/>
        </w:rPr>
        <w:t>П</w:t>
      </w:r>
      <w:r w:rsidR="000F1699" w:rsidRPr="003A79A3">
        <w:rPr>
          <w:sz w:val="28"/>
          <w:szCs w:val="28"/>
        </w:rPr>
        <w:t>олномочия защитника</w:t>
      </w:r>
    </w:p>
    <w:p w:rsidR="00F17694" w:rsidRPr="003A79A3" w:rsidRDefault="00F17694" w:rsidP="003A79A3">
      <w:pPr>
        <w:widowControl w:val="0"/>
        <w:spacing w:line="360" w:lineRule="auto"/>
        <w:rPr>
          <w:sz w:val="28"/>
          <w:szCs w:val="28"/>
        </w:rPr>
      </w:pPr>
      <w:r w:rsidRPr="003A79A3">
        <w:rPr>
          <w:sz w:val="28"/>
          <w:szCs w:val="28"/>
        </w:rPr>
        <w:t>2.Деятельность защитника в у</w:t>
      </w:r>
      <w:r w:rsidR="00FD67C7" w:rsidRPr="003A79A3">
        <w:rPr>
          <w:sz w:val="28"/>
          <w:szCs w:val="28"/>
        </w:rPr>
        <w:t>головном процессе</w:t>
      </w:r>
    </w:p>
    <w:p w:rsidR="00F17694" w:rsidRPr="003A79A3" w:rsidRDefault="00F17694" w:rsidP="003A79A3">
      <w:pPr>
        <w:widowControl w:val="0"/>
        <w:spacing w:line="360" w:lineRule="auto"/>
        <w:rPr>
          <w:sz w:val="28"/>
          <w:szCs w:val="28"/>
        </w:rPr>
      </w:pPr>
      <w:r w:rsidRPr="003A79A3">
        <w:rPr>
          <w:sz w:val="28"/>
          <w:szCs w:val="28"/>
        </w:rPr>
        <w:t>2.1</w:t>
      </w:r>
      <w:r w:rsidR="003A79A3">
        <w:rPr>
          <w:sz w:val="28"/>
          <w:szCs w:val="28"/>
        </w:rPr>
        <w:t xml:space="preserve"> </w:t>
      </w:r>
      <w:r w:rsidRPr="003A79A3">
        <w:rPr>
          <w:sz w:val="28"/>
          <w:szCs w:val="28"/>
        </w:rPr>
        <w:t>Участие защитника на стадии пред</w:t>
      </w:r>
      <w:r w:rsidR="00FD67C7" w:rsidRPr="003A79A3">
        <w:rPr>
          <w:sz w:val="28"/>
          <w:szCs w:val="28"/>
        </w:rPr>
        <w:t>варительного следствия</w:t>
      </w:r>
    </w:p>
    <w:p w:rsidR="00F17694" w:rsidRPr="003A79A3" w:rsidRDefault="00F17694" w:rsidP="003A79A3">
      <w:pPr>
        <w:widowControl w:val="0"/>
        <w:spacing w:line="360" w:lineRule="auto"/>
        <w:rPr>
          <w:sz w:val="28"/>
          <w:szCs w:val="28"/>
        </w:rPr>
      </w:pPr>
      <w:r w:rsidRPr="003A79A3">
        <w:rPr>
          <w:sz w:val="28"/>
          <w:szCs w:val="28"/>
        </w:rPr>
        <w:t>2.2</w:t>
      </w:r>
      <w:r w:rsidR="003A79A3">
        <w:rPr>
          <w:sz w:val="28"/>
          <w:szCs w:val="28"/>
        </w:rPr>
        <w:t xml:space="preserve"> </w:t>
      </w:r>
      <w:r w:rsidRPr="003A79A3">
        <w:rPr>
          <w:sz w:val="28"/>
          <w:szCs w:val="28"/>
        </w:rPr>
        <w:t>Участие защитника в суде</w:t>
      </w:r>
      <w:r w:rsidR="00FD67C7" w:rsidRPr="003A79A3">
        <w:rPr>
          <w:sz w:val="28"/>
          <w:szCs w:val="28"/>
        </w:rPr>
        <w:t xml:space="preserve"> первой инстанции</w:t>
      </w:r>
    </w:p>
    <w:p w:rsidR="00F17694" w:rsidRPr="003A79A3" w:rsidRDefault="00F17694" w:rsidP="003A79A3">
      <w:pPr>
        <w:widowControl w:val="0"/>
        <w:spacing w:line="360" w:lineRule="auto"/>
        <w:rPr>
          <w:sz w:val="28"/>
          <w:szCs w:val="28"/>
        </w:rPr>
      </w:pPr>
      <w:r w:rsidRPr="003A79A3">
        <w:rPr>
          <w:sz w:val="28"/>
          <w:szCs w:val="28"/>
        </w:rPr>
        <w:t>2.3</w:t>
      </w:r>
      <w:r w:rsidR="003A79A3">
        <w:rPr>
          <w:sz w:val="28"/>
          <w:szCs w:val="28"/>
        </w:rPr>
        <w:t xml:space="preserve"> </w:t>
      </w:r>
      <w:r w:rsidRPr="003A79A3">
        <w:rPr>
          <w:sz w:val="28"/>
          <w:szCs w:val="28"/>
        </w:rPr>
        <w:t>Участие защитника в кассационной</w:t>
      </w:r>
      <w:r w:rsidR="005D1FA4" w:rsidRPr="003A79A3">
        <w:rPr>
          <w:sz w:val="28"/>
          <w:szCs w:val="28"/>
        </w:rPr>
        <w:t xml:space="preserve"> и надзорном производстве</w:t>
      </w:r>
    </w:p>
    <w:p w:rsidR="00F17694" w:rsidRPr="003A79A3" w:rsidRDefault="00F17694" w:rsidP="003A79A3">
      <w:pPr>
        <w:widowControl w:val="0"/>
        <w:spacing w:line="360" w:lineRule="auto"/>
        <w:rPr>
          <w:sz w:val="28"/>
          <w:szCs w:val="28"/>
        </w:rPr>
      </w:pPr>
      <w:r w:rsidRPr="003A79A3">
        <w:rPr>
          <w:sz w:val="28"/>
          <w:szCs w:val="28"/>
        </w:rPr>
        <w:t>Заключени</w:t>
      </w:r>
      <w:r w:rsidR="005D1FA4" w:rsidRPr="003A79A3">
        <w:rPr>
          <w:sz w:val="28"/>
          <w:szCs w:val="28"/>
        </w:rPr>
        <w:t>е</w:t>
      </w:r>
    </w:p>
    <w:p w:rsidR="00F17694" w:rsidRPr="003A79A3" w:rsidRDefault="00F17694" w:rsidP="003A79A3">
      <w:pPr>
        <w:widowControl w:val="0"/>
        <w:spacing w:line="360" w:lineRule="auto"/>
        <w:rPr>
          <w:sz w:val="28"/>
          <w:szCs w:val="28"/>
        </w:rPr>
      </w:pPr>
    </w:p>
    <w:p w:rsidR="003A79A3" w:rsidRDefault="003A79A3" w:rsidP="003A79A3">
      <w:pPr>
        <w:widowControl w:val="0"/>
        <w:spacing w:line="360" w:lineRule="auto"/>
        <w:ind w:firstLine="709"/>
        <w:jc w:val="both"/>
        <w:rPr>
          <w:b/>
          <w:sz w:val="28"/>
          <w:szCs w:val="28"/>
        </w:rPr>
      </w:pPr>
      <w:r>
        <w:rPr>
          <w:b/>
          <w:sz w:val="28"/>
          <w:szCs w:val="28"/>
        </w:rPr>
        <w:br w:type="page"/>
      </w:r>
      <w:r w:rsidR="000542E6" w:rsidRPr="003A79A3">
        <w:rPr>
          <w:b/>
          <w:sz w:val="28"/>
          <w:szCs w:val="28"/>
        </w:rPr>
        <w:t>Введение</w:t>
      </w:r>
    </w:p>
    <w:p w:rsidR="003A79A3" w:rsidRDefault="003A79A3" w:rsidP="003A79A3">
      <w:pPr>
        <w:widowControl w:val="0"/>
        <w:spacing w:line="360" w:lineRule="auto"/>
        <w:ind w:firstLine="709"/>
        <w:jc w:val="both"/>
        <w:rPr>
          <w:b/>
          <w:sz w:val="28"/>
          <w:szCs w:val="28"/>
        </w:rPr>
      </w:pPr>
    </w:p>
    <w:p w:rsidR="003A79A3" w:rsidRDefault="000542E6" w:rsidP="003A79A3">
      <w:pPr>
        <w:widowControl w:val="0"/>
        <w:spacing w:line="360" w:lineRule="auto"/>
        <w:ind w:firstLine="709"/>
        <w:jc w:val="both"/>
        <w:rPr>
          <w:sz w:val="28"/>
          <w:szCs w:val="28"/>
        </w:rPr>
      </w:pPr>
      <w:r w:rsidRPr="003A79A3">
        <w:rPr>
          <w:sz w:val="28"/>
          <w:szCs w:val="28"/>
        </w:rPr>
        <w:t xml:space="preserve">Тема моей работы – «Защитник в уголовном процессе». Данную тему я выбрала, потому что она является очень актуальной и интересной для изучения и осмысления. </w:t>
      </w:r>
    </w:p>
    <w:p w:rsidR="007F0020" w:rsidRPr="003A79A3" w:rsidRDefault="00C932AD"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Уголовный процесс (уголовное судопроизводство)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это осуществляемая в установленном законом порядке деятельность по возбуждению, расследованию, рассмотрению и разрешению уголовных дел. Данная деятельность осуществляется в соответствии с принципами, закрепленными в гл. 2 Уголовно-процессуального кодекса РФ, одним из таких принципов является обеспечение подозреваемому и обвиняемому права на защиту. </w:t>
      </w:r>
      <w:r w:rsidR="00AD70A4" w:rsidRPr="003A79A3">
        <w:rPr>
          <w:rFonts w:ascii="Times New Roman" w:hAnsi="Times New Roman"/>
          <w:color w:val="auto"/>
          <w:sz w:val="28"/>
          <w:szCs w:val="28"/>
        </w:rPr>
        <w:t xml:space="preserve">Согласно ст.48 Конституции РФ, каждый гражданин РФ имеет право на юридическую помощь в судебном процессе, как в качестве потерпевшего от какого-либо деяния, так и в качестве необоснованно-обвиняемого. </w:t>
      </w:r>
    </w:p>
    <w:p w:rsidR="00C932AD" w:rsidRPr="003A79A3" w:rsidRDefault="00AD70A4"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соответствии со</w:t>
      </w:r>
      <w:r w:rsidR="00C932AD" w:rsidRPr="003A79A3">
        <w:rPr>
          <w:rFonts w:ascii="Times New Roman" w:hAnsi="Times New Roman"/>
          <w:color w:val="auto"/>
          <w:sz w:val="28"/>
          <w:szCs w:val="28"/>
        </w:rPr>
        <w:t xml:space="preserve"> ст. 49 Уголовно-процессуального кодекса РФ </w:t>
      </w:r>
      <w:r w:rsidR="005D1FA4" w:rsidRPr="003A79A3">
        <w:rPr>
          <w:rFonts w:ascii="Times New Roman" w:hAnsi="Times New Roman"/>
          <w:color w:val="auto"/>
          <w:sz w:val="28"/>
          <w:szCs w:val="28"/>
        </w:rPr>
        <w:t>–</w:t>
      </w:r>
      <w:r w:rsidR="00C932AD" w:rsidRPr="003A79A3">
        <w:rPr>
          <w:rFonts w:ascii="Times New Roman" w:hAnsi="Times New Roman"/>
          <w:color w:val="auto"/>
          <w:sz w:val="28"/>
          <w:szCs w:val="28"/>
        </w:rPr>
        <w:t xml:space="preserve"> защитником является лицо, осуществляющее в установленном законом порядке защиту прав и </w:t>
      </w:r>
      <w:r w:rsidR="005303B3" w:rsidRPr="003A79A3">
        <w:rPr>
          <w:rFonts w:ascii="Times New Roman" w:hAnsi="Times New Roman"/>
          <w:color w:val="auto"/>
          <w:sz w:val="28"/>
          <w:szCs w:val="28"/>
        </w:rPr>
        <w:t>интересов,</w:t>
      </w:r>
      <w:r w:rsidR="00C932AD" w:rsidRPr="003A79A3">
        <w:rPr>
          <w:rFonts w:ascii="Times New Roman" w:hAnsi="Times New Roman"/>
          <w:color w:val="auto"/>
          <w:sz w:val="28"/>
          <w:szCs w:val="28"/>
        </w:rPr>
        <w:t xml:space="preserve"> подозреваемых и обвиняемых, и оказывающее им юридическую помощь при производстве по уголовному делу. Как правило, в качестве защитников обвиняемых выступают адвокаты, иногда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 При производстве у мирового судьи указанное лицо допускается и вместо адвоката.</w:t>
      </w:r>
    </w:p>
    <w:p w:rsidR="00F72E1A" w:rsidRPr="003A79A3" w:rsidRDefault="00C932AD"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Актуальность изучения выбранной темы предопределена тем, что в современных условиях защитник является основным и практически единственным (кроме самого обвиняемого или подозреваемого) участником уголовного процесса со стороны защиты, на ком лежит бремя обеспечения подозреваемому и обвиняемому права на такую защиту. В представленной работе хотелось бы разобраться, кто выступает защитником в уголовном процессе и каким образом осуществляется указанная защита.</w:t>
      </w:r>
    </w:p>
    <w:p w:rsidR="00F72E1A" w:rsidRPr="003A79A3" w:rsidRDefault="008850DC"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Защита личности – основное право и нравственная обязанность адвоката.</w:t>
      </w:r>
      <w:r w:rsidR="003A79A3">
        <w:rPr>
          <w:rFonts w:ascii="Times New Roman" w:hAnsi="Times New Roman"/>
          <w:color w:val="auto"/>
          <w:sz w:val="28"/>
          <w:szCs w:val="28"/>
        </w:rPr>
        <w:t xml:space="preserve"> </w:t>
      </w:r>
      <w:r w:rsidRPr="003A79A3">
        <w:rPr>
          <w:rFonts w:ascii="Times New Roman" w:hAnsi="Times New Roman"/>
          <w:color w:val="auto"/>
          <w:sz w:val="28"/>
          <w:szCs w:val="28"/>
        </w:rPr>
        <w:t>Не важным для адвоката долж</w:t>
      </w:r>
      <w:r w:rsidR="00F72E1A" w:rsidRPr="003A79A3">
        <w:rPr>
          <w:rFonts w:ascii="Times New Roman" w:hAnsi="Times New Roman"/>
          <w:color w:val="auto"/>
          <w:sz w:val="28"/>
          <w:szCs w:val="28"/>
        </w:rPr>
        <w:t>ен</w:t>
      </w:r>
      <w:r w:rsidRPr="003A79A3">
        <w:rPr>
          <w:rFonts w:ascii="Times New Roman" w:hAnsi="Times New Roman"/>
          <w:color w:val="auto"/>
          <w:sz w:val="28"/>
          <w:szCs w:val="28"/>
        </w:rPr>
        <w:t xml:space="preserve"> быть тот</w:t>
      </w:r>
      <w:r w:rsidR="00F72E1A" w:rsidRPr="003A79A3">
        <w:rPr>
          <w:rFonts w:ascii="Times New Roman" w:hAnsi="Times New Roman"/>
          <w:color w:val="auto"/>
          <w:sz w:val="28"/>
          <w:szCs w:val="28"/>
        </w:rPr>
        <w:t xml:space="preserve"> факт</w:t>
      </w:r>
      <w:r w:rsidRPr="003A79A3">
        <w:rPr>
          <w:rFonts w:ascii="Times New Roman" w:hAnsi="Times New Roman"/>
          <w:color w:val="auto"/>
          <w:sz w:val="28"/>
          <w:szCs w:val="28"/>
        </w:rPr>
        <w:t>, что защищаемый – правонарушитель, преступник. Защищаемый – прежде всего человек, он также требует участливого к себе отношения и сочувствия. Роль адвоката в данном случае сводится не к защите допущения или беззакония, а к недопущению беззакония в отношении подзащитного.</w:t>
      </w:r>
      <w:r w:rsidR="00F72E1A" w:rsidRPr="003A79A3">
        <w:rPr>
          <w:rFonts w:ascii="Times New Roman" w:hAnsi="Times New Roman"/>
          <w:color w:val="auto"/>
          <w:sz w:val="28"/>
          <w:szCs w:val="28"/>
        </w:rPr>
        <w:t xml:space="preserve"> </w:t>
      </w:r>
    </w:p>
    <w:p w:rsidR="008850DC" w:rsidRPr="003A79A3" w:rsidRDefault="00F72E1A"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Как говорил французский социолог и криминалист XIXв. Габриэль Тард:</w:t>
      </w:r>
      <w:r w:rsidR="003A79A3">
        <w:rPr>
          <w:rFonts w:ascii="Times New Roman" w:hAnsi="Times New Roman"/>
          <w:color w:val="auto"/>
          <w:sz w:val="28"/>
          <w:szCs w:val="28"/>
        </w:rPr>
        <w:t xml:space="preserve"> </w:t>
      </w:r>
      <w:r w:rsidRPr="003A79A3">
        <w:rPr>
          <w:rFonts w:ascii="Times New Roman" w:hAnsi="Times New Roman"/>
          <w:color w:val="auto"/>
          <w:sz w:val="28"/>
          <w:szCs w:val="28"/>
        </w:rPr>
        <w:t>«преступник – это тень, отбрасываемая обществом». А потому общество и его властный представитель – государство, должны быть снисходительны к тем, кто эти преступления совершает. Ведь они, получается, тоже жертвы, жертвы социальных пороков, изломов, чужих ошибок. Обратить взоры следователя и</w:t>
      </w:r>
      <w:r w:rsidR="003A79A3">
        <w:rPr>
          <w:rFonts w:ascii="Times New Roman" w:hAnsi="Times New Roman"/>
          <w:color w:val="auto"/>
          <w:sz w:val="28"/>
          <w:szCs w:val="28"/>
        </w:rPr>
        <w:t xml:space="preserve"> </w:t>
      </w:r>
      <w:r w:rsidRPr="003A79A3">
        <w:rPr>
          <w:rFonts w:ascii="Times New Roman" w:hAnsi="Times New Roman"/>
          <w:color w:val="auto"/>
          <w:sz w:val="28"/>
          <w:szCs w:val="28"/>
        </w:rPr>
        <w:t>суда к таким факторам – первейшая обязанность и нравственный долг адвоката в защите обвиняемого, совершившего преступление.</w:t>
      </w:r>
      <w:r w:rsidRPr="003A79A3">
        <w:rPr>
          <w:rStyle w:val="ab"/>
          <w:rFonts w:ascii="Times New Roman" w:hAnsi="Times New Roman"/>
          <w:color w:val="auto"/>
          <w:sz w:val="28"/>
          <w:szCs w:val="28"/>
        </w:rPr>
        <w:footnoteReference w:id="1"/>
      </w:r>
    </w:p>
    <w:p w:rsidR="007F0020" w:rsidRPr="003A79A3" w:rsidRDefault="00C932AD" w:rsidP="003A79A3">
      <w:pPr>
        <w:widowControl w:val="0"/>
        <w:spacing w:line="360" w:lineRule="auto"/>
        <w:ind w:firstLine="709"/>
        <w:jc w:val="both"/>
        <w:rPr>
          <w:sz w:val="28"/>
          <w:szCs w:val="28"/>
        </w:rPr>
      </w:pPr>
      <w:r w:rsidRPr="003A79A3">
        <w:rPr>
          <w:sz w:val="28"/>
          <w:szCs w:val="28"/>
        </w:rPr>
        <w:t xml:space="preserve">Цель работы </w:t>
      </w:r>
      <w:r w:rsidR="005D1FA4" w:rsidRPr="003A79A3">
        <w:rPr>
          <w:sz w:val="28"/>
          <w:szCs w:val="28"/>
        </w:rPr>
        <w:t>–</w:t>
      </w:r>
      <w:r w:rsidRPr="003A79A3">
        <w:rPr>
          <w:sz w:val="28"/>
          <w:szCs w:val="28"/>
        </w:rPr>
        <w:t xml:space="preserve"> исследовать основные теоретические и практические аспекты участия защитника в уголовном процессе с точки зрения современного процессуального права Российской Федерации. </w:t>
      </w:r>
      <w:r w:rsidR="007F0020" w:rsidRPr="003A79A3">
        <w:rPr>
          <w:sz w:val="28"/>
          <w:szCs w:val="28"/>
        </w:rPr>
        <w:t>Для достижения поставленной цели я выработала для себя следующие задачи:</w:t>
      </w:r>
    </w:p>
    <w:p w:rsidR="00C932AD" w:rsidRPr="003A79A3" w:rsidRDefault="00C932AD"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1. Исследовать пр</w:t>
      </w:r>
      <w:r w:rsidR="00AD70A4" w:rsidRPr="003A79A3">
        <w:rPr>
          <w:rFonts w:ascii="Times New Roman" w:hAnsi="Times New Roman"/>
          <w:color w:val="auto"/>
          <w:sz w:val="28"/>
          <w:szCs w:val="28"/>
        </w:rPr>
        <w:t xml:space="preserve">оцессуальное положение </w:t>
      </w:r>
      <w:r w:rsidR="000C6384" w:rsidRPr="003A79A3">
        <w:rPr>
          <w:rFonts w:ascii="Times New Roman" w:hAnsi="Times New Roman"/>
          <w:color w:val="auto"/>
          <w:sz w:val="28"/>
          <w:szCs w:val="28"/>
        </w:rPr>
        <w:t>защитника в уголовном процессе, а именно определить понятие и цели защитника, а также основания участия в уголовном процессе; выяснить полномочия защитника.</w:t>
      </w:r>
    </w:p>
    <w:p w:rsidR="000C6384" w:rsidRPr="003A79A3" w:rsidRDefault="00C932AD"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2. Изучить деятельность защитника в уголовном процессе</w:t>
      </w:r>
      <w:r w:rsidR="000C6384" w:rsidRPr="003A79A3">
        <w:rPr>
          <w:rFonts w:ascii="Times New Roman" w:hAnsi="Times New Roman"/>
          <w:color w:val="auto"/>
          <w:sz w:val="28"/>
          <w:szCs w:val="28"/>
        </w:rPr>
        <w:t>: на стадии предварительного следствия, в суде первой инстанции, а также в кассационном и надзорном производстве.</w:t>
      </w:r>
    </w:p>
    <w:p w:rsidR="00C932AD" w:rsidRPr="003A79A3" w:rsidRDefault="007F002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При написании данной работы, я буду опираться на мнение таких ученых как </w:t>
      </w:r>
      <w:r w:rsidR="00664969" w:rsidRPr="003A79A3">
        <w:rPr>
          <w:rFonts w:ascii="Times New Roman" w:hAnsi="Times New Roman"/>
          <w:color w:val="auto"/>
          <w:sz w:val="28"/>
          <w:szCs w:val="28"/>
        </w:rPr>
        <w:t>В.Т. Томин, М.П. Поляков</w:t>
      </w:r>
      <w:r w:rsidR="0060373A" w:rsidRPr="003A79A3">
        <w:rPr>
          <w:rFonts w:ascii="Times New Roman" w:hAnsi="Times New Roman"/>
          <w:color w:val="auto"/>
          <w:sz w:val="28"/>
          <w:szCs w:val="28"/>
        </w:rPr>
        <w:t>,</w:t>
      </w:r>
      <w:r w:rsidR="00664969" w:rsidRPr="003A79A3">
        <w:rPr>
          <w:rFonts w:ascii="Times New Roman" w:hAnsi="Times New Roman"/>
          <w:color w:val="auto"/>
          <w:sz w:val="28"/>
          <w:szCs w:val="28"/>
        </w:rPr>
        <w:t xml:space="preserve"> В.П. Божьев</w:t>
      </w:r>
      <w:r w:rsidR="00C932AD" w:rsidRPr="003A79A3">
        <w:rPr>
          <w:rFonts w:ascii="Times New Roman" w:hAnsi="Times New Roman"/>
          <w:color w:val="auto"/>
          <w:sz w:val="28"/>
          <w:szCs w:val="28"/>
        </w:rPr>
        <w:t xml:space="preserve">, </w:t>
      </w:r>
      <w:r w:rsidR="00664969" w:rsidRPr="003A79A3">
        <w:rPr>
          <w:rFonts w:ascii="Times New Roman" w:hAnsi="Times New Roman"/>
          <w:color w:val="auto"/>
          <w:sz w:val="28"/>
          <w:szCs w:val="28"/>
        </w:rPr>
        <w:t xml:space="preserve">В.И. </w:t>
      </w:r>
      <w:r w:rsidR="00C932AD" w:rsidRPr="003A79A3">
        <w:rPr>
          <w:rFonts w:ascii="Times New Roman" w:hAnsi="Times New Roman"/>
          <w:color w:val="auto"/>
          <w:sz w:val="28"/>
          <w:szCs w:val="28"/>
        </w:rPr>
        <w:t xml:space="preserve">Радченко, </w:t>
      </w:r>
      <w:r w:rsidR="00664969" w:rsidRPr="003A79A3">
        <w:rPr>
          <w:rFonts w:ascii="Times New Roman" w:hAnsi="Times New Roman"/>
          <w:color w:val="auto"/>
          <w:sz w:val="28"/>
          <w:szCs w:val="28"/>
        </w:rPr>
        <w:t>П.А. Лупинская</w:t>
      </w:r>
      <w:r w:rsidR="00C932AD" w:rsidRPr="003A79A3">
        <w:rPr>
          <w:rFonts w:ascii="Times New Roman" w:hAnsi="Times New Roman"/>
          <w:color w:val="auto"/>
          <w:sz w:val="28"/>
          <w:szCs w:val="28"/>
        </w:rPr>
        <w:t xml:space="preserve">, </w:t>
      </w:r>
      <w:r w:rsidR="00664969" w:rsidRPr="003A79A3">
        <w:rPr>
          <w:rFonts w:ascii="Times New Roman" w:hAnsi="Times New Roman"/>
          <w:color w:val="auto"/>
          <w:sz w:val="28"/>
          <w:szCs w:val="28"/>
        </w:rPr>
        <w:t xml:space="preserve">А.В. </w:t>
      </w:r>
      <w:r w:rsidR="00C932AD" w:rsidRPr="003A79A3">
        <w:rPr>
          <w:rFonts w:ascii="Times New Roman" w:hAnsi="Times New Roman"/>
          <w:color w:val="auto"/>
          <w:sz w:val="28"/>
          <w:szCs w:val="28"/>
        </w:rPr>
        <w:t>Смирнов, К.Б. Калиновский, К.Ф. Гуценко и др.</w:t>
      </w:r>
    </w:p>
    <w:p w:rsidR="007F0020" w:rsidRPr="003A79A3" w:rsidRDefault="003A79A3" w:rsidP="003A79A3">
      <w:pPr>
        <w:pStyle w:val="a8"/>
        <w:widowControl w:val="0"/>
        <w:tabs>
          <w:tab w:val="left" w:pos="1155"/>
          <w:tab w:val="center" w:pos="4859"/>
        </w:tabs>
        <w:spacing w:after="0" w:line="360" w:lineRule="auto"/>
        <w:ind w:firstLine="709"/>
        <w:jc w:val="both"/>
        <w:rPr>
          <w:rFonts w:ascii="Times New Roman" w:hAnsi="Times New Roman"/>
          <w:b/>
          <w:color w:val="auto"/>
          <w:sz w:val="28"/>
          <w:szCs w:val="28"/>
        </w:rPr>
      </w:pPr>
      <w:r>
        <w:rPr>
          <w:rFonts w:ascii="Times New Roman" w:hAnsi="Times New Roman"/>
          <w:b/>
          <w:color w:val="auto"/>
          <w:sz w:val="28"/>
          <w:szCs w:val="28"/>
        </w:rPr>
        <w:br w:type="page"/>
      </w:r>
      <w:r w:rsidR="007F0020" w:rsidRPr="003A79A3">
        <w:rPr>
          <w:rFonts w:ascii="Times New Roman" w:hAnsi="Times New Roman"/>
          <w:b/>
          <w:color w:val="auto"/>
          <w:sz w:val="28"/>
          <w:szCs w:val="28"/>
        </w:rPr>
        <w:t>1.Про</w:t>
      </w:r>
      <w:r>
        <w:rPr>
          <w:rFonts w:ascii="Times New Roman" w:hAnsi="Times New Roman"/>
          <w:b/>
          <w:color w:val="auto"/>
          <w:sz w:val="28"/>
          <w:szCs w:val="28"/>
        </w:rPr>
        <w:t>цессуальное положение защитника</w:t>
      </w:r>
    </w:p>
    <w:p w:rsidR="003A79A3" w:rsidRDefault="003A79A3" w:rsidP="003A79A3">
      <w:pPr>
        <w:pStyle w:val="a8"/>
        <w:widowControl w:val="0"/>
        <w:spacing w:after="0" w:line="360" w:lineRule="auto"/>
        <w:ind w:firstLine="709"/>
        <w:jc w:val="both"/>
        <w:rPr>
          <w:rFonts w:ascii="Times New Roman" w:hAnsi="Times New Roman"/>
          <w:b/>
          <w:color w:val="auto"/>
          <w:sz w:val="28"/>
          <w:szCs w:val="28"/>
        </w:rPr>
      </w:pPr>
    </w:p>
    <w:p w:rsidR="007F0020" w:rsidRPr="003A79A3" w:rsidRDefault="007F002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b/>
          <w:color w:val="auto"/>
          <w:sz w:val="28"/>
          <w:szCs w:val="28"/>
        </w:rPr>
        <w:t>1.1</w:t>
      </w:r>
      <w:r w:rsidR="003A79A3">
        <w:rPr>
          <w:rFonts w:ascii="Times New Roman" w:hAnsi="Times New Roman"/>
          <w:b/>
          <w:color w:val="auto"/>
          <w:sz w:val="28"/>
          <w:szCs w:val="28"/>
        </w:rPr>
        <w:t xml:space="preserve"> </w:t>
      </w:r>
      <w:r w:rsidRPr="003A79A3">
        <w:rPr>
          <w:rFonts w:ascii="Times New Roman" w:hAnsi="Times New Roman"/>
          <w:b/>
          <w:color w:val="auto"/>
          <w:sz w:val="28"/>
          <w:szCs w:val="28"/>
        </w:rPr>
        <w:t>Понятие и цели деятельности защитника в уголовном процессе</w:t>
      </w:r>
    </w:p>
    <w:p w:rsidR="003A79A3" w:rsidRDefault="003A79A3" w:rsidP="003A79A3">
      <w:pPr>
        <w:pStyle w:val="a8"/>
        <w:widowControl w:val="0"/>
        <w:spacing w:after="0" w:line="360" w:lineRule="auto"/>
        <w:ind w:firstLine="709"/>
        <w:jc w:val="both"/>
        <w:rPr>
          <w:rFonts w:ascii="Times New Roman" w:hAnsi="Times New Roman"/>
          <w:color w:val="auto"/>
          <w:sz w:val="28"/>
          <w:szCs w:val="28"/>
        </w:rPr>
      </w:pPr>
    </w:p>
    <w:p w:rsidR="0093766A" w:rsidRPr="003A79A3" w:rsidRDefault="00CE29B6"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В ст. 49 Уголовно-процессуального кодекса РФ сказано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защитником является лицо, осуществляющее в установленном законом порядке защиту прав и интересов подозреваемых и обвиняемых и оказывающее им юридическую помощь при производстве по уголовному делу.</w:t>
      </w:r>
    </w:p>
    <w:p w:rsidR="00F805BA" w:rsidRPr="003A79A3" w:rsidRDefault="00F805BA" w:rsidP="003A79A3">
      <w:pPr>
        <w:widowControl w:val="0"/>
        <w:shd w:val="clear" w:color="auto" w:fill="FFFFFF"/>
        <w:spacing w:line="360" w:lineRule="auto"/>
        <w:ind w:firstLine="709"/>
        <w:jc w:val="both"/>
        <w:rPr>
          <w:sz w:val="28"/>
          <w:szCs w:val="28"/>
        </w:rPr>
      </w:pPr>
      <w:r w:rsidRPr="003A79A3">
        <w:rPr>
          <w:sz w:val="28"/>
          <w:szCs w:val="28"/>
        </w:rPr>
        <w:t>Его предназначение состоит в использовании указанных в уголовно-процессуальном законе средств и способов защиты в целях выявления обстоятельств, оправдывающих подозреваемого или обвиняемого, смягчающих их ответственность, а также оказании им юридической помощи.</w:t>
      </w:r>
      <w:r w:rsidRPr="003A79A3">
        <w:rPr>
          <w:rStyle w:val="ab"/>
          <w:sz w:val="28"/>
          <w:szCs w:val="28"/>
        </w:rPr>
        <w:footnoteReference w:id="2"/>
      </w:r>
    </w:p>
    <w:p w:rsidR="00F805BA" w:rsidRPr="003A79A3" w:rsidRDefault="00F805BA" w:rsidP="003A79A3">
      <w:pPr>
        <w:widowControl w:val="0"/>
        <w:spacing w:line="360" w:lineRule="auto"/>
        <w:ind w:firstLine="709"/>
        <w:jc w:val="both"/>
        <w:rPr>
          <w:sz w:val="28"/>
          <w:szCs w:val="28"/>
        </w:rPr>
      </w:pPr>
      <w:r w:rsidRPr="003A79A3">
        <w:rPr>
          <w:sz w:val="28"/>
          <w:szCs w:val="28"/>
        </w:rPr>
        <w:t xml:space="preserve">Участие защитника-профессионала </w:t>
      </w:r>
      <w:r w:rsidR="005D1FA4" w:rsidRPr="003A79A3">
        <w:rPr>
          <w:sz w:val="28"/>
          <w:szCs w:val="28"/>
        </w:rPr>
        <w:t>–</w:t>
      </w:r>
      <w:r w:rsidRPr="003A79A3">
        <w:rPr>
          <w:sz w:val="28"/>
          <w:szCs w:val="28"/>
        </w:rPr>
        <w:t xml:space="preserve"> одна из важных уголовно-процессуальных гарантий прав и законных интересов обвиняемого (подозреваемого), способствующих фактическому уравниванию прав обвиняемого (подозреваемого) на защиту своих интересов и пр</w:t>
      </w:r>
      <w:r w:rsidR="000308BF" w:rsidRPr="003A79A3">
        <w:rPr>
          <w:sz w:val="28"/>
          <w:szCs w:val="28"/>
        </w:rPr>
        <w:t>ав государственного обвинителя</w:t>
      </w:r>
      <w:r w:rsidRPr="003A79A3">
        <w:rPr>
          <w:sz w:val="28"/>
          <w:szCs w:val="28"/>
        </w:rPr>
        <w:t>, осуществляющего уголовное преследование.</w:t>
      </w:r>
    </w:p>
    <w:p w:rsidR="00F805BA" w:rsidRPr="003A79A3" w:rsidRDefault="00F805BA" w:rsidP="003A79A3">
      <w:pPr>
        <w:widowControl w:val="0"/>
        <w:spacing w:line="360" w:lineRule="auto"/>
        <w:ind w:firstLine="709"/>
        <w:jc w:val="both"/>
        <w:rPr>
          <w:sz w:val="28"/>
          <w:szCs w:val="28"/>
        </w:rPr>
      </w:pPr>
      <w:r w:rsidRPr="003A79A3">
        <w:rPr>
          <w:sz w:val="28"/>
          <w:szCs w:val="28"/>
        </w:rPr>
        <w:t>Соответственно значению данного права оно находит закрепление в Конституции РФ, гарантирующей каждому право на получение квалифицированной юридической помощи, а в случаях, предусмотренных законом, - бесплатной.</w:t>
      </w:r>
      <w:r w:rsidRPr="003A79A3">
        <w:rPr>
          <w:rStyle w:val="ab"/>
          <w:sz w:val="28"/>
          <w:szCs w:val="28"/>
        </w:rPr>
        <w:footnoteReference w:id="3"/>
      </w:r>
    </w:p>
    <w:p w:rsidR="00F805BA" w:rsidRPr="003A79A3" w:rsidRDefault="000308BF"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Деятельность защитника в наибольшей степени способствует достижению заявленным законом целям уголовного судопроизводства, но своеобразными способами и методами. Являясь самостоятельным участником процесса, защитник</w:t>
      </w:r>
      <w:r w:rsidR="001649AE" w:rsidRPr="003A79A3">
        <w:rPr>
          <w:rFonts w:ascii="Times New Roman" w:hAnsi="Times New Roman"/>
          <w:color w:val="auto"/>
          <w:sz w:val="28"/>
          <w:szCs w:val="28"/>
        </w:rPr>
        <w:t xml:space="preserve"> </w:t>
      </w:r>
      <w:r w:rsidRPr="003A79A3">
        <w:rPr>
          <w:rFonts w:ascii="Times New Roman" w:hAnsi="Times New Roman"/>
          <w:color w:val="auto"/>
          <w:sz w:val="28"/>
          <w:szCs w:val="28"/>
        </w:rPr>
        <w:t>сам осуществляет выбор средств, методики и тактики защиты.</w:t>
      </w:r>
      <w:r w:rsidR="001649AE" w:rsidRPr="003A79A3">
        <w:rPr>
          <w:rFonts w:ascii="Times New Roman" w:hAnsi="Times New Roman"/>
          <w:color w:val="auto"/>
          <w:sz w:val="28"/>
          <w:szCs w:val="28"/>
        </w:rPr>
        <w:t xml:space="preserve"> В то же время он сочетает в себе полномочия представителя обвиняемого, с мнением которого связан при совершении наиболее ответственных процессуальных</w:t>
      </w:r>
      <w:r w:rsidR="00AC1E3C" w:rsidRPr="003A79A3">
        <w:rPr>
          <w:rFonts w:ascii="Times New Roman" w:hAnsi="Times New Roman"/>
          <w:color w:val="auto"/>
          <w:sz w:val="28"/>
          <w:szCs w:val="28"/>
        </w:rPr>
        <w:t xml:space="preserve"> </w:t>
      </w:r>
      <w:r w:rsidR="001649AE" w:rsidRPr="003A79A3">
        <w:rPr>
          <w:rFonts w:ascii="Times New Roman" w:hAnsi="Times New Roman"/>
          <w:color w:val="auto"/>
          <w:sz w:val="28"/>
          <w:szCs w:val="28"/>
        </w:rPr>
        <w:t xml:space="preserve">действий и определении позиции по делу, исключающей возможность коллизии по основному вопросу уголовного дела </w:t>
      </w:r>
      <w:r w:rsidR="005D1FA4" w:rsidRPr="003A79A3">
        <w:rPr>
          <w:rFonts w:ascii="Times New Roman" w:hAnsi="Times New Roman"/>
          <w:color w:val="auto"/>
          <w:sz w:val="28"/>
          <w:szCs w:val="28"/>
        </w:rPr>
        <w:t>–</w:t>
      </w:r>
      <w:r w:rsidR="001649AE" w:rsidRPr="003A79A3">
        <w:rPr>
          <w:rFonts w:ascii="Times New Roman" w:hAnsi="Times New Roman"/>
          <w:color w:val="auto"/>
          <w:sz w:val="28"/>
          <w:szCs w:val="28"/>
        </w:rPr>
        <w:t xml:space="preserve"> о доказанности виновности.</w:t>
      </w:r>
      <w:r w:rsidR="001649AE" w:rsidRPr="003A79A3">
        <w:rPr>
          <w:rStyle w:val="ab"/>
          <w:rFonts w:ascii="Times New Roman" w:hAnsi="Times New Roman"/>
          <w:color w:val="auto"/>
          <w:sz w:val="28"/>
          <w:szCs w:val="28"/>
        </w:rPr>
        <w:footnoteReference w:id="4"/>
      </w:r>
    </w:p>
    <w:p w:rsidR="001649AE" w:rsidRPr="003A79A3" w:rsidRDefault="001649AE"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качестве защитников по уголовному делу допускаются адвокаты. Согласно ст. 2 Федерального закона РФ «Об адвокатской деятельности</w:t>
      </w:r>
      <w:r w:rsidR="00E9252A" w:rsidRPr="003A79A3">
        <w:rPr>
          <w:rFonts w:ascii="Times New Roman" w:hAnsi="Times New Roman"/>
          <w:color w:val="auto"/>
          <w:sz w:val="28"/>
          <w:szCs w:val="28"/>
        </w:rPr>
        <w:t xml:space="preserve"> и адвокатуре</w:t>
      </w:r>
      <w:r w:rsidRPr="003A79A3">
        <w:rPr>
          <w:rFonts w:ascii="Times New Roman" w:hAnsi="Times New Roman"/>
          <w:color w:val="auto"/>
          <w:sz w:val="28"/>
          <w:szCs w:val="28"/>
        </w:rPr>
        <w:t xml:space="preserve">» от 31 мая 2002 года № 63-ФЗ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адвокатом является лицо, получившее в установленном законом порядке статус адвоката и право осуществлять адвокатскую деятельность на территории Российской Федерации. При этом адвокат, по сути, является независимым советником обвиняемого по правовым вопросам, и он не вправе заниматься другой оплачиваемой деятельностью, за исключением научной, преподавательской и иной творческой деятельности.</w:t>
      </w:r>
    </w:p>
    <w:p w:rsidR="00B426AD" w:rsidRPr="003A79A3" w:rsidRDefault="00B426AD" w:rsidP="003A79A3">
      <w:pPr>
        <w:widowControl w:val="0"/>
        <w:spacing w:line="360" w:lineRule="auto"/>
        <w:ind w:firstLine="709"/>
        <w:jc w:val="both"/>
        <w:rPr>
          <w:sz w:val="28"/>
          <w:szCs w:val="28"/>
        </w:rPr>
      </w:pPr>
      <w:r w:rsidRPr="003A79A3">
        <w:rPr>
          <w:sz w:val="28"/>
          <w:szCs w:val="28"/>
        </w:rPr>
        <w:t>Однако, в соответствии с ч.2 ст</w:t>
      </w:r>
      <w:r w:rsidR="001C3942" w:rsidRPr="003A79A3">
        <w:rPr>
          <w:sz w:val="28"/>
          <w:szCs w:val="28"/>
        </w:rPr>
        <w:t>.</w:t>
      </w:r>
      <w:r w:rsidRPr="003A79A3">
        <w:rPr>
          <w:sz w:val="28"/>
          <w:szCs w:val="28"/>
        </w:rPr>
        <w:t xml:space="preserve"> 49 УПК РФ</w:t>
      </w:r>
      <w:r w:rsidR="003A79A3">
        <w:rPr>
          <w:sz w:val="28"/>
          <w:szCs w:val="28"/>
        </w:rPr>
        <w:t xml:space="preserve"> </w:t>
      </w:r>
      <w:r w:rsidRPr="003A79A3">
        <w:rPr>
          <w:sz w:val="28"/>
          <w:szCs w:val="28"/>
        </w:rPr>
        <w:t>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 о допуске которого ходатайствует обвиняемый.</w:t>
      </w:r>
    </w:p>
    <w:p w:rsidR="001C3942" w:rsidRPr="003A79A3" w:rsidRDefault="001C3942" w:rsidP="003A79A3">
      <w:pPr>
        <w:widowControl w:val="0"/>
        <w:spacing w:line="360" w:lineRule="auto"/>
        <w:ind w:firstLine="709"/>
        <w:jc w:val="both"/>
        <w:rPr>
          <w:sz w:val="28"/>
          <w:szCs w:val="28"/>
        </w:rPr>
      </w:pPr>
      <w:r w:rsidRPr="003A79A3">
        <w:rPr>
          <w:sz w:val="28"/>
          <w:szCs w:val="28"/>
        </w:rPr>
        <w:t>Функции защитника могут выполнять адвокат, близкие родственники обвиняемого или иное лицо, которому последний доверяет свою судьбу и ходатайствует о его допуске в уголовное дело. Будучи допущены в процесс, все они имеют в целом одинаковый правовой статус.</w:t>
      </w:r>
      <w:r w:rsidRPr="003A79A3">
        <w:rPr>
          <w:rStyle w:val="ab"/>
          <w:sz w:val="28"/>
          <w:szCs w:val="28"/>
        </w:rPr>
        <w:footnoteReference w:id="5"/>
      </w:r>
    </w:p>
    <w:p w:rsidR="00B426AD" w:rsidRPr="003A79A3" w:rsidRDefault="00B426AD" w:rsidP="003A79A3">
      <w:pPr>
        <w:widowControl w:val="0"/>
        <w:spacing w:line="360" w:lineRule="auto"/>
        <w:ind w:firstLine="709"/>
        <w:jc w:val="both"/>
        <w:rPr>
          <w:sz w:val="28"/>
          <w:szCs w:val="28"/>
        </w:rPr>
      </w:pPr>
      <w:r w:rsidRPr="003A79A3">
        <w:rPr>
          <w:sz w:val="28"/>
          <w:szCs w:val="28"/>
        </w:rPr>
        <w:t>Но кроме ходатайства обвиняемого для этого</w:t>
      </w:r>
      <w:r w:rsidR="008859B4" w:rsidRPr="003A79A3">
        <w:rPr>
          <w:sz w:val="28"/>
          <w:szCs w:val="28"/>
        </w:rPr>
        <w:t xml:space="preserve"> необходимо соблюдение еще одно</w:t>
      </w:r>
      <w:r w:rsidRPr="003A79A3">
        <w:rPr>
          <w:sz w:val="28"/>
          <w:szCs w:val="28"/>
        </w:rPr>
        <w:t xml:space="preserve">го условия: близкий родственник или иное лицо </w:t>
      </w:r>
      <w:r w:rsidR="008859B4" w:rsidRPr="003A79A3">
        <w:rPr>
          <w:sz w:val="28"/>
          <w:szCs w:val="28"/>
        </w:rPr>
        <w:t>должны быть объективно способны</w:t>
      </w:r>
      <w:r w:rsidRPr="003A79A3">
        <w:rPr>
          <w:sz w:val="28"/>
          <w:szCs w:val="28"/>
        </w:rPr>
        <w:t>ми оказывать обвиняемому именно юридическую помощь, так как согласно ч. 1 ст. 49</w:t>
      </w:r>
      <w:r w:rsidR="008859B4" w:rsidRPr="003A79A3">
        <w:rPr>
          <w:sz w:val="28"/>
          <w:szCs w:val="28"/>
        </w:rPr>
        <w:t xml:space="preserve"> </w:t>
      </w:r>
      <w:r w:rsidRPr="003A79A3">
        <w:rPr>
          <w:sz w:val="28"/>
          <w:szCs w:val="28"/>
        </w:rPr>
        <w:t>УПК</w:t>
      </w:r>
      <w:r w:rsidR="001C3942" w:rsidRPr="003A79A3">
        <w:rPr>
          <w:sz w:val="28"/>
          <w:szCs w:val="28"/>
        </w:rPr>
        <w:t xml:space="preserve"> РФ</w:t>
      </w:r>
      <w:r w:rsidRPr="003A79A3">
        <w:rPr>
          <w:sz w:val="28"/>
          <w:szCs w:val="28"/>
        </w:rPr>
        <w:t xml:space="preserve"> защитник — это лицо, осуществляющее защиту прав и инте</w:t>
      </w:r>
      <w:r w:rsidR="001C3942" w:rsidRPr="003A79A3">
        <w:rPr>
          <w:sz w:val="28"/>
          <w:szCs w:val="28"/>
        </w:rPr>
        <w:t>ресов подозрева</w:t>
      </w:r>
      <w:r w:rsidRPr="003A79A3">
        <w:rPr>
          <w:sz w:val="28"/>
          <w:szCs w:val="28"/>
        </w:rPr>
        <w:t>емых и обвиняемых и оказывающее им юридическую помощь при производстве по</w:t>
      </w:r>
      <w:r w:rsidR="008859B4" w:rsidRPr="003A79A3">
        <w:rPr>
          <w:sz w:val="28"/>
          <w:szCs w:val="28"/>
        </w:rPr>
        <w:t xml:space="preserve"> </w:t>
      </w:r>
      <w:r w:rsidRPr="003A79A3">
        <w:rPr>
          <w:sz w:val="28"/>
          <w:szCs w:val="28"/>
        </w:rPr>
        <w:t>уголовному делу. Закон не требует, чтобы указанн</w:t>
      </w:r>
      <w:r w:rsidR="001C3942" w:rsidRPr="003A79A3">
        <w:rPr>
          <w:sz w:val="28"/>
          <w:szCs w:val="28"/>
        </w:rPr>
        <w:t>ые лица обязательно имели офици</w:t>
      </w:r>
      <w:r w:rsidRPr="003A79A3">
        <w:rPr>
          <w:sz w:val="28"/>
          <w:szCs w:val="28"/>
        </w:rPr>
        <w:t>альное юридическое образование, однако суд должен убедиться, что они достаточно</w:t>
      </w:r>
      <w:r w:rsidR="008859B4" w:rsidRPr="003A79A3">
        <w:rPr>
          <w:sz w:val="28"/>
          <w:szCs w:val="28"/>
        </w:rPr>
        <w:t xml:space="preserve"> </w:t>
      </w:r>
      <w:r w:rsidRPr="003A79A3">
        <w:rPr>
          <w:sz w:val="28"/>
          <w:szCs w:val="28"/>
        </w:rPr>
        <w:t>разобрались в юридической стороне данного уголо</w:t>
      </w:r>
      <w:r w:rsidR="008859B4" w:rsidRPr="003A79A3">
        <w:rPr>
          <w:sz w:val="28"/>
          <w:szCs w:val="28"/>
        </w:rPr>
        <w:t>вного дела, чтобы, с по</w:t>
      </w:r>
      <w:r w:rsidRPr="003A79A3">
        <w:rPr>
          <w:sz w:val="28"/>
          <w:szCs w:val="28"/>
        </w:rPr>
        <w:t>мощью адвоката, оказывать своему подзащитному реальную юридическую помощь.</w:t>
      </w:r>
    </w:p>
    <w:p w:rsidR="00B426AD" w:rsidRPr="003A79A3" w:rsidRDefault="00B426AD" w:rsidP="003A79A3">
      <w:pPr>
        <w:widowControl w:val="0"/>
        <w:spacing w:line="360" w:lineRule="auto"/>
        <w:ind w:firstLine="709"/>
        <w:jc w:val="both"/>
        <w:rPr>
          <w:sz w:val="28"/>
          <w:szCs w:val="28"/>
        </w:rPr>
      </w:pPr>
      <w:r w:rsidRPr="003A79A3">
        <w:rPr>
          <w:sz w:val="28"/>
          <w:szCs w:val="28"/>
        </w:rPr>
        <w:t>Допуск таких лиц не обязанность, а право суда. При производстве у мирового судьи</w:t>
      </w:r>
      <w:r w:rsidR="008859B4" w:rsidRPr="003A79A3">
        <w:rPr>
          <w:sz w:val="28"/>
          <w:szCs w:val="28"/>
        </w:rPr>
        <w:t xml:space="preserve"> </w:t>
      </w:r>
      <w:r w:rsidRPr="003A79A3">
        <w:rPr>
          <w:sz w:val="28"/>
          <w:szCs w:val="28"/>
        </w:rPr>
        <w:t xml:space="preserve">названные лица допускаются в процесс как наряду с адвокатом, так и вместо него. </w:t>
      </w:r>
      <w:r w:rsidR="001C3942" w:rsidRPr="003A79A3">
        <w:rPr>
          <w:rStyle w:val="ab"/>
          <w:sz w:val="28"/>
          <w:szCs w:val="28"/>
        </w:rPr>
        <w:footnoteReference w:id="6"/>
      </w:r>
    </w:p>
    <w:p w:rsidR="00B426AD" w:rsidRPr="003A79A3" w:rsidRDefault="001C3942"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Однако следует отметить, что уголовно-процессуальное законодательство отдает предпочтение адвокату, как субъекту, занимающемуся защитой граждан на предварительном следствии и суде профессионально, т.е. </w:t>
      </w:r>
      <w:r w:rsidR="008859B4" w:rsidRPr="003A79A3">
        <w:rPr>
          <w:rFonts w:ascii="Times New Roman" w:hAnsi="Times New Roman"/>
          <w:color w:val="auto"/>
          <w:sz w:val="28"/>
          <w:szCs w:val="28"/>
        </w:rPr>
        <w:t>за отдельную плату. Это выражается в том, что государство, реализуя конституционное право граждан на получение квалифицированной юридической помощи на досудебных стадиях процесса, доверяет защиту только адвокату.</w:t>
      </w:r>
      <w:r w:rsidR="008859B4" w:rsidRPr="003A79A3">
        <w:rPr>
          <w:rStyle w:val="ab"/>
          <w:rFonts w:ascii="Times New Roman" w:hAnsi="Times New Roman"/>
          <w:color w:val="auto"/>
          <w:sz w:val="28"/>
          <w:szCs w:val="28"/>
        </w:rPr>
        <w:footnoteReference w:id="7"/>
      </w:r>
    </w:p>
    <w:p w:rsidR="003A79A3" w:rsidRDefault="003B197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Как правило, защитник допускается к участию в уголовном деле с момента вынесения постановления о привлечении в качестве обвиняемого. Вместе с тем законом предусмотрены ситуации появления защитника на более раннем этапе уголовного процесса.</w:t>
      </w:r>
    </w:p>
    <w:p w:rsidR="00AD71E0" w:rsidRPr="003A79A3" w:rsidRDefault="00AD71E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ч.2 ст. 49 УПК РФ сказано, что защитник участвует в уголовном деле:</w:t>
      </w:r>
    </w:p>
    <w:p w:rsidR="00AD71E0" w:rsidRPr="003A79A3" w:rsidRDefault="00AD71E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с момента возбуждения уголовного дела в отношении конкретного лица;</w:t>
      </w:r>
    </w:p>
    <w:p w:rsidR="00AD71E0" w:rsidRPr="003A79A3" w:rsidRDefault="00AD71E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с момента фактического задержания лица;</w:t>
      </w:r>
    </w:p>
    <w:p w:rsidR="00AD71E0" w:rsidRPr="003A79A3" w:rsidRDefault="00AD71E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с момента вручения уведомления о подозрении в совершении преступления;</w:t>
      </w:r>
    </w:p>
    <w:p w:rsidR="00AD71E0" w:rsidRPr="003A79A3" w:rsidRDefault="00AD71E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с момента объявления лицу, подозреваемому в совершении преступления, постановления о назначении судебно-психиатрической экспертизы;</w:t>
      </w:r>
    </w:p>
    <w:p w:rsidR="00AD71E0" w:rsidRPr="003A79A3" w:rsidRDefault="00AD71E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95770C" w:rsidRPr="003A79A3" w:rsidRDefault="0095770C"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Адвокат допускается к участию в уголовном деле в качестве защитника по предъявлении удостоверения адвоката и ордера. В случае, если защитник участвует в производстве по уголовному делу, в материалах которого содержатся сведения, составляющие государственную тайну, и он не имеет соответствующего допуска к указанным сведениям, он обязан дать подписку об их неразглашении. К тому же одно и то же лицо не может быть защитником двух подозреваемых или обвиняемых, если интересы одного из них противоречат интересам другого. Адвокат не вправе отказаться от уже принятой на себя защиты подозреваемого, обвиняемого.</w:t>
      </w:r>
    </w:p>
    <w:p w:rsidR="0027753A" w:rsidRPr="003A79A3" w:rsidRDefault="0027753A"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Отказ адвоката от принятой на себя защиты является существенным нарушением права на защиту и влечет немедленную замену адвоката. </w:t>
      </w:r>
      <w:r w:rsidRPr="003A79A3">
        <w:rPr>
          <w:rStyle w:val="ab"/>
          <w:rFonts w:ascii="Times New Roman" w:hAnsi="Times New Roman"/>
          <w:color w:val="auto"/>
          <w:sz w:val="28"/>
          <w:szCs w:val="28"/>
        </w:rPr>
        <w:footnoteReference w:id="8"/>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Цель деятельности защитника состоит в выявлении обстоятельств, оправдывающих обвиняемого или смягчающих его ответственность, и он может в связи с этим быть безразличным к установлению истины. Так, защитник не имеет права выявлять факты, изобличающие обвиняемого, поддерживать обвинение или соглашаться с последним в случае непризнания вины обвиняемым. Адвокат не вправе занимать по делу правовую позицию</w:t>
      </w:r>
      <w:r w:rsidR="00847062" w:rsidRPr="003A79A3">
        <w:rPr>
          <w:rFonts w:ascii="Times New Roman" w:hAnsi="Times New Roman"/>
          <w:color w:val="auto"/>
          <w:sz w:val="28"/>
          <w:szCs w:val="28"/>
        </w:rPr>
        <w:t>, противоречащую интересам клиента.</w:t>
      </w:r>
      <w:r w:rsidR="00847062" w:rsidRPr="003A79A3">
        <w:rPr>
          <w:rStyle w:val="ab"/>
          <w:rFonts w:ascii="Times New Roman" w:hAnsi="Times New Roman"/>
          <w:color w:val="auto"/>
          <w:sz w:val="28"/>
          <w:szCs w:val="28"/>
        </w:rPr>
        <w:footnoteReference w:id="9"/>
      </w:r>
      <w:r w:rsidR="00847062" w:rsidRPr="003A79A3">
        <w:rPr>
          <w:rFonts w:ascii="Times New Roman" w:hAnsi="Times New Roman"/>
          <w:color w:val="auto"/>
          <w:sz w:val="28"/>
          <w:szCs w:val="28"/>
        </w:rPr>
        <w:t xml:space="preserve"> Вместе с тем, действуя в одном направлении, отстаивая права и интересы обвиняемого, защитник тем самым содействует вынесению справедливого и обоснованного приговора. В силу специфики своей деятельности он осуществляет своеобразный контроль за применением норм права соответствующими управомоченными на то лицами и помогает избежать судебных ошибок.</w:t>
      </w:r>
      <w:r w:rsidR="00847062" w:rsidRPr="003A79A3">
        <w:rPr>
          <w:rStyle w:val="ab"/>
          <w:rFonts w:ascii="Times New Roman" w:hAnsi="Times New Roman"/>
          <w:color w:val="auto"/>
          <w:sz w:val="28"/>
          <w:szCs w:val="28"/>
        </w:rPr>
        <w:footnoteReference w:id="10"/>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Важно помнить, что защитник призван защищать и отстаивать не всякие интересы своего подзащитного (подозреваемого</w:t>
      </w:r>
      <w:r w:rsidR="00847062" w:rsidRPr="003A79A3">
        <w:rPr>
          <w:rFonts w:ascii="Times New Roman" w:hAnsi="Times New Roman"/>
          <w:color w:val="auto"/>
          <w:sz w:val="28"/>
          <w:szCs w:val="28"/>
        </w:rPr>
        <w:t>, обвиняемого</w:t>
      </w:r>
      <w:r w:rsidRPr="003A79A3">
        <w:rPr>
          <w:rFonts w:ascii="Times New Roman" w:hAnsi="Times New Roman"/>
          <w:color w:val="auto"/>
          <w:sz w:val="28"/>
          <w:szCs w:val="28"/>
        </w:rPr>
        <w:t xml:space="preserve">), а только законные и только законными средствами и способами. Наряду с этим, указание в законе на использование защитником любых других средств и способов защиты, не противоречащих закону, ориентирует его на активную деятельность по защите законных прав и интересов подзащитных. Реализация полномочий защитника начинается с момента допуска его к участию в уголовном деле. </w:t>
      </w:r>
    </w:p>
    <w:p w:rsidR="003A79A3" w:rsidRDefault="003A79A3" w:rsidP="003A79A3">
      <w:pPr>
        <w:pStyle w:val="a8"/>
        <w:widowControl w:val="0"/>
        <w:spacing w:after="0" w:line="360" w:lineRule="auto"/>
        <w:ind w:firstLine="709"/>
        <w:jc w:val="both"/>
        <w:rPr>
          <w:rFonts w:ascii="Times New Roman" w:hAnsi="Times New Roman"/>
          <w:b/>
          <w:bCs/>
          <w:color w:val="auto"/>
          <w:sz w:val="28"/>
          <w:szCs w:val="28"/>
        </w:rPr>
      </w:pP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b/>
          <w:bCs/>
          <w:color w:val="auto"/>
          <w:sz w:val="28"/>
          <w:szCs w:val="28"/>
        </w:rPr>
        <w:t>1.2 Основания участия защитника в уголовном процессе</w:t>
      </w:r>
    </w:p>
    <w:p w:rsidR="003A79A3" w:rsidRDefault="003A79A3" w:rsidP="003A79A3">
      <w:pPr>
        <w:pStyle w:val="a8"/>
        <w:widowControl w:val="0"/>
        <w:spacing w:after="0" w:line="360" w:lineRule="auto"/>
        <w:ind w:firstLine="709"/>
        <w:jc w:val="both"/>
        <w:rPr>
          <w:rFonts w:ascii="Times New Roman" w:hAnsi="Times New Roman"/>
          <w:color w:val="auto"/>
          <w:sz w:val="28"/>
          <w:szCs w:val="28"/>
        </w:rPr>
      </w:pP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Обвиняемый (подозреваемый) по уголовному делу может лично пригласить защитника, заключив с ним соглашение, либо это могут сделать по его поручению или с его согласия родственники, законный представитель, а также иные лица. По просьбе обвиняемого участие защитника (адвоката) обеспечивается следователем и судом через юридическую консультацию. Но здесь важно отметить, что иметь защитника при пр</w:t>
      </w:r>
      <w:r w:rsidR="009D0714" w:rsidRPr="003A79A3">
        <w:rPr>
          <w:rFonts w:ascii="Times New Roman" w:hAnsi="Times New Roman"/>
          <w:color w:val="auto"/>
          <w:sz w:val="28"/>
          <w:szCs w:val="28"/>
        </w:rPr>
        <w:t xml:space="preserve">оизводстве по уголовному делу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право обвиняемого и подозреваемого, а не обязанность. Поэтому они могут отказаться от его услуг и осуществлять защиту самостоятельно, причем отказ от защитника допускается только по инициативе самого обвиняемого и только добровольно. Этот отказ не должен быть, вызван трудностями организационного характера или неплатежеспособностью подозреваемого, обвиняемого. В последнем случае услуги адвоката оплачивает государство.</w:t>
      </w:r>
      <w:r w:rsidR="0027753A" w:rsidRPr="003A79A3">
        <w:rPr>
          <w:rStyle w:val="ab"/>
          <w:rFonts w:ascii="Times New Roman" w:hAnsi="Times New Roman"/>
          <w:color w:val="auto"/>
          <w:sz w:val="28"/>
          <w:szCs w:val="28"/>
        </w:rPr>
        <w:footnoteReference w:id="11"/>
      </w:r>
      <w:r w:rsidRPr="003A79A3">
        <w:rPr>
          <w:rFonts w:ascii="Times New Roman" w:hAnsi="Times New Roman"/>
          <w:color w:val="auto"/>
          <w:sz w:val="28"/>
          <w:szCs w:val="28"/>
        </w:rPr>
        <w:t xml:space="preserve"> </w:t>
      </w:r>
    </w:p>
    <w:p w:rsidR="00331B47"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случае неявки приглашенного защитника в течение 5 суток со дня заявления ходатайства о приглашении защ</w:t>
      </w:r>
      <w:r w:rsidR="001075AE" w:rsidRPr="003A79A3">
        <w:rPr>
          <w:rFonts w:ascii="Times New Roman" w:hAnsi="Times New Roman"/>
          <w:color w:val="auto"/>
          <w:sz w:val="28"/>
          <w:szCs w:val="28"/>
        </w:rPr>
        <w:t>итника дознаватель, следователь</w:t>
      </w:r>
      <w:r w:rsidRPr="003A79A3">
        <w:rPr>
          <w:rFonts w:ascii="Times New Roman" w:hAnsi="Times New Roman"/>
          <w:color w:val="auto"/>
          <w:sz w:val="28"/>
          <w:szCs w:val="28"/>
        </w:rPr>
        <w:t xml:space="preserve"> или суд вправе предложить подозреваемому, обвиняемому пригласить другого защитника, а в случае его отказа принять меры по назначению защитника.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законом. Если в течение 24 часов с момента задержания подозреваемого или заключения подозреваемого, обвиняемого под стражу явка защитника, приглашенного им, невозможна, то дознаватель, следователь или прокурор принимает меры по назначению защитника. При отказе подозреваемого, обвиняемого от назначенного защитника следственные действия с участием подозреваемого, обвиняемого могут быть произведены вообще без участия защитника. В случае если адвокат участвует в производстве предварительного расследования или судебном разбирательстве по назначению дознавателя, следователя, прокурора или суда, расходы на оплату его труда компенсируются только за счет средств федерального бюджета.</w:t>
      </w:r>
      <w:r w:rsidR="00331B47" w:rsidRPr="003A79A3">
        <w:rPr>
          <w:rStyle w:val="ab"/>
          <w:rFonts w:ascii="Times New Roman" w:hAnsi="Times New Roman"/>
          <w:color w:val="auto"/>
          <w:sz w:val="28"/>
          <w:szCs w:val="28"/>
        </w:rPr>
        <w:footnoteReference w:id="12"/>
      </w:r>
      <w:r w:rsidR="00331B47" w:rsidRPr="003A79A3">
        <w:rPr>
          <w:rFonts w:ascii="Times New Roman" w:hAnsi="Times New Roman"/>
          <w:color w:val="auto"/>
          <w:sz w:val="28"/>
          <w:szCs w:val="28"/>
        </w:rPr>
        <w:t xml:space="preserve"> </w:t>
      </w:r>
    </w:p>
    <w:p w:rsidR="00A32C6F"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уголовно-процессуальном праве Российской Федерации существует круг уголовных дел, по которым закон предписывает обязательное участие защитника. Это служит дополнительной гарантией защиты лиц, которые в силу своих физических или психических недостатков либо возрастных особенностей, а также по иным причинам не могут сами осуществлять свое право на защиту либо она для них существенно затруднена. Российское государство заинтересовано в повышенной охране интересов таких лиц, в результате чего оно избавляет себя от возможных ошибок на следствии и в суде.</w:t>
      </w:r>
      <w:r w:rsidR="00A32C6F" w:rsidRPr="003A79A3">
        <w:rPr>
          <w:rStyle w:val="ab"/>
          <w:rFonts w:ascii="Times New Roman" w:hAnsi="Times New Roman"/>
          <w:color w:val="auto"/>
          <w:sz w:val="28"/>
          <w:szCs w:val="28"/>
        </w:rPr>
        <w:footnoteReference w:id="13"/>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Так, согласно ст. 51 Уголовно-процессуального кодекса РФ </w:t>
      </w:r>
      <w:r w:rsidR="00A32C6F" w:rsidRPr="003A79A3">
        <w:rPr>
          <w:rFonts w:ascii="Times New Roman" w:hAnsi="Times New Roman"/>
          <w:color w:val="auto"/>
          <w:sz w:val="28"/>
          <w:szCs w:val="28"/>
        </w:rPr>
        <w:t>участие защитника в уголовном судопроизводстве обязательно, если:</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1) Подозреваемый, обвиняемый не отказался от защитника.</w:t>
      </w:r>
    </w:p>
    <w:p w:rsidR="00EC6256" w:rsidRPr="003A79A3" w:rsidRDefault="00EC6256"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этом случае следователь, дознаватель, суд должны выяснить, приглашен ли обвиняемым защитник. В противном случае им необходимо принять меры по обеспечению участия защитника в деле через адвокатское образование.</w:t>
      </w:r>
    </w:p>
    <w:p w:rsidR="00EC6256" w:rsidRPr="003A79A3" w:rsidRDefault="00EC6256"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Следователь обязан обеспечить обязательное участие защитника подозреваемому и обвиняемому, если последние не отказались, а воспользовались своим правом обратиться за помощью адвоката с момента, определяемого законом, а именно: с возбуждения уголовного дела в отношении конкретного лица, а также с момента фактического задержания лица, подозреваемого в совершении преступления, в случаях водворения в изолятор временного содержания либо заключения под стражу.</w:t>
      </w:r>
      <w:r w:rsidRPr="003A79A3">
        <w:rPr>
          <w:rStyle w:val="ab"/>
          <w:rFonts w:ascii="Times New Roman" w:hAnsi="Times New Roman"/>
          <w:color w:val="auto"/>
          <w:sz w:val="28"/>
          <w:szCs w:val="28"/>
        </w:rPr>
        <w:footnoteReference w:id="14"/>
      </w:r>
    </w:p>
    <w:p w:rsidR="00EC6256"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2) Подозреваемый, обвиняемый является несовершеннолетним. </w:t>
      </w:r>
    </w:p>
    <w:p w:rsidR="00F231E1"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Следователь обязан принять решение об обязательном участии защитника, если есть документальное подтверждение несовершеннолетия </w:t>
      </w:r>
      <w:r w:rsidR="00F231E1" w:rsidRPr="003A79A3">
        <w:rPr>
          <w:rFonts w:ascii="Times New Roman" w:hAnsi="Times New Roman"/>
          <w:color w:val="auto"/>
          <w:sz w:val="28"/>
          <w:szCs w:val="28"/>
        </w:rPr>
        <w:t xml:space="preserve">подозреваемого и </w:t>
      </w:r>
      <w:r w:rsidRPr="003A79A3">
        <w:rPr>
          <w:rFonts w:ascii="Times New Roman" w:hAnsi="Times New Roman"/>
          <w:color w:val="auto"/>
          <w:sz w:val="28"/>
          <w:szCs w:val="28"/>
        </w:rPr>
        <w:t>обвиняемого н</w:t>
      </w:r>
      <w:r w:rsidR="00F231E1" w:rsidRPr="003A79A3">
        <w:rPr>
          <w:rFonts w:ascii="Times New Roman" w:hAnsi="Times New Roman"/>
          <w:color w:val="auto"/>
          <w:sz w:val="28"/>
          <w:szCs w:val="28"/>
        </w:rPr>
        <w:t>а день совершения преступления</w:t>
      </w:r>
      <w:r w:rsidR="00635954" w:rsidRPr="003A79A3">
        <w:rPr>
          <w:rFonts w:ascii="Times New Roman" w:hAnsi="Times New Roman"/>
          <w:color w:val="auto"/>
          <w:sz w:val="28"/>
          <w:szCs w:val="28"/>
        </w:rPr>
        <w:t>.</w:t>
      </w:r>
      <w:r w:rsidR="00635954" w:rsidRPr="003A79A3">
        <w:rPr>
          <w:rStyle w:val="ab"/>
          <w:rFonts w:ascii="Times New Roman" w:hAnsi="Times New Roman"/>
          <w:color w:val="auto"/>
          <w:sz w:val="28"/>
          <w:szCs w:val="28"/>
        </w:rPr>
        <w:footnoteReference w:id="15"/>
      </w:r>
    </w:p>
    <w:p w:rsidR="00635954"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Участие защитника по делам несовершеннолетних обязательно не только в случаях, когда лицо совершило преступление до восемнадцати лет, но и тогда, когда к моменту соответствующего процессуального действия уже достигло этого возраста, а также когда лицо обвиняется в преступлениях, часть из которых совершена им в возрасте до восемнадцати лет, а часть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после достижения совершеннолетия.</w:t>
      </w:r>
      <w:r w:rsidR="00635954" w:rsidRPr="003A79A3">
        <w:rPr>
          <w:rStyle w:val="ab"/>
          <w:rFonts w:ascii="Times New Roman" w:hAnsi="Times New Roman"/>
          <w:color w:val="auto"/>
          <w:sz w:val="28"/>
          <w:szCs w:val="28"/>
        </w:rPr>
        <w:footnoteReference w:id="16"/>
      </w:r>
      <w:r w:rsidRPr="003A79A3">
        <w:rPr>
          <w:rFonts w:ascii="Times New Roman" w:hAnsi="Times New Roman"/>
          <w:color w:val="auto"/>
          <w:sz w:val="28"/>
          <w:szCs w:val="28"/>
        </w:rPr>
        <w:t xml:space="preserve"> </w:t>
      </w:r>
    </w:p>
    <w:p w:rsidR="00635954"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Во всех пограничных ситуациях, связанных с возрастом, к примеру, к моменту производства тех или иных процессуальных действий лицу исполнилось восемнадцать лет, а также когда обвиняемый привлечен по групповому делу или делу, сложному по фабуле или по доказательственному материалу, решение об обязательном участии защитника (в случае отказа обвиняемого от него) принимает сам следователь. Такое решение процессуально должно быть оформлено в виде мотивированного постановления. Подобное же решение, если подсудимому к моменту судебного разбирательства исполнилось восемнадцать лет, может принять и судья.</w:t>
      </w:r>
      <w:r w:rsidR="00635954" w:rsidRPr="003A79A3">
        <w:rPr>
          <w:rStyle w:val="ab"/>
          <w:rFonts w:ascii="Times New Roman" w:hAnsi="Times New Roman"/>
          <w:color w:val="auto"/>
          <w:sz w:val="28"/>
          <w:szCs w:val="28"/>
        </w:rPr>
        <w:footnoteReference w:id="17"/>
      </w:r>
    </w:p>
    <w:p w:rsidR="004F575B"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3) Подозреваемый, обвиняемый в силу физических или психических недостатков не может самостоятельно осуществлять свое право на защиту.</w:t>
      </w:r>
      <w:r w:rsidR="003A79A3">
        <w:rPr>
          <w:rFonts w:ascii="Times New Roman" w:hAnsi="Times New Roman"/>
          <w:color w:val="auto"/>
          <w:sz w:val="28"/>
          <w:szCs w:val="28"/>
        </w:rPr>
        <w:t xml:space="preserve"> </w:t>
      </w:r>
    </w:p>
    <w:p w:rsidR="00635954" w:rsidRPr="003A79A3" w:rsidRDefault="004F575B"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Способность самостоятельно осуществлять право на защиту относится к числу правовых вопросов, решение которых составляет прерогативу следователя и суда.</w:t>
      </w:r>
      <w:r w:rsidR="003A79A3">
        <w:rPr>
          <w:rFonts w:ascii="Times New Roman" w:hAnsi="Times New Roman"/>
          <w:color w:val="auto"/>
          <w:sz w:val="28"/>
          <w:szCs w:val="28"/>
        </w:rPr>
        <w:t xml:space="preserve"> </w:t>
      </w:r>
      <w:r w:rsidRPr="003A79A3">
        <w:rPr>
          <w:rFonts w:ascii="Times New Roman" w:hAnsi="Times New Roman"/>
          <w:color w:val="auto"/>
          <w:sz w:val="28"/>
          <w:szCs w:val="28"/>
        </w:rPr>
        <w:t>Для этого они решают следующие вопросы: есть ли у обвиняемого психические или физические недостатки, препятствующие полному осуществлению познавательной деятельности, и ограничивают ли они его возможности, связанные с реализацией права на защиту.</w:t>
      </w:r>
    </w:p>
    <w:p w:rsidR="004F575B"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Основанием к возникновению сомнений относительно психического состояния обвиняемого может служить не только непосредственное наблюдение следователя или состава суда (судьи), но и характер совершенного преступления, заявление свидетелей, а также документы о перенесенных этим лицом психических заболеваниях и травмах.</w:t>
      </w:r>
      <w:r w:rsidR="004F575B" w:rsidRPr="003A79A3">
        <w:rPr>
          <w:rStyle w:val="ab"/>
          <w:rFonts w:ascii="Times New Roman" w:hAnsi="Times New Roman"/>
          <w:color w:val="auto"/>
          <w:sz w:val="28"/>
          <w:szCs w:val="28"/>
        </w:rPr>
        <w:footnoteReference w:id="18"/>
      </w:r>
      <w:r w:rsidRPr="003A79A3">
        <w:rPr>
          <w:rFonts w:ascii="Times New Roman" w:hAnsi="Times New Roman"/>
          <w:color w:val="auto"/>
          <w:sz w:val="28"/>
          <w:szCs w:val="28"/>
        </w:rPr>
        <w:t xml:space="preserve"> </w:t>
      </w:r>
    </w:p>
    <w:p w:rsidR="008C5185" w:rsidRPr="003A79A3" w:rsidRDefault="004F575B"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О</w:t>
      </w:r>
      <w:r w:rsidR="008C5185" w:rsidRPr="003A79A3">
        <w:rPr>
          <w:rFonts w:ascii="Times New Roman" w:hAnsi="Times New Roman"/>
          <w:color w:val="auto"/>
          <w:sz w:val="28"/>
          <w:szCs w:val="28"/>
        </w:rPr>
        <w:t>снованием для обязательного участия защитника служат документы, подтверждающие, что обвиняемый состоял на учете в психоневрологическом диспансере, обучался в школе для умственно отсталых детей либо признавался хроническим алкоголиком. Как правило, бесспорным основанием является заключение эксперта- психиатра о наличии у обвиняемого психических недостатков, в силу которых последний не может самостоятельно осуществить свое право на защиту. Такими основаниями являются также ясно выраженные физические недостатки: ослаблены зрение или слух, дефекты речи, создающие помехи в установлении контактов с окружающими и изложении своих мыслей</w:t>
      </w:r>
      <w:r w:rsidRPr="003A79A3">
        <w:rPr>
          <w:rFonts w:ascii="Times New Roman" w:hAnsi="Times New Roman"/>
          <w:color w:val="auto"/>
          <w:sz w:val="28"/>
          <w:szCs w:val="28"/>
        </w:rPr>
        <w:t>.</w:t>
      </w:r>
      <w:r w:rsidR="008C5185" w:rsidRPr="003A79A3">
        <w:rPr>
          <w:rFonts w:ascii="Times New Roman" w:hAnsi="Times New Roman"/>
          <w:color w:val="auto"/>
          <w:sz w:val="28"/>
          <w:szCs w:val="28"/>
        </w:rPr>
        <w:t xml:space="preserve"> </w:t>
      </w:r>
      <w:r w:rsidRPr="003A79A3">
        <w:rPr>
          <w:rStyle w:val="ab"/>
          <w:rFonts w:ascii="Times New Roman" w:hAnsi="Times New Roman"/>
          <w:color w:val="auto"/>
          <w:sz w:val="28"/>
          <w:szCs w:val="28"/>
        </w:rPr>
        <w:footnoteReference w:id="19"/>
      </w:r>
    </w:p>
    <w:p w:rsidR="00DF4E54" w:rsidRPr="003A79A3" w:rsidRDefault="00DF4E54"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3.1) Судебное разбирательство проводится в порядке, предусмотренном ч.5 ст.247 УПК РФ( в отсутствие подсудимого).</w:t>
      </w:r>
    </w:p>
    <w:p w:rsidR="00DF4E54"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4) Подозреваемый, обвиняемый не владеет языком, на котором ведется производство по уголовному делу. </w:t>
      </w:r>
    </w:p>
    <w:p w:rsidR="008C5185" w:rsidRPr="003A79A3" w:rsidRDefault="008C5185" w:rsidP="003A79A3">
      <w:pPr>
        <w:pStyle w:val="a8"/>
        <w:widowControl w:val="0"/>
        <w:tabs>
          <w:tab w:val="left" w:pos="540"/>
        </w:tabs>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Не владеющими языком судопроизводства признаются лица, которые не понимают либо плохо понимают обычную разговорную речь</w:t>
      </w:r>
      <w:r w:rsidR="00DF4E54" w:rsidRPr="003A79A3">
        <w:rPr>
          <w:rFonts w:ascii="Times New Roman" w:hAnsi="Times New Roman"/>
          <w:color w:val="auto"/>
          <w:sz w:val="28"/>
          <w:szCs w:val="28"/>
        </w:rPr>
        <w:t xml:space="preserve"> и не умеющие свободно изъясняться в силу малограмотности</w:t>
      </w:r>
      <w:r w:rsidRPr="003A79A3">
        <w:rPr>
          <w:rFonts w:ascii="Times New Roman" w:hAnsi="Times New Roman"/>
          <w:color w:val="auto"/>
          <w:sz w:val="28"/>
          <w:szCs w:val="28"/>
        </w:rPr>
        <w:t xml:space="preserve"> на языке</w:t>
      </w:r>
      <w:r w:rsidR="00DF4E54" w:rsidRPr="003A79A3">
        <w:rPr>
          <w:rFonts w:ascii="Times New Roman" w:hAnsi="Times New Roman"/>
          <w:color w:val="auto"/>
          <w:sz w:val="28"/>
          <w:szCs w:val="28"/>
        </w:rPr>
        <w:t>, на котором ведется</w:t>
      </w:r>
      <w:r w:rsidR="003A79A3">
        <w:rPr>
          <w:rFonts w:ascii="Times New Roman" w:hAnsi="Times New Roman"/>
          <w:color w:val="auto"/>
          <w:sz w:val="28"/>
          <w:szCs w:val="28"/>
        </w:rPr>
        <w:t xml:space="preserve"> </w:t>
      </w:r>
      <w:r w:rsidR="00DF4E54" w:rsidRPr="003A79A3">
        <w:rPr>
          <w:rFonts w:ascii="Times New Roman" w:hAnsi="Times New Roman"/>
          <w:color w:val="auto"/>
          <w:sz w:val="28"/>
          <w:szCs w:val="28"/>
        </w:rPr>
        <w:t>судопроизводство</w:t>
      </w:r>
      <w:r w:rsidRPr="003A79A3">
        <w:rPr>
          <w:rFonts w:ascii="Times New Roman" w:hAnsi="Times New Roman"/>
          <w:color w:val="auto"/>
          <w:sz w:val="28"/>
          <w:szCs w:val="28"/>
        </w:rPr>
        <w:t>,</w:t>
      </w:r>
      <w:r w:rsidR="00DF4E54" w:rsidRPr="003A79A3">
        <w:rPr>
          <w:rFonts w:ascii="Times New Roman" w:hAnsi="Times New Roman"/>
          <w:color w:val="auto"/>
          <w:sz w:val="28"/>
          <w:szCs w:val="28"/>
        </w:rPr>
        <w:t xml:space="preserve"> </w:t>
      </w:r>
      <w:r w:rsidRPr="003A79A3">
        <w:rPr>
          <w:rFonts w:ascii="Times New Roman" w:hAnsi="Times New Roman"/>
          <w:color w:val="auto"/>
          <w:sz w:val="28"/>
          <w:szCs w:val="28"/>
        </w:rPr>
        <w:t xml:space="preserve">испытывающие затруднения в связи со слабым знанием языка в понимании тех или иных терминов </w:t>
      </w:r>
      <w:r w:rsidR="00DF4E54" w:rsidRPr="003A79A3">
        <w:rPr>
          <w:rFonts w:ascii="Times New Roman" w:hAnsi="Times New Roman"/>
          <w:color w:val="auto"/>
          <w:sz w:val="28"/>
          <w:szCs w:val="28"/>
        </w:rPr>
        <w:t>при анализе</w:t>
      </w:r>
      <w:r w:rsidR="003A79A3">
        <w:rPr>
          <w:rFonts w:ascii="Times New Roman" w:hAnsi="Times New Roman"/>
          <w:color w:val="auto"/>
          <w:sz w:val="28"/>
          <w:szCs w:val="28"/>
        </w:rPr>
        <w:t xml:space="preserve"> </w:t>
      </w:r>
      <w:r w:rsidRPr="003A79A3">
        <w:rPr>
          <w:rFonts w:ascii="Times New Roman" w:hAnsi="Times New Roman"/>
          <w:color w:val="auto"/>
          <w:sz w:val="28"/>
          <w:szCs w:val="28"/>
        </w:rPr>
        <w:t>обстоятельств</w:t>
      </w:r>
      <w:r w:rsidR="00DF4E54" w:rsidRPr="003A79A3">
        <w:rPr>
          <w:rFonts w:ascii="Times New Roman" w:hAnsi="Times New Roman"/>
          <w:color w:val="auto"/>
          <w:sz w:val="28"/>
          <w:szCs w:val="28"/>
        </w:rPr>
        <w:t xml:space="preserve"> дела</w:t>
      </w:r>
      <w:r w:rsidRPr="003A79A3">
        <w:rPr>
          <w:rFonts w:ascii="Times New Roman" w:hAnsi="Times New Roman"/>
          <w:color w:val="auto"/>
          <w:sz w:val="28"/>
          <w:szCs w:val="28"/>
        </w:rPr>
        <w:t>.</w:t>
      </w:r>
      <w:r w:rsidR="00DF4E54" w:rsidRPr="003A79A3">
        <w:rPr>
          <w:rStyle w:val="ab"/>
          <w:rFonts w:ascii="Times New Roman" w:hAnsi="Times New Roman"/>
          <w:color w:val="auto"/>
          <w:sz w:val="28"/>
          <w:szCs w:val="28"/>
        </w:rPr>
        <w:footnoteReference w:id="20"/>
      </w:r>
      <w:r w:rsidRPr="003A79A3">
        <w:rPr>
          <w:rFonts w:ascii="Times New Roman" w:hAnsi="Times New Roman"/>
          <w:color w:val="auto"/>
          <w:sz w:val="28"/>
          <w:szCs w:val="28"/>
        </w:rPr>
        <w:t xml:space="preserve"> </w:t>
      </w:r>
    </w:p>
    <w:p w:rsid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5) Лицо обвиняется в совершении преступления, за которое может быть назначено наказание в виде лишения свободы на срок свыше пятнадцати л</w:t>
      </w:r>
      <w:r w:rsidR="00405E39" w:rsidRPr="003A79A3">
        <w:rPr>
          <w:rFonts w:ascii="Times New Roman" w:hAnsi="Times New Roman"/>
          <w:color w:val="auto"/>
          <w:sz w:val="28"/>
          <w:szCs w:val="28"/>
        </w:rPr>
        <w:t>ет, пожизненное лишение свободы или</w:t>
      </w:r>
      <w:r w:rsidRPr="003A79A3">
        <w:rPr>
          <w:rFonts w:ascii="Times New Roman" w:hAnsi="Times New Roman"/>
          <w:color w:val="auto"/>
          <w:sz w:val="28"/>
          <w:szCs w:val="28"/>
        </w:rPr>
        <w:t xml:space="preserve"> смертная</w:t>
      </w:r>
      <w:r w:rsidR="00405E39" w:rsidRPr="003A79A3">
        <w:rPr>
          <w:rFonts w:ascii="Times New Roman" w:hAnsi="Times New Roman"/>
          <w:color w:val="auto"/>
          <w:sz w:val="28"/>
          <w:szCs w:val="28"/>
        </w:rPr>
        <w:t>.</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6) Уголовное дело подлежит рассмотрению судом с обязательным участием присяжных заседателей.</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7) Обвиняемый заявил ходатайство о рассмотрении уголовного дела в порядке, установленном гл. 40 Уголовно-процессуального кодекса РФ.</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Если в указанных случаях защитник (адвокат) не был приглашен самим подозреваемым, обвиняемым, его законным представителем, а также другими лицами по поручению или с добровольного согласия подозреваемого, обвиняемого, то</w:t>
      </w:r>
      <w:r w:rsidR="00405E39" w:rsidRPr="003A79A3">
        <w:rPr>
          <w:rFonts w:ascii="Times New Roman" w:hAnsi="Times New Roman"/>
          <w:color w:val="auto"/>
          <w:sz w:val="28"/>
          <w:szCs w:val="28"/>
        </w:rPr>
        <w:t xml:space="preserve"> тогда дознаватель, следователь</w:t>
      </w:r>
      <w:r w:rsidRPr="003A79A3">
        <w:rPr>
          <w:rFonts w:ascii="Times New Roman" w:hAnsi="Times New Roman"/>
          <w:color w:val="auto"/>
          <w:sz w:val="28"/>
          <w:szCs w:val="28"/>
        </w:rPr>
        <w:t xml:space="preserve"> или суд обеспечивает участие защитника (адвоката) в уголовном судопроизводстве (процессе).</w:t>
      </w:r>
      <w:r w:rsidR="00405E39" w:rsidRPr="003A79A3">
        <w:rPr>
          <w:rStyle w:val="ab"/>
          <w:rFonts w:ascii="Times New Roman" w:hAnsi="Times New Roman"/>
          <w:color w:val="auto"/>
          <w:sz w:val="28"/>
          <w:szCs w:val="28"/>
        </w:rPr>
        <w:footnoteReference w:id="21"/>
      </w:r>
      <w:r w:rsidRPr="003A79A3">
        <w:rPr>
          <w:rFonts w:ascii="Times New Roman" w:hAnsi="Times New Roman"/>
          <w:color w:val="auto"/>
          <w:sz w:val="28"/>
          <w:szCs w:val="28"/>
        </w:rPr>
        <w:t xml:space="preserve"> </w:t>
      </w:r>
    </w:p>
    <w:p w:rsidR="00AC1E3C" w:rsidRPr="003A79A3" w:rsidRDefault="00405E3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П</w:t>
      </w:r>
      <w:r w:rsidR="008C5185" w:rsidRPr="003A79A3">
        <w:rPr>
          <w:rFonts w:ascii="Times New Roman" w:hAnsi="Times New Roman"/>
          <w:color w:val="auto"/>
          <w:sz w:val="28"/>
          <w:szCs w:val="28"/>
        </w:rPr>
        <w:t>одозреваемый, обвиняемый вправе в любой момент произв</w:t>
      </w:r>
      <w:r w:rsidRPr="003A79A3">
        <w:rPr>
          <w:rFonts w:ascii="Times New Roman" w:hAnsi="Times New Roman"/>
          <w:color w:val="auto"/>
          <w:sz w:val="28"/>
          <w:szCs w:val="28"/>
        </w:rPr>
        <w:t xml:space="preserve">одства по уголовному делу (на любой стадии </w:t>
      </w:r>
      <w:r w:rsidR="008C5185" w:rsidRPr="003A79A3">
        <w:rPr>
          <w:rFonts w:ascii="Times New Roman" w:hAnsi="Times New Roman"/>
          <w:color w:val="auto"/>
          <w:sz w:val="28"/>
          <w:szCs w:val="28"/>
        </w:rPr>
        <w:t>уголовного процесса) отказаться от помощи защитника (адвоката). Но такой отказ допускается только по добровольной инициативе подозреваемого или обвиняемого. При этом отказ от защитника заявляется исключительно в письменном виде. В том случае, если отказ от защитника заявляется во время производства следственного действия, то об этом делается отметка в протоколе данного следственного действия. Отказ от защитника (адвоката) не обязателен для дознавателя, следователя, прокурора и суда. Следует отметить, что отказ от защитника не лишает подозреваемого, обвиняемого права в дальнейшем ходатайствовать о допуске защитника (адвоката) к участию в производстве по данному уголовному делу. При этом повторный допуск защитника (адвоката) не влечет за собой повторения обязательных процессуальных действий, которые к этому моменту уже были произведены ранее.</w:t>
      </w:r>
      <w:r w:rsidRPr="003A79A3">
        <w:rPr>
          <w:rStyle w:val="ab"/>
          <w:rFonts w:ascii="Times New Roman" w:hAnsi="Times New Roman"/>
          <w:color w:val="auto"/>
          <w:sz w:val="28"/>
          <w:szCs w:val="28"/>
        </w:rPr>
        <w:footnoteReference w:id="22"/>
      </w:r>
    </w:p>
    <w:p w:rsidR="003A79A3" w:rsidRDefault="003A79A3" w:rsidP="003A79A3">
      <w:pPr>
        <w:pStyle w:val="a8"/>
        <w:widowControl w:val="0"/>
        <w:tabs>
          <w:tab w:val="left" w:pos="435"/>
          <w:tab w:val="center" w:pos="4859"/>
        </w:tabs>
        <w:spacing w:after="0" w:line="360" w:lineRule="auto"/>
        <w:ind w:firstLine="709"/>
        <w:jc w:val="both"/>
        <w:rPr>
          <w:rFonts w:ascii="Times New Roman" w:hAnsi="Times New Roman"/>
          <w:b/>
          <w:bCs/>
          <w:color w:val="auto"/>
          <w:sz w:val="28"/>
          <w:szCs w:val="28"/>
        </w:rPr>
      </w:pPr>
    </w:p>
    <w:p w:rsidR="008C5185" w:rsidRPr="003A79A3" w:rsidRDefault="008C5185" w:rsidP="003A79A3">
      <w:pPr>
        <w:pStyle w:val="a8"/>
        <w:widowControl w:val="0"/>
        <w:tabs>
          <w:tab w:val="left" w:pos="435"/>
          <w:tab w:val="center" w:pos="4859"/>
        </w:tabs>
        <w:spacing w:after="0" w:line="360" w:lineRule="auto"/>
        <w:ind w:firstLine="709"/>
        <w:jc w:val="both"/>
        <w:rPr>
          <w:rFonts w:ascii="Times New Roman" w:hAnsi="Times New Roman"/>
          <w:color w:val="auto"/>
          <w:sz w:val="28"/>
          <w:szCs w:val="28"/>
        </w:rPr>
      </w:pPr>
      <w:r w:rsidRPr="003A79A3">
        <w:rPr>
          <w:rFonts w:ascii="Times New Roman" w:hAnsi="Times New Roman"/>
          <w:b/>
          <w:bCs/>
          <w:color w:val="auto"/>
          <w:sz w:val="28"/>
          <w:szCs w:val="28"/>
        </w:rPr>
        <w:t xml:space="preserve">1.3 </w:t>
      </w:r>
      <w:r w:rsidR="000F1699" w:rsidRPr="003A79A3">
        <w:rPr>
          <w:rFonts w:ascii="Times New Roman" w:hAnsi="Times New Roman"/>
          <w:b/>
          <w:bCs/>
          <w:color w:val="auto"/>
          <w:sz w:val="28"/>
          <w:szCs w:val="28"/>
        </w:rPr>
        <w:t xml:space="preserve">Полномочия </w:t>
      </w:r>
      <w:r w:rsidRPr="003A79A3">
        <w:rPr>
          <w:rFonts w:ascii="Times New Roman" w:hAnsi="Times New Roman"/>
          <w:b/>
          <w:bCs/>
          <w:color w:val="auto"/>
          <w:sz w:val="28"/>
          <w:szCs w:val="28"/>
        </w:rPr>
        <w:t>защитника</w:t>
      </w:r>
    </w:p>
    <w:p w:rsidR="003A79A3" w:rsidRDefault="003A79A3" w:rsidP="003A79A3">
      <w:pPr>
        <w:pStyle w:val="a8"/>
        <w:widowControl w:val="0"/>
        <w:spacing w:after="0" w:line="360" w:lineRule="auto"/>
        <w:ind w:firstLine="709"/>
        <w:jc w:val="both"/>
        <w:rPr>
          <w:rFonts w:ascii="Times New Roman" w:hAnsi="Times New Roman"/>
          <w:color w:val="auto"/>
          <w:sz w:val="28"/>
          <w:szCs w:val="28"/>
        </w:rPr>
      </w:pPr>
    </w:p>
    <w:p w:rsidR="003A79A3" w:rsidRDefault="00507C9E"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Защитник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самостоятельный субъект уголовного судопроизводства. Вместе с тем наличие у защитника значительного объема процессуальных прав, определенная самостоятельность при выборе процессуальных средств и тактики осуществления защиты не исключают производного характера его деятельности, поскольку он связан с обвиняемым (подозреваемым), представляет его процессуальные интересы, в силу чего его процессуальная самостоятельность имеет определенные границы. От воли обвиняемого (подозреваемого) зависят не только выбор защитника </w:t>
      </w:r>
      <w:r w:rsidR="00A535D7" w:rsidRPr="003A79A3">
        <w:rPr>
          <w:rFonts w:ascii="Times New Roman" w:hAnsi="Times New Roman"/>
          <w:color w:val="auto"/>
          <w:sz w:val="28"/>
          <w:szCs w:val="28"/>
        </w:rPr>
        <w:t>(а,</w:t>
      </w:r>
      <w:r w:rsidRPr="003A79A3">
        <w:rPr>
          <w:rFonts w:ascii="Times New Roman" w:hAnsi="Times New Roman"/>
          <w:color w:val="auto"/>
          <w:sz w:val="28"/>
          <w:szCs w:val="28"/>
        </w:rPr>
        <w:t xml:space="preserve"> следовательно, и его участие), но и реализация избранных им средств защиты.</w:t>
      </w:r>
      <w:r w:rsidR="00AA56E6" w:rsidRPr="003A79A3">
        <w:rPr>
          <w:rStyle w:val="ab"/>
          <w:rFonts w:ascii="Times New Roman" w:hAnsi="Times New Roman"/>
          <w:color w:val="auto"/>
          <w:sz w:val="28"/>
          <w:szCs w:val="28"/>
        </w:rPr>
        <w:footnoteReference w:id="23"/>
      </w:r>
    </w:p>
    <w:p w:rsidR="00507C9E" w:rsidRPr="003A79A3" w:rsidRDefault="00507C9E"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Защитник свободен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в пределах закона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в формах и методах осуществления защиты, его позиция может отличаться от позиции подзащитного, если выбранное им направление защиты благоприятствует положению последнего. Но защитник не вправе делать ничего, что могло бы в малейшей степени ухудшить положение подзащитного. Иначе право на помощь защитника (ст. 48 Конституции РФ; ст. 16 УПК) утратит всякий смысл.</w:t>
      </w:r>
      <w:r w:rsidR="00AA56E6" w:rsidRPr="003A79A3">
        <w:rPr>
          <w:rStyle w:val="ab"/>
          <w:rFonts w:ascii="Times New Roman" w:hAnsi="Times New Roman"/>
          <w:color w:val="auto"/>
          <w:sz w:val="28"/>
          <w:szCs w:val="28"/>
        </w:rPr>
        <w:footnoteReference w:id="24"/>
      </w:r>
    </w:p>
    <w:p w:rsidR="00A535D7" w:rsidRPr="003A79A3" w:rsidRDefault="00A535D7" w:rsidP="003A79A3">
      <w:pPr>
        <w:pStyle w:val="ConsNormal"/>
        <w:spacing w:line="360" w:lineRule="auto"/>
        <w:ind w:firstLine="709"/>
        <w:jc w:val="both"/>
        <w:rPr>
          <w:rFonts w:ascii="Times New Roman" w:hAnsi="Times New Roman" w:cs="Times New Roman"/>
          <w:sz w:val="28"/>
          <w:szCs w:val="28"/>
        </w:rPr>
      </w:pPr>
      <w:r w:rsidRPr="003A79A3">
        <w:rPr>
          <w:rFonts w:ascii="Times New Roman" w:hAnsi="Times New Roman" w:cs="Times New Roman"/>
          <w:sz w:val="28"/>
          <w:szCs w:val="28"/>
        </w:rPr>
        <w:t xml:space="preserve">Например, в соответствии с п. 3 и п. 4 ч. 4 ст. 6 </w:t>
      </w:r>
      <w:r w:rsidR="00AC1E3C" w:rsidRPr="003A79A3">
        <w:rPr>
          <w:rFonts w:ascii="Times New Roman" w:hAnsi="Times New Roman" w:cs="Times New Roman"/>
          <w:sz w:val="28"/>
          <w:szCs w:val="28"/>
        </w:rPr>
        <w:t>ФЗ</w:t>
      </w:r>
      <w:r w:rsidRPr="003A79A3">
        <w:rPr>
          <w:rFonts w:ascii="Times New Roman" w:hAnsi="Times New Roman" w:cs="Times New Roman"/>
          <w:sz w:val="28"/>
          <w:szCs w:val="28"/>
        </w:rPr>
        <w:t xml:space="preserve"> РФ «Об</w:t>
      </w:r>
      <w:r w:rsidR="003A79A3">
        <w:rPr>
          <w:rFonts w:ascii="Times New Roman" w:hAnsi="Times New Roman" w:cs="Times New Roman"/>
          <w:sz w:val="28"/>
          <w:szCs w:val="28"/>
        </w:rPr>
        <w:t xml:space="preserve"> </w:t>
      </w:r>
      <w:r w:rsidRPr="003A79A3">
        <w:rPr>
          <w:rFonts w:ascii="Times New Roman" w:hAnsi="Times New Roman" w:cs="Times New Roman"/>
          <w:sz w:val="28"/>
          <w:szCs w:val="28"/>
        </w:rPr>
        <w:t>адвокатской деятельности</w:t>
      </w:r>
      <w:r w:rsidR="00AC1E3C" w:rsidRPr="003A79A3">
        <w:rPr>
          <w:rFonts w:ascii="Times New Roman" w:hAnsi="Times New Roman" w:cs="Times New Roman"/>
          <w:sz w:val="28"/>
          <w:szCs w:val="28"/>
        </w:rPr>
        <w:t xml:space="preserve"> и адвокатуре</w:t>
      </w:r>
      <w:r w:rsidRPr="003A79A3">
        <w:rPr>
          <w:rFonts w:ascii="Times New Roman" w:hAnsi="Times New Roman" w:cs="Times New Roman"/>
          <w:sz w:val="28"/>
          <w:szCs w:val="28"/>
        </w:rPr>
        <w:t>»- адвокат не вправе делать публичные заявления о доказанности вины доверителя, если тот ее отрицает, а также занимать по делу позицию вопреки воле доверителя, за исключением случаев, когда адвокат убежден в наличии самооговора доверителя.</w:t>
      </w:r>
    </w:p>
    <w:p w:rsidR="00DC47D3" w:rsidRPr="003A79A3" w:rsidRDefault="00DC47D3" w:rsidP="003A79A3">
      <w:pPr>
        <w:pStyle w:val="ConsNormal"/>
        <w:spacing w:line="360" w:lineRule="auto"/>
        <w:ind w:firstLine="709"/>
        <w:jc w:val="both"/>
        <w:rPr>
          <w:rFonts w:ascii="Times New Roman" w:hAnsi="Times New Roman" w:cs="Times New Roman"/>
          <w:sz w:val="28"/>
          <w:szCs w:val="28"/>
        </w:rPr>
      </w:pPr>
      <w:r w:rsidRPr="003A79A3">
        <w:rPr>
          <w:rFonts w:ascii="Times New Roman" w:hAnsi="Times New Roman" w:cs="Times New Roman"/>
          <w:sz w:val="28"/>
          <w:szCs w:val="28"/>
        </w:rPr>
        <w:t>Реализация полномочий защитника начинается с момента допуска его к участию в деле. Этот момент определяется принятием дознавателем, следователем, судом, судьей ордера или иного документа, подтверждающего полномочия данного защитника.</w:t>
      </w:r>
      <w:r w:rsidR="00AA56E6" w:rsidRPr="003A79A3">
        <w:rPr>
          <w:rStyle w:val="ab"/>
          <w:rFonts w:ascii="Times New Roman" w:hAnsi="Times New Roman"/>
          <w:sz w:val="28"/>
          <w:szCs w:val="28"/>
        </w:rPr>
        <w:footnoteReference w:id="25"/>
      </w:r>
    </w:p>
    <w:p w:rsidR="008C5185" w:rsidRPr="003A79A3" w:rsidRDefault="008C5185" w:rsidP="003A79A3">
      <w:pPr>
        <w:pStyle w:val="a8"/>
        <w:widowControl w:val="0"/>
        <w:tabs>
          <w:tab w:val="left" w:pos="8535"/>
        </w:tabs>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Согласно положениям ст. 53 </w:t>
      </w:r>
      <w:r w:rsidR="00AC1E3C" w:rsidRPr="003A79A3">
        <w:rPr>
          <w:rFonts w:ascii="Times New Roman" w:hAnsi="Times New Roman"/>
          <w:color w:val="auto"/>
          <w:sz w:val="28"/>
          <w:szCs w:val="28"/>
        </w:rPr>
        <w:t>УПК</w:t>
      </w:r>
      <w:r w:rsidRPr="003A79A3">
        <w:rPr>
          <w:rFonts w:ascii="Times New Roman" w:hAnsi="Times New Roman"/>
          <w:color w:val="auto"/>
          <w:sz w:val="28"/>
          <w:szCs w:val="28"/>
        </w:rPr>
        <w:t xml:space="preserve"> РФ и ст. 6 </w:t>
      </w:r>
      <w:r w:rsidR="00AC1E3C" w:rsidRPr="003A79A3">
        <w:rPr>
          <w:rFonts w:ascii="Times New Roman" w:hAnsi="Times New Roman"/>
          <w:color w:val="auto"/>
          <w:sz w:val="28"/>
          <w:szCs w:val="28"/>
        </w:rPr>
        <w:t>ФЗ</w:t>
      </w:r>
      <w:r w:rsidRPr="003A79A3">
        <w:rPr>
          <w:rFonts w:ascii="Times New Roman" w:hAnsi="Times New Roman"/>
          <w:color w:val="auto"/>
          <w:sz w:val="28"/>
          <w:szCs w:val="28"/>
        </w:rPr>
        <w:t xml:space="preserve"> РФ «Об адвокатской деятельности</w:t>
      </w:r>
      <w:r w:rsidR="00AC1E3C" w:rsidRPr="003A79A3">
        <w:rPr>
          <w:rFonts w:ascii="Times New Roman" w:hAnsi="Times New Roman"/>
          <w:color w:val="auto"/>
          <w:sz w:val="28"/>
          <w:szCs w:val="28"/>
        </w:rPr>
        <w:t xml:space="preserve"> и адвокатуре</w:t>
      </w:r>
      <w:r w:rsidRPr="003A79A3">
        <w:rPr>
          <w:rFonts w:ascii="Times New Roman" w:hAnsi="Times New Roman"/>
          <w:color w:val="auto"/>
          <w:sz w:val="28"/>
          <w:szCs w:val="28"/>
        </w:rPr>
        <w:t xml:space="preserve">» с момента допуска к участию в </w:t>
      </w:r>
      <w:r w:rsidR="00A535D7" w:rsidRPr="003A79A3">
        <w:rPr>
          <w:rFonts w:ascii="Times New Roman" w:hAnsi="Times New Roman"/>
          <w:color w:val="auto"/>
          <w:sz w:val="28"/>
          <w:szCs w:val="28"/>
        </w:rPr>
        <w:t>уголовном деле защитник вправе:</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 иметь со своим подзащитным (подозреваемым, обвиняемым) свидания; беспрепятственно встречаться с ним наедине, и в условиях, обеспечивающих конфиденциальность (в том числе в период его содержания под стражей), без ограничения числа таких </w:t>
      </w:r>
      <w:r w:rsidR="00D31351" w:rsidRPr="003A79A3">
        <w:rPr>
          <w:rFonts w:ascii="Times New Roman" w:hAnsi="Times New Roman"/>
          <w:color w:val="auto"/>
          <w:sz w:val="28"/>
          <w:szCs w:val="28"/>
        </w:rPr>
        <w:t>свиданий и их продолжительности.</w:t>
      </w:r>
    </w:p>
    <w:p w:rsidR="00D31351" w:rsidRPr="003A79A3" w:rsidRDefault="00D31351"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арсенале средств защитника право на свидание с обвиняемым имеет особое значение в оказании помощи последнему. Перед первым и любым последующим допросом, а также перед любым следственным действием защитник вправе иметь с подзащитным свидание наедине, конфиденциально</w:t>
      </w:r>
      <w:r w:rsidR="00E73868" w:rsidRPr="003A79A3">
        <w:rPr>
          <w:rFonts w:ascii="Times New Roman" w:hAnsi="Times New Roman"/>
          <w:color w:val="auto"/>
          <w:sz w:val="28"/>
          <w:szCs w:val="28"/>
        </w:rPr>
        <w:t>, без ограничения его продолжительности. В случае необходимости производства процессуальных действий с участием подозреваемого продолжительность свидания свыше двух часов может быть ограничена дознавателем, следователем с обязательным уведомлением об этом подозреваемого и его защитника. Ограничения не могут сократить свидание на срок менее двух часов.</w:t>
      </w:r>
      <w:r w:rsidR="00E73868" w:rsidRPr="003A79A3">
        <w:rPr>
          <w:rStyle w:val="ab"/>
          <w:rFonts w:ascii="Times New Roman" w:hAnsi="Times New Roman"/>
          <w:color w:val="auto"/>
          <w:sz w:val="28"/>
          <w:szCs w:val="28"/>
        </w:rPr>
        <w:footnoteReference w:id="26"/>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 собирать и представлять доказательства, необходимые </w:t>
      </w:r>
      <w:r w:rsidR="00E73868" w:rsidRPr="003A79A3">
        <w:rPr>
          <w:rFonts w:ascii="Times New Roman" w:hAnsi="Times New Roman"/>
          <w:color w:val="auto"/>
          <w:sz w:val="28"/>
          <w:szCs w:val="28"/>
        </w:rPr>
        <w:t>для оказания юридической помощи,</w:t>
      </w:r>
      <w:r w:rsidRPr="003A79A3">
        <w:rPr>
          <w:rFonts w:ascii="Times New Roman" w:hAnsi="Times New Roman"/>
          <w:color w:val="auto"/>
          <w:sz w:val="28"/>
          <w:szCs w:val="28"/>
        </w:rPr>
        <w:t xml:space="preserve"> в том числе </w:t>
      </w:r>
      <w:r w:rsidR="00E73868" w:rsidRPr="003A79A3">
        <w:rPr>
          <w:rFonts w:ascii="Times New Roman" w:hAnsi="Times New Roman"/>
          <w:color w:val="auto"/>
          <w:sz w:val="28"/>
          <w:szCs w:val="28"/>
        </w:rPr>
        <w:t xml:space="preserve">опрашивать лиц с их согласия, </w:t>
      </w:r>
      <w:r w:rsidRPr="003A79A3">
        <w:rPr>
          <w:rFonts w:ascii="Times New Roman" w:hAnsi="Times New Roman"/>
          <w:color w:val="auto"/>
          <w:sz w:val="28"/>
          <w:szCs w:val="28"/>
        </w:rPr>
        <w:t>запрашивать справки, характеристики и иные документы от органов государственной власти, органов местного самоуправления, общественных объединений</w:t>
      </w:r>
      <w:r w:rsidR="00E73868" w:rsidRPr="003A79A3">
        <w:rPr>
          <w:rFonts w:ascii="Times New Roman" w:hAnsi="Times New Roman"/>
          <w:color w:val="auto"/>
          <w:sz w:val="28"/>
          <w:szCs w:val="28"/>
        </w:rPr>
        <w:t xml:space="preserve"> и</w:t>
      </w:r>
      <w:r w:rsidRPr="003A79A3">
        <w:rPr>
          <w:rFonts w:ascii="Times New Roman" w:hAnsi="Times New Roman"/>
          <w:color w:val="auto"/>
          <w:sz w:val="28"/>
          <w:szCs w:val="28"/>
        </w:rPr>
        <w:t xml:space="preserve"> организаций, </w:t>
      </w:r>
      <w:r w:rsidR="00E73868" w:rsidRPr="003A79A3">
        <w:rPr>
          <w:rFonts w:ascii="Times New Roman" w:hAnsi="Times New Roman"/>
          <w:color w:val="auto"/>
          <w:sz w:val="28"/>
          <w:szCs w:val="28"/>
        </w:rPr>
        <w:t>которые обязаны предоставлять</w:t>
      </w:r>
      <w:r w:rsidRPr="003A79A3">
        <w:rPr>
          <w:rFonts w:ascii="Times New Roman" w:hAnsi="Times New Roman"/>
          <w:color w:val="auto"/>
          <w:sz w:val="28"/>
          <w:szCs w:val="28"/>
        </w:rPr>
        <w:t xml:space="preserve"> </w:t>
      </w:r>
      <w:r w:rsidR="00E73868" w:rsidRPr="003A79A3">
        <w:rPr>
          <w:rFonts w:ascii="Times New Roman" w:hAnsi="Times New Roman"/>
          <w:color w:val="auto"/>
          <w:sz w:val="28"/>
          <w:szCs w:val="28"/>
        </w:rPr>
        <w:t>запрашиваемые</w:t>
      </w:r>
      <w:r w:rsidRPr="003A79A3">
        <w:rPr>
          <w:rFonts w:ascii="Times New Roman" w:hAnsi="Times New Roman"/>
          <w:color w:val="auto"/>
          <w:sz w:val="28"/>
          <w:szCs w:val="28"/>
        </w:rPr>
        <w:t xml:space="preserve"> до</w:t>
      </w:r>
      <w:r w:rsidR="00E73868" w:rsidRPr="003A79A3">
        <w:rPr>
          <w:rFonts w:ascii="Times New Roman" w:hAnsi="Times New Roman"/>
          <w:color w:val="auto"/>
          <w:sz w:val="28"/>
          <w:szCs w:val="28"/>
        </w:rPr>
        <w:t>кументы или их копии.</w:t>
      </w:r>
    </w:p>
    <w:p w:rsidR="00D0062B" w:rsidRPr="003A79A3" w:rsidRDefault="00E73868"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Защитник вправе представлять следователю и суду письменные и вещественные доказательства, оказавшиеся у него, предпринимать активные действия по сбору информации</w:t>
      </w:r>
      <w:r w:rsidR="00D0062B" w:rsidRPr="003A79A3">
        <w:rPr>
          <w:rFonts w:ascii="Times New Roman" w:hAnsi="Times New Roman"/>
          <w:color w:val="auto"/>
          <w:sz w:val="28"/>
          <w:szCs w:val="28"/>
        </w:rPr>
        <w:t>. Защитник может беседовать с людьми: получить информацию в виде письменных объяснений с согласия опрошенных лиц.</w:t>
      </w:r>
      <w:r w:rsidR="00AC1E3C" w:rsidRPr="003A79A3">
        <w:rPr>
          <w:rFonts w:ascii="Times New Roman" w:hAnsi="Times New Roman"/>
          <w:color w:val="auto"/>
          <w:sz w:val="28"/>
          <w:szCs w:val="28"/>
        </w:rPr>
        <w:t xml:space="preserve"> </w:t>
      </w:r>
      <w:r w:rsidR="00D0062B" w:rsidRPr="003A79A3">
        <w:rPr>
          <w:rFonts w:ascii="Times New Roman" w:hAnsi="Times New Roman"/>
          <w:color w:val="auto"/>
          <w:sz w:val="28"/>
          <w:szCs w:val="28"/>
        </w:rPr>
        <w:t>Представляя материалы, защитник не обязан указывать, от</w:t>
      </w:r>
      <w:r w:rsidR="003A79A3">
        <w:rPr>
          <w:rFonts w:ascii="Times New Roman" w:hAnsi="Times New Roman"/>
          <w:color w:val="auto"/>
          <w:sz w:val="28"/>
          <w:szCs w:val="28"/>
        </w:rPr>
        <w:t xml:space="preserve"> </w:t>
      </w:r>
      <w:r w:rsidR="00D0062B" w:rsidRPr="003A79A3">
        <w:rPr>
          <w:rFonts w:ascii="Times New Roman" w:hAnsi="Times New Roman"/>
          <w:color w:val="auto"/>
          <w:sz w:val="28"/>
          <w:szCs w:val="28"/>
        </w:rPr>
        <w:t>кого они получены, но должен пояснить, для подтверждения каких обстоятельств они необходимы для дела. Материалы, полученные защитником, относятся к иным документам и являются сами по себе доказательствами. Как и другие доказательства, после приобщения их к делу они должны быть проверены путем проведения следователем или судом соответствующих процессуальных действий.</w:t>
      </w:r>
      <w:r w:rsidR="00D0062B" w:rsidRPr="003A79A3">
        <w:rPr>
          <w:rStyle w:val="ab"/>
          <w:rFonts w:ascii="Times New Roman" w:hAnsi="Times New Roman"/>
          <w:color w:val="auto"/>
          <w:sz w:val="28"/>
          <w:szCs w:val="28"/>
        </w:rPr>
        <w:footnoteReference w:id="27"/>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привлекать на договорной основе различного рода специалистов для разъяснения вопросов, связанных</w:t>
      </w:r>
      <w:r w:rsidR="00826369" w:rsidRPr="003A79A3">
        <w:rPr>
          <w:rFonts w:ascii="Times New Roman" w:hAnsi="Times New Roman"/>
          <w:color w:val="auto"/>
          <w:sz w:val="28"/>
          <w:szCs w:val="28"/>
        </w:rPr>
        <w:t xml:space="preserve"> с оказанием юридической помощи.</w:t>
      </w:r>
    </w:p>
    <w:p w:rsidR="00826369" w:rsidRPr="003A79A3" w:rsidRDefault="00464BE8"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Защитник вправе привлекать специалиста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w:t>
      </w:r>
      <w:r w:rsidRPr="003A79A3">
        <w:rPr>
          <w:rStyle w:val="ab"/>
          <w:rFonts w:ascii="Times New Roman" w:hAnsi="Times New Roman"/>
          <w:color w:val="auto"/>
          <w:sz w:val="28"/>
          <w:szCs w:val="28"/>
        </w:rPr>
        <w:footnoteReference w:id="28"/>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присутствовать при предъявлени</w:t>
      </w:r>
      <w:r w:rsidR="00464BE8" w:rsidRPr="003A79A3">
        <w:rPr>
          <w:rFonts w:ascii="Times New Roman" w:hAnsi="Times New Roman"/>
          <w:color w:val="auto"/>
          <w:sz w:val="28"/>
          <w:szCs w:val="28"/>
        </w:rPr>
        <w:t>и обвинения.</w:t>
      </w:r>
    </w:p>
    <w:p w:rsidR="00DB743B" w:rsidRPr="003A79A3" w:rsidRDefault="00954B11"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При участии защитника в деле с момента предъявления обвинения он присутствует при объявлении постановления о привлечении в качестве обвиняемого и первом допросе.</w:t>
      </w:r>
    </w:p>
    <w:p w:rsidR="00954B11" w:rsidRPr="003A79A3" w:rsidRDefault="00DB743B"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Присутствуя при предъявлении обвинения, </w:t>
      </w:r>
      <w:r w:rsidR="005303B3" w:rsidRPr="003A79A3">
        <w:rPr>
          <w:rFonts w:ascii="Times New Roman" w:hAnsi="Times New Roman"/>
          <w:color w:val="auto"/>
          <w:sz w:val="28"/>
          <w:szCs w:val="28"/>
        </w:rPr>
        <w:t>защитник,</w:t>
      </w:r>
      <w:r w:rsidRPr="003A79A3">
        <w:rPr>
          <w:rFonts w:ascii="Times New Roman" w:hAnsi="Times New Roman"/>
          <w:color w:val="auto"/>
          <w:sz w:val="28"/>
          <w:szCs w:val="28"/>
        </w:rPr>
        <w:t xml:space="preserve"> прежде всего сам обязан уяснить его сущность, проверить, соответствуют ли выводы, изложенные в постановлении о привлечении в качестве обвиняемого, содержанию этого документа и требованиям закона. </w:t>
      </w:r>
      <w:r w:rsidR="00AC1E3C" w:rsidRPr="003A79A3">
        <w:rPr>
          <w:rFonts w:ascii="Times New Roman" w:hAnsi="Times New Roman"/>
          <w:color w:val="auto"/>
          <w:sz w:val="28"/>
          <w:szCs w:val="28"/>
        </w:rPr>
        <w:t>О</w:t>
      </w:r>
      <w:r w:rsidRPr="003A79A3">
        <w:rPr>
          <w:rFonts w:ascii="Times New Roman" w:hAnsi="Times New Roman"/>
          <w:color w:val="auto"/>
          <w:sz w:val="28"/>
          <w:szCs w:val="28"/>
        </w:rPr>
        <w:t>н вправе делать замечания по существу постановления о привлечении в качестве обвиняемого, заявлять ходатайства о внесении изменений в формулировку обвинения, если считает, что она недостаточно обоснована или составлена с нарушением требований ст. 171 УПК.</w:t>
      </w:r>
      <w:r w:rsidR="00954B11" w:rsidRPr="003A79A3">
        <w:rPr>
          <w:rStyle w:val="ab"/>
          <w:rFonts w:ascii="Times New Roman" w:hAnsi="Times New Roman"/>
          <w:color w:val="auto"/>
          <w:sz w:val="28"/>
          <w:szCs w:val="28"/>
        </w:rPr>
        <w:footnoteReference w:id="29"/>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участвовать в допросе подозреваемого, обвиняемого, а также в иных следственных действиях, производимых с участием подозреваемого, обвиняемого либо по его ходатайству или п</w:t>
      </w:r>
      <w:r w:rsidR="00954B11" w:rsidRPr="003A79A3">
        <w:rPr>
          <w:rFonts w:ascii="Times New Roman" w:hAnsi="Times New Roman"/>
          <w:color w:val="auto"/>
          <w:sz w:val="28"/>
          <w:szCs w:val="28"/>
        </w:rPr>
        <w:t>о ходатайству самого защитника.</w:t>
      </w:r>
    </w:p>
    <w:p w:rsidR="007160E0" w:rsidRPr="003A79A3" w:rsidRDefault="007160E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Желание обвиняемого иметь защитника на момент допроса должно быть исполнено безоговорочно. Это положение распространяется и на любые следственные действия, где по закону разрешено участие защитника.</w:t>
      </w:r>
    </w:p>
    <w:p w:rsidR="007160E0" w:rsidRPr="003A79A3" w:rsidRDefault="007160E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Участвуя в допросе и в иных следственных действиях, защитник должен обеспечить выявление всех благоприятных для подзащитного обстоятельств, а также обязан принять и необходимые меры к охране личности обвиняемого в нравственном и психологическом смысле.</w:t>
      </w:r>
    </w:p>
    <w:p w:rsidR="00954B11" w:rsidRPr="003A79A3" w:rsidRDefault="007160E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процессе допроса защитник</w:t>
      </w:r>
      <w:r w:rsidR="003A79A3">
        <w:rPr>
          <w:rFonts w:ascii="Times New Roman" w:hAnsi="Times New Roman"/>
          <w:color w:val="auto"/>
          <w:sz w:val="28"/>
          <w:szCs w:val="28"/>
        </w:rPr>
        <w:t xml:space="preserve"> </w:t>
      </w:r>
      <w:r w:rsidRPr="003A79A3">
        <w:rPr>
          <w:rFonts w:ascii="Times New Roman" w:hAnsi="Times New Roman"/>
          <w:color w:val="auto"/>
          <w:sz w:val="28"/>
          <w:szCs w:val="28"/>
        </w:rPr>
        <w:t>вправе задавать вопросы через с</w:t>
      </w:r>
      <w:r w:rsidR="005C08CB" w:rsidRPr="003A79A3">
        <w:rPr>
          <w:rFonts w:ascii="Times New Roman" w:hAnsi="Times New Roman"/>
          <w:color w:val="auto"/>
          <w:sz w:val="28"/>
          <w:szCs w:val="28"/>
        </w:rPr>
        <w:t>ледователя или с его разрешения, вправе делать письменные замечания по поводу правильности и полноты записи в протоколе этого следственного действия. Причем его просьба, как и ходатайство допрашиваемого о дополнении или уточнении протокола, подлежат обязательному удовлетворению.</w:t>
      </w:r>
      <w:r w:rsidR="00AC1E3C" w:rsidRPr="003A79A3">
        <w:rPr>
          <w:rStyle w:val="ab"/>
          <w:rFonts w:ascii="Times New Roman" w:hAnsi="Times New Roman"/>
          <w:color w:val="auto"/>
          <w:sz w:val="28"/>
          <w:szCs w:val="28"/>
        </w:rPr>
        <w:footnoteReference w:id="30"/>
      </w:r>
      <w:r w:rsidR="005C08CB" w:rsidRPr="003A79A3">
        <w:rPr>
          <w:rFonts w:ascii="Times New Roman" w:hAnsi="Times New Roman"/>
          <w:color w:val="auto"/>
          <w:sz w:val="28"/>
          <w:szCs w:val="28"/>
        </w:rPr>
        <w:t xml:space="preserve"> </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знакомиться с протоколом задержания, постановлением о применении меры пресечения, протоколами следственных действий, произведенных с участием подозреваемого, обвиняемого,</w:t>
      </w:r>
      <w:r w:rsidR="005C08CB" w:rsidRPr="003A79A3">
        <w:rPr>
          <w:rFonts w:ascii="Times New Roman" w:hAnsi="Times New Roman"/>
          <w:color w:val="auto"/>
          <w:sz w:val="28"/>
          <w:szCs w:val="28"/>
        </w:rPr>
        <w:t xml:space="preserve"> иными </w:t>
      </w:r>
      <w:r w:rsidRPr="003A79A3">
        <w:rPr>
          <w:rFonts w:ascii="Times New Roman" w:hAnsi="Times New Roman"/>
          <w:color w:val="auto"/>
          <w:sz w:val="28"/>
          <w:szCs w:val="28"/>
        </w:rPr>
        <w:t>документами, которые предъявлялись либо должны были предъявлят</w:t>
      </w:r>
      <w:r w:rsidR="005C08CB" w:rsidRPr="003A79A3">
        <w:rPr>
          <w:rFonts w:ascii="Times New Roman" w:hAnsi="Times New Roman"/>
          <w:color w:val="auto"/>
          <w:sz w:val="28"/>
          <w:szCs w:val="28"/>
        </w:rPr>
        <w:t>ься подозреваемому, обвиняемому.</w:t>
      </w:r>
    </w:p>
    <w:p w:rsidR="005C08CB" w:rsidRPr="003A79A3" w:rsidRDefault="00501E0C"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Допущенный в уголовное дело защитник еще до окончания расследования вправе ознакомиться с рядом процессуальных документов, а именно: с протоколами тех следственных действий, где участвовал его подзащитный, а также он сам; с документами, которые предъявлялись или должны были предъявляться подозреваемому или обвиняемому; с протоколом задержания и постановлением об избрании меры пресечения; с материалами, направляемыми в суд в подтверждение законности и обоснованности</w:t>
      </w:r>
      <w:r w:rsidR="00BA2B37" w:rsidRPr="003A79A3">
        <w:rPr>
          <w:rFonts w:ascii="Times New Roman" w:hAnsi="Times New Roman"/>
          <w:color w:val="auto"/>
          <w:sz w:val="28"/>
          <w:szCs w:val="28"/>
        </w:rPr>
        <w:t xml:space="preserve"> применения к подзащитному задержания или заключения под стражу в качестве меры пресечения и продления срока содержания под стражей.</w:t>
      </w:r>
      <w:r w:rsidR="00BA2B37" w:rsidRPr="003A79A3">
        <w:rPr>
          <w:rStyle w:val="ab"/>
          <w:rFonts w:ascii="Times New Roman" w:hAnsi="Times New Roman"/>
          <w:color w:val="auto"/>
          <w:sz w:val="28"/>
          <w:szCs w:val="28"/>
        </w:rPr>
        <w:footnoteReference w:id="31"/>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знакомиться по окончании предварительного расследования со всеми материалами уголовного дела, выписывать из данного уголовного дела любые сведения в любом объеме, снимать за свой счет копии с материалов уголовного дела, в том числе с помощью технических средств</w:t>
      </w:r>
      <w:r w:rsidR="00BA2B37" w:rsidRPr="003A79A3">
        <w:rPr>
          <w:rFonts w:ascii="Times New Roman" w:hAnsi="Times New Roman"/>
          <w:color w:val="auto"/>
          <w:sz w:val="28"/>
          <w:szCs w:val="28"/>
        </w:rPr>
        <w:t>.</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 заявлять </w:t>
      </w:r>
      <w:r w:rsidR="00BA2B37" w:rsidRPr="003A79A3">
        <w:rPr>
          <w:rFonts w:ascii="Times New Roman" w:hAnsi="Times New Roman"/>
          <w:color w:val="auto"/>
          <w:sz w:val="28"/>
          <w:szCs w:val="28"/>
        </w:rPr>
        <w:t>ходатайства и отводы.</w:t>
      </w:r>
    </w:p>
    <w:p w:rsidR="00BA2B37" w:rsidRPr="003A79A3" w:rsidRDefault="0036656C"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Заявлять </w:t>
      </w:r>
      <w:r w:rsidR="005303B3" w:rsidRPr="003A79A3">
        <w:rPr>
          <w:rFonts w:ascii="Times New Roman" w:hAnsi="Times New Roman"/>
          <w:color w:val="auto"/>
          <w:sz w:val="28"/>
          <w:szCs w:val="28"/>
        </w:rPr>
        <w:t>ходатайства,</w:t>
      </w:r>
      <w:r w:rsidRPr="003A79A3">
        <w:rPr>
          <w:rFonts w:ascii="Times New Roman" w:hAnsi="Times New Roman"/>
          <w:color w:val="auto"/>
          <w:sz w:val="28"/>
          <w:szCs w:val="28"/>
        </w:rPr>
        <w:t xml:space="preserve"> как в устной, так и в письменной форме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одно из эффективных средств защиты. Оно может быть заявлено в любой момент производства по уголовному делу. Письменное ходатайство приобщается к уголовному делу, устное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заносится в протокол следственного действия или судебного заседания. Оно может быть связано с просьбой об изменении квалификации преступления или меры пресечения, о прекращении дела или производства определенного следственного действия</w:t>
      </w:r>
      <w:r w:rsidR="00A326C5" w:rsidRPr="003A79A3">
        <w:rPr>
          <w:rFonts w:ascii="Times New Roman" w:hAnsi="Times New Roman"/>
          <w:color w:val="auto"/>
          <w:sz w:val="28"/>
          <w:szCs w:val="28"/>
        </w:rPr>
        <w:t xml:space="preserve"> и решением иных вопросов, имеющих значение для дела.</w:t>
      </w:r>
    </w:p>
    <w:p w:rsidR="00A326C5" w:rsidRPr="003A79A3" w:rsidRDefault="00A326C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Защитник вправе заявлять отводы в соответствии с основаниями и порядком, предусмотренным в гл.9 УПК. При заявлении отвода защитник не может ссылаться на сведения, которые он субъективно считает заведомо ложными. Поэтому он не вправе заявлять и поддерживать отводы, основанные на таких сведениях. Заявлять отводы от своего имени, адвокат обязан согласовать этот вопрос с подзащитным. Заявлять отвод независимо от желания подзащитного адвокат вправе лишь в случаях, когда обвиняемый не способен к самостоятельной защите из-за несовершеннолетия, психических или физических недостатков.</w:t>
      </w:r>
      <w:r w:rsidRPr="003A79A3">
        <w:rPr>
          <w:rStyle w:val="ab"/>
          <w:rFonts w:ascii="Times New Roman" w:hAnsi="Times New Roman"/>
          <w:color w:val="auto"/>
          <w:sz w:val="28"/>
          <w:szCs w:val="28"/>
        </w:rPr>
        <w:footnoteReference w:id="32"/>
      </w:r>
    </w:p>
    <w:p w:rsidR="008C5185" w:rsidRPr="003A79A3" w:rsidRDefault="00A326C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w:t>
      </w:r>
      <w:r w:rsidR="008C5185" w:rsidRPr="003A79A3">
        <w:rPr>
          <w:rFonts w:ascii="Times New Roman" w:hAnsi="Times New Roman"/>
          <w:color w:val="auto"/>
          <w:sz w:val="28"/>
          <w:szCs w:val="28"/>
        </w:rPr>
        <w:t xml:space="preserve"> участвовать в судебном разбирательстве уголовного дела в судах первой, второй и надзорной инстанций, а также в рассмотрении вопросов, св</w:t>
      </w:r>
      <w:r w:rsidRPr="003A79A3">
        <w:rPr>
          <w:rFonts w:ascii="Times New Roman" w:hAnsi="Times New Roman"/>
          <w:color w:val="auto"/>
          <w:sz w:val="28"/>
          <w:szCs w:val="28"/>
        </w:rPr>
        <w:t>язанных с исполнением приговора.</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приносить жалобы на действия (бездействие) и решения дознавателя, следователя, прокурора, суда и учас</w:t>
      </w:r>
      <w:r w:rsidR="00930A2A" w:rsidRPr="003A79A3">
        <w:rPr>
          <w:rFonts w:ascii="Times New Roman" w:hAnsi="Times New Roman"/>
          <w:color w:val="auto"/>
          <w:sz w:val="28"/>
          <w:szCs w:val="28"/>
        </w:rPr>
        <w:t>твовать в их рассмотрении судом.</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использовать иные, не запрещенные Уголовно-процессуальным кодексом РФ средства и способы защиты</w:t>
      </w:r>
      <w:r w:rsidR="00930A2A" w:rsidRPr="003A79A3">
        <w:rPr>
          <w:rFonts w:ascii="Times New Roman" w:hAnsi="Times New Roman"/>
          <w:color w:val="auto"/>
          <w:sz w:val="28"/>
          <w:szCs w:val="28"/>
        </w:rPr>
        <w:t>.</w:t>
      </w:r>
    </w:p>
    <w:p w:rsidR="00930A2A"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Защитник, участвующий в производстве следственного действия, в рамках оказания юридической помощи своему подзащитному вправе давать ему в присутствии следователя краткие консультации, задавать с разрешения следователя вопросы допрашиваемым лицам, делать письменные замечания по поводу правильности и полноты записей в протоколе данного следственного действия и т.п. Следователь может отвести вопросы защитника, но при этом он обязан занести отведенные вопросы в протокол. Защитник (адвокат) не вправе разглашать данные предварительного расследования, ставшие ему известными в связи с осуществлением защиты, если он был об этом заранее предупрежден. За разглашение данных предварительного расследования защитник несет уголовную ответственность. </w:t>
      </w:r>
    </w:p>
    <w:p w:rsidR="008C5185" w:rsidRPr="003A79A3" w:rsidRDefault="00930A2A"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соответствии с ч.4 ст.6 Федерального закона РФ « Об адвокатской деятельности и адвокатуре»</w:t>
      </w:r>
      <w:r w:rsidR="008C5185" w:rsidRPr="003A79A3">
        <w:rPr>
          <w:rFonts w:ascii="Times New Roman" w:hAnsi="Times New Roman"/>
          <w:color w:val="auto"/>
          <w:sz w:val="28"/>
          <w:szCs w:val="28"/>
        </w:rPr>
        <w:t xml:space="preserve"> защитник не вправе</w:t>
      </w:r>
      <w:r w:rsidRPr="003A79A3">
        <w:rPr>
          <w:rFonts w:ascii="Times New Roman" w:hAnsi="Times New Roman"/>
          <w:color w:val="auto"/>
          <w:sz w:val="28"/>
          <w:szCs w:val="28"/>
        </w:rPr>
        <w:t>:</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1) принимать от лица, обратившегося к нему за оказанием юридической помощи, поручение, если оно имеет заведомо незаконный характер;</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2) принимать от лица, обратившегося к нему за оказанием юридической помощи, поручение в случаях, если он: имеет самостоятельный интерес по предмету соглашения с доверителем, отличный от интереса данного лица; 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w:t>
      </w:r>
      <w:r w:rsidR="005303B3" w:rsidRPr="003A79A3">
        <w:rPr>
          <w:rFonts w:ascii="Times New Roman" w:hAnsi="Times New Roman"/>
          <w:color w:val="auto"/>
          <w:sz w:val="28"/>
          <w:szCs w:val="28"/>
        </w:rPr>
        <w:t>также,</w:t>
      </w:r>
      <w:r w:rsidRPr="003A79A3">
        <w:rPr>
          <w:rFonts w:ascii="Times New Roman" w:hAnsi="Times New Roman"/>
          <w:color w:val="auto"/>
          <w:sz w:val="28"/>
          <w:szCs w:val="28"/>
        </w:rPr>
        <w:t xml:space="preserve"> если он являлся должностным лицом, в компетенции которого находилось принятие решения в интересах данного лица; 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 оказывает помощь доверителю, интересы которого противоречат интересам данного лица;</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3) занимать по делу позицию вопреки воле доверителя, за исключением случаев, когда адвокат убежден в наличии самооговора доверителя;</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4) делать публичные заявления о доказанности вины своего доверителя (обвиняемого, подозреваемого), если тот эту вину отрицает;</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5) разглашать сведения, сообщенные ему доверителем в связи с оказанием последнему юридической помощи, без согласия доверителя;</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6) отказаться от принятой на себя защиты.</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Следует отметить, что негласное сотрудничество адвоката с органами, осуществляющими оперативно-розыскную деятельность, также запрещается. </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Прямые обязанности защитника (адвоката) заключаются в следующем: </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честно, разумно и добросовестно отстаивать права и законные интересы доверителя всеми не запрещенными законодательством РФ средствами;</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прокурора или суда, а также оказывать юридическую помощь гражданам России бесплатно в иных случаях, предусмотренных законодательством Российской Федерации;</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совершенствовать свои знания и повышать свою квалификацию;</w:t>
      </w:r>
    </w:p>
    <w:p w:rsidR="008C5185"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соблюдать кодекс профессиональной этики адвоката и исполнять решения органов адвокатской палаты субъекта Российской Федерации и Федеральной палаты адвокатов Российской Федерации.</w:t>
      </w:r>
    </w:p>
    <w:p w:rsidR="009A5B40" w:rsidRPr="003A79A3" w:rsidRDefault="008C5185"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За неисполнение, ненадлежащее исполнение своих профессиональных обязанностей адвокат несет ответственность, предусмотренную законом.</w:t>
      </w:r>
      <w:r w:rsidR="00FF43DC" w:rsidRPr="003A79A3">
        <w:rPr>
          <w:rFonts w:ascii="Times New Roman" w:hAnsi="Times New Roman"/>
          <w:color w:val="auto"/>
          <w:sz w:val="28"/>
          <w:szCs w:val="28"/>
        </w:rPr>
        <w:t xml:space="preserve"> </w:t>
      </w:r>
    </w:p>
    <w:p w:rsidR="009A5B40" w:rsidRPr="003A79A3" w:rsidRDefault="003A79A3" w:rsidP="003A79A3">
      <w:pPr>
        <w:pStyle w:val="a8"/>
        <w:widowControl w:val="0"/>
        <w:spacing w:after="0" w:line="360" w:lineRule="auto"/>
        <w:ind w:firstLine="709"/>
        <w:jc w:val="both"/>
        <w:rPr>
          <w:rFonts w:ascii="Times New Roman" w:hAnsi="Times New Roman"/>
          <w:b/>
          <w:color w:val="auto"/>
          <w:sz w:val="28"/>
          <w:szCs w:val="28"/>
        </w:rPr>
      </w:pPr>
      <w:r>
        <w:rPr>
          <w:rFonts w:ascii="Times New Roman" w:hAnsi="Times New Roman"/>
          <w:b/>
          <w:color w:val="auto"/>
          <w:sz w:val="28"/>
          <w:szCs w:val="28"/>
        </w:rPr>
        <w:br w:type="page"/>
      </w:r>
      <w:r w:rsidR="009A5B40" w:rsidRPr="003A79A3">
        <w:rPr>
          <w:rFonts w:ascii="Times New Roman" w:hAnsi="Times New Roman"/>
          <w:b/>
          <w:color w:val="auto"/>
          <w:sz w:val="28"/>
          <w:szCs w:val="28"/>
        </w:rPr>
        <w:t>2. Деятельность</w:t>
      </w:r>
      <w:r>
        <w:rPr>
          <w:rFonts w:ascii="Times New Roman" w:hAnsi="Times New Roman"/>
          <w:b/>
          <w:color w:val="auto"/>
          <w:sz w:val="28"/>
          <w:szCs w:val="28"/>
        </w:rPr>
        <w:t xml:space="preserve"> защитника в уголовном процессе</w:t>
      </w:r>
    </w:p>
    <w:p w:rsidR="003A79A3" w:rsidRDefault="003A79A3" w:rsidP="003A79A3">
      <w:pPr>
        <w:pStyle w:val="a8"/>
        <w:widowControl w:val="0"/>
        <w:spacing w:after="0" w:line="360" w:lineRule="auto"/>
        <w:ind w:firstLine="709"/>
        <w:jc w:val="both"/>
        <w:rPr>
          <w:rFonts w:ascii="Times New Roman" w:hAnsi="Times New Roman"/>
          <w:b/>
          <w:color w:val="auto"/>
          <w:sz w:val="28"/>
          <w:szCs w:val="28"/>
        </w:rPr>
      </w:pPr>
    </w:p>
    <w:p w:rsidR="009A5B40"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b/>
          <w:color w:val="auto"/>
          <w:sz w:val="28"/>
          <w:szCs w:val="28"/>
        </w:rPr>
        <w:t>2.1 Участие защитника на стадии предварительного следствия</w:t>
      </w:r>
    </w:p>
    <w:p w:rsidR="003A79A3" w:rsidRDefault="003A79A3" w:rsidP="003A79A3">
      <w:pPr>
        <w:pStyle w:val="a8"/>
        <w:widowControl w:val="0"/>
        <w:spacing w:after="0" w:line="360" w:lineRule="auto"/>
        <w:ind w:firstLine="709"/>
        <w:jc w:val="both"/>
        <w:rPr>
          <w:rFonts w:ascii="Times New Roman" w:hAnsi="Times New Roman"/>
          <w:color w:val="auto"/>
          <w:sz w:val="28"/>
          <w:szCs w:val="28"/>
        </w:rPr>
      </w:pPr>
    </w:p>
    <w:p w:rsidR="00DB541C"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Российский закон предусматривает участие защитника в уголовном процессе со стадии предварительного расследования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как при проведении дознания, так и при производстве предварительного следствия. При этом на стадии предварительного следствия деятельность защитника должна быть направлена на оказание правовой помощи обвиняемому или подозреваемому, охрану его прав и законных интересов. </w:t>
      </w:r>
    </w:p>
    <w:p w:rsidR="009A5B40"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С момента начала участия в уголовном деле защитник действует на основании ст. 53 </w:t>
      </w:r>
      <w:r w:rsidR="00DB541C" w:rsidRPr="003A79A3">
        <w:rPr>
          <w:rFonts w:ascii="Times New Roman" w:hAnsi="Times New Roman"/>
          <w:color w:val="auto"/>
          <w:sz w:val="28"/>
          <w:szCs w:val="28"/>
        </w:rPr>
        <w:t xml:space="preserve">УПК </w:t>
      </w:r>
      <w:r w:rsidRPr="003A79A3">
        <w:rPr>
          <w:rFonts w:ascii="Times New Roman" w:hAnsi="Times New Roman"/>
          <w:color w:val="auto"/>
          <w:sz w:val="28"/>
          <w:szCs w:val="28"/>
        </w:rPr>
        <w:t>РФ, которая устанавливает широкий перечень процессуальных прав защитника, предназначенных для обеспечения задач, стоящих перед ним.</w:t>
      </w:r>
    </w:p>
    <w:p w:rsidR="009A5B40"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Гарантии конфиденциальности отношений защитника с клиентом являются необходимой составляющей права на получение квалифицированной юридической помощи, как одного из основных прав человека, признаваемых международно-правовыми нормами. К сущностным признакам деятельности защитника относят обеспечение клиенту условий, при которых он может свободно сообщать защитнику сведения, которые не сообщил бы другим лицам, и сохранение защитником, как получателем информации её конфиденциальности, поскольку без конфиденциальности не может быть доверия. Требованием конфиденциальности определяются права и обязанности юриста, имеющие огромное значение для его профессиональной деятельности; юрист должен соблюдать конфиденциальность в отношении всей информации, предоставленной ему клиентом или полученной им относительно его клиента или других лиц в ходе предоставления своих услуг; при этом обязательства, связанные с конфиденциальностью, не ограничены во времени. </w:t>
      </w:r>
      <w:r w:rsidR="00DB541C" w:rsidRPr="003A79A3">
        <w:rPr>
          <w:rStyle w:val="ab"/>
          <w:rFonts w:ascii="Times New Roman" w:hAnsi="Times New Roman"/>
          <w:color w:val="auto"/>
          <w:sz w:val="28"/>
          <w:szCs w:val="28"/>
        </w:rPr>
        <w:footnoteReference w:id="33"/>
      </w:r>
    </w:p>
    <w:p w:rsidR="009A5B40"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Согласно положениям процессуального законодательства Российской Федерации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задержанное или находящееся в заключении лицо имеет право связываться и консультироваться со своим адвокатом. При этом задержанному или находящемуся в заключении лицу предоставляются необходимые время и условия для проведения консультаций со своим адвокатом. Право задержанного или находящегося в заключении лица на его посещение адвокатом, на консультации и на связь с ним, без промедления или цензуры и условиях полной конфиденциальности, не может быть временно отменено или ограничено, кроме исключительных обстоятельств, которые определяются законом или установленными в соответствии с законом правилами, </w:t>
      </w:r>
      <w:r w:rsidR="005303B3" w:rsidRPr="003A79A3">
        <w:rPr>
          <w:rFonts w:ascii="Times New Roman" w:hAnsi="Times New Roman"/>
          <w:color w:val="auto"/>
          <w:sz w:val="28"/>
          <w:szCs w:val="28"/>
        </w:rPr>
        <w:t>когда,</w:t>
      </w:r>
      <w:r w:rsidRPr="003A79A3">
        <w:rPr>
          <w:rFonts w:ascii="Times New Roman" w:hAnsi="Times New Roman"/>
          <w:color w:val="auto"/>
          <w:sz w:val="28"/>
          <w:szCs w:val="28"/>
        </w:rPr>
        <w:t xml:space="preserve"> по мнению судебного или иного органа, это необходимо для поддержания безопасности и правопорядка. Свидания задержанного или находящегося в заключении лица с его адвокатом могут иметь место в условиях, позволяющих должностному лицу правоохранительных органов видеть их, но не слышать.</w:t>
      </w:r>
      <w:r w:rsidR="00DB541C" w:rsidRPr="003A79A3">
        <w:rPr>
          <w:rStyle w:val="ab"/>
          <w:rFonts w:ascii="Times New Roman" w:hAnsi="Times New Roman"/>
          <w:color w:val="auto"/>
          <w:sz w:val="28"/>
          <w:szCs w:val="28"/>
        </w:rPr>
        <w:footnoteReference w:id="34"/>
      </w:r>
      <w:r w:rsidRPr="003A79A3">
        <w:rPr>
          <w:rFonts w:ascii="Times New Roman" w:hAnsi="Times New Roman"/>
          <w:color w:val="auto"/>
          <w:sz w:val="28"/>
          <w:szCs w:val="28"/>
        </w:rPr>
        <w:t xml:space="preserve"> </w:t>
      </w:r>
    </w:p>
    <w:p w:rsidR="009A5B40"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Согласно п. 9 ч. 4 ст. 47 Уголовно-процессуального кодекса РФ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защитник не только официально имеет право встречаться со своим подзащитным наедине в любое время, но и делать это до первого допроса, потому как первый допрос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очень важная стадия следствия, и от того</w:t>
      </w:r>
      <w:r w:rsidR="00743DA6" w:rsidRPr="003A79A3">
        <w:rPr>
          <w:rFonts w:ascii="Times New Roman" w:hAnsi="Times New Roman"/>
          <w:color w:val="auto"/>
          <w:sz w:val="28"/>
          <w:szCs w:val="28"/>
        </w:rPr>
        <w:t>,</w:t>
      </w:r>
      <w:r w:rsidRPr="003A79A3">
        <w:rPr>
          <w:rFonts w:ascii="Times New Roman" w:hAnsi="Times New Roman"/>
          <w:color w:val="auto"/>
          <w:sz w:val="28"/>
          <w:szCs w:val="28"/>
        </w:rPr>
        <w:t xml:space="preserve"> какой будет позиция обвиняемого и его защитника зависит дальнейшее расследование по делу</w:t>
      </w:r>
      <w:r w:rsidR="00743DA6" w:rsidRPr="003A79A3">
        <w:rPr>
          <w:rFonts w:ascii="Times New Roman" w:hAnsi="Times New Roman"/>
          <w:color w:val="auto"/>
          <w:sz w:val="28"/>
          <w:szCs w:val="28"/>
        </w:rPr>
        <w:t>.</w:t>
      </w:r>
    </w:p>
    <w:p w:rsidR="009A5B40"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Свидания с подзащитным предоставляется адвокату по предъявлении ордера юридической консультации, подтверждающего полномочия адвоката в качестве защитника. Также для получения свидания со своим подзащитным, адвокату необходимо получить письменное разрешение следователя, в производстве которого находится дело. Цели свидания различны и зависят от обстоятельств конкретного уголовного дела. При этом свидания подозреваемого или обвиняемого с защитником осуществляются наедине без разделительной перегородки и без ограничения их количества и продолжительности. </w:t>
      </w:r>
    </w:p>
    <w:p w:rsidR="00DB541C"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Реализация функции защиты в уголовном процессе означает, прежде всего, выявление обстоятельств, оправдывающих обвиняемого и смягчающих его ответственность. Собирание сведений, необходимых для оказания юридической помощи, обеспечивает надлежащую информационную базу адвокатской деятельности. Право защитника собирать доказательства в уголовном судопроизводстве закреплено в ст. 86 </w:t>
      </w:r>
      <w:r w:rsidR="00DB541C" w:rsidRPr="003A79A3">
        <w:rPr>
          <w:rFonts w:ascii="Times New Roman" w:hAnsi="Times New Roman"/>
          <w:color w:val="auto"/>
          <w:sz w:val="28"/>
          <w:szCs w:val="28"/>
        </w:rPr>
        <w:t>УПК</w:t>
      </w:r>
      <w:r w:rsidRPr="003A79A3">
        <w:rPr>
          <w:rFonts w:ascii="Times New Roman" w:hAnsi="Times New Roman"/>
          <w:color w:val="auto"/>
          <w:sz w:val="28"/>
          <w:szCs w:val="28"/>
        </w:rPr>
        <w:t xml:space="preserve"> РФ. В соответствии с ч. 3 данной статьи защитник вправе собирать доказательства путём: получения предметов, документов и иных сведений; опроса лиц с их согласия;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представлять запрашиваемые документы или их копии. Так, в уголовном судопроизводстве защитник может посредством направления запросов, опроса лиц с их согласия выяснять место пребывания свидетелей, которые, по его мнению, будут давать показания о невиновности или меньшей виновности лица. Кроме того, защитник вправе участвовать в допросе обвиняемого и подозреваемого, производимых с их участием других следственных действиях. Возможность его влияния на ход следственного действия обеспечивается предоставлением защитнику права задавать вопросы допрашиваемым лицам, которые следователь может отвести, но обязан занести отведенные вопросы в протокол.</w:t>
      </w:r>
      <w:r w:rsidR="00DB541C" w:rsidRPr="003A79A3">
        <w:rPr>
          <w:rStyle w:val="ab"/>
          <w:rFonts w:ascii="Times New Roman" w:hAnsi="Times New Roman"/>
          <w:color w:val="auto"/>
          <w:sz w:val="28"/>
          <w:szCs w:val="28"/>
        </w:rPr>
        <w:footnoteReference w:id="35"/>
      </w:r>
      <w:r w:rsidRPr="003A79A3">
        <w:rPr>
          <w:rFonts w:ascii="Times New Roman" w:hAnsi="Times New Roman"/>
          <w:color w:val="auto"/>
          <w:sz w:val="28"/>
          <w:szCs w:val="28"/>
        </w:rPr>
        <w:t xml:space="preserve"> </w:t>
      </w:r>
    </w:p>
    <w:p w:rsidR="00DB541C"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Закон предоставляет защитнику право участвовать в следственных действиях, которые производятся с участием его подзащитного. Это действенное средство осуществления защитником своих основных функций на предварительном следствии. После того, как адвокат вступил в дело, необходимо обсудить с клиентом и вопрос о том, при производстве каких следственных действий защитник будет участвовать. Необходимость такого участия определяет, как правило, сам защитник (адвокат). Законодательство не обязывает следователя извещать защитника обо всех проводимых следственных действиях, если он об этом не ходатайствует. Конечно, участие в следственных действиях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это право, а вовсе не обязанность защитника. Однако следует признать, что желание подзащитного, чтобы в данном следственном действии участвовал защитник, делает это участие обязательным. Кроме того, адвокат обязан участвовать в следственных действиях с участием подзащитного, если последний является несовершеннолетним, а также, если он в силу психических или физических недостатков не сможет самостоятельно защищать свои интересы и ему при проведении конкретного следственного действия будет необходима юридическая помощь квалифицированного юриста.</w:t>
      </w:r>
      <w:r w:rsidR="00DB541C" w:rsidRPr="003A79A3">
        <w:rPr>
          <w:rStyle w:val="ab"/>
          <w:rFonts w:ascii="Times New Roman" w:hAnsi="Times New Roman"/>
          <w:color w:val="auto"/>
          <w:sz w:val="28"/>
          <w:szCs w:val="28"/>
        </w:rPr>
        <w:footnoteReference w:id="36"/>
      </w:r>
      <w:r w:rsidRPr="003A79A3">
        <w:rPr>
          <w:rFonts w:ascii="Times New Roman" w:hAnsi="Times New Roman"/>
          <w:color w:val="auto"/>
          <w:sz w:val="28"/>
          <w:szCs w:val="28"/>
        </w:rPr>
        <w:t xml:space="preserve"> </w:t>
      </w:r>
    </w:p>
    <w:p w:rsidR="009A5B40"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Адвокату при вступлении в дело рекомендуется заявить следователю в письменном виде ходатайство, в котором указать, что следователь с настоящего момента никаких следственных и процессуальных действий без участия защитника с обвиняемым не проводит и заблаговременно извещает его о дате и месте их проведения. Следователь обязан со своей стороны создать все необходимые условия для работы адвоката по делу. Для этого следователь, прежде всего, должен уведомить защитника о времени и месте производства следственных действий, в которых тот вправе участвовать; в случаях, когда адвокат в намеченное время занят в другом деле, по согласованию с ним перенести следственное действие на другие часы. Последнее, конечно, возможно только в случае, если отложение следственного действия не помешает установлению истины по делу. Хотя прямого указания в уголовно- процессуальном законе о подобном уведомлении следователем защитника нет, однако Верховный суд РФ постановил, что о предстоящих следственных действиях защитник должен быть заранее извещен. Представляется, возможность того, чтобы защитник сразу же после вступления в дело ставил в известность следователя в письменной форме о своем намерении участвовать в следственных действиях. Кроме того, если защитник не в состоянии принять участие в следственном действии в назначенное следователем время, ему целесообразно уведомить об этом последнего и ходатайствовать о переносе следственного действия на другое время, если это можно сделать без ущерба для дела. </w:t>
      </w:r>
    </w:p>
    <w:p w:rsidR="009A5B40"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Необходимо отметить, что на практике следователь уведомляется адвокатом о своем намерении участвовать в следственных действиях только в письменном виде. </w:t>
      </w:r>
      <w:r w:rsidR="00DB541C" w:rsidRPr="003A79A3">
        <w:rPr>
          <w:rFonts w:ascii="Times New Roman" w:hAnsi="Times New Roman"/>
          <w:color w:val="auto"/>
          <w:sz w:val="28"/>
          <w:szCs w:val="28"/>
        </w:rPr>
        <w:t>Т</w:t>
      </w:r>
      <w:r w:rsidRPr="003A79A3">
        <w:rPr>
          <w:rFonts w:ascii="Times New Roman" w:hAnsi="Times New Roman"/>
          <w:color w:val="auto"/>
          <w:sz w:val="28"/>
          <w:szCs w:val="28"/>
        </w:rPr>
        <w:t xml:space="preserve">акое уведомление, с одной стороны, обеспечивает право адвоката на участие в следственных действиях, а с другой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способствует установлению психологического контакта между указанными участниками судопроизводства. Из всего этого следует необходимость составления в письменной форме уведомления защитником следователя о желании участвовать в проведении следственных действий по уголовному делу.</w:t>
      </w:r>
    </w:p>
    <w:p w:rsidR="009A5B40"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Как уже было отмечено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о предстоящих следственных действиях защитник должен быть извещен заранее, судебная практика признает грубым нарушением процессуального закона факты неизвещения защитника о планируемых следственных действиях вопреки заявлениям об этом адвоката.</w:t>
      </w:r>
    </w:p>
    <w:p w:rsidR="00DB541C"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Ознакомление с материалами дела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очень важная стадия следствия для адвоката, на данной стадии защитник полностью имеет возможность изучить все собранные в деле доказательства в отношении его подзащитного и на основании этой оценки уточнить позицию защиты. Адвокат вправе заявлять ходатайства по всем вопросам, имеющим значение для защиты своего клиента. Однако при этом необходимо реально оценить значение такого ходатайства и его обоснованность. Защитник самостоятелен в выборе момента и характера заявления ходатайства, но желательно их заранее обговорить с клиентом. Ходатайство может быть подано и в устной и в письменной форме. Устные ходатайства записываются следователем в протокол следственных действий, а письменные приобщаются к делу. Следователь обязан рассмотреть ходатайство и дать ответ, в случае отказа он обязан мотивировать его.</w:t>
      </w:r>
      <w:r w:rsidR="00DB541C" w:rsidRPr="003A79A3">
        <w:rPr>
          <w:rStyle w:val="ab"/>
          <w:rFonts w:ascii="Times New Roman" w:hAnsi="Times New Roman"/>
          <w:color w:val="auto"/>
          <w:sz w:val="28"/>
          <w:szCs w:val="28"/>
        </w:rPr>
        <w:footnoteReference w:id="37"/>
      </w:r>
      <w:r w:rsidRPr="003A79A3">
        <w:rPr>
          <w:rFonts w:ascii="Times New Roman" w:hAnsi="Times New Roman"/>
          <w:color w:val="auto"/>
          <w:sz w:val="28"/>
          <w:szCs w:val="28"/>
        </w:rPr>
        <w:t xml:space="preserve"> </w:t>
      </w:r>
    </w:p>
    <w:p w:rsidR="009A5B40"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При окончании предварительного расследования с направлением уголовного дела в суд защитник, по его ходатайству, знакомится с материалами уголовного дела полностью или частично. После этого следователь предъявляет обвиняемому и его защитнику подшитые и пронумерованные материалы уголовного дела. Для ознакомления предъявляются также вещественные доказательства и по просьбе обвиняемого или его защитника фотографии, аудио</w:t>
      </w:r>
      <w:r w:rsidR="008850DC" w:rsidRPr="003A79A3">
        <w:rPr>
          <w:rFonts w:ascii="Times New Roman" w:hAnsi="Times New Roman"/>
          <w:color w:val="auto"/>
          <w:sz w:val="28"/>
          <w:szCs w:val="28"/>
        </w:rPr>
        <w:t xml:space="preserve"> </w:t>
      </w:r>
      <w:r w:rsidRPr="003A79A3">
        <w:rPr>
          <w:rFonts w:ascii="Times New Roman" w:hAnsi="Times New Roman"/>
          <w:color w:val="auto"/>
          <w:sz w:val="28"/>
          <w:szCs w:val="28"/>
        </w:rPr>
        <w:t>и (или) видеозаписи, киносъёмки и иные приложения к протоколам следственных действий. Если в производстве по уголовному делу участвуют несколько обвиняемых, то последовательность предоставления им и их защитникам материалов уголовного дела устанавливается следователем. В случае невозможности предъявления вещественных доказательств следователь выносит об этом соответствующее постановление. Обвиняемый и его защитник не могут ограничиваться во времени, необходимом им для ознакомления с материалами уголовного дела. Если содержащийся под стражей обвиняемый и его защитник явно затягивают время ознакомления с материалами уголовного дела, то на основании судебного решения, устанавливается определённый срок для ознакомления с материалами. В случае если обвиняемый и защитник без уважительных причин не ознакомились с материалами уголовного дела в установленный судом срок, следователь вправе принять решение об окончании данного процессуального действия, о чём выносит соответствующее постановление и делает отметку в протоколе ознакомления обвиняемого и его защитника с материалами уголовного дела (ст</w:t>
      </w:r>
      <w:r w:rsidR="00C160D9" w:rsidRPr="003A79A3">
        <w:rPr>
          <w:rFonts w:ascii="Times New Roman" w:hAnsi="Times New Roman"/>
          <w:color w:val="auto"/>
          <w:sz w:val="28"/>
          <w:szCs w:val="28"/>
        </w:rPr>
        <w:t>.</w:t>
      </w:r>
      <w:r w:rsidRPr="003A79A3">
        <w:rPr>
          <w:rFonts w:ascii="Times New Roman" w:hAnsi="Times New Roman"/>
          <w:color w:val="auto"/>
          <w:sz w:val="28"/>
          <w:szCs w:val="28"/>
        </w:rPr>
        <w:t xml:space="preserve"> 217 УПК РФ)</w:t>
      </w:r>
      <w:r w:rsidR="00C160D9" w:rsidRPr="003A79A3">
        <w:rPr>
          <w:rFonts w:ascii="Times New Roman" w:hAnsi="Times New Roman"/>
          <w:color w:val="auto"/>
          <w:sz w:val="28"/>
          <w:szCs w:val="28"/>
        </w:rPr>
        <w:t>.</w:t>
      </w:r>
    </w:p>
    <w:p w:rsidR="009A5B40" w:rsidRPr="003A79A3" w:rsidRDefault="009A5B40"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При предъявлении обвинения присутствующий адвокат обязан ознакомиться с постановлением о привлечении в качестве обвиняемого, уяснить его сущность, оценить мотивировочную часть. После объявления постановления защитник должен потребовать свидания наедине с подзащитным, которое необходимо сделать до допроса. Подзащитному необходимо помочь успокоиться, так как, первые показания часто носят определяющий характер для построения защиты. Если следователь возражает против свидания, то это расценивается, как нарушение закона, о чём необходимо сделать заявление, а от допроса отказаться. Задача, стоящая перед защитником при участии в допросе обвиняемого, состоит в том, чтобы обеспечить проведение допроса в соответствии с законом, не допустить применения грубости, угроз, физического и психического насилия, способствовать выявлению фактов, оправдывающих подзащитного, смягчающих его вину. Время и место допроса сообщается защитнику следователем заранее любым способом. В ходе допроса адвокат, защищая клиента, вправе прервать допрос и попросить свидания наедине с подзащитным. При подписании протокола защитник вправе делать письменные замечания по поводу правильности и полноты записей показаний.</w:t>
      </w:r>
      <w:r w:rsidR="00C160D9" w:rsidRPr="003A79A3">
        <w:rPr>
          <w:rStyle w:val="ab"/>
          <w:rFonts w:ascii="Times New Roman" w:hAnsi="Times New Roman"/>
          <w:color w:val="auto"/>
          <w:sz w:val="28"/>
          <w:szCs w:val="28"/>
        </w:rPr>
        <w:footnoteReference w:id="38"/>
      </w:r>
      <w:r w:rsidRPr="003A79A3">
        <w:rPr>
          <w:rFonts w:ascii="Times New Roman" w:hAnsi="Times New Roman"/>
          <w:color w:val="auto"/>
          <w:sz w:val="28"/>
          <w:szCs w:val="28"/>
        </w:rPr>
        <w:t xml:space="preserve"> </w:t>
      </w:r>
    </w:p>
    <w:p w:rsidR="003A79A3" w:rsidRDefault="003A79A3" w:rsidP="003A79A3">
      <w:pPr>
        <w:pStyle w:val="a8"/>
        <w:widowControl w:val="0"/>
        <w:spacing w:after="0" w:line="360" w:lineRule="auto"/>
        <w:ind w:firstLine="709"/>
        <w:jc w:val="both"/>
        <w:rPr>
          <w:rFonts w:ascii="Times New Roman" w:hAnsi="Times New Roman"/>
          <w:b/>
          <w:bCs/>
          <w:color w:val="auto"/>
          <w:sz w:val="28"/>
          <w:szCs w:val="28"/>
        </w:rPr>
      </w:pP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b/>
          <w:bCs/>
          <w:color w:val="auto"/>
          <w:sz w:val="28"/>
          <w:szCs w:val="28"/>
        </w:rPr>
        <w:t>2.2 Участие защитника в суде первой инстанции</w:t>
      </w:r>
    </w:p>
    <w:p w:rsidR="003A79A3" w:rsidRDefault="003A79A3" w:rsidP="003A79A3">
      <w:pPr>
        <w:pStyle w:val="a8"/>
        <w:widowControl w:val="0"/>
        <w:spacing w:after="0" w:line="360" w:lineRule="auto"/>
        <w:ind w:firstLine="709"/>
        <w:jc w:val="both"/>
        <w:rPr>
          <w:rFonts w:ascii="Times New Roman" w:hAnsi="Times New Roman"/>
          <w:color w:val="auto"/>
          <w:sz w:val="28"/>
          <w:szCs w:val="28"/>
        </w:rPr>
      </w:pP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При производстве по уголовному делу в суде первой инстанции защитник наделён широкими правами по отстаиванию позиции своего подзащитного- подсудимого (обвиняемого или подозреваемого). </w:t>
      </w: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В соответствии со ст. 248 УПК РФ защитник подсудимого участвует в исследовании доказательств, заявляет ходатайства, излагает суду своё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 При неявке защитника и невозможности его замены судебное разбирательство откладывается. 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При этом замена защитника не влечёт за собой повторения процессуальных действий, которые к тому времени были совершены в суде ранее. По ходатайству защитника суд может повторить допросы свидетелей, потерпевших, экспертов либо иные судебные действия. </w:t>
      </w: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Особая роль в уголовном процессе отводится защитнику (адвокату) в допросах участниках данного процесса, который проводится в ходе судебного следствия. Допросы участников проводятся сторонами, причём первой задаёт вопросы та сторона, по ходатайству которой был вызван тот или иной участник уголовного судопроизводства. При этом подсудимого первым всегда допрашивает именно его защитник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адвокат (ч. 1 ст. 275 УПК РФ).</w:t>
      </w:r>
    </w:p>
    <w:p w:rsidR="00147E16"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Если в уголовном деле имеются данные, доказывающие невиновность или меньшую виновность обвиняемого, или данные, которые, по мнению защитника, должны иметься или могут быть собраны и приобщены к материалам данного уголовного дела, он обязан показать наличие этих данных, раскрыть их доказательственное значение, оценить их с точки зрения доказывания невиновности или меньшей виновности своего подзащитного, сделать все возможное, чтобы убедить органы, ответственные за расследование преступления (органы </w:t>
      </w:r>
      <w:r w:rsidR="0082347F" w:rsidRPr="003A79A3">
        <w:rPr>
          <w:rFonts w:ascii="Times New Roman" w:hAnsi="Times New Roman"/>
          <w:color w:val="auto"/>
          <w:sz w:val="28"/>
          <w:szCs w:val="28"/>
        </w:rPr>
        <w:t>следствия</w:t>
      </w:r>
      <w:r w:rsidRPr="003A79A3">
        <w:rPr>
          <w:rFonts w:ascii="Times New Roman" w:hAnsi="Times New Roman"/>
          <w:color w:val="auto"/>
          <w:sz w:val="28"/>
          <w:szCs w:val="28"/>
        </w:rPr>
        <w:t xml:space="preserve"> и суд), в их необходимости для правильного разрешения конкретного уголовного дела. Это необходимо, так как в подобных случаях, как правильно отмечают некоторые авторы-правоведы, без доказывания обстоятельств, свидетельствующих в пользу обвиняемого, зачастую не может быть нормально и полностью реализована функция защиты.</w:t>
      </w:r>
      <w:r w:rsidR="00147E16" w:rsidRPr="003A79A3">
        <w:rPr>
          <w:rStyle w:val="ab"/>
          <w:rFonts w:ascii="Times New Roman" w:hAnsi="Times New Roman"/>
          <w:color w:val="auto"/>
          <w:sz w:val="28"/>
          <w:szCs w:val="28"/>
        </w:rPr>
        <w:footnoteReference w:id="39"/>
      </w:r>
      <w:r w:rsidRPr="003A79A3">
        <w:rPr>
          <w:rFonts w:ascii="Times New Roman" w:hAnsi="Times New Roman"/>
          <w:color w:val="auto"/>
          <w:sz w:val="28"/>
          <w:szCs w:val="28"/>
        </w:rPr>
        <w:t xml:space="preserve"> </w:t>
      </w: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Адвокат (защитник) в отличие от своего клиента (подсудимого, обвиняемого или подозреваемого) не только вправе, но и обязан активно участвовать в доказывании в уголовном процессе. Причем предметом доказывания защитником по уголовному делу являются лишь те обстоятельства, которые опровергают предъявленное обвинение или смягчают ответственность обвиняемого. Именно в этих целях защитник вправе предоставлять такие доказательства. Фактически данное право защитника сводится к следующему:</w:t>
      </w: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1. Защитник вправе представлять доказательства, полученные от своего подзащитного, его родственников и близких, а также от иных лиц.</w:t>
      </w: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2. Защитник вправе представлять для приобщения к уголовному делу в качестве доказательств справки, характеристики и иные подобные материалы, которые он получил путем запроса через юридическую консультацию.</w:t>
      </w: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3. Защитник может активно участвовать в доказательственном процессе в ходе участия в следственных действиях путем постановки вопросов допрашиваемым и привлечения внимания следователя к деталям, имеющим особое значение для защиты обвиняемого или подозреваемого (подсудимого).</w:t>
      </w: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4. Защитник участвует в доказательственной деятельности и путем заявления ходатайств о проведении определенных следственных действий.</w:t>
      </w: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После доказывания в уголовном процессе следуют прения сторон. Согласно ч. 1 ст. 292 УПК РФ, по общему правилу, прения сторон состоят из речей обвинителя и защитника (адвоката подсудимого). В ходе своего выступления защитник оценивает доказательства, исследованные в ходе судебного следствия, и предлагает суду принять определённое решение. При этом во всех случаях защитник в рамках судебных прений выступает последним, поскольку именно это и обеспечивает возможность более полного опровержения доводов, на которые ссылается в своем выступлении сторона обвинения.</w:t>
      </w: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Глава 40 (ст. 314-317) </w:t>
      </w:r>
      <w:r w:rsidR="00147E16" w:rsidRPr="003A79A3">
        <w:rPr>
          <w:rFonts w:ascii="Times New Roman" w:hAnsi="Times New Roman"/>
          <w:color w:val="auto"/>
          <w:sz w:val="28"/>
          <w:szCs w:val="28"/>
        </w:rPr>
        <w:t>УПК</w:t>
      </w:r>
      <w:r w:rsidRPr="003A79A3">
        <w:rPr>
          <w:rFonts w:ascii="Times New Roman" w:hAnsi="Times New Roman"/>
          <w:color w:val="auto"/>
          <w:sz w:val="28"/>
          <w:szCs w:val="28"/>
        </w:rPr>
        <w:t xml:space="preserve"> РФ устанавливает особый порядок принятия судебного решения при согласии обвиняемого с предъявленным ему обвинением. Обвиняемый (подсудимый)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 наказание за которые, предусмотренное Уголовным кодексом РФ, не превышает 10 лет лишения свободы. </w:t>
      </w:r>
    </w:p>
    <w:p w:rsidR="00147E16"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этом случае суд вправе постановить приговор без проведения судебного разбирательства в общем порядке, если удостоверится, что обвиняемый осознаёт характер и последствия заявленного ходатайства; ходатайство было заявлено добровольно и после проведения консультаций с защитником. Если суд установит, что указанные условия, при которых обвиняемым было заявлено ходатайство, не соблюдены, то он принимает решение о назначении судебного разбирательства в общем порядке. Но, если государственный либо частный обвинитель или потерпевший возражают против заявленного обвиняемым ходатайства, уголовное дело рассматривается в общем порядке.</w:t>
      </w:r>
      <w:r w:rsidR="00147E16" w:rsidRPr="003A79A3">
        <w:rPr>
          <w:rStyle w:val="ab"/>
          <w:rFonts w:ascii="Times New Roman" w:hAnsi="Times New Roman"/>
          <w:color w:val="auto"/>
          <w:sz w:val="28"/>
          <w:szCs w:val="28"/>
        </w:rPr>
        <w:footnoteReference w:id="40"/>
      </w:r>
      <w:r w:rsidRPr="003A79A3">
        <w:rPr>
          <w:rFonts w:ascii="Times New Roman" w:hAnsi="Times New Roman"/>
          <w:color w:val="auto"/>
          <w:sz w:val="28"/>
          <w:szCs w:val="28"/>
        </w:rPr>
        <w:t xml:space="preserve"> </w:t>
      </w:r>
    </w:p>
    <w:p w:rsidR="00147E16"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Ходатайство о постановлении приговора без проведения судебного разбирательства в связи с согласием с предъявленным обвинением обвиняемый заявляет только в присутствии своего защитника, причем обвиняемый вправе заявить ходатайство: в момент ознакомления с материалами уголовного дела, о чём делается соответствующая запись в протоколе ознакомления с материалами уголовного дела в соответствии с ч. 2 ст. 218 </w:t>
      </w:r>
      <w:r w:rsidR="00147E16" w:rsidRPr="003A79A3">
        <w:rPr>
          <w:rFonts w:ascii="Times New Roman" w:hAnsi="Times New Roman"/>
          <w:color w:val="auto"/>
          <w:sz w:val="28"/>
          <w:szCs w:val="28"/>
        </w:rPr>
        <w:t>УПК</w:t>
      </w:r>
      <w:r w:rsidRPr="003A79A3">
        <w:rPr>
          <w:rFonts w:ascii="Times New Roman" w:hAnsi="Times New Roman"/>
          <w:color w:val="auto"/>
          <w:sz w:val="28"/>
          <w:szCs w:val="28"/>
        </w:rPr>
        <w:t xml:space="preserve"> РФ; или на предварительном слушании, когда оно является обязательным в соответствии со ст. 229 </w:t>
      </w:r>
      <w:r w:rsidR="00147E16" w:rsidRPr="003A79A3">
        <w:rPr>
          <w:rFonts w:ascii="Times New Roman" w:hAnsi="Times New Roman"/>
          <w:color w:val="auto"/>
          <w:sz w:val="28"/>
          <w:szCs w:val="28"/>
        </w:rPr>
        <w:t>УПК</w:t>
      </w:r>
      <w:r w:rsidRPr="003A79A3">
        <w:rPr>
          <w:rFonts w:ascii="Times New Roman" w:hAnsi="Times New Roman"/>
          <w:color w:val="auto"/>
          <w:sz w:val="28"/>
          <w:szCs w:val="28"/>
        </w:rPr>
        <w:t xml:space="preserve"> РФ. Судебное заседание по ходатайству подсудимого о постановлении приговора без проведения судебного разбирательства в связи с согласием с предъявленным обвинением проводится с обязательным участием и подсудимого, и его защитника. При этом судья не проводит в общем порядке исследование и оценку доказательств, собранных по данному уголовному делу. Но здесь могут быть исследованы обстоятельства, характеризующие личность подсудимого, и обстоятельства, смягчающие и отягчающие наказание</w:t>
      </w:r>
      <w:r w:rsidR="00147E16" w:rsidRPr="003A79A3">
        <w:rPr>
          <w:rFonts w:ascii="Times New Roman" w:hAnsi="Times New Roman"/>
          <w:color w:val="auto"/>
          <w:sz w:val="28"/>
          <w:szCs w:val="28"/>
        </w:rPr>
        <w:t>.</w:t>
      </w:r>
      <w:r w:rsidR="00147E16" w:rsidRPr="003A79A3">
        <w:rPr>
          <w:rStyle w:val="ab"/>
          <w:rFonts w:ascii="Times New Roman" w:hAnsi="Times New Roman"/>
          <w:color w:val="auto"/>
          <w:sz w:val="28"/>
          <w:szCs w:val="28"/>
        </w:rPr>
        <w:footnoteReference w:id="41"/>
      </w: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том случае, если судья придёт к выводу, что обвинение, с которым согласился подсудимый (обвиняемый), обоснованно и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w:t>
      </w:r>
      <w:r w:rsidR="00147E16" w:rsidRPr="003A79A3">
        <w:rPr>
          <w:rFonts w:ascii="Times New Roman" w:hAnsi="Times New Roman"/>
          <w:color w:val="auto"/>
          <w:sz w:val="28"/>
          <w:szCs w:val="28"/>
        </w:rPr>
        <w:t xml:space="preserve"> 2/3 </w:t>
      </w:r>
      <w:r w:rsidRPr="003A79A3">
        <w:rPr>
          <w:rFonts w:ascii="Times New Roman" w:hAnsi="Times New Roman"/>
          <w:color w:val="auto"/>
          <w:sz w:val="28"/>
          <w:szCs w:val="28"/>
        </w:rPr>
        <w:t>максимального срока или размера наиболее строгого вида наказания, предусмотренного за совершённое преступление. После провозглашения приговора судья разъясняет сторонам право и порядок его обжалования. Процессуальные издержки, взысканию с подсудимого не подлежат.</w:t>
      </w: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В иных случаях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когда обвиняемый в совершении уголовного преступления не согласен с предъявленным ему обвинением или вообще не признает вину, рассмотрение уголовного дела осуществляется в общем порядке.</w:t>
      </w:r>
    </w:p>
    <w:p w:rsidR="00C160D9" w:rsidRPr="003A79A3" w:rsidRDefault="00C160D9"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 xml:space="preserve">После провозглашения приговора защитник (адвокат) должен встретиться со своим подзащитным и обсудить вопрос о необходимости подачи кассационной жалобы на объявленный приговор, так как самостоятельно принять такое решение защитник не имеет право. В том случае, если подзащитный не желает обжаловать вынесенный судом приговор в кассационной инстанции, то работа адвоката в качестве защитника по этому уголовному делу завершена. Но в том случае, если подзащитный все же выразил желание обжаловать провозглашённый приговор, то наступает следующая стадия работы адвоката (защитника) </w:t>
      </w:r>
      <w:r w:rsidR="005D1FA4" w:rsidRPr="003A79A3">
        <w:rPr>
          <w:rFonts w:ascii="Times New Roman" w:hAnsi="Times New Roman"/>
          <w:color w:val="auto"/>
          <w:sz w:val="28"/>
          <w:szCs w:val="28"/>
        </w:rPr>
        <w:t>–</w:t>
      </w:r>
      <w:r w:rsidRPr="003A79A3">
        <w:rPr>
          <w:rFonts w:ascii="Times New Roman" w:hAnsi="Times New Roman"/>
          <w:color w:val="auto"/>
          <w:sz w:val="28"/>
          <w:szCs w:val="28"/>
        </w:rPr>
        <w:t xml:space="preserve"> работа в кассационной и надзорной инстанции.</w:t>
      </w:r>
      <w:r w:rsidR="00147E16" w:rsidRPr="003A79A3">
        <w:rPr>
          <w:rStyle w:val="ab"/>
          <w:rFonts w:ascii="Times New Roman" w:hAnsi="Times New Roman"/>
          <w:color w:val="auto"/>
          <w:sz w:val="28"/>
          <w:szCs w:val="28"/>
        </w:rPr>
        <w:footnoteReference w:id="42"/>
      </w:r>
      <w:r w:rsidRPr="003A79A3">
        <w:rPr>
          <w:rFonts w:ascii="Times New Roman" w:hAnsi="Times New Roman"/>
          <w:color w:val="auto"/>
          <w:sz w:val="28"/>
          <w:szCs w:val="28"/>
        </w:rPr>
        <w:t xml:space="preserve"> </w:t>
      </w:r>
    </w:p>
    <w:p w:rsidR="00147E16" w:rsidRPr="003A79A3" w:rsidRDefault="00147E16" w:rsidP="003A79A3">
      <w:pPr>
        <w:widowControl w:val="0"/>
        <w:spacing w:line="360" w:lineRule="auto"/>
        <w:ind w:firstLine="709"/>
        <w:jc w:val="both"/>
        <w:rPr>
          <w:sz w:val="28"/>
          <w:szCs w:val="28"/>
        </w:rPr>
      </w:pPr>
      <w:r w:rsidRPr="003A79A3">
        <w:rPr>
          <w:b/>
          <w:bCs/>
          <w:sz w:val="28"/>
          <w:szCs w:val="28"/>
        </w:rPr>
        <w:t>2.3. Участие защитника в кассационном и надзорном производстве</w:t>
      </w:r>
    </w:p>
    <w:p w:rsidR="00147E16" w:rsidRPr="003A79A3" w:rsidRDefault="00147E16" w:rsidP="003A79A3">
      <w:pPr>
        <w:widowControl w:val="0"/>
        <w:spacing w:line="360" w:lineRule="auto"/>
        <w:ind w:firstLine="709"/>
        <w:jc w:val="both"/>
        <w:rPr>
          <w:sz w:val="28"/>
          <w:szCs w:val="28"/>
        </w:rPr>
      </w:pPr>
      <w:r w:rsidRPr="003A79A3">
        <w:rPr>
          <w:sz w:val="28"/>
          <w:szCs w:val="28"/>
        </w:rPr>
        <w:t>При несогласии осуждённого или его защитника (адвоката) с приговором, вынесенным судом первой инстанции, сторона защиты в течени</w:t>
      </w:r>
      <w:r w:rsidR="005303B3" w:rsidRPr="003A79A3">
        <w:rPr>
          <w:sz w:val="28"/>
          <w:szCs w:val="28"/>
        </w:rPr>
        <w:t>е</w:t>
      </w:r>
      <w:r w:rsidRPr="003A79A3">
        <w:rPr>
          <w:sz w:val="28"/>
          <w:szCs w:val="28"/>
        </w:rPr>
        <w:t xml:space="preserve"> срока обжалования (10 суток со дня провозглашения приговора, а если осуждённый содержится под стражей </w:t>
      </w:r>
      <w:r w:rsidR="005D1FA4" w:rsidRPr="003A79A3">
        <w:rPr>
          <w:sz w:val="28"/>
          <w:szCs w:val="28"/>
        </w:rPr>
        <w:t>–</w:t>
      </w:r>
      <w:r w:rsidRPr="003A79A3">
        <w:rPr>
          <w:sz w:val="28"/>
          <w:szCs w:val="28"/>
        </w:rPr>
        <w:t xml:space="preserve"> в тот же срок со дня вручения ему копии приговора) вправе обратиться в суд второй инстанции. При этом участие адвоката в кассационном и надзорном производстве, не является обязательным с точки зрения российского уголовно-процессуального закона. Адвокат может участвовать на этой стадии только в том случае, если он имеет поручение от своего подзащитного или его законных представителей. Причем на этой стадии в качестве защитника участвовать может тот же адвокат, что и на стадии следствия в суде, а может и совершенно другой адвокат, которого только что пригласили. Следует помнить, что в случае приглашения нового адвоката его задача, прежде всего, будет состоять в тщательном изучении всех материалов следственных и судебных действий по рассмотренному уголовному делу.</w:t>
      </w:r>
      <w:r w:rsidR="005D1FA4" w:rsidRPr="003A79A3">
        <w:rPr>
          <w:rStyle w:val="ab"/>
          <w:sz w:val="28"/>
          <w:szCs w:val="28"/>
        </w:rPr>
        <w:footnoteReference w:id="43"/>
      </w:r>
      <w:r w:rsidRPr="003A79A3">
        <w:rPr>
          <w:sz w:val="28"/>
          <w:szCs w:val="28"/>
        </w:rPr>
        <w:t xml:space="preserve"> </w:t>
      </w:r>
    </w:p>
    <w:p w:rsidR="005D1FA4" w:rsidRPr="003A79A3" w:rsidRDefault="00147E16" w:rsidP="003A79A3">
      <w:pPr>
        <w:widowControl w:val="0"/>
        <w:spacing w:line="360" w:lineRule="auto"/>
        <w:ind w:firstLine="709"/>
        <w:jc w:val="both"/>
        <w:rPr>
          <w:sz w:val="28"/>
          <w:szCs w:val="28"/>
        </w:rPr>
      </w:pPr>
      <w:r w:rsidRPr="003A79A3">
        <w:rPr>
          <w:sz w:val="28"/>
          <w:szCs w:val="28"/>
        </w:rPr>
        <w:t>Проанализировав приговор суда защитнику (адвокату) необходимо убедиться, что вынесенный судом приговор законен, обоснован и мотивирован. Далее необходимо встретиться с подзащитным и обсудить с ним линию защиты и все выявленные нарушения или отсутствие таких нарушений. По результатам обсуждений, защитник (адвокат) вместе со своим подзащитным имеют право подать жалобу или представление (т.е. обжаловать приговор).</w:t>
      </w:r>
      <w:r w:rsidR="005D1FA4" w:rsidRPr="003A79A3">
        <w:rPr>
          <w:rStyle w:val="ab"/>
          <w:sz w:val="28"/>
          <w:szCs w:val="28"/>
        </w:rPr>
        <w:footnoteReference w:id="44"/>
      </w:r>
      <w:r w:rsidRPr="003A79A3">
        <w:rPr>
          <w:sz w:val="28"/>
          <w:szCs w:val="28"/>
        </w:rPr>
        <w:t xml:space="preserve"> </w:t>
      </w:r>
    </w:p>
    <w:p w:rsidR="005D1FA4" w:rsidRPr="003A79A3" w:rsidRDefault="00147E16" w:rsidP="003A79A3">
      <w:pPr>
        <w:widowControl w:val="0"/>
        <w:spacing w:line="360" w:lineRule="auto"/>
        <w:ind w:firstLine="709"/>
        <w:jc w:val="both"/>
        <w:rPr>
          <w:sz w:val="28"/>
          <w:szCs w:val="28"/>
        </w:rPr>
      </w:pPr>
      <w:r w:rsidRPr="003A79A3">
        <w:rPr>
          <w:sz w:val="28"/>
          <w:szCs w:val="28"/>
        </w:rPr>
        <w:t xml:space="preserve">Жалоба и представление приносятся через суд, постановивший приговор, подлежащий обжалованию. О подаче жалобы или представления суд, постановивший приговор, обязан известить всех тех участников уголовного процесса, интересы которых непосредственно затрагиваются указанными обращениями. Кроме того, суд первой инстанции должен направить копии жалобы и представления названным участникам уголовного процесса с тем, чтобы они могли воспользоваться своим правом подать свои письменные возражения на жалобу или представление </w:t>
      </w:r>
      <w:r w:rsidR="005D1FA4" w:rsidRPr="003A79A3">
        <w:rPr>
          <w:sz w:val="28"/>
          <w:szCs w:val="28"/>
        </w:rPr>
        <w:t>–</w:t>
      </w:r>
      <w:r w:rsidRPr="003A79A3">
        <w:rPr>
          <w:sz w:val="28"/>
          <w:szCs w:val="28"/>
        </w:rPr>
        <w:t xml:space="preserve"> эти возражения (если они имеются) подлежат приобщению к уголовному делу. Подача жалобы либо представления непосредственно в суд второй инстанции не ускоряет рассмотрение дела, как полагают некоторые участники уголовного процесса, а, напротив, приводит к значительному увеличению сроков производства в судах апелляционной и кассационной инстанций ввиду необходимости возвращения ими поступивших жалобы или представления в суд первой инстанции.</w:t>
      </w:r>
      <w:r w:rsidR="005D1FA4" w:rsidRPr="003A79A3">
        <w:rPr>
          <w:rStyle w:val="ab"/>
          <w:sz w:val="28"/>
          <w:szCs w:val="28"/>
        </w:rPr>
        <w:footnoteReference w:id="45"/>
      </w:r>
      <w:r w:rsidRPr="003A79A3">
        <w:rPr>
          <w:sz w:val="28"/>
          <w:szCs w:val="28"/>
        </w:rPr>
        <w:t xml:space="preserve"> </w:t>
      </w:r>
    </w:p>
    <w:p w:rsidR="00147E16" w:rsidRPr="003A79A3" w:rsidRDefault="00147E16" w:rsidP="003A79A3">
      <w:pPr>
        <w:widowControl w:val="0"/>
        <w:spacing w:line="360" w:lineRule="auto"/>
        <w:ind w:firstLine="709"/>
        <w:jc w:val="both"/>
        <w:rPr>
          <w:sz w:val="28"/>
          <w:szCs w:val="28"/>
        </w:rPr>
      </w:pPr>
      <w:r w:rsidRPr="003A79A3">
        <w:rPr>
          <w:sz w:val="28"/>
          <w:szCs w:val="28"/>
        </w:rPr>
        <w:t xml:space="preserve">Личное участие защитника (адвоката) в кассационном заседании является очень важным этапом всего уголовного процесса. Так, если суд кассационной инстанции признал жалобу адвоката обоснованной то, он изменяет решение (приговор) суда первой инстанции. Но и оставление судом второй инстанции кассационной жалобы адвоката без удовлетворения не лишает его возможности оспаривать это же решение, но только в надзорном порядке. </w:t>
      </w:r>
    </w:p>
    <w:p w:rsidR="00147E16" w:rsidRPr="003A79A3" w:rsidRDefault="002E32D7"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Однако</w:t>
      </w:r>
      <w:r w:rsidR="00147E16" w:rsidRPr="003A79A3">
        <w:rPr>
          <w:rFonts w:ascii="Times New Roman" w:hAnsi="Times New Roman"/>
          <w:color w:val="auto"/>
          <w:sz w:val="28"/>
          <w:szCs w:val="28"/>
        </w:rPr>
        <w:t xml:space="preserve"> здесь следует помнить тот факт, что в порядке надзора уголовное дело может быть пересмотрено уже не по жалобе защитника (адвоката), а только по протесту соответствующего прокурора или председателя суда, которым защитник (адвокат) и направляет свои жалобы. Отказ этих должностных лиц (прокурора или председателя суда) принести протест не запрещает адвокату обращаться вторично к ним же с той же самой жалобой. При этом </w:t>
      </w:r>
      <w:r w:rsidR="005D1FA4" w:rsidRPr="003A79A3">
        <w:rPr>
          <w:rFonts w:ascii="Times New Roman" w:hAnsi="Times New Roman"/>
          <w:color w:val="auto"/>
          <w:sz w:val="28"/>
          <w:szCs w:val="28"/>
        </w:rPr>
        <w:t>–</w:t>
      </w:r>
      <w:r w:rsidR="00147E16" w:rsidRPr="003A79A3">
        <w:rPr>
          <w:rFonts w:ascii="Times New Roman" w:hAnsi="Times New Roman"/>
          <w:color w:val="auto"/>
          <w:sz w:val="28"/>
          <w:szCs w:val="28"/>
        </w:rPr>
        <w:t xml:space="preserve"> для составления мотивированной жалобы необходимо знание всех материалов рассмотренного уголовного дела, так как в ней необходимо ссылаться на допущенные нарушения уже во всех инстанциях (где было рассмотрено дело), в том числе необходимо указать, чего не учёл суд второй инстанции.</w:t>
      </w:r>
    </w:p>
    <w:p w:rsidR="00147E16" w:rsidRPr="003A79A3" w:rsidRDefault="00147E16"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Таким образом, принимая личное участие в рассмотрении уголовного дела в надзорной инстанции, адвокат (защитник подсудимого, обвиняемого) может также давать некоторые устные пояснения после доклада материалов уголовного дела судьёй (с разрешения судьи, конечно). В т</w:t>
      </w:r>
      <w:r w:rsidR="005303B3" w:rsidRPr="003A79A3">
        <w:rPr>
          <w:rFonts w:ascii="Times New Roman" w:hAnsi="Times New Roman"/>
          <w:color w:val="auto"/>
          <w:sz w:val="28"/>
          <w:szCs w:val="28"/>
        </w:rPr>
        <w:t xml:space="preserve">ом случае, если </w:t>
      </w:r>
      <w:r w:rsidRPr="003A79A3">
        <w:rPr>
          <w:rFonts w:ascii="Times New Roman" w:hAnsi="Times New Roman"/>
          <w:color w:val="auto"/>
          <w:sz w:val="28"/>
          <w:szCs w:val="28"/>
        </w:rPr>
        <w:t>надзорная инстанция приняла такое решение, с которым адвокат, как защитник обвиняемого, не согласен, он может подать новую надзорную жалобу.</w:t>
      </w:r>
    </w:p>
    <w:p w:rsidR="005D1FA4" w:rsidRPr="003A79A3" w:rsidRDefault="003A79A3" w:rsidP="003A79A3">
      <w:pPr>
        <w:pStyle w:val="a8"/>
        <w:widowControl w:val="0"/>
        <w:spacing w:after="0" w:line="360" w:lineRule="auto"/>
        <w:ind w:firstLine="709"/>
        <w:jc w:val="both"/>
        <w:rPr>
          <w:rFonts w:ascii="Times New Roman" w:hAnsi="Times New Roman"/>
          <w:color w:val="auto"/>
          <w:sz w:val="28"/>
          <w:szCs w:val="28"/>
        </w:rPr>
      </w:pPr>
      <w:r>
        <w:rPr>
          <w:rFonts w:ascii="Times New Roman" w:hAnsi="Times New Roman"/>
          <w:b/>
          <w:color w:val="auto"/>
          <w:sz w:val="28"/>
          <w:szCs w:val="28"/>
        </w:rPr>
        <w:br w:type="page"/>
      </w:r>
      <w:r w:rsidR="005D1FA4" w:rsidRPr="003A79A3">
        <w:rPr>
          <w:rFonts w:ascii="Times New Roman" w:hAnsi="Times New Roman"/>
          <w:b/>
          <w:color w:val="auto"/>
          <w:sz w:val="28"/>
          <w:szCs w:val="28"/>
        </w:rPr>
        <w:t>Заключение</w:t>
      </w:r>
    </w:p>
    <w:p w:rsidR="003A79A3" w:rsidRDefault="003A79A3" w:rsidP="003A79A3">
      <w:pPr>
        <w:pStyle w:val="a8"/>
        <w:widowControl w:val="0"/>
        <w:spacing w:after="0" w:line="360" w:lineRule="auto"/>
        <w:ind w:firstLine="709"/>
        <w:jc w:val="both"/>
        <w:rPr>
          <w:rFonts w:ascii="Times New Roman" w:hAnsi="Times New Roman"/>
          <w:color w:val="auto"/>
          <w:sz w:val="28"/>
          <w:szCs w:val="28"/>
        </w:rPr>
      </w:pPr>
    </w:p>
    <w:p w:rsidR="002E32D7" w:rsidRPr="003A79A3" w:rsidRDefault="008A0768"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Я рассмотрела тему</w:t>
      </w:r>
      <w:r w:rsidR="002E32D7" w:rsidRPr="003A79A3">
        <w:rPr>
          <w:rFonts w:ascii="Times New Roman" w:hAnsi="Times New Roman"/>
          <w:color w:val="auto"/>
          <w:sz w:val="28"/>
          <w:szCs w:val="28"/>
        </w:rPr>
        <w:t xml:space="preserve"> - «Защитник в уголовном процессе»</w:t>
      </w:r>
      <w:r w:rsidR="005303B3" w:rsidRPr="003A79A3">
        <w:rPr>
          <w:rFonts w:ascii="Times New Roman" w:hAnsi="Times New Roman"/>
          <w:color w:val="auto"/>
          <w:sz w:val="28"/>
          <w:szCs w:val="28"/>
        </w:rPr>
        <w:t>, э</w:t>
      </w:r>
      <w:r w:rsidRPr="003A79A3">
        <w:rPr>
          <w:rFonts w:ascii="Times New Roman" w:hAnsi="Times New Roman"/>
          <w:color w:val="auto"/>
          <w:sz w:val="28"/>
          <w:szCs w:val="28"/>
        </w:rPr>
        <w:t>то, действительно, очень интересная тема для изучения и осмысления. Все поставленные мною задачи</w:t>
      </w:r>
      <w:r w:rsidR="002E32D7" w:rsidRPr="003A79A3">
        <w:rPr>
          <w:rFonts w:ascii="Times New Roman" w:hAnsi="Times New Roman"/>
          <w:color w:val="auto"/>
          <w:sz w:val="28"/>
          <w:szCs w:val="28"/>
        </w:rPr>
        <w:t xml:space="preserve"> были </w:t>
      </w:r>
      <w:r w:rsidRPr="003A79A3">
        <w:rPr>
          <w:rFonts w:ascii="Times New Roman" w:hAnsi="Times New Roman"/>
          <w:color w:val="auto"/>
          <w:sz w:val="28"/>
          <w:szCs w:val="28"/>
        </w:rPr>
        <w:t>достигнуты в этой работе</w:t>
      </w:r>
      <w:r w:rsidR="002E32D7" w:rsidRPr="003A79A3">
        <w:rPr>
          <w:rFonts w:ascii="Times New Roman" w:hAnsi="Times New Roman"/>
          <w:color w:val="auto"/>
          <w:sz w:val="28"/>
          <w:szCs w:val="28"/>
        </w:rPr>
        <w:t>:</w:t>
      </w:r>
    </w:p>
    <w:p w:rsidR="002E32D7" w:rsidRPr="003A79A3" w:rsidRDefault="008A0768"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1. Исследовано</w:t>
      </w:r>
      <w:r w:rsidR="002E32D7" w:rsidRPr="003A79A3">
        <w:rPr>
          <w:rFonts w:ascii="Times New Roman" w:hAnsi="Times New Roman"/>
          <w:color w:val="auto"/>
          <w:sz w:val="28"/>
          <w:szCs w:val="28"/>
        </w:rPr>
        <w:t xml:space="preserve"> </w:t>
      </w:r>
      <w:r w:rsidRPr="003A79A3">
        <w:rPr>
          <w:rFonts w:ascii="Times New Roman" w:hAnsi="Times New Roman"/>
          <w:color w:val="auto"/>
          <w:sz w:val="28"/>
          <w:szCs w:val="28"/>
        </w:rPr>
        <w:t>процессуальное положение защитника: понятие и цели деятельности, основания участия в уголовном процессе, а также его полномочия</w:t>
      </w:r>
    </w:p>
    <w:p w:rsidR="002E32D7" w:rsidRPr="003A79A3" w:rsidRDefault="002E32D7"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2. Изучена деятельность защит</w:t>
      </w:r>
      <w:r w:rsidR="008A0768" w:rsidRPr="003A79A3">
        <w:rPr>
          <w:rFonts w:ascii="Times New Roman" w:hAnsi="Times New Roman"/>
          <w:color w:val="auto"/>
          <w:sz w:val="28"/>
          <w:szCs w:val="28"/>
        </w:rPr>
        <w:t>ника в уголовном процессе: на стадии предварительного следствия, в суде первой инстанции, а также в кассационном и надзорном производстве.</w:t>
      </w:r>
    </w:p>
    <w:p w:rsidR="002E32D7" w:rsidRPr="003A79A3" w:rsidRDefault="00682E8F"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Подводя итог данной работе, можно сказать, что в</w:t>
      </w:r>
      <w:r w:rsidR="002E32D7" w:rsidRPr="003A79A3">
        <w:rPr>
          <w:rFonts w:ascii="Times New Roman" w:hAnsi="Times New Roman"/>
          <w:color w:val="auto"/>
          <w:sz w:val="28"/>
          <w:szCs w:val="28"/>
        </w:rPr>
        <w:t xml:space="preserve"> Российской Федерации каждому гражданину гарантируется право на получение квалифицированной юридической помощи. Для обвиняемого и подозреваемого это право реализуется через предоставление возможности иметь защитника, которым является лицо, осуществляющее в установленном законом порядке защиту их прав и интересов и оказывающее им юридическую помощь при производстве по уголовному делу. Защитник по поручению, с согласия обвиняемого участвует в деле, защищая его права и законные интересы, стремясь опровергнуть необоснованное обвинение или подозрение либо смягчить ответственность, оказывает юридическую помощь подзащитному. Участие в процессе защитника - важная гарантия прав обвиняемых.</w:t>
      </w:r>
    </w:p>
    <w:p w:rsidR="002E32D7" w:rsidRPr="003A79A3" w:rsidRDefault="002E32D7"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качестве защитников по уголовному делу допускаются адвокаты - лица, получившее в установленном законом порядке статус адвоката и право осуществлять адвокатскую деятельность на территории Российской Федерации. Адвокат является независимым советником обвиняемого по правовым вопросам, и он не вправе заниматься другой оплачиваемой деятельностью, за исключением научной, преподавательской и иной творческой деятельностью.</w:t>
      </w:r>
    </w:p>
    <w:p w:rsidR="002E32D7" w:rsidRPr="003A79A3" w:rsidRDefault="002E32D7"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Защитник является самостоятельным участником уголовного процесса, и сам осуществляет выбор средств, методики и тактики защиты. Цель деятельности защитника состоит в выявлении обстоятельств, оправдывающих обвиняемого или смягчающих его ответственность, и он может быть безразличным к установлению истины. При этом защитник призван защищать законные интересы подзащитного, и только законными средствами и способами.</w:t>
      </w:r>
    </w:p>
    <w:p w:rsidR="002E32D7" w:rsidRPr="003A79A3" w:rsidRDefault="002E32D7"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Обвиняемый (подозреваемый) по уголовному делу может лично пригласить защитника, заключив с ним соглашение, либо это могут сделать по его поручению или с его согласия родственники, законный представитель, а также иные лица. По просьбе обвиняемого участие защитника (адвоката) обеспечивается следователем и судом через юридическую консультацию.</w:t>
      </w:r>
    </w:p>
    <w:p w:rsidR="002E32D7" w:rsidRPr="003A79A3" w:rsidRDefault="002E32D7"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Важно помнить, что иметь защитника при производстве по уголовному делу -</w:t>
      </w:r>
      <w:r w:rsidR="003A79A3">
        <w:rPr>
          <w:rFonts w:ascii="Times New Roman" w:hAnsi="Times New Roman"/>
          <w:color w:val="auto"/>
          <w:sz w:val="28"/>
          <w:szCs w:val="28"/>
        </w:rPr>
        <w:t xml:space="preserve"> </w:t>
      </w:r>
      <w:r w:rsidRPr="003A79A3">
        <w:rPr>
          <w:rFonts w:ascii="Times New Roman" w:hAnsi="Times New Roman"/>
          <w:color w:val="auto"/>
          <w:sz w:val="28"/>
          <w:szCs w:val="28"/>
        </w:rPr>
        <w:t>право обвиняемого и подозреваемого, а не обязанность. Поэтому они могут отказаться от его услуг и осуществлять защиту самостоятельно, причем отказ от защитника допускается по инициативе самого обвиняемого и добровольно. Этот отказ не должен быть, вызван трудностями организационного характера или неплатежеспособностью подозреваемого, обвиняемого.</w:t>
      </w:r>
    </w:p>
    <w:p w:rsidR="002E32D7" w:rsidRPr="003A79A3" w:rsidRDefault="002E32D7"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уголовно-процессуальном праве Российской Федерации существует целый круг уголовных дел, по которым закон предписывает обязательное участие в деле защитника. Это служит дополнительной гарантией защиты лиц, которые в силу своих физических или психических недостатков либо возрастных особенностей, а также по иным причинам не могут сами осуществлять свое право на защиту либо она для них существенно затруднена.</w:t>
      </w:r>
    </w:p>
    <w:p w:rsidR="002E32D7" w:rsidRPr="003A79A3" w:rsidRDefault="002E32D7"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В ст. 53 УПК РФ изложен широки</w:t>
      </w:r>
      <w:r w:rsidR="008A0768" w:rsidRPr="003A79A3">
        <w:rPr>
          <w:rFonts w:ascii="Times New Roman" w:hAnsi="Times New Roman"/>
          <w:color w:val="auto"/>
          <w:sz w:val="28"/>
          <w:szCs w:val="28"/>
        </w:rPr>
        <w:t>й перечень полномочий защитника с момента допуска к участию в уголовном деле.</w:t>
      </w:r>
    </w:p>
    <w:p w:rsidR="005D1FA4" w:rsidRDefault="002E32D7" w:rsidP="003A79A3">
      <w:pPr>
        <w:pStyle w:val="a8"/>
        <w:widowControl w:val="0"/>
        <w:spacing w:after="0" w:line="360" w:lineRule="auto"/>
        <w:ind w:firstLine="709"/>
        <w:jc w:val="both"/>
        <w:rPr>
          <w:rFonts w:ascii="Times New Roman" w:hAnsi="Times New Roman"/>
          <w:color w:val="auto"/>
          <w:sz w:val="28"/>
          <w:szCs w:val="28"/>
        </w:rPr>
      </w:pPr>
      <w:r w:rsidRPr="003A79A3">
        <w:rPr>
          <w:rFonts w:ascii="Times New Roman" w:hAnsi="Times New Roman"/>
          <w:color w:val="auto"/>
          <w:sz w:val="28"/>
          <w:szCs w:val="28"/>
        </w:rPr>
        <w:t>Таким образом, роль защитника (адвоката) в уголовном процессе практически неоценима, потому как именно защитник может помочь обвиняемому оправдаться (реабилитироваться) или смягчить уголовное наказание.</w:t>
      </w:r>
    </w:p>
    <w:p w:rsidR="003A79A3" w:rsidRPr="003A79A3" w:rsidRDefault="003A79A3" w:rsidP="003A79A3">
      <w:pPr>
        <w:pStyle w:val="a8"/>
        <w:widowControl w:val="0"/>
        <w:spacing w:after="0" w:line="360" w:lineRule="auto"/>
        <w:ind w:firstLine="709"/>
        <w:jc w:val="both"/>
        <w:rPr>
          <w:rFonts w:ascii="Times New Roman" w:hAnsi="Times New Roman"/>
          <w:color w:val="auto"/>
          <w:sz w:val="28"/>
          <w:szCs w:val="28"/>
        </w:rPr>
      </w:pPr>
      <w:bookmarkStart w:id="0" w:name="_GoBack"/>
      <w:bookmarkEnd w:id="0"/>
    </w:p>
    <w:sectPr w:rsidR="003A79A3" w:rsidRPr="003A79A3" w:rsidSect="003A79A3">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A5A" w:rsidRDefault="00DD2A5A">
      <w:r>
        <w:separator/>
      </w:r>
    </w:p>
  </w:endnote>
  <w:endnote w:type="continuationSeparator" w:id="0">
    <w:p w:rsidR="00DD2A5A" w:rsidRDefault="00DD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A5A" w:rsidRDefault="00DD2A5A">
      <w:r>
        <w:separator/>
      </w:r>
    </w:p>
  </w:footnote>
  <w:footnote w:type="continuationSeparator" w:id="0">
    <w:p w:rsidR="00DD2A5A" w:rsidRDefault="00DD2A5A">
      <w:r>
        <w:continuationSeparator/>
      </w:r>
    </w:p>
  </w:footnote>
  <w:footnote w:id="1">
    <w:p w:rsidR="00DD2A5A" w:rsidRDefault="00F72E1A">
      <w:pPr>
        <w:pStyle w:val="a9"/>
      </w:pPr>
      <w:r w:rsidRPr="00F72E1A">
        <w:rPr>
          <w:rStyle w:val="ab"/>
        </w:rPr>
        <w:footnoteRef/>
      </w:r>
      <w:r w:rsidRPr="00F72E1A">
        <w:t xml:space="preserve"> Стицовский Ю.И. Уголовно-процессуальная деятельность защитника / М.,1982</w:t>
      </w:r>
    </w:p>
  </w:footnote>
  <w:footnote w:id="2">
    <w:p w:rsidR="00DD2A5A" w:rsidRDefault="00F805BA" w:rsidP="003A79A3">
      <w:pPr>
        <w:pStyle w:val="a8"/>
        <w:spacing w:after="0"/>
        <w:jc w:val="both"/>
      </w:pPr>
      <w:r w:rsidRPr="000C42EA">
        <w:rPr>
          <w:rStyle w:val="ab"/>
          <w:rFonts w:ascii="Times New Roman" w:hAnsi="Times New Roman"/>
          <w:sz w:val="20"/>
          <w:szCs w:val="20"/>
        </w:rPr>
        <w:footnoteRef/>
      </w:r>
      <w:r w:rsidRPr="000C42EA">
        <w:rPr>
          <w:rFonts w:ascii="Times New Roman" w:hAnsi="Times New Roman"/>
          <w:sz w:val="20"/>
          <w:szCs w:val="20"/>
        </w:rPr>
        <w:t xml:space="preserve"> </w:t>
      </w:r>
      <w:r w:rsidR="000C42EA" w:rsidRPr="000C42EA">
        <w:rPr>
          <w:rFonts w:ascii="Times New Roman" w:hAnsi="Times New Roman"/>
          <w:sz w:val="20"/>
          <w:szCs w:val="20"/>
        </w:rPr>
        <w:t>Уголовный процесс: учебник/Под ред. В.П. Божьева.- М.: Спарк, 2006</w:t>
      </w:r>
      <w:r w:rsidR="000C42EA">
        <w:rPr>
          <w:rFonts w:ascii="Times New Roman" w:hAnsi="Times New Roman"/>
          <w:sz w:val="20"/>
          <w:szCs w:val="20"/>
        </w:rPr>
        <w:t>. С.140</w:t>
      </w:r>
    </w:p>
  </w:footnote>
  <w:footnote w:id="3">
    <w:p w:rsidR="00DD2A5A" w:rsidRDefault="00F805BA" w:rsidP="003A79A3">
      <w:pPr>
        <w:pStyle w:val="a8"/>
        <w:spacing w:after="0"/>
        <w:jc w:val="both"/>
      </w:pPr>
      <w:r w:rsidRPr="000C42EA">
        <w:rPr>
          <w:rStyle w:val="ab"/>
          <w:rFonts w:ascii="Times New Roman" w:hAnsi="Times New Roman"/>
          <w:sz w:val="20"/>
          <w:szCs w:val="20"/>
        </w:rPr>
        <w:footnoteRef/>
      </w:r>
      <w:r w:rsidRPr="000C42EA">
        <w:rPr>
          <w:rFonts w:ascii="Times New Roman" w:hAnsi="Times New Roman"/>
          <w:sz w:val="20"/>
          <w:szCs w:val="20"/>
        </w:rPr>
        <w:t xml:space="preserve"> </w:t>
      </w:r>
      <w:r w:rsidR="000C42EA" w:rsidRPr="000C42EA">
        <w:rPr>
          <w:rFonts w:ascii="Times New Roman" w:hAnsi="Times New Roman"/>
          <w:sz w:val="20"/>
          <w:szCs w:val="20"/>
        </w:rPr>
        <w:t xml:space="preserve">Уголовный процесс: учебник для вузов/Под ред. К.Ф. Гуценко.- М.: ЗЕРЦАЛО-М, 2007. </w:t>
      </w:r>
      <w:r w:rsidR="000C42EA">
        <w:rPr>
          <w:rFonts w:ascii="Times New Roman" w:hAnsi="Times New Roman"/>
          <w:sz w:val="20"/>
          <w:szCs w:val="20"/>
        </w:rPr>
        <w:t>С.166</w:t>
      </w:r>
    </w:p>
  </w:footnote>
  <w:footnote w:id="4">
    <w:p w:rsidR="00DD2A5A" w:rsidRDefault="001649AE">
      <w:pPr>
        <w:pStyle w:val="a9"/>
      </w:pPr>
      <w:r>
        <w:rPr>
          <w:rStyle w:val="ab"/>
        </w:rPr>
        <w:footnoteRef/>
      </w:r>
      <w:r>
        <w:t xml:space="preserve"> Комментарий к Уголовно-процессуальному кодексу РФ/науч. ред. В.Т.Томин, М.П. Поляков.- М.:Изд.Юрайт,2010, С.218</w:t>
      </w:r>
    </w:p>
  </w:footnote>
  <w:footnote w:id="5">
    <w:p w:rsidR="00DD2A5A" w:rsidRDefault="001C3942">
      <w:pPr>
        <w:pStyle w:val="a9"/>
      </w:pPr>
      <w:r>
        <w:rPr>
          <w:rStyle w:val="ab"/>
        </w:rPr>
        <w:footnoteRef/>
      </w:r>
      <w:r>
        <w:t xml:space="preserve"> Комментарий к Уголовно-процессуальному кодексу РФ/науч. ред. В.Т.Томин, М.П. Пол</w:t>
      </w:r>
      <w:r w:rsidR="003A79A3">
        <w:t>яков.- М.:Изд.Юрайт,2010, С.218</w:t>
      </w:r>
    </w:p>
  </w:footnote>
  <w:footnote w:id="6">
    <w:p w:rsidR="00DD2A5A" w:rsidRDefault="001C3942" w:rsidP="003A79A3">
      <w:pPr>
        <w:pStyle w:val="a8"/>
        <w:spacing w:after="0"/>
        <w:jc w:val="both"/>
      </w:pPr>
      <w:r w:rsidRPr="000C42EA">
        <w:rPr>
          <w:rStyle w:val="ab"/>
          <w:rFonts w:ascii="Times New Roman" w:hAnsi="Times New Roman"/>
          <w:sz w:val="20"/>
          <w:szCs w:val="20"/>
        </w:rPr>
        <w:footnoteRef/>
      </w:r>
      <w:r w:rsidR="000C42EA">
        <w:rPr>
          <w:rFonts w:ascii="Times New Roman" w:hAnsi="Times New Roman"/>
          <w:sz w:val="20"/>
          <w:szCs w:val="20"/>
        </w:rPr>
        <w:t xml:space="preserve"> </w:t>
      </w:r>
      <w:r w:rsidR="000C42EA" w:rsidRPr="000C42EA">
        <w:rPr>
          <w:rFonts w:ascii="Times New Roman" w:hAnsi="Times New Roman"/>
          <w:sz w:val="20"/>
          <w:szCs w:val="20"/>
        </w:rPr>
        <w:t>Уголовный процесс: учебник/А.В. Смирнов, К.Б. Калиновский; под общ. Ред. проф. А. В. Сми</w:t>
      </w:r>
      <w:r w:rsidR="000C42EA">
        <w:rPr>
          <w:rFonts w:ascii="Times New Roman" w:hAnsi="Times New Roman"/>
          <w:sz w:val="20"/>
          <w:szCs w:val="20"/>
        </w:rPr>
        <w:t>рнова.- М.: Кнорус, 2008.С.138</w:t>
      </w:r>
    </w:p>
  </w:footnote>
  <w:footnote w:id="7">
    <w:p w:rsidR="00DD2A5A" w:rsidRDefault="008859B4" w:rsidP="003A79A3">
      <w:pPr>
        <w:pStyle w:val="a9"/>
      </w:pPr>
      <w:r>
        <w:rPr>
          <w:rStyle w:val="ab"/>
        </w:rPr>
        <w:footnoteRef/>
      </w:r>
      <w:r w:rsidR="00A32C6F">
        <w:t xml:space="preserve"> </w:t>
      </w:r>
      <w:r>
        <w:t>Комментарий к Уголовно-процессуальному кодексу РФ/науч. ред. В.Т.Томин, М.П. Поляков.- М.:Изд.Юрайт,2010, С.218</w:t>
      </w:r>
    </w:p>
  </w:footnote>
  <w:footnote w:id="8">
    <w:p w:rsidR="00DD2A5A" w:rsidRDefault="0027753A">
      <w:pPr>
        <w:pStyle w:val="a9"/>
      </w:pPr>
      <w:r>
        <w:rPr>
          <w:rStyle w:val="ab"/>
        </w:rPr>
        <w:footnoteRef/>
      </w:r>
      <w:r>
        <w:t xml:space="preserve"> Комментарий к Уголовно-процессуальному кодексу РФ/науч. ред. В.Т.Томин, М.П. Поляков.- М.:Изд.Юрайт,2010, С.223</w:t>
      </w:r>
    </w:p>
  </w:footnote>
  <w:footnote w:id="9">
    <w:p w:rsidR="00DD2A5A" w:rsidRDefault="00847062">
      <w:pPr>
        <w:pStyle w:val="a9"/>
      </w:pPr>
      <w:r>
        <w:rPr>
          <w:rStyle w:val="ab"/>
        </w:rPr>
        <w:footnoteRef/>
      </w:r>
      <w:r>
        <w:t xml:space="preserve"> БВС РФ. 1992. №6.С.8</w:t>
      </w:r>
    </w:p>
  </w:footnote>
  <w:footnote w:id="10">
    <w:p w:rsidR="00DD2A5A" w:rsidRDefault="00847062">
      <w:pPr>
        <w:pStyle w:val="a9"/>
      </w:pPr>
      <w:r>
        <w:rPr>
          <w:rStyle w:val="ab"/>
        </w:rPr>
        <w:footnoteRef/>
      </w:r>
      <w:r>
        <w:t xml:space="preserve"> Комментарий к Уголовно-процессуальному кодексу РФ/науч. ред. В.Т.Томин, М.П. Поляков.- М.:Изд.Юрайт,2010, С.218</w:t>
      </w:r>
    </w:p>
  </w:footnote>
  <w:footnote w:id="11">
    <w:p w:rsidR="00DD2A5A" w:rsidRDefault="0027753A">
      <w:pPr>
        <w:pStyle w:val="a9"/>
      </w:pPr>
      <w:r>
        <w:rPr>
          <w:rStyle w:val="ab"/>
        </w:rPr>
        <w:footnoteRef/>
      </w:r>
      <w:r>
        <w:t xml:space="preserve"> Смирнов, А.В. Уголовный процесс: учебник для вузов / Под общ. ред.</w:t>
      </w:r>
      <w:r w:rsidR="00F20C28">
        <w:t xml:space="preserve"> проф.</w:t>
      </w:r>
      <w:r>
        <w:t xml:space="preserve"> А.В. См</w:t>
      </w:r>
      <w:r w:rsidR="00F20C28">
        <w:t>ирнова. - СПб.: Питер,</w:t>
      </w:r>
      <w:r>
        <w:t xml:space="preserve"> 200</w:t>
      </w:r>
      <w:r w:rsidR="0060373A">
        <w:t>8</w:t>
      </w:r>
      <w:r w:rsidR="00F20C28">
        <w:t>. – С.</w:t>
      </w:r>
      <w:r>
        <w:t xml:space="preserve"> 63</w:t>
      </w:r>
    </w:p>
  </w:footnote>
  <w:footnote w:id="12">
    <w:p w:rsidR="00DD2A5A" w:rsidRDefault="00331B47" w:rsidP="0082347F">
      <w:pPr>
        <w:pStyle w:val="a8"/>
        <w:jc w:val="both"/>
      </w:pPr>
      <w:r w:rsidRPr="0082347F">
        <w:rPr>
          <w:rStyle w:val="ab"/>
          <w:rFonts w:ascii="Times New Roman" w:hAnsi="Times New Roman"/>
          <w:sz w:val="20"/>
          <w:szCs w:val="20"/>
        </w:rPr>
        <w:footnoteRef/>
      </w:r>
      <w:r w:rsidRPr="0082347F">
        <w:rPr>
          <w:rFonts w:ascii="Times New Roman" w:hAnsi="Times New Roman"/>
          <w:sz w:val="20"/>
          <w:szCs w:val="20"/>
        </w:rPr>
        <w:t xml:space="preserve"> Комментарий к Уголовно-процессуальному кодексу РФ. / Под ред. В.И.</w:t>
      </w:r>
      <w:r w:rsidR="00F20C28">
        <w:rPr>
          <w:rFonts w:ascii="Times New Roman" w:hAnsi="Times New Roman"/>
          <w:sz w:val="20"/>
          <w:szCs w:val="20"/>
        </w:rPr>
        <w:t xml:space="preserve"> Радченко. - М.: Бек,</w:t>
      </w:r>
      <w:r w:rsidR="00A32C6F" w:rsidRPr="0082347F">
        <w:rPr>
          <w:rFonts w:ascii="Times New Roman" w:hAnsi="Times New Roman"/>
          <w:sz w:val="20"/>
          <w:szCs w:val="20"/>
        </w:rPr>
        <w:t xml:space="preserve"> 2006. - С. 117</w:t>
      </w:r>
    </w:p>
  </w:footnote>
  <w:footnote w:id="13">
    <w:p w:rsidR="00DD2A5A" w:rsidRDefault="00A32C6F" w:rsidP="0082347F">
      <w:pPr>
        <w:pStyle w:val="a9"/>
      </w:pPr>
      <w:r w:rsidRPr="00A32C6F">
        <w:rPr>
          <w:rStyle w:val="ab"/>
        </w:rPr>
        <w:footnoteRef/>
      </w:r>
      <w:r w:rsidRPr="00A32C6F">
        <w:t xml:space="preserve"> Комментарий к Уголовно-процессуальному кодексу РФ/науч. ред. В.Т.Томин, М.П. Поляков.- М.:Изд.Юрайт,2010, С.228</w:t>
      </w:r>
    </w:p>
  </w:footnote>
  <w:footnote w:id="14">
    <w:p w:rsidR="00DD2A5A" w:rsidRDefault="00EC6256">
      <w:pPr>
        <w:pStyle w:val="a9"/>
      </w:pPr>
      <w:r>
        <w:rPr>
          <w:rStyle w:val="ab"/>
        </w:rPr>
        <w:footnoteRef/>
      </w:r>
      <w:r>
        <w:t xml:space="preserve"> Комментарий к Уголовно-процессуальному кодексу РФ/науч. ред. В.Т.Томин, М.П. Поляков.- М.:Изд.Юрайт,2010, С.229</w:t>
      </w:r>
    </w:p>
  </w:footnote>
  <w:footnote w:id="15">
    <w:p w:rsidR="00DD2A5A" w:rsidRDefault="00635954">
      <w:pPr>
        <w:pStyle w:val="a9"/>
      </w:pPr>
      <w:r>
        <w:rPr>
          <w:rStyle w:val="ab"/>
        </w:rPr>
        <w:footnoteRef/>
      </w:r>
      <w:r>
        <w:t xml:space="preserve"> Комментарий к Уголовно-процессуальному кодексу РФ/науч. ред. В.Т.Томин, М.П. Поляков.- М.:Изд.Юрайт,2010, С.229</w:t>
      </w:r>
    </w:p>
  </w:footnote>
  <w:footnote w:id="16">
    <w:p w:rsidR="00DD2A5A" w:rsidRDefault="00635954">
      <w:pPr>
        <w:pStyle w:val="a9"/>
      </w:pPr>
      <w:r>
        <w:rPr>
          <w:rStyle w:val="ab"/>
        </w:rPr>
        <w:footnoteRef/>
      </w:r>
      <w:r>
        <w:t xml:space="preserve"> ПП ВС РФ от 14.02.2000 № 7</w:t>
      </w:r>
    </w:p>
  </w:footnote>
  <w:footnote w:id="17">
    <w:p w:rsidR="00DD2A5A" w:rsidRDefault="00635954">
      <w:pPr>
        <w:pStyle w:val="a9"/>
      </w:pPr>
      <w:r>
        <w:rPr>
          <w:rStyle w:val="ab"/>
        </w:rPr>
        <w:footnoteRef/>
      </w:r>
      <w:r>
        <w:t xml:space="preserve"> Комментарий к Уголовно-процессуальному кодексу РФ/науч. ред. В.Т.Томин, М.П. Поляков.- М.:Изд.Юрайт,2010, С.229</w:t>
      </w:r>
    </w:p>
  </w:footnote>
  <w:footnote w:id="18">
    <w:p w:rsidR="00DD2A5A" w:rsidRDefault="004F575B">
      <w:pPr>
        <w:pStyle w:val="a9"/>
      </w:pPr>
      <w:r>
        <w:rPr>
          <w:rStyle w:val="ab"/>
        </w:rPr>
        <w:footnoteRef/>
      </w:r>
      <w:r>
        <w:t xml:space="preserve"> Комментарий к Уголовно-процессуальному кодексу РФ/науч. ред. В.Т.Томин, М.П. Поляков.- М.:Изд.Юрайт,2010, С.230</w:t>
      </w:r>
    </w:p>
  </w:footnote>
  <w:footnote w:id="19">
    <w:p w:rsidR="00DD2A5A" w:rsidRDefault="004F575B">
      <w:pPr>
        <w:pStyle w:val="a9"/>
      </w:pPr>
      <w:r>
        <w:rPr>
          <w:rStyle w:val="ab"/>
        </w:rPr>
        <w:footnoteRef/>
      </w:r>
      <w:r>
        <w:t xml:space="preserve"> </w:t>
      </w:r>
      <w:r w:rsidRPr="004F575B">
        <w:t>Рыжаков, А.П. Уголовный процесс: учебник для юридиче</w:t>
      </w:r>
      <w:r w:rsidR="00F20C28">
        <w:t>ских вузов / А.П. Рыжаков. - М.: Юриспруденция,</w:t>
      </w:r>
      <w:r w:rsidRPr="004F575B">
        <w:t xml:space="preserve"> 2006. - С. 59-60</w:t>
      </w:r>
    </w:p>
  </w:footnote>
  <w:footnote w:id="20">
    <w:p w:rsidR="00DD2A5A" w:rsidRDefault="00DF4E54">
      <w:pPr>
        <w:pStyle w:val="a9"/>
      </w:pPr>
      <w:r>
        <w:rPr>
          <w:rStyle w:val="ab"/>
        </w:rPr>
        <w:footnoteRef/>
      </w:r>
      <w:r>
        <w:t xml:space="preserve"> Комментарий к Уголовно-процессуальному кодексу РФ/науч. ред. В.Т.Томин, М.П. Поляков.- М.:Изд.Юрайт,2010, С.230</w:t>
      </w:r>
    </w:p>
  </w:footnote>
  <w:footnote w:id="21">
    <w:p w:rsidR="00DD2A5A" w:rsidRDefault="00405E39">
      <w:pPr>
        <w:pStyle w:val="a9"/>
      </w:pPr>
      <w:r>
        <w:rPr>
          <w:rStyle w:val="ab"/>
        </w:rPr>
        <w:footnoteRef/>
      </w:r>
      <w:r>
        <w:t xml:space="preserve"> </w:t>
      </w:r>
      <w:r w:rsidRPr="00405E39">
        <w:t>Громов, Н.А. Уголовный процесс России: учебное пособи</w:t>
      </w:r>
      <w:r w:rsidR="00F20C28">
        <w:t>е./ Н.А. Громов. - М.:Новый Юристъ,</w:t>
      </w:r>
      <w:r>
        <w:t xml:space="preserve"> 2007. - С</w:t>
      </w:r>
      <w:r w:rsidRPr="00405E39">
        <w:t>. 215</w:t>
      </w:r>
    </w:p>
  </w:footnote>
  <w:footnote w:id="22">
    <w:p w:rsidR="00DD2A5A" w:rsidRDefault="00405E39">
      <w:pPr>
        <w:pStyle w:val="a9"/>
      </w:pPr>
      <w:r>
        <w:rPr>
          <w:rStyle w:val="ab"/>
        </w:rPr>
        <w:footnoteRef/>
      </w:r>
      <w:r>
        <w:t xml:space="preserve"> </w:t>
      </w:r>
      <w:r w:rsidR="00F20C28" w:rsidRPr="000C42EA">
        <w:t>Уголовный процесс: учебник/Под ред. В.П. Божьева.- М.: Спарк, 2006</w:t>
      </w:r>
      <w:r w:rsidR="00F20C28">
        <w:t>. С.141</w:t>
      </w:r>
    </w:p>
  </w:footnote>
  <w:footnote w:id="23">
    <w:p w:rsidR="00DD2A5A" w:rsidRDefault="00AA56E6" w:rsidP="00F20C28">
      <w:pPr>
        <w:pStyle w:val="a9"/>
      </w:pPr>
      <w:r>
        <w:rPr>
          <w:rStyle w:val="ab"/>
        </w:rPr>
        <w:footnoteRef/>
      </w:r>
      <w:r>
        <w:t xml:space="preserve"> </w:t>
      </w:r>
      <w:r w:rsidRPr="00507C9E">
        <w:t>Научно-практический комментарий к УПК РФ / Под общ. ред. В.М. Лебедева; науч. ред. В.П. Божьев.</w:t>
      </w:r>
      <w:r w:rsidR="0060373A">
        <w:t>-М.: изд.Норма,</w:t>
      </w:r>
      <w:r w:rsidR="00081E5D">
        <w:t>2007,</w:t>
      </w:r>
      <w:r w:rsidR="0060373A">
        <w:t xml:space="preserve"> С.</w:t>
      </w:r>
      <w:r w:rsidRPr="00507C9E">
        <w:t>115.</w:t>
      </w:r>
    </w:p>
  </w:footnote>
  <w:footnote w:id="24">
    <w:p w:rsidR="00DD2A5A" w:rsidRDefault="00AA56E6" w:rsidP="00F20C28">
      <w:pPr>
        <w:pStyle w:val="a8"/>
        <w:jc w:val="both"/>
      </w:pPr>
      <w:r w:rsidRPr="00F20C28">
        <w:rPr>
          <w:rStyle w:val="ab"/>
          <w:rFonts w:ascii="Times New Roman" w:hAnsi="Times New Roman"/>
          <w:sz w:val="20"/>
          <w:szCs w:val="20"/>
        </w:rPr>
        <w:footnoteRef/>
      </w:r>
      <w:r w:rsidR="00F20C28">
        <w:t xml:space="preserve"> </w:t>
      </w:r>
      <w:r w:rsidR="00F20C28" w:rsidRPr="00F20C28">
        <w:rPr>
          <w:rFonts w:ascii="Times New Roman" w:hAnsi="Times New Roman"/>
          <w:sz w:val="20"/>
          <w:szCs w:val="20"/>
        </w:rPr>
        <w:t xml:space="preserve">Уголовно-процессуальное право Российской Федерации: учебник/ Отв. ред. П.А. Лупинская. </w:t>
      </w:r>
      <w:r w:rsidR="00F20C28">
        <w:rPr>
          <w:rFonts w:ascii="Times New Roman" w:hAnsi="Times New Roman"/>
          <w:sz w:val="20"/>
          <w:szCs w:val="20"/>
        </w:rPr>
        <w:t>- М.: Новый Юристъ, 2007. С.68</w:t>
      </w:r>
    </w:p>
  </w:footnote>
  <w:footnote w:id="25">
    <w:p w:rsidR="00DD2A5A" w:rsidRDefault="00AA56E6" w:rsidP="00F20C28">
      <w:pPr>
        <w:pStyle w:val="a9"/>
      </w:pPr>
      <w:r>
        <w:rPr>
          <w:rStyle w:val="ab"/>
        </w:rPr>
        <w:footnoteRef/>
      </w:r>
      <w:r>
        <w:t xml:space="preserve"> Комментарий к Уголовно-процессуальному кодексу РФ/науч. ред. В.Т.Томин, М.П. Поляков.- М.:Изд.Юрайт,2010, С.234</w:t>
      </w:r>
    </w:p>
  </w:footnote>
  <w:footnote w:id="26">
    <w:p w:rsidR="00DD2A5A" w:rsidRDefault="00E73868">
      <w:pPr>
        <w:pStyle w:val="a9"/>
      </w:pPr>
      <w:r>
        <w:rPr>
          <w:rStyle w:val="ab"/>
        </w:rPr>
        <w:footnoteRef/>
      </w:r>
      <w:r>
        <w:t xml:space="preserve"> Комментарий к Уголовно-процессуальному кодексу РФ/науч. ред. В.Т.Томин, М.П. Поляков.- М.:Изд.Юрайт,2010, С.234</w:t>
      </w:r>
    </w:p>
  </w:footnote>
  <w:footnote w:id="27">
    <w:p w:rsidR="00DD2A5A" w:rsidRDefault="00D0062B">
      <w:pPr>
        <w:pStyle w:val="a9"/>
      </w:pPr>
      <w:r>
        <w:rPr>
          <w:rStyle w:val="ab"/>
        </w:rPr>
        <w:footnoteRef/>
      </w:r>
      <w:r>
        <w:t xml:space="preserve"> Комментарий к Уголовно-процессуальному кодексу РФ/науч. ред. В.Т.Томин, М.П. Поляков.- М.:Изд.Юрайт,2010, С.235</w:t>
      </w:r>
    </w:p>
  </w:footnote>
  <w:footnote w:id="28">
    <w:p w:rsidR="00DD2A5A" w:rsidRDefault="00464BE8">
      <w:pPr>
        <w:pStyle w:val="a9"/>
      </w:pPr>
      <w:r>
        <w:rPr>
          <w:rStyle w:val="ab"/>
        </w:rPr>
        <w:footnoteRef/>
      </w:r>
      <w:r>
        <w:t xml:space="preserve"> Комментарий к Уголовно-процессуальному кодексу РФ/науч. ред. В.Т.Томин, М.П. Пол</w:t>
      </w:r>
      <w:r w:rsidR="0060373A">
        <w:t>яков.- М.:Изд.Юрайт,2010, С.235</w:t>
      </w:r>
    </w:p>
  </w:footnote>
  <w:footnote w:id="29">
    <w:p w:rsidR="005C08CB" w:rsidRDefault="00954B11" w:rsidP="005C08CB">
      <w:pPr>
        <w:pStyle w:val="a9"/>
      </w:pPr>
      <w:r>
        <w:rPr>
          <w:rStyle w:val="ab"/>
        </w:rPr>
        <w:footnoteRef/>
      </w:r>
      <w:r>
        <w:t xml:space="preserve"> Комментарий к Уголовно-процессуальному кодексу РФ/науч. ред. В.Т.Томин, М.П. Поляков.- М.:Изд.Юрайт,2010, С.236</w:t>
      </w:r>
    </w:p>
    <w:p w:rsidR="00DD2A5A" w:rsidRDefault="00DD2A5A" w:rsidP="005C08CB">
      <w:pPr>
        <w:pStyle w:val="a9"/>
      </w:pPr>
    </w:p>
  </w:footnote>
  <w:footnote w:id="30">
    <w:p w:rsidR="00DD2A5A" w:rsidRDefault="00AC1E3C">
      <w:pPr>
        <w:pStyle w:val="a9"/>
      </w:pPr>
      <w:r>
        <w:rPr>
          <w:rStyle w:val="ab"/>
        </w:rPr>
        <w:footnoteRef/>
      </w:r>
      <w:r>
        <w:t xml:space="preserve"> Комментарий к Уголовно-процессуальному кодексу РФ/науч. ред. В.Т.Томин, М.П. Пол</w:t>
      </w:r>
      <w:r w:rsidR="0060373A">
        <w:t>яков.- М.:Изд.Юрайт,2010, С.236</w:t>
      </w:r>
    </w:p>
  </w:footnote>
  <w:footnote w:id="31">
    <w:p w:rsidR="00DD2A5A" w:rsidRDefault="00BA2B37">
      <w:pPr>
        <w:pStyle w:val="a9"/>
      </w:pPr>
      <w:r>
        <w:rPr>
          <w:rStyle w:val="ab"/>
        </w:rPr>
        <w:footnoteRef/>
      </w:r>
      <w:r>
        <w:t xml:space="preserve"> Комментарий к Уголовно-процессуальному кодексу РФ/науч. ред. В.Т.Томин, М.П. Пол</w:t>
      </w:r>
      <w:r w:rsidR="003A79A3">
        <w:t>яков.- М.:Изд.Юрайт,2010, С.237</w:t>
      </w:r>
    </w:p>
  </w:footnote>
  <w:footnote w:id="32">
    <w:p w:rsidR="00DD2A5A" w:rsidRDefault="00A326C5">
      <w:pPr>
        <w:pStyle w:val="a9"/>
      </w:pPr>
      <w:r>
        <w:rPr>
          <w:rStyle w:val="ab"/>
        </w:rPr>
        <w:footnoteRef/>
      </w:r>
      <w:r>
        <w:t xml:space="preserve"> Комментарий к Уголовно-процессуальному кодексу РФ/науч. ред. В.Т.Томин, М.П. Поляков</w:t>
      </w:r>
      <w:r w:rsidR="003A79A3">
        <w:t>.- М.:Изд.Юрайт,2010, С.238,239</w:t>
      </w:r>
    </w:p>
  </w:footnote>
  <w:footnote w:id="33">
    <w:p w:rsidR="00DD2A5A" w:rsidRDefault="00DB541C">
      <w:pPr>
        <w:pStyle w:val="a9"/>
      </w:pPr>
      <w:r>
        <w:rPr>
          <w:rStyle w:val="ab"/>
        </w:rPr>
        <w:footnoteRef/>
      </w:r>
      <w:r>
        <w:t xml:space="preserve"> </w:t>
      </w:r>
      <w:r w:rsidRPr="00DB541C">
        <w:t>Смирнов, А.В. Уголовный процесс: учебник для вузов / Под общ. ред.</w:t>
      </w:r>
      <w:r w:rsidR="00F20C28">
        <w:t>проф. А.В. Смирнова. - СПб.: Питер,</w:t>
      </w:r>
      <w:r w:rsidRPr="00DB541C">
        <w:rPr>
          <w:sz w:val="28"/>
          <w:szCs w:val="28"/>
        </w:rPr>
        <w:t xml:space="preserve"> </w:t>
      </w:r>
      <w:r w:rsidRPr="00DB541C">
        <w:t>200</w:t>
      </w:r>
      <w:r w:rsidR="0060373A">
        <w:t>8</w:t>
      </w:r>
      <w:r w:rsidR="00370C0A">
        <w:t>. - С.</w:t>
      </w:r>
      <w:r w:rsidRPr="00DB541C">
        <w:t>68</w:t>
      </w:r>
    </w:p>
  </w:footnote>
  <w:footnote w:id="34">
    <w:p w:rsidR="00DD2A5A" w:rsidRDefault="00DB541C">
      <w:pPr>
        <w:pStyle w:val="a9"/>
      </w:pPr>
      <w:r>
        <w:rPr>
          <w:rStyle w:val="ab"/>
        </w:rPr>
        <w:footnoteRef/>
      </w:r>
      <w:r>
        <w:t xml:space="preserve"> </w:t>
      </w:r>
      <w:r w:rsidRPr="00DB541C">
        <w:t>Уголовно-процессуальное право РФ: учебник /</w:t>
      </w:r>
      <w:r w:rsidR="00370C0A">
        <w:t xml:space="preserve"> Отв. ред. П.А. Лупинская. - М.:Новый Юристъ,</w:t>
      </w:r>
      <w:r w:rsidRPr="00DB541C">
        <w:t xml:space="preserve"> 200</w:t>
      </w:r>
      <w:r w:rsidR="00370C0A">
        <w:t>7. - C. 133</w:t>
      </w:r>
    </w:p>
  </w:footnote>
  <w:footnote w:id="35">
    <w:p w:rsidR="00DD2A5A" w:rsidRDefault="00DB541C" w:rsidP="003A79A3">
      <w:pPr>
        <w:pStyle w:val="a8"/>
        <w:spacing w:after="0" w:line="360" w:lineRule="auto"/>
        <w:jc w:val="both"/>
      </w:pPr>
      <w:r w:rsidRPr="00DB541C">
        <w:rPr>
          <w:rStyle w:val="ab"/>
          <w:rFonts w:ascii="Times New Roman" w:hAnsi="Times New Roman"/>
          <w:sz w:val="20"/>
          <w:szCs w:val="20"/>
        </w:rPr>
        <w:footnoteRef/>
      </w:r>
      <w:r w:rsidRPr="00DB541C">
        <w:rPr>
          <w:rFonts w:ascii="Times New Roman" w:hAnsi="Times New Roman"/>
          <w:sz w:val="20"/>
          <w:szCs w:val="20"/>
        </w:rPr>
        <w:t xml:space="preserve"> Уголовный процесс: учебник для вузо</w:t>
      </w:r>
      <w:r w:rsidR="00370C0A">
        <w:rPr>
          <w:rFonts w:ascii="Times New Roman" w:hAnsi="Times New Roman"/>
          <w:sz w:val="20"/>
          <w:szCs w:val="20"/>
        </w:rPr>
        <w:t>в / Под ред. К.Ф. Гуценко. - М.: ЗЕРЦАЛО-М,</w:t>
      </w:r>
      <w:r w:rsidR="003A79A3">
        <w:rPr>
          <w:rFonts w:ascii="Times New Roman" w:hAnsi="Times New Roman"/>
          <w:sz w:val="20"/>
          <w:szCs w:val="20"/>
        </w:rPr>
        <w:t xml:space="preserve"> 2007. - С. 256-257</w:t>
      </w:r>
    </w:p>
  </w:footnote>
  <w:footnote w:id="36">
    <w:p w:rsidR="00DD2A5A" w:rsidRDefault="00DB541C" w:rsidP="003A79A3">
      <w:pPr>
        <w:pStyle w:val="a8"/>
        <w:spacing w:after="0" w:line="360" w:lineRule="auto"/>
        <w:jc w:val="both"/>
      </w:pPr>
      <w:r w:rsidRPr="00DB541C">
        <w:rPr>
          <w:rStyle w:val="ab"/>
          <w:rFonts w:ascii="Times New Roman" w:hAnsi="Times New Roman"/>
          <w:sz w:val="20"/>
          <w:szCs w:val="20"/>
        </w:rPr>
        <w:footnoteRef/>
      </w:r>
      <w:r w:rsidRPr="00DB541C">
        <w:rPr>
          <w:rFonts w:ascii="Times New Roman" w:hAnsi="Times New Roman"/>
          <w:sz w:val="20"/>
          <w:szCs w:val="20"/>
        </w:rPr>
        <w:t xml:space="preserve"> Громов, Н.А. Уголовный процесс России: учеб</w:t>
      </w:r>
      <w:r w:rsidR="00370C0A">
        <w:rPr>
          <w:rFonts w:ascii="Times New Roman" w:hAnsi="Times New Roman"/>
          <w:sz w:val="20"/>
          <w:szCs w:val="20"/>
        </w:rPr>
        <w:t xml:space="preserve">ное пособие./ Н.А. Громов. - М.: Новый Юристъ, 2007. - С.221 </w:t>
      </w:r>
    </w:p>
  </w:footnote>
  <w:footnote w:id="37">
    <w:p w:rsidR="00DD2A5A" w:rsidRDefault="00DB541C" w:rsidP="003A79A3">
      <w:pPr>
        <w:pStyle w:val="a8"/>
        <w:spacing w:after="0" w:line="360" w:lineRule="auto"/>
        <w:jc w:val="both"/>
      </w:pPr>
      <w:r w:rsidRPr="00DB541C">
        <w:rPr>
          <w:rStyle w:val="ab"/>
          <w:rFonts w:ascii="Times New Roman" w:hAnsi="Times New Roman"/>
          <w:sz w:val="20"/>
          <w:szCs w:val="20"/>
        </w:rPr>
        <w:footnoteRef/>
      </w:r>
      <w:r w:rsidRPr="00DB541C">
        <w:rPr>
          <w:rFonts w:ascii="Times New Roman" w:hAnsi="Times New Roman"/>
          <w:sz w:val="20"/>
          <w:szCs w:val="20"/>
        </w:rPr>
        <w:t xml:space="preserve"> Уголовный процесс России. / Под общ. ред. В.З. Лу</w:t>
      </w:r>
      <w:r w:rsidR="00370C0A">
        <w:rPr>
          <w:rFonts w:ascii="Times New Roman" w:hAnsi="Times New Roman"/>
          <w:sz w:val="20"/>
          <w:szCs w:val="20"/>
        </w:rPr>
        <w:t>кашевича. - СПб.:</w:t>
      </w:r>
      <w:r w:rsidR="00370C0A" w:rsidRPr="00370C0A">
        <w:rPr>
          <w:rFonts w:ascii="Times New Roman" w:hAnsi="Times New Roman"/>
          <w:sz w:val="20"/>
          <w:szCs w:val="20"/>
        </w:rPr>
        <w:t xml:space="preserve"> СПбГУЮФ</w:t>
      </w:r>
      <w:r w:rsidR="00370C0A">
        <w:rPr>
          <w:rFonts w:ascii="Times New Roman" w:hAnsi="Times New Roman"/>
          <w:sz w:val="20"/>
          <w:szCs w:val="20"/>
        </w:rPr>
        <w:t>,</w:t>
      </w:r>
      <w:r w:rsidR="003A79A3">
        <w:rPr>
          <w:rFonts w:ascii="Times New Roman" w:hAnsi="Times New Roman"/>
          <w:sz w:val="20"/>
          <w:szCs w:val="20"/>
        </w:rPr>
        <w:t xml:space="preserve"> 2006. - С. 56-57</w:t>
      </w:r>
    </w:p>
  </w:footnote>
  <w:footnote w:id="38">
    <w:p w:rsidR="00DD2A5A" w:rsidRDefault="00C160D9" w:rsidP="003A79A3">
      <w:pPr>
        <w:pStyle w:val="a8"/>
        <w:spacing w:after="0" w:line="360" w:lineRule="auto"/>
        <w:jc w:val="both"/>
      </w:pPr>
      <w:r w:rsidRPr="00B11C74">
        <w:rPr>
          <w:rStyle w:val="ab"/>
          <w:rFonts w:ascii="Times New Roman" w:hAnsi="Times New Roman"/>
          <w:sz w:val="20"/>
          <w:szCs w:val="20"/>
        </w:rPr>
        <w:footnoteRef/>
      </w:r>
      <w:r w:rsidRPr="00B11C74">
        <w:rPr>
          <w:rFonts w:ascii="Times New Roman" w:hAnsi="Times New Roman"/>
          <w:sz w:val="20"/>
          <w:szCs w:val="20"/>
        </w:rPr>
        <w:t xml:space="preserve"> Рыжаков, А.П. Уголовный процесс: учебник для юридических вузов / А.</w:t>
      </w:r>
      <w:r w:rsidR="00370C0A" w:rsidRPr="00B11C74">
        <w:rPr>
          <w:rFonts w:ascii="Times New Roman" w:hAnsi="Times New Roman"/>
          <w:sz w:val="20"/>
          <w:szCs w:val="20"/>
        </w:rPr>
        <w:t>П. Рыжаков. - М., 2006. - С. 63</w:t>
      </w:r>
    </w:p>
  </w:footnote>
  <w:footnote w:id="39">
    <w:p w:rsidR="00DD2A5A" w:rsidRDefault="00147E16" w:rsidP="003A79A3">
      <w:pPr>
        <w:pStyle w:val="a8"/>
        <w:spacing w:after="0" w:line="360" w:lineRule="auto"/>
        <w:jc w:val="both"/>
      </w:pPr>
      <w:r w:rsidRPr="00147E16">
        <w:rPr>
          <w:rStyle w:val="ab"/>
          <w:rFonts w:ascii="Times New Roman" w:hAnsi="Times New Roman"/>
          <w:sz w:val="20"/>
          <w:szCs w:val="20"/>
        </w:rPr>
        <w:footnoteRef/>
      </w:r>
      <w:r w:rsidRPr="00147E16">
        <w:rPr>
          <w:rFonts w:ascii="Times New Roman" w:hAnsi="Times New Roman"/>
          <w:sz w:val="20"/>
          <w:szCs w:val="20"/>
        </w:rPr>
        <w:t xml:space="preserve"> Томин В.Т. Уголовный процесс России: учебник.</w:t>
      </w:r>
      <w:r w:rsidR="00370C0A">
        <w:rPr>
          <w:rFonts w:ascii="Times New Roman" w:hAnsi="Times New Roman"/>
          <w:sz w:val="20"/>
          <w:szCs w:val="20"/>
        </w:rPr>
        <w:t xml:space="preserve"> / Научн. ред. В.Т. Томин. - М.: Юрайт,</w:t>
      </w:r>
      <w:r w:rsidR="003A79A3">
        <w:rPr>
          <w:rFonts w:ascii="Times New Roman" w:hAnsi="Times New Roman"/>
          <w:sz w:val="20"/>
          <w:szCs w:val="20"/>
        </w:rPr>
        <w:t xml:space="preserve"> 2005. - С. 141</w:t>
      </w:r>
    </w:p>
  </w:footnote>
  <w:footnote w:id="40">
    <w:p w:rsidR="00DD2A5A" w:rsidRDefault="00147E16" w:rsidP="003A79A3">
      <w:pPr>
        <w:pStyle w:val="a8"/>
        <w:spacing w:after="0" w:line="360" w:lineRule="auto"/>
        <w:jc w:val="both"/>
      </w:pPr>
      <w:r w:rsidRPr="00147E16">
        <w:rPr>
          <w:rStyle w:val="ab"/>
          <w:rFonts w:ascii="Times New Roman" w:hAnsi="Times New Roman"/>
          <w:sz w:val="20"/>
          <w:szCs w:val="20"/>
        </w:rPr>
        <w:footnoteRef/>
      </w:r>
      <w:r w:rsidRPr="00147E16">
        <w:rPr>
          <w:rFonts w:ascii="Times New Roman" w:hAnsi="Times New Roman"/>
          <w:sz w:val="20"/>
          <w:szCs w:val="20"/>
        </w:rPr>
        <w:t xml:space="preserve"> Уголовный процесс России: учебное пособие. /Под ред. З.Ф.</w:t>
      </w:r>
      <w:r w:rsidR="00370C0A">
        <w:rPr>
          <w:rFonts w:ascii="Times New Roman" w:hAnsi="Times New Roman"/>
          <w:sz w:val="20"/>
          <w:szCs w:val="20"/>
        </w:rPr>
        <w:t xml:space="preserve"> Ковриги и Н.П. Кузнецова.- М.: Зерцало,</w:t>
      </w:r>
      <w:r w:rsidRPr="00147E16">
        <w:rPr>
          <w:rFonts w:ascii="Times New Roman" w:hAnsi="Times New Roman"/>
          <w:sz w:val="20"/>
          <w:szCs w:val="20"/>
        </w:rPr>
        <w:t xml:space="preserve"> 200</w:t>
      </w:r>
      <w:r w:rsidR="0082347F">
        <w:rPr>
          <w:rFonts w:ascii="Times New Roman" w:hAnsi="Times New Roman"/>
          <w:sz w:val="20"/>
          <w:szCs w:val="20"/>
        </w:rPr>
        <w:t>7</w:t>
      </w:r>
      <w:r w:rsidR="003A79A3">
        <w:rPr>
          <w:rFonts w:ascii="Times New Roman" w:hAnsi="Times New Roman"/>
          <w:sz w:val="20"/>
          <w:szCs w:val="20"/>
        </w:rPr>
        <w:t>. - С.96</w:t>
      </w:r>
    </w:p>
  </w:footnote>
  <w:footnote w:id="41">
    <w:p w:rsidR="00DD2A5A" w:rsidRDefault="00147E16" w:rsidP="003A79A3">
      <w:pPr>
        <w:pStyle w:val="a8"/>
        <w:spacing w:after="0"/>
        <w:jc w:val="both"/>
      </w:pPr>
      <w:r w:rsidRPr="0082347F">
        <w:rPr>
          <w:rStyle w:val="ab"/>
          <w:rFonts w:ascii="Times New Roman" w:hAnsi="Times New Roman"/>
          <w:sz w:val="20"/>
          <w:szCs w:val="20"/>
        </w:rPr>
        <w:footnoteRef/>
      </w:r>
      <w:r w:rsidRPr="0082347F">
        <w:rPr>
          <w:rFonts w:ascii="Times New Roman" w:hAnsi="Times New Roman"/>
          <w:sz w:val="20"/>
          <w:szCs w:val="20"/>
        </w:rPr>
        <w:t xml:space="preserve"> Ва</w:t>
      </w:r>
      <w:r w:rsidR="008047D7">
        <w:rPr>
          <w:rFonts w:ascii="Times New Roman" w:hAnsi="Times New Roman"/>
          <w:sz w:val="20"/>
          <w:szCs w:val="20"/>
        </w:rPr>
        <w:t>ндышев, В.В. Уголовный процесс.</w:t>
      </w:r>
      <w:r w:rsidRPr="0082347F">
        <w:rPr>
          <w:rFonts w:ascii="Times New Roman" w:hAnsi="Times New Roman"/>
          <w:sz w:val="20"/>
          <w:szCs w:val="20"/>
        </w:rPr>
        <w:t>/ В.В. Вандышев -СПб.: Питер, 2006. - С. 116-117</w:t>
      </w:r>
    </w:p>
  </w:footnote>
  <w:footnote w:id="42">
    <w:p w:rsidR="00DD2A5A" w:rsidRDefault="00147E16" w:rsidP="003A79A3">
      <w:pPr>
        <w:pStyle w:val="a8"/>
        <w:spacing w:after="0"/>
        <w:jc w:val="both"/>
      </w:pPr>
      <w:r w:rsidRPr="0082347F">
        <w:rPr>
          <w:rStyle w:val="ab"/>
          <w:rFonts w:ascii="Times New Roman" w:hAnsi="Times New Roman"/>
          <w:sz w:val="20"/>
          <w:szCs w:val="20"/>
        </w:rPr>
        <w:footnoteRef/>
      </w:r>
      <w:r w:rsidRPr="0082347F">
        <w:rPr>
          <w:rFonts w:ascii="Times New Roman" w:hAnsi="Times New Roman"/>
          <w:sz w:val="20"/>
          <w:szCs w:val="20"/>
        </w:rPr>
        <w:t xml:space="preserve"> Уголовно-процессуальное право (Уголовный процесс): учебник/ Под. ред. В.И. Шитова. </w:t>
      </w:r>
      <w:r w:rsidR="005303B3">
        <w:rPr>
          <w:rFonts w:ascii="Times New Roman" w:hAnsi="Times New Roman"/>
          <w:sz w:val="20"/>
          <w:szCs w:val="20"/>
        </w:rPr>
        <w:t>–</w:t>
      </w:r>
      <w:r w:rsidRPr="0082347F">
        <w:rPr>
          <w:rFonts w:ascii="Times New Roman" w:hAnsi="Times New Roman"/>
          <w:sz w:val="20"/>
          <w:szCs w:val="20"/>
        </w:rPr>
        <w:t xml:space="preserve"> М</w:t>
      </w:r>
      <w:r w:rsidR="005303B3">
        <w:rPr>
          <w:rFonts w:ascii="Times New Roman" w:hAnsi="Times New Roman"/>
          <w:sz w:val="20"/>
          <w:szCs w:val="20"/>
        </w:rPr>
        <w:t>.: Буква,</w:t>
      </w:r>
      <w:r w:rsidR="003A79A3">
        <w:rPr>
          <w:rFonts w:ascii="Times New Roman" w:hAnsi="Times New Roman"/>
          <w:sz w:val="20"/>
          <w:szCs w:val="20"/>
        </w:rPr>
        <w:t xml:space="preserve"> 2006. - С.86</w:t>
      </w:r>
    </w:p>
  </w:footnote>
  <w:footnote w:id="43">
    <w:p w:rsidR="00DD2A5A" w:rsidRDefault="005D1FA4" w:rsidP="003A79A3">
      <w:pPr>
        <w:pStyle w:val="a9"/>
      </w:pPr>
      <w:r w:rsidRPr="005D1FA4">
        <w:rPr>
          <w:rStyle w:val="ab"/>
        </w:rPr>
        <w:footnoteRef/>
      </w:r>
      <w:r w:rsidRPr="005D1FA4">
        <w:t xml:space="preserve"> </w:t>
      </w:r>
      <w:r w:rsidRPr="005D1FA4">
        <w:rPr>
          <w:color w:val="000000"/>
        </w:rPr>
        <w:t>Комментарий к Уголовно-процессуальному кодексу РФ.</w:t>
      </w:r>
      <w:r w:rsidR="005303B3">
        <w:rPr>
          <w:color w:val="000000"/>
        </w:rPr>
        <w:t xml:space="preserve"> / Под ред. В.И. Радченко. - М.: Бек,</w:t>
      </w:r>
      <w:r w:rsidRPr="005D1FA4">
        <w:rPr>
          <w:color w:val="000000"/>
        </w:rPr>
        <w:t xml:space="preserve"> 2006. - С. 123</w:t>
      </w:r>
    </w:p>
  </w:footnote>
  <w:footnote w:id="44">
    <w:p w:rsidR="00DD2A5A" w:rsidRDefault="005D1FA4" w:rsidP="003A79A3">
      <w:pPr>
        <w:spacing w:line="360" w:lineRule="auto"/>
        <w:jc w:val="both"/>
      </w:pPr>
      <w:r w:rsidRPr="005D1FA4">
        <w:rPr>
          <w:rStyle w:val="ab"/>
          <w:sz w:val="20"/>
          <w:szCs w:val="20"/>
        </w:rPr>
        <w:footnoteRef/>
      </w:r>
      <w:r w:rsidRPr="005D1FA4">
        <w:rPr>
          <w:sz w:val="20"/>
          <w:szCs w:val="20"/>
        </w:rPr>
        <w:t xml:space="preserve"> </w:t>
      </w:r>
      <w:r w:rsidRPr="005D1FA4">
        <w:rPr>
          <w:color w:val="000000"/>
          <w:sz w:val="20"/>
          <w:szCs w:val="20"/>
        </w:rPr>
        <w:t>Уголовный процесс РФ / Под р</w:t>
      </w:r>
      <w:r w:rsidR="005303B3">
        <w:rPr>
          <w:color w:val="000000"/>
          <w:sz w:val="20"/>
          <w:szCs w:val="20"/>
        </w:rPr>
        <w:t>ед. И.А. Пикалова – М.: НОРМА-ИНФРА-М,</w:t>
      </w:r>
      <w:r>
        <w:rPr>
          <w:color w:val="000000"/>
          <w:sz w:val="20"/>
          <w:szCs w:val="20"/>
        </w:rPr>
        <w:t xml:space="preserve"> 2007. - С</w:t>
      </w:r>
      <w:r w:rsidR="003A79A3">
        <w:rPr>
          <w:color w:val="000000"/>
          <w:sz w:val="20"/>
          <w:szCs w:val="20"/>
        </w:rPr>
        <w:t>. 99</w:t>
      </w:r>
    </w:p>
  </w:footnote>
  <w:footnote w:id="45">
    <w:p w:rsidR="00DD2A5A" w:rsidRDefault="005D1FA4" w:rsidP="003A79A3">
      <w:pPr>
        <w:spacing w:line="360" w:lineRule="auto"/>
        <w:jc w:val="both"/>
      </w:pPr>
      <w:r w:rsidRPr="005D1FA4">
        <w:rPr>
          <w:rStyle w:val="ab"/>
          <w:sz w:val="20"/>
          <w:szCs w:val="20"/>
        </w:rPr>
        <w:footnoteRef/>
      </w:r>
      <w:r w:rsidRPr="005D1FA4">
        <w:t xml:space="preserve"> </w:t>
      </w:r>
      <w:r w:rsidR="005303B3" w:rsidRPr="005303B3">
        <w:rPr>
          <w:sz w:val="20"/>
          <w:szCs w:val="20"/>
        </w:rPr>
        <w:t xml:space="preserve">Научно-практический комментарий к </w:t>
      </w:r>
      <w:r w:rsidR="005303B3">
        <w:rPr>
          <w:sz w:val="20"/>
          <w:szCs w:val="20"/>
        </w:rPr>
        <w:t>УПК</w:t>
      </w:r>
      <w:r w:rsidR="005303B3" w:rsidRPr="005303B3">
        <w:rPr>
          <w:sz w:val="20"/>
          <w:szCs w:val="20"/>
        </w:rPr>
        <w:t>/</w:t>
      </w:r>
      <w:r w:rsidR="005303B3">
        <w:rPr>
          <w:sz w:val="20"/>
          <w:szCs w:val="20"/>
        </w:rPr>
        <w:t xml:space="preserve"> Под ред. В.М. Лебедева; науч. р</w:t>
      </w:r>
      <w:r w:rsidR="005303B3" w:rsidRPr="005303B3">
        <w:rPr>
          <w:sz w:val="20"/>
          <w:szCs w:val="20"/>
        </w:rPr>
        <w:t>ед. В.П. Божьев.- М.: Норма, 2007.</w:t>
      </w:r>
      <w:r w:rsidR="005303B3">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94" w:rsidRDefault="00F17694" w:rsidP="00E3266D">
    <w:pPr>
      <w:pStyle w:val="a3"/>
      <w:framePr w:wrap="around" w:vAnchor="text" w:hAnchor="margin" w:xAlign="center" w:y="1"/>
      <w:rPr>
        <w:rStyle w:val="a5"/>
      </w:rPr>
    </w:pPr>
  </w:p>
  <w:p w:rsidR="00F17694" w:rsidRDefault="00F176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94" w:rsidRDefault="00B378CC" w:rsidP="00E3266D">
    <w:pPr>
      <w:pStyle w:val="a3"/>
      <w:framePr w:wrap="around" w:vAnchor="text" w:hAnchor="margin" w:xAlign="center" w:y="1"/>
      <w:rPr>
        <w:rStyle w:val="a5"/>
      </w:rPr>
    </w:pPr>
    <w:r>
      <w:rPr>
        <w:rStyle w:val="a5"/>
        <w:noProof/>
      </w:rPr>
      <w:t>2</w:t>
    </w:r>
  </w:p>
  <w:p w:rsidR="00F17694" w:rsidRDefault="00F176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37EB3"/>
    <w:multiLevelType w:val="hybridMultilevel"/>
    <w:tmpl w:val="1DDE3806"/>
    <w:lvl w:ilvl="0" w:tplc="8D381038">
      <w:start w:val="1"/>
      <w:numFmt w:val="decimal"/>
      <w:lvlText w:val="%1."/>
      <w:lvlJc w:val="left"/>
      <w:pPr>
        <w:tabs>
          <w:tab w:val="num" w:pos="1425"/>
        </w:tabs>
        <w:ind w:left="1425" w:hanging="885"/>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694"/>
    <w:rsid w:val="000308BF"/>
    <w:rsid w:val="000542E6"/>
    <w:rsid w:val="000712AF"/>
    <w:rsid w:val="00081E5D"/>
    <w:rsid w:val="000C42EA"/>
    <w:rsid w:val="000C6384"/>
    <w:rsid w:val="000E1E43"/>
    <w:rsid w:val="000F1699"/>
    <w:rsid w:val="00102C24"/>
    <w:rsid w:val="001075AE"/>
    <w:rsid w:val="0012468C"/>
    <w:rsid w:val="00136501"/>
    <w:rsid w:val="00147E16"/>
    <w:rsid w:val="001649AE"/>
    <w:rsid w:val="001C3942"/>
    <w:rsid w:val="001C5F14"/>
    <w:rsid w:val="001F7BB8"/>
    <w:rsid w:val="00225478"/>
    <w:rsid w:val="0027753A"/>
    <w:rsid w:val="002E32D7"/>
    <w:rsid w:val="00331B47"/>
    <w:rsid w:val="0036656C"/>
    <w:rsid w:val="00370C0A"/>
    <w:rsid w:val="003A79A3"/>
    <w:rsid w:val="003B1979"/>
    <w:rsid w:val="003B4DCB"/>
    <w:rsid w:val="003E2FF2"/>
    <w:rsid w:val="00405E39"/>
    <w:rsid w:val="00464BE8"/>
    <w:rsid w:val="004703A9"/>
    <w:rsid w:val="004D2516"/>
    <w:rsid w:val="004F575B"/>
    <w:rsid w:val="00501E0C"/>
    <w:rsid w:val="00504931"/>
    <w:rsid w:val="00507C9E"/>
    <w:rsid w:val="00523DC8"/>
    <w:rsid w:val="005303B3"/>
    <w:rsid w:val="00583008"/>
    <w:rsid w:val="005C08CB"/>
    <w:rsid w:val="005D1FA4"/>
    <w:rsid w:val="005D2351"/>
    <w:rsid w:val="0060373A"/>
    <w:rsid w:val="00635954"/>
    <w:rsid w:val="00653BA1"/>
    <w:rsid w:val="00664969"/>
    <w:rsid w:val="00682E8F"/>
    <w:rsid w:val="00686D87"/>
    <w:rsid w:val="006E4411"/>
    <w:rsid w:val="007160E0"/>
    <w:rsid w:val="0074391A"/>
    <w:rsid w:val="00743DA6"/>
    <w:rsid w:val="007823BE"/>
    <w:rsid w:val="007B334C"/>
    <w:rsid w:val="007E62A1"/>
    <w:rsid w:val="007F0020"/>
    <w:rsid w:val="007F26FA"/>
    <w:rsid w:val="008047D7"/>
    <w:rsid w:val="00813A1F"/>
    <w:rsid w:val="0082347F"/>
    <w:rsid w:val="008246D6"/>
    <w:rsid w:val="00826369"/>
    <w:rsid w:val="00847062"/>
    <w:rsid w:val="008850DC"/>
    <w:rsid w:val="008859B4"/>
    <w:rsid w:val="008A0768"/>
    <w:rsid w:val="008C5185"/>
    <w:rsid w:val="00924D74"/>
    <w:rsid w:val="00930A2A"/>
    <w:rsid w:val="0093766A"/>
    <w:rsid w:val="00954B11"/>
    <w:rsid w:val="0095770C"/>
    <w:rsid w:val="009A5B40"/>
    <w:rsid w:val="009D0714"/>
    <w:rsid w:val="00A326C5"/>
    <w:rsid w:val="00A32C6F"/>
    <w:rsid w:val="00A465F2"/>
    <w:rsid w:val="00A535D7"/>
    <w:rsid w:val="00AA1BD1"/>
    <w:rsid w:val="00AA56E6"/>
    <w:rsid w:val="00AC1E3C"/>
    <w:rsid w:val="00AD70A4"/>
    <w:rsid w:val="00AD71E0"/>
    <w:rsid w:val="00AE5300"/>
    <w:rsid w:val="00B11C74"/>
    <w:rsid w:val="00B378CC"/>
    <w:rsid w:val="00B426AD"/>
    <w:rsid w:val="00BA2B37"/>
    <w:rsid w:val="00BD3346"/>
    <w:rsid w:val="00C160D9"/>
    <w:rsid w:val="00C17FD2"/>
    <w:rsid w:val="00C932AD"/>
    <w:rsid w:val="00CA72A1"/>
    <w:rsid w:val="00CB1977"/>
    <w:rsid w:val="00CE29B6"/>
    <w:rsid w:val="00D0062B"/>
    <w:rsid w:val="00D31351"/>
    <w:rsid w:val="00D33296"/>
    <w:rsid w:val="00D35A1E"/>
    <w:rsid w:val="00DB541C"/>
    <w:rsid w:val="00DB743B"/>
    <w:rsid w:val="00DC47D3"/>
    <w:rsid w:val="00DD2A5A"/>
    <w:rsid w:val="00DD2BDC"/>
    <w:rsid w:val="00DE2465"/>
    <w:rsid w:val="00DF4E54"/>
    <w:rsid w:val="00E3266D"/>
    <w:rsid w:val="00E574CA"/>
    <w:rsid w:val="00E73868"/>
    <w:rsid w:val="00E9252A"/>
    <w:rsid w:val="00EC6256"/>
    <w:rsid w:val="00F17694"/>
    <w:rsid w:val="00F20C28"/>
    <w:rsid w:val="00F231E1"/>
    <w:rsid w:val="00F358C7"/>
    <w:rsid w:val="00F571CA"/>
    <w:rsid w:val="00F72E1A"/>
    <w:rsid w:val="00F805BA"/>
    <w:rsid w:val="00FD67C7"/>
    <w:rsid w:val="00FF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E1E049-295F-40F9-A1EB-BB4C7579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6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769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17694"/>
    <w:rPr>
      <w:rFonts w:cs="Times New Roman"/>
    </w:rPr>
  </w:style>
  <w:style w:type="paragraph" w:styleId="a6">
    <w:name w:val="Body Text Indent"/>
    <w:basedOn w:val="a"/>
    <w:link w:val="a7"/>
    <w:uiPriority w:val="99"/>
    <w:rsid w:val="000542E6"/>
    <w:pPr>
      <w:spacing w:line="360" w:lineRule="auto"/>
      <w:ind w:firstLine="567"/>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styleId="a8">
    <w:name w:val="Normal (Web)"/>
    <w:basedOn w:val="a"/>
    <w:uiPriority w:val="99"/>
    <w:rsid w:val="00C932AD"/>
    <w:pPr>
      <w:spacing w:after="150"/>
    </w:pPr>
    <w:rPr>
      <w:rFonts w:ascii="Verdana" w:hAnsi="Verdana"/>
      <w:color w:val="000000"/>
      <w:sz w:val="17"/>
      <w:szCs w:val="17"/>
    </w:rPr>
  </w:style>
  <w:style w:type="paragraph" w:styleId="a9">
    <w:name w:val="footnote text"/>
    <w:basedOn w:val="a"/>
    <w:link w:val="aa"/>
    <w:uiPriority w:val="99"/>
    <w:semiHidden/>
    <w:rsid w:val="00F805BA"/>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F805BA"/>
    <w:rPr>
      <w:rFonts w:cs="Times New Roman"/>
      <w:vertAlign w:val="superscript"/>
    </w:rPr>
  </w:style>
  <w:style w:type="paragraph" w:customStyle="1" w:styleId="ConsNormal">
    <w:name w:val="ConsNormal"/>
    <w:rsid w:val="00507C9E"/>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736476">
      <w:marLeft w:val="0"/>
      <w:marRight w:val="0"/>
      <w:marTop w:val="0"/>
      <w:marBottom w:val="0"/>
      <w:divBdr>
        <w:top w:val="none" w:sz="0" w:space="0" w:color="auto"/>
        <w:left w:val="none" w:sz="0" w:space="0" w:color="auto"/>
        <w:bottom w:val="none" w:sz="0" w:space="0" w:color="auto"/>
        <w:right w:val="none" w:sz="0" w:space="0" w:color="auto"/>
      </w:divBdr>
      <w:divsChild>
        <w:div w:id="735736483">
          <w:marLeft w:val="0"/>
          <w:marRight w:val="0"/>
          <w:marTop w:val="0"/>
          <w:marBottom w:val="0"/>
          <w:divBdr>
            <w:top w:val="none" w:sz="0" w:space="0" w:color="auto"/>
            <w:left w:val="none" w:sz="0" w:space="0" w:color="auto"/>
            <w:bottom w:val="none" w:sz="0" w:space="0" w:color="auto"/>
            <w:right w:val="none" w:sz="0" w:space="0" w:color="auto"/>
          </w:divBdr>
        </w:div>
      </w:divsChild>
    </w:div>
    <w:div w:id="735736477">
      <w:marLeft w:val="0"/>
      <w:marRight w:val="0"/>
      <w:marTop w:val="0"/>
      <w:marBottom w:val="0"/>
      <w:divBdr>
        <w:top w:val="none" w:sz="0" w:space="0" w:color="auto"/>
        <w:left w:val="none" w:sz="0" w:space="0" w:color="auto"/>
        <w:bottom w:val="none" w:sz="0" w:space="0" w:color="auto"/>
        <w:right w:val="none" w:sz="0" w:space="0" w:color="auto"/>
      </w:divBdr>
      <w:divsChild>
        <w:div w:id="735736487">
          <w:marLeft w:val="0"/>
          <w:marRight w:val="0"/>
          <w:marTop w:val="0"/>
          <w:marBottom w:val="0"/>
          <w:divBdr>
            <w:top w:val="none" w:sz="0" w:space="0" w:color="auto"/>
            <w:left w:val="none" w:sz="0" w:space="0" w:color="auto"/>
            <w:bottom w:val="none" w:sz="0" w:space="0" w:color="auto"/>
            <w:right w:val="none" w:sz="0" w:space="0" w:color="auto"/>
          </w:divBdr>
        </w:div>
      </w:divsChild>
    </w:div>
    <w:div w:id="735736479">
      <w:marLeft w:val="0"/>
      <w:marRight w:val="0"/>
      <w:marTop w:val="0"/>
      <w:marBottom w:val="0"/>
      <w:divBdr>
        <w:top w:val="none" w:sz="0" w:space="0" w:color="auto"/>
        <w:left w:val="none" w:sz="0" w:space="0" w:color="auto"/>
        <w:bottom w:val="none" w:sz="0" w:space="0" w:color="auto"/>
        <w:right w:val="none" w:sz="0" w:space="0" w:color="auto"/>
      </w:divBdr>
      <w:divsChild>
        <w:div w:id="735736491">
          <w:marLeft w:val="0"/>
          <w:marRight w:val="0"/>
          <w:marTop w:val="0"/>
          <w:marBottom w:val="0"/>
          <w:divBdr>
            <w:top w:val="none" w:sz="0" w:space="0" w:color="auto"/>
            <w:left w:val="none" w:sz="0" w:space="0" w:color="auto"/>
            <w:bottom w:val="none" w:sz="0" w:space="0" w:color="auto"/>
            <w:right w:val="none" w:sz="0" w:space="0" w:color="auto"/>
          </w:divBdr>
        </w:div>
      </w:divsChild>
    </w:div>
    <w:div w:id="735736480">
      <w:marLeft w:val="0"/>
      <w:marRight w:val="0"/>
      <w:marTop w:val="0"/>
      <w:marBottom w:val="0"/>
      <w:divBdr>
        <w:top w:val="none" w:sz="0" w:space="0" w:color="auto"/>
        <w:left w:val="none" w:sz="0" w:space="0" w:color="auto"/>
        <w:bottom w:val="none" w:sz="0" w:space="0" w:color="auto"/>
        <w:right w:val="none" w:sz="0" w:space="0" w:color="auto"/>
      </w:divBdr>
    </w:div>
    <w:div w:id="735736481">
      <w:marLeft w:val="0"/>
      <w:marRight w:val="0"/>
      <w:marTop w:val="0"/>
      <w:marBottom w:val="0"/>
      <w:divBdr>
        <w:top w:val="none" w:sz="0" w:space="0" w:color="auto"/>
        <w:left w:val="none" w:sz="0" w:space="0" w:color="auto"/>
        <w:bottom w:val="none" w:sz="0" w:space="0" w:color="auto"/>
        <w:right w:val="none" w:sz="0" w:space="0" w:color="auto"/>
      </w:divBdr>
      <w:divsChild>
        <w:div w:id="735736486">
          <w:marLeft w:val="0"/>
          <w:marRight w:val="0"/>
          <w:marTop w:val="0"/>
          <w:marBottom w:val="0"/>
          <w:divBdr>
            <w:top w:val="none" w:sz="0" w:space="0" w:color="auto"/>
            <w:left w:val="none" w:sz="0" w:space="0" w:color="auto"/>
            <w:bottom w:val="none" w:sz="0" w:space="0" w:color="auto"/>
            <w:right w:val="none" w:sz="0" w:space="0" w:color="auto"/>
          </w:divBdr>
        </w:div>
      </w:divsChild>
    </w:div>
    <w:div w:id="735736484">
      <w:marLeft w:val="0"/>
      <w:marRight w:val="0"/>
      <w:marTop w:val="0"/>
      <w:marBottom w:val="0"/>
      <w:divBdr>
        <w:top w:val="none" w:sz="0" w:space="0" w:color="auto"/>
        <w:left w:val="none" w:sz="0" w:space="0" w:color="auto"/>
        <w:bottom w:val="none" w:sz="0" w:space="0" w:color="auto"/>
        <w:right w:val="none" w:sz="0" w:space="0" w:color="auto"/>
      </w:divBdr>
      <w:divsChild>
        <w:div w:id="735736489">
          <w:marLeft w:val="0"/>
          <w:marRight w:val="0"/>
          <w:marTop w:val="0"/>
          <w:marBottom w:val="0"/>
          <w:divBdr>
            <w:top w:val="none" w:sz="0" w:space="0" w:color="auto"/>
            <w:left w:val="none" w:sz="0" w:space="0" w:color="auto"/>
            <w:bottom w:val="none" w:sz="0" w:space="0" w:color="auto"/>
            <w:right w:val="none" w:sz="0" w:space="0" w:color="auto"/>
          </w:divBdr>
        </w:div>
      </w:divsChild>
    </w:div>
    <w:div w:id="735736485">
      <w:marLeft w:val="0"/>
      <w:marRight w:val="0"/>
      <w:marTop w:val="0"/>
      <w:marBottom w:val="0"/>
      <w:divBdr>
        <w:top w:val="none" w:sz="0" w:space="0" w:color="auto"/>
        <w:left w:val="none" w:sz="0" w:space="0" w:color="auto"/>
        <w:bottom w:val="none" w:sz="0" w:space="0" w:color="auto"/>
        <w:right w:val="none" w:sz="0" w:space="0" w:color="auto"/>
      </w:divBdr>
      <w:divsChild>
        <w:div w:id="735736482">
          <w:marLeft w:val="0"/>
          <w:marRight w:val="0"/>
          <w:marTop w:val="0"/>
          <w:marBottom w:val="0"/>
          <w:divBdr>
            <w:top w:val="none" w:sz="0" w:space="0" w:color="auto"/>
            <w:left w:val="none" w:sz="0" w:space="0" w:color="auto"/>
            <w:bottom w:val="none" w:sz="0" w:space="0" w:color="auto"/>
            <w:right w:val="none" w:sz="0" w:space="0" w:color="auto"/>
          </w:divBdr>
        </w:div>
      </w:divsChild>
    </w:div>
    <w:div w:id="735736490">
      <w:marLeft w:val="0"/>
      <w:marRight w:val="0"/>
      <w:marTop w:val="0"/>
      <w:marBottom w:val="0"/>
      <w:divBdr>
        <w:top w:val="none" w:sz="0" w:space="0" w:color="auto"/>
        <w:left w:val="none" w:sz="0" w:space="0" w:color="auto"/>
        <w:bottom w:val="none" w:sz="0" w:space="0" w:color="auto"/>
        <w:right w:val="none" w:sz="0" w:space="0" w:color="auto"/>
      </w:divBdr>
      <w:divsChild>
        <w:div w:id="735736488">
          <w:marLeft w:val="0"/>
          <w:marRight w:val="0"/>
          <w:marTop w:val="0"/>
          <w:marBottom w:val="0"/>
          <w:divBdr>
            <w:top w:val="none" w:sz="0" w:space="0" w:color="auto"/>
            <w:left w:val="none" w:sz="0" w:space="0" w:color="auto"/>
            <w:bottom w:val="none" w:sz="0" w:space="0" w:color="auto"/>
            <w:right w:val="none" w:sz="0" w:space="0" w:color="auto"/>
          </w:divBdr>
        </w:div>
      </w:divsChild>
    </w:div>
    <w:div w:id="735736492">
      <w:marLeft w:val="0"/>
      <w:marRight w:val="0"/>
      <w:marTop w:val="0"/>
      <w:marBottom w:val="0"/>
      <w:divBdr>
        <w:top w:val="none" w:sz="0" w:space="0" w:color="auto"/>
        <w:left w:val="none" w:sz="0" w:space="0" w:color="auto"/>
        <w:bottom w:val="none" w:sz="0" w:space="0" w:color="auto"/>
        <w:right w:val="none" w:sz="0" w:space="0" w:color="auto"/>
      </w:divBdr>
      <w:divsChild>
        <w:div w:id="73573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8746</Words>
  <Characters>49855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Организация</Company>
  <LinksUpToDate>false</LinksUpToDate>
  <CharactersWithSpaces>58485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Customer</dc:creator>
  <cp:keywords/>
  <dc:description/>
  <cp:lastModifiedBy>admin</cp:lastModifiedBy>
  <cp:revision>2</cp:revision>
  <cp:lastPrinted>2009-12-25T09:16:00Z</cp:lastPrinted>
  <dcterms:created xsi:type="dcterms:W3CDTF">2014-03-06T05:23:00Z</dcterms:created>
  <dcterms:modified xsi:type="dcterms:W3CDTF">2014-03-06T05:23:00Z</dcterms:modified>
</cp:coreProperties>
</file>