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74" w:rsidRPr="00DE1DBE" w:rsidRDefault="00A87A74" w:rsidP="00DE1DBE">
      <w:pPr>
        <w:pStyle w:val="aff2"/>
      </w:pPr>
      <w:bookmarkStart w:id="0" w:name="_Toc167262275"/>
      <w:r w:rsidRPr="00DE1DBE">
        <w:t>Министерство образования и науки Российской Федерации</w:t>
      </w:r>
      <w:bookmarkEnd w:id="0"/>
    </w:p>
    <w:p w:rsidR="00A87A74" w:rsidRPr="00DE1DBE" w:rsidRDefault="00A87A74" w:rsidP="00DE1DBE">
      <w:pPr>
        <w:pStyle w:val="aff2"/>
      </w:pPr>
      <w:bookmarkStart w:id="1" w:name="_Toc167262276"/>
      <w:r w:rsidRPr="00DE1DBE">
        <w:t>Федеральное агентство по образованию Российской Федерации</w:t>
      </w:r>
      <w:bookmarkEnd w:id="1"/>
    </w:p>
    <w:p w:rsidR="00DE1DBE" w:rsidRDefault="00A87A74" w:rsidP="00DE1DBE">
      <w:pPr>
        <w:pStyle w:val="aff2"/>
      </w:pPr>
      <w:bookmarkStart w:id="2" w:name="_Toc167262277"/>
      <w:r w:rsidRPr="00DE1DBE">
        <w:t>ГОУ ВПО</w:t>
      </w:r>
      <w:r w:rsidR="00DE1DBE">
        <w:t xml:space="preserve"> "</w:t>
      </w:r>
      <w:r w:rsidRPr="00DE1DBE">
        <w:t>Уральский государственный педагогический университет</w:t>
      </w:r>
      <w:bookmarkEnd w:id="2"/>
      <w:r w:rsidR="00DE1DBE">
        <w:t>"</w:t>
      </w:r>
    </w:p>
    <w:p w:rsidR="00A87A74" w:rsidRPr="00DE1DBE" w:rsidRDefault="00A87A74" w:rsidP="00DE1DBE">
      <w:pPr>
        <w:pStyle w:val="aff2"/>
      </w:pPr>
      <w:bookmarkStart w:id="3" w:name="_Toc167262278"/>
      <w:r w:rsidRPr="00DE1DBE">
        <w:t>Институт социального образования</w:t>
      </w:r>
      <w:bookmarkEnd w:id="3"/>
    </w:p>
    <w:p w:rsidR="00DE1DBE" w:rsidRDefault="00A87A74" w:rsidP="00DE1DBE">
      <w:pPr>
        <w:pStyle w:val="aff2"/>
      </w:pPr>
      <w:bookmarkStart w:id="4" w:name="_Toc167262279"/>
      <w:r w:rsidRPr="00DE1DBE">
        <w:t>Кафедра социальной работы</w:t>
      </w:r>
      <w:bookmarkEnd w:id="4"/>
    </w:p>
    <w:p w:rsidR="00DE1DBE" w:rsidRDefault="00DE1DBE" w:rsidP="00DE1DBE">
      <w:pPr>
        <w:pStyle w:val="aff2"/>
        <w:rPr>
          <w:b/>
          <w:bCs/>
        </w:rPr>
      </w:pPr>
      <w:bookmarkStart w:id="5" w:name="_Toc167262282"/>
    </w:p>
    <w:p w:rsidR="00DE1DBE" w:rsidRDefault="00DE1DBE" w:rsidP="00DE1DBE">
      <w:pPr>
        <w:pStyle w:val="aff2"/>
        <w:rPr>
          <w:b/>
          <w:bCs/>
        </w:rPr>
      </w:pPr>
    </w:p>
    <w:p w:rsidR="00DE1DBE" w:rsidRDefault="00DE1DBE" w:rsidP="00DE1DBE">
      <w:pPr>
        <w:pStyle w:val="aff2"/>
        <w:rPr>
          <w:b/>
          <w:bCs/>
        </w:rPr>
      </w:pPr>
    </w:p>
    <w:p w:rsidR="00DE1DBE" w:rsidRDefault="00DE1DBE" w:rsidP="00DE1DBE">
      <w:pPr>
        <w:pStyle w:val="aff2"/>
        <w:rPr>
          <w:b/>
          <w:bCs/>
        </w:rPr>
      </w:pPr>
    </w:p>
    <w:p w:rsidR="00DE1DBE" w:rsidRDefault="00DE1DBE" w:rsidP="00DE1DBE">
      <w:pPr>
        <w:pStyle w:val="aff2"/>
        <w:rPr>
          <w:b/>
          <w:bCs/>
        </w:rPr>
      </w:pPr>
    </w:p>
    <w:p w:rsidR="00DE1DBE" w:rsidRDefault="00DE1DBE" w:rsidP="00DE1DBE">
      <w:pPr>
        <w:pStyle w:val="aff2"/>
        <w:rPr>
          <w:b/>
          <w:bCs/>
        </w:rPr>
      </w:pPr>
    </w:p>
    <w:p w:rsidR="00DE1DBE" w:rsidRDefault="00DE1DBE" w:rsidP="00DE1DBE">
      <w:pPr>
        <w:pStyle w:val="aff2"/>
        <w:rPr>
          <w:b/>
          <w:bCs/>
        </w:rPr>
      </w:pPr>
    </w:p>
    <w:p w:rsidR="00DE1DBE" w:rsidRDefault="00DE1DBE" w:rsidP="00DE1DBE">
      <w:pPr>
        <w:pStyle w:val="aff2"/>
        <w:rPr>
          <w:b/>
          <w:bCs/>
        </w:rPr>
      </w:pPr>
    </w:p>
    <w:p w:rsidR="00DE1DBE" w:rsidRDefault="00A87A74" w:rsidP="00DE1DBE">
      <w:pPr>
        <w:pStyle w:val="aff2"/>
        <w:rPr>
          <w:b/>
          <w:bCs/>
        </w:rPr>
      </w:pPr>
      <w:r w:rsidRPr="00DE1DBE">
        <w:rPr>
          <w:b/>
          <w:bCs/>
        </w:rPr>
        <w:t>Курсовая работа</w:t>
      </w:r>
      <w:bookmarkStart w:id="6" w:name="_Toc167262280"/>
      <w:bookmarkEnd w:id="5"/>
      <w:r w:rsidR="00DE1DBE" w:rsidRPr="00DE1DBE">
        <w:rPr>
          <w:b/>
          <w:bCs/>
        </w:rPr>
        <w:t xml:space="preserve"> </w:t>
      </w:r>
    </w:p>
    <w:p w:rsidR="00DE1DBE" w:rsidRPr="00DE1DBE" w:rsidRDefault="00DE1DBE" w:rsidP="00DE1DBE">
      <w:pPr>
        <w:pStyle w:val="aff2"/>
        <w:rPr>
          <w:b/>
          <w:bCs/>
        </w:rPr>
      </w:pPr>
      <w:r w:rsidRPr="00DE1DBE">
        <w:rPr>
          <w:b/>
          <w:bCs/>
        </w:rPr>
        <w:t>Здоровьесбережение молодежи,</w:t>
      </w:r>
      <w:bookmarkEnd w:id="6"/>
      <w:r>
        <w:rPr>
          <w:b/>
          <w:bCs/>
        </w:rPr>
        <w:t xml:space="preserve"> </w:t>
      </w:r>
      <w:bookmarkStart w:id="7" w:name="_Toc167262281"/>
      <w:r w:rsidRPr="00DE1DBE">
        <w:rPr>
          <w:b/>
          <w:bCs/>
        </w:rPr>
        <w:t>как направление социальной работы образовательных учреждений</w:t>
      </w:r>
      <w:bookmarkEnd w:id="7"/>
    </w:p>
    <w:p w:rsidR="00DE1DBE" w:rsidRDefault="00DE1DBE" w:rsidP="00DE1DBE">
      <w:pPr>
        <w:pStyle w:val="aff2"/>
        <w:rPr>
          <w:b/>
          <w:bCs/>
        </w:rPr>
      </w:pPr>
    </w:p>
    <w:p w:rsidR="00DE1DBE" w:rsidRDefault="00DE1DBE" w:rsidP="00DE1DBE">
      <w:pPr>
        <w:pStyle w:val="aff2"/>
        <w:rPr>
          <w:b/>
          <w:bCs/>
        </w:rPr>
      </w:pPr>
    </w:p>
    <w:p w:rsidR="00DE1DBE" w:rsidRDefault="00DE1DBE" w:rsidP="00DE1DBE">
      <w:pPr>
        <w:pStyle w:val="aff2"/>
        <w:rPr>
          <w:b/>
          <w:bCs/>
        </w:rPr>
      </w:pPr>
    </w:p>
    <w:p w:rsidR="00DE1DBE" w:rsidRPr="00DE1DBE" w:rsidRDefault="00DE1DBE" w:rsidP="00DE1DBE">
      <w:pPr>
        <w:pStyle w:val="aff2"/>
        <w:rPr>
          <w:b/>
          <w:bCs/>
        </w:rPr>
      </w:pPr>
    </w:p>
    <w:p w:rsidR="00DE1DBE" w:rsidRDefault="00A87A74" w:rsidP="00DE1DBE">
      <w:pPr>
        <w:pStyle w:val="aff2"/>
        <w:jc w:val="left"/>
      </w:pPr>
      <w:r w:rsidRPr="00DE1DBE">
        <w:t>Выполнил</w:t>
      </w:r>
      <w:r w:rsidR="00DE1DBE" w:rsidRPr="00DE1DBE">
        <w:t xml:space="preserve">: </w:t>
      </w:r>
      <w:r w:rsidRPr="00DE1DBE">
        <w:t>студентка</w:t>
      </w:r>
    </w:p>
    <w:p w:rsidR="00A87A74" w:rsidRPr="00DE1DBE" w:rsidRDefault="00A87A74" w:rsidP="00DE1DBE">
      <w:pPr>
        <w:pStyle w:val="aff2"/>
        <w:jc w:val="left"/>
      </w:pPr>
      <w:r w:rsidRPr="00DE1DBE">
        <w:t>заочного отделения 331 группы СР</w:t>
      </w:r>
    </w:p>
    <w:p w:rsidR="00A87A74" w:rsidRPr="00DE1DBE" w:rsidRDefault="00A87A74" w:rsidP="00DE1DBE">
      <w:pPr>
        <w:pStyle w:val="aff2"/>
        <w:jc w:val="left"/>
      </w:pPr>
      <w:r w:rsidRPr="00DE1DBE">
        <w:t>Сухарева О</w:t>
      </w:r>
      <w:r w:rsidR="00DE1DBE">
        <w:t>.</w:t>
      </w:r>
      <w:r w:rsidRPr="00DE1DBE">
        <w:t>В</w:t>
      </w:r>
      <w:r w:rsidR="00DE1DBE">
        <w:t>.</w:t>
      </w:r>
    </w:p>
    <w:p w:rsidR="00DE1DBE" w:rsidRDefault="00A87A74" w:rsidP="00DE1DBE">
      <w:pPr>
        <w:pStyle w:val="aff2"/>
        <w:jc w:val="left"/>
      </w:pPr>
      <w:r w:rsidRPr="00DE1DBE">
        <w:t>Научный руководитель</w:t>
      </w:r>
      <w:r w:rsidR="00DE1DBE" w:rsidRPr="00DE1DBE">
        <w:t>:</w:t>
      </w:r>
    </w:p>
    <w:p w:rsidR="00DE1DBE" w:rsidRDefault="00A87A74" w:rsidP="00DE1DBE">
      <w:pPr>
        <w:pStyle w:val="aff2"/>
        <w:jc w:val="left"/>
      </w:pPr>
      <w:r w:rsidRPr="00DE1DBE">
        <w:t>Дегтерев В</w:t>
      </w:r>
      <w:r w:rsidR="00DE1DBE">
        <w:t xml:space="preserve">.А., </w:t>
      </w:r>
      <w:r w:rsidRPr="00DE1DBE">
        <w:t>кандидат</w:t>
      </w:r>
      <w:r w:rsidR="00DE1DBE">
        <w:t>.</w:t>
      </w:r>
      <w:r w:rsidRPr="00DE1DBE">
        <w:t xml:space="preserve"> пед</w:t>
      </w:r>
      <w:r w:rsidR="00DE1DBE" w:rsidRPr="00DE1DBE">
        <w:t xml:space="preserve">. </w:t>
      </w:r>
      <w:r w:rsidRPr="00DE1DBE">
        <w:t>наук</w:t>
      </w:r>
    </w:p>
    <w:p w:rsidR="00A87A74" w:rsidRPr="00DE1DBE" w:rsidRDefault="00A87A74" w:rsidP="00DE1DBE">
      <w:pPr>
        <w:pStyle w:val="aff2"/>
        <w:jc w:val="left"/>
      </w:pPr>
      <w:r w:rsidRPr="00DE1DBE">
        <w:t>доцент кафедры социальной работы</w:t>
      </w:r>
    </w:p>
    <w:p w:rsidR="00DE1DBE" w:rsidRDefault="00DE1DBE" w:rsidP="00DE1DBE">
      <w:pPr>
        <w:pStyle w:val="aff2"/>
      </w:pPr>
    </w:p>
    <w:p w:rsidR="00DE1DBE" w:rsidRPr="00DE1DBE" w:rsidRDefault="00DE1DBE" w:rsidP="00DE1DBE">
      <w:pPr>
        <w:pStyle w:val="aff2"/>
      </w:pPr>
    </w:p>
    <w:p w:rsidR="00A87A74" w:rsidRPr="00DE1DBE" w:rsidRDefault="00A87A74" w:rsidP="00DE1DBE">
      <w:pPr>
        <w:pStyle w:val="aff2"/>
      </w:pPr>
      <w:bookmarkStart w:id="8" w:name="_Toc167262283"/>
      <w:r w:rsidRPr="00DE1DBE">
        <w:t>Екатеринбург</w:t>
      </w:r>
      <w:r w:rsidR="00DE1DBE" w:rsidRPr="00DE1DBE">
        <w:t xml:space="preserve"> </w:t>
      </w:r>
      <w:r w:rsidRPr="00DE1DBE">
        <w:t>2007</w:t>
      </w:r>
      <w:bookmarkEnd w:id="8"/>
    </w:p>
    <w:p w:rsidR="00A87A74" w:rsidRPr="00DE1DBE" w:rsidRDefault="00DE1DBE" w:rsidP="002718E7">
      <w:pPr>
        <w:pStyle w:val="afa"/>
      </w:pPr>
      <w:r>
        <w:br w:type="page"/>
      </w:r>
      <w:r>
        <w:lastRenderedPageBreak/>
        <w:t>Оглавление</w:t>
      </w:r>
    </w:p>
    <w:p w:rsidR="00DE1DBE" w:rsidRDefault="00DE1DBE" w:rsidP="00DE1DBE">
      <w:pPr>
        <w:ind w:firstLine="709"/>
      </w:pPr>
    </w:p>
    <w:p w:rsidR="002718E7" w:rsidRDefault="002718E7">
      <w:pPr>
        <w:pStyle w:val="21"/>
        <w:rPr>
          <w:smallCaps w:val="0"/>
          <w:noProof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\n \h \z \u </w:instrText>
      </w:r>
      <w:r>
        <w:rPr>
          <w:b/>
          <w:bCs/>
        </w:rPr>
        <w:fldChar w:fldCharType="separate"/>
      </w:r>
      <w:hyperlink w:anchor="_Toc269731040" w:history="1">
        <w:r w:rsidRPr="00132B34">
          <w:rPr>
            <w:rStyle w:val="af0"/>
            <w:noProof/>
          </w:rPr>
          <w:t>Введение</w:t>
        </w:r>
      </w:hyperlink>
    </w:p>
    <w:p w:rsidR="002718E7" w:rsidRDefault="00127B23">
      <w:pPr>
        <w:pStyle w:val="21"/>
        <w:rPr>
          <w:smallCaps w:val="0"/>
          <w:noProof/>
          <w:sz w:val="24"/>
          <w:szCs w:val="24"/>
        </w:rPr>
      </w:pPr>
      <w:hyperlink w:anchor="_Toc269731041" w:history="1">
        <w:r w:rsidR="002718E7" w:rsidRPr="00132B34">
          <w:rPr>
            <w:rStyle w:val="af0"/>
            <w:noProof/>
          </w:rPr>
          <w:t>1. Здоровый образ жизни и социальная работа: теоретический аспект</w:t>
        </w:r>
      </w:hyperlink>
    </w:p>
    <w:p w:rsidR="002718E7" w:rsidRDefault="00127B23">
      <w:pPr>
        <w:pStyle w:val="21"/>
        <w:rPr>
          <w:smallCaps w:val="0"/>
          <w:noProof/>
          <w:sz w:val="24"/>
          <w:szCs w:val="24"/>
        </w:rPr>
      </w:pPr>
      <w:hyperlink w:anchor="_Toc269731042" w:history="1">
        <w:r w:rsidR="002718E7" w:rsidRPr="00132B34">
          <w:rPr>
            <w:rStyle w:val="af0"/>
            <w:noProof/>
          </w:rPr>
          <w:t>1.1 Молодежь, как объект социальной работы</w:t>
        </w:r>
      </w:hyperlink>
    </w:p>
    <w:p w:rsidR="002718E7" w:rsidRDefault="00127B23">
      <w:pPr>
        <w:pStyle w:val="21"/>
        <w:rPr>
          <w:smallCaps w:val="0"/>
          <w:noProof/>
          <w:sz w:val="24"/>
          <w:szCs w:val="24"/>
        </w:rPr>
      </w:pPr>
      <w:hyperlink w:anchor="_Toc269731043" w:history="1">
        <w:r w:rsidR="002718E7" w:rsidRPr="00132B34">
          <w:rPr>
            <w:rStyle w:val="af0"/>
            <w:noProof/>
          </w:rPr>
          <w:t>1.2 Понятия здоровья и здорового образа жизни</w:t>
        </w:r>
      </w:hyperlink>
    </w:p>
    <w:p w:rsidR="002718E7" w:rsidRDefault="00127B23">
      <w:pPr>
        <w:pStyle w:val="21"/>
        <w:rPr>
          <w:smallCaps w:val="0"/>
          <w:noProof/>
          <w:sz w:val="24"/>
          <w:szCs w:val="24"/>
        </w:rPr>
      </w:pPr>
      <w:hyperlink w:anchor="_Toc269731044" w:history="1">
        <w:r w:rsidR="002718E7" w:rsidRPr="00132B34">
          <w:rPr>
            <w:rStyle w:val="af0"/>
            <w:noProof/>
          </w:rPr>
          <w:t>2. Анализ работы Центра социально-психологической помощи молодежи по здоровьесбережению</w:t>
        </w:r>
      </w:hyperlink>
    </w:p>
    <w:p w:rsidR="002718E7" w:rsidRDefault="00127B23">
      <w:pPr>
        <w:pStyle w:val="21"/>
        <w:rPr>
          <w:smallCaps w:val="0"/>
          <w:noProof/>
          <w:sz w:val="24"/>
          <w:szCs w:val="24"/>
        </w:rPr>
      </w:pPr>
      <w:hyperlink w:anchor="_Toc269731045" w:history="1">
        <w:r w:rsidR="002718E7" w:rsidRPr="00132B34">
          <w:rPr>
            <w:rStyle w:val="af0"/>
            <w:noProof/>
          </w:rPr>
          <w:t>2.1 Состояние здоровья молодежи города Асбеста</w:t>
        </w:r>
      </w:hyperlink>
    </w:p>
    <w:p w:rsidR="002718E7" w:rsidRDefault="00127B23">
      <w:pPr>
        <w:pStyle w:val="21"/>
        <w:rPr>
          <w:smallCaps w:val="0"/>
          <w:noProof/>
          <w:sz w:val="24"/>
          <w:szCs w:val="24"/>
        </w:rPr>
      </w:pPr>
      <w:hyperlink w:anchor="_Toc269731046" w:history="1">
        <w:r w:rsidR="002718E7" w:rsidRPr="00132B34">
          <w:rPr>
            <w:rStyle w:val="af0"/>
            <w:noProof/>
          </w:rPr>
          <w:t>2.2 Здоровьесберегающие технологии в образовательных учреждениях</w:t>
        </w:r>
      </w:hyperlink>
    </w:p>
    <w:p w:rsidR="002718E7" w:rsidRDefault="00127B23">
      <w:pPr>
        <w:pStyle w:val="21"/>
        <w:rPr>
          <w:smallCaps w:val="0"/>
          <w:noProof/>
          <w:sz w:val="24"/>
          <w:szCs w:val="24"/>
        </w:rPr>
      </w:pPr>
      <w:hyperlink w:anchor="_Toc269731047" w:history="1">
        <w:r w:rsidR="002718E7" w:rsidRPr="00132B34">
          <w:rPr>
            <w:rStyle w:val="af0"/>
            <w:noProof/>
          </w:rPr>
          <w:t>2.3 Рекомендацию по здоровьесбережению молодежи</w:t>
        </w:r>
      </w:hyperlink>
    </w:p>
    <w:p w:rsidR="002718E7" w:rsidRDefault="00127B23">
      <w:pPr>
        <w:pStyle w:val="21"/>
        <w:rPr>
          <w:smallCaps w:val="0"/>
          <w:noProof/>
          <w:sz w:val="24"/>
          <w:szCs w:val="24"/>
        </w:rPr>
      </w:pPr>
      <w:hyperlink w:anchor="_Toc269731048" w:history="1">
        <w:r w:rsidR="002718E7" w:rsidRPr="00132B34">
          <w:rPr>
            <w:rStyle w:val="af0"/>
            <w:noProof/>
          </w:rPr>
          <w:t>Заключение</w:t>
        </w:r>
      </w:hyperlink>
    </w:p>
    <w:p w:rsidR="002718E7" w:rsidRDefault="00127B23">
      <w:pPr>
        <w:pStyle w:val="21"/>
        <w:rPr>
          <w:smallCaps w:val="0"/>
          <w:noProof/>
          <w:sz w:val="24"/>
          <w:szCs w:val="24"/>
        </w:rPr>
      </w:pPr>
      <w:hyperlink w:anchor="_Toc269731049" w:history="1">
        <w:r w:rsidR="002718E7" w:rsidRPr="00132B34">
          <w:rPr>
            <w:rStyle w:val="af0"/>
            <w:noProof/>
          </w:rPr>
          <w:t>Список литературы</w:t>
        </w:r>
      </w:hyperlink>
    </w:p>
    <w:p w:rsidR="00DE1DBE" w:rsidRPr="00DE1DBE" w:rsidRDefault="002718E7" w:rsidP="00DE1DBE">
      <w:pPr>
        <w:ind w:firstLine="709"/>
        <w:rPr>
          <w:b/>
          <w:bCs/>
        </w:rPr>
      </w:pPr>
      <w:r>
        <w:rPr>
          <w:b/>
          <w:bCs/>
        </w:rPr>
        <w:fldChar w:fldCharType="end"/>
      </w:r>
    </w:p>
    <w:p w:rsidR="00DE1DBE" w:rsidRPr="00DE1DBE" w:rsidRDefault="00DE1DBE" w:rsidP="00DE1DBE">
      <w:pPr>
        <w:pStyle w:val="2"/>
      </w:pPr>
      <w:r>
        <w:br w:type="page"/>
      </w:r>
      <w:bookmarkStart w:id="9" w:name="_Toc269731040"/>
      <w:r>
        <w:t>Введение</w:t>
      </w:r>
      <w:bookmarkEnd w:id="9"/>
    </w:p>
    <w:p w:rsidR="00DE1DBE" w:rsidRDefault="00DE1DBE" w:rsidP="00DE1DBE">
      <w:pPr>
        <w:ind w:firstLine="709"/>
      </w:pPr>
    </w:p>
    <w:p w:rsidR="00DE1DBE" w:rsidRDefault="00A87A74" w:rsidP="00DE1DBE">
      <w:pPr>
        <w:ind w:firstLine="709"/>
      </w:pPr>
      <w:r w:rsidRPr="00DE1DBE">
        <w:t>В современном мире решающим фактором экономического, политического и социального развития является сохранение здоровья людей, и, прежде всего, здоровья подрастающего поколения</w:t>
      </w:r>
      <w:r w:rsidR="00DE1DBE" w:rsidRPr="00DE1DBE">
        <w:t xml:space="preserve">. </w:t>
      </w:r>
      <w:r w:rsidRPr="00DE1DBE">
        <w:t>Для многих государств воспитание здорового образа жизни является важнейшей составной частью идеологической и воспитательной работы с молодежью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Проблемы здоровья молодежи в настоящее время находятся в сфере первостепенных интересов государства</w:t>
      </w:r>
      <w:r w:rsidR="00DE1DBE" w:rsidRPr="00DE1DBE">
        <w:t xml:space="preserve">. </w:t>
      </w:r>
      <w:r w:rsidRPr="00DE1DBE">
        <w:t>Политика государства в этом направлении предполагает формирование физически здоровой, образованной, всесторонне развитой, социально активной личности, что нашло отражение в приоритетном национальном проекте</w:t>
      </w:r>
      <w:r w:rsidR="00DE1DBE">
        <w:t xml:space="preserve"> "</w:t>
      </w:r>
      <w:r w:rsidRPr="00DE1DBE">
        <w:t>Здравоохранение</w:t>
      </w:r>
      <w:r w:rsidR="00DE1DBE">
        <w:t xml:space="preserve">". </w:t>
      </w:r>
      <w:r w:rsidRPr="00DE1DBE">
        <w:t>Анализ состояния работы по формированию здоровьесберегающего образа жизни учащихся</w:t>
      </w:r>
      <w:r w:rsidR="00DE1DBE" w:rsidRPr="00DE1DBE">
        <w:t xml:space="preserve"> </w:t>
      </w:r>
      <w:r w:rsidRPr="00DE1DBE">
        <w:t>старших классов школ, студентов ССУЗов и ВУЗов РФ</w:t>
      </w:r>
      <w:r w:rsidR="00DE1DBE" w:rsidRPr="00DE1DBE">
        <w:t xml:space="preserve"> </w:t>
      </w:r>
      <w:r w:rsidRPr="00DE1DBE">
        <w:t>за период 2003-2005 гг</w:t>
      </w:r>
      <w:r w:rsidR="00DE1DBE" w:rsidRPr="00DE1DBE">
        <w:t xml:space="preserve">. </w:t>
      </w:r>
      <w:r w:rsidRPr="00DE1DBE">
        <w:t>выявил слабые звенья в процессе воспитания и вскрыл возможные резервы его совершенствования</w:t>
      </w:r>
      <w:r w:rsidR="00DE1DBE" w:rsidRPr="00DE1DBE">
        <w:t xml:space="preserve">. </w:t>
      </w:r>
      <w:r w:rsidRPr="00DE1DBE">
        <w:t>По данным медицинских учреждений, проводящих обследование абитуриентов, юноши и девушки приходят учиться в учреждения профессионального образования уже с высоким уровнем заболеваемости органов зрения, системы пищеварения, нарушениями осанки</w:t>
      </w:r>
      <w:r w:rsidR="00DE1DBE" w:rsidRPr="00DE1DBE">
        <w:t xml:space="preserve"> - </w:t>
      </w:r>
      <w:r w:rsidRPr="00DE1DBE">
        <w:t>около 90% первокурсников испытывают трудности в учебной деятельности в результате ухудшения памяти, повышенной тревожности, такую статистику приводит Федеральное агентство по образованию на своем сайте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На начало 2005-2006 учебного года, по данным медицинской статистики 12,4% учащихся учреждений начального и среднего профессионального образования по состоянию здоровья отнесены к специальной медицинской группе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Эта проблема затрагивает все аспекты учебной и внеучебной деятельности</w:t>
      </w:r>
      <w:r w:rsidR="00DE1DBE" w:rsidRPr="00DE1DBE">
        <w:t xml:space="preserve">. </w:t>
      </w:r>
      <w:r w:rsidRPr="00DE1DBE">
        <w:t>Бесспорно, в этом вопросе важен поиск новых подходов к охране здоровья и формированию здорового образа жизни учащихся</w:t>
      </w:r>
      <w:r w:rsidR="00DE1DBE" w:rsidRPr="00DE1DBE">
        <w:t xml:space="preserve">. </w:t>
      </w:r>
      <w:r w:rsidRPr="00DE1DBE">
        <w:t>Мы</w:t>
      </w:r>
      <w:r w:rsidR="00DE1DBE" w:rsidRPr="00DE1DBE">
        <w:t xml:space="preserve"> </w:t>
      </w:r>
      <w:r w:rsidRPr="00DE1DBE">
        <w:t>ввели ограничения по возрасту, и взяли молодежь 15</w:t>
      </w:r>
      <w:r w:rsidR="00DE1DBE" w:rsidRPr="00DE1DBE">
        <w:t xml:space="preserve"> - </w:t>
      </w:r>
      <w:r w:rsidRPr="00DE1DBE">
        <w:t>18 лет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</w:rPr>
        <w:t>Проблема</w:t>
      </w:r>
      <w:r w:rsidR="00DE1DBE" w:rsidRPr="00DE1DBE">
        <w:t xml:space="preserve"> </w:t>
      </w:r>
      <w:r w:rsidRPr="00DE1DBE">
        <w:t>заключается в</w:t>
      </w:r>
      <w:r w:rsidR="00DE1DBE" w:rsidRPr="00DE1DBE">
        <w:t xml:space="preserve"> </w:t>
      </w:r>
      <w:r w:rsidRPr="00DE1DBE">
        <w:t>поиске</w:t>
      </w:r>
      <w:r w:rsidR="00DE1DBE" w:rsidRPr="00DE1DBE">
        <w:t xml:space="preserve"> </w:t>
      </w:r>
      <w:r w:rsidRPr="00DE1DBE">
        <w:t>эффективных технологий</w:t>
      </w:r>
      <w:r w:rsidR="00DE1DBE" w:rsidRPr="00DE1DBE">
        <w:t xml:space="preserve"> </w:t>
      </w:r>
      <w:r w:rsidRPr="00DE1DBE">
        <w:t>с целью формирования здорового образа жизни молодежи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</w:rPr>
        <w:t>Объект</w:t>
      </w:r>
      <w:r w:rsidR="00DE1DBE" w:rsidRPr="00DE1DBE">
        <w:rPr>
          <w:b/>
          <w:bCs/>
        </w:rPr>
        <w:t xml:space="preserve"> </w:t>
      </w:r>
      <w:r w:rsidRPr="00DE1DBE">
        <w:rPr>
          <w:b/>
          <w:bCs/>
        </w:rPr>
        <w:t>исследования</w:t>
      </w:r>
      <w:r w:rsidR="00DE1DBE" w:rsidRPr="00DE1DBE">
        <w:t xml:space="preserve">: </w:t>
      </w:r>
      <w:r w:rsidRPr="00DE1DBE">
        <w:t>процесс</w:t>
      </w:r>
      <w:r w:rsidRPr="00DE1DBE">
        <w:rPr>
          <w:b/>
          <w:bCs/>
        </w:rPr>
        <w:t xml:space="preserve"> </w:t>
      </w:r>
      <w:r w:rsidRPr="00DE1DBE">
        <w:t xml:space="preserve">здорового образа жизни у учащейся молодежи 15 </w:t>
      </w:r>
      <w:r w:rsidR="00DE1DBE">
        <w:t>-</w:t>
      </w:r>
      <w:r w:rsidRPr="00DE1DBE">
        <w:t xml:space="preserve"> 18 лет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</w:rPr>
        <w:t>Предмет исследования</w:t>
      </w:r>
      <w:r w:rsidR="00DE1DBE" w:rsidRPr="00DE1DBE">
        <w:rPr>
          <w:b/>
          <w:bCs/>
        </w:rPr>
        <w:t xml:space="preserve">: </w:t>
      </w:r>
      <w:r w:rsidRPr="00DE1DBE">
        <w:t>Здоровьесберегающие</w:t>
      </w:r>
      <w:r w:rsidRPr="00DE1DBE">
        <w:rPr>
          <w:b/>
          <w:bCs/>
        </w:rPr>
        <w:t xml:space="preserve"> </w:t>
      </w:r>
      <w:r w:rsidRPr="00DE1DBE">
        <w:t>технологии в образовательных учреждениях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</w:rPr>
        <w:t>Цель</w:t>
      </w:r>
      <w:r w:rsidR="00DE1DBE" w:rsidRPr="00DE1DBE">
        <w:rPr>
          <w:b/>
          <w:bCs/>
        </w:rPr>
        <w:t xml:space="preserve">: </w:t>
      </w:r>
      <w:r w:rsidRPr="00DE1DBE">
        <w:t>разработать рекомендации по формированию</w:t>
      </w:r>
      <w:r w:rsidR="00DE1DBE" w:rsidRPr="00DE1DBE">
        <w:t xml:space="preserve"> </w:t>
      </w:r>
      <w:r w:rsidRPr="00DE1DBE">
        <w:t>здорового образа жизни</w:t>
      </w:r>
      <w:r w:rsidR="00DE1DBE">
        <w:t xml:space="preserve"> (</w:t>
      </w:r>
      <w:r w:rsidRPr="00DE1DBE">
        <w:t>ЗОЖ</w:t>
      </w:r>
      <w:r w:rsidR="00DE1DBE" w:rsidRPr="00DE1DBE">
        <w:t xml:space="preserve">) </w:t>
      </w:r>
      <w:r w:rsidRPr="00DE1DBE">
        <w:t>молодежи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</w:rPr>
        <w:t>Гипотеза</w:t>
      </w:r>
      <w:r w:rsidR="00DE1DBE" w:rsidRPr="00DE1DBE">
        <w:rPr>
          <w:b/>
          <w:bCs/>
        </w:rPr>
        <w:t xml:space="preserve"> </w:t>
      </w:r>
      <w:r w:rsidRPr="00DE1DBE">
        <w:rPr>
          <w:b/>
          <w:bCs/>
        </w:rPr>
        <w:t>исследования</w:t>
      </w:r>
      <w:r w:rsidR="00DE1DBE" w:rsidRPr="00DE1DBE">
        <w:rPr>
          <w:b/>
          <w:bCs/>
        </w:rPr>
        <w:t xml:space="preserve">: </w:t>
      </w:r>
      <w:r w:rsidRPr="00DE1DBE">
        <w:t>формирование здорового образа жизни молодежи возможно через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Реализацию комплексной межведомственной программы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Последовательное включение в программу молодежи с раннего возраста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Применение здоровьесберегающих технологий в образовательных учреждениях</w:t>
      </w:r>
      <w:r w:rsidR="00DE1DBE" w:rsidRPr="00DE1DBE">
        <w:t>.</w:t>
      </w:r>
    </w:p>
    <w:p w:rsidR="00DE1DBE" w:rsidRDefault="00A87A74" w:rsidP="00DE1DBE">
      <w:pPr>
        <w:ind w:firstLine="709"/>
        <w:rPr>
          <w:b/>
          <w:bCs/>
        </w:rPr>
      </w:pPr>
      <w:r w:rsidRPr="00DE1DBE">
        <w:rPr>
          <w:b/>
          <w:bCs/>
        </w:rPr>
        <w:t>Задачи</w:t>
      </w:r>
      <w:r w:rsidR="00DE1DBE" w:rsidRPr="00DE1DBE">
        <w:rPr>
          <w:b/>
          <w:bCs/>
        </w:rPr>
        <w:t xml:space="preserve"> </w:t>
      </w:r>
      <w:r w:rsidRPr="00DE1DBE">
        <w:rPr>
          <w:b/>
          <w:bCs/>
        </w:rPr>
        <w:t>исследования</w:t>
      </w:r>
      <w:r w:rsidR="00DE1DBE" w:rsidRPr="00DE1DBE">
        <w:rPr>
          <w:b/>
          <w:bCs/>
        </w:rPr>
        <w:t>:</w:t>
      </w:r>
    </w:p>
    <w:p w:rsidR="00DE1DBE" w:rsidRDefault="00A87A74" w:rsidP="00DE1DBE">
      <w:pPr>
        <w:ind w:firstLine="709"/>
      </w:pPr>
      <w:r w:rsidRPr="00DE1DBE">
        <w:t>Изучить подходы к понятию здоровье и здоровый образ жизни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Дать характеристику молодежи, как объекту социальной работы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Определить основные</w:t>
      </w:r>
      <w:r w:rsidR="00DE1DBE" w:rsidRPr="00DE1DBE">
        <w:t xml:space="preserve"> </w:t>
      </w:r>
      <w:r w:rsidRPr="00DE1DBE">
        <w:t>направления</w:t>
      </w:r>
      <w:r w:rsidR="00DE1DBE" w:rsidRPr="00DE1DBE">
        <w:t xml:space="preserve"> </w:t>
      </w:r>
      <w:r w:rsidRPr="00DE1DBE">
        <w:t>по здоровьесбережению молодежи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Изучить технологии формирования здорового образа жизни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Методы исследования</w:t>
      </w:r>
      <w:r w:rsidR="00DE1DBE" w:rsidRPr="00DE1DBE">
        <w:t xml:space="preserve">: </w:t>
      </w:r>
      <w:r w:rsidRPr="00DE1DBE">
        <w:t>теоретические</w:t>
      </w:r>
      <w:r w:rsidR="00DE1DBE" w:rsidRPr="00DE1DBE">
        <w:t xml:space="preserve"> - </w:t>
      </w:r>
      <w:r w:rsidRPr="00DE1DBE">
        <w:t>анализ научных материалов по проблеме</w:t>
      </w:r>
      <w:r w:rsidR="00DE1DBE" w:rsidRPr="00DE1DBE">
        <w:t xml:space="preserve">; </w:t>
      </w:r>
      <w:r w:rsidRPr="00DE1DBE">
        <w:t>эмпирические</w:t>
      </w:r>
      <w:r w:rsidR="00DE1DBE" w:rsidRPr="00DE1DBE">
        <w:t xml:space="preserve">: </w:t>
      </w:r>
      <w:r w:rsidRPr="00DE1DBE">
        <w:t>наблюдение, анализ документов</w:t>
      </w:r>
      <w:r w:rsidR="00DE1DBE" w:rsidRPr="00DE1DBE">
        <w:t>.</w:t>
      </w:r>
    </w:p>
    <w:p w:rsidR="00DE1DBE" w:rsidRPr="00DE1DBE" w:rsidRDefault="00A87A74" w:rsidP="00DE1DBE">
      <w:pPr>
        <w:ind w:firstLine="709"/>
      </w:pPr>
      <w:r w:rsidRPr="00DE1DBE">
        <w:t>Работа состоит из введения, двух глав, заключения, списка</w:t>
      </w:r>
      <w:r w:rsidR="00DE1DBE" w:rsidRPr="00DE1DBE">
        <w:t xml:space="preserve"> </w:t>
      </w:r>
      <w:r w:rsidRPr="00DE1DBE">
        <w:t>использованной литературы</w:t>
      </w:r>
    </w:p>
    <w:p w:rsidR="00A87A74" w:rsidRPr="00DE1DBE" w:rsidRDefault="00DE1DBE" w:rsidP="00DE1DBE">
      <w:pPr>
        <w:pStyle w:val="2"/>
      </w:pPr>
      <w:bookmarkStart w:id="10" w:name="_Toc167262286"/>
      <w:r>
        <w:br w:type="page"/>
      </w:r>
      <w:bookmarkStart w:id="11" w:name="_Toc269731041"/>
      <w:r w:rsidR="00A87A74" w:rsidRPr="00DE1DBE">
        <w:t>1</w:t>
      </w:r>
      <w:r w:rsidRPr="00DE1DBE">
        <w:t xml:space="preserve">. </w:t>
      </w:r>
      <w:r w:rsidR="00A87A74" w:rsidRPr="00DE1DBE">
        <w:t>Здоровый образ жизни и социальная работа</w:t>
      </w:r>
      <w:r w:rsidRPr="00DE1DBE">
        <w:t xml:space="preserve">: </w:t>
      </w:r>
      <w:r w:rsidR="00A87A74" w:rsidRPr="00DE1DBE">
        <w:t>теоретический аспект</w:t>
      </w:r>
      <w:bookmarkEnd w:id="10"/>
      <w:bookmarkEnd w:id="11"/>
    </w:p>
    <w:p w:rsidR="00DE1DBE" w:rsidRDefault="00DE1DBE" w:rsidP="00DE1DBE">
      <w:pPr>
        <w:ind w:firstLine="709"/>
        <w:rPr>
          <w:i/>
          <w:iCs/>
        </w:rPr>
      </w:pPr>
      <w:bookmarkStart w:id="12" w:name="_Toc167262287"/>
    </w:p>
    <w:p w:rsidR="00DE1DBE" w:rsidRPr="00DE1DBE" w:rsidRDefault="00DE1DBE" w:rsidP="00DE1DBE">
      <w:pPr>
        <w:pStyle w:val="2"/>
      </w:pPr>
      <w:bookmarkStart w:id="13" w:name="_Toc269731042"/>
      <w:r>
        <w:t>1.1</w:t>
      </w:r>
      <w:r w:rsidR="00A87A74" w:rsidRPr="00DE1DBE">
        <w:t xml:space="preserve"> Молодежь, как объект социальной работы</w:t>
      </w:r>
      <w:bookmarkEnd w:id="12"/>
      <w:bookmarkEnd w:id="13"/>
    </w:p>
    <w:p w:rsidR="00DE1DBE" w:rsidRDefault="00DE1DBE" w:rsidP="00DE1DBE">
      <w:pPr>
        <w:ind w:firstLine="709"/>
      </w:pPr>
    </w:p>
    <w:p w:rsidR="00DE1DBE" w:rsidRDefault="00A87A74" w:rsidP="00DE1DBE">
      <w:pPr>
        <w:ind w:firstLine="709"/>
      </w:pPr>
      <w:r w:rsidRPr="00DE1DBE">
        <w:t>Молодежный возраст, время с 15 до 25 лет</w:t>
      </w:r>
      <w:r w:rsidR="00DE1DBE" w:rsidRPr="00DE1DBE">
        <w:t xml:space="preserve">, </w:t>
      </w:r>
      <w:r w:rsidRPr="00DE1DBE">
        <w:t>в этот период человек осознает свои потребности, способности и интересы</w:t>
      </w:r>
      <w:r w:rsidR="00DE1DBE" w:rsidRPr="00DE1DBE">
        <w:t xml:space="preserve">. </w:t>
      </w:r>
      <w:r w:rsidRPr="00DE1DBE">
        <w:t>Он вынашивает великие планы, связанные с выбором профессии, партнёра и вообще смысла жизни</w:t>
      </w:r>
      <w:r w:rsidR="00DE1DBE" w:rsidRPr="00DE1DBE">
        <w:t xml:space="preserve">. </w:t>
      </w:r>
      <w:r w:rsidRPr="00DE1DBE">
        <w:t>Этот период первых дерзаний позволяет ему оценить, в какой степени способен он владеть определёнными навыками, и быстро достичь поставленных целей</w:t>
      </w:r>
      <w:r w:rsidR="00DE1DBE" w:rsidRPr="00DE1DBE">
        <w:t xml:space="preserve">. </w:t>
      </w:r>
      <w:r w:rsidRPr="00DE1DBE">
        <w:t>Известно, что знания, опыт, трезвый подход к жизни приходит с годами, а молодости свойственны завышенные притязания, эмоциональная несдержанность, неумение ценить то, что есть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Современная молодёжь, несмотря на достаточно короткий срок молодости, разбивается на несколько поколений</w:t>
      </w:r>
      <w:r w:rsidR="00DE1DBE" w:rsidRPr="00DE1DBE">
        <w:t xml:space="preserve">. </w:t>
      </w:r>
      <w:r w:rsidRPr="00DE1DBE">
        <w:t>Она уже не выступает, как прежде, единым поколением, противостоящим старшим</w:t>
      </w:r>
      <w:r w:rsidR="00DE1DBE" w:rsidRPr="00DE1DBE">
        <w:t xml:space="preserve">. </w:t>
      </w:r>
      <w:r w:rsidRPr="00DE1DBE">
        <w:t>Внутри молодежи противоборствуют и существуют несколько поколений, исповедующих разные идеалы, ценность поклоняющихся разным музыкальным кумирам</w:t>
      </w:r>
      <w:r w:rsidR="00DE1DBE" w:rsidRPr="00DE1DBE">
        <w:t xml:space="preserve">. </w:t>
      </w:r>
      <w:r w:rsidRPr="00DE1DBE">
        <w:t>Стало быть, нормы поведения и ценности одного поколения неадекватны нормам ценностям другого</w:t>
      </w:r>
      <w:r w:rsidR="00DE1DBE" w:rsidRPr="00DE1DBE">
        <w:t xml:space="preserve">. </w:t>
      </w:r>
      <w:r w:rsidRPr="00DE1DBE">
        <w:t>В</w:t>
      </w:r>
      <w:r w:rsidR="00DE1DBE" w:rsidRPr="00DE1DBE">
        <w:t xml:space="preserve"> </w:t>
      </w:r>
      <w:r w:rsidRPr="00DE1DBE">
        <w:t>свою</w:t>
      </w:r>
      <w:r w:rsidR="00DE1DBE" w:rsidRPr="00DE1DBE">
        <w:t xml:space="preserve"> </w:t>
      </w:r>
      <w:r w:rsidRPr="00DE1DBE">
        <w:t>очередь,</w:t>
      </w:r>
      <w:r w:rsidR="00DE1DBE" w:rsidRPr="00DE1DBE">
        <w:t xml:space="preserve"> </w:t>
      </w:r>
      <w:r w:rsidRPr="00DE1DBE">
        <w:t>возрастающее</w:t>
      </w:r>
      <w:r w:rsidR="00DE1DBE" w:rsidRPr="00DE1DBE">
        <w:t xml:space="preserve"> </w:t>
      </w:r>
      <w:r w:rsidRPr="00DE1DBE">
        <w:t>число</w:t>
      </w:r>
      <w:r w:rsidR="00DE1DBE" w:rsidRPr="00DE1DBE">
        <w:t xml:space="preserve"> </w:t>
      </w:r>
      <w:r w:rsidRPr="00DE1DBE">
        <w:t>поколений</w:t>
      </w:r>
      <w:r w:rsidR="00DE1DBE" w:rsidRPr="00DE1DBE">
        <w:t xml:space="preserve"> </w:t>
      </w:r>
      <w:r w:rsidRPr="00DE1DBE">
        <w:t>внутри</w:t>
      </w:r>
      <w:r w:rsidR="00DE1DBE" w:rsidRPr="00DE1DBE">
        <w:t xml:space="preserve"> </w:t>
      </w:r>
      <w:r w:rsidRPr="00DE1DBE">
        <w:t>молодёжи стимулируют ускорение технического прогресса, в частности выпуск всё разнообразней технологии компьютеров, аудио</w:t>
      </w:r>
      <w:r w:rsidR="00DE1DBE" w:rsidRPr="00DE1DBE">
        <w:t xml:space="preserve"> - </w:t>
      </w:r>
      <w:r w:rsidRPr="00DE1DBE">
        <w:t xml:space="preserve">и видеокассет, плееров и </w:t>
      </w:r>
      <w:r w:rsidR="00DE1DBE">
        <w:t>т.д.</w:t>
      </w:r>
      <w:r w:rsidR="00DE1DBE" w:rsidRPr="00DE1DBE">
        <w:t xml:space="preserve"> [</w:t>
      </w:r>
      <w:r w:rsidRPr="00DE1DBE">
        <w:t>9, с</w:t>
      </w:r>
      <w:r w:rsidR="00DE1DBE">
        <w:t>.2</w:t>
      </w:r>
      <w:r w:rsidRPr="00DE1DBE">
        <w:t>23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Современная молодёжь в российском обществе, а её возрастные границы принято считать в интервал от 15 до 30 лет, сталкивается со множеством демографических, социальных, экономических и нравственных проблем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сокращение численности молодых людей и, следовательно, старение населения, снижение роли молодёжи как трудового ресурса общества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ухудшение состояния здоровья детей и подростков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молодёжная безработица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падает</w:t>
      </w:r>
      <w:r w:rsidR="00DE1DBE" w:rsidRPr="00DE1DBE">
        <w:t xml:space="preserve"> </w:t>
      </w:r>
      <w:r w:rsidRPr="00DE1DBE">
        <w:t>социальная</w:t>
      </w:r>
      <w:r w:rsidR="00DE1DBE" w:rsidRPr="00DE1DBE">
        <w:t xml:space="preserve"> </w:t>
      </w:r>
      <w:r w:rsidRPr="00DE1DBE">
        <w:t>ценность</w:t>
      </w:r>
      <w:r w:rsidR="00DE1DBE" w:rsidRPr="00DE1DBE">
        <w:t xml:space="preserve"> </w:t>
      </w:r>
      <w:r w:rsidRPr="00DE1DBE">
        <w:t>труда,</w:t>
      </w:r>
      <w:r w:rsidR="00DE1DBE" w:rsidRPr="00DE1DBE">
        <w:t xml:space="preserve"> </w:t>
      </w:r>
      <w:r w:rsidRPr="00DE1DBE">
        <w:t>престиж</w:t>
      </w:r>
      <w:r w:rsidR="00DE1DBE" w:rsidRPr="00DE1DBE">
        <w:t xml:space="preserve"> </w:t>
      </w:r>
      <w:r w:rsidRPr="00DE1DBE">
        <w:t>ряда</w:t>
      </w:r>
      <w:r w:rsidR="00DE1DBE" w:rsidRPr="00DE1DBE">
        <w:t xml:space="preserve"> </w:t>
      </w:r>
      <w:r w:rsidRPr="00DE1DBE">
        <w:t>важных</w:t>
      </w:r>
      <w:r w:rsidR="00DE1DBE" w:rsidRPr="00DE1DBE">
        <w:t xml:space="preserve"> </w:t>
      </w:r>
      <w:r w:rsidRPr="00DE1DBE">
        <w:t>для</w:t>
      </w:r>
      <w:r w:rsidR="00DE1DBE">
        <w:t xml:space="preserve"> </w:t>
      </w:r>
      <w:r w:rsidRPr="00DE1DBE">
        <w:t>общества профессий</w:t>
      </w:r>
      <w:r w:rsidR="00DE1DBE" w:rsidRPr="00DE1DBE">
        <w:t xml:space="preserve"> [</w:t>
      </w:r>
      <w:r w:rsidRPr="00DE1DBE">
        <w:t>9, с</w:t>
      </w:r>
      <w:r w:rsidR="00DE1DBE">
        <w:t>.2</w:t>
      </w:r>
      <w:r w:rsidRPr="00DE1DBE">
        <w:t>23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Не</w:t>
      </w:r>
      <w:r w:rsidR="00DE1DBE" w:rsidRPr="00DE1DBE">
        <w:t xml:space="preserve"> </w:t>
      </w:r>
      <w:r w:rsidRPr="00DE1DBE">
        <w:t>только</w:t>
      </w:r>
      <w:r w:rsidR="00DE1DBE" w:rsidRPr="00DE1DBE">
        <w:t xml:space="preserve"> </w:t>
      </w:r>
      <w:r w:rsidRPr="00DE1DBE">
        <w:t>наши,</w:t>
      </w:r>
      <w:r w:rsidR="00DE1DBE" w:rsidRPr="00DE1DBE">
        <w:t xml:space="preserve"> </w:t>
      </w:r>
      <w:r w:rsidRPr="00DE1DBE">
        <w:t>но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результаты</w:t>
      </w:r>
      <w:r w:rsidR="00DE1DBE" w:rsidRPr="00DE1DBE">
        <w:t xml:space="preserve"> </w:t>
      </w:r>
      <w:r w:rsidRPr="00DE1DBE">
        <w:t>международных</w:t>
      </w:r>
      <w:r w:rsidR="00DE1DBE" w:rsidRPr="00DE1DBE">
        <w:t xml:space="preserve"> </w:t>
      </w:r>
      <w:r w:rsidRPr="00DE1DBE">
        <w:t>исследований подтверждают,</w:t>
      </w:r>
      <w:r w:rsidR="00DE1DBE" w:rsidRPr="00DE1DBE">
        <w:t xml:space="preserve"> </w:t>
      </w:r>
      <w:r w:rsidRPr="00DE1DBE">
        <w:t>что</w:t>
      </w:r>
      <w:r w:rsidR="00DE1DBE" w:rsidRPr="00DE1DBE">
        <w:t xml:space="preserve"> </w:t>
      </w:r>
      <w:r w:rsidRPr="00DE1DBE">
        <w:t>молодые</w:t>
      </w:r>
      <w:r w:rsidR="00DE1DBE" w:rsidRPr="00DE1DBE">
        <w:t xml:space="preserve"> </w:t>
      </w:r>
      <w:r w:rsidRPr="00DE1DBE">
        <w:t>люди,</w:t>
      </w:r>
      <w:r w:rsidR="00DE1DBE" w:rsidRPr="00DE1DBE">
        <w:t xml:space="preserve"> </w:t>
      </w:r>
      <w:r w:rsidRPr="00DE1DBE">
        <w:t>становятся</w:t>
      </w:r>
      <w:r w:rsidR="00DE1DBE" w:rsidRPr="00DE1DBE">
        <w:t xml:space="preserve"> </w:t>
      </w:r>
      <w:r w:rsidRPr="00DE1DBE">
        <w:t>все</w:t>
      </w:r>
      <w:r w:rsidR="00DE1DBE" w:rsidRPr="00DE1DBE">
        <w:t xml:space="preserve"> </w:t>
      </w:r>
      <w:r w:rsidRPr="00DE1DBE">
        <w:t>более</w:t>
      </w:r>
      <w:r w:rsidR="00DE1DBE" w:rsidRPr="00DE1DBE">
        <w:t xml:space="preserve"> </w:t>
      </w:r>
      <w:r w:rsidRPr="00DE1DBE">
        <w:t>нацелены</w:t>
      </w:r>
      <w:r w:rsidR="00DE1DBE" w:rsidRPr="00DE1DBE">
        <w:t xml:space="preserve"> </w:t>
      </w:r>
      <w:r w:rsidRPr="00DE1DBE">
        <w:t>на материальный успех</w:t>
      </w:r>
      <w:r w:rsidR="00DE1DBE" w:rsidRPr="00DE1DBE">
        <w:t xml:space="preserve">. </w:t>
      </w:r>
      <w:r w:rsidRPr="00DE1DBE">
        <w:t>Так происходит в США, Англии, Швеции, России и др</w:t>
      </w:r>
      <w:r w:rsidR="00DE1DBE" w:rsidRPr="00DE1DBE">
        <w:t xml:space="preserve">. </w:t>
      </w:r>
      <w:r w:rsidRPr="00DE1DBE">
        <w:t>странах</w:t>
      </w:r>
      <w:r w:rsidR="00DE1DBE" w:rsidRPr="00DE1DBE">
        <w:t xml:space="preserve">. </w:t>
      </w:r>
      <w:r w:rsidRPr="00DE1DBE">
        <w:t>В</w:t>
      </w:r>
      <w:r w:rsidR="00DE1DBE" w:rsidRPr="00DE1DBE">
        <w:t xml:space="preserve"> </w:t>
      </w:r>
      <w:r w:rsidRPr="00DE1DBE">
        <w:t>последние</w:t>
      </w:r>
      <w:r w:rsidR="00DE1DBE" w:rsidRPr="00DE1DBE">
        <w:t xml:space="preserve"> </w:t>
      </w:r>
      <w:r w:rsidRPr="00DE1DBE">
        <w:t>годы</w:t>
      </w:r>
      <w:r w:rsidR="00DE1DBE" w:rsidRPr="00DE1DBE">
        <w:t xml:space="preserve"> </w:t>
      </w:r>
      <w:r w:rsidRPr="00DE1DBE">
        <w:t>наблюдается</w:t>
      </w:r>
      <w:r w:rsidR="00DE1DBE" w:rsidRPr="00DE1DBE">
        <w:t xml:space="preserve"> </w:t>
      </w:r>
      <w:r w:rsidRPr="00DE1DBE">
        <w:t>обесценивание</w:t>
      </w:r>
      <w:r w:rsidR="00DE1DBE" w:rsidRPr="00DE1DBE">
        <w:t xml:space="preserve"> </w:t>
      </w:r>
      <w:r w:rsidRPr="00DE1DBE">
        <w:t>подлинных ценностей</w:t>
      </w:r>
      <w:r w:rsidR="00DE1DBE" w:rsidRPr="00DE1DBE">
        <w:t xml:space="preserve"> </w:t>
      </w:r>
      <w:r w:rsidRPr="00DE1DBE">
        <w:t>в</w:t>
      </w:r>
      <w:r w:rsidR="00DE1DBE" w:rsidRPr="00DE1DBE">
        <w:t xml:space="preserve"> </w:t>
      </w:r>
      <w:r w:rsidRPr="00DE1DBE">
        <w:t>работе,</w:t>
      </w:r>
      <w:r w:rsidR="00DE1DBE" w:rsidRPr="00DE1DBE">
        <w:t xml:space="preserve"> </w:t>
      </w:r>
      <w:r w:rsidRPr="00DE1DBE">
        <w:t>таких</w:t>
      </w:r>
      <w:r w:rsidR="00DE1DBE" w:rsidRPr="00DE1DBE">
        <w:t xml:space="preserve"> </w:t>
      </w:r>
      <w:r w:rsidRPr="00DE1DBE">
        <w:t>как</w:t>
      </w:r>
      <w:r w:rsidR="00DE1DBE" w:rsidRPr="00DE1DBE">
        <w:t xml:space="preserve"> </w:t>
      </w:r>
      <w:r w:rsidRPr="00DE1DBE">
        <w:t>стремление,</w:t>
      </w:r>
      <w:r w:rsidR="00DE1DBE" w:rsidRPr="00DE1DBE">
        <w:t xml:space="preserve"> </w:t>
      </w:r>
      <w:r w:rsidRPr="00DE1DBE">
        <w:t>самовыражению</w:t>
      </w:r>
      <w:r w:rsidR="00DE1DBE" w:rsidRPr="00DE1DBE">
        <w:t xml:space="preserve"> </w:t>
      </w:r>
      <w:r w:rsidRPr="00DE1DBE">
        <w:t>или необходимость</w:t>
      </w:r>
      <w:r w:rsidR="00DE1DBE" w:rsidRPr="00DE1DBE">
        <w:t xml:space="preserve"> </w:t>
      </w:r>
      <w:r w:rsidRPr="00DE1DBE">
        <w:t>творчества,</w:t>
      </w:r>
      <w:r w:rsidR="00DE1DBE" w:rsidRPr="00DE1DBE">
        <w:t xml:space="preserve"> </w:t>
      </w:r>
      <w:r w:rsidRPr="00DE1DBE">
        <w:t>реализация</w:t>
      </w:r>
      <w:r w:rsidR="00DE1DBE" w:rsidRPr="00DE1DBE">
        <w:t xml:space="preserve"> </w:t>
      </w:r>
      <w:r w:rsidRPr="00DE1DBE">
        <w:t>способностей</w:t>
      </w:r>
      <w:r w:rsidR="00DE1DBE" w:rsidRPr="00DE1DBE">
        <w:t xml:space="preserve"> </w:t>
      </w:r>
      <w:r w:rsidRPr="00DE1DBE">
        <w:t>или</w:t>
      </w:r>
      <w:r w:rsidR="00DE1DBE" w:rsidRPr="00DE1DBE">
        <w:t xml:space="preserve"> </w:t>
      </w:r>
      <w:r w:rsidRPr="00DE1DBE">
        <w:t>желаний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Столкнувшись</w:t>
      </w:r>
      <w:r w:rsidR="00DE1DBE" w:rsidRPr="00DE1DBE">
        <w:t xml:space="preserve"> </w:t>
      </w:r>
      <w:r w:rsidRPr="00DE1DBE">
        <w:t>с</w:t>
      </w:r>
      <w:r w:rsidR="00DE1DBE" w:rsidRPr="00DE1DBE">
        <w:t xml:space="preserve"> </w:t>
      </w:r>
      <w:r w:rsidRPr="00DE1DBE">
        <w:t>реальной</w:t>
      </w:r>
      <w:r w:rsidR="00DE1DBE" w:rsidRPr="00DE1DBE">
        <w:t xml:space="preserve"> </w:t>
      </w:r>
      <w:r w:rsidRPr="00DE1DBE">
        <w:t>жизнью,</w:t>
      </w:r>
      <w:r w:rsidR="00DE1DBE" w:rsidRPr="00DE1DBE">
        <w:t xml:space="preserve"> </w:t>
      </w:r>
      <w:r w:rsidRPr="00DE1DBE">
        <w:t>многие</w:t>
      </w:r>
      <w:r w:rsidR="00DE1DBE" w:rsidRPr="00DE1DBE">
        <w:t xml:space="preserve"> </w:t>
      </w:r>
      <w:r w:rsidRPr="00DE1DBE">
        <w:t>молодые</w:t>
      </w:r>
      <w:r w:rsidR="00DE1DBE" w:rsidRPr="00DE1DBE">
        <w:t xml:space="preserve"> </w:t>
      </w:r>
      <w:r w:rsidRPr="00DE1DBE">
        <w:t>люди</w:t>
      </w:r>
      <w:r w:rsidR="00DE1DBE" w:rsidRPr="00DE1DBE">
        <w:t xml:space="preserve"> </w:t>
      </w:r>
      <w:r w:rsidRPr="00DE1DBE">
        <w:t>бывают разочарованы, когда сразу не получают того, чего ожидают</w:t>
      </w:r>
      <w:r w:rsidR="00DE1DBE" w:rsidRPr="00DE1DBE">
        <w:t xml:space="preserve">. </w:t>
      </w:r>
      <w:r w:rsidRPr="00DE1DBE">
        <w:t>Хотя</w:t>
      </w:r>
      <w:r w:rsidR="00DE1DBE" w:rsidRPr="00DE1DBE">
        <w:t xml:space="preserve"> </w:t>
      </w:r>
      <w:r w:rsidRPr="00DE1DBE">
        <w:t>экономические реформы</w:t>
      </w:r>
      <w:r w:rsidR="00DE1DBE" w:rsidRPr="00DE1DBE">
        <w:t xml:space="preserve"> </w:t>
      </w:r>
      <w:r w:rsidRPr="00DE1DBE">
        <w:t>неблагоприятно</w:t>
      </w:r>
      <w:r w:rsidR="00DE1DBE" w:rsidRPr="00DE1DBE">
        <w:t xml:space="preserve"> </w:t>
      </w:r>
      <w:r w:rsidRPr="00DE1DBE">
        <w:t>сказались</w:t>
      </w:r>
      <w:r w:rsidR="00DE1DBE" w:rsidRPr="00DE1DBE">
        <w:t xml:space="preserve"> </w:t>
      </w:r>
      <w:r w:rsidRPr="00DE1DBE">
        <w:t>на российской молодёжи,</w:t>
      </w:r>
      <w:r w:rsidR="00DE1DBE" w:rsidRPr="00DE1DBE">
        <w:t xml:space="preserve"> </w:t>
      </w:r>
      <w:r w:rsidRPr="00DE1DBE">
        <w:t>она,</w:t>
      </w:r>
      <w:r w:rsidR="00DE1DBE" w:rsidRPr="00DE1DBE">
        <w:t xml:space="preserve"> </w:t>
      </w:r>
      <w:r w:rsidRPr="00DE1DBE">
        <w:t>кажется,</w:t>
      </w:r>
      <w:r w:rsidR="00DE1DBE" w:rsidRPr="00DE1DBE">
        <w:t xml:space="preserve"> </w:t>
      </w:r>
      <w:r w:rsidRPr="00DE1DBE">
        <w:t>уже</w:t>
      </w:r>
      <w:r w:rsidR="00DE1DBE" w:rsidRPr="00DE1DBE">
        <w:t xml:space="preserve"> </w:t>
      </w:r>
      <w:r w:rsidRPr="00DE1DBE">
        <w:t>приспособилась</w:t>
      </w:r>
      <w:r w:rsidR="00DE1DBE" w:rsidRPr="00DE1DBE">
        <w:t xml:space="preserve"> </w:t>
      </w:r>
      <w:r w:rsidRPr="00DE1DBE">
        <w:t>или</w:t>
      </w:r>
      <w:r w:rsidR="00DE1DBE" w:rsidRPr="00DE1DBE">
        <w:t xml:space="preserve"> </w:t>
      </w:r>
      <w:r w:rsidRPr="00DE1DBE">
        <w:t>начинает приспосабливаться к новой реальности</w:t>
      </w:r>
      <w:r w:rsidR="00DE1DBE" w:rsidRPr="00DE1DBE">
        <w:t xml:space="preserve">. </w:t>
      </w:r>
      <w:r w:rsidRPr="00DE1DBE">
        <w:t>Всё</w:t>
      </w:r>
      <w:r w:rsidR="00DE1DBE" w:rsidRPr="00DE1DBE">
        <w:t xml:space="preserve"> </w:t>
      </w:r>
      <w:r w:rsidRPr="00DE1DBE">
        <w:t>большее число молодых людей согласно социологическим опросам задумываются</w:t>
      </w:r>
      <w:r w:rsidR="00DE1DBE" w:rsidRPr="00DE1DBE">
        <w:t xml:space="preserve"> </w:t>
      </w:r>
      <w:r w:rsidRPr="00DE1DBE">
        <w:t>о</w:t>
      </w:r>
      <w:r w:rsidR="00DE1DBE" w:rsidRPr="00DE1DBE">
        <w:t xml:space="preserve"> </w:t>
      </w:r>
      <w:r w:rsidRPr="00DE1DBE">
        <w:t>своей</w:t>
      </w:r>
      <w:r w:rsidR="00DE1DBE" w:rsidRPr="00DE1DBE">
        <w:t xml:space="preserve"> </w:t>
      </w:r>
      <w:r w:rsidRPr="00DE1DBE">
        <w:t>карьере,</w:t>
      </w:r>
      <w:r w:rsidR="00DE1DBE" w:rsidRPr="00DE1DBE">
        <w:t xml:space="preserve"> </w:t>
      </w:r>
      <w:r w:rsidRPr="00DE1DBE">
        <w:t>о</w:t>
      </w:r>
      <w:r w:rsidR="00DE1DBE" w:rsidRPr="00DE1DBE">
        <w:t xml:space="preserve"> </w:t>
      </w:r>
      <w:r w:rsidRPr="00DE1DBE">
        <w:t>собственном</w:t>
      </w:r>
      <w:r w:rsidR="00DE1DBE" w:rsidRPr="00DE1DBE">
        <w:t xml:space="preserve"> </w:t>
      </w:r>
      <w:r w:rsidRPr="00DE1DBE">
        <w:t>престиже</w:t>
      </w:r>
      <w:r w:rsidR="00DE1DBE" w:rsidRPr="00DE1DBE">
        <w:t xml:space="preserve">. </w:t>
      </w:r>
      <w:r w:rsidRPr="00DE1DBE">
        <w:t>Современная молодёжь заботиться о своём будущем, прежде всего как найти хорошую работу и удовлетворить свои материальные потребности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 словаре по социологии под общей редакцией Д</w:t>
      </w:r>
      <w:r w:rsidR="00DE1DBE">
        <w:t xml:space="preserve">.М. </w:t>
      </w:r>
      <w:r w:rsidRPr="00DE1DBE">
        <w:t>Гвишиани и Н</w:t>
      </w:r>
      <w:r w:rsidR="00DE1DBE">
        <w:t xml:space="preserve">.И. </w:t>
      </w:r>
      <w:r w:rsidRPr="00DE1DBE">
        <w:t>Лапина раскрыты проблемы молодежи</w:t>
      </w:r>
      <w:r w:rsidR="00DE1DBE" w:rsidRPr="00DE1DBE">
        <w:t xml:space="preserve">. </w:t>
      </w:r>
      <w:r w:rsidRPr="00DE1DBE">
        <w:t>Социальные</w:t>
      </w:r>
      <w:r w:rsidR="00DE1DBE" w:rsidRPr="00DE1DBE">
        <w:t xml:space="preserve"> </w:t>
      </w:r>
      <w:r w:rsidRPr="00DE1DBE">
        <w:t>проблемы молодежи</w:t>
      </w:r>
      <w:r w:rsidR="00DE1DBE" w:rsidRPr="00DE1DBE">
        <w:t xml:space="preserve"> - </w:t>
      </w:r>
      <w:r w:rsidRPr="00DE1DBE">
        <w:t>круг проблем</w:t>
      </w:r>
      <w:r w:rsidR="00DE1DBE" w:rsidRPr="00DE1DBE">
        <w:t xml:space="preserve"> </w:t>
      </w:r>
      <w:r w:rsidRPr="00DE1DBE">
        <w:t>социально-демографической группы, переживающей период становления социальной зрелости, вхождение в мир взрослых, адаптации к нему и будущего его обновления</w:t>
      </w:r>
      <w:r w:rsidR="00DE1DBE" w:rsidRPr="00DE1DBE">
        <w:t xml:space="preserve"> [</w:t>
      </w:r>
      <w:r w:rsidRPr="00DE1DBE">
        <w:t>31, с</w:t>
      </w:r>
      <w:r w:rsidR="00DE1DBE">
        <w:t>.1</w:t>
      </w:r>
      <w:r w:rsidRPr="00DE1DBE">
        <w:t>23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Современная молодежь как социальная группа характеризуется некоторыми общими чертами</w:t>
      </w:r>
      <w:r w:rsidR="00DE1DBE" w:rsidRPr="00DE1DBE">
        <w:t xml:space="preserve">: </w:t>
      </w:r>
      <w:r w:rsidRPr="00DE1DBE">
        <w:t>она, как правило, более образована, владеет новыми профессиями, является носителем нового образа жизни и социального динамизма</w:t>
      </w:r>
      <w:r w:rsidR="00DE1DBE" w:rsidRPr="00DE1DBE">
        <w:t xml:space="preserve">. </w:t>
      </w:r>
      <w:r w:rsidRPr="00DE1DBE">
        <w:t>Границы группы размыты и подвижны, но обычно их связывают с возрастом 15-30 лет</w:t>
      </w:r>
      <w:r w:rsidR="00DE1DBE" w:rsidRPr="00DE1DBE">
        <w:t xml:space="preserve">. </w:t>
      </w:r>
      <w:r w:rsidRPr="00DE1DBE">
        <w:t>Усиление ориентации на общение лишь внутри данной возрастной категории приводит к образованию субкультуры с ее специфической системой ценностей труда, потребления, досуга</w:t>
      </w:r>
      <w:r w:rsidR="00DE1DBE" w:rsidRPr="00DE1DBE">
        <w:t xml:space="preserve">. </w:t>
      </w:r>
      <w:r w:rsidRPr="00DE1DBE">
        <w:t>Основные социальные проблемы молодежи связаны с</w:t>
      </w:r>
      <w:r w:rsidR="00DE1DBE">
        <w:t xml:space="preserve"> "</w:t>
      </w:r>
      <w:r w:rsidRPr="00DE1DBE">
        <w:t>жизненным стартом</w:t>
      </w:r>
      <w:r w:rsidR="00DE1DBE">
        <w:t xml:space="preserve">" </w:t>
      </w:r>
      <w:r w:rsidR="00DE1DBE" w:rsidRPr="00DE1DBE">
        <w:t xml:space="preserve">- </w:t>
      </w:r>
      <w:r w:rsidRPr="00DE1DBE">
        <w:t>с получением образования, началом трудовой жизни, формированием семьи, профессиональным ростом и продвижением</w:t>
      </w:r>
      <w:r w:rsidR="00DE1DBE" w:rsidRPr="00DE1DBE">
        <w:t xml:space="preserve">. </w:t>
      </w:r>
      <w:r w:rsidRPr="00DE1DBE">
        <w:t>В современных условиях они обострились из-за ускорения темпов развития, несовпадения зрелости физиологической, которая наступает раньше</w:t>
      </w:r>
      <w:r w:rsidR="00DE1DBE">
        <w:t xml:space="preserve"> (</w:t>
      </w:r>
      <w:r w:rsidRPr="00DE1DBE">
        <w:t>акселерация</w:t>
      </w:r>
      <w:r w:rsidR="00DE1DBE" w:rsidRPr="00DE1DBE">
        <w:t>),</w:t>
      </w:r>
      <w:r w:rsidRPr="00DE1DBE">
        <w:t xml:space="preserve"> и социальной которая, напротив, затягивается, главным образом с ростом продолжительности учебы</w:t>
      </w:r>
      <w:r w:rsidR="00DE1DBE" w:rsidRPr="00DE1DBE">
        <w:t xml:space="preserve">. </w:t>
      </w:r>
      <w:r w:rsidRPr="00DE1DBE">
        <w:t>Существуют проблемы выбора профессии, о чем свидетельствует тот факт, что значительное число выпускников не работает по избранной профессии</w:t>
      </w:r>
      <w:r w:rsidR="00DE1DBE" w:rsidRPr="00DE1DBE">
        <w:t xml:space="preserve">. </w:t>
      </w:r>
      <w:r w:rsidRPr="00DE1DBE">
        <w:t>Молодежь испытывает трудности адаптации в трудовом коллективе</w:t>
      </w:r>
      <w:r w:rsidR="00DE1DBE" w:rsidRPr="00DE1DBE">
        <w:t xml:space="preserve"> - </w:t>
      </w:r>
      <w:r w:rsidRPr="00DE1DBE">
        <w:t>отсюда высокая</w:t>
      </w:r>
      <w:r w:rsidR="00DE1DBE" w:rsidRPr="00DE1DBE">
        <w:t xml:space="preserve"> </w:t>
      </w:r>
      <w:r w:rsidRPr="00DE1DBE">
        <w:t>молодежная текучесть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Медленно</w:t>
      </w:r>
      <w:r w:rsidR="00DE1DBE" w:rsidRPr="00DE1DBE">
        <w:t xml:space="preserve"> </w:t>
      </w:r>
      <w:r w:rsidRPr="00DE1DBE">
        <w:t>осуществляется профессиональный рост и продвижение молодежи на руководящие посты</w:t>
      </w:r>
      <w:r w:rsidR="00DE1DBE" w:rsidRPr="00DE1DBE">
        <w:t xml:space="preserve">. </w:t>
      </w:r>
      <w:r w:rsidRPr="00DE1DBE">
        <w:t>Ряд социальных проблем молодежи связан с досугом, общением, в том числе сексуальными</w:t>
      </w:r>
      <w:r w:rsidR="00DE1DBE" w:rsidRPr="00DE1DBE">
        <w:t xml:space="preserve"> </w:t>
      </w:r>
      <w:r w:rsidRPr="00DE1DBE">
        <w:t>отношениями</w:t>
      </w:r>
      <w:r w:rsidR="00DE1DBE" w:rsidRPr="00DE1DBE">
        <w:t xml:space="preserve">, </w:t>
      </w:r>
      <w:r w:rsidRPr="00DE1DBE">
        <w:t>образованием</w:t>
      </w:r>
      <w:r w:rsidR="00DE1DBE" w:rsidRPr="00DE1DBE">
        <w:t xml:space="preserve"> </w:t>
      </w:r>
      <w:r w:rsidRPr="00DE1DBE">
        <w:t>семьи</w:t>
      </w:r>
      <w:r w:rsidR="00DE1DBE" w:rsidRPr="00DE1DBE">
        <w:t xml:space="preserve">. </w:t>
      </w:r>
      <w:r w:rsidRPr="00DE1DBE">
        <w:t>Другой</w:t>
      </w:r>
      <w:r w:rsidR="00DE1DBE" w:rsidRPr="00DE1DBE">
        <w:t xml:space="preserve"> </w:t>
      </w:r>
      <w:r w:rsidRPr="00DE1DBE">
        <w:t>круг проблем связан у части молодежи с недостаточной материальной обеспеченностью</w:t>
      </w:r>
      <w:r w:rsidR="00DE1DBE">
        <w:t xml:space="preserve"> (</w:t>
      </w:r>
      <w:r w:rsidRPr="00DE1DBE">
        <w:t>отсутствием собственного жилья, легальных возможностей дополнительных заработков</w:t>
      </w:r>
      <w:r w:rsidR="00DE1DBE" w:rsidRPr="00DE1DBE">
        <w:t xml:space="preserve">). </w:t>
      </w:r>
      <w:r w:rsidRPr="00DE1DBE">
        <w:t>Вынужденное использование материальной помощи родителей не редко формирует у части молодежи социальный инфантилизм</w:t>
      </w:r>
      <w:r w:rsidR="00DE1DBE" w:rsidRPr="00DE1DBE">
        <w:t xml:space="preserve">. </w:t>
      </w:r>
      <w:r w:rsidRPr="00DE1DBE">
        <w:t>Существование этих проблем привело к тому, что у некоторых групп молодежи труд перестал занимать важнейшее место в структуре жизненных ценностей, ослаблялась идентификация со своей работой, трудовым коллективом, предприятием, обществом, усиливались потребительские установки</w:t>
      </w:r>
      <w:r w:rsidR="00DE1DBE" w:rsidRPr="00DE1DBE">
        <w:t xml:space="preserve">. </w:t>
      </w:r>
      <w:r w:rsidRPr="00DE1DBE">
        <w:t>Особую заботу общества составляют не всегда благоприятные изменения в политических идеалах, ценностных ориентациях, нравственных нормах молодежи</w:t>
      </w:r>
      <w:r w:rsidR="00DE1DBE" w:rsidRPr="00DE1DBE">
        <w:t>. [</w:t>
      </w:r>
      <w:r w:rsidRPr="00DE1DBE">
        <w:t>28, с</w:t>
      </w:r>
      <w:r w:rsidR="00DE1DBE">
        <w:t>.1</w:t>
      </w:r>
      <w:r w:rsidRPr="00DE1DBE">
        <w:t>3</w:t>
      </w:r>
      <w:r w:rsidR="00DE1DBE" w:rsidRPr="00DE1DBE">
        <w:t>]</w:t>
      </w:r>
    </w:p>
    <w:p w:rsidR="00DE1DBE" w:rsidRDefault="00A87A74" w:rsidP="00DE1DBE">
      <w:pPr>
        <w:ind w:firstLine="709"/>
      </w:pPr>
      <w:r w:rsidRPr="00DE1DBE">
        <w:t>Особую группу составляют молодые люди в возрасте от 15 до 18 лет</w:t>
      </w:r>
      <w:r w:rsidR="00DE1DBE" w:rsidRPr="00DE1DBE">
        <w:t xml:space="preserve">. </w:t>
      </w:r>
      <w:r w:rsidRPr="00DE1DBE">
        <w:t>В подавляющем большинстве они являются учащимися школ и учреждений профессионального образования</w:t>
      </w:r>
      <w:r w:rsidR="00DE1DBE" w:rsidRPr="00DE1DBE">
        <w:t xml:space="preserve">. </w:t>
      </w:r>
      <w:r w:rsidRPr="00DE1DBE">
        <w:t>Подростковый возраст</w:t>
      </w:r>
      <w:r w:rsidR="00DE1DBE" w:rsidRPr="00DE1DBE">
        <w:t xml:space="preserve"> - </w:t>
      </w:r>
      <w:r w:rsidRPr="00DE1DBE">
        <w:t>период бурного и неравномерного роста и развития организма, когда происходит интенсивный рост тела, совершенствуется мускульный аппарат, идет процесс окостенения скелета</w:t>
      </w:r>
      <w:r w:rsidR="00DE1DBE" w:rsidRPr="00DE1DBE">
        <w:t xml:space="preserve">. </w:t>
      </w:r>
      <w:r w:rsidRPr="00DE1DBE">
        <w:t>Несоответствие, неравномерность развития сердца и сосудов, а также усиленная деятельность желез внутренней секреций часто приводят к некоторым временным расстройствам кровообращения, повышению кровяного давления, напряжению сердечной деятельности у подростков, а также к повышению их возбудимости, что может выражаться в раздражительности, быстрой утомляемости, головокружениях и сердцебиении</w:t>
      </w:r>
      <w:r w:rsidR="00DE1DBE" w:rsidRPr="00DE1DBE">
        <w:t xml:space="preserve">. </w:t>
      </w:r>
      <w:r w:rsidRPr="00DE1DBE">
        <w:t>Нервная система молодого человека еще не всегда способна выдерживать сильные или длительно действующие раздражители и под влиянием их часто переходит в состояние торможения или, наоборот, сильного возбуждения</w:t>
      </w:r>
      <w:r w:rsidR="00DE1DBE" w:rsidRPr="00DE1DBE">
        <w:t xml:space="preserve"> [</w:t>
      </w:r>
      <w:r w:rsidRPr="00DE1DBE">
        <w:t>14, с</w:t>
      </w:r>
      <w:r w:rsidR="00DE1DBE">
        <w:t>.6</w:t>
      </w:r>
      <w:r w:rsidRPr="00DE1DBE">
        <w:t>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Центральным фактором физического развития в указанном возрасте является половое созревание, которое оказывает существенное влияние на работу внутренних органов</w:t>
      </w:r>
      <w:r w:rsidR="00DE1DBE" w:rsidRPr="00DE1DBE">
        <w:t xml:space="preserve">. </w:t>
      </w:r>
      <w:r w:rsidRPr="00DE1DBE">
        <w:t>Появляются половое влечение</w:t>
      </w:r>
      <w:r w:rsidR="00DE1DBE">
        <w:t xml:space="preserve"> (</w:t>
      </w:r>
      <w:r w:rsidRPr="00DE1DBE">
        <w:t>часто неосознанное</w:t>
      </w:r>
      <w:r w:rsidR="00DE1DBE" w:rsidRPr="00DE1DBE">
        <w:t xml:space="preserve">) </w:t>
      </w:r>
      <w:r w:rsidRPr="00DE1DBE">
        <w:t>и связанные с ним новые переживания, влечения и мысли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Вместе с тем, как отмечают Н</w:t>
      </w:r>
      <w:r w:rsidR="00DE1DBE">
        <w:t xml:space="preserve">.В. </w:t>
      </w:r>
      <w:r w:rsidRPr="00DE1DBE">
        <w:t>Дубровская и др</w:t>
      </w:r>
      <w:r w:rsidR="00DE1DBE">
        <w:t>.,</w:t>
      </w:r>
      <w:r w:rsidRPr="00DE1DBE">
        <w:t xml:space="preserve"> у многих молодых людей оказывается несформированной познавательная потребность как потребность в приобретении и усвоении новых знаний</w:t>
      </w:r>
      <w:r w:rsidR="00DE1DBE" w:rsidRPr="00DE1DBE">
        <w:t xml:space="preserve"> [</w:t>
      </w:r>
      <w:r w:rsidRPr="00DE1DBE">
        <w:t>14, с</w:t>
      </w:r>
      <w:r w:rsidR="00DE1DBE">
        <w:t>.9</w:t>
      </w:r>
      <w:r w:rsidRPr="00DE1DBE">
        <w:t>3</w:t>
      </w:r>
      <w:r w:rsidR="00DE1DBE" w:rsidRPr="00DE1DBE">
        <w:t xml:space="preserve">]. </w:t>
      </w:r>
      <w:r w:rsidRPr="00DE1DBE">
        <w:t>Процесс развития личности характеризуется двумя противоположными тенденциями</w:t>
      </w:r>
      <w:r w:rsidR="00DE1DBE" w:rsidRPr="00DE1DBE">
        <w:t xml:space="preserve">: </w:t>
      </w:r>
      <w:r w:rsidRPr="00DE1DBE">
        <w:t>с одной стороны, устанавливаются все более тесные межиндивидуальные контакты, усиливается ориентация на группу, с другой стороны, происходит рост самостоятельности, усложнение внутреннего мира и формирование личностных свойств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Кризисы молодежи связаны с возникающими новообразованиями, среди которых центральное место занимают</w:t>
      </w:r>
      <w:r w:rsidR="00DE1DBE">
        <w:t xml:space="preserve"> "</w:t>
      </w:r>
      <w:r w:rsidRPr="00DE1DBE">
        <w:t>чувство взрослости</w:t>
      </w:r>
      <w:r w:rsidR="00DE1DBE">
        <w:t xml:space="preserve">" </w:t>
      </w:r>
      <w:r w:rsidRPr="00DE1DBE">
        <w:t>и возникновение нового уровня самосознания</w:t>
      </w:r>
      <w:r w:rsidR="00DE1DBE" w:rsidRPr="00DE1DBE">
        <w:t xml:space="preserve">. </w:t>
      </w:r>
      <w:r w:rsidRPr="00DE1DBE">
        <w:t>Ориентация на общение со сверстниками часто проявляется в боязни быть отвергнутым сверстниками</w:t>
      </w:r>
      <w:r w:rsidR="00DE1DBE" w:rsidRPr="00DE1DBE">
        <w:t xml:space="preserve">. </w:t>
      </w:r>
      <w:r w:rsidRPr="00DE1DBE">
        <w:t>Эмоциональное благополучие подростка все больше и больше начинает зависеть от того места, которое он занимает в коллективе, начинает</w:t>
      </w:r>
      <w:r w:rsidR="00DE1DBE" w:rsidRPr="00DE1DBE">
        <w:t>,</w:t>
      </w:r>
      <w:r w:rsidRPr="00DE1DBE">
        <w:t xml:space="preserve"> прежде всего отношением и оценками товарищей</w:t>
      </w:r>
      <w:r w:rsidR="00DE1DBE" w:rsidRPr="00DE1DBE">
        <w:t xml:space="preserve">. </w:t>
      </w:r>
      <w:r w:rsidRPr="00DE1DBE">
        <w:t>Появляется тенденция группирования, что обусловливает склонность к образованию группировок,</w:t>
      </w:r>
      <w:r w:rsidR="00DE1DBE">
        <w:t xml:space="preserve"> "</w:t>
      </w:r>
      <w:r w:rsidRPr="00DE1DBE">
        <w:t>братств</w:t>
      </w:r>
      <w:r w:rsidR="00DE1DBE">
        <w:t xml:space="preserve">", </w:t>
      </w:r>
      <w:r w:rsidRPr="00DE1DBE">
        <w:t>готовность безоглядно следовать за лидером</w:t>
      </w:r>
      <w:r w:rsidR="00DE1DBE" w:rsidRPr="00DE1DBE">
        <w:t xml:space="preserve"> [</w:t>
      </w:r>
      <w:r w:rsidRPr="00DE1DBE">
        <w:t>51, с</w:t>
      </w:r>
      <w:r w:rsidR="00DE1DBE">
        <w:t>.4</w:t>
      </w:r>
      <w:r w:rsidRPr="00DE1DBE">
        <w:t>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Интенсивно формируются нравственные понятия, представления, убеждения, принципы, которыми молодые люди начинают руководствоваться в своем поведении</w:t>
      </w:r>
      <w:r w:rsidR="00DE1DBE" w:rsidRPr="00DE1DBE">
        <w:t xml:space="preserve">. </w:t>
      </w:r>
      <w:r w:rsidRPr="00DE1DBE">
        <w:t>Зачастую у них формируется система своих собственных требований и норм, не совпадающая с требованиями взрослых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Одним из важнейших моментов в личности молодежи является развитие самосознания, самооценки у молодых людей возникает интерес к себе, к качествам своей личности, потребность сравнить себя с другими, оценить себя, разобраться в своих чувствах и переживаниях</w:t>
      </w:r>
      <w:r w:rsidR="00DE1DBE" w:rsidRPr="00DE1DBE">
        <w:t xml:space="preserve">. </w:t>
      </w:r>
      <w:r w:rsidRPr="00DE1DBE">
        <w:t>Как показали многочисленные исследования, наличие положительной самооценки, самоуважение является необходимым условием нормального развития личности</w:t>
      </w:r>
      <w:r w:rsidR="00DE1DBE" w:rsidRPr="00DE1DBE">
        <w:t xml:space="preserve">. </w:t>
      </w:r>
      <w:r w:rsidRPr="00DE1DBE">
        <w:t>Вместе с тем регулирующая роль самооценки неуклонно повышается от младшего школьного к подростковому и юношескому возрасту</w:t>
      </w:r>
      <w:r w:rsidR="00DE1DBE" w:rsidRPr="00DE1DBE">
        <w:t xml:space="preserve">. </w:t>
      </w:r>
      <w:r w:rsidRPr="00DE1DBE">
        <w:t>Несоответствие между самооценкой</w:t>
      </w:r>
      <w:r w:rsidR="00DE1DBE" w:rsidRPr="00DE1DBE">
        <w:t xml:space="preserve"> </w:t>
      </w:r>
      <w:r w:rsidRPr="00DE1DBE">
        <w:t>и его притязаниями ведут к острым аффективным переживаниям, к преувеличенным и неадекватным реакциям, проявлению обидчивости, агрессивности, недоверчивости, упрямству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Тенденции в развитии характерологических особенностей заключаются в том, что от 15 к 18 годам заметно увеличиваются показатели общительности, легкости в общении с людьми, доминантности, настойчивости, соревновательности, в то же время отмечается тенденция к снижению импульсивности, возбудимости</w:t>
      </w:r>
      <w:r w:rsidR="00DE1DBE" w:rsidRPr="00DE1DBE">
        <w:t xml:space="preserve">. </w:t>
      </w:r>
      <w:r w:rsidRPr="00DE1DBE">
        <w:t>В этом возрасте особенно остро проявляются, акцентируются некоторые свойства характера</w:t>
      </w:r>
      <w:r w:rsidR="00DE1DBE" w:rsidRPr="00DE1DBE">
        <w:t xml:space="preserve">. </w:t>
      </w:r>
      <w:r w:rsidRPr="00DE1DBE">
        <w:t>Такие акцентуации, не будучи сами по себе патологическими, тем не менее повышают возможность психических травм и отклонений от норм поведения</w:t>
      </w:r>
      <w:r w:rsidR="00DE1DBE" w:rsidRPr="00DE1DBE">
        <w:t xml:space="preserve">. </w:t>
      </w:r>
      <w:r w:rsidRPr="00DE1DBE">
        <w:t>Однако эмоциональные трудности и болезненное протекание переходного возраста не являются всеобщим свойством юности</w:t>
      </w:r>
      <w:r w:rsidR="00DE1DBE" w:rsidRPr="00DE1DBE">
        <w:t xml:space="preserve"> [</w:t>
      </w:r>
      <w:r w:rsidRPr="00DE1DBE">
        <w:t>26, с</w:t>
      </w:r>
      <w:r w:rsidR="00DE1DBE">
        <w:t>.2</w:t>
      </w:r>
      <w:r w:rsidRPr="00DE1DBE">
        <w:t>40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Таким образом, учащаяся молодежь в возрасте 15</w:t>
      </w:r>
      <w:r w:rsidR="00DE1DBE" w:rsidRPr="00DE1DBE">
        <w:t xml:space="preserve"> - </w:t>
      </w:r>
      <w:r w:rsidRPr="00DE1DBE">
        <w:t>18 лет, это особая социальная группа для которой характерен специфический комплекс проблем, порождаемый особенностями ее социального, экономического и правового статуса</w:t>
      </w:r>
      <w:r w:rsidR="00DE1DBE" w:rsidRPr="00DE1DBE">
        <w:t xml:space="preserve">. </w:t>
      </w:r>
      <w:r w:rsidRPr="00DE1DBE">
        <w:t>В силу ограниченности ресурсов, несформированности жизненных установок, особенностей психического состояния именно молодые люди чаще</w:t>
      </w:r>
      <w:r w:rsidR="00DE1DBE" w:rsidRPr="00DE1DBE">
        <w:t xml:space="preserve"> </w:t>
      </w:r>
      <w:r w:rsidRPr="00DE1DBE">
        <w:t>оказываются в трудной жизненной ситуации, чем и объясняется необходимость социальной работы с данной группой</w:t>
      </w:r>
      <w:r w:rsidR="00DE1DBE" w:rsidRPr="00DE1DBE">
        <w:t xml:space="preserve">. </w:t>
      </w:r>
      <w:r w:rsidRPr="00DE1DBE">
        <w:t>Следует отметить, что неразрешенные проблемы молодежи становятся основой для социального неблагополучия общества</w:t>
      </w:r>
      <w:r w:rsidR="00DE1DBE" w:rsidRPr="00DE1DBE">
        <w:t xml:space="preserve">. </w:t>
      </w:r>
      <w:r w:rsidRPr="00DE1DBE">
        <w:t>Все это определяет значимость социальной работы с молодежью, в том числе и по формированию здорового образа жизни, как основы физического, социального и психологического благополучия общества</w:t>
      </w:r>
      <w:r w:rsidR="00DE1DBE" w:rsidRPr="00DE1DBE">
        <w:t>.</w:t>
      </w:r>
    </w:p>
    <w:p w:rsidR="00DE1DBE" w:rsidRDefault="00DE1DBE" w:rsidP="00DE1DBE">
      <w:pPr>
        <w:ind w:firstLine="709"/>
      </w:pPr>
    </w:p>
    <w:p w:rsidR="00DE1DBE" w:rsidRPr="00DE1DBE" w:rsidRDefault="00DE1DBE" w:rsidP="00DE1DBE">
      <w:pPr>
        <w:pStyle w:val="2"/>
      </w:pPr>
      <w:bookmarkStart w:id="14" w:name="_Toc167262288"/>
      <w:bookmarkStart w:id="15" w:name="_Toc269731043"/>
      <w:r>
        <w:t>1.2</w:t>
      </w:r>
      <w:r w:rsidR="00A87A74" w:rsidRPr="00DE1DBE">
        <w:t xml:space="preserve"> </w:t>
      </w:r>
      <w:bookmarkEnd w:id="14"/>
      <w:r w:rsidR="00A87A74" w:rsidRPr="00DE1DBE">
        <w:t>Понятия здоровья и здорового образа жизни</w:t>
      </w:r>
      <w:bookmarkEnd w:id="15"/>
    </w:p>
    <w:p w:rsidR="00DE1DBE" w:rsidRDefault="00DE1DBE" w:rsidP="00DE1DBE">
      <w:pPr>
        <w:ind w:firstLine="709"/>
      </w:pPr>
    </w:p>
    <w:p w:rsidR="00DE1DBE" w:rsidRDefault="00A87A74" w:rsidP="00DE1DBE">
      <w:pPr>
        <w:ind w:firstLine="709"/>
      </w:pPr>
      <w:r w:rsidRPr="00DE1DBE">
        <w:t>Идея</w:t>
      </w:r>
      <w:r w:rsidR="00DE1DBE" w:rsidRPr="00DE1DBE">
        <w:t xml:space="preserve"> </w:t>
      </w:r>
      <w:r w:rsidRPr="00DE1DBE">
        <w:t>гармоничного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здорового</w:t>
      </w:r>
      <w:r w:rsidR="00DE1DBE" w:rsidRPr="00DE1DBE">
        <w:t xml:space="preserve"> </w:t>
      </w:r>
      <w:r w:rsidRPr="00DE1DBE">
        <w:t>развития</w:t>
      </w:r>
      <w:r w:rsidR="00DE1DBE" w:rsidRPr="00DE1DBE">
        <w:t xml:space="preserve"> </w:t>
      </w:r>
      <w:r w:rsidRPr="00DE1DBE">
        <w:t>подрастающего</w:t>
      </w:r>
      <w:r w:rsidR="00DE1DBE" w:rsidRPr="00DE1DBE">
        <w:t xml:space="preserve"> </w:t>
      </w:r>
      <w:r w:rsidRPr="00DE1DBE">
        <w:t>поколения</w:t>
      </w:r>
      <w:r w:rsidR="00DE1DBE" w:rsidRPr="00DE1DBE">
        <w:t xml:space="preserve"> </w:t>
      </w:r>
      <w:r w:rsidRPr="00DE1DBE">
        <w:t>существует</w:t>
      </w:r>
      <w:r w:rsidR="00DE1DBE" w:rsidRPr="00DE1DBE">
        <w:t xml:space="preserve"> </w:t>
      </w:r>
      <w:r w:rsidRPr="00DE1DBE">
        <w:t>с</w:t>
      </w:r>
      <w:r w:rsidR="00DE1DBE" w:rsidRPr="00DE1DBE">
        <w:t xml:space="preserve"> </w:t>
      </w:r>
      <w:r w:rsidRPr="00DE1DBE">
        <w:t>древних</w:t>
      </w:r>
      <w:r w:rsidR="00DE1DBE" w:rsidRPr="00DE1DBE">
        <w:t xml:space="preserve"> </w:t>
      </w:r>
      <w:r w:rsidRPr="00DE1DBE">
        <w:t>времен</w:t>
      </w:r>
      <w:r w:rsidR="00DE1DBE" w:rsidRPr="00DE1DBE">
        <w:t xml:space="preserve">. </w:t>
      </w:r>
      <w:r w:rsidRPr="00DE1DBE">
        <w:t>В</w:t>
      </w:r>
      <w:r w:rsidR="00DE1DBE" w:rsidRPr="00DE1DBE">
        <w:t xml:space="preserve"> </w:t>
      </w:r>
      <w:r w:rsidRPr="00DE1DBE">
        <w:t>Древней</w:t>
      </w:r>
      <w:r w:rsidR="00DE1DBE" w:rsidRPr="00DE1DBE">
        <w:t xml:space="preserve"> </w:t>
      </w:r>
      <w:r w:rsidRPr="00DE1DBE">
        <w:t>Греции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Древнем</w:t>
      </w:r>
      <w:r w:rsidR="00DE1DBE" w:rsidRPr="00DE1DBE">
        <w:t xml:space="preserve"> </w:t>
      </w:r>
      <w:r w:rsidRPr="00DE1DBE">
        <w:t>Риме</w:t>
      </w:r>
      <w:r w:rsidR="00DE1DBE" w:rsidRPr="00DE1DBE">
        <w:t xml:space="preserve"> </w:t>
      </w:r>
      <w:r w:rsidRPr="00DE1DBE">
        <w:t>большое</w:t>
      </w:r>
      <w:r w:rsidR="00DE1DBE" w:rsidRPr="00DE1DBE">
        <w:t xml:space="preserve"> </w:t>
      </w:r>
      <w:r w:rsidRPr="00DE1DBE">
        <w:t>внимание</w:t>
      </w:r>
      <w:r w:rsidR="00DE1DBE" w:rsidRPr="00DE1DBE">
        <w:t xml:space="preserve"> </w:t>
      </w:r>
      <w:r w:rsidRPr="00DE1DBE">
        <w:t>уделялось</w:t>
      </w:r>
      <w:r w:rsidR="00DE1DBE" w:rsidRPr="00DE1DBE">
        <w:t xml:space="preserve"> </w:t>
      </w:r>
      <w:r w:rsidRPr="00DE1DBE">
        <w:t>закаливанию, гигиене</w:t>
      </w:r>
      <w:r w:rsidR="00DE1DBE" w:rsidRPr="00DE1DBE">
        <w:t xml:space="preserve"> </w:t>
      </w:r>
      <w:r w:rsidRPr="00DE1DBE">
        <w:t>тела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физическим</w:t>
      </w:r>
      <w:r w:rsidR="00DE1DBE" w:rsidRPr="00DE1DBE">
        <w:t xml:space="preserve"> </w:t>
      </w:r>
      <w:r w:rsidRPr="00DE1DBE">
        <w:t>упражнениям</w:t>
      </w:r>
      <w:r w:rsidR="00DE1DBE" w:rsidRPr="00DE1DBE">
        <w:t xml:space="preserve">. </w:t>
      </w:r>
      <w:r w:rsidRPr="00DE1DBE">
        <w:t>Так</w:t>
      </w:r>
      <w:r w:rsidR="00DE1DBE" w:rsidRPr="00DE1DBE">
        <w:t xml:space="preserve">, </w:t>
      </w:r>
      <w:r w:rsidRPr="00DE1DBE">
        <w:t>для</w:t>
      </w:r>
      <w:r w:rsidR="00DE1DBE" w:rsidRPr="00DE1DBE">
        <w:t xml:space="preserve"> </w:t>
      </w:r>
      <w:r w:rsidRPr="00DE1DBE">
        <w:t>благоприятного</w:t>
      </w:r>
      <w:r w:rsidR="00DE1DBE" w:rsidRPr="00DE1DBE">
        <w:t xml:space="preserve"> </w:t>
      </w:r>
      <w:r w:rsidRPr="00DE1DBE">
        <w:t>воздействия</w:t>
      </w:r>
      <w:r w:rsidR="00DE1DBE" w:rsidRPr="00DE1DBE">
        <w:t xml:space="preserve"> </w:t>
      </w:r>
      <w:r w:rsidRPr="00DE1DBE">
        <w:t>на</w:t>
      </w:r>
      <w:r w:rsidR="00DE1DBE" w:rsidRPr="00DE1DBE">
        <w:t xml:space="preserve"> </w:t>
      </w:r>
      <w:r w:rsidRPr="00DE1DBE">
        <w:t>духовные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физические</w:t>
      </w:r>
      <w:r w:rsidR="00DE1DBE" w:rsidRPr="00DE1DBE">
        <w:t xml:space="preserve"> </w:t>
      </w:r>
      <w:r w:rsidRPr="00DE1DBE">
        <w:t>силы</w:t>
      </w:r>
      <w:r w:rsidR="00DE1DBE" w:rsidRPr="00DE1DBE">
        <w:t xml:space="preserve"> </w:t>
      </w:r>
      <w:r w:rsidRPr="00DE1DBE">
        <w:t>человека</w:t>
      </w:r>
      <w:r w:rsidR="00DE1DBE" w:rsidRPr="00DE1DBE">
        <w:t xml:space="preserve"> </w:t>
      </w:r>
      <w:r w:rsidRPr="00DE1DBE">
        <w:t>Аристотель</w:t>
      </w:r>
      <w:r w:rsidR="00DE1DBE" w:rsidRPr="00DE1DBE">
        <w:t xml:space="preserve"> </w:t>
      </w:r>
      <w:r w:rsidRPr="00DE1DBE">
        <w:t>рекомендовал</w:t>
      </w:r>
      <w:r w:rsidR="00DE1DBE" w:rsidRPr="00DE1DBE">
        <w:t xml:space="preserve"> </w:t>
      </w:r>
      <w:r w:rsidRPr="00DE1DBE">
        <w:t>обращаться</w:t>
      </w:r>
      <w:r w:rsidR="00DE1DBE" w:rsidRPr="00DE1DBE">
        <w:t xml:space="preserve"> </w:t>
      </w:r>
      <w:r w:rsidRPr="00DE1DBE">
        <w:t>к</w:t>
      </w:r>
      <w:r w:rsidR="00DE1DBE" w:rsidRPr="00DE1DBE">
        <w:t xml:space="preserve"> </w:t>
      </w:r>
      <w:r w:rsidRPr="00DE1DBE">
        <w:t>различным</w:t>
      </w:r>
      <w:r w:rsidR="00DE1DBE" w:rsidRPr="00DE1DBE">
        <w:t xml:space="preserve"> </w:t>
      </w:r>
      <w:r w:rsidRPr="00DE1DBE">
        <w:t>видам</w:t>
      </w:r>
      <w:r w:rsidR="00DE1DBE" w:rsidRPr="00DE1DBE">
        <w:t xml:space="preserve"> </w:t>
      </w:r>
      <w:r w:rsidRPr="00DE1DBE">
        <w:t>искусства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считал, что</w:t>
      </w:r>
      <w:r w:rsidR="00DE1DBE" w:rsidRPr="00DE1DBE">
        <w:t xml:space="preserve"> </w:t>
      </w:r>
      <w:r w:rsidRPr="00DE1DBE">
        <w:t>это</w:t>
      </w:r>
      <w:r w:rsidR="00DE1DBE" w:rsidRPr="00DE1DBE">
        <w:t xml:space="preserve"> </w:t>
      </w:r>
      <w:r w:rsidRPr="00DE1DBE">
        <w:t>осуществляет</w:t>
      </w:r>
      <w:r w:rsidR="00DE1DBE" w:rsidRPr="00DE1DBE">
        <w:t xml:space="preserve"> </w:t>
      </w:r>
      <w:r w:rsidRPr="00DE1DBE">
        <w:t>синтез</w:t>
      </w:r>
      <w:r w:rsidR="00DE1DBE" w:rsidRPr="00DE1DBE">
        <w:t xml:space="preserve"> </w:t>
      </w:r>
      <w:r w:rsidRPr="00DE1DBE">
        <w:t>добра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красоты</w:t>
      </w:r>
      <w:r w:rsidR="00DE1DBE" w:rsidRPr="00DE1DBE">
        <w:t xml:space="preserve"> [</w:t>
      </w:r>
      <w:r w:rsidRPr="00DE1DBE">
        <w:t>7, с</w:t>
      </w:r>
      <w:r w:rsidR="00DE1DBE">
        <w:t>.3</w:t>
      </w:r>
      <w:r w:rsidRPr="00DE1DBE">
        <w:t>4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Большой</w:t>
      </w:r>
      <w:r w:rsidR="00DE1DBE" w:rsidRPr="00DE1DBE">
        <w:t xml:space="preserve"> </w:t>
      </w:r>
      <w:r w:rsidRPr="00DE1DBE">
        <w:t>знаток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любитель</w:t>
      </w:r>
      <w:r w:rsidR="00DE1DBE" w:rsidRPr="00DE1DBE">
        <w:t xml:space="preserve"> </w:t>
      </w:r>
      <w:r w:rsidRPr="00DE1DBE">
        <w:t>искусств</w:t>
      </w:r>
      <w:r w:rsidR="00DE1DBE" w:rsidRPr="00DE1DBE">
        <w:t xml:space="preserve"> </w:t>
      </w:r>
      <w:r w:rsidRPr="00DE1DBE">
        <w:t>Пифагор</w:t>
      </w:r>
      <w:r w:rsidR="00DE1DBE" w:rsidRPr="00DE1DBE">
        <w:t xml:space="preserve"> </w:t>
      </w:r>
      <w:r w:rsidRPr="00DE1DBE">
        <w:t>использовал</w:t>
      </w:r>
      <w:r w:rsidR="00DE1DBE" w:rsidRPr="00DE1DBE">
        <w:t xml:space="preserve"> </w:t>
      </w:r>
      <w:r w:rsidRPr="00DE1DBE">
        <w:t>музыку, танцы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поэзию</w:t>
      </w:r>
      <w:r w:rsidR="00DE1DBE" w:rsidRPr="00DE1DBE">
        <w:t xml:space="preserve"> </w:t>
      </w:r>
      <w:r w:rsidRPr="00DE1DBE">
        <w:t>для предупреждения</w:t>
      </w:r>
      <w:r w:rsidR="00DE1DBE" w:rsidRPr="00DE1DBE">
        <w:t xml:space="preserve"> </w:t>
      </w:r>
      <w:r w:rsidRPr="00DE1DBE">
        <w:t>душевных</w:t>
      </w:r>
      <w:r w:rsidR="00DE1DBE" w:rsidRPr="00DE1DBE">
        <w:t xml:space="preserve"> </w:t>
      </w:r>
      <w:r w:rsidRPr="00DE1DBE">
        <w:t>расстройств</w:t>
      </w:r>
      <w:r w:rsidR="00DE1DBE" w:rsidRPr="00DE1DBE">
        <w:t xml:space="preserve">. </w:t>
      </w:r>
      <w:r w:rsidRPr="00DE1DBE">
        <w:t>Он</w:t>
      </w:r>
      <w:r w:rsidR="00DE1DBE" w:rsidRPr="00DE1DBE">
        <w:t xml:space="preserve"> </w:t>
      </w:r>
      <w:r w:rsidRPr="00DE1DBE">
        <w:t>утверждал, что под</w:t>
      </w:r>
      <w:r w:rsidR="00DE1DBE" w:rsidRPr="00DE1DBE">
        <w:t xml:space="preserve"> </w:t>
      </w:r>
      <w:r w:rsidRPr="00DE1DBE">
        <w:t>их</w:t>
      </w:r>
      <w:r w:rsidR="00DE1DBE" w:rsidRPr="00DE1DBE">
        <w:t xml:space="preserve"> </w:t>
      </w:r>
      <w:r w:rsidRPr="00DE1DBE">
        <w:t>влиянием</w:t>
      </w:r>
      <w:r w:rsidR="00DE1DBE">
        <w:t xml:space="preserve"> "</w:t>
      </w:r>
      <w:r w:rsidRPr="00DE1DBE">
        <w:t>происходит</w:t>
      </w:r>
      <w:r w:rsidR="00DE1DBE" w:rsidRPr="00DE1DBE">
        <w:t xml:space="preserve"> </w:t>
      </w:r>
      <w:r w:rsidRPr="00DE1DBE">
        <w:t>врачевание</w:t>
      </w:r>
      <w:r w:rsidR="00DE1DBE" w:rsidRPr="00DE1DBE">
        <w:t xml:space="preserve"> </w:t>
      </w:r>
      <w:r w:rsidRPr="00DE1DBE">
        <w:t>человеческих</w:t>
      </w:r>
      <w:r w:rsidR="00DE1DBE" w:rsidRPr="00DE1DBE">
        <w:t xml:space="preserve"> </w:t>
      </w:r>
      <w:r w:rsidRPr="00DE1DBE">
        <w:t>нравов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страстей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восстанавливается</w:t>
      </w:r>
      <w:r w:rsidR="00DE1DBE" w:rsidRPr="00DE1DBE">
        <w:t xml:space="preserve"> </w:t>
      </w:r>
      <w:r w:rsidRPr="00DE1DBE">
        <w:t>гармония</w:t>
      </w:r>
      <w:r w:rsidR="00DE1DBE" w:rsidRPr="00DE1DBE">
        <w:t xml:space="preserve"> </w:t>
      </w:r>
      <w:r w:rsidRPr="00DE1DBE">
        <w:t>душевных</w:t>
      </w:r>
      <w:r w:rsidR="00DE1DBE" w:rsidRPr="00DE1DBE">
        <w:t xml:space="preserve"> </w:t>
      </w:r>
      <w:r w:rsidRPr="00DE1DBE">
        <w:t>способностей</w:t>
      </w:r>
      <w:r w:rsidR="00DE1DBE">
        <w:t xml:space="preserve">" </w:t>
      </w:r>
      <w:r w:rsidR="00DE1DBE" w:rsidRPr="00DE1DBE">
        <w:t>[</w:t>
      </w:r>
      <w:r w:rsidRPr="00DE1DBE">
        <w:t>7, с</w:t>
      </w:r>
      <w:r w:rsidR="00DE1DBE">
        <w:t>.3</w:t>
      </w:r>
      <w:r w:rsidRPr="00DE1DBE">
        <w:t>4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Проблемы</w:t>
      </w:r>
      <w:r w:rsidR="00DE1DBE" w:rsidRPr="00DE1DBE">
        <w:t xml:space="preserve"> </w:t>
      </w:r>
      <w:r w:rsidRPr="00DE1DBE">
        <w:t>здоровья</w:t>
      </w:r>
      <w:r w:rsidR="00DE1DBE" w:rsidRPr="00DE1DBE">
        <w:t xml:space="preserve"> </w:t>
      </w:r>
      <w:r w:rsidRPr="00DE1DBE">
        <w:t>четко</w:t>
      </w:r>
      <w:r w:rsidR="00DE1DBE" w:rsidRPr="00DE1DBE">
        <w:t xml:space="preserve"> </w:t>
      </w:r>
      <w:r w:rsidRPr="00DE1DBE">
        <w:t>вырисовываются</w:t>
      </w:r>
      <w:r w:rsidR="00DE1DBE" w:rsidRPr="00DE1DBE">
        <w:t xml:space="preserve"> </w:t>
      </w:r>
      <w:r w:rsidRPr="00DE1DBE">
        <w:t>в</w:t>
      </w:r>
      <w:r w:rsidR="00DE1DBE" w:rsidRPr="00DE1DBE">
        <w:t xml:space="preserve"> </w:t>
      </w:r>
      <w:r w:rsidRPr="00DE1DBE">
        <w:t>трудах</w:t>
      </w:r>
      <w:r w:rsidR="00DE1DBE" w:rsidRPr="00DE1DBE">
        <w:t xml:space="preserve"> </w:t>
      </w:r>
      <w:r w:rsidRPr="00DE1DBE">
        <w:t>Авиценны</w:t>
      </w:r>
      <w:r w:rsidR="00DE1DBE" w:rsidRPr="00DE1DBE">
        <w:t xml:space="preserve">, </w:t>
      </w:r>
      <w:r w:rsidRPr="00DE1DBE">
        <w:t>медицинская</w:t>
      </w:r>
      <w:r w:rsidR="00DE1DBE" w:rsidRPr="00DE1DBE">
        <w:t xml:space="preserve"> </w:t>
      </w:r>
      <w:r w:rsidRPr="00DE1DBE">
        <w:t>идеология</w:t>
      </w:r>
      <w:r w:rsidR="00DE1DBE" w:rsidRPr="00DE1DBE">
        <w:t xml:space="preserve"> </w:t>
      </w:r>
      <w:r w:rsidRPr="00DE1DBE">
        <w:t>которого</w:t>
      </w:r>
      <w:r w:rsidR="00DE1DBE" w:rsidRPr="00DE1DBE">
        <w:t xml:space="preserve"> </w:t>
      </w:r>
      <w:r w:rsidRPr="00DE1DBE">
        <w:t>была</w:t>
      </w:r>
      <w:r w:rsidR="00DE1DBE" w:rsidRPr="00DE1DBE">
        <w:t xml:space="preserve"> </w:t>
      </w:r>
      <w:r w:rsidRPr="00DE1DBE">
        <w:t>выше</w:t>
      </w:r>
      <w:r w:rsidR="00DE1DBE" w:rsidRPr="00DE1DBE">
        <w:t xml:space="preserve"> </w:t>
      </w:r>
      <w:r w:rsidRPr="00DE1DBE">
        <w:t>современной</w:t>
      </w:r>
      <w:r w:rsidR="00DE1DBE" w:rsidRPr="00DE1DBE">
        <w:t xml:space="preserve">. </w:t>
      </w:r>
      <w:r w:rsidRPr="00DE1DBE">
        <w:t>Он</w:t>
      </w:r>
      <w:r w:rsidR="00DE1DBE" w:rsidRPr="00DE1DBE">
        <w:t xml:space="preserve"> </w:t>
      </w:r>
      <w:r w:rsidRPr="00DE1DBE">
        <w:t>утверждал, что</w:t>
      </w:r>
      <w:r w:rsidR="00DE1DBE" w:rsidRPr="00DE1DBE">
        <w:t xml:space="preserve"> </w:t>
      </w:r>
      <w:r w:rsidRPr="00DE1DBE">
        <w:t>основной</w:t>
      </w:r>
      <w:r w:rsidR="00DE1DBE" w:rsidRPr="00DE1DBE">
        <w:t xml:space="preserve"> </w:t>
      </w:r>
      <w:r w:rsidRPr="00DE1DBE">
        <w:t>задачей</w:t>
      </w:r>
      <w:r w:rsidR="00DE1DBE" w:rsidRPr="00DE1DBE">
        <w:t xml:space="preserve"> </w:t>
      </w:r>
      <w:r w:rsidRPr="00DE1DBE">
        <w:t>медицины</w:t>
      </w:r>
      <w:r w:rsidR="00DE1DBE" w:rsidRPr="00DE1DBE">
        <w:t xml:space="preserve"> </w:t>
      </w:r>
      <w:r w:rsidRPr="00DE1DBE">
        <w:t>является</w:t>
      </w:r>
      <w:r w:rsidR="00DE1DBE" w:rsidRPr="00DE1DBE">
        <w:t xml:space="preserve"> </w:t>
      </w:r>
      <w:r w:rsidRPr="00DE1DBE">
        <w:t>сохранение</w:t>
      </w:r>
      <w:r w:rsidR="00DE1DBE" w:rsidRPr="00DE1DBE">
        <w:t xml:space="preserve"> </w:t>
      </w:r>
      <w:r w:rsidRPr="00DE1DBE">
        <w:t>здоровья, а лечение</w:t>
      </w:r>
      <w:r w:rsidR="00DE1DBE" w:rsidRPr="00DE1DBE">
        <w:t xml:space="preserve"> - </w:t>
      </w:r>
      <w:r w:rsidRPr="00DE1DBE">
        <w:t>лишь</w:t>
      </w:r>
      <w:r w:rsidR="00DE1DBE" w:rsidRPr="00DE1DBE">
        <w:t xml:space="preserve"> </w:t>
      </w:r>
      <w:r w:rsidRPr="00DE1DBE">
        <w:t>тогда</w:t>
      </w:r>
      <w:r w:rsidR="00DE1DBE" w:rsidRPr="00DE1DBE">
        <w:t xml:space="preserve">, </w:t>
      </w:r>
      <w:r w:rsidRPr="00DE1DBE">
        <w:t>когда</w:t>
      </w:r>
      <w:r w:rsidR="00DE1DBE" w:rsidRPr="00DE1DBE">
        <w:t xml:space="preserve"> </w:t>
      </w:r>
      <w:r w:rsidRPr="00DE1DBE">
        <w:t>появится</w:t>
      </w:r>
      <w:r w:rsidR="00DE1DBE" w:rsidRPr="00DE1DBE">
        <w:t xml:space="preserve"> </w:t>
      </w:r>
      <w:r w:rsidRPr="00DE1DBE">
        <w:t>болезнь</w:t>
      </w:r>
      <w:r w:rsidR="00DE1DBE" w:rsidRPr="00DE1DBE">
        <w:t xml:space="preserve"> </w:t>
      </w:r>
      <w:r w:rsidRPr="00DE1DBE">
        <w:t>или</w:t>
      </w:r>
      <w:r w:rsidR="00DE1DBE" w:rsidRPr="00DE1DBE">
        <w:t xml:space="preserve"> </w:t>
      </w:r>
      <w:r w:rsidRPr="00DE1DBE">
        <w:t>травма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</w:t>
      </w:r>
      <w:r w:rsidR="00DE1DBE" w:rsidRPr="00DE1DBE">
        <w:t xml:space="preserve"> </w:t>
      </w:r>
      <w:r w:rsidRPr="00DE1DBE">
        <w:t>25</w:t>
      </w:r>
      <w:r w:rsidR="00DE1DBE">
        <w:t>-</w:t>
      </w:r>
      <w:r w:rsidRPr="00DE1DBE">
        <w:t>30 гг</w:t>
      </w:r>
      <w:r w:rsidR="00DE1DBE" w:rsidRPr="00DE1DBE">
        <w:t xml:space="preserve">. </w:t>
      </w:r>
      <w:r w:rsidR="00DE1DBE">
        <w:t>н.э.</w:t>
      </w:r>
      <w:r w:rsidR="00DE1DBE" w:rsidRPr="00DE1DBE">
        <w:t xml:space="preserve"> </w:t>
      </w:r>
      <w:r w:rsidRPr="00DE1DBE">
        <w:t>римский</w:t>
      </w:r>
      <w:r w:rsidR="00DE1DBE" w:rsidRPr="00DE1DBE">
        <w:t xml:space="preserve"> </w:t>
      </w:r>
      <w:r w:rsidRPr="00DE1DBE">
        <w:t>ученый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врач</w:t>
      </w:r>
      <w:r w:rsidR="00DE1DBE" w:rsidRPr="00DE1DBE">
        <w:t xml:space="preserve"> </w:t>
      </w:r>
      <w:r w:rsidRPr="00DE1DBE">
        <w:t>Корнелей</w:t>
      </w:r>
      <w:r w:rsidR="00DE1DBE" w:rsidRPr="00DE1DBE">
        <w:t xml:space="preserve"> </w:t>
      </w:r>
      <w:r w:rsidRPr="00DE1DBE">
        <w:t>Цельс обращал особое</w:t>
      </w:r>
      <w:r w:rsidR="00DE1DBE" w:rsidRPr="00DE1DBE">
        <w:t xml:space="preserve"> </w:t>
      </w:r>
      <w:r w:rsidRPr="00DE1DBE">
        <w:t>внимание</w:t>
      </w:r>
      <w:r w:rsidR="00DE1DBE" w:rsidRPr="00DE1DBE">
        <w:t xml:space="preserve"> </w:t>
      </w:r>
      <w:r w:rsidRPr="00DE1DBE">
        <w:t>на</w:t>
      </w:r>
      <w:r w:rsidR="00DE1DBE" w:rsidRPr="00DE1DBE">
        <w:t xml:space="preserve"> </w:t>
      </w:r>
      <w:r w:rsidRPr="00DE1DBE">
        <w:t>мероприятия, способствующие</w:t>
      </w:r>
      <w:r w:rsidR="00DE1DBE" w:rsidRPr="00DE1DBE">
        <w:t xml:space="preserve"> </w:t>
      </w:r>
      <w:r w:rsidRPr="00DE1DBE">
        <w:t>укреплению</w:t>
      </w:r>
      <w:r w:rsidR="00DE1DBE" w:rsidRPr="00DE1DBE">
        <w:t xml:space="preserve"> </w:t>
      </w:r>
      <w:r w:rsidRPr="00DE1DBE">
        <w:t>здоровья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 своей</w:t>
      </w:r>
      <w:r w:rsidR="00DE1DBE" w:rsidRPr="00DE1DBE">
        <w:t xml:space="preserve"> </w:t>
      </w:r>
      <w:r w:rsidRPr="00DE1DBE">
        <w:t>книге</w:t>
      </w:r>
      <w:r w:rsidR="00DE1DBE">
        <w:t xml:space="preserve"> "</w:t>
      </w:r>
      <w:r w:rsidRPr="00DE1DBE">
        <w:t>О медицине</w:t>
      </w:r>
      <w:r w:rsidR="00DE1DBE">
        <w:t xml:space="preserve">" </w:t>
      </w:r>
      <w:r w:rsidRPr="00DE1DBE">
        <w:t>он</w:t>
      </w:r>
      <w:r w:rsidR="00DE1DBE" w:rsidRPr="00DE1DBE">
        <w:t xml:space="preserve"> </w:t>
      </w:r>
      <w:r w:rsidRPr="00DE1DBE">
        <w:t>говорит, что</w:t>
      </w:r>
      <w:r w:rsidR="00DE1DBE">
        <w:t xml:space="preserve"> "</w:t>
      </w:r>
      <w:r w:rsidRPr="00DE1DBE">
        <w:t>первым врачебным средством</w:t>
      </w:r>
      <w:r w:rsidR="00DE1DBE" w:rsidRPr="00DE1DBE">
        <w:t xml:space="preserve"> </w:t>
      </w:r>
      <w:r w:rsidRPr="00DE1DBE">
        <w:t>является</w:t>
      </w:r>
      <w:r w:rsidR="00DE1DBE" w:rsidRPr="00DE1DBE">
        <w:t xml:space="preserve"> </w:t>
      </w:r>
      <w:r w:rsidRPr="00DE1DBE">
        <w:t>занятие</w:t>
      </w:r>
      <w:r w:rsidR="00DE1DBE" w:rsidRPr="00DE1DBE">
        <w:t xml:space="preserve"> </w:t>
      </w:r>
      <w:r w:rsidRPr="00DE1DBE">
        <w:t>гимнастикой</w:t>
      </w:r>
      <w:r w:rsidR="00DE1DBE" w:rsidRPr="00DE1DBE">
        <w:t xml:space="preserve">, </w:t>
      </w:r>
      <w:r w:rsidRPr="00DE1DBE">
        <w:t>игра в</w:t>
      </w:r>
      <w:r w:rsidR="00DE1DBE" w:rsidRPr="00DE1DBE">
        <w:t xml:space="preserve"> </w:t>
      </w:r>
      <w:r w:rsidRPr="00DE1DBE">
        <w:t>мяч, бег, прогулка…</w:t>
      </w:r>
      <w:r w:rsidR="00DE1DBE">
        <w:t>"</w:t>
      </w:r>
    </w:p>
    <w:p w:rsidR="00DE1DBE" w:rsidRDefault="00A87A74" w:rsidP="00DE1DBE">
      <w:pPr>
        <w:ind w:firstLine="709"/>
      </w:pPr>
      <w:r w:rsidRPr="00DE1DBE">
        <w:t>В</w:t>
      </w:r>
      <w:r w:rsidR="00DE1DBE" w:rsidRPr="00DE1DBE">
        <w:t xml:space="preserve"> </w:t>
      </w:r>
      <w:r w:rsidRPr="00DE1DBE">
        <w:t>Древнем</w:t>
      </w:r>
      <w:r w:rsidR="00DE1DBE" w:rsidRPr="00DE1DBE">
        <w:t xml:space="preserve"> </w:t>
      </w:r>
      <w:r w:rsidRPr="00DE1DBE">
        <w:t>Китае, как можно судить по</w:t>
      </w:r>
      <w:r w:rsidR="00DE1DBE">
        <w:t xml:space="preserve"> "</w:t>
      </w:r>
      <w:r w:rsidRPr="00DE1DBE">
        <w:t>Трактату о внутреннем</w:t>
      </w:r>
      <w:r w:rsidR="00DE1DBE">
        <w:t xml:space="preserve">", </w:t>
      </w:r>
      <w:r w:rsidRPr="00DE1DBE">
        <w:t>профилактика</w:t>
      </w:r>
      <w:r w:rsidR="00DE1DBE" w:rsidRPr="00DE1DBE">
        <w:t xml:space="preserve"> </w:t>
      </w:r>
      <w:r w:rsidRPr="00DE1DBE">
        <w:t>болезней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укрепление</w:t>
      </w:r>
      <w:r w:rsidR="00DE1DBE" w:rsidRPr="00DE1DBE">
        <w:t xml:space="preserve"> </w:t>
      </w:r>
      <w:r w:rsidRPr="00DE1DBE">
        <w:t>здоровья</w:t>
      </w:r>
      <w:r w:rsidR="00DE1DBE" w:rsidRPr="00DE1DBE">
        <w:t xml:space="preserve"> </w:t>
      </w:r>
      <w:r w:rsidRPr="00DE1DBE">
        <w:t>носили</w:t>
      </w:r>
      <w:r w:rsidR="00DE1DBE" w:rsidRPr="00DE1DBE">
        <w:t xml:space="preserve"> </w:t>
      </w:r>
      <w:r w:rsidRPr="00DE1DBE">
        <w:t>государственный характер</w:t>
      </w:r>
      <w:r w:rsidR="00DE1DBE" w:rsidRPr="00DE1DBE">
        <w:t>.</w:t>
      </w:r>
      <w:r w:rsidR="00DE1DBE">
        <w:t xml:space="preserve"> "</w:t>
      </w:r>
      <w:r w:rsidRPr="00DE1DBE">
        <w:t>Мудрый,</w:t>
      </w:r>
      <w:r w:rsidR="00DE1DBE" w:rsidRPr="00DE1DBE">
        <w:t xml:space="preserve"> - </w:t>
      </w:r>
      <w:r w:rsidRPr="00DE1DBE">
        <w:t>говорилось в этом</w:t>
      </w:r>
      <w:r w:rsidR="00DE1DBE" w:rsidRPr="00DE1DBE">
        <w:t xml:space="preserve"> </w:t>
      </w:r>
      <w:r w:rsidRPr="00DE1DBE">
        <w:t>трактате,</w:t>
      </w:r>
      <w:r w:rsidR="00DE1DBE" w:rsidRPr="00DE1DBE">
        <w:t xml:space="preserve"> - </w:t>
      </w:r>
      <w:r w:rsidRPr="00DE1DBE">
        <w:t>лечит</w:t>
      </w:r>
      <w:r w:rsidR="00DE1DBE" w:rsidRPr="00DE1DBE">
        <w:t xml:space="preserve"> </w:t>
      </w:r>
      <w:r w:rsidRPr="00DE1DBE">
        <w:t>ту</w:t>
      </w:r>
      <w:r w:rsidR="00DE1DBE" w:rsidRPr="00DE1DBE">
        <w:t xml:space="preserve"> </w:t>
      </w:r>
      <w:r w:rsidRPr="00DE1DBE">
        <w:t>болезнь, которой</w:t>
      </w:r>
      <w:r w:rsidR="00DE1DBE" w:rsidRPr="00DE1DBE">
        <w:t xml:space="preserve"> </w:t>
      </w:r>
      <w:r w:rsidRPr="00DE1DBE">
        <w:t>еще нет</w:t>
      </w:r>
      <w:r w:rsidR="00DE1DBE" w:rsidRPr="00DE1DBE">
        <w:t xml:space="preserve"> </w:t>
      </w:r>
      <w:r w:rsidRPr="00DE1DBE">
        <w:t>в теле человека, потому</w:t>
      </w:r>
      <w:r w:rsidR="00DE1DBE" w:rsidRPr="00DE1DBE">
        <w:t xml:space="preserve"> </w:t>
      </w:r>
      <w:r w:rsidRPr="00DE1DBE">
        <w:t>что применять</w:t>
      </w:r>
      <w:r w:rsidR="00DE1DBE" w:rsidRPr="00DE1DBE">
        <w:t xml:space="preserve"> </w:t>
      </w:r>
      <w:r w:rsidRPr="00DE1DBE">
        <w:t>лекарства, когда болезнь</w:t>
      </w:r>
      <w:r w:rsidR="00DE1DBE" w:rsidRPr="00DE1DBE">
        <w:t xml:space="preserve"> </w:t>
      </w:r>
      <w:r w:rsidRPr="00DE1DBE">
        <w:t>уже</w:t>
      </w:r>
      <w:r w:rsidR="00DE1DBE" w:rsidRPr="00DE1DBE">
        <w:t xml:space="preserve"> </w:t>
      </w:r>
      <w:r w:rsidRPr="00DE1DBE">
        <w:t>началась</w:t>
      </w:r>
      <w:r w:rsidR="00DE1DBE" w:rsidRPr="00DE1DBE">
        <w:t xml:space="preserve">, </w:t>
      </w:r>
      <w:r w:rsidRPr="00DE1DBE">
        <w:t>это все</w:t>
      </w:r>
      <w:r w:rsidR="00DE1DBE" w:rsidRPr="00DE1DBE">
        <w:t xml:space="preserve"> </w:t>
      </w:r>
      <w:r w:rsidRPr="00DE1DBE">
        <w:t>равно</w:t>
      </w:r>
      <w:r w:rsidR="00DE1DBE" w:rsidRPr="00DE1DBE">
        <w:t xml:space="preserve">, </w:t>
      </w:r>
      <w:r w:rsidRPr="00DE1DBE">
        <w:t>что начинать</w:t>
      </w:r>
      <w:r w:rsidR="00DE1DBE" w:rsidRPr="00DE1DBE">
        <w:t xml:space="preserve"> </w:t>
      </w:r>
      <w:r w:rsidRPr="00DE1DBE">
        <w:t>копать</w:t>
      </w:r>
      <w:r w:rsidR="00DE1DBE" w:rsidRPr="00DE1DBE">
        <w:t xml:space="preserve"> </w:t>
      </w:r>
      <w:r w:rsidRPr="00DE1DBE">
        <w:t>колодец, когда человека уже</w:t>
      </w:r>
      <w:r w:rsidR="00DE1DBE" w:rsidRPr="00DE1DBE">
        <w:t xml:space="preserve"> </w:t>
      </w:r>
      <w:r w:rsidRPr="00DE1DBE">
        <w:t>мучит жажда</w:t>
      </w:r>
      <w:r w:rsidR="00DE1DBE" w:rsidRPr="00DE1DBE">
        <w:t xml:space="preserve">, </w:t>
      </w:r>
      <w:r w:rsidRPr="00DE1DBE">
        <w:t>или</w:t>
      </w:r>
      <w:r w:rsidR="00DE1DBE" w:rsidRPr="00DE1DBE">
        <w:t xml:space="preserve"> </w:t>
      </w:r>
      <w:r w:rsidRPr="00DE1DBE">
        <w:t>ковать</w:t>
      </w:r>
      <w:r w:rsidR="00DE1DBE" w:rsidRPr="00DE1DBE">
        <w:t xml:space="preserve"> </w:t>
      </w:r>
      <w:r w:rsidRPr="00DE1DBE">
        <w:t>оружие</w:t>
      </w:r>
      <w:r w:rsidR="00DE1DBE" w:rsidRPr="00DE1DBE">
        <w:t xml:space="preserve">, </w:t>
      </w:r>
      <w:r w:rsidRPr="00DE1DBE">
        <w:t>когда</w:t>
      </w:r>
      <w:r w:rsidR="00DE1DBE" w:rsidRPr="00DE1DBE">
        <w:t xml:space="preserve"> </w:t>
      </w:r>
      <w:r w:rsidRPr="00DE1DBE">
        <w:t>противник</w:t>
      </w:r>
      <w:r w:rsidR="00DE1DBE" w:rsidRPr="00DE1DBE">
        <w:t xml:space="preserve"> </w:t>
      </w:r>
      <w:r w:rsidRPr="00DE1DBE">
        <w:t>уже</w:t>
      </w:r>
      <w:r w:rsidR="00DE1DBE" w:rsidRPr="00DE1DBE">
        <w:t xml:space="preserve"> </w:t>
      </w:r>
      <w:r w:rsidRPr="00DE1DBE">
        <w:t>начал бой</w:t>
      </w:r>
      <w:r w:rsidR="00DE1DBE" w:rsidRPr="00DE1DBE">
        <w:t xml:space="preserve">. </w:t>
      </w:r>
      <w:r w:rsidRPr="00DE1DBE">
        <w:t>Разве</w:t>
      </w:r>
      <w:r w:rsidR="00DE1DBE" w:rsidRPr="00DE1DBE">
        <w:t xml:space="preserve"> </w:t>
      </w:r>
      <w:r w:rsidRPr="00DE1DBE">
        <w:t>это</w:t>
      </w:r>
      <w:r w:rsidR="00DE1DBE" w:rsidRPr="00DE1DBE">
        <w:t xml:space="preserve"> </w:t>
      </w:r>
      <w:r w:rsidRPr="00DE1DBE">
        <w:t>не</w:t>
      </w:r>
      <w:r w:rsidR="00DE1DBE" w:rsidRPr="00DE1DBE">
        <w:t xml:space="preserve"> </w:t>
      </w:r>
      <w:r w:rsidRPr="00DE1DBE">
        <w:t>слишком</w:t>
      </w:r>
      <w:r w:rsidR="00DE1DBE" w:rsidRPr="00DE1DBE">
        <w:t xml:space="preserve"> </w:t>
      </w:r>
      <w:r w:rsidRPr="00DE1DBE">
        <w:t>поздно</w:t>
      </w:r>
      <w:r w:rsidR="00DE1DBE">
        <w:t xml:space="preserve">?" </w:t>
      </w:r>
      <w:r w:rsidR="00DE1DBE" w:rsidRPr="00DE1DBE">
        <w:t>[</w:t>
      </w:r>
      <w:r w:rsidRPr="00DE1DBE">
        <w:t>7, с</w:t>
      </w:r>
      <w:r w:rsidR="00DE1DBE">
        <w:t>.1</w:t>
      </w:r>
      <w:r w:rsidRPr="00DE1DBE">
        <w:t>03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Педагогическая мысль эпохи Возрождения выдвинула положение об особенностях психофизического развития ребенка, обосновавшее необходимость гуманного отношения к нему, что нашло наиболее яркое выражение у великих гуманистов средневековья и нового времени Я</w:t>
      </w:r>
      <w:r w:rsidR="00DE1DBE">
        <w:t xml:space="preserve">.А. </w:t>
      </w:r>
      <w:r w:rsidRPr="00DE1DBE">
        <w:t>Коменского, Д</w:t>
      </w:r>
      <w:r w:rsidR="00DE1DBE" w:rsidRPr="00DE1DBE">
        <w:t xml:space="preserve">. </w:t>
      </w:r>
      <w:r w:rsidRPr="00DE1DBE">
        <w:t>Локка, Ж</w:t>
      </w:r>
      <w:r w:rsidR="00DE1DBE">
        <w:t xml:space="preserve">.Ж. </w:t>
      </w:r>
      <w:r w:rsidRPr="00DE1DBE">
        <w:t>Руссо, И</w:t>
      </w:r>
      <w:r w:rsidR="00DE1DBE">
        <w:t xml:space="preserve">.Г. </w:t>
      </w:r>
      <w:r w:rsidRPr="00DE1DBE">
        <w:t>Песталоцци</w:t>
      </w:r>
      <w:r w:rsidR="00DE1DBE" w:rsidRPr="00DE1DBE">
        <w:t xml:space="preserve">. </w:t>
      </w:r>
      <w:r w:rsidRPr="00DE1DBE">
        <w:t xml:space="preserve">Эти ученые рассматривали вопрос здоровьесбережения обучающихся с точки зрения дидактики, которая подразумевала принципы природосообразности, </w:t>
      </w:r>
      <w:r w:rsidR="00DE1DBE">
        <w:t>т.е.</w:t>
      </w:r>
      <w:r w:rsidR="00DE1DBE" w:rsidRPr="00DE1DBE">
        <w:t xml:space="preserve"> </w:t>
      </w:r>
      <w:r w:rsidRPr="00DE1DBE">
        <w:t>построения процесса воспитания и обучения в соответствии с особенностями человеческой природы, законами ее развития</w:t>
      </w:r>
      <w:r w:rsidR="00DE1DBE" w:rsidRPr="00DE1DBE">
        <w:t xml:space="preserve"> [</w:t>
      </w:r>
      <w:r w:rsidRPr="00DE1DBE">
        <w:t>7, с</w:t>
      </w:r>
      <w:r w:rsidR="00DE1DBE">
        <w:t>.3</w:t>
      </w:r>
      <w:r w:rsidRPr="00DE1DBE">
        <w:t>4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 xml:space="preserve">Идеи деятелей эпохи Просвещения нашли свое развитие в трудах отечественных организаторов образования </w:t>
      </w:r>
      <w:r w:rsidRPr="00DE1DBE">
        <w:rPr>
          <w:lang w:val="en-US"/>
        </w:rPr>
        <w:t>XVIII</w:t>
      </w:r>
      <w:r w:rsidRPr="00DE1DBE">
        <w:t>-</w:t>
      </w:r>
      <w:r w:rsidRPr="00DE1DBE">
        <w:rPr>
          <w:lang w:val="en-US"/>
        </w:rPr>
        <w:t>XIX</w:t>
      </w:r>
      <w:r w:rsidRPr="00DE1DBE">
        <w:t xml:space="preserve"> веков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 работах М</w:t>
      </w:r>
      <w:r w:rsidR="00DE1DBE">
        <w:t xml:space="preserve">.В. </w:t>
      </w:r>
      <w:r w:rsidRPr="00DE1DBE">
        <w:t>Ломоносова содержатся общедидактические принципы образования детей и молодежи</w:t>
      </w:r>
      <w:r w:rsidR="00DE1DBE" w:rsidRPr="00DE1DBE">
        <w:t xml:space="preserve">. </w:t>
      </w:r>
      <w:r w:rsidRPr="00DE1DBE">
        <w:t>В проекте</w:t>
      </w:r>
      <w:r w:rsidR="00DE1DBE">
        <w:t xml:space="preserve"> "</w:t>
      </w:r>
      <w:r w:rsidRPr="00DE1DBE">
        <w:t>Регламента московских гимназий</w:t>
      </w:r>
      <w:r w:rsidR="00DE1DBE">
        <w:t xml:space="preserve">" </w:t>
      </w:r>
      <w:r w:rsidRPr="00DE1DBE">
        <w:t>он писал</w:t>
      </w:r>
      <w:r w:rsidR="00DE1DBE" w:rsidRPr="00DE1DBE">
        <w:t>:</w:t>
      </w:r>
      <w:r w:rsidR="00DE1DBE">
        <w:t xml:space="preserve"> "</w:t>
      </w:r>
      <w:r w:rsidRPr="00DE1DBE">
        <w:t>При обучении школьников паче всего наблюдать должно, чтобы разного рода понятиями не отягощать и не приводить их в замешательство</w:t>
      </w:r>
      <w:r w:rsidR="00DE1DBE">
        <w:t>".</w:t>
      </w:r>
    </w:p>
    <w:p w:rsidR="00DE1DBE" w:rsidRDefault="00A87A74" w:rsidP="00DE1DBE">
      <w:pPr>
        <w:ind w:firstLine="709"/>
      </w:pPr>
      <w:r w:rsidRPr="00DE1DBE">
        <w:t xml:space="preserve">Русские просветители </w:t>
      </w:r>
      <w:r w:rsidRPr="00DE1DBE">
        <w:rPr>
          <w:lang w:val="en-US"/>
        </w:rPr>
        <w:t>XVIII</w:t>
      </w:r>
      <w:r w:rsidRPr="00DE1DBE">
        <w:t xml:space="preserve"> века, отвечая требованию времени </w:t>
      </w:r>
      <w:r w:rsidR="00DE1DBE">
        <w:t>-</w:t>
      </w:r>
      <w:r w:rsidRPr="00DE1DBE">
        <w:t xml:space="preserve"> быстрой подготовке квалифицированных специалистов, разрабатывали новые дидактические подходы успешного обучения</w:t>
      </w:r>
      <w:r w:rsidR="00DE1DBE" w:rsidRPr="00DE1DBE">
        <w:t xml:space="preserve">. </w:t>
      </w:r>
      <w:r w:rsidRPr="00DE1DBE">
        <w:t>Так, например, в учебнике Л</w:t>
      </w:r>
      <w:r w:rsidR="00DE1DBE">
        <w:t xml:space="preserve">.Ф. </w:t>
      </w:r>
      <w:r w:rsidRPr="00DE1DBE">
        <w:t>Магницкого</w:t>
      </w:r>
      <w:r w:rsidR="00DE1DBE">
        <w:t xml:space="preserve"> "</w:t>
      </w:r>
      <w:r w:rsidRPr="00DE1DBE">
        <w:t>Арифметика сиречь наука числительная</w:t>
      </w:r>
      <w:r w:rsidR="00DE1DBE">
        <w:t xml:space="preserve">" </w:t>
      </w:r>
      <w:r w:rsidRPr="00DE1DBE">
        <w:t xml:space="preserve">математика освещалась применительно к астрономии, навигации, </w:t>
      </w:r>
      <w:r w:rsidR="00DE1DBE">
        <w:t>т.е.</w:t>
      </w:r>
      <w:r w:rsidR="00DE1DBE" w:rsidRPr="00DE1DBE">
        <w:t xml:space="preserve"> </w:t>
      </w:r>
      <w:r w:rsidRPr="00DE1DBE">
        <w:t>к будущей специальности учащихся</w:t>
      </w:r>
      <w:r w:rsidR="00DE1DBE" w:rsidRPr="00DE1DBE">
        <w:t xml:space="preserve">. </w:t>
      </w:r>
      <w:r w:rsidRPr="00DE1DBE">
        <w:t>Научные математические понятия автор раскрывал на примерах, взятых из жизни, что способствовало осмысленному усвоению материала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</w:t>
      </w:r>
      <w:r w:rsidR="00DE1DBE">
        <w:t xml:space="preserve">.Н. </w:t>
      </w:r>
      <w:r w:rsidRPr="00DE1DBE">
        <w:t>Татищев, историк, просветитель, организатор профессионального образования на Урале, разработал важнейший педагогический документ</w:t>
      </w:r>
      <w:r w:rsidR="00DE1DBE" w:rsidRPr="00DE1DBE">
        <w:t xml:space="preserve"> - </w:t>
      </w:r>
      <w:r w:rsidRPr="00DE1DBE">
        <w:t>инструкцию</w:t>
      </w:r>
      <w:r w:rsidR="00DE1DBE">
        <w:t xml:space="preserve"> "</w:t>
      </w:r>
      <w:r w:rsidRPr="00DE1DBE">
        <w:t>О порядке преподавания в школах при уральских казенных заводах</w:t>
      </w:r>
      <w:r w:rsidR="00DE1DBE">
        <w:t xml:space="preserve">", </w:t>
      </w:r>
      <w:r w:rsidRPr="00DE1DBE">
        <w:t>в которой изложил основы не только профессиональной, но и общеобразовательной подготовки юношества, требования к учителю, его обязанности, вопросы чему и как учить, правила поведения в школе и дома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 данной инструкции, по сути, впервые были изложены санитарно-гигиенические требования к школе, включавшие в себя обязанности поддержания чистоты и тепла в школе, организации места для хранения наглядных материалов, режима работы, а также возраста обучения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 обогащение педагогической теории и практики значительный вклад внес К</w:t>
      </w:r>
      <w:r w:rsidR="00DE1DBE">
        <w:t xml:space="preserve">.Д. </w:t>
      </w:r>
      <w:r w:rsidRPr="00DE1DBE">
        <w:t>Ушинский</w:t>
      </w:r>
      <w:r w:rsidR="00DE1DBE" w:rsidRPr="00DE1DBE">
        <w:t xml:space="preserve">. </w:t>
      </w:r>
      <w:r w:rsidRPr="00DE1DBE">
        <w:t xml:space="preserve">Он сумел создать первую в России стройную педагогическую теорию, выдвинуть концепции, разработка которых осуществлялась в науке и практике </w:t>
      </w:r>
      <w:r w:rsidRPr="00DE1DBE">
        <w:rPr>
          <w:lang w:val="en-US"/>
        </w:rPr>
        <w:t>XX</w:t>
      </w:r>
      <w:r w:rsidRPr="00DE1DBE">
        <w:t xml:space="preserve"> века</w:t>
      </w:r>
      <w:r w:rsidR="00DE1DBE" w:rsidRPr="00DE1DBE">
        <w:t xml:space="preserve"> [</w:t>
      </w:r>
      <w:r w:rsidRPr="00DE1DBE">
        <w:t>7, с</w:t>
      </w:r>
      <w:r w:rsidR="00DE1DBE">
        <w:t>.8</w:t>
      </w:r>
      <w:r w:rsidRPr="00DE1DBE">
        <w:t>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В работе</w:t>
      </w:r>
      <w:r w:rsidR="00DE1DBE">
        <w:t xml:space="preserve"> "</w:t>
      </w:r>
      <w:r w:rsidRPr="00DE1DBE">
        <w:t>Человек как предмет воспитания</w:t>
      </w:r>
      <w:r w:rsidR="00DE1DBE">
        <w:t xml:space="preserve">" </w:t>
      </w:r>
      <w:r w:rsidRPr="00DE1DBE">
        <w:t>К</w:t>
      </w:r>
      <w:r w:rsidR="00DE1DBE">
        <w:t xml:space="preserve">.Д. </w:t>
      </w:r>
      <w:r w:rsidRPr="00DE1DBE">
        <w:t>Ушинский отмечал, что педагогическая наука не может развиваться изолированно от других антропологических наук</w:t>
      </w:r>
      <w:r w:rsidR="00DE1DBE" w:rsidRPr="00DE1DBE">
        <w:t xml:space="preserve">. </w:t>
      </w:r>
      <w:r w:rsidRPr="00DE1DBE">
        <w:t>Особенно большое значение он придавал психологии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Изучение психических явлений, подчеркивал К</w:t>
      </w:r>
      <w:r w:rsidR="00DE1DBE">
        <w:t xml:space="preserve">.Д. </w:t>
      </w:r>
      <w:r w:rsidRPr="00DE1DBE">
        <w:t>Ушинский,</w:t>
      </w:r>
      <w:r w:rsidR="00DE1DBE">
        <w:t xml:space="preserve"> "</w:t>
      </w:r>
      <w:r w:rsidRPr="00DE1DBE">
        <w:t>есть необходимые условия для того, чтобы воспитание наше, сколь возможно, перестало быть рутиною или игрушкою случайных обстоятельств и сделалось, сколь возможно же, делом рациональным и сознательным</w:t>
      </w:r>
      <w:r w:rsidR="00DE1DBE">
        <w:t xml:space="preserve">". </w:t>
      </w:r>
      <w:r w:rsidR="00DE1DBE" w:rsidRPr="00DE1DBE">
        <w:t>[</w:t>
      </w:r>
      <w:r w:rsidRPr="00DE1DBE">
        <w:t>26, с</w:t>
      </w:r>
      <w:r w:rsidR="00DE1DBE">
        <w:t>.8</w:t>
      </w:r>
      <w:r w:rsidRPr="00DE1DBE">
        <w:t>3</w:t>
      </w:r>
      <w:r w:rsidR="00DE1DBE" w:rsidRPr="00DE1DBE">
        <w:t>]</w:t>
      </w:r>
    </w:p>
    <w:p w:rsidR="00DE1DBE" w:rsidRDefault="00A87A74" w:rsidP="00DE1DBE">
      <w:pPr>
        <w:ind w:firstLine="709"/>
      </w:pPr>
      <w:r w:rsidRPr="00DE1DBE">
        <w:t>В педагогической антропологии К</w:t>
      </w:r>
      <w:r w:rsidR="00DE1DBE">
        <w:t xml:space="preserve">.Д. </w:t>
      </w:r>
      <w:r w:rsidRPr="00DE1DBE">
        <w:t>Ушинский раскрыл физиологические и психологические процессы обучения</w:t>
      </w:r>
      <w:r w:rsidR="00DE1DBE" w:rsidRPr="00DE1DBE">
        <w:t xml:space="preserve">. </w:t>
      </w:r>
      <w:r w:rsidRPr="00DE1DBE">
        <w:t>На этой основе он сформулировал целый ряд дидактических принципов</w:t>
      </w:r>
      <w:r w:rsidR="00DE1DBE" w:rsidRPr="00DE1DBE">
        <w:t xml:space="preserve">: </w:t>
      </w:r>
      <w:r w:rsidRPr="00DE1DBE">
        <w:t>природосообразность, сознательность и активность</w:t>
      </w:r>
      <w:r w:rsidR="00DE1DBE">
        <w:t xml:space="preserve"> ("</w:t>
      </w:r>
      <w:r w:rsidRPr="00DE1DBE">
        <w:t>ясность</w:t>
      </w:r>
      <w:r w:rsidR="00DE1DBE">
        <w:t>", "</w:t>
      </w:r>
      <w:r w:rsidRPr="00DE1DBE">
        <w:t>самостоятельность учащихся</w:t>
      </w:r>
      <w:r w:rsidR="00DE1DBE">
        <w:t>"</w:t>
      </w:r>
      <w:r w:rsidR="00DE1DBE" w:rsidRPr="00DE1DBE">
        <w:t xml:space="preserve">); </w:t>
      </w:r>
      <w:r w:rsidRPr="00DE1DBE">
        <w:t>наглядность</w:t>
      </w:r>
      <w:r w:rsidR="00DE1DBE" w:rsidRPr="00DE1DBE">
        <w:t xml:space="preserve">; </w:t>
      </w:r>
      <w:r w:rsidRPr="00DE1DBE">
        <w:t>последовательность и систематичность</w:t>
      </w:r>
      <w:r w:rsidR="00DE1DBE">
        <w:t xml:space="preserve"> ("</w:t>
      </w:r>
      <w:r w:rsidRPr="00DE1DBE">
        <w:t>постепенность</w:t>
      </w:r>
      <w:r w:rsidR="00DE1DBE">
        <w:t>"</w:t>
      </w:r>
      <w:r w:rsidR="00DE1DBE" w:rsidRPr="00DE1DBE">
        <w:t xml:space="preserve">); </w:t>
      </w:r>
      <w:r w:rsidRPr="00DE1DBE">
        <w:t>доступность</w:t>
      </w:r>
      <w:r w:rsidR="00DE1DBE">
        <w:t xml:space="preserve"> ("</w:t>
      </w:r>
      <w:r w:rsidRPr="00DE1DBE">
        <w:t>отсутствие чрезмерной напряженности или чрезмерной легкости</w:t>
      </w:r>
      <w:r w:rsidR="00DE1DBE">
        <w:t>"</w:t>
      </w:r>
      <w:r w:rsidR="00DE1DBE" w:rsidRPr="00DE1DBE">
        <w:t xml:space="preserve">); </w:t>
      </w:r>
      <w:r w:rsidRPr="00DE1DBE">
        <w:t>прочность</w:t>
      </w:r>
      <w:r w:rsidR="00DE1DBE">
        <w:t xml:space="preserve"> ("</w:t>
      </w:r>
      <w:r w:rsidRPr="00DE1DBE">
        <w:t>твердость усвоения</w:t>
      </w:r>
      <w:r w:rsidR="00DE1DBE">
        <w:t>"</w:t>
      </w:r>
      <w:r w:rsidR="00DE1DBE" w:rsidRPr="00DE1DBE">
        <w:t>).</w:t>
      </w:r>
    </w:p>
    <w:p w:rsidR="00DE1DBE" w:rsidRDefault="00A87A74" w:rsidP="00DE1DBE">
      <w:pPr>
        <w:ind w:firstLine="709"/>
      </w:pPr>
      <w:r w:rsidRPr="00DE1DBE">
        <w:t>Научная деятельность В</w:t>
      </w:r>
      <w:r w:rsidR="00DE1DBE">
        <w:t xml:space="preserve">.М. </w:t>
      </w:r>
      <w:r w:rsidRPr="00DE1DBE">
        <w:t>Бехтерева имела колоссальное значение для последующих исследований в области психологии и физиологии ребенка</w:t>
      </w:r>
      <w:r w:rsidR="00DE1DBE" w:rsidRPr="00DE1DBE">
        <w:t xml:space="preserve">. </w:t>
      </w:r>
      <w:r w:rsidRPr="00DE1DBE">
        <w:t>В работе</w:t>
      </w:r>
      <w:r w:rsidR="00DE1DBE">
        <w:t xml:space="preserve"> "</w:t>
      </w:r>
      <w:r w:rsidRPr="00DE1DBE">
        <w:t>Личность и условия развития ее здоровья</w:t>
      </w:r>
      <w:r w:rsidR="00DE1DBE">
        <w:t xml:space="preserve">" </w:t>
      </w:r>
      <w:r w:rsidRPr="00DE1DBE">
        <w:t>он доказал зависимость формирования здоровья от условий работы ребенка в школе</w:t>
      </w:r>
      <w:r w:rsidR="00DE1DBE" w:rsidRPr="00DE1DBE">
        <w:t xml:space="preserve">. </w:t>
      </w:r>
      <w:r w:rsidRPr="00DE1DBE">
        <w:t>Интересен, на наш взгляд, и вывод, сделанный В</w:t>
      </w:r>
      <w:r w:rsidR="00DE1DBE">
        <w:t xml:space="preserve">.М. </w:t>
      </w:r>
      <w:r w:rsidRPr="00DE1DBE">
        <w:t xml:space="preserve">Бехтеревым, </w:t>
      </w:r>
      <w:r w:rsidR="00DE1DBE">
        <w:t>-</w:t>
      </w:r>
      <w:r w:rsidRPr="00DE1DBE">
        <w:t xml:space="preserve"> рациональное воспитание должно развивать в ребенке</w:t>
      </w:r>
      <w:r w:rsidR="00DE1DBE">
        <w:t xml:space="preserve"> "</w:t>
      </w:r>
      <w:r w:rsidRPr="00DE1DBE">
        <w:t>тот бодрый дух, который столь необходим с житейскими невзгодами</w:t>
      </w:r>
      <w:r w:rsidR="00DE1DBE">
        <w:t xml:space="preserve">". </w:t>
      </w:r>
      <w:r w:rsidRPr="00DE1DBE">
        <w:t>Этот вывод весьма актуален и сегодня, особенно при организации здоровьесберегающего образования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Решение проблемы здоровья детей нашло отражение в государственных документах молодого советского государства</w:t>
      </w:r>
      <w:r w:rsidR="00DE1DBE" w:rsidRPr="00DE1DBE">
        <w:t xml:space="preserve">. </w:t>
      </w:r>
      <w:r w:rsidRPr="00DE1DBE">
        <w:t>Начиная с 1918 года был принят ряд декретов, направленных на сохранение здоровья детей</w:t>
      </w:r>
      <w:r w:rsidR="00DE1DBE" w:rsidRPr="00DE1DBE">
        <w:t xml:space="preserve">: </w:t>
      </w:r>
      <w:r w:rsidRPr="00DE1DBE">
        <w:t>об организации детского питания, об охране здоровья, об удовлетворении потребности школ в земельных участках для игр, физических упражнений и сельскохозяйственного труда учащихся, о нормировании учебной деятельности школьников и др</w:t>
      </w:r>
      <w:r w:rsidR="00DE1DBE" w:rsidRPr="00DE1DBE">
        <w:t>. [</w:t>
      </w:r>
      <w:r w:rsidRPr="00DE1DBE">
        <w:t>7, с</w:t>
      </w:r>
      <w:r w:rsidR="00DE1DBE">
        <w:t>.7</w:t>
      </w:r>
      <w:r w:rsidRPr="00DE1DBE">
        <w:t>6</w:t>
      </w:r>
      <w:r w:rsidR="00DE1DBE" w:rsidRPr="00DE1DBE">
        <w:t>]</w:t>
      </w:r>
    </w:p>
    <w:p w:rsidR="00DE1DBE" w:rsidRDefault="00A87A74" w:rsidP="00DE1DBE">
      <w:pPr>
        <w:ind w:firstLine="709"/>
      </w:pPr>
      <w:r w:rsidRPr="00DE1DBE">
        <w:t>Государственная политика в области образования советского периода характеризовалась такими принципами, как всеобщность, бесплатность, обязательность</w:t>
      </w:r>
      <w:r w:rsidR="00DE1DBE" w:rsidRPr="00DE1DBE">
        <w:t xml:space="preserve">. </w:t>
      </w:r>
      <w:r w:rsidRPr="00DE1DBE">
        <w:t>Школа была единообразной</w:t>
      </w:r>
      <w:r w:rsidR="00DE1DBE" w:rsidRPr="00DE1DBE">
        <w:t xml:space="preserve">. </w:t>
      </w:r>
      <w:r w:rsidRPr="00DE1DBE">
        <w:t>Акцент делался на овладение обучаемыми знаниями, умениями, навыками</w:t>
      </w:r>
      <w:r w:rsidR="00DE1DBE" w:rsidRPr="00DE1DBE">
        <w:t xml:space="preserve">. </w:t>
      </w:r>
      <w:r w:rsidRPr="00DE1DBE">
        <w:t>Школа этого периода была ориентирована на поступление выпускников в вузы</w:t>
      </w:r>
      <w:r w:rsidR="00DE1DBE" w:rsidRPr="00DE1DBE">
        <w:t xml:space="preserve">. </w:t>
      </w:r>
      <w:r w:rsidRPr="00DE1DBE">
        <w:t>Вместе с тем именно в этот период вопросы охраны здоровья начинают рассматриваться с позиции жесткого контроля над соблюдением санитарно-гигиенических норм</w:t>
      </w:r>
      <w:r w:rsidR="00DE1DBE" w:rsidRPr="00DE1DBE">
        <w:t xml:space="preserve">. </w:t>
      </w:r>
      <w:r w:rsidRPr="00DE1DBE">
        <w:t>В перечень функциональных обязанностей руководителя школы был включен контроль над обеспечением исполнения санитарно-гигиенических правил и норм в учебно-воспитательном процессе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Проблему состояния здоровья учащихся и влиянии на него учебного процесса исследовал известный советский педагог В</w:t>
      </w:r>
      <w:r w:rsidR="00DE1DBE">
        <w:t xml:space="preserve">.А. </w:t>
      </w:r>
      <w:r w:rsidRPr="00DE1DBE">
        <w:t>Сухомлинский, который отмечал, что</w:t>
      </w:r>
      <w:r w:rsidR="00DE1DBE">
        <w:t xml:space="preserve"> "</w:t>
      </w:r>
      <w:r w:rsidRPr="00DE1DBE">
        <w:t>примерно у 85</w:t>
      </w:r>
      <w:r w:rsidR="00DE1DBE" w:rsidRPr="00DE1DBE">
        <w:t>%</w:t>
      </w:r>
      <w:r w:rsidRPr="00DE1DBE">
        <w:t xml:space="preserve"> всех неуспевающих учеников главная причина отставания в учебе </w:t>
      </w:r>
      <w:r w:rsidR="00DE1DBE">
        <w:t>-</w:t>
      </w:r>
      <w:r w:rsidRPr="00DE1DBE">
        <w:t xml:space="preserve"> плохое состояние здоровья, какое-нибудь недомогание или заболевание, чаще всего совершенно незаметное и поддающееся излечению только совместными усилиями матери, отца, врача и учителя</w:t>
      </w:r>
      <w:r w:rsidR="00DE1DBE">
        <w:t xml:space="preserve">" </w:t>
      </w:r>
      <w:r w:rsidR="00DE1DBE" w:rsidRPr="00DE1DBE">
        <w:t>[</w:t>
      </w:r>
      <w:r w:rsidRPr="00DE1DBE">
        <w:t>26, с</w:t>
      </w:r>
      <w:r w:rsidR="00DE1DBE">
        <w:t>.7</w:t>
      </w:r>
      <w:r w:rsidRPr="00DE1DBE">
        <w:t>8</w:t>
      </w:r>
      <w:r w:rsidR="00DE1DBE" w:rsidRPr="00DE1DBE">
        <w:t xml:space="preserve">]. </w:t>
      </w:r>
      <w:r w:rsidRPr="00DE1DBE">
        <w:t>Решение проблемы здоровьесбережения учащихся определялось в этот период на основе роли и профессионализма учителя, сочетающего в своей деятельности гигиенически правильно организованный педагогический процесс с индивидуальным подходом к обучаемым</w:t>
      </w:r>
      <w:r w:rsidR="00DE1DBE">
        <w:t xml:space="preserve"> (</w:t>
      </w:r>
      <w:r w:rsidRPr="00DE1DBE">
        <w:t>С</w:t>
      </w:r>
      <w:r w:rsidR="00DE1DBE">
        <w:t xml:space="preserve">.М. </w:t>
      </w:r>
      <w:r w:rsidRPr="00DE1DBE">
        <w:t>Громбах, Н</w:t>
      </w:r>
      <w:r w:rsidR="00DE1DBE">
        <w:t xml:space="preserve">.Б. </w:t>
      </w:r>
      <w:r w:rsidRPr="00DE1DBE">
        <w:t>Коростелев</w:t>
      </w:r>
      <w:r w:rsidR="00DE1DBE" w:rsidRPr="00DE1DBE">
        <w:t>) [</w:t>
      </w:r>
      <w:r w:rsidRPr="00DE1DBE">
        <w:t>10, с</w:t>
      </w:r>
      <w:r w:rsidR="00DE1DBE">
        <w:t>.1</w:t>
      </w:r>
      <w:r w:rsidRPr="00DE1DBE">
        <w:t>8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Конец сороковых, начало пятидесятых годов вновь ставят проблему формирования здоровья</w:t>
      </w:r>
      <w:r w:rsidR="00DE1DBE" w:rsidRPr="00DE1DBE">
        <w:t xml:space="preserve">. </w:t>
      </w:r>
      <w:r w:rsidRPr="00DE1DBE">
        <w:t>Новая установка на гигиенический аспект ЗОЖ была вызвана суровой необходимостью послевоенного времени</w:t>
      </w:r>
      <w:r w:rsidR="00DE1DBE" w:rsidRPr="00DE1DBE">
        <w:t xml:space="preserve">. </w:t>
      </w:r>
      <w:r w:rsidRPr="00DE1DBE">
        <w:t>Во многих публикациях того времени подчёркивалась роль семьи в привитии детям навыков здорового образа жизни, но авторы не предлагали ни концепций, ни механизмов формировании ЗОЖ школьников</w:t>
      </w:r>
      <w:r w:rsidR="00DE1DBE" w:rsidRPr="00DE1DBE">
        <w:t xml:space="preserve">. </w:t>
      </w:r>
      <w:r w:rsidRPr="00DE1DBE">
        <w:t>Исследования этого периода акцентировали внимание на необходимости создания оздоровительной атмосферы в учреждениях образования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Конец 1960-х и начало 1970-х годов знаменуется широкой палитрой целевых работ по охране здоровья детей</w:t>
      </w:r>
      <w:r w:rsidR="00DE1DBE" w:rsidRPr="00DE1DBE">
        <w:t xml:space="preserve">. </w:t>
      </w:r>
      <w:r w:rsidRPr="00DE1DBE">
        <w:t>Особое внимание следует уделить пособиям, ориентирующим учителя на понимание природы заболеваний ребёнка, обучающегося в школе, на предупреждение фобий и дидактонервозов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 xml:space="preserve">В шестидесятые </w:t>
      </w:r>
      <w:r w:rsidR="00DE1DBE">
        <w:t>-</w:t>
      </w:r>
      <w:r w:rsidRPr="00DE1DBE">
        <w:t xml:space="preserve"> восьмидесятые годы двадцатого века медицина была озабочена увеличением детских заболеваний, вызванных несоответствием учебно-воспитательной работы гигиеническим требованиям</w:t>
      </w:r>
      <w:r w:rsidR="00DE1DBE">
        <w:t>. 19</w:t>
      </w:r>
      <w:r w:rsidRPr="00DE1DBE">
        <w:t>70-1980-е годы характеризуются быстрым ростом числа исследований по вопросам гигиенического воспитания, охране здоровья обучающихся детей, самое серьёзное внимание уделялось соблюдению гигиенических требований к организации учебно-воспитательного процесса, причём некоторые исследования были направлены на решение конкретных проблем, например, профилактики физиологических отклонений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Попытки привлечь работников образования к проблемам ЗОЖ не увенчались успехами, прежде всего потому, что исследования не давали моделей гигиенически здорового учреждения школьного типа, не предусматривались механизмы внедрения, не обосновывалась система мер</w:t>
      </w:r>
      <w:r w:rsidR="00DE1DBE">
        <w:t xml:space="preserve"> (</w:t>
      </w:r>
      <w:r w:rsidRPr="00DE1DBE">
        <w:t>на уровне интеграции медицины, педагогики и психологии</w:t>
      </w:r>
      <w:r w:rsidR="00DE1DBE" w:rsidRPr="00DE1DBE">
        <w:t xml:space="preserve">) </w:t>
      </w:r>
      <w:r w:rsidRPr="00DE1DBE">
        <w:t xml:space="preserve">всех педагогов в обучающихся системах, и поэтому до сих пор параметры гигиенического портрета учебного учреждения относятся к прерогативе СЭС, врача, в лучшем случае </w:t>
      </w:r>
      <w:r w:rsidR="00DE1DBE">
        <w:t>-</w:t>
      </w:r>
      <w:r w:rsidRPr="00DE1DBE">
        <w:t xml:space="preserve"> учителя физической культуры и директора школы</w:t>
      </w:r>
      <w:r w:rsidR="00DE1DBE" w:rsidRPr="00DE1DBE">
        <w:t xml:space="preserve">. </w:t>
      </w:r>
      <w:r w:rsidRPr="00DE1DBE">
        <w:t>Остальные педагоги ответственности за здоровье детей как бы и не несут</w:t>
      </w:r>
      <w:r w:rsidR="00DE1DBE" w:rsidRPr="00DE1DBE">
        <w:t xml:space="preserve"> [</w:t>
      </w:r>
      <w:r w:rsidRPr="00DE1DBE">
        <w:t>15, с</w:t>
      </w:r>
      <w:r w:rsidR="00DE1DBE">
        <w:t>.7</w:t>
      </w:r>
      <w:r w:rsidRPr="00DE1DBE">
        <w:t>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Лишь в начале 70-х годов двадцатого века появляются научные работы, предназначенные для гигиенического воспитания молодёжи</w:t>
      </w:r>
      <w:r w:rsidR="00DE1DBE" w:rsidRPr="00DE1DBE">
        <w:t xml:space="preserve">. </w:t>
      </w:r>
      <w:r w:rsidRPr="00DE1DBE">
        <w:t>Ведущие учёные нашего государства не оставляли без внимания и сохранения генофонда нации</w:t>
      </w:r>
      <w:r w:rsidR="00DE1DBE" w:rsidRPr="00DE1DBE">
        <w:t xml:space="preserve">. </w:t>
      </w:r>
      <w:r w:rsidRPr="00DE1DBE">
        <w:t>Именно поэтому самое серьёзное внимание уделяется воспитанию здорового ребёнка</w:t>
      </w:r>
      <w:r w:rsidR="00DE1DBE" w:rsidRPr="00DE1DBE">
        <w:t xml:space="preserve">. </w:t>
      </w:r>
      <w:r w:rsidRPr="00DE1DBE">
        <w:t>Разрушительное влияние семьи на здоровье ребёнка нашли отражение в исследованиях М</w:t>
      </w:r>
      <w:r w:rsidR="00DE1DBE">
        <w:t xml:space="preserve">.Я. </w:t>
      </w:r>
      <w:r w:rsidRPr="00DE1DBE">
        <w:t>Студенина</w:t>
      </w:r>
      <w:r w:rsidR="00DE1DBE">
        <w:t xml:space="preserve"> (</w:t>
      </w:r>
      <w:r w:rsidRPr="00DE1DBE">
        <w:t>1976</w:t>
      </w:r>
      <w:r w:rsidR="00DE1DBE" w:rsidRPr="00DE1DBE">
        <w:t>),</w:t>
      </w:r>
      <w:r w:rsidRPr="00DE1DBE">
        <w:t xml:space="preserve"> Л</w:t>
      </w:r>
      <w:r w:rsidR="00DE1DBE">
        <w:t xml:space="preserve">.М. </w:t>
      </w:r>
      <w:r w:rsidRPr="00DE1DBE">
        <w:t>Семёновой</w:t>
      </w:r>
      <w:r w:rsidR="00DE1DBE">
        <w:t xml:space="preserve"> (</w:t>
      </w:r>
      <w:r w:rsidRPr="00DE1DBE">
        <w:t>1979</w:t>
      </w:r>
      <w:r w:rsidR="00DE1DBE" w:rsidRPr="00DE1DBE">
        <w:t>),</w:t>
      </w:r>
      <w:r w:rsidRPr="00DE1DBE">
        <w:t xml:space="preserve"> Д</w:t>
      </w:r>
      <w:r w:rsidR="00DE1DBE">
        <w:t xml:space="preserve">.Д. </w:t>
      </w:r>
      <w:r w:rsidRPr="00DE1DBE">
        <w:t>Шариповой</w:t>
      </w:r>
      <w:r w:rsidR="00DE1DBE">
        <w:t xml:space="preserve"> (</w:t>
      </w:r>
      <w:r w:rsidRPr="00DE1DBE">
        <w:t>1981</w:t>
      </w:r>
      <w:r w:rsidR="00DE1DBE" w:rsidRPr="00DE1DBE">
        <w:t xml:space="preserve">) </w:t>
      </w:r>
      <w:r w:rsidRPr="00DE1DBE">
        <w:t>и др</w:t>
      </w:r>
      <w:r w:rsidR="00DE1DBE" w:rsidRPr="00DE1DBE">
        <w:t>. [</w:t>
      </w:r>
      <w:r w:rsidRPr="00DE1DBE">
        <w:t>42, с</w:t>
      </w:r>
      <w:r w:rsidR="00DE1DBE">
        <w:t>.9</w:t>
      </w:r>
      <w:r w:rsidRPr="00DE1DBE">
        <w:t>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В 70-80-е годы ХХ века знаниево-ориентированная парадигма образования в условиях усиления информационного потока столкнулась на фоне общей тенденции акселерации детей с резким увеличением заболеваний учащихся</w:t>
      </w:r>
      <w:r w:rsidR="00DE1DBE" w:rsidRPr="00DE1DBE">
        <w:t xml:space="preserve">. </w:t>
      </w:r>
      <w:r w:rsidRPr="00DE1DBE">
        <w:t>Это привело к быстрому росту числа исследований по вопросам гигиенического воспитания</w:t>
      </w:r>
      <w:r w:rsidR="00DE1DBE">
        <w:t xml:space="preserve"> (</w:t>
      </w:r>
      <w:r w:rsidRPr="00DE1DBE">
        <w:t>Н</w:t>
      </w:r>
      <w:r w:rsidR="00DE1DBE">
        <w:t xml:space="preserve">.А. </w:t>
      </w:r>
      <w:r w:rsidRPr="00DE1DBE">
        <w:t>Берштейн, 1966, Г</w:t>
      </w:r>
      <w:r w:rsidR="00DE1DBE">
        <w:t xml:space="preserve">.А. </w:t>
      </w:r>
      <w:r w:rsidRPr="00DE1DBE">
        <w:t>Якимова, 1983</w:t>
      </w:r>
      <w:r w:rsidR="00DE1DBE" w:rsidRPr="00DE1DBE">
        <w:t>),</w:t>
      </w:r>
      <w:r w:rsidRPr="00DE1DBE">
        <w:t xml:space="preserve"> охране здоровья обучающихся</w:t>
      </w:r>
      <w:r w:rsidR="00DE1DBE">
        <w:t xml:space="preserve"> (</w:t>
      </w:r>
      <w:r w:rsidRPr="00DE1DBE">
        <w:t>Е</w:t>
      </w:r>
      <w:r w:rsidR="00DE1DBE">
        <w:t xml:space="preserve">.Н. </w:t>
      </w:r>
      <w:r w:rsidRPr="00DE1DBE">
        <w:t>Кудрявцев, П</w:t>
      </w:r>
      <w:r w:rsidR="00DE1DBE">
        <w:t xml:space="preserve">.Д. </w:t>
      </w:r>
      <w:r w:rsidRPr="00DE1DBE">
        <w:t>Тищенко, 1989</w:t>
      </w:r>
      <w:r w:rsidR="00DE1DBE" w:rsidRPr="00DE1DBE">
        <w:t>),</w:t>
      </w:r>
      <w:r w:rsidRPr="00DE1DBE">
        <w:t xml:space="preserve"> самое серьезное внимание уделяется соблюдению гигиенических требований к организации учебно-воспитательного процесса, сохранению психического здоровья, методам коррекции психофизических отклонений, резервам повышения резистентности организма и устойчивости психики и нервной системы детей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Прежде чем обозначить современные подходы к пониманию феномена</w:t>
      </w:r>
      <w:r w:rsidR="00DE1DBE" w:rsidRPr="00DE1DBE">
        <w:t xml:space="preserve"> </w:t>
      </w:r>
      <w:r w:rsidRPr="00DE1DBE">
        <w:t>здоровья и формированию модели поведения молодежи, ориентированной на сохранение здоровья, необходимо дать исчерпывающее определение данного термина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Слово “здоровье</w:t>
      </w:r>
      <w:r w:rsidR="00DE1DBE">
        <w:t xml:space="preserve">" </w:t>
      </w:r>
      <w:r w:rsidRPr="00DE1DBE">
        <w:t>является одним из самых частых, которое использует человек</w:t>
      </w:r>
      <w:r w:rsidR="00DE1DBE" w:rsidRPr="00DE1DBE">
        <w:t xml:space="preserve">. </w:t>
      </w:r>
      <w:r w:rsidRPr="00DE1DBE">
        <w:t>Даже приветствие при встречах и расставаниях мы связываем с этим словом</w:t>
      </w:r>
      <w:r w:rsidR="00DE1DBE" w:rsidRPr="00DE1DBE">
        <w:t xml:space="preserve">: </w:t>
      </w:r>
      <w:r w:rsidRPr="00DE1DBE">
        <w:t>“здравствуйте”, “будьте здоровы</w:t>
      </w:r>
      <w:r w:rsidR="00DE1DBE">
        <w:t xml:space="preserve">" </w:t>
      </w:r>
      <w:r w:rsidRPr="00DE1DBE">
        <w:t>и другие</w:t>
      </w:r>
      <w:r w:rsidR="00DE1DBE" w:rsidRPr="00DE1DBE">
        <w:t xml:space="preserve">. </w:t>
      </w:r>
      <w:r w:rsidRPr="00DE1DBE">
        <w:t>Но что же такое “здоровье”</w:t>
      </w:r>
      <w:r w:rsidR="00DE1DBE" w:rsidRPr="00DE1DBE">
        <w:t xml:space="preserve">? </w:t>
      </w:r>
      <w:r w:rsidRPr="00DE1DBE">
        <w:t>Самый простой ответ гласит, что здоровье</w:t>
      </w:r>
      <w:r w:rsidR="00DE1DBE" w:rsidRPr="00DE1DBE">
        <w:t xml:space="preserve"> - </w:t>
      </w:r>
      <w:r w:rsidRPr="00DE1DBE">
        <w:t>это отсутствие болезней</w:t>
      </w:r>
      <w:r w:rsidR="00DE1DBE" w:rsidRPr="00DE1DBE">
        <w:t xml:space="preserve">. </w:t>
      </w:r>
      <w:r w:rsidRPr="00DE1DBE">
        <w:t>На продолжительность жизни влияет множество разнообразных факторов</w:t>
      </w:r>
      <w:r w:rsidR="00DE1DBE" w:rsidRPr="00DE1DBE">
        <w:t xml:space="preserve">. </w:t>
      </w:r>
      <w:r w:rsidRPr="00DE1DBE">
        <w:t xml:space="preserve">Некоторые из них </w:t>
      </w:r>
      <w:r w:rsidR="00DE1DBE">
        <w:t>-</w:t>
      </w:r>
      <w:r w:rsidRPr="00DE1DBE">
        <w:t xml:space="preserve"> окружающая среда, генетическая предрасположенность </w:t>
      </w:r>
      <w:r w:rsidR="00DE1DBE">
        <w:t>-</w:t>
      </w:r>
      <w:r w:rsidRPr="00DE1DBE">
        <w:t xml:space="preserve"> трудно поддаются контролю, но всё равно можно сделать многое, чтобы прожить долгую и здоровую жизнь</w:t>
      </w:r>
      <w:r w:rsidR="00DE1DBE" w:rsidRPr="00DE1DBE">
        <w:t xml:space="preserve">. </w:t>
      </w:r>
      <w:r w:rsidRPr="00DE1DBE">
        <w:t>Давно известно, что здоровье человека на 10-20% зависит от наследственности, 10-20%</w:t>
      </w:r>
      <w:r w:rsidR="00DE1DBE" w:rsidRPr="00DE1DBE">
        <w:t xml:space="preserve"> - </w:t>
      </w:r>
      <w:r w:rsidRPr="00DE1DBE">
        <w:t>от состояния окружающей среды, 8-12%</w:t>
      </w:r>
      <w:r w:rsidR="00DE1DBE" w:rsidRPr="00DE1DBE">
        <w:t xml:space="preserve"> - </w:t>
      </w:r>
      <w:r w:rsidRPr="00DE1DBE">
        <w:t>от уровня здравоохранения и 50-70%</w:t>
      </w:r>
      <w:r w:rsidR="00DE1DBE" w:rsidRPr="00DE1DBE">
        <w:t xml:space="preserve"> - </w:t>
      </w:r>
      <w:r w:rsidRPr="00DE1DBE">
        <w:t>от образа жизни</w:t>
      </w:r>
      <w:r w:rsidR="00DE1DBE" w:rsidRPr="00DE1DBE">
        <w:t xml:space="preserve"> [</w:t>
      </w:r>
      <w:r w:rsidRPr="00DE1DBE">
        <w:t>3, с</w:t>
      </w:r>
      <w:r w:rsidR="00DE1DBE">
        <w:t>.2</w:t>
      </w:r>
      <w:r w:rsidRPr="00DE1DBE">
        <w:t>8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Понятие</w:t>
      </w:r>
      <w:r w:rsidR="00DE1DBE">
        <w:t xml:space="preserve"> "</w:t>
      </w:r>
      <w:r w:rsidRPr="00DE1DBE">
        <w:t>Здоровье человека</w:t>
      </w:r>
      <w:r w:rsidR="00DE1DBE">
        <w:t xml:space="preserve">", </w:t>
      </w:r>
      <w:r w:rsidRPr="00DE1DBE">
        <w:t>на первый взгляд, представляется простым и ясным</w:t>
      </w:r>
      <w:r w:rsidR="00DE1DBE" w:rsidRPr="00DE1DBE">
        <w:t xml:space="preserve">. </w:t>
      </w:r>
      <w:r w:rsidRPr="00DE1DBE">
        <w:t>Здоровый человек вообще не задумывается над смыслом этого состояния</w:t>
      </w:r>
      <w:r w:rsidR="00DE1DBE" w:rsidRPr="00DE1DBE">
        <w:t xml:space="preserve">. </w:t>
      </w:r>
      <w:r w:rsidRPr="00DE1DBE">
        <w:t>Не случайно Ф</w:t>
      </w:r>
      <w:r w:rsidR="00DE1DBE" w:rsidRPr="00DE1DBE">
        <w:t xml:space="preserve">. </w:t>
      </w:r>
      <w:r w:rsidRPr="00DE1DBE">
        <w:t>Энгельс в своё время сделал очень простое определение здоровья</w:t>
      </w:r>
      <w:r w:rsidR="00DE1DBE" w:rsidRPr="00DE1DBE">
        <w:t>:</w:t>
      </w:r>
      <w:r w:rsidR="00DE1DBE">
        <w:t xml:space="preserve"> "</w:t>
      </w:r>
      <w:r w:rsidRPr="00DE1DBE">
        <w:t xml:space="preserve">Здоровье </w:t>
      </w:r>
      <w:r w:rsidR="00DE1DBE">
        <w:t>-</w:t>
      </w:r>
      <w:r w:rsidRPr="00DE1DBE">
        <w:t xml:space="preserve"> это то, о чём мы вспоминаем, когда его нет</w:t>
      </w:r>
      <w:r w:rsidR="00DE1DBE">
        <w:t>".</w:t>
      </w:r>
    </w:p>
    <w:p w:rsidR="00DE1DBE" w:rsidRDefault="00A87A74" w:rsidP="00DE1DBE">
      <w:pPr>
        <w:ind w:firstLine="709"/>
      </w:pPr>
      <w:r w:rsidRPr="00DE1DBE">
        <w:t xml:space="preserve">На самом деле </w:t>
      </w:r>
      <w:r w:rsidR="00DE1DBE">
        <w:t>-</w:t>
      </w:r>
      <w:r w:rsidRPr="00DE1DBE">
        <w:t xml:space="preserve"> это одна из важнейших категорий человеческого бытия</w:t>
      </w:r>
      <w:r w:rsidR="00DE1DBE" w:rsidRPr="00DE1DBE">
        <w:t xml:space="preserve">. </w:t>
      </w:r>
      <w:r w:rsidRPr="00DE1DBE">
        <w:t>Известный отечественный патофизиолог академик И</w:t>
      </w:r>
      <w:r w:rsidR="00DE1DBE">
        <w:t xml:space="preserve">.В. </w:t>
      </w:r>
      <w:r w:rsidRPr="00DE1DBE">
        <w:t>Давыдовский писал, что установить чёткую грань между здоровьем и болезнью невозможно</w:t>
      </w:r>
      <w:r w:rsidR="00DE1DBE" w:rsidRPr="00DE1DBE">
        <w:t xml:space="preserve">. </w:t>
      </w:r>
      <w:r w:rsidRPr="00DE1DBE">
        <w:t>Поэтому при медицинских заключениях самым расхожим определением является</w:t>
      </w:r>
      <w:r w:rsidR="00DE1DBE">
        <w:t xml:space="preserve"> "</w:t>
      </w:r>
      <w:r w:rsidRPr="00DE1DBE">
        <w:t>практически здоров</w:t>
      </w:r>
      <w:r w:rsidR="00DE1DBE">
        <w:t>".</w:t>
      </w:r>
    </w:p>
    <w:p w:rsidR="00DE1DBE" w:rsidRDefault="00A87A74" w:rsidP="00DE1DBE">
      <w:pPr>
        <w:ind w:firstLine="709"/>
      </w:pPr>
      <w:r w:rsidRPr="00DE1DBE">
        <w:t>Здоровье и болезнь человека представляют собой производные окружающей среды</w:t>
      </w:r>
      <w:r w:rsidR="00DE1DBE" w:rsidRPr="00DE1DBE">
        <w:t xml:space="preserve">. </w:t>
      </w:r>
      <w:r w:rsidRPr="00DE1DBE">
        <w:t>Здоровье нельзя рассматривать как нечто независимое, автономное</w:t>
      </w:r>
      <w:r w:rsidR="00DE1DBE" w:rsidRPr="00DE1DBE">
        <w:t xml:space="preserve">. </w:t>
      </w:r>
      <w:r w:rsidRPr="00DE1DBE">
        <w:t>Оно является результатом социальных и природных факторов, следствием преломления окружающей среды в биологическом субстрате организма, сознательной ориентации на ведение здорового образа жизни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Установка на здоровый образ жизни и здоровье не появляется сама по себе, она формируется в процессе семейного и педагогического воздействия</w:t>
      </w:r>
      <w:r w:rsidR="00DE1DBE" w:rsidRPr="00DE1DBE">
        <w:t xml:space="preserve">. </w:t>
      </w:r>
      <w:r w:rsidRPr="00DE1DBE">
        <w:t>Как утверждает И</w:t>
      </w:r>
      <w:r w:rsidR="00DE1DBE">
        <w:t xml:space="preserve">.И. </w:t>
      </w:r>
      <w:r w:rsidRPr="00DE1DBE">
        <w:t>Брехман, сущность педагогического компонента в валеологическом обеспечении жизнедеятельности состоит в обучении здоровью с раннего возраста</w:t>
      </w:r>
      <w:r w:rsidR="00DE1DBE" w:rsidRPr="00DE1DBE">
        <w:t xml:space="preserve"> [</w:t>
      </w:r>
      <w:r w:rsidRPr="00DE1DBE">
        <w:t>с</w:t>
      </w:r>
      <w:r w:rsidR="00DE1DBE">
        <w:t>.2</w:t>
      </w:r>
      <w:r w:rsidRPr="00DE1DBE">
        <w:t>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Таким образом, здоровьесберегающее образование можно рассматривать как процесс воспитания и обучения, результатом которого является достижение обучающимся уровня образованности без ущерба своему здоровью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Наиболее перспективной является направленность на сохранение здоровья молодежи путем организации здоровьесберегающего образования</w:t>
      </w:r>
      <w:r w:rsidR="00DE1DBE">
        <w:t xml:space="preserve"> (</w:t>
      </w:r>
      <w:r w:rsidRPr="00DE1DBE">
        <w:t>Г</w:t>
      </w:r>
      <w:r w:rsidR="00DE1DBE">
        <w:t xml:space="preserve">.Н. </w:t>
      </w:r>
      <w:r w:rsidRPr="00DE1DBE">
        <w:t>Сериков, С</w:t>
      </w:r>
      <w:r w:rsidR="00DE1DBE">
        <w:t xml:space="preserve">.Г. </w:t>
      </w:r>
      <w:r w:rsidRPr="00DE1DBE">
        <w:t>Сериков, Т</w:t>
      </w:r>
      <w:r w:rsidR="00DE1DBE">
        <w:t xml:space="preserve">.Ф. </w:t>
      </w:r>
      <w:r w:rsidRPr="00DE1DBE">
        <w:t xml:space="preserve">Орехова и </w:t>
      </w:r>
      <w:r w:rsidR="00DE1DBE">
        <w:t>др.)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Представителями данного направления сформулирована актуальность целенаправленного осуществления всеми участниками образования специальных мер, способствующих неухудшению своего здоровья</w:t>
      </w:r>
      <w:r w:rsidR="00DE1DBE" w:rsidRPr="00DE1DBE">
        <w:t xml:space="preserve">. </w:t>
      </w:r>
      <w:r w:rsidRPr="00DE1DBE">
        <w:t>Введенный представителями данного направления термин</w:t>
      </w:r>
      <w:r w:rsidR="00DE1DBE">
        <w:t xml:space="preserve"> "</w:t>
      </w:r>
      <w:r w:rsidRPr="00DE1DBE">
        <w:t>здоровьесбережение</w:t>
      </w:r>
      <w:r w:rsidR="00DE1DBE">
        <w:t xml:space="preserve">" </w:t>
      </w:r>
      <w:r w:rsidRPr="00DE1DBE">
        <w:t>понимается как</w:t>
      </w:r>
      <w:r w:rsidR="00DE1DBE">
        <w:t xml:space="preserve"> "</w:t>
      </w:r>
      <w:r w:rsidRPr="00DE1DBE">
        <w:t>единство мер, предпринимаемых участниками образования и направленных на улучшение</w:t>
      </w:r>
      <w:r w:rsidR="00DE1DBE">
        <w:t xml:space="preserve"> (</w:t>
      </w:r>
      <w:r w:rsidRPr="00DE1DBE">
        <w:t>не ухудшение</w:t>
      </w:r>
      <w:r w:rsidR="00DE1DBE" w:rsidRPr="00DE1DBE">
        <w:t xml:space="preserve">) </w:t>
      </w:r>
      <w:r w:rsidRPr="00DE1DBE">
        <w:t>здоровья у них самих и</w:t>
      </w:r>
      <w:r w:rsidR="00DE1DBE">
        <w:t xml:space="preserve"> (</w:t>
      </w:r>
      <w:r w:rsidRPr="00DE1DBE">
        <w:t>или</w:t>
      </w:r>
      <w:r w:rsidR="00DE1DBE" w:rsidRPr="00DE1DBE">
        <w:t xml:space="preserve">) </w:t>
      </w:r>
      <w:r w:rsidRPr="00DE1DBE">
        <w:t>у партнеров, а также на рост качества образованности и профессиональной квалификации</w:t>
      </w:r>
      <w:r w:rsidR="00DE1DBE">
        <w:t>".</w:t>
      </w:r>
    </w:p>
    <w:p w:rsidR="00DE1DBE" w:rsidRDefault="00A87A74" w:rsidP="00DE1DBE">
      <w:pPr>
        <w:ind w:firstLine="709"/>
      </w:pPr>
      <w:r w:rsidRPr="00DE1DBE">
        <w:t>Для</w:t>
      </w:r>
      <w:r w:rsidR="00DE1DBE" w:rsidRPr="00DE1DBE">
        <w:t xml:space="preserve"> </w:t>
      </w:r>
      <w:r w:rsidRPr="00DE1DBE">
        <w:t>характеристики здоровьесберегающих образовательных технологий категория</w:t>
      </w:r>
      <w:r w:rsidR="00DE1DBE">
        <w:t xml:space="preserve"> "</w:t>
      </w:r>
      <w:r w:rsidRPr="00DE1DBE">
        <w:t>здоровье</w:t>
      </w:r>
      <w:r w:rsidR="00DE1DBE">
        <w:t xml:space="preserve">" </w:t>
      </w:r>
      <w:r w:rsidRPr="00DE1DBE">
        <w:t>должна иметь более чёткое определение</w:t>
      </w:r>
      <w:r w:rsidR="00DE1DBE" w:rsidRPr="00DE1DBE">
        <w:t xml:space="preserve">. </w:t>
      </w:r>
      <w:r w:rsidRPr="00DE1DBE">
        <w:t>Рассмотрим некоторые из них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По мнению Е</w:t>
      </w:r>
      <w:r w:rsidR="00DE1DBE" w:rsidRPr="00DE1DBE">
        <w:t xml:space="preserve">. </w:t>
      </w:r>
      <w:r w:rsidRPr="00DE1DBE">
        <w:t>Гольдсмит</w:t>
      </w:r>
      <w:r w:rsidR="00DE1DBE" w:rsidRPr="00DE1DBE">
        <w:t>:</w:t>
      </w:r>
      <w:r w:rsidR="00DE1DBE">
        <w:t xml:space="preserve"> "</w:t>
      </w:r>
      <w:r w:rsidRPr="00DE1DBE">
        <w:t xml:space="preserve">Здоровье </w:t>
      </w:r>
      <w:r w:rsidR="00DE1DBE">
        <w:t>-</w:t>
      </w:r>
      <w:r w:rsidRPr="00DE1DBE">
        <w:t xml:space="preserve"> такое состояние, которое даёт возможность сохранять здоровье, </w:t>
      </w:r>
      <w:r w:rsidR="00DE1DBE">
        <w:t>т.е.</w:t>
      </w:r>
      <w:r w:rsidR="00DE1DBE" w:rsidRPr="00DE1DBE">
        <w:t xml:space="preserve"> </w:t>
      </w:r>
      <w:r w:rsidRPr="00DE1DBE">
        <w:t>длительно сохраняющаяся способность к восстановлению после химических, физических, инфекционных, психологических и социальных воздействий</w:t>
      </w:r>
      <w:r w:rsidR="00DE1DBE">
        <w:t xml:space="preserve">" </w:t>
      </w:r>
      <w:r w:rsidR="00DE1DBE" w:rsidRPr="00DE1DBE">
        <w:t>[</w:t>
      </w:r>
      <w:r w:rsidRPr="00DE1DBE">
        <w:t>31, с</w:t>
      </w:r>
      <w:r w:rsidR="00DE1DBE">
        <w:t>.5</w:t>
      </w:r>
      <w:r w:rsidRPr="00DE1DBE">
        <w:t>7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И</w:t>
      </w:r>
      <w:r w:rsidR="00DE1DBE">
        <w:t xml:space="preserve">.И. </w:t>
      </w:r>
      <w:r w:rsidRPr="00DE1DBE">
        <w:t xml:space="preserve">Брехман трактует здоровье как способность сохранять, соответственно возрасту, устойчивость в условиях резких изменений количественных и качественных параметров триединого потока </w:t>
      </w:r>
      <w:r w:rsidR="00DE1DBE">
        <w:t>-</w:t>
      </w:r>
      <w:r w:rsidRPr="00DE1DBE">
        <w:t xml:space="preserve"> сенсорной, вербальной и структурной информации</w:t>
      </w:r>
      <w:r w:rsidR="00DE1DBE">
        <w:t xml:space="preserve">" </w:t>
      </w:r>
      <w:r w:rsidR="00DE1DBE" w:rsidRPr="00DE1DBE">
        <w:t>[</w:t>
      </w:r>
      <w:r w:rsidRPr="00DE1DBE">
        <w:t>7, с</w:t>
      </w:r>
      <w:r w:rsidR="00DE1DBE">
        <w:t>.4</w:t>
      </w:r>
      <w:r w:rsidRPr="00DE1DBE">
        <w:t>5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Г</w:t>
      </w:r>
      <w:r w:rsidR="00DE1DBE">
        <w:t xml:space="preserve">.К. </w:t>
      </w:r>
      <w:r w:rsidRPr="00DE1DBE">
        <w:t>Зайцев предлагает три уровня ценностного смысла</w:t>
      </w:r>
      <w:r w:rsidR="00DE1DBE">
        <w:t xml:space="preserve"> "</w:t>
      </w:r>
      <w:r w:rsidRPr="00DE1DBE">
        <w:t>здоровья</w:t>
      </w:r>
      <w:r w:rsidR="00DE1DBE">
        <w:t xml:space="preserve">" </w:t>
      </w:r>
      <w:r w:rsidRPr="00DE1DBE">
        <w:t>и</w:t>
      </w:r>
      <w:r w:rsidR="00DE1DBE">
        <w:t xml:space="preserve"> "</w:t>
      </w:r>
      <w:r w:rsidRPr="00DE1DBE">
        <w:t>болезни</w:t>
      </w:r>
      <w:r w:rsidR="00DE1DBE">
        <w:t>"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1</w:t>
      </w:r>
      <w:r w:rsidR="00DE1DBE" w:rsidRPr="00DE1DBE">
        <w:t xml:space="preserve">) </w:t>
      </w:r>
      <w:r w:rsidRPr="00DE1DBE">
        <w:t xml:space="preserve">биологический </w:t>
      </w:r>
      <w:r w:rsidR="00DE1DBE">
        <w:t>-</w:t>
      </w:r>
      <w:r w:rsidRPr="00DE1DBE">
        <w:t xml:space="preserve"> изначальное здоровье </w:t>
      </w:r>
      <w:r w:rsidR="00DE1DBE">
        <w:t>-</w:t>
      </w:r>
      <w:r w:rsidRPr="00DE1DBE">
        <w:t xml:space="preserve"> это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совершенство саморегуляции организма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гармония физиологических процессов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максимум адаптации, как следствие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2</w:t>
      </w:r>
      <w:r w:rsidR="00DE1DBE" w:rsidRPr="00DE1DBE">
        <w:t xml:space="preserve">) </w:t>
      </w:r>
      <w:r w:rsidRPr="00DE1DBE">
        <w:t xml:space="preserve">социальный </w:t>
      </w:r>
      <w:r w:rsidR="00DE1DBE">
        <w:t>-</w:t>
      </w:r>
      <w:r w:rsidRPr="00DE1DBE">
        <w:t xml:space="preserve"> это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мера социальной активности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деятельное отношение к миру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3</w:t>
      </w:r>
      <w:r w:rsidR="00DE1DBE" w:rsidRPr="00DE1DBE">
        <w:t xml:space="preserve">) </w:t>
      </w:r>
      <w:r w:rsidRPr="00DE1DBE">
        <w:t xml:space="preserve">личностный, психологический </w:t>
      </w:r>
      <w:r w:rsidR="00DE1DBE">
        <w:t>-</w:t>
      </w:r>
      <w:r w:rsidRPr="00DE1DBE">
        <w:t xml:space="preserve"> здоровье есть не отсутствие болезни, а скорее отрицание её в смысле преодоления, </w:t>
      </w:r>
      <w:r w:rsidR="00DE1DBE">
        <w:t>т.к</w:t>
      </w:r>
      <w:r w:rsidR="00DE1DBE" w:rsidRPr="00DE1DBE">
        <w:t xml:space="preserve"> </w:t>
      </w:r>
      <w:r w:rsidRPr="00DE1DBE">
        <w:t xml:space="preserve">здоровье </w:t>
      </w:r>
      <w:r w:rsidR="00DE1DBE">
        <w:t>-</w:t>
      </w:r>
      <w:r w:rsidRPr="00DE1DBE">
        <w:t xml:space="preserve"> не только состояние организма, но и</w:t>
      </w:r>
      <w:r w:rsidR="00DE1DBE">
        <w:t xml:space="preserve"> "</w:t>
      </w:r>
      <w:r w:rsidRPr="00DE1DBE">
        <w:t>стратегия жизни человека</w:t>
      </w:r>
      <w:r w:rsidR="00DE1DBE">
        <w:t xml:space="preserve">" </w:t>
      </w:r>
      <w:r w:rsidR="00DE1DBE" w:rsidRPr="00DE1DBE">
        <w:t>[</w:t>
      </w:r>
      <w:r w:rsidRPr="00DE1DBE">
        <w:t>15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И, наконец, определение всемирной организации здравоохранения</w:t>
      </w:r>
      <w:r w:rsidR="00DE1DBE">
        <w:t xml:space="preserve"> (</w:t>
      </w:r>
      <w:r w:rsidRPr="00DE1DBE">
        <w:t>ВОЗ</w:t>
      </w:r>
      <w:r w:rsidR="00DE1DBE" w:rsidRPr="00DE1DBE">
        <w:t>):</w:t>
      </w:r>
      <w:r w:rsidR="00DE1DBE">
        <w:t xml:space="preserve"> "</w:t>
      </w:r>
      <w:r w:rsidRPr="00DE1DBE">
        <w:t xml:space="preserve">Здоровье </w:t>
      </w:r>
      <w:r w:rsidR="00DE1DBE">
        <w:t>-</w:t>
      </w:r>
      <w:r w:rsidRPr="00DE1DBE">
        <w:t xml:space="preserve"> это полное физическое, психическое и социальное благополучие, а не только отсутствие болезни, </w:t>
      </w:r>
      <w:r w:rsidR="00DE1DBE">
        <w:t>т.е.</w:t>
      </w:r>
      <w:r w:rsidR="00DE1DBE" w:rsidRPr="00DE1DBE">
        <w:t xml:space="preserve"> </w:t>
      </w:r>
      <w:r w:rsidRPr="00DE1DBE">
        <w:t>это физическая, социальная, психологическая гармония человека, доброжелательные отношения с людьми, природой и самим собой</w:t>
      </w:r>
      <w:r w:rsidR="00DE1DBE">
        <w:t xml:space="preserve">" </w:t>
      </w:r>
      <w:r w:rsidR="00DE1DBE" w:rsidRPr="00DE1DBE">
        <w:t>[</w:t>
      </w:r>
      <w:r w:rsidRPr="00DE1DBE">
        <w:t>34, с</w:t>
      </w:r>
      <w:r w:rsidR="00DE1DBE">
        <w:t>.1</w:t>
      </w:r>
      <w:r w:rsidRPr="00DE1DBE">
        <w:t>5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 xml:space="preserve">Таким образом, существует множество определений здоровья, наиболее полным, по моему мнению, можно считать следующее </w:t>
      </w:r>
      <w:r w:rsidR="00DE1DBE">
        <w:t>-</w:t>
      </w:r>
      <w:r w:rsidRPr="00DE1DBE">
        <w:t xml:space="preserve"> это такое состояние организма и психики, которое позволяет человеку успешно</w:t>
      </w:r>
      <w:r w:rsidR="00DE1DBE" w:rsidRPr="00DE1DBE">
        <w:t xml:space="preserve"> </w:t>
      </w:r>
      <w:r w:rsidRPr="00DE1DBE">
        <w:t>функционировать, чувствовать себя комфортно и не зависеть от других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 настоящее время принято выделять несколько компонентов</w:t>
      </w:r>
      <w:r w:rsidR="00DE1DBE">
        <w:t xml:space="preserve"> (</w:t>
      </w:r>
      <w:r w:rsidRPr="00DE1DBE">
        <w:t>видов</w:t>
      </w:r>
      <w:r w:rsidR="00DE1DBE" w:rsidRPr="00DE1DBE">
        <w:t xml:space="preserve">) </w:t>
      </w:r>
      <w:r w:rsidRPr="00DE1DBE">
        <w:t>здоровья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1</w:t>
      </w:r>
      <w:r w:rsidR="00DE1DBE" w:rsidRPr="00DE1DBE">
        <w:t xml:space="preserve">. </w:t>
      </w:r>
      <w:r w:rsidRPr="00DE1DBE">
        <w:t xml:space="preserve">Соматическое здоровье </w:t>
      </w:r>
      <w:r w:rsidR="00DE1DBE">
        <w:t>-</w:t>
      </w:r>
      <w:r w:rsidRPr="00DE1DBE">
        <w:t xml:space="preserve"> текущее состояние органов и систем организма человека,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</w:t>
      </w:r>
      <w:r w:rsidR="00DE1DBE" w:rsidRPr="00DE1DBE">
        <w:t xml:space="preserve">. </w:t>
      </w:r>
      <w:r w:rsidRPr="00DE1DBE">
        <w:t>Эти потребности, во-первых, являются пусковым механизмом развития человека, а, во-вторых, обеспечивают индивидуализацию этого процесса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2</w:t>
      </w:r>
      <w:r w:rsidR="00DE1DBE" w:rsidRPr="00DE1DBE">
        <w:t xml:space="preserve">. </w:t>
      </w:r>
      <w:r w:rsidRPr="00DE1DBE">
        <w:t xml:space="preserve">Физическое здоровье </w:t>
      </w:r>
      <w:r w:rsidR="00DE1DBE">
        <w:t>-</w:t>
      </w:r>
      <w:r w:rsidRPr="00DE1DBE">
        <w:t xml:space="preserve"> уровень роста и развития органов и систем организма, основу которого составляют функциональные резервы, обеспечивающие адаптационные реакции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3</w:t>
      </w:r>
      <w:r w:rsidR="00DE1DBE" w:rsidRPr="00DE1DBE">
        <w:t xml:space="preserve">. </w:t>
      </w:r>
      <w:r w:rsidRPr="00DE1DBE">
        <w:t xml:space="preserve">Психическое здоровье </w:t>
      </w:r>
      <w:r w:rsidR="00DE1DBE">
        <w:t>-</w:t>
      </w:r>
      <w:r w:rsidRPr="00DE1DBE">
        <w:t xml:space="preserve"> состояние психической сферы, основу которого составляет состояние общего душевного комфорта, обеспечивающее адекватную поведенческую реакцию</w:t>
      </w:r>
      <w:r w:rsidR="00DE1DBE" w:rsidRPr="00DE1DBE">
        <w:t xml:space="preserve">. </w:t>
      </w:r>
      <w:r w:rsidRPr="00DE1DBE">
        <w:t>Такое состояние обусловлено как биологическими, так и социальными потребностями, а также возможностями их удовлетворения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4</w:t>
      </w:r>
      <w:r w:rsidR="00DE1DBE" w:rsidRPr="00DE1DBE">
        <w:t xml:space="preserve">. </w:t>
      </w:r>
      <w:r w:rsidRPr="00DE1DBE">
        <w:t xml:space="preserve">Нравственное здоровье </w:t>
      </w:r>
      <w:r w:rsidR="00DE1DBE">
        <w:t>-</w:t>
      </w:r>
      <w:r w:rsidRPr="00DE1DBE">
        <w:t xml:space="preserve"> комплекс характеристик мотивационной и потребностно-информационной сферы жизнедеятельности, основу которого определяет система ценностей, установок и мотивов поведения индивида в обществе</w:t>
      </w:r>
      <w:r w:rsidR="00DE1DBE" w:rsidRPr="00DE1DBE">
        <w:t xml:space="preserve">. </w:t>
      </w:r>
      <w:r w:rsidRPr="00DE1DBE">
        <w:t>Нравственным здоровьем опосредована духовность человека, так как оно связано с общечеловеческими истинами добра и красоты</w:t>
      </w:r>
      <w:r w:rsidR="00DE1DBE" w:rsidRPr="00DE1DBE">
        <w:t xml:space="preserve"> [</w:t>
      </w:r>
      <w:r w:rsidRPr="00DE1DBE">
        <w:t>17, с</w:t>
      </w:r>
      <w:r w:rsidR="00DE1DBE">
        <w:t>.5</w:t>
      </w:r>
      <w:r w:rsidRPr="00DE1DBE">
        <w:t>3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В упрощённом виде можно считать, что критериями здоровья являются</w:t>
      </w:r>
      <w:r w:rsidR="00DE1DBE" w:rsidRPr="00DE1DBE">
        <w:t>:</w:t>
      </w:r>
    </w:p>
    <w:p w:rsidR="00DE1DBE" w:rsidRDefault="00A87A74" w:rsidP="00DE1DBE">
      <w:pPr>
        <w:ind w:firstLine="709"/>
        <w:rPr>
          <w:i/>
          <w:iCs/>
        </w:rPr>
      </w:pPr>
      <w:r w:rsidRPr="00DE1DBE">
        <w:t xml:space="preserve">для соматического и физического здоровья </w:t>
      </w:r>
      <w:r w:rsidR="00DE1DBE">
        <w:t>-</w:t>
      </w:r>
      <w:r w:rsidRPr="00DE1DBE">
        <w:t xml:space="preserve"> </w:t>
      </w:r>
      <w:r w:rsidRPr="00DE1DBE">
        <w:rPr>
          <w:i/>
          <w:iCs/>
        </w:rPr>
        <w:t>я</w:t>
      </w:r>
      <w:r w:rsidRPr="00DE1DBE">
        <w:t xml:space="preserve"> </w:t>
      </w:r>
      <w:r w:rsidRPr="00DE1DBE">
        <w:rPr>
          <w:i/>
          <w:iCs/>
        </w:rPr>
        <w:t>могу</w:t>
      </w:r>
      <w:r w:rsidR="00DE1DBE" w:rsidRPr="00DE1DBE">
        <w:rPr>
          <w:i/>
          <w:iCs/>
        </w:rPr>
        <w:t>;</w:t>
      </w:r>
    </w:p>
    <w:p w:rsidR="00DE1DBE" w:rsidRDefault="00A87A74" w:rsidP="00DE1DBE">
      <w:pPr>
        <w:ind w:firstLine="709"/>
        <w:rPr>
          <w:i/>
          <w:iCs/>
        </w:rPr>
      </w:pPr>
      <w:r w:rsidRPr="00DE1DBE">
        <w:t xml:space="preserve">для психического </w:t>
      </w:r>
      <w:r w:rsidR="00DE1DBE">
        <w:t>-</w:t>
      </w:r>
      <w:r w:rsidRPr="00DE1DBE">
        <w:t xml:space="preserve"> </w:t>
      </w:r>
      <w:r w:rsidRPr="00DE1DBE">
        <w:rPr>
          <w:i/>
          <w:iCs/>
        </w:rPr>
        <w:t>я хочу</w:t>
      </w:r>
      <w:r w:rsidR="00DE1DBE" w:rsidRPr="00DE1DBE">
        <w:rPr>
          <w:i/>
          <w:iCs/>
        </w:rPr>
        <w:t>;</w:t>
      </w:r>
    </w:p>
    <w:p w:rsidR="00DE1DBE" w:rsidRDefault="00A87A74" w:rsidP="00DE1DBE">
      <w:pPr>
        <w:ind w:firstLine="709"/>
        <w:rPr>
          <w:i/>
          <w:iCs/>
        </w:rPr>
      </w:pPr>
      <w:r w:rsidRPr="00DE1DBE">
        <w:t xml:space="preserve">для нравственного </w:t>
      </w:r>
      <w:r w:rsidR="00DE1DBE">
        <w:t>-</w:t>
      </w:r>
      <w:r w:rsidRPr="00DE1DBE">
        <w:t xml:space="preserve"> </w:t>
      </w:r>
      <w:r w:rsidRPr="00DE1DBE">
        <w:rPr>
          <w:i/>
          <w:iCs/>
        </w:rPr>
        <w:t>я должен</w:t>
      </w:r>
      <w:r w:rsidR="00DE1DBE" w:rsidRPr="00DE1DBE">
        <w:rPr>
          <w:i/>
          <w:iCs/>
        </w:rPr>
        <w:t>.</w:t>
      </w:r>
    </w:p>
    <w:p w:rsidR="00DE1DBE" w:rsidRDefault="00A87A74" w:rsidP="00DE1DBE">
      <w:pPr>
        <w:ind w:firstLine="709"/>
      </w:pPr>
      <w:r w:rsidRPr="00DE1DBE">
        <w:t>Признаками здоровья являются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специфическая</w:t>
      </w:r>
      <w:r w:rsidR="00DE1DBE">
        <w:t xml:space="preserve"> (</w:t>
      </w:r>
      <w:r w:rsidRPr="00DE1DBE">
        <w:t>иммунная</w:t>
      </w:r>
      <w:r w:rsidR="00DE1DBE" w:rsidRPr="00DE1DBE">
        <w:t xml:space="preserve">) </w:t>
      </w:r>
      <w:r w:rsidRPr="00DE1DBE">
        <w:t>и неспецифическая устойчивость к действию повреждающих факторов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показатели роста и развития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функциональное состояние и резервные возможности организма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наличие и уровень какого-либо заболевания или дефекта развития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уровень морально-волевых и ценностно-мотивационных установок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Здоровый образ жизни</w:t>
      </w:r>
      <w:r w:rsidR="00DE1DBE">
        <w:t xml:space="preserve"> (</w:t>
      </w:r>
      <w:r w:rsidRPr="00DE1DBE">
        <w:t>ЗОЖ</w:t>
      </w:r>
      <w:r w:rsidR="00DE1DBE" w:rsidRPr="00DE1DBE">
        <w:t xml:space="preserve">) - </w:t>
      </w:r>
      <w:r w:rsidRPr="00DE1DBE">
        <w:t>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По определению Всемирной организации здравоохранения</w:t>
      </w:r>
      <w:r w:rsidR="00DE1DBE">
        <w:t xml:space="preserve"> (</w:t>
      </w:r>
      <w:r w:rsidRPr="00DE1DBE">
        <w:t>B03</w:t>
      </w:r>
      <w:r w:rsidR="00DE1DBE">
        <w:t>)"</w:t>
      </w:r>
      <w:r w:rsidRPr="00DE1DBE">
        <w:t>здоровье это состояние физического, духовного и социального благополучия, а не только отсутствие болезней и физических дефектов</w:t>
      </w:r>
      <w:r w:rsidR="00DE1DBE">
        <w:t xml:space="preserve">". </w:t>
      </w:r>
      <w:r w:rsidRPr="00DE1DBE">
        <w:t>Вообще, можно говорить о трех видах здоровья</w:t>
      </w:r>
      <w:r w:rsidR="00DE1DBE" w:rsidRPr="00DE1DBE">
        <w:t xml:space="preserve">: </w:t>
      </w:r>
      <w:r w:rsidRPr="00DE1DBE">
        <w:t>о здоровье физическом, психическом и нравственном</w:t>
      </w:r>
      <w:r w:rsidR="00DE1DBE">
        <w:t xml:space="preserve"> (</w:t>
      </w:r>
      <w:r w:rsidRPr="00DE1DBE">
        <w:t>социальном</w:t>
      </w:r>
      <w:r w:rsidR="00DE1DBE" w:rsidRPr="00DE1DBE">
        <w:t>):</w:t>
      </w:r>
    </w:p>
    <w:p w:rsidR="00DE1DBE" w:rsidRDefault="00A87A74" w:rsidP="00DE1DBE">
      <w:pPr>
        <w:ind w:firstLine="709"/>
      </w:pPr>
      <w:r w:rsidRPr="00DE1DBE">
        <w:t>Физическое здоровье</w:t>
      </w:r>
      <w:r w:rsidR="00DE1DBE" w:rsidRPr="00DE1DBE">
        <w:t xml:space="preserve"> - </w:t>
      </w:r>
      <w:r w:rsidRPr="00DE1DBE">
        <w:t>это естественное состояние организма, обусловленное нормальным функционированием всех его органов и систем</w:t>
      </w:r>
      <w:r w:rsidR="00DE1DBE" w:rsidRPr="00DE1DBE">
        <w:t xml:space="preserve">. </w:t>
      </w:r>
      <w:r w:rsidRPr="00DE1DBE">
        <w:t>Если хорошо работают все органы и системы, то и весь организм человека</w:t>
      </w:r>
      <w:r w:rsidR="00DE1DBE">
        <w:t xml:space="preserve"> (</w:t>
      </w:r>
      <w:r w:rsidRPr="00DE1DBE">
        <w:t>система саморегулирующаяся</w:t>
      </w:r>
      <w:r w:rsidR="00DE1DBE" w:rsidRPr="00DE1DBE">
        <w:t xml:space="preserve">) </w:t>
      </w:r>
      <w:r w:rsidRPr="00DE1DBE">
        <w:t>правильно функционирует и развивается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Психическое здоровье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 xml:space="preserve">Нравственное здоровье определяется теми моральными принципами, которые являются основой социальной жизни человека, </w:t>
      </w:r>
      <w:r w:rsidR="00DE1DBE">
        <w:t>т.е.</w:t>
      </w:r>
      <w:r w:rsidR="00DE1DBE" w:rsidRPr="00DE1DBE">
        <w:t xml:space="preserve"> </w:t>
      </w:r>
      <w:r w:rsidRPr="00DE1DBE">
        <w:t>жизни в определенном человеческом обществе</w:t>
      </w:r>
      <w:r w:rsidR="00DE1DBE" w:rsidRPr="00DE1DBE">
        <w:t xml:space="preserve">. </w:t>
      </w:r>
      <w:r w:rsidRPr="00DE1DBE">
        <w:t>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</w:t>
      </w:r>
      <w:r w:rsidR="00DE1DBE" w:rsidRPr="00DE1DBE">
        <w:t xml:space="preserve">. </w:t>
      </w:r>
      <w:r w:rsidRPr="00DE1DBE">
        <w:t>Физически и психически здоровый человек может быть нравственным уродом, если он пренебрегает нормами морали</w:t>
      </w:r>
      <w:r w:rsidR="00DE1DBE" w:rsidRPr="00DE1DBE">
        <w:t xml:space="preserve">. </w:t>
      </w:r>
      <w:r w:rsidRPr="00DE1DBE">
        <w:t>Поэтому социальное здоровье считается высшей мерой человеческого здоровья</w:t>
      </w:r>
      <w:r w:rsidR="00DE1DBE" w:rsidRPr="00DE1DBE">
        <w:t xml:space="preserve">. </w:t>
      </w:r>
      <w:r w:rsidRPr="00DE1DBE">
        <w:t>Нравственно здоровым людям присущ ряд общечеловеческих качеств, которые и делают их настоящими гражданами</w:t>
      </w:r>
      <w:r w:rsidR="00DE1DBE" w:rsidRPr="00DE1DBE">
        <w:t xml:space="preserve"> [</w:t>
      </w:r>
      <w:r w:rsidRPr="00DE1DBE">
        <w:t>37, с</w:t>
      </w:r>
      <w:r w:rsidR="00DE1DBE">
        <w:t>.1</w:t>
      </w:r>
      <w:r w:rsidRPr="00DE1DBE">
        <w:t>44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Здоровый и духовно развитый человек счастлив</w:t>
      </w:r>
      <w:r w:rsidR="00DE1DBE" w:rsidRPr="00DE1DBE">
        <w:t xml:space="preserve"> - </w:t>
      </w:r>
      <w:r w:rsidRPr="00DE1DBE">
        <w:t>он отлично себя чувствует, получает удовлетворение от своей работы, стремится к самоусовершенствованию, достигая неувядающей молодости духа и внутренней красоты</w:t>
      </w:r>
      <w:r w:rsidR="00DE1DBE" w:rsidRPr="00DE1DBE">
        <w:t xml:space="preserve">. </w:t>
      </w:r>
      <w:r w:rsidRPr="00DE1DBE">
        <w:t>Целостность человеческой личности проявляется, прежде всего, во взаимосвязи и взаимодействии психических и физических сил организма</w:t>
      </w:r>
      <w:r w:rsidR="00DE1DBE" w:rsidRPr="00DE1DBE">
        <w:t xml:space="preserve">. </w:t>
      </w:r>
      <w:r w:rsidRPr="00DE1DBE">
        <w:t>Гармония психофизических сил организма повышает резервы здоровья, создает условия для творческого самовыражения в различных областях нашей жизни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Что же такое здоровый образ жизни</w:t>
      </w:r>
      <w:r w:rsidR="00DE1DBE" w:rsidRPr="00DE1DBE">
        <w:t xml:space="preserve">? </w:t>
      </w:r>
      <w:r w:rsidRPr="00DE1DBE">
        <w:t>Это комплекс оздоровительных мероприятий, обеспечивающих гармоничное развитие и укрепление здоровья, повышение работоспособности людей, продление их творческого долголетия</w:t>
      </w:r>
      <w:r w:rsidR="00DE1DBE" w:rsidRPr="00DE1DBE">
        <w:t xml:space="preserve">. </w:t>
      </w:r>
      <w:r w:rsidRPr="00DE1DBE">
        <w:t>Но, к сожалению, многие люди не соблюдают самых простейших, обоснованных наукой норм здорового образа жизни</w:t>
      </w:r>
      <w:r w:rsidR="00DE1DBE" w:rsidRPr="00DE1DBE">
        <w:t xml:space="preserve">. </w:t>
      </w:r>
      <w:r w:rsidRPr="00DE1DBE">
        <w:t>Одни не придерживаются здоровой и разнообразной пищи, в которую нужно включать побольше фруктов и овощей</w:t>
      </w:r>
      <w:r w:rsidR="00DE1DBE" w:rsidRPr="00DE1DBE">
        <w:t xml:space="preserve">. </w:t>
      </w:r>
      <w:r w:rsidRPr="00DE1DBE">
        <w:t>Ведь, чем разнообразнее питание, тем больше вероятность, что в него войдут все необходимые питательные вещества</w:t>
      </w:r>
      <w:r w:rsidR="00DE1DBE" w:rsidRPr="00DE1DBE">
        <w:t xml:space="preserve">. </w:t>
      </w:r>
      <w:r w:rsidRPr="00DE1DBE">
        <w:t>Другие не ведут активный образ жизни, что вызывает преждевременное старение и риск сердечных заболеваний</w:t>
      </w:r>
      <w:r w:rsidR="00DE1DBE" w:rsidRPr="00DE1DBE">
        <w:t xml:space="preserve">. </w:t>
      </w:r>
      <w:r w:rsidRPr="00DE1DBE">
        <w:t>Третьи не стараются удерживать вес в рекомендуемых пределах</w:t>
      </w:r>
      <w:r w:rsidR="00DE1DBE" w:rsidRPr="00DE1DBE">
        <w:t xml:space="preserve">. </w:t>
      </w:r>
      <w:r w:rsidRPr="00DE1DBE">
        <w:t>Люди с избыточным весом более подвержены таким болезням, как сахарный диабет, гипертония, артрит и сердечные заболевания</w:t>
      </w:r>
      <w:r w:rsidR="00DE1DBE" w:rsidRPr="00DE1DBE">
        <w:t xml:space="preserve">. </w:t>
      </w:r>
      <w:r w:rsidRPr="00DE1DBE">
        <w:t>А у людей с весом ниже нормы понижена сопротивляемость инфекциям</w:t>
      </w:r>
      <w:r w:rsidR="00DE1DBE" w:rsidRPr="00DE1DBE">
        <w:t xml:space="preserve">. </w:t>
      </w:r>
      <w:r w:rsidRPr="00DE1DBE">
        <w:t>Четвёртые не могут справиться с повседневными стрессами</w:t>
      </w:r>
      <w:r w:rsidR="00DE1DBE" w:rsidRPr="00DE1DBE">
        <w:t xml:space="preserve">. </w:t>
      </w:r>
      <w:r w:rsidRPr="00DE1DBE">
        <w:t>А многие укорачивают свою жизнь, поддаваясь пагубной привычке к курению и алкоголю</w:t>
      </w:r>
      <w:r w:rsidR="00DE1DBE" w:rsidRPr="00DE1DBE">
        <w:t xml:space="preserve">. </w:t>
      </w:r>
      <w:r w:rsidRPr="00DE1DBE">
        <w:t>Это комплекс оздоровительных мероприятий, обеспечивающих гармоничное развитие и укрепление здоровья, повышение работоспособности людей, продление их творческого долголетия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Здоровый образ жизни</w:t>
      </w:r>
      <w:r w:rsidR="00DE1DBE">
        <w:t xml:space="preserve"> (</w:t>
      </w:r>
      <w:r w:rsidRPr="00DE1DBE">
        <w:t>по мнению академика Амосова</w:t>
      </w:r>
      <w:r w:rsidR="00DE1DBE" w:rsidRPr="00DE1DBE">
        <w:t xml:space="preserve">) </w:t>
      </w:r>
      <w:r w:rsidRPr="00DE1DBE">
        <w:t>включает в себя следующие основные компоненты</w:t>
      </w:r>
      <w:r w:rsidR="00DE1DBE" w:rsidRPr="00DE1DBE">
        <w:t xml:space="preserve">: </w:t>
      </w:r>
      <w:r w:rsidRPr="00DE1DBE">
        <w:t>правильное и рациональное питание</w:t>
      </w:r>
      <w:r w:rsidR="00DE1DBE" w:rsidRPr="00DE1DBE">
        <w:t xml:space="preserve">; </w:t>
      </w:r>
      <w:r w:rsidRPr="00DE1DBE">
        <w:t>двигательная активность</w:t>
      </w:r>
      <w:r w:rsidR="00DE1DBE" w:rsidRPr="00DE1DBE">
        <w:t xml:space="preserve">; </w:t>
      </w:r>
      <w:r w:rsidRPr="00DE1DBE">
        <w:t>положительные эмоции</w:t>
      </w:r>
      <w:r w:rsidR="00DE1DBE" w:rsidRPr="00DE1DBE">
        <w:t xml:space="preserve">; </w:t>
      </w:r>
      <w:r w:rsidRPr="00DE1DBE">
        <w:t>закаливание</w:t>
      </w:r>
      <w:r w:rsidR="00DE1DBE" w:rsidRPr="00DE1DBE">
        <w:t xml:space="preserve">; </w:t>
      </w:r>
      <w:r w:rsidRPr="00DE1DBE">
        <w:t>предупреждение формирования пагубных привычек, плодотворная трудовая деятельность</w:t>
      </w:r>
      <w:r w:rsidR="00DE1DBE" w:rsidRPr="00DE1DBE">
        <w:t xml:space="preserve"> [</w:t>
      </w:r>
      <w:r w:rsidRPr="00DE1DBE">
        <w:t>3, с</w:t>
      </w:r>
      <w:r w:rsidR="00DE1DBE">
        <w:t>. 19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Рассмотрим эти основные компоненты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Правильное и рациональное питание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Здоровье человека во многом определяется количеством и качеством пищи, режимом питания</w:t>
      </w:r>
      <w:r w:rsidR="00DE1DBE" w:rsidRPr="00DE1DBE">
        <w:t xml:space="preserve">. </w:t>
      </w:r>
      <w:r w:rsidRPr="00DE1DBE">
        <w:t>Современный рацион питания большинства людей отличается большим потреблением продуктов, содержащих много углеводов</w:t>
      </w:r>
      <w:r w:rsidR="00DE1DBE" w:rsidRPr="00DE1DBE">
        <w:t xml:space="preserve">. </w:t>
      </w:r>
      <w:r w:rsidRPr="00DE1DBE">
        <w:t>В результате</w:t>
      </w:r>
      <w:r w:rsidR="00DE1DBE" w:rsidRPr="00DE1DBE">
        <w:t xml:space="preserve"> - </w:t>
      </w:r>
      <w:r w:rsidRPr="00DE1DBE">
        <w:t>переедание и ожирение</w:t>
      </w:r>
      <w:r w:rsidR="00DE1DBE" w:rsidRPr="00DE1DBE">
        <w:t>.</w:t>
      </w:r>
      <w:r w:rsidR="00DE1DBE">
        <w:t xml:space="preserve"> "</w:t>
      </w:r>
      <w:r w:rsidRPr="00DE1DBE">
        <w:t>Умеренность</w:t>
      </w:r>
      <w:r w:rsidR="00DE1DBE" w:rsidRPr="00DE1DBE">
        <w:t xml:space="preserve"> - </w:t>
      </w:r>
      <w:r w:rsidRPr="00DE1DBE">
        <w:t>союзник природы</w:t>
      </w:r>
      <w:r w:rsidR="00DE1DBE">
        <w:t xml:space="preserve">", </w:t>
      </w:r>
      <w:r w:rsidR="00DE1DBE" w:rsidRPr="00DE1DBE">
        <w:t xml:space="preserve">- </w:t>
      </w:r>
      <w:r w:rsidRPr="00DE1DBE">
        <w:t>говорил древнегреческий врач, отец медицины Гиппокра</w:t>
      </w:r>
      <w:r w:rsidR="00DE1DBE">
        <w:t>т.д.</w:t>
      </w:r>
      <w:r w:rsidRPr="00DE1DBE">
        <w:t>а, питание должно быть умеренным, но разнообразным и полноценным</w:t>
      </w:r>
      <w:r w:rsidR="00DE1DBE" w:rsidRPr="00DE1DBE">
        <w:t xml:space="preserve">. </w:t>
      </w:r>
      <w:r w:rsidRPr="00DE1DBE">
        <w:t>Пища должна содержать витамины</w:t>
      </w:r>
      <w:r w:rsidR="00DE1DBE" w:rsidRPr="00DE1DBE">
        <w:t xml:space="preserve">. </w:t>
      </w:r>
      <w:r w:rsidRPr="00DE1DBE">
        <w:t>Свежие овощи и фрукты, мед, курага, орехи, изюм, гречка, овсянка, пшено</w:t>
      </w:r>
      <w:r w:rsidR="00DE1DBE" w:rsidRPr="00DE1DBE">
        <w:t xml:space="preserve"> - </w:t>
      </w:r>
      <w:r w:rsidRPr="00DE1DBE">
        <w:t>вот продукты, повышающие жизнедеятельность организма</w:t>
      </w:r>
      <w:r w:rsidR="00DE1DBE" w:rsidRPr="00DE1DBE">
        <w:t xml:space="preserve">. </w:t>
      </w:r>
      <w:r w:rsidRPr="00DE1DBE">
        <w:t>Необходимо включать их в свой рацион</w:t>
      </w:r>
      <w:r w:rsidR="00DE1DBE" w:rsidRPr="00DE1DBE">
        <w:t xml:space="preserve">. </w:t>
      </w:r>
      <w:r w:rsidRPr="00DE1DBE">
        <w:t>А хлеб из муки тонкого помола, макароны, сосиски, колбасы, жареный картофель</w:t>
      </w:r>
      <w:r w:rsidR="00DE1DBE" w:rsidRPr="00DE1DBE">
        <w:t xml:space="preserve"> - </w:t>
      </w:r>
      <w:r w:rsidRPr="00DE1DBE">
        <w:t>эти продукты лишены большей части биологически активных веществ</w:t>
      </w:r>
      <w:r w:rsidR="00DE1DBE" w:rsidRPr="00DE1DBE">
        <w:t xml:space="preserve">. </w:t>
      </w:r>
      <w:r w:rsidRPr="00DE1DBE">
        <w:t>Такой рацион понижает жизнедеятельность организма</w:t>
      </w:r>
      <w:r w:rsidR="00DE1DBE" w:rsidRPr="00DE1DBE">
        <w:t xml:space="preserve">. </w:t>
      </w:r>
      <w:r w:rsidRPr="00DE1DBE">
        <w:t>Продукты, которые содержат различные консерванты, подсластители и красители, не полезны и даже опасны для здоровья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К компонентам ЗОЖ относится двигательная активность</w:t>
      </w:r>
      <w:r w:rsidR="00DE1DBE">
        <w:t xml:space="preserve"> (</w:t>
      </w:r>
      <w:r w:rsidRPr="00DE1DBE">
        <w:t>не менее 30 минут в день</w:t>
      </w:r>
      <w:r w:rsidR="00DE1DBE" w:rsidRPr="00DE1DBE">
        <w:t xml:space="preserve">). </w:t>
      </w:r>
      <w:r w:rsidRPr="00DE1DBE">
        <w:t>Она улучшает работу всех жизненно важных органов</w:t>
      </w:r>
      <w:r w:rsidR="00DE1DBE" w:rsidRPr="00DE1DBE">
        <w:t xml:space="preserve">. </w:t>
      </w:r>
      <w:r w:rsidRPr="00DE1DBE">
        <w:t>Без физической нагрузки не может быть здоровья</w:t>
      </w:r>
      <w:r w:rsidR="00DE1DBE" w:rsidRPr="00DE1DBE">
        <w:t>.</w:t>
      </w:r>
      <w:r w:rsidR="00DE1DBE">
        <w:t xml:space="preserve"> "</w:t>
      </w:r>
      <w:r w:rsidRPr="00DE1DBE">
        <w:t>Если не бегать, пока здоров, придется побегать, когда заболеешь</w:t>
      </w:r>
      <w:r w:rsidR="00DE1DBE">
        <w:t xml:space="preserve">", </w:t>
      </w:r>
      <w:r w:rsidR="00DE1DBE" w:rsidRPr="00DE1DBE">
        <w:t xml:space="preserve">- </w:t>
      </w:r>
      <w:r w:rsidRPr="00DE1DBE">
        <w:t>удивительно метко сказал римский поэт Гораций</w:t>
      </w:r>
      <w:r w:rsidR="00DE1DBE" w:rsidRPr="00DE1DBE">
        <w:t xml:space="preserve">. </w:t>
      </w:r>
      <w:r w:rsidRPr="00DE1DBE">
        <w:t>Самые полезные и доступные виды спорта</w:t>
      </w:r>
      <w:r w:rsidR="00DE1DBE" w:rsidRPr="00DE1DBE">
        <w:t xml:space="preserve">: </w:t>
      </w:r>
      <w:r w:rsidRPr="00DE1DBE">
        <w:t>плавание, езда на велосипеде, гимнастика, турпоходы</w:t>
      </w:r>
      <w:r w:rsidR="00DE1DBE" w:rsidRPr="00DE1DBE">
        <w:t xml:space="preserve">. </w:t>
      </w:r>
      <w:r w:rsidRPr="00DE1DBE">
        <w:t>Положительные эмоции также необходимы для здорового образа жизни</w:t>
      </w:r>
      <w:r w:rsidR="00DE1DBE" w:rsidRPr="00DE1DBE">
        <w:t xml:space="preserve">: </w:t>
      </w:r>
      <w:r w:rsidRPr="00DE1DBE">
        <w:t>радость, счастье, удовлетворенность жизнью, доброта</w:t>
      </w:r>
      <w:r w:rsidR="00DE1DBE" w:rsidRPr="00DE1DBE">
        <w:t xml:space="preserve">. </w:t>
      </w:r>
      <w:r w:rsidRPr="00DE1DBE">
        <w:t>А вот такие отрицательные эмоции, как злость, страх, обида, тревога, тоска, мнительность, жадность, разрушают здоровье</w:t>
      </w:r>
      <w:r w:rsidR="00DE1DBE" w:rsidRPr="00DE1DBE">
        <w:t xml:space="preserve">. </w:t>
      </w:r>
      <w:r w:rsidRPr="00DE1DBE">
        <w:t>Нужно стараться избегать отрицательных эмоций и оберегать от них окружающих нас людей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 xml:space="preserve">Закаливание включает множество различных процедур, комплексов упражнений и </w:t>
      </w:r>
      <w:r w:rsidR="00DE1DBE">
        <w:t>т.д.,</w:t>
      </w:r>
      <w:r w:rsidRPr="00DE1DBE">
        <w:t xml:space="preserve"> способствующих крепкой физической выносливости</w:t>
      </w:r>
      <w:r w:rsidR="00DE1DBE" w:rsidRPr="00DE1DBE">
        <w:t xml:space="preserve">. </w:t>
      </w:r>
      <w:r w:rsidRPr="00DE1DBE">
        <w:t>Рациональный режим труда и отдыха</w:t>
      </w:r>
      <w:r w:rsidR="00DE1DBE" w:rsidRPr="00DE1DBE">
        <w:t xml:space="preserve"> - </w:t>
      </w:r>
      <w:r w:rsidRPr="00DE1DBE">
        <w:t>необходимый компонент здорового образа жизни</w:t>
      </w:r>
      <w:r w:rsidR="00DE1DBE" w:rsidRPr="00DE1DBE">
        <w:t xml:space="preserve">. </w:t>
      </w:r>
      <w:r w:rsidRPr="00DE1DBE">
        <w:t>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здоровья, улучшению работоспособности и повышению производительности труда</w:t>
      </w:r>
      <w:r w:rsidR="00DE1DBE" w:rsidRPr="00DE1DBE">
        <w:t xml:space="preserve">. </w:t>
      </w:r>
      <w:r w:rsidRPr="00DE1DBE">
        <w:t>Труд</w:t>
      </w:r>
      <w:r w:rsidR="00DE1DBE" w:rsidRPr="00DE1DBE">
        <w:t xml:space="preserve"> - </w:t>
      </w:r>
      <w:r w:rsidRPr="00DE1DBE">
        <w:t>непременное и естественное условие жизни, без которого</w:t>
      </w:r>
      <w:r w:rsidR="00DE1DBE">
        <w:t xml:space="preserve"> "...</w:t>
      </w:r>
      <w:r w:rsidR="00DE1DBE" w:rsidRPr="00DE1DBE">
        <w:t xml:space="preserve"> </w:t>
      </w:r>
      <w:r w:rsidRPr="00DE1DBE">
        <w:t xml:space="preserve">не был бы возможен обмен веществ между человеком и природой, </w:t>
      </w:r>
      <w:r w:rsidR="00DE1DBE">
        <w:t>т.е.</w:t>
      </w:r>
      <w:r w:rsidR="00DE1DBE" w:rsidRPr="00DE1DBE">
        <w:t xml:space="preserve"> </w:t>
      </w:r>
      <w:r w:rsidRPr="00DE1DBE">
        <w:t>не была бы возможна сама человеческая жизнь</w:t>
      </w:r>
      <w:r w:rsidR="00DE1DBE">
        <w:t xml:space="preserve">". </w:t>
      </w:r>
      <w:r w:rsidRPr="00DE1DBE">
        <w:t>Труд дает человеку радость творчества, самоутверждения, воспитывает в нем целеустремленность, упорство, сознательное отношение к окружающему и др</w:t>
      </w:r>
      <w:r w:rsidR="00DE1DBE" w:rsidRPr="00DE1DBE">
        <w:t xml:space="preserve">. </w:t>
      </w:r>
      <w:r w:rsidRPr="00DE1DBE">
        <w:t>Захватывающая работа увлекает, доставляет истинное наслаждение, отодвигает усталость, является прочной основой физического и психического здоровья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Следующим компонентом здорового образа жизни является искоренение вредных привычек</w:t>
      </w:r>
      <w:r w:rsidR="00DE1DBE">
        <w:t xml:space="preserve"> (</w:t>
      </w:r>
      <w:r w:rsidRPr="00DE1DBE">
        <w:t>курение, алкоголь, наркотики</w:t>
      </w:r>
      <w:r w:rsidR="00DE1DBE" w:rsidRPr="00DE1DBE">
        <w:t xml:space="preserve">). </w:t>
      </w:r>
      <w:r w:rsidRPr="00DE1DBE">
        <w:t>Эти нарушители здоровья являются причиной многих заболеваний, резко сокращают продолжительность жизни, снижают работоспособность, пагубно отражаются на здоровье подрастающего поколения и на здоровье будущих детей</w:t>
      </w:r>
      <w:r w:rsidR="00DE1DBE" w:rsidRPr="00DE1DBE">
        <w:t xml:space="preserve">. </w:t>
      </w:r>
      <w:r w:rsidRPr="00DE1DBE">
        <w:t>Очень многие люди начинают свое оздоровление с отказа от курения, которое считается одной из самых опасных привычек современного человека</w:t>
      </w:r>
      <w:r w:rsidR="00DE1DBE" w:rsidRPr="00DE1DBE">
        <w:t xml:space="preserve">. </w:t>
      </w:r>
      <w:r w:rsidRPr="00DE1DBE">
        <w:t>Недаром медики считают, что с курением непосредственно связаны самые серьезные болезни сердца, сосудов, легких</w:t>
      </w:r>
      <w:r w:rsidR="00DE1DBE" w:rsidRPr="00DE1DBE">
        <w:t xml:space="preserve">. </w:t>
      </w:r>
      <w:r w:rsidRPr="00DE1DBE">
        <w:t>Курение не только подтачивает здоровье, но и забирает силы в самом прямом смысле</w:t>
      </w:r>
      <w:r w:rsidR="00DE1DBE" w:rsidRPr="00DE1DBE">
        <w:t xml:space="preserve">. </w:t>
      </w:r>
      <w:r w:rsidRPr="00DE1DBE">
        <w:t>Как установили советские специалисты, через 5-9 минут после выкуривания одной только сигареты мускульная сила снижается на 15%, спортсмены знают это по опыту и потому, как правило, не курят</w:t>
      </w:r>
      <w:r w:rsidR="00DE1DBE" w:rsidRPr="00DE1DBE">
        <w:t xml:space="preserve">. </w:t>
      </w:r>
      <w:r w:rsidRPr="00DE1DBE">
        <w:t>Отнюдь не стимулирует курение и умственную деятельность</w:t>
      </w:r>
      <w:r w:rsidR="00DE1DBE" w:rsidRPr="00DE1DBE">
        <w:t xml:space="preserve">. </w:t>
      </w:r>
      <w:r w:rsidRPr="00DE1DBE">
        <w:t>Наоборот, эксперимент показал, что только из-за курения снижается точность выполнения теста, восприятие учебного материала</w:t>
      </w:r>
      <w:r w:rsidR="00DE1DBE" w:rsidRPr="00DE1DBE">
        <w:t xml:space="preserve">. </w:t>
      </w:r>
      <w:r w:rsidRPr="00DE1DBE">
        <w:t>Курильщик вдыхает не все вредные вещества, находящиеся в табачном дыме,</w:t>
      </w:r>
      <w:r w:rsidR="00DE1DBE" w:rsidRPr="00DE1DBE">
        <w:t xml:space="preserve"> - </w:t>
      </w:r>
      <w:r w:rsidRPr="00DE1DBE">
        <w:t>около половины достается тем, кто находится рядом с ними</w:t>
      </w:r>
      <w:r w:rsidR="00DE1DBE" w:rsidRPr="00DE1DBE">
        <w:t xml:space="preserve">. </w:t>
      </w:r>
      <w:r w:rsidRPr="00DE1DBE">
        <w:t>Не случайно, что в семьях курильщиков дети болеют респираторными заболеваниями гораздо чаще, чем в семьях, где никто не курит</w:t>
      </w:r>
      <w:r w:rsidR="00DE1DBE" w:rsidRPr="00DE1DBE">
        <w:t xml:space="preserve">. </w:t>
      </w:r>
      <w:r w:rsidRPr="00DE1DBE">
        <w:t>Курение является частой причиной возникновения опухолей полости рта, гортани, бронхов и легких</w:t>
      </w:r>
      <w:r w:rsidR="00DE1DBE" w:rsidRPr="00DE1DBE">
        <w:t xml:space="preserve">. </w:t>
      </w:r>
      <w:r w:rsidRPr="00DE1DBE">
        <w:t>Постоянное и длительное курение приводит к преждевременному старению</w:t>
      </w:r>
      <w:r w:rsidR="00DE1DBE" w:rsidRPr="00DE1DBE">
        <w:t xml:space="preserve">. </w:t>
      </w:r>
      <w:r w:rsidRPr="00DE1DBE">
        <w:t>Нарушение питания тканей кислородом, спазм мелких сосудов делают характерной внешность курильщика</w:t>
      </w:r>
      <w:r w:rsidR="00DE1DBE">
        <w:t xml:space="preserve"> (</w:t>
      </w:r>
      <w:r w:rsidRPr="00DE1DBE">
        <w:t>желтоватый оттенок белков глаз, кожи, преждевременное увядание</w:t>
      </w:r>
      <w:r w:rsidR="00DE1DBE" w:rsidRPr="00DE1DBE">
        <w:t>),</w:t>
      </w:r>
      <w:r w:rsidRPr="00DE1DBE">
        <w:t xml:space="preserve"> а изменение слизистых оболочек дыхательных путей влияет на его голос</w:t>
      </w:r>
      <w:r w:rsidR="00DE1DBE">
        <w:t xml:space="preserve"> (</w:t>
      </w:r>
      <w:r w:rsidRPr="00DE1DBE">
        <w:t>утрата звонкости, сниженный тембр, хриплость</w:t>
      </w:r>
      <w:r w:rsidR="00DE1DBE" w:rsidRPr="00DE1DBE">
        <w:t xml:space="preserve">). </w:t>
      </w:r>
      <w:r w:rsidRPr="00DE1DBE">
        <w:t>Действие никотина особенно опасно в определенные периоды жизни</w:t>
      </w:r>
      <w:r w:rsidR="00DE1DBE" w:rsidRPr="00DE1DBE">
        <w:t xml:space="preserve"> - </w:t>
      </w:r>
      <w:r w:rsidRPr="00DE1DBE">
        <w:t>юность, старческий возраст, когда даже слабое возбуждающее действие нарушает нервную регуляцию</w:t>
      </w:r>
      <w:r w:rsidR="00DE1DBE" w:rsidRPr="00DE1DBE">
        <w:t xml:space="preserve">. </w:t>
      </w:r>
      <w:r w:rsidRPr="00DE1DBE">
        <w:t>Особенно вреден никотин беременным, так как приводит к рождению слабых, с низким весом детей, и кормящим женщинам, так как повышает заболеваемость и смертность детей в первые годы жизни</w:t>
      </w:r>
      <w:r w:rsidR="00DE1DBE" w:rsidRPr="00DE1DBE">
        <w:t xml:space="preserve">. </w:t>
      </w:r>
      <w:r w:rsidRPr="00DE1DBE">
        <w:t>Следующая непростая задача</w:t>
      </w:r>
      <w:r w:rsidR="00DE1DBE" w:rsidRPr="00DE1DBE">
        <w:t xml:space="preserve"> - </w:t>
      </w:r>
      <w:r w:rsidRPr="00DE1DBE">
        <w:t>преодоление пьянства и алкоголизма</w:t>
      </w:r>
      <w:r w:rsidR="00DE1DBE" w:rsidRPr="00DE1DBE">
        <w:t xml:space="preserve">. </w:t>
      </w:r>
      <w:r w:rsidRPr="00DE1DBE">
        <w:t>Установлено, что алкоголизм действует разрушающее на все системы и органы человека</w:t>
      </w:r>
      <w:r w:rsidR="00DE1DBE" w:rsidRPr="00DE1DBE">
        <w:t xml:space="preserve">. </w:t>
      </w:r>
      <w:r w:rsidRPr="00DE1DBE">
        <w:t>В результате систематического потребления алкоголя развивается симтомокомплекс болезненного пристрастия к нему</w:t>
      </w:r>
      <w:r w:rsidR="00DE1DBE" w:rsidRPr="00DE1DBE">
        <w:t xml:space="preserve">: - </w:t>
      </w:r>
      <w:r w:rsidRPr="00DE1DBE">
        <w:t>потеря чувства меры и контроля над количеством потребляемого алкоголя</w:t>
      </w:r>
      <w:r w:rsidR="00DE1DBE" w:rsidRPr="00DE1DBE">
        <w:t xml:space="preserve">; - </w:t>
      </w:r>
      <w:r w:rsidRPr="00DE1DBE">
        <w:t>нарушение деятельности центральной и периферической нервной системы</w:t>
      </w:r>
      <w:r w:rsidR="00DE1DBE">
        <w:t xml:space="preserve"> (</w:t>
      </w:r>
      <w:r w:rsidRPr="00DE1DBE">
        <w:t xml:space="preserve">психозы, невриты и </w:t>
      </w:r>
      <w:r w:rsidR="00DE1DBE">
        <w:t>т.п.)</w:t>
      </w:r>
      <w:r w:rsidR="00DE1DBE" w:rsidRPr="00DE1DBE">
        <w:t xml:space="preserve"> </w:t>
      </w:r>
      <w:r w:rsidRPr="00DE1DBE">
        <w:t>и функций внутренних органов</w:t>
      </w:r>
      <w:r w:rsidR="00DE1DBE" w:rsidRPr="00DE1DBE">
        <w:t xml:space="preserve">. </w:t>
      </w:r>
      <w:r w:rsidRPr="00DE1DBE">
        <w:t>Изменение психики, возникающее даже при эпизодическом приеме алкоголя</w:t>
      </w:r>
      <w:r w:rsidR="00DE1DBE">
        <w:t xml:space="preserve"> (</w:t>
      </w:r>
      <w:r w:rsidRPr="00DE1DBE">
        <w:t xml:space="preserve">возбуждение, утрата сдерживающих влияний, подавленность и </w:t>
      </w:r>
      <w:r w:rsidR="00DE1DBE">
        <w:t>т.п.)</w:t>
      </w:r>
      <w:r w:rsidR="00DE1DBE" w:rsidRPr="00DE1DBE">
        <w:t>,</w:t>
      </w:r>
      <w:r w:rsidRPr="00DE1DBE">
        <w:t xml:space="preserve"> обуславливает частоту самоубийств, совершаемых в состоянии опьянения</w:t>
      </w:r>
      <w:r w:rsidR="00DE1DBE" w:rsidRPr="00DE1DBE">
        <w:t xml:space="preserve">. </w:t>
      </w:r>
      <w:r w:rsidRPr="00DE1DBE">
        <w:t>Особенно вредное влияние алкоголизм оказывает на печень</w:t>
      </w:r>
      <w:r w:rsidR="00DE1DBE" w:rsidRPr="00DE1DBE">
        <w:t xml:space="preserve">: </w:t>
      </w:r>
      <w:r w:rsidRPr="00DE1DBE">
        <w:t>при длительном систематическом злоупотреблении алкоголем происходит развитие алкогольного цирроза печени</w:t>
      </w:r>
      <w:r w:rsidR="00DE1DBE" w:rsidRPr="00DE1DBE">
        <w:t xml:space="preserve">. </w:t>
      </w:r>
      <w:r w:rsidRPr="00DE1DBE">
        <w:t>Алкоголизм</w:t>
      </w:r>
      <w:r w:rsidR="00DE1DBE" w:rsidRPr="00DE1DBE">
        <w:t xml:space="preserve"> - </w:t>
      </w:r>
      <w:r w:rsidRPr="00DE1DBE">
        <w:t>одна из частых причин заболевания поджелудочной железы</w:t>
      </w:r>
      <w:r w:rsidR="00DE1DBE">
        <w:t xml:space="preserve"> (</w:t>
      </w:r>
      <w:r w:rsidRPr="00DE1DBE">
        <w:t>панкреатита, сахарного диабета</w:t>
      </w:r>
      <w:r w:rsidR="00DE1DBE" w:rsidRPr="00DE1DBE">
        <w:t xml:space="preserve">). </w:t>
      </w:r>
      <w:r w:rsidRPr="00DE1DBE">
        <w:t>Наряду с изменениями, затрагивающими здоровье пьющего, злоупотребление спиртными напитками всегда сопровождается и социальными последствиями, приносящими вред как окружающим больного алкоголизмом, так и обществу в целом</w:t>
      </w:r>
      <w:r w:rsidR="00DE1DBE" w:rsidRPr="00DE1DBE">
        <w:t xml:space="preserve">. </w:t>
      </w:r>
      <w:r w:rsidRPr="00DE1DBE">
        <w:t>Алкоголизм, как ни одно другое заболевание, обуславливает целый комплекс отрицательных социальных последствий, которые выходят далеко за рамки здравоохранения и касаются, в той или иной степени, всех сторон жизни современного общества</w:t>
      </w:r>
      <w:r w:rsidR="00DE1DBE" w:rsidRPr="00DE1DBE">
        <w:t xml:space="preserve">. </w:t>
      </w:r>
      <w:r w:rsidRPr="00DE1DBE">
        <w:t>К последствиям алкоголизма следует отнести и ухудшение показателей здоровья лиц, злоупотребляющих спиртными налитками и связанное с ним ухудшение общих показателей здоровья населения</w:t>
      </w:r>
      <w:r w:rsidR="00DE1DBE" w:rsidRPr="00DE1DBE">
        <w:t xml:space="preserve">. </w:t>
      </w:r>
      <w:r w:rsidRPr="00DE1DBE">
        <w:t>Алкоголизм и связанные с ним болезни как причина смерти уступают лишь сердечно-сосудистым заболеваниям и раку</w:t>
      </w:r>
      <w:r w:rsidR="00DE1DBE" w:rsidRPr="00DE1DBE">
        <w:t xml:space="preserve">. </w:t>
      </w:r>
      <w:r w:rsidRPr="00DE1DBE">
        <w:t>Среди социальных</w:t>
      </w:r>
      <w:r w:rsidR="00DE1DBE" w:rsidRPr="00DE1DBE">
        <w:t xml:space="preserve"> </w:t>
      </w:r>
      <w:r w:rsidRPr="00DE1DBE">
        <w:t>задач</w:t>
      </w:r>
      <w:r w:rsidR="00DE1DBE" w:rsidRPr="00DE1DBE">
        <w:t xml:space="preserve"> </w:t>
      </w:r>
      <w:r w:rsidRPr="00DE1DBE">
        <w:t>нет</w:t>
      </w:r>
      <w:r w:rsidR="00DE1DBE" w:rsidRPr="00DE1DBE">
        <w:t xml:space="preserve"> </w:t>
      </w:r>
      <w:r w:rsidRPr="00DE1DBE">
        <w:t>более</w:t>
      </w:r>
      <w:r w:rsidR="00DE1DBE" w:rsidRPr="00DE1DBE">
        <w:t xml:space="preserve"> </w:t>
      </w:r>
      <w:r w:rsidRPr="00DE1DBE">
        <w:t>важной, чем</w:t>
      </w:r>
      <w:r w:rsidR="00DE1DBE" w:rsidRPr="00DE1DBE">
        <w:t xml:space="preserve"> </w:t>
      </w:r>
      <w:r w:rsidRPr="00DE1DBE">
        <w:t>забота</w:t>
      </w:r>
      <w:r w:rsidR="00DE1DBE" w:rsidRPr="00DE1DBE">
        <w:t xml:space="preserve"> </w:t>
      </w:r>
      <w:r w:rsidRPr="00DE1DBE">
        <w:t>о</w:t>
      </w:r>
      <w:r w:rsidR="00DE1DBE" w:rsidRPr="00DE1DBE">
        <w:t xml:space="preserve"> </w:t>
      </w:r>
      <w:r w:rsidRPr="00DE1DBE">
        <w:t>здоровье</w:t>
      </w:r>
      <w:r w:rsidR="00DE1DBE" w:rsidRPr="00DE1DBE">
        <w:t xml:space="preserve"> </w:t>
      </w:r>
      <w:r w:rsidRPr="00DE1DBE">
        <w:t>людей</w:t>
      </w:r>
      <w:r w:rsidR="00DE1DBE" w:rsidRPr="00DE1DBE">
        <w:t xml:space="preserve">. </w:t>
      </w:r>
      <w:r w:rsidRPr="00DE1DBE">
        <w:t xml:space="preserve">Здоровье </w:t>
      </w:r>
      <w:r w:rsidR="00DE1DBE">
        <w:t>-</w:t>
      </w:r>
      <w:r w:rsidRPr="00DE1DBE">
        <w:t xml:space="preserve"> это</w:t>
      </w:r>
      <w:r w:rsidR="00DE1DBE" w:rsidRPr="00DE1DBE">
        <w:t xml:space="preserve"> </w:t>
      </w:r>
      <w:r w:rsidRPr="00DE1DBE">
        <w:t>не</w:t>
      </w:r>
      <w:r w:rsidR="00DE1DBE" w:rsidRPr="00DE1DBE">
        <w:t xml:space="preserve"> </w:t>
      </w:r>
      <w:r w:rsidRPr="00DE1DBE">
        <w:t>только</w:t>
      </w:r>
      <w:r w:rsidR="00DE1DBE" w:rsidRPr="00DE1DBE">
        <w:t xml:space="preserve"> </w:t>
      </w:r>
      <w:r w:rsidRPr="00DE1DBE">
        <w:t>отсутствие</w:t>
      </w:r>
      <w:r w:rsidR="00DE1DBE" w:rsidRPr="00DE1DBE">
        <w:t xml:space="preserve"> </w:t>
      </w:r>
      <w:r w:rsidRPr="00DE1DBE">
        <w:t>болезней, но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физическое</w:t>
      </w:r>
      <w:r w:rsidR="00DE1DBE" w:rsidRPr="00DE1DBE">
        <w:t xml:space="preserve">, </w:t>
      </w:r>
      <w:r w:rsidRPr="00DE1DBE">
        <w:t>психическое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социальное</w:t>
      </w:r>
      <w:r w:rsidR="00DE1DBE" w:rsidRPr="00DE1DBE">
        <w:t xml:space="preserve"> </w:t>
      </w:r>
      <w:r w:rsidRPr="00DE1DBE">
        <w:t>благополучие</w:t>
      </w:r>
      <w:r w:rsidR="00DE1DBE" w:rsidRPr="00DE1DBE">
        <w:t xml:space="preserve">. </w:t>
      </w:r>
      <w:r w:rsidRPr="00DE1DBE">
        <w:t>Здоровый</w:t>
      </w:r>
      <w:r w:rsidR="00DE1DBE" w:rsidRPr="00DE1DBE">
        <w:t xml:space="preserve"> </w:t>
      </w:r>
      <w:r w:rsidRPr="00DE1DBE">
        <w:t>человек активно</w:t>
      </w:r>
      <w:r w:rsidR="00DE1DBE" w:rsidRPr="00DE1DBE">
        <w:t xml:space="preserve"> </w:t>
      </w:r>
      <w:r w:rsidRPr="00DE1DBE">
        <w:t>стремится</w:t>
      </w:r>
      <w:r w:rsidR="00DE1DBE" w:rsidRPr="00DE1DBE">
        <w:t xml:space="preserve"> </w:t>
      </w:r>
      <w:r w:rsidRPr="00DE1DBE">
        <w:t>к</w:t>
      </w:r>
      <w:r w:rsidR="00DE1DBE" w:rsidRPr="00DE1DBE">
        <w:t xml:space="preserve"> </w:t>
      </w:r>
      <w:r w:rsidRPr="00DE1DBE">
        <w:t>духовной</w:t>
      </w:r>
      <w:r w:rsidR="00DE1DBE" w:rsidRPr="00DE1DBE">
        <w:t xml:space="preserve"> </w:t>
      </w:r>
      <w:r w:rsidRPr="00DE1DBE">
        <w:t>красоте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физическому</w:t>
      </w:r>
      <w:r w:rsidR="00DE1DBE" w:rsidRPr="00DE1DBE">
        <w:t xml:space="preserve"> </w:t>
      </w:r>
      <w:r w:rsidRPr="00DE1DBE">
        <w:t>совершенству</w:t>
      </w:r>
      <w:r w:rsidR="00DE1DBE" w:rsidRPr="00DE1DBE">
        <w:t xml:space="preserve">. </w:t>
      </w:r>
      <w:r w:rsidRPr="00DE1DBE">
        <w:t>С</w:t>
      </w:r>
      <w:r w:rsidR="00DE1DBE" w:rsidRPr="00DE1DBE">
        <w:t xml:space="preserve"> </w:t>
      </w:r>
      <w:r w:rsidRPr="00DE1DBE">
        <w:t>другой</w:t>
      </w:r>
      <w:r w:rsidR="00DE1DBE" w:rsidRPr="00DE1DBE">
        <w:t xml:space="preserve"> </w:t>
      </w:r>
      <w:r w:rsidRPr="00DE1DBE">
        <w:t>стороны, совершенствование</w:t>
      </w:r>
      <w:r w:rsidR="00DE1DBE" w:rsidRPr="00DE1DBE">
        <w:t xml:space="preserve"> </w:t>
      </w:r>
      <w:r w:rsidRPr="00DE1DBE">
        <w:t>физического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духовного</w:t>
      </w:r>
      <w:r w:rsidR="00DE1DBE" w:rsidRPr="00DE1DBE">
        <w:t xml:space="preserve"> </w:t>
      </w:r>
      <w:r w:rsidRPr="00DE1DBE">
        <w:t>развития</w:t>
      </w:r>
      <w:r w:rsidR="00DE1DBE" w:rsidRPr="00DE1DBE">
        <w:t xml:space="preserve"> </w:t>
      </w:r>
      <w:r w:rsidRPr="00DE1DBE">
        <w:t>человека</w:t>
      </w:r>
      <w:r w:rsidR="00DE1DBE" w:rsidRPr="00DE1DBE">
        <w:t xml:space="preserve"> </w:t>
      </w:r>
      <w:r w:rsidRPr="00DE1DBE">
        <w:t>способствует повышению резервов</w:t>
      </w:r>
      <w:r w:rsidR="00DE1DBE" w:rsidRPr="00DE1DBE">
        <w:t xml:space="preserve"> </w:t>
      </w:r>
      <w:r w:rsidRPr="00DE1DBE">
        <w:t>его</w:t>
      </w:r>
      <w:r w:rsidR="00DE1DBE" w:rsidRPr="00DE1DBE">
        <w:t xml:space="preserve"> </w:t>
      </w:r>
      <w:r w:rsidRPr="00DE1DBE">
        <w:t>здоровья, создает</w:t>
      </w:r>
      <w:r w:rsidR="00DE1DBE" w:rsidRPr="00DE1DBE">
        <w:t xml:space="preserve"> </w:t>
      </w:r>
      <w:r w:rsidRPr="00DE1DBE">
        <w:t>благоприятные</w:t>
      </w:r>
      <w:r w:rsidR="00DE1DBE" w:rsidRPr="00DE1DBE">
        <w:t xml:space="preserve"> </w:t>
      </w:r>
      <w:r w:rsidRPr="00DE1DBE">
        <w:t>условия</w:t>
      </w:r>
      <w:r w:rsidR="00DE1DBE" w:rsidRPr="00DE1DBE">
        <w:t xml:space="preserve"> </w:t>
      </w:r>
      <w:r w:rsidRPr="00DE1DBE">
        <w:t>для</w:t>
      </w:r>
      <w:r w:rsidR="00DE1DBE" w:rsidRPr="00DE1DBE">
        <w:t xml:space="preserve"> </w:t>
      </w:r>
      <w:r w:rsidRPr="00DE1DBE">
        <w:t>максимального</w:t>
      </w:r>
      <w:r w:rsidR="00DE1DBE" w:rsidRPr="00DE1DBE">
        <w:t xml:space="preserve"> </w:t>
      </w:r>
      <w:r w:rsidRPr="00DE1DBE">
        <w:t>творческого</w:t>
      </w:r>
      <w:r w:rsidR="00DE1DBE" w:rsidRPr="00DE1DBE">
        <w:t xml:space="preserve"> </w:t>
      </w:r>
      <w:r w:rsidRPr="00DE1DBE">
        <w:t>самовыражения</w:t>
      </w:r>
      <w:r w:rsidR="00DE1DBE" w:rsidRPr="00DE1DBE">
        <w:t xml:space="preserve"> </w:t>
      </w:r>
      <w:r w:rsidRPr="00DE1DBE">
        <w:t>гармонически</w:t>
      </w:r>
      <w:r w:rsidR="00DE1DBE" w:rsidRPr="00DE1DBE">
        <w:t xml:space="preserve"> </w:t>
      </w:r>
      <w:r w:rsidRPr="00DE1DBE">
        <w:t>развитой</w:t>
      </w:r>
      <w:r w:rsidR="00DE1DBE" w:rsidRPr="00DE1DBE">
        <w:t xml:space="preserve"> </w:t>
      </w:r>
      <w:r w:rsidRPr="00DE1DBE">
        <w:t>личности</w:t>
      </w:r>
      <w:r w:rsidR="00DE1DBE" w:rsidRPr="00DE1DBE">
        <w:t xml:space="preserve"> [</w:t>
      </w:r>
      <w:r w:rsidRPr="00DE1DBE">
        <w:t>3, с</w:t>
      </w:r>
      <w:r w:rsidR="00DE1DBE">
        <w:t>.3</w:t>
      </w:r>
      <w:r w:rsidRPr="00DE1DBE">
        <w:t>2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Таким образом, что же такое здоровый образ жизни</w:t>
      </w:r>
      <w:r w:rsidR="00DE1DBE" w:rsidRPr="00DE1DBE">
        <w:t xml:space="preserve">? </w:t>
      </w:r>
      <w:r w:rsidRPr="00DE1DBE">
        <w:t>Изученный материал позволяет заявить, что это комплекс оздоровительных мероприятий, обеспечивающих гармоничное развитие и укрепление здоровья, повышение работоспособности людей, продление их творческого долголетия</w:t>
      </w:r>
      <w:r w:rsidR="00DE1DBE" w:rsidRPr="00DE1DBE">
        <w:t xml:space="preserve">. </w:t>
      </w:r>
      <w:r w:rsidRPr="00DE1DBE">
        <w:t>Основные компоненты здорового образа жизни</w:t>
      </w:r>
      <w:r w:rsidR="00DE1DBE" w:rsidRPr="00DE1DBE">
        <w:t xml:space="preserve"> - </w:t>
      </w:r>
      <w:r w:rsidRPr="00DE1DBE">
        <w:t>плодотворная трудовая деятельность, оптимальный двигательный режим, личная гигиена, рациональное питание, отказ от вредных привычек и, конечно же, закаливание</w:t>
      </w:r>
      <w:r w:rsidR="00DE1DBE" w:rsidRPr="00DE1DBE">
        <w:t>.</w:t>
      </w:r>
    </w:p>
    <w:p w:rsidR="00A87A74" w:rsidRPr="00DE1DBE" w:rsidRDefault="00DE1DBE" w:rsidP="00DE1DBE">
      <w:pPr>
        <w:pStyle w:val="2"/>
      </w:pPr>
      <w:bookmarkStart w:id="16" w:name="_Toc167262289"/>
      <w:r>
        <w:br w:type="page"/>
      </w:r>
      <w:bookmarkStart w:id="17" w:name="_Toc269731044"/>
      <w:r w:rsidR="00A87A74" w:rsidRPr="00DE1DBE">
        <w:t>2</w:t>
      </w:r>
      <w:r w:rsidRPr="00DE1DBE">
        <w:t xml:space="preserve">. </w:t>
      </w:r>
      <w:r w:rsidR="00A87A74" w:rsidRPr="00DE1DBE">
        <w:t>Анализ работы Ц</w:t>
      </w:r>
      <w:r>
        <w:t>ентра социально-</w:t>
      </w:r>
      <w:r w:rsidR="00A87A74" w:rsidRPr="00DE1DBE">
        <w:t>психологической</w:t>
      </w:r>
      <w:r w:rsidRPr="00DE1DBE">
        <w:t xml:space="preserve"> </w:t>
      </w:r>
      <w:r w:rsidR="00A87A74" w:rsidRPr="00DE1DBE">
        <w:t xml:space="preserve">помощи молодежи по </w:t>
      </w:r>
      <w:bookmarkEnd w:id="16"/>
      <w:r w:rsidR="00A87A74" w:rsidRPr="00DE1DBE">
        <w:t>здоровьесбережению</w:t>
      </w:r>
      <w:bookmarkEnd w:id="17"/>
    </w:p>
    <w:p w:rsidR="00DE1DBE" w:rsidRDefault="00DE1DBE" w:rsidP="00DE1DBE">
      <w:pPr>
        <w:ind w:firstLine="709"/>
        <w:rPr>
          <w:i/>
          <w:iCs/>
        </w:rPr>
      </w:pPr>
      <w:bookmarkStart w:id="18" w:name="_Toc167262290"/>
    </w:p>
    <w:p w:rsidR="00DE1DBE" w:rsidRPr="00DE1DBE" w:rsidRDefault="00DE1DBE" w:rsidP="00DE1DBE">
      <w:pPr>
        <w:pStyle w:val="2"/>
      </w:pPr>
      <w:bookmarkStart w:id="19" w:name="_Toc269731045"/>
      <w:r>
        <w:t>2.1</w:t>
      </w:r>
      <w:r w:rsidR="00A87A74" w:rsidRPr="00DE1DBE">
        <w:t xml:space="preserve"> Состояние здоровья молодежи города Асбеста</w:t>
      </w:r>
      <w:bookmarkEnd w:id="18"/>
      <w:bookmarkEnd w:id="19"/>
    </w:p>
    <w:p w:rsidR="00DE1DBE" w:rsidRDefault="00DE1DBE" w:rsidP="00DE1DBE">
      <w:pPr>
        <w:ind w:firstLine="709"/>
      </w:pPr>
    </w:p>
    <w:p w:rsidR="00DE1DBE" w:rsidRDefault="00A87A74" w:rsidP="00DE1DBE">
      <w:pPr>
        <w:ind w:firstLine="709"/>
      </w:pPr>
      <w:r w:rsidRPr="00DE1DBE">
        <w:t>По последним данным Центра санитарно эпидемиологического надзора г</w:t>
      </w:r>
      <w:r w:rsidR="00DE1DBE" w:rsidRPr="00DE1DBE">
        <w:t xml:space="preserve">. </w:t>
      </w:r>
      <w:r w:rsidRPr="00DE1DBE">
        <w:t>Асбеста отмечаются негативные тенденции состояния здоровья молодежи по сравнению со среднеобластными показателями и со среднемноголетним уровнем</w:t>
      </w:r>
      <w:r w:rsidR="00DE1DBE" w:rsidRPr="00DE1DBE">
        <w:t xml:space="preserve">. </w:t>
      </w:r>
      <w:r w:rsidRPr="00DE1DBE">
        <w:t>В острой заболеваемости молодых горожан прослеживается тенденция к стабилизации</w:t>
      </w:r>
      <w:r w:rsidR="00DE1DBE" w:rsidRPr="00DE1DBE">
        <w:t xml:space="preserve">. </w:t>
      </w:r>
      <w:r w:rsidRPr="00DE1DBE">
        <w:t>На протяжении всех лет острая заболеваемость среди горожан выше среднеобластной аналогичной заболеваемости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На протяжении ряда лет идет постепенный рост хронической патологии среди молодежи города, за 3 года рост составил 10%</w:t>
      </w:r>
      <w:r w:rsidR="00DE1DBE" w:rsidRPr="00DE1DBE">
        <w:t xml:space="preserve">. </w:t>
      </w:r>
      <w:r w:rsidRPr="00DE1DBE">
        <w:t>В 2005 году показатель составил 413,5 случаев на тысячу жителей, что на 12% выше 2004 г</w:t>
      </w:r>
      <w:r w:rsidR="00DE1DBE" w:rsidRPr="00DE1DBE">
        <w:t>.</w:t>
      </w:r>
      <w:r w:rsidR="00DE1DBE">
        <w:t xml:space="preserve"> (</w:t>
      </w:r>
      <w:r w:rsidRPr="00DE1DBE">
        <w:t>371,8</w:t>
      </w:r>
      <w:r w:rsidR="00DE1DBE" w:rsidRPr="00DE1DBE">
        <w:t>),</w:t>
      </w:r>
      <w:r w:rsidRPr="00DE1DBE">
        <w:t xml:space="preserve"> на 25% выше среднемноголетнего уровня</w:t>
      </w:r>
      <w:r w:rsidR="00DE1DBE">
        <w:t xml:space="preserve"> (</w:t>
      </w:r>
      <w:r w:rsidRPr="00DE1DBE">
        <w:t>332,2</w:t>
      </w:r>
      <w:r w:rsidR="00DE1DBE" w:rsidRPr="00DE1DBE">
        <w:t xml:space="preserve">) </w:t>
      </w:r>
      <w:r w:rsidRPr="00DE1DBE">
        <w:t>и на 2% выше показателя аналогичной заболеваемости населения по области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По-прежнему ведущими формами патологии остались</w:t>
      </w:r>
      <w:r w:rsidR="00DE1DBE">
        <w:t xml:space="preserve"> (</w:t>
      </w:r>
      <w:r w:rsidRPr="00DE1DBE">
        <w:t>см</w:t>
      </w:r>
      <w:r w:rsidR="00DE1DBE" w:rsidRPr="00DE1DBE">
        <w:t xml:space="preserve">. </w:t>
      </w:r>
      <w:r w:rsidR="00DE1DBE">
        <w:t>рис.1</w:t>
      </w:r>
      <w:r w:rsidR="00DE1DBE" w:rsidRPr="00DE1DBE">
        <w:t>)</w:t>
      </w:r>
      <w:r w:rsidR="00DE1DBE">
        <w:t>.</w:t>
      </w:r>
    </w:p>
    <w:p w:rsidR="00DE1DBE" w:rsidRDefault="00DE1DBE" w:rsidP="00DE1DBE">
      <w:pPr>
        <w:ind w:firstLine="709"/>
      </w:pPr>
    </w:p>
    <w:p w:rsidR="00A87A74" w:rsidRPr="00DE1DBE" w:rsidRDefault="00127B23" w:rsidP="00DE1DBE">
      <w:pPr>
        <w:ind w:firstLine="709"/>
      </w:pPr>
      <w:r>
        <w:pict>
          <v:group id="_x0000_s1026" editas="canvas" style="width:405pt;height:219.55pt;mso-position-horizontal-relative:char;mso-position-vertical-relative:line" coordsize="8100,4391">
            <o:lock v:ext="edit" aspectratio="t"/>
            <v:shape id="_x0000_s1027" type="#_x0000_t75" style="position:absolute;width:8100;height:4391" o:preferrelative="f">
              <v:fill o:detectmouseclick="t"/>
              <v:path o:extrusionok="t" o:connecttype="none"/>
              <o:lock v:ext="edit" text="t"/>
            </v:shape>
            <v:rect id="_x0000_s1028" style="position:absolute;left:360;width:7564;height:4241" fillcolor="#e7effe"/>
            <v:shape id="_x0000_s1029" style="position:absolute;left:3674;top:2293;width:224;height:584" coordsize="224,584" path="m224,r,15l209,30r,15l194,75r-15,l164,105r-15,15l120,135,90,150,60,165,45,180,,195,,584,45,569,60,554,90,539r30,-14l149,510r15,-15l179,465r15,l209,435r,-15l224,405r,-15l224,xe" fillcolor="#4d4d80">
              <v:path arrowok="t"/>
            </v:shape>
            <v:shape id="_x0000_s1030" style="position:absolute;left:2459;top:1918;width:1439;height:570" coordsize="1439,570" path="m,l75,r60,l210,r45,l330,r45,15l450,15r45,l570,30r45,l675,45r60,l780,60r60,15l885,75r60,15l975,90r60,15l1065,120r45,15l1155,150r30,15l1215,180r45,15l1290,210r15,15l1335,240r29,15l1379,270r15,15l1409,300r15,15l1424,330r15,15l1439,360r,30l1439,390r-15,30l1424,435r-15,15l1394,465r-15,15l1364,495r-29,15l1305,525r-30,15l1260,555r-45,15l,375,,xe" fillcolor="#99f">
              <v:path arrowok="t"/>
            </v:shape>
            <v:shape id="_x0000_s1031" style="position:absolute;left:1035;top:2293;width:779;height:719" coordsize="779,719" path="m779,330l704,315r-30,l599,300,539,285r-30,l449,270,419,255,359,240,314,225r-30,l239,210,195,195,180,180,135,165,120,150,90,135,60,105r-15,l30,75,15,60r,-15l,30,,15,,,,390r,15l,420r15,15l15,450r15,15l45,495r15,l90,525r30,14l135,554r45,15l195,584r44,15l284,614r30,l359,629r60,15l449,659r60,15l539,674r60,15l674,704r30,l779,719r,-389xe" fillcolor="#668080">
              <v:path arrowok="t"/>
            </v:shape>
            <v:shape id="_x0000_s1032" style="position:absolute;left:1035;top:1918;width:1424;height:705" coordsize="1424,705" path="m779,705l704,690r-30,l599,675r-30,l509,660,464,645,419,630r-45,l329,615,284,600,254,585,210,570,195,555,150,540,135,525,105,510,90,495,60,480,45,465,30,450,15,435,,420,,390r,l,360,,345,,330,15,315,30,300,45,285r,-15l75,255,90,240r30,-15l135,210r45,-15l195,180r44,-15l269,150r45,-15l359,120r45,-15l449,90r45,l539,75r45,l644,60,689,45r60,l824,30r45,l944,15r45,l1064,15,1109,r75,l1229,r75,l1349,r75,l1424,375,779,705xe" fillcolor="#cff">
              <v:path arrowok="t"/>
            </v:shape>
            <v:shape id="_x0000_s1033" style="position:absolute;left:2714;top:2488;width:960;height:554" coordsize="960,554" path="m960,l915,15,900,30,840,45,795,60r-30,l705,75,645,90r-30,15l555,105r-75,15l450,135r-75,l315,150r-60,l195,165r-75,l75,165,,165,,554r75,l120,554r75,l255,539r60,l375,524r75,l480,509r75,-15l615,494r30,-15l705,464r60,-15l795,449r45,-15l900,419r15,-15l960,389,960,xe" fillcolor="#4d1a33">
              <v:path arrowok="t"/>
            </v:shape>
            <v:shape id="_x0000_s1034" style="position:absolute;left:2459;top:2293;width:1215;height:360" coordsize="1215,360" path="m1215,195r-45,15l1155,225r-60,15l1050,255r-30,l960,270r-60,15l870,300r-60,l735,315r-30,15l630,330r-60,15l510,345r-60,15l375,360r-45,l255,360,,,1215,195xe" fillcolor="#936">
              <v:path arrowok="t"/>
            </v:shape>
            <v:shape id="_x0000_s1035" style="position:absolute;left:1814;top:2623;width:900;height:434" coordsize="900,434" path="m900,30l855,45r-75,l720,45r-75,l600,45r-75,l480,45,405,30r-60,l285,30r-60,l165,15r-60,l45,,,,,389r45,l105,404r60,l225,419r60,l345,419r60,l480,434r45,l600,434r45,l720,434r60,l855,434r45,-15l900,30xe" fillcolor="#808066">
              <v:path arrowok="t"/>
            </v:shape>
            <v:shape id="_x0000_s1036" style="position:absolute;left:1814;top:2293;width:900;height:375" coordsize="900,375" path="m900,360r-45,15l780,375r-60,l645,375r-45,l525,375r-45,l405,360r-60,l285,360r-60,l165,345r-60,l45,330,,330,645,,900,360xe" fillcolor="#ffc">
              <v:path arrowok="t"/>
            </v:shape>
            <v:rect id="_x0000_s1037" style="position:absolute;left:2520;top:180;width:109;height:276" filled="f" stroked="f">
              <v:textbox style="mso-next-textbox:#_x0000_s1037" inset="0,0,0,0">
                <w:txbxContent>
                  <w:p w:rsidR="00DE1DBE" w:rsidRDefault="00DE1DBE">
                    <w:pPr>
                      <w:ind w:firstLine="709"/>
                    </w:pPr>
                  </w:p>
                </w:txbxContent>
              </v:textbox>
            </v:rect>
            <v:rect id="_x0000_s1038" style="position:absolute;left:3794;top:1903;width:481;height:552" filled="f" stroked="f">
              <v:textbox style="mso-next-textbox:#_x0000_s1038" inset="0,0,0,0">
                <w:txbxContent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34%</w:t>
                    </w:r>
                  </w:p>
                </w:txbxContent>
              </v:textbox>
            </v:rect>
            <v:rect id="_x0000_s1039" style="position:absolute;left:3314;top:3057;width:481;height:552" filled="f" stroked="f">
              <v:textbox style="mso-next-textbox:#_x0000_s1039" inset="0,0,0,0">
                <w:txbxContent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14%</w:t>
                    </w:r>
                  </w:p>
                </w:txbxContent>
              </v:textbox>
            </v:rect>
            <v:rect id="_x0000_s1040" style="position:absolute;left:1979;top:3117;width:481;height:552" filled="f" stroked="f">
              <v:textbox style="mso-next-textbox:#_x0000_s1040" inset="0,0,0,0">
                <w:txbxContent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041" style="position:absolute;left:600;top:2038;width:481;height:552" filled="f" stroked="f">
              <v:textbox style="mso-next-textbox:#_x0000_s1041" inset="0,0,0,0">
                <w:txbxContent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42%</w:t>
                    </w:r>
                  </w:p>
                </w:txbxContent>
              </v:textbox>
            </v:rect>
            <v:rect id="_x0000_s1042" style="position:absolute;left:4888;top:180;width:2294;height:3896" fillcolor="#e7effe" strokeweight="0"/>
            <v:rect id="_x0000_s1043" style="position:absolute;left:4966;top:466;width:179;height:179" fillcolor="#99f"/>
            <v:rect id="_x0000_s1044" style="position:absolute;left:5220;top:360;width:1481;height:360" filled="f" stroked="f">
              <v:textbox style="mso-next-textbox:#_x0000_s1044" inset="0,0,0,0">
                <w:txbxContent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Заболевания</w:t>
                    </w:r>
                  </w:p>
                </w:txbxContent>
              </v:textbox>
            </v:rect>
            <v:rect id="_x0000_s1045" style="position:absolute;left:5400;top:720;width:1299;height:828" filled="f" stroked="f">
              <v:textbox style="mso-next-textbox:#_x0000_s1045" inset="0,0,0,0">
                <w:txbxContent>
                  <w:p w:rsidR="00DE1DBE" w:rsidRDefault="00DE1DBE">
                    <w:pPr>
                      <w:ind w:firstLine="709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желудочно-</w:t>
                    </w:r>
                  </w:p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кишечного</w:t>
                    </w:r>
                  </w:p>
                </w:txbxContent>
              </v:textbox>
            </v:rect>
            <v:rect id="_x0000_s1046" style="position:absolute;left:5760;top:1260;width:726;height:552" filled="f" stroked="f">
              <v:textbox style="mso-next-textbox:#_x0000_s1046" inset="0,0,0,0">
                <w:txbxContent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тракта</w:t>
                    </w:r>
                  </w:p>
                </w:txbxContent>
              </v:textbox>
            </v:rect>
            <v:rect id="_x0000_s1047" style="position:absolute;left:4966;top:1726;width:179;height:179" fillcolor="#936"/>
            <v:rect id="_x0000_s1048" style="position:absolute;left:5220;top:1620;width:1481;height:552" filled="f" stroked="f">
              <v:textbox style="mso-next-textbox:#_x0000_s1048" inset="0,0,0,0">
                <w:txbxContent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Заболевания</w:t>
                    </w:r>
                  </w:p>
                </w:txbxContent>
              </v:textbox>
            </v:rect>
            <v:rect id="_x0000_s1049" style="position:absolute;left:5128;top:1978;width:1489;height:828" filled="f" stroked="f">
              <v:textbox style="mso-next-textbox:#_x0000_s1049" inset="0,0,0,0">
                <w:txbxContent>
                  <w:p w:rsidR="00DE1DBE" w:rsidRDefault="00DE1DBE">
                    <w:pPr>
                      <w:ind w:firstLine="709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мочеполовой </w:t>
                    </w:r>
                  </w:p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системы</w:t>
                    </w:r>
                  </w:p>
                </w:txbxContent>
              </v:textbox>
            </v:rect>
            <v:rect id="_x0000_s1050" style="position:absolute;left:4963;top:2608;width:257;height:179" fillcolor="#ffc"/>
            <v:rect id="_x0000_s1051" style="position:absolute;left:5128;top:2533;width:1481;height:828" filled="f" stroked="f">
              <v:textbox style="mso-next-textbox:#_x0000_s1051" inset="0,0,0,0">
                <w:txbxContent>
                  <w:p w:rsidR="00DE1DBE" w:rsidRDefault="00DE1DBE">
                    <w:pPr>
                      <w:ind w:firstLine="709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Заболевания</w:t>
                    </w:r>
                  </w:p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костно-</w:t>
                    </w:r>
                  </w:p>
                </w:txbxContent>
              </v:textbox>
            </v:rect>
            <v:rect id="_x0000_s1052" style="position:absolute;left:5128;top:2773;width:1189;height:1104" filled="f" stroked="f">
              <v:textbox style="mso-next-textbox:#_x0000_s1052" inset="0,0,0,0">
                <w:txbxContent>
                  <w:p w:rsidR="00DE1DBE" w:rsidRDefault="00DE1DBE">
                    <w:pPr>
                      <w:ind w:firstLine="709"/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DE1DBE" w:rsidRDefault="00DE1DBE">
                    <w:pPr>
                      <w:ind w:firstLine="709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мышечной </w:t>
                    </w:r>
                  </w:p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системы</w:t>
                    </w:r>
                  </w:p>
                </w:txbxContent>
              </v:textbox>
            </v:rect>
            <v:rect id="_x0000_s1053" style="position:absolute;left:4966;top:3706;width:179;height:179" fillcolor="#cff"/>
            <v:rect id="_x0000_s1054" style="position:absolute;left:5220;top:3600;width:1604;height:552" filled="f" stroked="f">
              <v:textbox style="mso-next-textbox:#_x0000_s1054" inset="0,0,0,0">
                <w:txbxContent>
                  <w:p w:rsidR="00DE1DBE" w:rsidRDefault="00DE1DBE">
                    <w:pPr>
                      <w:ind w:firstLine="709"/>
                    </w:pP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Без патологий</w:t>
                    </w:r>
                  </w:p>
                </w:txbxContent>
              </v:textbox>
            </v:rect>
            <v:rect id="_x0000_s1055" style="position:absolute;left:75;top:75;width:7167;height:4241" filled="f"/>
            <w10:wrap type="none"/>
            <w10:anchorlock/>
          </v:group>
        </w:pict>
      </w:r>
    </w:p>
    <w:p w:rsidR="00DE1DBE" w:rsidRPr="00DE1DBE" w:rsidRDefault="00DE1DBE" w:rsidP="00DE1DBE">
      <w:pPr>
        <w:ind w:firstLine="709"/>
        <w:rPr>
          <w:b/>
          <w:bCs/>
        </w:rPr>
      </w:pPr>
      <w:r>
        <w:rPr>
          <w:b/>
          <w:bCs/>
        </w:rPr>
        <w:t>Рис.1</w:t>
      </w:r>
      <w:r w:rsidR="00A87A74" w:rsidRPr="00DE1DBE">
        <w:rPr>
          <w:b/>
          <w:bCs/>
        </w:rPr>
        <w:t xml:space="preserve"> Формы патологий</w:t>
      </w:r>
    </w:p>
    <w:p w:rsidR="00DE1DBE" w:rsidRDefault="00194109" w:rsidP="00DE1DBE">
      <w:pPr>
        <w:ind w:firstLine="709"/>
      </w:pPr>
      <w:r>
        <w:br w:type="page"/>
      </w:r>
      <w:r w:rsidR="00A87A74" w:rsidRPr="00DE1DBE">
        <w:t>Отмечается рост хронической патологии у молодых жителей города</w:t>
      </w:r>
      <w:r w:rsidR="00DE1DBE">
        <w:t xml:space="preserve"> (</w:t>
      </w:r>
      <w:r w:rsidR="00A87A74" w:rsidRPr="00DE1DBE">
        <w:t>рис 2</w:t>
      </w:r>
      <w:r w:rsidR="00DE1DBE" w:rsidRPr="00DE1DBE">
        <w:t>):</w:t>
      </w:r>
    </w:p>
    <w:p w:rsidR="00DE1DBE" w:rsidRDefault="00DE1DBE" w:rsidP="00DE1DBE">
      <w:pPr>
        <w:ind w:firstLine="709"/>
      </w:pPr>
    </w:p>
    <w:p w:rsidR="00A87A74" w:rsidRPr="00DE1DBE" w:rsidRDefault="00127B23" w:rsidP="00DE1DBE">
      <w:pPr>
        <w:ind w:firstLine="709"/>
      </w:pPr>
      <w:r>
        <w:pict>
          <v:shape id="_x0000_i1027" type="#_x0000_t75" style="width:366.75pt;height:219.75pt">
            <v:imagedata r:id="rId7" o:title=""/>
          </v:shape>
        </w:pict>
      </w:r>
    </w:p>
    <w:p w:rsidR="00A87A74" w:rsidRPr="00DE1DBE" w:rsidRDefault="00DE1DBE" w:rsidP="00DE1DBE">
      <w:pPr>
        <w:ind w:firstLine="709"/>
        <w:rPr>
          <w:b/>
          <w:bCs/>
        </w:rPr>
      </w:pPr>
      <w:r>
        <w:rPr>
          <w:b/>
          <w:bCs/>
        </w:rPr>
        <w:t>Рис.2</w:t>
      </w:r>
      <w:r w:rsidR="00A87A74" w:rsidRPr="00DE1DBE">
        <w:rPr>
          <w:b/>
          <w:bCs/>
        </w:rPr>
        <w:t xml:space="preserve"> Динамика роста патологий здоровья</w:t>
      </w:r>
    </w:p>
    <w:p w:rsidR="00DE1DBE" w:rsidRDefault="00DE1DBE" w:rsidP="00DE1DBE">
      <w:pPr>
        <w:ind w:firstLine="709"/>
      </w:pPr>
    </w:p>
    <w:p w:rsidR="00DE1DBE" w:rsidRDefault="00A87A74" w:rsidP="00DE1DBE">
      <w:pPr>
        <w:ind w:firstLine="709"/>
      </w:pPr>
      <w:r w:rsidRPr="00DE1DBE">
        <w:t>Следует отметить, что подобный рост проблем со здоровьем можно объяснить нев</w:t>
      </w:r>
      <w:r w:rsidR="00DE1DBE">
        <w:t>ысоким уровнем культуры здоровье</w:t>
      </w:r>
      <w:r w:rsidRPr="00DE1DBE">
        <w:t>сбережения</w:t>
      </w:r>
      <w:r w:rsidR="00DE1DBE" w:rsidRPr="00DE1DBE">
        <w:t xml:space="preserve">. </w:t>
      </w:r>
      <w:r w:rsidRPr="00DE1DBE">
        <w:t>В настоящий момент в городе идет формирование комплексной межведомственной программы по формированию здорового образа жизни молодежи</w:t>
      </w:r>
      <w:r w:rsidR="00DE1DBE" w:rsidRPr="00DE1DBE">
        <w:t xml:space="preserve">. </w:t>
      </w:r>
      <w:r w:rsidRPr="00DE1DBE">
        <w:t>Ведущую роль в</w:t>
      </w:r>
      <w:r w:rsidR="00DE1DBE" w:rsidRPr="00DE1DBE">
        <w:t xml:space="preserve"> </w:t>
      </w:r>
      <w:r w:rsidRPr="00DE1DBE">
        <w:t>реализации данной программы будет играть</w:t>
      </w:r>
      <w:r w:rsidR="00DE1DBE">
        <w:t xml:space="preserve"> "</w:t>
      </w:r>
      <w:r w:rsidRPr="00DE1DBE">
        <w:t>Городской центр социально</w:t>
      </w:r>
      <w:r w:rsidR="00DE1DBE" w:rsidRPr="00DE1DBE">
        <w:t xml:space="preserve"> - </w:t>
      </w:r>
      <w:r w:rsidRPr="00DE1DBE">
        <w:t>психологической помощи молодежи</w:t>
      </w:r>
      <w:r w:rsidR="00DE1DBE">
        <w:t xml:space="preserve">", </w:t>
      </w:r>
      <w:r w:rsidRPr="00DE1DBE">
        <w:t>который уже сейчас активно включился в работу по здоровьесбережению молодежи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</w:rPr>
        <w:t>Цель Центра</w:t>
      </w:r>
      <w:r w:rsidR="00DE1DBE" w:rsidRPr="00DE1DBE">
        <w:t xml:space="preserve">: </w:t>
      </w:r>
      <w:r w:rsidRPr="00DE1DBE">
        <w:t>оказание психологической, социально</w:t>
      </w:r>
      <w:r w:rsidR="00DE1DBE" w:rsidRPr="00DE1DBE">
        <w:t xml:space="preserve"> - </w:t>
      </w:r>
      <w:r w:rsidRPr="00DE1DBE">
        <w:t>педагогической, правовой помощи молодежи, создание условий для укрепления ее психического здоровья, социально</w:t>
      </w:r>
      <w:r w:rsidR="00DE1DBE" w:rsidRPr="00DE1DBE">
        <w:t xml:space="preserve"> - </w:t>
      </w:r>
      <w:r w:rsidRPr="00DE1DBE">
        <w:t>психологической защищенности и социальной адаптации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</w:rPr>
        <w:t>Направления работы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организация профилактической работы по привитию навыков здорового образа жизни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оказание помощи в профориентации, профконсультирование молодежи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создание условий для социальной адаптации и самореализации молодежи</w:t>
      </w:r>
      <w:r w:rsidR="00DE1DBE" w:rsidRPr="00DE1DBE">
        <w:t xml:space="preserve">; </w:t>
      </w:r>
      <w:r w:rsidRPr="00DE1DBE">
        <w:t>организация социального сопровождения молодежи, оказавшейся в трудной жизненной ситуации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обеспечение соблюдения прав молодежи посредством консультирования по вопросам социальной и правовой помощи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Центр в соответствии с договорами о совместной деятельности на своей территории и на базе других учреждений, организаций осуществляет следующие виды деятельности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индивидуальные психолого-педагогические консультации</w:t>
      </w:r>
      <w:r w:rsidR="00DE1DBE">
        <w:t xml:space="preserve"> (</w:t>
      </w:r>
      <w:r w:rsidRPr="00DE1DBE">
        <w:t>очные и по телефону</w:t>
      </w:r>
      <w:r w:rsidR="00DE1DBE" w:rsidRPr="00DE1DBE">
        <w:t>);</w:t>
      </w:r>
    </w:p>
    <w:p w:rsidR="00DE1DBE" w:rsidRDefault="00A87A74" w:rsidP="00DE1DBE">
      <w:pPr>
        <w:ind w:firstLine="709"/>
      </w:pPr>
      <w:r w:rsidRPr="00DE1DBE">
        <w:t>социологические исследования и мониторинг социально-психологических проблем</w:t>
      </w:r>
      <w:r w:rsidR="00DE1DBE" w:rsidRPr="00DE1DBE">
        <w:t xml:space="preserve"> </w:t>
      </w:r>
      <w:r w:rsidRPr="00DE1DBE">
        <w:t>молодежи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интерактивые формы работы</w:t>
      </w:r>
      <w:r w:rsidR="00DE1DBE">
        <w:t xml:space="preserve"> (</w:t>
      </w:r>
      <w:r w:rsidRPr="00DE1DBE">
        <w:t xml:space="preserve">дискуссии, круглые столы, акции и </w:t>
      </w:r>
      <w:r w:rsidR="00DE1DBE">
        <w:t>т.п.)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организация и ведение клубов по интересам для молодежи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социальное сопровождение и патронаж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психологическая профилактика, правовое и психологическое просвещение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групповые формы работы</w:t>
      </w:r>
      <w:r w:rsidR="00DE1DBE">
        <w:t xml:space="preserve"> (</w:t>
      </w:r>
      <w:r w:rsidRPr="00DE1DBE">
        <w:t>коррекция</w:t>
      </w:r>
      <w:r w:rsidR="00DE1DBE" w:rsidRPr="00DE1DBE">
        <w:t>);</w:t>
      </w:r>
    </w:p>
    <w:p w:rsidR="00DE1DBE" w:rsidRDefault="00A87A74" w:rsidP="00DE1DBE">
      <w:pPr>
        <w:ind w:firstLine="709"/>
      </w:pPr>
      <w:r w:rsidRPr="00DE1DBE">
        <w:t>внедрение в практику новых форм и методов социально-психологических услуг, в зависимости от потребностей молодежи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пропаганда в средствах массовой информации идей сохранения и укрепления психологического здоровья</w:t>
      </w:r>
      <w:r w:rsidR="00DE1DBE" w:rsidRPr="00DE1DBE">
        <w:t xml:space="preserve"> </w:t>
      </w:r>
      <w:r w:rsidRPr="00DE1DBE">
        <w:t>молодежи, реклама социально-психологических услуг, предоставляемых Центром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Категории и группы населения</w:t>
      </w:r>
      <w:r w:rsidR="00DE1DBE">
        <w:t xml:space="preserve"> (</w:t>
      </w:r>
      <w:r w:rsidRPr="00DE1DBE">
        <w:t>далее</w:t>
      </w:r>
      <w:r w:rsidR="00DE1DBE" w:rsidRPr="00DE1DBE">
        <w:t xml:space="preserve"> - </w:t>
      </w:r>
      <w:r w:rsidRPr="00DE1DBE">
        <w:t>клиенты</w:t>
      </w:r>
      <w:r w:rsidR="00DE1DBE" w:rsidRPr="00DE1DBE">
        <w:t xml:space="preserve">), </w:t>
      </w:r>
      <w:r w:rsidRPr="00DE1DBE">
        <w:t>которым Центр оказывает социально-психологические услуги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молодежь в возрасте от 14 до 30 лет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бывшие воспитанники детских домов, молодежь с ограниченными возможностями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подростки, не имеющие родителей или оставшиеся без их попечения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подростки с девиантным поведением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молодежь, подвергшаяся различным формам психического и физического насилия</w:t>
      </w:r>
      <w:r w:rsidR="00DE1DBE" w:rsidRPr="00DE1DBE">
        <w:t xml:space="preserve">; </w:t>
      </w:r>
      <w:r w:rsidRPr="00DE1DBE">
        <w:t>осужденная к мерам наказания</w:t>
      </w:r>
      <w:r w:rsidR="00DE1DBE" w:rsidRPr="00DE1DBE">
        <w:t>,</w:t>
      </w:r>
      <w:r w:rsidRPr="00DE1DBE">
        <w:t xml:space="preserve"> не связанным с лишением свободы</w:t>
      </w:r>
      <w:r w:rsidR="00DE1DBE">
        <w:t xml:space="preserve"> (</w:t>
      </w:r>
      <w:r w:rsidRPr="00DE1DBE">
        <w:t>осужденные условно</w:t>
      </w:r>
      <w:r w:rsidR="00DE1DBE" w:rsidRPr="00DE1DBE">
        <w:t>);</w:t>
      </w:r>
    </w:p>
    <w:p w:rsidR="00DE1DBE" w:rsidRDefault="00A87A74" w:rsidP="00DE1DBE">
      <w:pPr>
        <w:ind w:firstLine="709"/>
      </w:pPr>
      <w:r w:rsidRPr="00DE1DBE">
        <w:t>вернувшиеся из мест лишения свободы и нуждающиеся в ресоциализации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молодежь имеющая алкогольную, наркотическую и токсическую зависимость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коллективы учащихся образовательных учреждений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Оценив уровень здоровья молодежи и тот факт, что формированием здорового образа жизни молодежи фактически никто не занимается целенаправленно, специалисты Центра весной 2006 года провели комплексное социологическое исследование по проблеме отношения учащейся и рабочей молодежи к своему здоровью и распространению вредных привычек среди молодежи</w:t>
      </w:r>
      <w:r w:rsidR="00DE1DBE" w:rsidRPr="00DE1DBE">
        <w:t xml:space="preserve">. </w:t>
      </w:r>
      <w:r w:rsidRPr="00DE1DBE">
        <w:t>Результаты подтвердили недостаточную организацию работы в данном направлении</w:t>
      </w:r>
      <w:r w:rsidR="00DE1DBE" w:rsidRPr="00DE1DBE">
        <w:t xml:space="preserve">. </w:t>
      </w:r>
      <w:r w:rsidRPr="00DE1DBE">
        <w:t>Уже осенью специалисты организовали проведение марафона</w:t>
      </w:r>
      <w:r w:rsidR="00DE1DBE">
        <w:t xml:space="preserve"> "</w:t>
      </w:r>
      <w:r w:rsidRPr="00DE1DBE">
        <w:t>За здоровый образ жизни</w:t>
      </w:r>
      <w:r w:rsidR="00DE1DBE">
        <w:t xml:space="preserve">". </w:t>
      </w:r>
      <w:r w:rsidRPr="00DE1DBE">
        <w:t>Марафон проводился с целью формирования активной гражданской позиции среди учащихся старших классов, учащиеся учреждений начального профессионального и средне-специального образования в сфере профилактики наркомании и формирования здорового образа жизни, нравственного воспитания молодежи, формирования мировоззрения, позволяющего противостоять различного рода зависимостям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Задачи марафона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пропаганда принципов здорового образа жизни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формирование жизненного стиля с доминированием ценностей здорового образа жизни, действенной установки на отказ от приема ПАВ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формирование активной жизненной позиции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содействие творческой самореализации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Участниками марафона стали</w:t>
      </w:r>
      <w:r w:rsidR="00DE1DBE" w:rsidRPr="00DE1DBE">
        <w:t xml:space="preserve">: </w:t>
      </w:r>
      <w:r w:rsidRPr="00DE1DBE">
        <w:t>учащиеся старших классов</w:t>
      </w:r>
      <w:r w:rsidR="00DE1DBE" w:rsidRPr="00DE1DBE">
        <w:t xml:space="preserve">, </w:t>
      </w:r>
      <w:r w:rsidRPr="00DE1DBE">
        <w:t>учащиеся учреждений начального профессионального и средне-специального образования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Время проведения марафона</w:t>
      </w:r>
      <w:r w:rsidR="00DE1DBE" w:rsidRPr="00DE1DBE">
        <w:t xml:space="preserve">: </w:t>
      </w:r>
      <w:r w:rsidRPr="00DE1DBE">
        <w:t>сентябрь-декабрь 2006 г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акция</w:t>
      </w:r>
      <w:r w:rsidR="00DE1DBE">
        <w:t xml:space="preserve"> "</w:t>
      </w:r>
      <w:r w:rsidRPr="00DE1DBE">
        <w:t>Новому тысячелетию</w:t>
      </w:r>
      <w:r w:rsidR="00DE1DBE" w:rsidRPr="00DE1DBE">
        <w:t xml:space="preserve"> - </w:t>
      </w:r>
      <w:r w:rsidRPr="00DE1DBE">
        <w:t>здоровое поколение</w:t>
      </w:r>
      <w:r w:rsidR="00DE1DBE">
        <w:t>"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социологический опрос</w:t>
      </w:r>
      <w:r w:rsidR="00DE1DBE">
        <w:t xml:space="preserve"> "</w:t>
      </w:r>
      <w:r w:rsidRPr="00DE1DBE">
        <w:t>Молодежь и зависимость</w:t>
      </w:r>
      <w:r w:rsidR="00DE1DBE">
        <w:t>"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Ток</w:t>
      </w:r>
      <w:r w:rsidR="00DE1DBE" w:rsidRPr="00DE1DBE">
        <w:t xml:space="preserve"> - </w:t>
      </w:r>
      <w:r w:rsidRPr="00DE1DBE">
        <w:t>шоу</w:t>
      </w:r>
      <w:r w:rsidR="00DE1DBE">
        <w:t xml:space="preserve"> "</w:t>
      </w:r>
      <w:r w:rsidRPr="00DE1DBE">
        <w:t>Сто вопросов о СПИДе</w:t>
      </w:r>
      <w:r w:rsidR="00DE1DBE">
        <w:t>"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выставка научно-популярной литературы по здоровому образу жизни в библиотеках города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кросс-поход</w:t>
      </w:r>
      <w:r w:rsidR="00DE1DBE">
        <w:t xml:space="preserve"> "</w:t>
      </w:r>
      <w:r w:rsidRPr="00DE1DBE">
        <w:t>Второе дыхание</w:t>
      </w:r>
      <w:r w:rsidR="00DE1DBE">
        <w:t>"</w:t>
      </w:r>
      <w:r w:rsidR="00DE1DBE" w:rsidRPr="00DE1DBE">
        <w:t>;</w:t>
      </w:r>
    </w:p>
    <w:p w:rsidR="00DE1DBE" w:rsidRDefault="00DE1DBE" w:rsidP="00DE1DBE">
      <w:pPr>
        <w:ind w:firstLine="709"/>
      </w:pPr>
      <w:r>
        <w:t>"</w:t>
      </w:r>
      <w:r w:rsidR="00A87A74" w:rsidRPr="00DE1DBE">
        <w:t>горячая линия</w:t>
      </w:r>
      <w:r>
        <w:t xml:space="preserve">" </w:t>
      </w:r>
      <w:r w:rsidR="00A87A74" w:rsidRPr="00DE1DBE">
        <w:t>телефона доверия по вопросам здоровья</w:t>
      </w:r>
      <w:r w:rsidRPr="00DE1DBE">
        <w:t>;</w:t>
      </w:r>
    </w:p>
    <w:p w:rsidR="00DE1DBE" w:rsidRDefault="00A87A74" w:rsidP="00DE1DBE">
      <w:pPr>
        <w:ind w:firstLine="709"/>
        <w:rPr>
          <w:i/>
          <w:iCs/>
        </w:rPr>
      </w:pPr>
      <w:r w:rsidRPr="00DE1DBE">
        <w:rPr>
          <w:i/>
          <w:iCs/>
        </w:rPr>
        <w:t>Для учащихся учреждений начального профессионального и средне-специального образования</w:t>
      </w:r>
      <w:r w:rsidR="00DE1DBE" w:rsidRPr="00DE1DBE">
        <w:rPr>
          <w:i/>
          <w:iCs/>
        </w:rPr>
        <w:t>:</w:t>
      </w:r>
    </w:p>
    <w:p w:rsidR="00DE1DBE" w:rsidRDefault="00A87A74" w:rsidP="00DE1DBE">
      <w:pPr>
        <w:ind w:firstLine="709"/>
      </w:pPr>
      <w:r w:rsidRPr="00DE1DBE">
        <w:t>конкурс фотографий</w:t>
      </w:r>
      <w:r w:rsidR="00DE1DBE">
        <w:t xml:space="preserve"> "</w:t>
      </w:r>
      <w:r w:rsidRPr="00DE1DBE">
        <w:t>До чего же здорово жить</w:t>
      </w:r>
      <w:r w:rsidR="00DE1DBE">
        <w:t>!"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выставка кулинарных блюд и изделий</w:t>
      </w:r>
      <w:r w:rsidR="00DE1DBE">
        <w:t xml:space="preserve"> "</w:t>
      </w:r>
      <w:r w:rsidRPr="00DE1DBE">
        <w:t>Здоровье своими руками</w:t>
      </w:r>
      <w:r w:rsidR="00DE1DBE">
        <w:t>"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студенческая спартакиада</w:t>
      </w:r>
      <w:r w:rsidR="00DE1DBE">
        <w:t xml:space="preserve"> "</w:t>
      </w:r>
      <w:r w:rsidRPr="00DE1DBE">
        <w:t>Юность красота и грация</w:t>
      </w:r>
      <w:r w:rsidR="00DE1DBE" w:rsidRPr="00DE1DBE">
        <w:t xml:space="preserve"> -</w:t>
      </w:r>
    </w:p>
    <w:p w:rsidR="00DE1DBE" w:rsidRDefault="00A87A74" w:rsidP="00DE1DBE">
      <w:pPr>
        <w:ind w:firstLine="709"/>
      </w:pPr>
      <w:r w:rsidRPr="00DE1DBE">
        <w:t>здоровая нация</w:t>
      </w:r>
      <w:r w:rsidR="00DE1DBE">
        <w:t>"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психологическая олимпиада</w:t>
      </w:r>
      <w:r w:rsidR="00DE1DBE">
        <w:t xml:space="preserve"> "</w:t>
      </w:r>
      <w:r w:rsidRPr="00DE1DBE">
        <w:t>Индивидуальные особенности личности</w:t>
      </w:r>
      <w:r w:rsidR="00DE1DBE">
        <w:t>";</w:t>
      </w:r>
    </w:p>
    <w:p w:rsidR="00DE1DBE" w:rsidRDefault="00A87A74" w:rsidP="00DE1DBE">
      <w:pPr>
        <w:ind w:firstLine="709"/>
      </w:pPr>
      <w:r w:rsidRPr="00DE1DBE">
        <w:t>тематическая дискотека</w:t>
      </w:r>
      <w:r w:rsidR="00DE1DBE">
        <w:t xml:space="preserve"> "</w:t>
      </w:r>
      <w:r w:rsidRPr="00DE1DBE">
        <w:t>Будущее выбирает нас</w:t>
      </w:r>
      <w:r w:rsidR="00DE1DBE">
        <w:t>!"</w:t>
      </w:r>
      <w:r w:rsidR="00DE1DBE" w:rsidRPr="00DE1DBE">
        <w:t>;</w:t>
      </w:r>
    </w:p>
    <w:p w:rsidR="00DE1DBE" w:rsidRDefault="00A87A74" w:rsidP="00DE1DBE">
      <w:pPr>
        <w:ind w:firstLine="709"/>
        <w:rPr>
          <w:i/>
          <w:iCs/>
        </w:rPr>
      </w:pPr>
      <w:r w:rsidRPr="00DE1DBE">
        <w:rPr>
          <w:i/>
          <w:iCs/>
        </w:rPr>
        <w:t>Для учащихся старших классов</w:t>
      </w:r>
      <w:r w:rsidR="00DE1DBE" w:rsidRPr="00DE1DBE">
        <w:rPr>
          <w:i/>
          <w:iCs/>
        </w:rPr>
        <w:t>:</w:t>
      </w:r>
    </w:p>
    <w:p w:rsidR="00DE1DBE" w:rsidRDefault="00A87A74" w:rsidP="00DE1DBE">
      <w:pPr>
        <w:ind w:firstLine="709"/>
      </w:pPr>
      <w:r w:rsidRPr="00DE1DBE">
        <w:t>тематический выпуск газеты</w:t>
      </w:r>
      <w:r w:rsidR="00DE1DBE">
        <w:t xml:space="preserve"> "</w:t>
      </w:r>
      <w:r w:rsidRPr="00DE1DBE">
        <w:t>Водолей</w:t>
      </w:r>
      <w:r w:rsidR="00DE1DBE">
        <w:t xml:space="preserve">" </w:t>
      </w:r>
      <w:r w:rsidR="00DE1DBE" w:rsidRPr="00DE1DBE">
        <w:t>-</w:t>
      </w:r>
      <w:r w:rsidR="00DE1DBE">
        <w:t xml:space="preserve"> "</w:t>
      </w:r>
      <w:r w:rsidRPr="00DE1DBE">
        <w:t>Здоровая молодежь</w:t>
      </w:r>
      <w:r w:rsidR="00DE1DBE" w:rsidRPr="00DE1DBE">
        <w:t xml:space="preserve"> - </w:t>
      </w:r>
      <w:r w:rsidRPr="00DE1DBE">
        <w:t>здоровая</w:t>
      </w:r>
      <w:r w:rsidR="00DE1DBE">
        <w:t xml:space="preserve"> </w:t>
      </w:r>
      <w:r w:rsidRPr="00DE1DBE">
        <w:t>Россия</w:t>
      </w:r>
      <w:r w:rsidR="00DE1DBE">
        <w:t>"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конкурс</w:t>
      </w:r>
      <w:r w:rsidR="00DE1DBE">
        <w:t xml:space="preserve"> "</w:t>
      </w:r>
      <w:r w:rsidRPr="00DE1DBE">
        <w:t>Обращение к сверстникам</w:t>
      </w:r>
      <w:r w:rsidR="00DE1DBE">
        <w:t>" (</w:t>
      </w:r>
      <w:r w:rsidRPr="00DE1DBE">
        <w:t>об отношении к проблеме наркомании в</w:t>
      </w:r>
      <w:r w:rsidR="00DE1DBE">
        <w:t xml:space="preserve"> </w:t>
      </w:r>
      <w:r w:rsidRPr="00DE1DBE">
        <w:t>любом литературном жанре</w:t>
      </w:r>
      <w:r w:rsidR="00DE1DBE" w:rsidRPr="00DE1DBE">
        <w:t xml:space="preserve">: </w:t>
      </w:r>
      <w:r w:rsidRPr="00DE1DBE">
        <w:t xml:space="preserve">проза, стихи и </w:t>
      </w:r>
      <w:r w:rsidR="00DE1DBE">
        <w:t>т.д.)</w:t>
      </w:r>
    </w:p>
    <w:p w:rsidR="00DE1DBE" w:rsidRDefault="00A87A74" w:rsidP="00DE1DBE">
      <w:pPr>
        <w:ind w:firstLine="709"/>
      </w:pPr>
      <w:r w:rsidRPr="00DE1DBE">
        <w:t>дискуссия</w:t>
      </w:r>
      <w:r w:rsidR="00DE1DBE">
        <w:t xml:space="preserve"> "</w:t>
      </w:r>
      <w:r w:rsidRPr="00DE1DBE">
        <w:t>Есть ли цена у здоровья</w:t>
      </w:r>
      <w:r w:rsidR="00DE1DBE">
        <w:t>?"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дискуссия</w:t>
      </w:r>
      <w:r w:rsidR="00DE1DBE">
        <w:t xml:space="preserve"> "</w:t>
      </w:r>
      <w:r w:rsidRPr="00DE1DBE">
        <w:t>Спид</w:t>
      </w:r>
      <w:r w:rsidR="00DE1DBE" w:rsidRPr="00DE1DBE">
        <w:t xml:space="preserve"> - </w:t>
      </w:r>
      <w:r w:rsidRPr="00DE1DBE">
        <w:t>угроза человечества</w:t>
      </w:r>
      <w:r w:rsidR="00DE1DBE">
        <w:t>?"</w:t>
      </w:r>
    </w:p>
    <w:p w:rsidR="00DE1DBE" w:rsidRDefault="00A87A74" w:rsidP="00DE1DBE">
      <w:pPr>
        <w:ind w:firstLine="709"/>
        <w:rPr>
          <w:i/>
          <w:iCs/>
        </w:rPr>
      </w:pPr>
      <w:r w:rsidRPr="00DE1DBE">
        <w:t>Результатом марафона стали</w:t>
      </w:r>
      <w:r w:rsidR="00DE1DBE" w:rsidRPr="00DE1DBE">
        <w:rPr>
          <w:i/>
          <w:iCs/>
        </w:rPr>
        <w:t>:</w:t>
      </w:r>
    </w:p>
    <w:p w:rsidR="00DE1DBE" w:rsidRDefault="00A87A74" w:rsidP="00DE1DBE">
      <w:pPr>
        <w:ind w:firstLine="709"/>
      </w:pPr>
      <w:r w:rsidRPr="00DE1DBE">
        <w:t>формирование активной жизненной позиции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формирование у подростков и молодежи установки на здоровый образ жизни</w:t>
      </w:r>
      <w:r w:rsidR="00DE1DBE">
        <w:t>;</w:t>
      </w:r>
    </w:p>
    <w:p w:rsidR="00DE1DBE" w:rsidRDefault="00A87A74" w:rsidP="00DE1DBE">
      <w:pPr>
        <w:ind w:firstLine="709"/>
      </w:pPr>
      <w:r w:rsidRPr="00DE1DBE">
        <w:t>формирование ценностного отношения к своему поведению, здоровью, будущему</w:t>
      </w:r>
    </w:p>
    <w:p w:rsidR="00DE1DBE" w:rsidRDefault="00A87A74" w:rsidP="00DE1DBE">
      <w:pPr>
        <w:ind w:firstLine="709"/>
      </w:pPr>
      <w:r w:rsidRPr="00DE1DBE">
        <w:t>Вместе с тем стало очевидно, что проведение разовых акций привлекает внимание к проблеме, но не дает стойкого положительного эффекта</w:t>
      </w:r>
      <w:r w:rsidR="00DE1DBE" w:rsidRPr="00DE1DBE">
        <w:t xml:space="preserve">. </w:t>
      </w:r>
      <w:r w:rsidRPr="00DE1DBE">
        <w:t>Формирование здорового образа жизни требует системного и комплексного подхода, прежде всего, через применении в образовательных учреждениях новых технологий работы</w:t>
      </w:r>
      <w:r w:rsidR="00DE1DBE" w:rsidRPr="00DE1DBE">
        <w:t>.</w:t>
      </w:r>
    </w:p>
    <w:p w:rsidR="00DE1DBE" w:rsidRDefault="00DE1DBE" w:rsidP="00DE1DBE">
      <w:pPr>
        <w:ind w:firstLine="709"/>
      </w:pPr>
    </w:p>
    <w:p w:rsidR="00DE1DBE" w:rsidRDefault="00DE1DBE" w:rsidP="00DE1DBE">
      <w:pPr>
        <w:pStyle w:val="2"/>
      </w:pPr>
      <w:bookmarkStart w:id="20" w:name="_Toc167262291"/>
      <w:bookmarkStart w:id="21" w:name="_Toc269731046"/>
      <w:r>
        <w:t>2.2</w:t>
      </w:r>
      <w:r w:rsidR="00A87A74" w:rsidRPr="00DE1DBE">
        <w:t xml:space="preserve"> Здоровьесберегающие технологии </w:t>
      </w:r>
      <w:bookmarkEnd w:id="20"/>
      <w:r w:rsidR="00A87A74" w:rsidRPr="00DE1DBE">
        <w:t>в образовательных учреждениях</w:t>
      </w:r>
      <w:bookmarkEnd w:id="21"/>
    </w:p>
    <w:p w:rsidR="00DE1DBE" w:rsidRDefault="00DE1DBE" w:rsidP="00DE1DBE">
      <w:pPr>
        <w:ind w:firstLine="709"/>
      </w:pPr>
    </w:p>
    <w:p w:rsidR="00DE1DBE" w:rsidRDefault="00A87A74" w:rsidP="00DE1DBE">
      <w:pPr>
        <w:ind w:firstLine="709"/>
      </w:pPr>
      <w:r w:rsidRPr="00DE1DBE">
        <w:t>Ключевая роль в формировании здорового образа жизни принадлежит здоровьесберегающим технологиям</w:t>
      </w:r>
      <w:r w:rsidR="00DE1DBE" w:rsidRPr="00DE1DBE">
        <w:t xml:space="preserve">. </w:t>
      </w:r>
      <w:r w:rsidRPr="00DE1DBE">
        <w:t>Термин</w:t>
      </w:r>
      <w:r w:rsidR="00DE1DBE">
        <w:t xml:space="preserve"> "</w:t>
      </w:r>
      <w:r w:rsidRPr="00DE1DBE">
        <w:t>здоровьесберегающие образовательные технологии</w:t>
      </w:r>
      <w:r w:rsidR="00DE1DBE">
        <w:t>" (</w:t>
      </w:r>
      <w:r w:rsidRPr="00DE1DBE">
        <w:t xml:space="preserve">далее </w:t>
      </w:r>
      <w:r w:rsidR="00DE1DBE">
        <w:t>-</w:t>
      </w:r>
      <w:r w:rsidRPr="00DE1DBE">
        <w:t xml:space="preserve"> ЗОТ</w:t>
      </w:r>
      <w:r w:rsidR="00DE1DBE" w:rsidRPr="00DE1DBE">
        <w:t xml:space="preserve">) </w:t>
      </w:r>
      <w:r w:rsidRPr="00DE1DBE">
        <w:t>можно рассматривать и как качественную характеристику любой образовательной технологии, её</w:t>
      </w:r>
      <w:r w:rsidR="00DE1DBE">
        <w:t xml:space="preserve"> "</w:t>
      </w:r>
      <w:r w:rsidRPr="00DE1DBE">
        <w:t>сертификат безопасности для здоровья</w:t>
      </w:r>
      <w:r w:rsidR="00DE1DBE">
        <w:t xml:space="preserve">", </w:t>
      </w:r>
      <w:r w:rsidRPr="00DE1DBE">
        <w:t>и как совокупность тех принципов, приёмов, методов педагогической работы, которые, дополняя традиционные технологии обучения и воспитания, наделяют их признаком здоровьесбережения</w:t>
      </w:r>
      <w:r w:rsidR="00DE1DBE" w:rsidRPr="00DE1DBE">
        <w:t xml:space="preserve"> [</w:t>
      </w:r>
      <w:r w:rsidRPr="00DE1DBE">
        <w:t>40, с</w:t>
      </w:r>
      <w:r w:rsidR="00DE1DBE">
        <w:t>.5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Близкими к здоровьесберегающим образовательным технологиям</w:t>
      </w:r>
      <w:r w:rsidR="00DE1DBE">
        <w:t xml:space="preserve"> (</w:t>
      </w:r>
      <w:r w:rsidRPr="00DE1DBE">
        <w:t>ЗОТ</w:t>
      </w:r>
      <w:r w:rsidR="00DE1DBE" w:rsidRPr="00DE1DBE">
        <w:t xml:space="preserve">) </w:t>
      </w:r>
      <w:r w:rsidRPr="00DE1DBE">
        <w:t>являются медицинские технологии профилактической работы, проводимой в образовательных учреждениях</w:t>
      </w:r>
      <w:r w:rsidR="00DE1DBE" w:rsidRPr="00DE1DBE">
        <w:t xml:space="preserve">. </w:t>
      </w:r>
      <w:r w:rsidRPr="00DE1DBE">
        <w:t xml:space="preserve">Примерами такой работы служит вакцинация учащихся, контроль над сроками прививок, выделение групп медицинского риска и </w:t>
      </w:r>
      <w:r w:rsidR="00DE1DBE">
        <w:t>т.п.</w:t>
      </w:r>
      <w:r w:rsidR="00DE1DBE" w:rsidRPr="00DE1DBE">
        <w:t xml:space="preserve"> </w:t>
      </w:r>
      <w:r w:rsidRPr="00DE1DBE">
        <w:t>Эта деятельность также направлена на сохранение здоровья школьников и молодежи, профилактику инфекционных и других заболеваний, но уже не с помощью образовательных технологий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Перед человеком, который осознал ответственность за собственное здоровье, почувствовал потребность заботиться о нём, встаёт вопрос о том, как это грамотно делать</w:t>
      </w:r>
      <w:r w:rsidR="00DE1DBE" w:rsidRPr="00DE1DBE">
        <w:t xml:space="preserve">. </w:t>
      </w:r>
      <w:r w:rsidRPr="00DE1DBE">
        <w:t xml:space="preserve">Ведь заниматься укреплением здоровья негодными средствами </w:t>
      </w:r>
      <w:r w:rsidR="00DE1DBE">
        <w:t>- "</w:t>
      </w:r>
      <w:r w:rsidRPr="00DE1DBE">
        <w:t>себе дороже</w:t>
      </w:r>
      <w:r w:rsidR="00DE1DBE">
        <w:t xml:space="preserve">" </w:t>
      </w:r>
      <w:r w:rsidR="00DE1DBE" w:rsidRPr="00DE1DBE">
        <w:t>[</w:t>
      </w:r>
      <w:r w:rsidRPr="00DE1DBE">
        <w:t>27, с</w:t>
      </w:r>
      <w:r w:rsidR="00DE1DBE">
        <w:t>.8</w:t>
      </w:r>
      <w:r w:rsidRPr="00DE1DBE">
        <w:t>2</w:t>
      </w:r>
      <w:r w:rsidR="00DE1DBE" w:rsidRPr="00DE1DBE">
        <w:t xml:space="preserve">]. </w:t>
      </w:r>
      <w:r w:rsidRPr="00DE1DBE">
        <w:t>Чего стоит, к примеру, большая часть программ по сбрасыванию лишнего веса</w:t>
      </w:r>
      <w:r w:rsidR="00DE1DBE" w:rsidRPr="00DE1DBE">
        <w:t xml:space="preserve">! </w:t>
      </w:r>
      <w:r w:rsidRPr="00DE1DBE">
        <w:t>В отношении здоровья в полной мере справедлива истина</w:t>
      </w:r>
      <w:r w:rsidR="00DE1DBE" w:rsidRPr="00DE1DBE">
        <w:t>:</w:t>
      </w:r>
      <w:r w:rsidR="00DE1DBE">
        <w:t xml:space="preserve"> "</w:t>
      </w:r>
      <w:r w:rsidRPr="00DE1DBE">
        <w:t>Лучше не делать никак, чем делать не правильно</w:t>
      </w:r>
      <w:r w:rsidR="00DE1DBE">
        <w:t xml:space="preserve">!" </w:t>
      </w:r>
      <w:r w:rsidRPr="00DE1DBE">
        <w:t>Но как правильно</w:t>
      </w:r>
      <w:r w:rsidR="00DE1DBE" w:rsidRPr="00DE1DBE">
        <w:t xml:space="preserve">? </w:t>
      </w:r>
      <w:r w:rsidRPr="00DE1DBE">
        <w:t>Научить ребёнка, молодого человека общим принципам, современным системам и методам охраны и укрепления здоровья, безусловно,</w:t>
      </w:r>
      <w:r w:rsidR="00DE1DBE" w:rsidRPr="00DE1DBE">
        <w:t xml:space="preserve"> - </w:t>
      </w:r>
      <w:r w:rsidRPr="00DE1DBE">
        <w:t>задача образовательных учреждений</w:t>
      </w:r>
      <w:r w:rsidR="00DE1DBE" w:rsidRPr="00DE1DBE">
        <w:t xml:space="preserve"> [</w:t>
      </w:r>
      <w:r w:rsidRPr="00DE1DBE">
        <w:t>22, с</w:t>
      </w:r>
      <w:r w:rsidR="00DE1DBE">
        <w:t>.5</w:t>
      </w:r>
      <w:r w:rsidRPr="00DE1DBE">
        <w:t>9</w:t>
      </w:r>
      <w:r w:rsidR="00DE1DBE" w:rsidRPr="00DE1DBE">
        <w:t xml:space="preserve">]. </w:t>
      </w:r>
      <w:r w:rsidRPr="00DE1DBE">
        <w:t>А уже за консультациями по частным вопросам, за корректировкой оздоровительной программы с учётом индивидуальных особенностей, с целью восстановления пошатнувшегося здоровья человек может обратиться к медику</w:t>
      </w:r>
      <w:r w:rsidR="00DE1DBE">
        <w:t xml:space="preserve"> (</w:t>
      </w:r>
      <w:r w:rsidRPr="00DE1DBE">
        <w:t>физиологу, психологу, социальному работнику</w:t>
      </w:r>
      <w:r w:rsidR="00DE1DBE" w:rsidRPr="00DE1DBE">
        <w:t>),</w:t>
      </w:r>
      <w:r w:rsidRPr="00DE1DBE">
        <w:t xml:space="preserve"> специалисту по вопросам здоровья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Таким образом, современный уровень цивилизации и культуры выдвигает в число важнейших для человека приоритетов задачу самому научиться не болеть, быть здоровым</w:t>
      </w:r>
      <w:r w:rsidR="00DE1DBE" w:rsidRPr="00DE1DBE">
        <w:t xml:space="preserve">. </w:t>
      </w:r>
      <w:r w:rsidRPr="00DE1DBE">
        <w:t>Для системы образования эта задача трансформируется в императив использовать для достижения этой цели те технологии, которыми как раз и владеет педагог, психолог, социальный работник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Среди здоровьесберегающих технологий, применяемых в системе образования, можно выделить несколько групп, в которых используются разные подходы, методы и формы работы</w:t>
      </w:r>
      <w:r w:rsidR="00DE1DBE" w:rsidRPr="00DE1DBE">
        <w:t xml:space="preserve"> [</w:t>
      </w:r>
      <w:r w:rsidRPr="00DE1DBE">
        <w:t>15, с</w:t>
      </w:r>
      <w:r w:rsidR="00DE1DBE">
        <w:t>.6</w:t>
      </w:r>
      <w:r w:rsidRPr="00DE1DBE">
        <w:t>5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Медико-гигиенические технологии</w:t>
      </w:r>
      <w:r w:rsidR="00DE1DBE">
        <w:t xml:space="preserve"> (</w:t>
      </w:r>
      <w:r w:rsidRPr="00DE1DBE">
        <w:t>МГТ</w:t>
      </w:r>
      <w:r w:rsidR="00DE1DBE" w:rsidRPr="00DE1DBE">
        <w:t>);</w:t>
      </w:r>
    </w:p>
    <w:p w:rsidR="00DE1DBE" w:rsidRDefault="00A87A74" w:rsidP="00DE1DBE">
      <w:pPr>
        <w:ind w:firstLine="709"/>
      </w:pPr>
      <w:r w:rsidRPr="00DE1DBE">
        <w:t>Физкультурно-оздоровительные технологии</w:t>
      </w:r>
      <w:r w:rsidR="00DE1DBE">
        <w:t xml:space="preserve"> (</w:t>
      </w:r>
      <w:r w:rsidRPr="00DE1DBE">
        <w:t>ФОТ</w:t>
      </w:r>
      <w:r w:rsidR="00DE1DBE" w:rsidRPr="00DE1DBE">
        <w:t>);</w:t>
      </w:r>
    </w:p>
    <w:p w:rsidR="00DE1DBE" w:rsidRDefault="00A87A74" w:rsidP="00DE1DBE">
      <w:pPr>
        <w:ind w:firstLine="709"/>
      </w:pPr>
      <w:r w:rsidRPr="00DE1DBE">
        <w:t>Экологические здоровьесберегающие технологии</w:t>
      </w:r>
      <w:r w:rsidR="00DE1DBE">
        <w:t xml:space="preserve"> (</w:t>
      </w:r>
      <w:r w:rsidRPr="00DE1DBE">
        <w:t>ЭЗТ</w:t>
      </w:r>
      <w:r w:rsidR="00DE1DBE" w:rsidRPr="00DE1DBE">
        <w:t>);</w:t>
      </w:r>
    </w:p>
    <w:p w:rsidR="00DE1DBE" w:rsidRDefault="00A87A74" w:rsidP="00DE1DBE">
      <w:pPr>
        <w:ind w:firstLine="709"/>
      </w:pPr>
      <w:r w:rsidRPr="00DE1DBE">
        <w:t>Технологии обеспечения безопасности жизнедеятельности</w:t>
      </w:r>
      <w:r w:rsidR="00DE1DBE">
        <w:t xml:space="preserve"> (</w:t>
      </w:r>
      <w:r w:rsidRPr="00DE1DBE">
        <w:t>ТОБЖ</w:t>
      </w:r>
      <w:r w:rsidR="00DE1DBE" w:rsidRPr="00DE1DBE">
        <w:t>);</w:t>
      </w:r>
    </w:p>
    <w:p w:rsidR="00DE1DBE" w:rsidRDefault="00A87A74" w:rsidP="00DE1DBE">
      <w:pPr>
        <w:ind w:firstLine="709"/>
      </w:pPr>
      <w:r w:rsidRPr="00DE1DBE">
        <w:t>Здоровьесберегающие образовательные технологии</w:t>
      </w:r>
      <w:r w:rsidR="00DE1DBE">
        <w:t xml:space="preserve"> (</w:t>
      </w:r>
      <w:r w:rsidRPr="00DE1DBE">
        <w:t>ЗОТ</w:t>
      </w:r>
      <w:r w:rsidR="00DE1DBE" w:rsidRPr="00DE1DBE">
        <w:t>).</w:t>
      </w:r>
    </w:p>
    <w:p w:rsidR="00DE1DBE" w:rsidRDefault="00A87A74" w:rsidP="00DE1DBE">
      <w:pPr>
        <w:ind w:firstLine="709"/>
      </w:pPr>
      <w:r w:rsidRPr="00DE1DBE">
        <w:t>Последние следует признать наиболее значимыми из всех перечисленных по степени влияния на здоровье учащихся молодежи</w:t>
      </w:r>
      <w:r w:rsidR="00DE1DBE" w:rsidRPr="00DE1DBE">
        <w:t xml:space="preserve"> [</w:t>
      </w:r>
      <w:r w:rsidRPr="00DE1DBE">
        <w:t>15, с</w:t>
      </w:r>
      <w:r w:rsidR="00DE1DBE">
        <w:t>.6</w:t>
      </w:r>
      <w:r w:rsidRPr="00DE1DBE">
        <w:t>5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По характеру действия здоровьесберегающие технологии могут быть подразделены на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rPr>
          <w:b/>
          <w:bCs/>
          <w:i/>
          <w:iCs/>
        </w:rPr>
        <w:t>Защитно-профилактические</w:t>
      </w:r>
      <w:r w:rsidRPr="00DE1DBE">
        <w:t>, направленные на защиту человека от неблагоприятных для здоровья воздействий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  <w:i/>
          <w:iCs/>
        </w:rPr>
        <w:t>Компенсаторно-нейтрализующие</w:t>
      </w:r>
      <w:r w:rsidRPr="00DE1DBE">
        <w:t>, позволяющие восполнить недостаток того, что требуется организму для полноценной деятельности или, хотя бы частично нейтрализующие негативные воздействия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  <w:i/>
          <w:iCs/>
        </w:rPr>
        <w:t>Стимулирующие</w:t>
      </w:r>
      <w:r w:rsidRPr="00DE1DBE">
        <w:t>, позволяющие активизировать собственные силы организма, использовать его ресурсы для выхода из нежелательного состояния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  <w:i/>
          <w:iCs/>
        </w:rPr>
        <w:t>Информационно-обучающие</w:t>
      </w:r>
      <w:r w:rsidRPr="00DE1DBE">
        <w:t>, которые обеспечивают информирование о здоровье и способах его сохранения, воспитывают культуру здоровья, обучают навыкам здоровья</w:t>
      </w:r>
      <w:r w:rsidR="00DE1DBE" w:rsidRPr="00DE1DBE">
        <w:t xml:space="preserve"> [</w:t>
      </w:r>
      <w:r w:rsidRPr="00DE1DBE">
        <w:t>23, с</w:t>
      </w:r>
      <w:r w:rsidR="00DE1DBE">
        <w:t>.3</w:t>
      </w:r>
      <w:r w:rsidRPr="00DE1DBE">
        <w:t>4</w:t>
      </w:r>
      <w:r w:rsidR="00DE1DBE" w:rsidRPr="00DE1DBE">
        <w:t>].</w:t>
      </w:r>
    </w:p>
    <w:p w:rsidR="00DE1DBE" w:rsidRDefault="00A87A74" w:rsidP="00DE1DBE">
      <w:pPr>
        <w:ind w:firstLine="709"/>
      </w:pPr>
      <w:r w:rsidRPr="00DE1DBE">
        <w:t>Технология биологической обратной связи с этой точки зрения является универсальной, так как в ней есть признаки и качества всех перечисленных разновидностей здоровьесберегающих технологий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 xml:space="preserve">Постановка задачи здоровьесбережения в образовательном процессе может рассматриваться в двух вариантах </w:t>
      </w:r>
      <w:r w:rsidR="00DE1DBE">
        <w:t>-</w:t>
      </w:r>
      <w:r w:rsidRPr="00DE1DBE">
        <w:t xml:space="preserve"> задача-минимум и задача-оптимум</w:t>
      </w:r>
      <w:r w:rsidR="00DE1DBE" w:rsidRPr="00DE1DBE">
        <w:t xml:space="preserve"> [</w:t>
      </w:r>
      <w:r w:rsidRPr="00DE1DBE">
        <w:t>35, с</w:t>
      </w:r>
      <w:r w:rsidR="00DE1DBE">
        <w:t>.1</w:t>
      </w:r>
      <w:r w:rsidRPr="00DE1DBE">
        <w:t>13</w:t>
      </w:r>
      <w:r w:rsidR="00DE1DBE" w:rsidRPr="00DE1DBE">
        <w:t xml:space="preserve">]. </w:t>
      </w:r>
      <w:r w:rsidRPr="00DE1DBE">
        <w:t>Задача-минимум и отвечает фундаментальному принципу медицины и педагогики</w:t>
      </w:r>
      <w:r w:rsidR="00DE1DBE" w:rsidRPr="00DE1DBE">
        <w:t>:</w:t>
      </w:r>
      <w:r w:rsidR="00DE1DBE">
        <w:t xml:space="preserve"> "</w:t>
      </w:r>
      <w:r w:rsidRPr="00DE1DBE">
        <w:rPr>
          <w:lang w:val="en-US"/>
        </w:rPr>
        <w:t>No</w:t>
      </w:r>
      <w:r w:rsidRPr="00DE1DBE">
        <w:t xml:space="preserve"> </w:t>
      </w:r>
      <w:r w:rsidRPr="00DE1DBE">
        <w:rPr>
          <w:lang w:val="en-US"/>
        </w:rPr>
        <w:t>nocere</w:t>
      </w:r>
      <w:r w:rsidR="00DE1DBE">
        <w:t>!" ("</w:t>
      </w:r>
      <w:r w:rsidRPr="00DE1DBE">
        <w:t>Не навреди</w:t>
      </w:r>
      <w:r w:rsidR="00DE1DBE">
        <w:t>!"</w:t>
      </w:r>
      <w:r w:rsidR="00DE1DBE" w:rsidRPr="00DE1DBE">
        <w:t xml:space="preserve">). </w:t>
      </w:r>
      <w:r w:rsidRPr="00DE1DBE">
        <w:t>Реализация её рабочей программы включает выявление и каталогизацию факторов, оказывающих или потенциально способных оказать вредное</w:t>
      </w:r>
      <w:r w:rsidR="00DE1DBE">
        <w:t xml:space="preserve"> (</w:t>
      </w:r>
      <w:r w:rsidRPr="00DE1DBE">
        <w:t>патогенное</w:t>
      </w:r>
      <w:r w:rsidR="00DE1DBE" w:rsidRPr="00DE1DBE">
        <w:t xml:space="preserve">) </w:t>
      </w:r>
      <w:r w:rsidRPr="00DE1DBE">
        <w:t xml:space="preserve">воздействие на организм учащегося </w:t>
      </w:r>
      <w:r w:rsidR="00DE1DBE">
        <w:t>-</w:t>
      </w:r>
      <w:r w:rsidRPr="00DE1DBE">
        <w:t xml:space="preserve"> его физическое, психическое</w:t>
      </w:r>
      <w:r w:rsidR="00DE1DBE">
        <w:t xml:space="preserve"> (</w:t>
      </w:r>
      <w:r w:rsidRPr="00DE1DBE">
        <w:t>психологическое</w:t>
      </w:r>
      <w:r w:rsidR="00DE1DBE" w:rsidRPr="00DE1DBE">
        <w:t>),</w:t>
      </w:r>
      <w:r w:rsidRPr="00DE1DBE">
        <w:t xml:space="preserve"> репродуктивное, духовно-нравственное здоровье, и, в дальнейшем, устранение самих этих факторов или смягчение их воздействия на учащихся и педагогов</w:t>
      </w:r>
      <w:r w:rsidR="00DE1DBE" w:rsidRPr="00DE1DBE">
        <w:t xml:space="preserve">. </w:t>
      </w:r>
      <w:r w:rsidRPr="00DE1DBE">
        <w:t>Соответственно, сами патогенные</w:t>
      </w:r>
      <w:r w:rsidR="00DE1DBE">
        <w:t xml:space="preserve"> (</w:t>
      </w:r>
      <w:r w:rsidRPr="00DE1DBE">
        <w:t>или условно патогенные</w:t>
      </w:r>
      <w:r w:rsidR="00DE1DBE" w:rsidRPr="00DE1DBE">
        <w:t xml:space="preserve">) </w:t>
      </w:r>
      <w:r w:rsidRPr="00DE1DBE">
        <w:t>факторы, связанные со школой, образовательным процессом, могут быть разделены на три группы</w:t>
      </w:r>
      <w:r w:rsidR="00DE1DBE" w:rsidRPr="00DE1DBE">
        <w:t xml:space="preserve">: </w:t>
      </w:r>
      <w:r w:rsidRPr="00DE1DBE">
        <w:t>касающиеся гигиенических условий образовательного процесса</w:t>
      </w:r>
      <w:r w:rsidR="00DE1DBE">
        <w:t xml:space="preserve"> (</w:t>
      </w:r>
      <w:r w:rsidRPr="00DE1DBE">
        <w:t>гигиенические</w:t>
      </w:r>
      <w:r w:rsidR="00DE1DBE" w:rsidRPr="00DE1DBE">
        <w:t>),</w:t>
      </w:r>
      <w:r w:rsidRPr="00DE1DBE">
        <w:t xml:space="preserve"> обусловленные организацией обучения</w:t>
      </w:r>
      <w:r w:rsidR="00DE1DBE">
        <w:t xml:space="preserve"> (</w:t>
      </w:r>
      <w:r w:rsidRPr="00DE1DBE">
        <w:t>организационно-педагогические</w:t>
      </w:r>
      <w:r w:rsidR="00DE1DBE" w:rsidRPr="00DE1DBE">
        <w:t xml:space="preserve">) </w:t>
      </w:r>
      <w:r w:rsidRPr="00DE1DBE">
        <w:t>и связанные непосредственно с работой учителей, администрации, сотрудников образовательного учреждения</w:t>
      </w:r>
      <w:r w:rsidR="00DE1DBE">
        <w:t xml:space="preserve"> (</w:t>
      </w:r>
      <w:r w:rsidRPr="00DE1DBE">
        <w:t>психолого-педагогические факторы</w:t>
      </w:r>
      <w:r w:rsidR="00DE1DBE" w:rsidRPr="00DE1DBE">
        <w:t>).</w:t>
      </w:r>
    </w:p>
    <w:p w:rsidR="00DE1DBE" w:rsidRDefault="00A87A74" w:rsidP="00DE1DBE">
      <w:pPr>
        <w:ind w:firstLine="709"/>
      </w:pPr>
      <w:r w:rsidRPr="00DE1DBE">
        <w:t>Таким образом, решение задачи</w:t>
      </w:r>
      <w:r w:rsidR="00DE1DBE" w:rsidRPr="00DE1DBE">
        <w:t xml:space="preserve"> - </w:t>
      </w:r>
      <w:r w:rsidRPr="00DE1DBE">
        <w:t>минимум с использованием здоровьесберегающих образовательных технологий заключается в обеспечении таких условий обучения, воспитания, развития, которые не оказывают негативного воздействия на здоровье всех субъектов образовательного процесса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Было бы ошибкой считать заботой о здоровье молодого человека создание тепличных условий, содержание его в школе под своеобразным</w:t>
      </w:r>
      <w:r w:rsidR="00DE1DBE">
        <w:t xml:space="preserve"> "</w:t>
      </w:r>
      <w:r w:rsidRPr="00DE1DBE">
        <w:t>колпаком</w:t>
      </w:r>
      <w:r w:rsidR="00DE1DBE">
        <w:t xml:space="preserve">", </w:t>
      </w:r>
      <w:r w:rsidRPr="00DE1DBE">
        <w:t>защищающим от всех вредных влияний</w:t>
      </w:r>
      <w:r w:rsidR="00DE1DBE" w:rsidRPr="00DE1DBE">
        <w:t xml:space="preserve">. </w:t>
      </w:r>
      <w:r w:rsidRPr="00DE1DBE">
        <w:t>Во-первых, эт</w:t>
      </w:r>
      <w:r w:rsidR="00DE1DBE">
        <w:t>о невозможно практически, а, во-</w:t>
      </w:r>
      <w:r w:rsidRPr="00DE1DBE">
        <w:t>вторых, что очень важно, в этом случае, переступив порог школы, ребёнок столкнётся с теми воздействиями, которые окажутся для него непереносимыми ввиду неготовности к взаимодействию с ним</w:t>
      </w:r>
      <w:r w:rsidR="00DE1DBE" w:rsidRPr="00DE1DBE">
        <w:t xml:space="preserve">. </w:t>
      </w:r>
      <w:r w:rsidRPr="00DE1DBE">
        <w:t>Простейшей иллюстрацией этого может служить физическое</w:t>
      </w:r>
      <w:r w:rsidR="00DE1DBE">
        <w:t xml:space="preserve"> (</w:t>
      </w:r>
      <w:r w:rsidRPr="00DE1DBE">
        <w:t>температурное</w:t>
      </w:r>
      <w:r w:rsidR="00DE1DBE" w:rsidRPr="00DE1DBE">
        <w:t xml:space="preserve">) </w:t>
      </w:r>
      <w:r w:rsidRPr="00DE1DBE">
        <w:t>закаливание</w:t>
      </w:r>
      <w:r w:rsidR="00DE1DBE" w:rsidRPr="00DE1DBE">
        <w:t xml:space="preserve">. </w:t>
      </w:r>
      <w:r w:rsidRPr="00DE1DBE">
        <w:t>Наивная попытка</w:t>
      </w:r>
      <w:r w:rsidR="00DE1DBE">
        <w:t xml:space="preserve"> "</w:t>
      </w:r>
      <w:r w:rsidRPr="00DE1DBE">
        <w:t>кутания</w:t>
      </w:r>
      <w:r w:rsidR="00DE1DBE">
        <w:t xml:space="preserve">" </w:t>
      </w:r>
      <w:r w:rsidRPr="00DE1DBE">
        <w:t>ребёнка в стремлении защитить от простуд оборачивается противоположным желаемому результатом</w:t>
      </w:r>
      <w:r w:rsidR="00DE1DBE" w:rsidRPr="00DE1DBE">
        <w:t xml:space="preserve">. </w:t>
      </w:r>
      <w:r w:rsidRPr="00DE1DBE">
        <w:t>Подготовить школьника к самостоятельной жизни, значит сформировать у него адекватные</w:t>
      </w:r>
      <w:r w:rsidR="00DE1DBE" w:rsidRPr="00DE1DBE">
        <w:t xml:space="preserve"> </w:t>
      </w:r>
      <w:r w:rsidRPr="00DE1DBE">
        <w:t xml:space="preserve">механизмы адаптации </w:t>
      </w:r>
      <w:r w:rsidR="00DE1DBE">
        <w:t>-</w:t>
      </w:r>
      <w:r w:rsidRPr="00DE1DBE">
        <w:t xml:space="preserve"> физиологической, психологической, социальной</w:t>
      </w:r>
      <w:r w:rsidR="00DE1DBE" w:rsidRPr="00DE1DBE">
        <w:t xml:space="preserve"> [</w:t>
      </w:r>
      <w:r w:rsidRPr="00DE1DBE">
        <w:t>27, с</w:t>
      </w:r>
      <w:r w:rsidR="00DE1DBE">
        <w:t>.8</w:t>
      </w:r>
      <w:r w:rsidRPr="00DE1DBE">
        <w:t>2</w:t>
      </w:r>
      <w:r w:rsidR="00DE1DBE" w:rsidRPr="00DE1DBE">
        <w:t xml:space="preserve">]. </w:t>
      </w:r>
      <w:r w:rsidRPr="00DE1DBE">
        <w:t>Это и должна делать школа через здоровьесберегающие образовательные технологии</w:t>
      </w:r>
      <w:r w:rsidR="00DE1DBE">
        <w:t xml:space="preserve"> (</w:t>
      </w:r>
      <w:r w:rsidRPr="00DE1DBE">
        <w:t>ЗОТ</w:t>
      </w:r>
      <w:r w:rsidR="00DE1DBE" w:rsidRPr="00DE1DBE">
        <w:t xml:space="preserve">) </w:t>
      </w:r>
      <w:r w:rsidR="00DE1DBE">
        <w:t>-</w:t>
      </w:r>
      <w:r w:rsidRPr="00DE1DBE">
        <w:t xml:space="preserve"> тренируя, обучая, воспитывая</w:t>
      </w:r>
      <w:r w:rsidR="00DE1DBE" w:rsidRPr="00DE1DBE">
        <w:t xml:space="preserve">. </w:t>
      </w:r>
      <w:r w:rsidRPr="00DE1DBE">
        <w:t xml:space="preserve">Создание на уроке моделей реальных условий жизни </w:t>
      </w:r>
      <w:r w:rsidR="00DE1DBE">
        <w:t>-</w:t>
      </w:r>
      <w:r w:rsidRPr="00DE1DBE">
        <w:t xml:space="preserve"> это те мостики, которые позволяют учащемуся в дальнейшем использовать полученные знания, умения, навыки на практике, а не тяготиться ими как информационным балластом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 соответствии с этим и понимание здоровьесберегающие образовательные технологии</w:t>
      </w:r>
      <w:r w:rsidR="00DE1DBE">
        <w:t xml:space="preserve"> (</w:t>
      </w:r>
      <w:r w:rsidRPr="00DE1DBE">
        <w:t>ЗОТ</w:t>
      </w:r>
      <w:r w:rsidR="00DE1DBE" w:rsidRPr="00DE1DBE">
        <w:t xml:space="preserve">) </w:t>
      </w:r>
      <w:r w:rsidRPr="00DE1DBE">
        <w:t>представляет нам как задача-оптимум, включающая решение задачи-минимум, а также формирование у молодежи физического, психического, духовно-нравственного здоровья, воспитание у них культуры здоровья, действенной мотивации на ведение здорового образа жизни</w:t>
      </w:r>
      <w:r w:rsidR="00DE1DBE" w:rsidRPr="00DE1DBE">
        <w:t xml:space="preserve">. </w:t>
      </w:r>
      <w:r w:rsidRPr="00DE1DBE">
        <w:t>Тогда, более правильным представляется определение здоровьесберегающих образовательных технологий, как совокупности всех используемых в образовательном процессе приёмов, технологий, не только оберегающих здоровье учащихся и педагогов от неблагоприятного воздействия факторов образовательной сферы, но и способствующих воспитанию у учащихся культуры здоровья</w:t>
      </w:r>
      <w:r w:rsidR="00DE1DBE" w:rsidRPr="00DE1DBE">
        <w:t>.</w:t>
      </w:r>
      <w:r w:rsidR="00DE1DBE">
        <w:t xml:space="preserve"> "</w:t>
      </w:r>
      <w:r w:rsidRPr="00DE1DBE">
        <w:t>Рядовой</w:t>
      </w:r>
      <w:r w:rsidR="00DE1DBE">
        <w:t xml:space="preserve">" </w:t>
      </w:r>
      <w:r w:rsidRPr="00DE1DBE">
        <w:t>признак здоровьесберегающих образовательных технологий</w:t>
      </w:r>
      <w:r w:rsidR="00DE1DBE">
        <w:t xml:space="preserve"> (</w:t>
      </w:r>
      <w:r w:rsidRPr="00DE1DBE">
        <w:t>ЗОТ</w:t>
      </w:r>
      <w:r w:rsidR="00DE1DBE" w:rsidRPr="00DE1DBE">
        <w:t>),</w:t>
      </w:r>
      <w:r w:rsidRPr="00DE1DBE">
        <w:t xml:space="preserve"> как и всех образовательных технологий, определяется учебно-воспитательным процессом, исполняющим роль методологического стержня, к которому адресуются все конкретные технологии, приёмы и методы</w:t>
      </w:r>
      <w:r w:rsidR="00DE1DBE" w:rsidRPr="00DE1DBE">
        <w:t xml:space="preserve"> [</w:t>
      </w:r>
      <w:r w:rsidRPr="00DE1DBE">
        <w:t>33, с</w:t>
      </w:r>
      <w:r w:rsidR="00DE1DBE">
        <w:t>.7</w:t>
      </w:r>
      <w:r w:rsidRPr="00DE1DBE">
        <w:t>6</w:t>
      </w:r>
      <w:r w:rsidR="00DE1DBE" w:rsidRPr="00DE1DBE">
        <w:t xml:space="preserve">]. </w:t>
      </w:r>
      <w:r w:rsidRPr="00DE1DBE">
        <w:t>Поэтому и противопоставление условий организации образовательного процесса</w:t>
      </w:r>
      <w:r w:rsidR="00DE1DBE">
        <w:t xml:space="preserve"> (</w:t>
      </w:r>
      <w:r w:rsidRPr="00DE1DBE">
        <w:t>устранение вредных воздействий, достижение максимальной работоспособности без ущерба для здоровья</w:t>
      </w:r>
      <w:r w:rsidR="00DE1DBE" w:rsidRPr="00DE1DBE">
        <w:t xml:space="preserve">) </w:t>
      </w:r>
      <w:r w:rsidRPr="00DE1DBE">
        <w:t>его содержанию, в связи с вопросами здоровья, весьма условно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Последнее принципиально важно, ибо задача системы образования состоит не только в том, чтобы сохранить здоровье учащихся на период обучения, но и в том, чтобы подготовить их к дальнейшей успешной и счастливой жизни, не достижимой без достаточного уровня здоровья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Из определения здоровьесберегающих образовательных технологий видно, что важнейшей целью внедрения в образовательный процесс является формирование культуры здоровья</w:t>
      </w:r>
      <w:r w:rsidR="00DE1DBE" w:rsidRPr="00DE1DBE">
        <w:t xml:space="preserve">. </w:t>
      </w:r>
      <w:r w:rsidRPr="00DE1DBE">
        <w:t>Культура здоровья должна не изучаться, а воспитываться</w:t>
      </w:r>
      <w:r w:rsidR="00DE1DBE" w:rsidRPr="00DE1DBE">
        <w:t xml:space="preserve"> [</w:t>
      </w:r>
      <w:r w:rsidRPr="00DE1DBE">
        <w:t>30, с</w:t>
      </w:r>
      <w:r w:rsidR="00DE1DBE">
        <w:t>.1</w:t>
      </w:r>
      <w:r w:rsidRPr="00DE1DBE">
        <w:t>77</w:t>
      </w:r>
      <w:r w:rsidR="00DE1DBE" w:rsidRPr="00DE1DBE">
        <w:t xml:space="preserve">]. </w:t>
      </w:r>
      <w:r w:rsidRPr="00DE1DBE">
        <w:t xml:space="preserve">Психологическая основа этого </w:t>
      </w:r>
      <w:r w:rsidR="00DE1DBE">
        <w:t>-</w:t>
      </w:r>
      <w:r w:rsidRPr="00DE1DBE">
        <w:t xml:space="preserve"> мотивация на ведение здорового образа жизни</w:t>
      </w:r>
      <w:r w:rsidR="00DE1DBE" w:rsidRPr="00DE1DBE">
        <w:t xml:space="preserve">. </w:t>
      </w:r>
      <w:r w:rsidRPr="00DE1DBE">
        <w:t>Неотъемлемой частью культуры здоровья является информированность в вопросах здоровья и здорового образа жизни</w:t>
      </w:r>
      <w:r w:rsidR="00DE1DBE" w:rsidRPr="00DE1DBE">
        <w:t xml:space="preserve">. </w:t>
      </w:r>
      <w:r w:rsidRPr="00DE1DBE">
        <w:t xml:space="preserve">Как добиться успеха в жизни, как не стать жертвой алкоголя или наркотиков </w:t>
      </w:r>
      <w:r w:rsidR="00DE1DBE">
        <w:t>-</w:t>
      </w:r>
      <w:r w:rsidRPr="00DE1DBE">
        <w:t xml:space="preserve"> приобщившись к культуре здоровья, за ответами на все эти вопросы ребёнок, подросток обращается именно к учителю, специалисту</w:t>
      </w:r>
      <w:r w:rsidR="00DE1DBE" w:rsidRPr="00DE1DBE">
        <w:t xml:space="preserve">. </w:t>
      </w:r>
      <w:r w:rsidRPr="00DE1DBE">
        <w:t>И тогда полученная от них информация имеет максимальные шансы быть использованной на практике</w:t>
      </w:r>
      <w:r w:rsidR="00DE1DBE" w:rsidRPr="00DE1DBE">
        <w:t xml:space="preserve">. </w:t>
      </w:r>
      <w:r w:rsidRPr="00DE1DBE">
        <w:t>Круг замыкается</w:t>
      </w:r>
      <w:r w:rsidR="00DE1DBE" w:rsidRPr="00DE1DBE">
        <w:t xml:space="preserve">: </w:t>
      </w:r>
      <w:r w:rsidRPr="00DE1DBE">
        <w:t xml:space="preserve">обучение вопросам здоровья, воспитание культуры здоровья, использование здоровьесберегающих технологий, как основного инструмента педагогической работы составляют единое целое </w:t>
      </w:r>
      <w:r w:rsidR="00DE1DBE">
        <w:t>-</w:t>
      </w:r>
      <w:r w:rsidRPr="00DE1DBE">
        <w:t xml:space="preserve"> дорогу к здоровью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Таким образом, можно сделать следующий вывод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в педагогической, медицинской теории и практике представлено огромное количество здоровьесберегающих образовательных технологий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на эффективность применения ЗОТ будут влиять условия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материальная и кадровая обеспеченность</w:t>
      </w:r>
      <w:r w:rsidR="00DE1DBE" w:rsidRPr="00DE1DBE">
        <w:t xml:space="preserve"> </w:t>
      </w:r>
      <w:r w:rsidRPr="00DE1DBE">
        <w:t>учреждения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масштабность и сроки применения технологии</w:t>
      </w:r>
      <w:r w:rsidR="00DE1DBE">
        <w:t xml:space="preserve"> (</w:t>
      </w:r>
      <w:r w:rsidRPr="00DE1DBE">
        <w:t xml:space="preserve">в этом случае можно говорить о том, что, широкий масштаб применения ЗОТ, но и в то же время адекватность сроков, </w:t>
      </w:r>
      <w:r w:rsidR="00DE1DBE">
        <w:t>т.е.</w:t>
      </w:r>
      <w:r w:rsidR="00DE1DBE" w:rsidRPr="00DE1DBE">
        <w:t xml:space="preserve"> </w:t>
      </w:r>
      <w:r w:rsidRPr="00DE1DBE">
        <w:t>не слишком короткий срок, но и в то же время не слишком растянутые сроки, принесут более значимый результат</w:t>
      </w:r>
      <w:r w:rsidR="00DE1DBE" w:rsidRPr="00DE1DBE">
        <w:t>);</w:t>
      </w:r>
    </w:p>
    <w:p w:rsidR="00DE1DBE" w:rsidRDefault="00A87A74" w:rsidP="00DE1DBE">
      <w:pPr>
        <w:ind w:firstLine="709"/>
      </w:pPr>
      <w:r w:rsidRPr="00DE1DBE">
        <w:t>заинтересованность всех субъектов образовательного процесса в реализации ЗОТ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наличие тщательно разработанной системы мониторинга за реализацией ЗОТ</w:t>
      </w:r>
      <w:r w:rsidR="00DE1DBE">
        <w:t>.</w:t>
      </w:r>
    </w:p>
    <w:p w:rsidR="00DE1DBE" w:rsidRDefault="00DE1DBE" w:rsidP="00DE1DBE">
      <w:pPr>
        <w:ind w:firstLine="709"/>
      </w:pPr>
    </w:p>
    <w:p w:rsidR="00DE1DBE" w:rsidRDefault="00DE1DBE" w:rsidP="00DE1DBE">
      <w:pPr>
        <w:pStyle w:val="2"/>
      </w:pPr>
      <w:bookmarkStart w:id="22" w:name="_Toc167262292"/>
      <w:bookmarkStart w:id="23" w:name="_Toc269731047"/>
      <w:r>
        <w:t>2.3</w:t>
      </w:r>
      <w:r w:rsidR="00A87A74" w:rsidRPr="00DE1DBE">
        <w:t xml:space="preserve"> Рекомендацию по </w:t>
      </w:r>
      <w:bookmarkEnd w:id="22"/>
      <w:r w:rsidR="00A87A74" w:rsidRPr="00DE1DBE">
        <w:t>здоровьесбережению молодежи</w:t>
      </w:r>
      <w:bookmarkEnd w:id="23"/>
    </w:p>
    <w:p w:rsidR="00DE1DBE" w:rsidRDefault="00DE1DBE" w:rsidP="00DE1DBE">
      <w:pPr>
        <w:ind w:firstLine="709"/>
      </w:pPr>
    </w:p>
    <w:p w:rsidR="00DE1DBE" w:rsidRDefault="00A87A74" w:rsidP="00DE1DBE">
      <w:pPr>
        <w:ind w:firstLine="709"/>
      </w:pPr>
      <w:r w:rsidRPr="00DE1DBE">
        <w:t>Стало очевидно, что вопросы формирования здорового образа жизни среди молодежи переходят в категорию наиболее актуальных для социальной работы, педагогики, медицины и других отраслей знаний</w:t>
      </w:r>
      <w:r w:rsidR="00DE1DBE" w:rsidRPr="00DE1DBE">
        <w:t xml:space="preserve">. </w:t>
      </w:r>
      <w:r w:rsidRPr="00DE1DBE">
        <w:t>Значимость проблемы определяется ее ориентацией в будущее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Целью работы по здоровьесбережению в образовательных учреждениях является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создание благоприятных</w:t>
      </w:r>
      <w:r w:rsidR="00DE1DBE" w:rsidRPr="00DE1DBE">
        <w:t xml:space="preserve"> </w:t>
      </w:r>
      <w:r w:rsidRPr="00DE1DBE">
        <w:t>условий</w:t>
      </w:r>
      <w:r w:rsidR="00DE1DBE" w:rsidRPr="00DE1DBE">
        <w:t xml:space="preserve"> </w:t>
      </w:r>
      <w:r w:rsidRPr="00DE1DBE">
        <w:t>для личностного развития человека</w:t>
      </w:r>
      <w:r w:rsidR="00DE1DBE">
        <w:t xml:space="preserve"> (</w:t>
      </w:r>
      <w:r w:rsidRPr="00DE1DBE">
        <w:t>физического, социального</w:t>
      </w:r>
      <w:r w:rsidR="00DE1DBE" w:rsidRPr="00DE1DBE">
        <w:t xml:space="preserve">, </w:t>
      </w:r>
      <w:r w:rsidRPr="00DE1DBE">
        <w:t>духовно-нравственного, интеллектуального</w:t>
      </w:r>
      <w:r w:rsidR="00DE1DBE" w:rsidRPr="00DE1DBE">
        <w:t>),</w:t>
      </w:r>
      <w:r w:rsidRPr="00DE1DBE">
        <w:t xml:space="preserve"> оказание ему комплексной социально-психолого-педагогической помощи в саморазвитии и самореализации в процессе адаптации, социализации</w:t>
      </w:r>
      <w:r w:rsidR="00DE1DBE" w:rsidRPr="00DE1DBE">
        <w:t xml:space="preserve">, </w:t>
      </w:r>
      <w:r w:rsidRPr="00DE1DBE">
        <w:t>обеспечение</w:t>
      </w:r>
      <w:r w:rsidR="00DE1DBE" w:rsidRPr="00DE1DBE">
        <w:t xml:space="preserve"> </w:t>
      </w:r>
      <w:r w:rsidRPr="00DE1DBE">
        <w:t>молодому человеку</w:t>
      </w:r>
      <w:r w:rsidR="00DE1DBE" w:rsidRPr="00DE1DBE">
        <w:t xml:space="preserve"> </w:t>
      </w:r>
      <w:r w:rsidRPr="00DE1DBE">
        <w:t>возможности сохранения здоровья за период обучения, формирование у него необходимых знаний, умений и навыков по здоровому</w:t>
      </w:r>
      <w:r w:rsidR="00DE1DBE" w:rsidRPr="00DE1DBE">
        <w:t xml:space="preserve"> </w:t>
      </w:r>
      <w:r w:rsidRPr="00DE1DBE">
        <w:t>образу жизни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Первоочередные задачи</w:t>
      </w:r>
      <w:r w:rsidR="00DE1DBE" w:rsidRPr="00DE1DBE">
        <w:t>:</w:t>
      </w:r>
    </w:p>
    <w:p w:rsidR="00A87A74" w:rsidRPr="00DE1DBE" w:rsidRDefault="00A87A74" w:rsidP="00DE1DBE">
      <w:pPr>
        <w:ind w:firstLine="709"/>
      </w:pPr>
      <w:r w:rsidRPr="00DE1DBE">
        <w:t>обеспечение, сохранение и укрепление физического, психологического, социального, нравственного здоровья личности,</w:t>
      </w:r>
    </w:p>
    <w:p w:rsidR="00DE1DBE" w:rsidRDefault="00A87A74" w:rsidP="00DE1DBE">
      <w:pPr>
        <w:ind w:firstLine="709"/>
      </w:pPr>
      <w:r w:rsidRPr="00DE1DBE">
        <w:t>формирование нравственного сознания, нравственных</w:t>
      </w:r>
      <w:r w:rsidR="00DE1DBE" w:rsidRPr="00DE1DBE">
        <w:t xml:space="preserve"> </w:t>
      </w:r>
      <w:r w:rsidRPr="00DE1DBE">
        <w:t>качеств, социально значимых ориентаций и установок в жизненном</w:t>
      </w:r>
      <w:r w:rsidR="00DE1DBE" w:rsidRPr="00DE1DBE">
        <w:t xml:space="preserve"> </w:t>
      </w:r>
      <w:r w:rsidRPr="00DE1DBE">
        <w:t>самоопределении и нравственного</w:t>
      </w:r>
      <w:r w:rsidR="00DE1DBE" w:rsidRPr="00DE1DBE">
        <w:t xml:space="preserve"> </w:t>
      </w:r>
      <w:r w:rsidRPr="00DE1DBE">
        <w:t>поведения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создание</w:t>
      </w:r>
      <w:r w:rsidR="00DE1DBE" w:rsidRPr="00DE1DBE">
        <w:t xml:space="preserve"> </w:t>
      </w:r>
      <w:r w:rsidRPr="00DE1DBE">
        <w:t>комфортного</w:t>
      </w:r>
      <w:r w:rsidR="00DE1DBE" w:rsidRPr="00DE1DBE">
        <w:t xml:space="preserve">, </w:t>
      </w:r>
      <w:r w:rsidRPr="00DE1DBE">
        <w:t>гуманизированного</w:t>
      </w:r>
      <w:r w:rsidR="00DE1DBE" w:rsidRPr="00DE1DBE">
        <w:t xml:space="preserve"> </w:t>
      </w:r>
      <w:r w:rsidRPr="00DE1DBE">
        <w:t>воспитательного</w:t>
      </w:r>
      <w:r w:rsidR="00DE1DBE" w:rsidRPr="00DE1DBE">
        <w:t xml:space="preserve"> </w:t>
      </w:r>
      <w:r w:rsidRPr="00DE1DBE">
        <w:t>пространства в микросоциуме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поиск</w:t>
      </w:r>
      <w:r w:rsidR="00DE1DBE" w:rsidRPr="00DE1DBE">
        <w:t xml:space="preserve"> </w:t>
      </w:r>
      <w:r w:rsidRPr="00DE1DBE">
        <w:t>оптимальных</w:t>
      </w:r>
      <w:r w:rsidR="00DE1DBE" w:rsidRPr="00DE1DBE">
        <w:t xml:space="preserve"> </w:t>
      </w:r>
      <w:r w:rsidRPr="00DE1DBE">
        <w:t>здоровьесберегающих</w:t>
      </w:r>
      <w:r w:rsidR="00DE1DBE" w:rsidRPr="00DE1DBE">
        <w:t xml:space="preserve"> </w:t>
      </w:r>
      <w:r w:rsidRPr="00DE1DBE">
        <w:t>режимов</w:t>
      </w:r>
      <w:r w:rsidR="00DE1DBE" w:rsidRPr="00DE1DBE">
        <w:t xml:space="preserve"> </w:t>
      </w:r>
      <w:r w:rsidRPr="00DE1DBE">
        <w:t>учебно-воспитательной работы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разработка и совершенствование методов</w:t>
      </w:r>
      <w:r w:rsidR="00DE1DBE" w:rsidRPr="00DE1DBE">
        <w:t xml:space="preserve"> </w:t>
      </w:r>
      <w:r w:rsidRPr="00DE1DBE">
        <w:t>здоровьесберегающего</w:t>
      </w:r>
      <w:r w:rsidR="00DE1DBE" w:rsidRPr="00DE1DBE">
        <w:t xml:space="preserve"> </w:t>
      </w:r>
      <w:r w:rsidRPr="00DE1DBE">
        <w:t>образования, с использованием технологий, адекватных целям и задачам учебных курсов и состоянию здоровья молодых людей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Основными</w:t>
      </w:r>
      <w:r w:rsidR="00DE1DBE" w:rsidRPr="00DE1DBE">
        <w:t xml:space="preserve"> </w:t>
      </w:r>
      <w:r w:rsidRPr="00DE1DBE">
        <w:t>направлениями</w:t>
      </w:r>
      <w:r w:rsidR="00DE1DBE" w:rsidRPr="00DE1DBE">
        <w:t xml:space="preserve"> </w:t>
      </w:r>
      <w:r w:rsidRPr="00DE1DBE">
        <w:t>деятельности по формированию здорового образа жизни должны стать</w:t>
      </w:r>
      <w:r w:rsidR="00DE1DBE" w:rsidRPr="00DE1DBE">
        <w:t>:</w:t>
      </w:r>
    </w:p>
    <w:p w:rsidR="00A87A74" w:rsidRPr="00DE1DBE" w:rsidRDefault="00A87A74" w:rsidP="00DE1DBE">
      <w:pPr>
        <w:ind w:firstLine="709"/>
      </w:pPr>
      <w:r w:rsidRPr="00DE1DBE">
        <w:t>создание</w:t>
      </w:r>
      <w:r w:rsidR="00DE1DBE" w:rsidRPr="00DE1DBE">
        <w:t xml:space="preserve"> </w:t>
      </w:r>
      <w:r w:rsidRPr="00DE1DBE">
        <w:t>благоприятных условий для</w:t>
      </w:r>
      <w:r w:rsidR="00DE1DBE" w:rsidRPr="00DE1DBE">
        <w:t xml:space="preserve"> </w:t>
      </w:r>
      <w:r w:rsidRPr="00DE1DBE">
        <w:t>организации здоровьесбережения</w:t>
      </w:r>
      <w:r w:rsidR="00DE1DBE" w:rsidRPr="00DE1DBE">
        <w:t xml:space="preserve"> </w:t>
      </w:r>
      <w:r w:rsidRPr="00DE1DBE">
        <w:t>в образовательных</w:t>
      </w:r>
      <w:r w:rsidR="00DE1DBE" w:rsidRPr="00DE1DBE">
        <w:t xml:space="preserve"> </w:t>
      </w:r>
      <w:r w:rsidRPr="00DE1DBE">
        <w:t>учреждениях,</w:t>
      </w:r>
    </w:p>
    <w:p w:rsidR="00A87A74" w:rsidRPr="00DE1DBE" w:rsidRDefault="00A87A74" w:rsidP="00DE1DBE">
      <w:pPr>
        <w:ind w:firstLine="709"/>
      </w:pPr>
      <w:r w:rsidRPr="00DE1DBE">
        <w:t>обеспечение</w:t>
      </w:r>
      <w:r w:rsidR="00DE1DBE" w:rsidRPr="00DE1DBE">
        <w:t xml:space="preserve"> </w:t>
      </w:r>
      <w:r w:rsidRPr="00DE1DBE">
        <w:t>диагностики, коррекции</w:t>
      </w:r>
      <w:r w:rsidR="00DE1DBE" w:rsidRPr="00DE1DBE">
        <w:t xml:space="preserve"> </w:t>
      </w:r>
      <w:r w:rsidRPr="00DE1DBE">
        <w:t>и консультирования</w:t>
      </w:r>
      <w:r w:rsidR="00DE1DBE" w:rsidRPr="00DE1DBE">
        <w:t xml:space="preserve"> </w:t>
      </w:r>
      <w:r w:rsidRPr="00DE1DBE">
        <w:t>для учащихся, студентов, родителей и педагогов</w:t>
      </w:r>
      <w:r w:rsidR="00DE1DBE" w:rsidRPr="00DE1DBE">
        <w:t xml:space="preserve"> </w:t>
      </w:r>
      <w:r w:rsidRPr="00DE1DBE">
        <w:t>по проблеме</w:t>
      </w:r>
      <w:r w:rsidR="00DE1DBE" w:rsidRPr="00DE1DBE">
        <w:t xml:space="preserve"> </w:t>
      </w:r>
      <w:r w:rsidRPr="00DE1DBE">
        <w:t>здоровьесбережения,</w:t>
      </w:r>
    </w:p>
    <w:p w:rsidR="00DE1DBE" w:rsidRDefault="00A87A74" w:rsidP="00DE1DBE">
      <w:pPr>
        <w:ind w:firstLine="709"/>
      </w:pPr>
      <w:r w:rsidRPr="00DE1DBE">
        <w:t>организация</w:t>
      </w:r>
      <w:r w:rsidR="00DE1DBE" w:rsidRPr="00DE1DBE">
        <w:t xml:space="preserve"> </w:t>
      </w:r>
      <w:r w:rsidRPr="00DE1DBE">
        <w:t>спортивно-оздоровительной, досуговой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других</w:t>
      </w:r>
      <w:r w:rsidR="00DE1DBE" w:rsidRPr="00DE1DBE">
        <w:t xml:space="preserve"> </w:t>
      </w:r>
      <w:r w:rsidRPr="00DE1DBE">
        <w:t>видов</w:t>
      </w:r>
      <w:r w:rsidR="00DE1DBE" w:rsidRPr="00DE1DBE">
        <w:t xml:space="preserve"> </w:t>
      </w:r>
      <w:r w:rsidRPr="00DE1DBE">
        <w:t>деятельности</w:t>
      </w:r>
      <w:r w:rsidR="00DE1DBE" w:rsidRPr="00DE1DBE">
        <w:t xml:space="preserve"> </w:t>
      </w:r>
      <w:r w:rsidRPr="00DE1DBE">
        <w:t>детей, подростков, взрослых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культурно-просветительская работа по пропаганде и</w:t>
      </w:r>
      <w:r w:rsidR="00DE1DBE" w:rsidRPr="00DE1DBE">
        <w:t xml:space="preserve"> </w:t>
      </w:r>
      <w:r w:rsidRPr="00DE1DBE">
        <w:t>разъяснению</w:t>
      </w:r>
      <w:r w:rsidR="00DE1DBE" w:rsidRPr="00DE1DBE">
        <w:t xml:space="preserve"> </w:t>
      </w:r>
      <w:r w:rsidRPr="00DE1DBE">
        <w:t>здорового</w:t>
      </w:r>
      <w:r w:rsidR="00DE1DBE" w:rsidRPr="00DE1DBE">
        <w:t xml:space="preserve"> </w:t>
      </w:r>
      <w:r w:rsidRPr="00DE1DBE">
        <w:t>образа</w:t>
      </w:r>
      <w:r w:rsidR="00DE1DBE" w:rsidRPr="00DE1DBE">
        <w:t xml:space="preserve"> </w:t>
      </w:r>
      <w:r w:rsidRPr="00DE1DBE">
        <w:t>жизни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Задачи</w:t>
      </w:r>
      <w:r w:rsidR="00DE1DBE" w:rsidRPr="00DE1DBE">
        <w:t xml:space="preserve"> </w:t>
      </w:r>
      <w:r w:rsidRPr="00DE1DBE">
        <w:t>формирования</w:t>
      </w:r>
      <w:r w:rsidR="00DE1DBE" w:rsidRPr="00DE1DBE">
        <w:t xml:space="preserve"> </w:t>
      </w:r>
      <w:r w:rsidRPr="00DE1DBE">
        <w:t>и укрепления</w:t>
      </w:r>
      <w:r w:rsidR="00DE1DBE" w:rsidRPr="00DE1DBE">
        <w:t xml:space="preserve"> </w:t>
      </w:r>
      <w:r w:rsidRPr="00DE1DBE">
        <w:t>здоровья</w:t>
      </w:r>
      <w:r w:rsidR="00DE1DBE" w:rsidRPr="00DE1DBE">
        <w:t xml:space="preserve"> </w:t>
      </w:r>
      <w:r w:rsidRPr="00DE1DBE">
        <w:t>молодежи могут</w:t>
      </w:r>
      <w:r w:rsidR="00DE1DBE" w:rsidRPr="00DE1DBE">
        <w:t xml:space="preserve"> </w:t>
      </w:r>
      <w:r w:rsidRPr="00DE1DBE">
        <w:t>быть</w:t>
      </w:r>
      <w:r w:rsidR="00DE1DBE" w:rsidRPr="00DE1DBE">
        <w:t xml:space="preserve"> </w:t>
      </w:r>
      <w:r w:rsidRPr="00DE1DBE">
        <w:t>решены</w:t>
      </w:r>
      <w:r w:rsidR="00DE1DBE" w:rsidRPr="00DE1DBE">
        <w:t xml:space="preserve"> </w:t>
      </w:r>
      <w:r w:rsidRPr="00DE1DBE">
        <w:t>только</w:t>
      </w:r>
      <w:r w:rsidR="00DE1DBE" w:rsidRPr="00DE1DBE">
        <w:t xml:space="preserve"> </w:t>
      </w:r>
      <w:r w:rsidRPr="00DE1DBE">
        <w:t>благодаря</w:t>
      </w:r>
      <w:r w:rsidR="00DE1DBE" w:rsidRPr="00DE1DBE">
        <w:t xml:space="preserve"> </w:t>
      </w:r>
      <w:r w:rsidRPr="00DE1DBE">
        <w:t>комплексному, междисциплинарному подходу</w:t>
      </w:r>
      <w:r w:rsidR="00DE1DBE" w:rsidRPr="00DE1DBE">
        <w:t xml:space="preserve">. </w:t>
      </w:r>
      <w:r w:rsidRPr="00DE1DBE">
        <w:t>Главное</w:t>
      </w:r>
      <w:r w:rsidR="00DE1DBE" w:rsidRPr="00DE1DBE">
        <w:t xml:space="preserve"> - </w:t>
      </w:r>
      <w:r w:rsidRPr="00DE1DBE">
        <w:t>это</w:t>
      </w:r>
      <w:r w:rsidR="00DE1DBE" w:rsidRPr="00DE1DBE">
        <w:t xml:space="preserve"> </w:t>
      </w:r>
      <w:r w:rsidRPr="00DE1DBE">
        <w:t>воспитание</w:t>
      </w:r>
      <w:r w:rsidR="00DE1DBE" w:rsidRPr="00DE1DBE">
        <w:t xml:space="preserve"> </w:t>
      </w:r>
      <w:r w:rsidRPr="00DE1DBE">
        <w:t>соответствующей</w:t>
      </w:r>
      <w:r w:rsidR="00DE1DBE" w:rsidRPr="00DE1DBE">
        <w:t xml:space="preserve"> </w:t>
      </w:r>
      <w:r w:rsidRPr="00DE1DBE">
        <w:t>культуры</w:t>
      </w:r>
      <w:r w:rsidR="00DE1DBE" w:rsidRPr="00DE1DBE">
        <w:t xml:space="preserve"> </w:t>
      </w:r>
      <w:r w:rsidRPr="00DE1DBE">
        <w:t>здоровья</w:t>
      </w:r>
      <w:r w:rsidR="00DE1DBE" w:rsidRPr="00DE1DBE">
        <w:t xml:space="preserve"> </w:t>
      </w:r>
      <w:r w:rsidRPr="00DE1DBE">
        <w:t>с</w:t>
      </w:r>
      <w:r w:rsidR="00DE1DBE" w:rsidRPr="00DE1DBE">
        <w:t xml:space="preserve"> </w:t>
      </w:r>
      <w:r w:rsidRPr="00DE1DBE">
        <w:t>юношеского возраста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 xml:space="preserve">физической </w:t>
      </w:r>
      <w:r w:rsidR="00DE1DBE">
        <w:t>-</w:t>
      </w:r>
      <w:r w:rsidRPr="00DE1DBE">
        <w:t xml:space="preserve"> управление</w:t>
      </w:r>
      <w:r w:rsidR="00DE1DBE" w:rsidRPr="00DE1DBE">
        <w:t xml:space="preserve"> </w:t>
      </w:r>
      <w:r w:rsidRPr="00DE1DBE">
        <w:t>движением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 xml:space="preserve">физиологической </w:t>
      </w:r>
      <w:r w:rsidR="00DE1DBE">
        <w:t>-</w:t>
      </w:r>
      <w:r w:rsidRPr="00DE1DBE">
        <w:t xml:space="preserve"> управление</w:t>
      </w:r>
      <w:r w:rsidR="00DE1DBE" w:rsidRPr="00DE1DBE">
        <w:t xml:space="preserve"> </w:t>
      </w:r>
      <w:r w:rsidRPr="00DE1DBE">
        <w:t>процессами</w:t>
      </w:r>
      <w:r w:rsidR="00DE1DBE" w:rsidRPr="00DE1DBE">
        <w:t xml:space="preserve"> </w:t>
      </w:r>
      <w:r w:rsidRPr="00DE1DBE">
        <w:t>в</w:t>
      </w:r>
      <w:r w:rsidR="00DE1DBE" w:rsidRPr="00DE1DBE">
        <w:t xml:space="preserve"> </w:t>
      </w:r>
      <w:r w:rsidRPr="00DE1DBE">
        <w:t>теле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 xml:space="preserve">психологической </w:t>
      </w:r>
      <w:r w:rsidR="00DE1DBE">
        <w:t>-</w:t>
      </w:r>
      <w:r w:rsidRPr="00DE1DBE">
        <w:t xml:space="preserve"> управление</w:t>
      </w:r>
      <w:r w:rsidR="00DE1DBE" w:rsidRPr="00DE1DBE">
        <w:t xml:space="preserve"> </w:t>
      </w:r>
      <w:r w:rsidRPr="00DE1DBE">
        <w:t>своими</w:t>
      </w:r>
      <w:r w:rsidR="00DE1DBE" w:rsidRPr="00DE1DBE">
        <w:t xml:space="preserve"> </w:t>
      </w:r>
      <w:r w:rsidRPr="00DE1DBE">
        <w:t>ощущениями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внутренним</w:t>
      </w:r>
      <w:r w:rsidR="00DE1DBE" w:rsidRPr="00DE1DBE">
        <w:t xml:space="preserve"> </w:t>
      </w:r>
      <w:r w:rsidRPr="00DE1DBE">
        <w:t>состоянием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 xml:space="preserve">интеллектуальной </w:t>
      </w:r>
      <w:r w:rsidR="00DE1DBE">
        <w:t>-</w:t>
      </w:r>
      <w:r w:rsidRPr="00DE1DBE">
        <w:t xml:space="preserve"> управление</w:t>
      </w:r>
      <w:r w:rsidR="00DE1DBE" w:rsidRPr="00DE1DBE">
        <w:t xml:space="preserve"> </w:t>
      </w:r>
      <w:r w:rsidRPr="00DE1DBE">
        <w:t>мыслью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размышлениями</w:t>
      </w:r>
      <w:r w:rsidR="00DE1DBE" w:rsidRPr="00DE1DBE">
        <w:t xml:space="preserve">, </w:t>
      </w:r>
      <w:r w:rsidRPr="00DE1DBE">
        <w:t>направленными</w:t>
      </w:r>
      <w:r w:rsidR="00DE1DBE" w:rsidRPr="00DE1DBE">
        <w:t xml:space="preserve"> </w:t>
      </w:r>
      <w:r w:rsidRPr="00DE1DBE">
        <w:t>на</w:t>
      </w:r>
      <w:r w:rsidR="00DE1DBE" w:rsidRPr="00DE1DBE">
        <w:t xml:space="preserve"> </w:t>
      </w:r>
      <w:r w:rsidRPr="00DE1DBE">
        <w:t>совершенствование</w:t>
      </w:r>
      <w:r w:rsidR="00DE1DBE" w:rsidRPr="00DE1DBE">
        <w:t xml:space="preserve"> </w:t>
      </w:r>
      <w:r w:rsidRPr="00DE1DBE">
        <w:t>позитивных</w:t>
      </w:r>
      <w:r w:rsidR="00DE1DBE" w:rsidRPr="00DE1DBE">
        <w:t xml:space="preserve"> </w:t>
      </w:r>
      <w:r w:rsidRPr="00DE1DBE">
        <w:t>нравственно</w:t>
      </w:r>
      <w:r w:rsidR="00DE1DBE" w:rsidRPr="00DE1DBE">
        <w:t xml:space="preserve"> - </w:t>
      </w:r>
      <w:r w:rsidRPr="00DE1DBE">
        <w:t>духовных</w:t>
      </w:r>
      <w:r w:rsidR="00DE1DBE" w:rsidRPr="00DE1DBE">
        <w:t xml:space="preserve"> </w:t>
      </w:r>
      <w:r w:rsidRPr="00DE1DBE">
        <w:t>ценностей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Для повышения эффективности работы</w:t>
      </w:r>
      <w:r w:rsidR="00DE1DBE" w:rsidRPr="00DE1DBE">
        <w:t xml:space="preserve"> </w:t>
      </w:r>
      <w:r w:rsidRPr="00DE1DBE">
        <w:t>по формированию здорового образа жизни молодежи необходимо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разрабатывать единый подход к формированию физического и психического здоровья детей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совершенствовать нормативно-правовое и организационное обеспечение службы учреждений образования в целом и по вопросам координации со службами других ведомств, в частности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устранить однонаправленность взаимодействия психологов, педагогов, специалистов по социальной работе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разрабатывать и внедрять конкретные механизмы взаимодействия и методы совместной профилактической работы специалистов различных служб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широко освещать современное состояние дел, касающееся здоровья молодежи</w:t>
      </w:r>
      <w:r w:rsidR="00DE1DBE" w:rsidRPr="00DE1DBE">
        <w:t xml:space="preserve">; </w:t>
      </w:r>
      <w:r w:rsidRPr="00DE1DBE">
        <w:t>формировать у них активную позицию в этом отношении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вводить в программы курсов повышения квалификации для работников образования темы по возрастной физиологии, психологии, вопросам сохранения здоровья</w:t>
      </w:r>
      <w:r w:rsidR="00DE1DBE" w:rsidRPr="00DE1DBE">
        <w:t>;</w:t>
      </w:r>
    </w:p>
    <w:p w:rsidR="00A87A74" w:rsidRPr="00DE1DBE" w:rsidRDefault="00A87A74" w:rsidP="00DE1DBE">
      <w:pPr>
        <w:ind w:firstLine="709"/>
      </w:pPr>
      <w:r w:rsidRPr="00DE1DBE">
        <w:t>вводить в программу аттестации образовательных учреждений оценку</w:t>
      </w:r>
    </w:p>
    <w:p w:rsidR="00A87A74" w:rsidRPr="00DE1DBE" w:rsidRDefault="00A87A74" w:rsidP="00DE1DBE">
      <w:pPr>
        <w:ind w:firstLine="709"/>
      </w:pPr>
      <w:r w:rsidRPr="00DE1DBE">
        <w:t>деятельности учреждений по сохранению здоровья учащихся и оценку</w:t>
      </w:r>
    </w:p>
    <w:p w:rsidR="00DE1DBE" w:rsidRDefault="00A87A74" w:rsidP="00DE1DBE">
      <w:pPr>
        <w:ind w:firstLine="709"/>
      </w:pPr>
      <w:r w:rsidRPr="00DE1DBE">
        <w:t>параметров психологической безопасности образовательной среды</w:t>
      </w:r>
      <w:r w:rsidR="00DE1DBE" w:rsidRPr="00DE1DBE">
        <w:t>.</w:t>
      </w:r>
    </w:p>
    <w:p w:rsidR="00DE1DBE" w:rsidRDefault="00A87A74" w:rsidP="00DE1DBE">
      <w:pPr>
        <w:ind w:firstLine="709"/>
      </w:pPr>
      <w:bookmarkStart w:id="24" w:name="_Toc65909299"/>
      <w:bookmarkStart w:id="25" w:name="_Toc65910090"/>
      <w:r w:rsidRPr="00DE1DBE">
        <w:t>Направления деятельности</w:t>
      </w:r>
      <w:r w:rsidR="00DE1DBE" w:rsidRPr="00DE1DBE">
        <w:t xml:space="preserve"> </w:t>
      </w:r>
      <w:r w:rsidRPr="00DE1DBE">
        <w:t>по</w:t>
      </w:r>
      <w:r w:rsidR="00DE1DBE" w:rsidRPr="00DE1DBE">
        <w:t xml:space="preserve"> </w:t>
      </w:r>
      <w:r w:rsidRPr="00DE1DBE">
        <w:t>здоровьесберегающей работе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 xml:space="preserve">их разграничения </w:t>
      </w:r>
      <w:r w:rsidR="00DE1DBE">
        <w:t>-</w:t>
      </w:r>
      <w:r w:rsidRPr="00DE1DBE">
        <w:t xml:space="preserve"> условны, так как каждое связано по целям и задачам, по содержанию и последовательности реализации</w:t>
      </w:r>
      <w:r w:rsidR="00DE1DBE" w:rsidRPr="00DE1DBE">
        <w:t xml:space="preserve">. </w:t>
      </w:r>
      <w:r w:rsidRPr="00DE1DBE">
        <w:t>Например, профилактическая работа оказывается не только следствием диагностического этапа, но упреждает диагностику функциональных состояний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 xml:space="preserve">Цель воспитания школьников по здоровьесбережению </w:t>
      </w:r>
      <w:r w:rsidR="00DE1DBE">
        <w:t>-</w:t>
      </w:r>
      <w:r w:rsidRPr="00DE1DBE">
        <w:t xml:space="preserve"> сформировать личность человека Ноосферы, которая обладает развиваемыми качествами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Работа по здоровьесбережению в образовательных учреждениях может включать в себя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 xml:space="preserve">Терапевтические мероприятия на занятиях </w:t>
      </w:r>
      <w:r w:rsidR="00DE1DBE">
        <w:t>-</w:t>
      </w:r>
      <w:r w:rsidRPr="00DE1DBE">
        <w:t xml:space="preserve"> музыкотерапия, ароматерапия, арттерапия, эстетотерапия, ритмопедия, релаксопедия</w:t>
      </w:r>
      <w:r w:rsidR="00DE1DBE" w:rsidRPr="00DE1DBE">
        <w:t xml:space="preserve">, </w:t>
      </w:r>
      <w:r w:rsidRPr="00DE1DBE">
        <w:t>библиотерапия и др</w:t>
      </w:r>
      <w:r w:rsidR="00DE1DBE" w:rsidRPr="00DE1DBE">
        <w:t xml:space="preserve">. </w:t>
      </w:r>
      <w:r w:rsidRPr="00DE1DBE">
        <w:t>Использование их стабилизирует здоровье, снижает уровень невропатизации, повышает выносливость к учебным нагрузками др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Создание разнообразных стартовых условий для развития и обучения каждого обучающегося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Личностно-ориентированное образование, в результате которого снижается их закомплексованность</w:t>
      </w:r>
      <w:r w:rsidR="00DE1DBE" w:rsidRPr="00DE1DBE">
        <w:t xml:space="preserve">. </w:t>
      </w:r>
      <w:r w:rsidRPr="00DE1DBE">
        <w:t>Труд в условиях креативности позволяет продумать пути к радости познания, положительным эмоциям, что позволяет снять усталость, избежать стрессовых ситуаций и др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Установление социальным работником благожелательных отношений с родителями создаёт предпосылки для формирования здорового образа жизни в семье</w:t>
      </w:r>
      <w:r w:rsidR="00DE1DBE" w:rsidRPr="00DE1DBE">
        <w:t xml:space="preserve">. </w:t>
      </w:r>
      <w:r w:rsidRPr="00DE1DBE">
        <w:t>Социальный работник организует школу здоровья для родителей с целью проведения лекционно-семинарских занятий по проблемам здоровьесбережения и валеологической</w:t>
      </w:r>
      <w:r w:rsidR="00DE1DBE" w:rsidRPr="00DE1DBE">
        <w:t xml:space="preserve"> </w:t>
      </w:r>
      <w:r w:rsidRPr="00DE1DBE">
        <w:t>культуры</w:t>
      </w:r>
      <w:r w:rsidR="00DE1DBE" w:rsidRPr="00DE1DBE">
        <w:t xml:space="preserve"> </w:t>
      </w:r>
      <w:r w:rsidRPr="00DE1DBE">
        <w:t>самих</w:t>
      </w:r>
      <w:r w:rsidR="00DE1DBE" w:rsidRPr="00DE1DBE">
        <w:t xml:space="preserve"> </w:t>
      </w:r>
      <w:r w:rsidRPr="00DE1DBE">
        <w:t>родителей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Важно организовать профилактическую работу</w:t>
      </w:r>
      <w:r w:rsidR="00DE1DBE" w:rsidRPr="00DE1DBE">
        <w:t xml:space="preserve">. </w:t>
      </w:r>
      <w:r w:rsidRPr="00DE1DBE">
        <w:t>Это направление основано на использовании психологических, психофизиологических, клинико-физиологических, лабораторных и гигиенических методов исследования</w:t>
      </w:r>
      <w:r w:rsidR="00DE1DBE" w:rsidRPr="00DE1DBE">
        <w:t xml:space="preserve">. </w:t>
      </w:r>
      <w:r w:rsidRPr="00DE1DBE">
        <w:t>Проводится комплекс мероприятий по выявлению степени морфофункциональной зрелости человека, оценивается физическое и умственное развитие, физическая подготовленность, работоспособность</w:t>
      </w:r>
      <w:r w:rsidR="00DE1DBE" w:rsidRPr="00DE1DBE">
        <w:t xml:space="preserve">. </w:t>
      </w:r>
      <w:r w:rsidRPr="00DE1DBE">
        <w:t>Использование специальной скрининговой программы при массовых медицинских исследованиях состояния здоровья старших школьников и студентов представляет возможность выявить незначительные отклонения функционального характера и своевременно назначить коррекционные действия</w:t>
      </w:r>
      <w:r w:rsidR="00DE1DBE" w:rsidRPr="00DE1DBE">
        <w:t xml:space="preserve">. </w:t>
      </w:r>
      <w:r w:rsidRPr="00DE1DBE">
        <w:t>Диагностика функциональных состояний в течение дня, недели, четверти, учебного года позволяет своевременно выявить признаки переутомления и предпринять профилактические меры по их коррекции, осуществить выбор оптимальных учебных нагрузок</w:t>
      </w:r>
      <w:r w:rsidR="00DE1DBE">
        <w:t xml:space="preserve"> (</w:t>
      </w:r>
      <w:r w:rsidRPr="00DE1DBE">
        <w:t>умственных и физических</w:t>
      </w:r>
      <w:r w:rsidR="00DE1DBE" w:rsidRPr="00DE1DBE">
        <w:t>),</w:t>
      </w:r>
      <w:r w:rsidRPr="00DE1DBE">
        <w:t xml:space="preserve"> учитывающих индивидуальные особенности учащихся и студентов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К</w:t>
      </w:r>
      <w:r w:rsidR="00DE1DBE" w:rsidRPr="00DE1DBE">
        <w:t xml:space="preserve"> </w:t>
      </w:r>
      <w:r w:rsidRPr="00DE1DBE">
        <w:t>числу</w:t>
      </w:r>
      <w:r w:rsidR="00DE1DBE" w:rsidRPr="00DE1DBE">
        <w:t xml:space="preserve"> </w:t>
      </w:r>
      <w:r w:rsidRPr="00DE1DBE">
        <w:t>диагностических функций относится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контроль над питанием учащихся</w:t>
      </w:r>
      <w:r w:rsidR="00DE1DBE" w:rsidRPr="00DE1DBE">
        <w:t xml:space="preserve">. </w:t>
      </w:r>
      <w:r w:rsidRPr="00DE1DBE">
        <w:t>Одним</w:t>
      </w:r>
      <w:r w:rsidR="00DE1DBE" w:rsidRPr="00DE1DBE">
        <w:t xml:space="preserve"> </w:t>
      </w:r>
      <w:r w:rsidRPr="00DE1DBE">
        <w:t>из</w:t>
      </w:r>
      <w:r w:rsidR="00DE1DBE" w:rsidRPr="00DE1DBE">
        <w:t xml:space="preserve"> </w:t>
      </w:r>
      <w:r w:rsidRPr="00DE1DBE">
        <w:t>направлений</w:t>
      </w:r>
      <w:r w:rsidR="00DE1DBE" w:rsidRPr="00DE1DBE">
        <w:t xml:space="preserve"> </w:t>
      </w:r>
      <w:r w:rsidRPr="00DE1DBE">
        <w:rPr>
          <w:b/>
          <w:bCs/>
          <w:i/>
          <w:iCs/>
        </w:rPr>
        <w:t>диагностической</w:t>
      </w:r>
      <w:r w:rsidR="00DE1DBE" w:rsidRPr="00DE1DBE">
        <w:rPr>
          <w:b/>
          <w:bCs/>
          <w:i/>
          <w:iCs/>
        </w:rPr>
        <w:t xml:space="preserve"> </w:t>
      </w:r>
      <w:r w:rsidRPr="00DE1DBE">
        <w:rPr>
          <w:b/>
          <w:bCs/>
          <w:i/>
          <w:iCs/>
        </w:rPr>
        <w:t>работы</w:t>
      </w:r>
      <w:r w:rsidR="00DE1DBE" w:rsidRPr="00DE1DBE">
        <w:t xml:space="preserve"> </w:t>
      </w:r>
      <w:r w:rsidRPr="00DE1DBE">
        <w:t>является</w:t>
      </w:r>
      <w:r w:rsidR="00DE1DBE" w:rsidRPr="00DE1DBE">
        <w:t xml:space="preserve"> </w:t>
      </w:r>
      <w:r w:rsidRPr="00DE1DBE">
        <w:t>деятельность</w:t>
      </w:r>
      <w:r w:rsidR="00DE1DBE" w:rsidRPr="00DE1DBE">
        <w:t xml:space="preserve"> </w:t>
      </w:r>
      <w:r w:rsidRPr="00DE1DBE">
        <w:t>по</w:t>
      </w:r>
      <w:r w:rsidR="00DE1DBE" w:rsidRPr="00DE1DBE">
        <w:t xml:space="preserve"> </w:t>
      </w:r>
      <w:r w:rsidRPr="00DE1DBE">
        <w:t>предупреждению</w:t>
      </w:r>
      <w:r w:rsidR="00DE1DBE" w:rsidRPr="00DE1DBE">
        <w:t xml:space="preserve"> </w:t>
      </w:r>
      <w:r w:rsidRPr="00DE1DBE">
        <w:t>психосоматической</w:t>
      </w:r>
      <w:r w:rsidR="00DE1DBE" w:rsidRPr="00DE1DBE">
        <w:t xml:space="preserve"> </w:t>
      </w:r>
      <w:r w:rsidRPr="00DE1DBE">
        <w:t>дезадаптации</w:t>
      </w:r>
      <w:r w:rsidR="00DE1DBE">
        <w:t xml:space="preserve"> (</w:t>
      </w:r>
      <w:r w:rsidRPr="00DE1DBE">
        <w:t>ПСД</w:t>
      </w:r>
      <w:r w:rsidR="00DE1DBE" w:rsidRPr="00DE1DBE">
        <w:t xml:space="preserve">) </w:t>
      </w:r>
      <w:r w:rsidRPr="00DE1DBE">
        <w:t>Психосоматическая</w:t>
      </w:r>
      <w:r w:rsidR="00DE1DBE" w:rsidRPr="00DE1DBE">
        <w:t xml:space="preserve"> </w:t>
      </w:r>
      <w:r w:rsidRPr="00DE1DBE">
        <w:t xml:space="preserve">дезадаптация </w:t>
      </w:r>
      <w:r w:rsidR="00DE1DBE">
        <w:t>-</w:t>
      </w:r>
      <w:r w:rsidRPr="00DE1DBE">
        <w:t xml:space="preserve"> некомпенсированный</w:t>
      </w:r>
      <w:r w:rsidR="00DE1DBE" w:rsidRPr="00DE1DBE">
        <w:t xml:space="preserve"> </w:t>
      </w:r>
      <w:r w:rsidRPr="00DE1DBE">
        <w:t>стресс</w:t>
      </w:r>
      <w:r w:rsidR="00DE1DBE" w:rsidRPr="00DE1DBE">
        <w:t xml:space="preserve"> - </w:t>
      </w:r>
      <w:r w:rsidRPr="00DE1DBE">
        <w:t>болезнь</w:t>
      </w:r>
      <w:r w:rsidR="00DE1DBE" w:rsidRPr="00DE1DBE">
        <w:t xml:space="preserve">, </w:t>
      </w:r>
      <w:r w:rsidRPr="00DE1DBE">
        <w:t>которая</w:t>
      </w:r>
      <w:r w:rsidR="00DE1DBE" w:rsidRPr="00DE1DBE">
        <w:t xml:space="preserve"> </w:t>
      </w:r>
      <w:r w:rsidRPr="00DE1DBE">
        <w:t>по</w:t>
      </w:r>
      <w:r w:rsidR="00DE1DBE" w:rsidRPr="00DE1DBE">
        <w:t xml:space="preserve"> </w:t>
      </w:r>
      <w:r w:rsidRPr="00DE1DBE">
        <w:t>своим</w:t>
      </w:r>
      <w:r w:rsidR="00DE1DBE" w:rsidRPr="00DE1DBE">
        <w:t xml:space="preserve"> </w:t>
      </w:r>
      <w:r w:rsidRPr="00DE1DBE">
        <w:t>разрушительным</w:t>
      </w:r>
      <w:r w:rsidR="00DE1DBE" w:rsidRPr="00DE1DBE">
        <w:t xml:space="preserve"> </w:t>
      </w:r>
      <w:r w:rsidRPr="00DE1DBE">
        <w:t>воздействиям</w:t>
      </w:r>
      <w:r w:rsidR="00DE1DBE" w:rsidRPr="00DE1DBE">
        <w:t xml:space="preserve"> </w:t>
      </w:r>
      <w:r w:rsidRPr="00DE1DBE">
        <w:t>не</w:t>
      </w:r>
      <w:r w:rsidR="00DE1DBE" w:rsidRPr="00DE1DBE">
        <w:t xml:space="preserve"> </w:t>
      </w:r>
      <w:r w:rsidRPr="00DE1DBE">
        <w:t>менее</w:t>
      </w:r>
      <w:r w:rsidR="00DE1DBE" w:rsidRPr="00DE1DBE">
        <w:t xml:space="preserve"> </w:t>
      </w:r>
      <w:r w:rsidRPr="00DE1DBE">
        <w:t>страшна</w:t>
      </w:r>
      <w:r w:rsidR="00DE1DBE" w:rsidRPr="00DE1DBE">
        <w:t xml:space="preserve">, </w:t>
      </w:r>
      <w:r w:rsidRPr="00DE1DBE">
        <w:t>чем</w:t>
      </w:r>
      <w:r w:rsidR="00DE1DBE" w:rsidRPr="00DE1DBE">
        <w:t xml:space="preserve"> </w:t>
      </w:r>
      <w:r w:rsidRPr="00DE1DBE">
        <w:t>СПИД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Предшественниками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признаками</w:t>
      </w:r>
      <w:r w:rsidR="00DE1DBE" w:rsidRPr="00DE1DBE">
        <w:t xml:space="preserve"> </w:t>
      </w:r>
      <w:r w:rsidRPr="00DE1DBE">
        <w:t>психосоматической</w:t>
      </w:r>
      <w:r w:rsidR="00DE1DBE" w:rsidRPr="00DE1DBE">
        <w:t xml:space="preserve"> </w:t>
      </w:r>
      <w:r w:rsidRPr="00DE1DBE">
        <w:t>дезадаптации</w:t>
      </w:r>
      <w:r w:rsidR="00DE1DBE" w:rsidRPr="00DE1DBE">
        <w:t xml:space="preserve"> </w:t>
      </w:r>
      <w:r w:rsidRPr="00DE1DBE">
        <w:t>на</w:t>
      </w:r>
      <w:r w:rsidR="00DE1DBE" w:rsidRPr="00DE1DBE">
        <w:t xml:space="preserve"> </w:t>
      </w:r>
      <w:r w:rsidRPr="00DE1DBE">
        <w:t>начальной стадии</w:t>
      </w:r>
      <w:r w:rsidR="00DE1DBE" w:rsidRPr="00DE1DBE">
        <w:t xml:space="preserve"> </w:t>
      </w:r>
      <w:r w:rsidRPr="00DE1DBE">
        <w:t>являются</w:t>
      </w:r>
      <w:r w:rsidR="00DE1DBE" w:rsidRPr="00DE1DBE">
        <w:t xml:space="preserve"> </w:t>
      </w:r>
      <w:r w:rsidRPr="00DE1DBE">
        <w:t>психосоматические</w:t>
      </w:r>
      <w:r w:rsidR="00DE1DBE" w:rsidRPr="00DE1DBE">
        <w:t xml:space="preserve"> </w:t>
      </w:r>
      <w:r w:rsidRPr="00DE1DBE">
        <w:t>зажимы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неврозы</w:t>
      </w:r>
      <w:r w:rsidR="00DE1DBE" w:rsidRPr="00DE1DBE">
        <w:t xml:space="preserve">. </w:t>
      </w:r>
      <w:r w:rsidRPr="00DE1DBE">
        <w:t>Первые</w:t>
      </w:r>
      <w:r w:rsidR="00DE1DBE" w:rsidRPr="00DE1DBE">
        <w:t xml:space="preserve"> </w:t>
      </w:r>
      <w:r w:rsidRPr="00DE1DBE">
        <w:t xml:space="preserve">признаки </w:t>
      </w:r>
      <w:r w:rsidR="00DE1DBE">
        <w:t>-</w:t>
      </w:r>
      <w:r w:rsidRPr="00DE1DBE">
        <w:t xml:space="preserve"> психосоматические</w:t>
      </w:r>
      <w:r w:rsidR="00DE1DBE" w:rsidRPr="00DE1DBE">
        <w:t xml:space="preserve"> </w:t>
      </w:r>
      <w:r w:rsidRPr="00DE1DBE">
        <w:t xml:space="preserve">зажимы </w:t>
      </w:r>
      <w:r w:rsidR="00DE1DBE">
        <w:t>-</w:t>
      </w:r>
      <w:r w:rsidRPr="00DE1DBE">
        <w:t xml:space="preserve"> разнообразные жалобы</w:t>
      </w:r>
      <w:r w:rsidR="00DE1DBE">
        <w:t xml:space="preserve"> (</w:t>
      </w:r>
      <w:r w:rsidRPr="00DE1DBE">
        <w:t>головная</w:t>
      </w:r>
      <w:r w:rsidR="00DE1DBE" w:rsidRPr="00DE1DBE">
        <w:t xml:space="preserve"> </w:t>
      </w:r>
      <w:r w:rsidRPr="00DE1DBE">
        <w:t>боль, неприятные</w:t>
      </w:r>
      <w:r w:rsidR="00DE1DBE" w:rsidRPr="00DE1DBE">
        <w:t xml:space="preserve"> </w:t>
      </w:r>
      <w:r w:rsidRPr="00DE1DBE">
        <w:t>ощущения в</w:t>
      </w:r>
      <w:r w:rsidR="00DE1DBE" w:rsidRPr="00DE1DBE">
        <w:t xml:space="preserve"> </w:t>
      </w:r>
      <w:r w:rsidRPr="00DE1DBE">
        <w:t>области</w:t>
      </w:r>
      <w:r w:rsidR="00DE1DBE" w:rsidRPr="00DE1DBE">
        <w:t xml:space="preserve"> </w:t>
      </w:r>
      <w:r w:rsidRPr="00DE1DBE">
        <w:t>сердца</w:t>
      </w:r>
      <w:r w:rsidR="00DE1DBE" w:rsidRPr="00DE1DBE">
        <w:t xml:space="preserve">, </w:t>
      </w:r>
      <w:r w:rsidRPr="00DE1DBE">
        <w:t>боли</w:t>
      </w:r>
      <w:r w:rsidR="00DE1DBE" w:rsidRPr="00DE1DBE">
        <w:t xml:space="preserve"> </w:t>
      </w:r>
      <w:r w:rsidRPr="00DE1DBE">
        <w:t>в</w:t>
      </w:r>
      <w:r w:rsidR="00DE1DBE" w:rsidRPr="00DE1DBE">
        <w:t xml:space="preserve"> </w:t>
      </w:r>
      <w:r w:rsidRPr="00DE1DBE">
        <w:t>животе</w:t>
      </w:r>
      <w:r w:rsidR="00DE1DBE" w:rsidRPr="00DE1DBE">
        <w:t xml:space="preserve">, </w:t>
      </w:r>
      <w:r w:rsidRPr="00DE1DBE">
        <w:t>нарушение сна</w:t>
      </w:r>
      <w:r w:rsidR="00DE1DBE" w:rsidRPr="00DE1DBE">
        <w:t>),</w:t>
      </w:r>
      <w:r w:rsidRPr="00DE1DBE">
        <w:t xml:space="preserve"> которые</w:t>
      </w:r>
      <w:r w:rsidR="00DE1DBE" w:rsidRPr="00DE1DBE">
        <w:t xml:space="preserve"> </w:t>
      </w:r>
      <w:r w:rsidRPr="00DE1DBE">
        <w:t>еще нельзя</w:t>
      </w:r>
      <w:r w:rsidR="00DE1DBE" w:rsidRPr="00DE1DBE">
        <w:t xml:space="preserve"> </w:t>
      </w:r>
      <w:r w:rsidRPr="00DE1DBE">
        <w:t>отнести</w:t>
      </w:r>
      <w:r w:rsidR="00DE1DBE" w:rsidRPr="00DE1DBE">
        <w:t xml:space="preserve"> </w:t>
      </w:r>
      <w:r w:rsidRPr="00DE1DBE">
        <w:t>к</w:t>
      </w:r>
      <w:r w:rsidR="00DE1DBE" w:rsidRPr="00DE1DBE">
        <w:t xml:space="preserve"> </w:t>
      </w:r>
      <w:r w:rsidRPr="00DE1DBE">
        <w:t>функции</w:t>
      </w:r>
      <w:r w:rsidR="00DE1DBE" w:rsidRPr="00DE1DBE">
        <w:t xml:space="preserve"> </w:t>
      </w:r>
      <w:r w:rsidRPr="00DE1DBE">
        <w:t>медицины, не</w:t>
      </w:r>
      <w:r w:rsidR="00DE1DBE" w:rsidRPr="00DE1DBE">
        <w:t xml:space="preserve"> </w:t>
      </w:r>
      <w:r w:rsidRPr="00DE1DBE">
        <w:t>подвержены</w:t>
      </w:r>
      <w:r w:rsidR="00DE1DBE" w:rsidRPr="00DE1DBE">
        <w:t xml:space="preserve"> </w:t>
      </w:r>
      <w:r w:rsidRPr="00DE1DBE">
        <w:t>они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медикаментозному</w:t>
      </w:r>
      <w:r w:rsidR="00DE1DBE" w:rsidRPr="00DE1DBE">
        <w:t xml:space="preserve"> </w:t>
      </w:r>
      <w:r w:rsidRPr="00DE1DBE">
        <w:t>лечению</w:t>
      </w:r>
      <w:r w:rsidR="00DE1DBE" w:rsidRPr="00DE1DBE">
        <w:t xml:space="preserve">, </w:t>
      </w:r>
      <w:r w:rsidRPr="00DE1DBE">
        <w:t>но</w:t>
      </w:r>
      <w:r w:rsidR="00DE1DBE" w:rsidRPr="00DE1DBE">
        <w:t xml:space="preserve"> </w:t>
      </w:r>
      <w:r w:rsidRPr="00DE1DBE">
        <w:t>доставляют</w:t>
      </w:r>
      <w:r w:rsidR="00DE1DBE" w:rsidRPr="00DE1DBE">
        <w:t xml:space="preserve"> </w:t>
      </w:r>
      <w:r w:rsidRPr="00DE1DBE">
        <w:t>много</w:t>
      </w:r>
      <w:r w:rsidR="00DE1DBE" w:rsidRPr="00DE1DBE">
        <w:t xml:space="preserve"> </w:t>
      </w:r>
      <w:r w:rsidRPr="00DE1DBE">
        <w:t>неприятностей</w:t>
      </w:r>
      <w:r w:rsidR="00DE1DBE" w:rsidRPr="00DE1DBE">
        <w:t xml:space="preserve"> </w:t>
      </w:r>
      <w:r w:rsidRPr="00DE1DBE">
        <w:t>ребенку</w:t>
      </w:r>
      <w:r w:rsidR="00DE1DBE" w:rsidRPr="00DE1DBE">
        <w:t xml:space="preserve">, </w:t>
      </w:r>
      <w:r w:rsidRPr="00DE1DBE">
        <w:t>влияют</w:t>
      </w:r>
      <w:r w:rsidR="00DE1DBE" w:rsidRPr="00DE1DBE">
        <w:t xml:space="preserve"> </w:t>
      </w:r>
      <w:r w:rsidRPr="00DE1DBE">
        <w:t>на</w:t>
      </w:r>
      <w:r w:rsidR="00DE1DBE" w:rsidRPr="00DE1DBE">
        <w:t xml:space="preserve"> </w:t>
      </w:r>
      <w:r w:rsidRPr="00DE1DBE">
        <w:t>его</w:t>
      </w:r>
      <w:r w:rsidR="00DE1DBE" w:rsidRPr="00DE1DBE">
        <w:t xml:space="preserve"> </w:t>
      </w:r>
      <w:r w:rsidRPr="00DE1DBE">
        <w:t>эмоциональное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социальное</w:t>
      </w:r>
      <w:r w:rsidR="00DE1DBE" w:rsidRPr="00DE1DBE">
        <w:t xml:space="preserve"> </w:t>
      </w:r>
      <w:r w:rsidRPr="00DE1DBE">
        <w:t>здоровье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Исследования</w:t>
      </w:r>
      <w:r w:rsidR="00DE1DBE" w:rsidRPr="00DE1DBE">
        <w:t xml:space="preserve"> </w:t>
      </w:r>
      <w:r w:rsidRPr="00DE1DBE">
        <w:t>показывают</w:t>
      </w:r>
      <w:r w:rsidR="00DE1DBE" w:rsidRPr="00DE1DBE">
        <w:t xml:space="preserve">, </w:t>
      </w:r>
      <w:r w:rsidRPr="00DE1DBE">
        <w:t>что</w:t>
      </w:r>
      <w:r w:rsidR="00DE1DBE" w:rsidRPr="00DE1DBE">
        <w:t xml:space="preserve"> </w:t>
      </w:r>
      <w:r w:rsidRPr="00DE1DBE">
        <w:t>проявление</w:t>
      </w:r>
      <w:r w:rsidR="00DE1DBE" w:rsidRPr="00DE1DBE">
        <w:t xml:space="preserve"> </w:t>
      </w:r>
      <w:r w:rsidRPr="00DE1DBE">
        <w:t>психосоматической</w:t>
      </w:r>
      <w:r w:rsidR="00DE1DBE" w:rsidRPr="00DE1DBE">
        <w:t xml:space="preserve"> </w:t>
      </w:r>
      <w:r w:rsidRPr="00DE1DBE">
        <w:t>дезадаптации</w:t>
      </w:r>
      <w:r w:rsidR="00DE1DBE" w:rsidRPr="00DE1DBE">
        <w:t xml:space="preserve"> </w:t>
      </w:r>
      <w:r w:rsidRPr="00DE1DBE">
        <w:t>усиливаются</w:t>
      </w:r>
      <w:r w:rsidR="00DE1DBE" w:rsidRPr="00DE1DBE">
        <w:t xml:space="preserve"> </w:t>
      </w:r>
      <w:r w:rsidRPr="00DE1DBE">
        <w:t>с</w:t>
      </w:r>
      <w:r w:rsidR="00DE1DBE" w:rsidRPr="00DE1DBE">
        <w:t xml:space="preserve"> </w:t>
      </w:r>
      <w:r w:rsidRPr="00DE1DBE">
        <w:t>возрастом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Причины</w:t>
      </w:r>
      <w:r w:rsidR="00DE1DBE" w:rsidRPr="00DE1DBE">
        <w:t xml:space="preserve"> </w:t>
      </w:r>
      <w:r w:rsidRPr="00DE1DBE">
        <w:t>психосоматической</w:t>
      </w:r>
      <w:r w:rsidR="00DE1DBE" w:rsidRPr="00DE1DBE">
        <w:t xml:space="preserve"> </w:t>
      </w:r>
      <w:r w:rsidRPr="00DE1DBE">
        <w:t>дезадаптации</w:t>
      </w:r>
      <w:r w:rsidR="00DE1DBE" w:rsidRPr="00DE1DBE">
        <w:t>:</w:t>
      </w:r>
    </w:p>
    <w:p w:rsidR="00DE1DBE" w:rsidRDefault="00A87A74" w:rsidP="00DE1DBE">
      <w:pPr>
        <w:ind w:firstLine="709"/>
      </w:pPr>
      <w:r w:rsidRPr="00DE1DBE">
        <w:t>снижение</w:t>
      </w:r>
      <w:r w:rsidR="00DE1DBE" w:rsidRPr="00DE1DBE">
        <w:t xml:space="preserve"> </w:t>
      </w:r>
      <w:r w:rsidRPr="00DE1DBE">
        <w:t>уровня</w:t>
      </w:r>
      <w:r w:rsidR="00DE1DBE" w:rsidRPr="00DE1DBE">
        <w:t xml:space="preserve"> </w:t>
      </w:r>
      <w:r w:rsidRPr="00DE1DBE">
        <w:t>жизни, отразившееся</w:t>
      </w:r>
      <w:r w:rsidR="00DE1DBE" w:rsidRPr="00DE1DBE">
        <w:t xml:space="preserve"> </w:t>
      </w:r>
      <w:r w:rsidRPr="00DE1DBE">
        <w:t>на</w:t>
      </w:r>
      <w:r w:rsidR="00DE1DBE" w:rsidRPr="00DE1DBE">
        <w:t xml:space="preserve"> </w:t>
      </w:r>
      <w:r w:rsidRPr="00DE1DBE">
        <w:t>питании</w:t>
      </w:r>
      <w:r w:rsidR="00DE1DBE" w:rsidRPr="00DE1DBE">
        <w:t xml:space="preserve"> </w:t>
      </w:r>
      <w:r w:rsidRPr="00DE1DBE">
        <w:t>молодых людей</w:t>
      </w:r>
      <w:r w:rsidR="00DE1DBE" w:rsidRPr="00DE1DBE">
        <w:t xml:space="preserve">, </w:t>
      </w:r>
      <w:r w:rsidRPr="00DE1DBE">
        <w:t>их</w:t>
      </w:r>
      <w:r w:rsidR="00DE1DBE" w:rsidRPr="00DE1DBE">
        <w:t xml:space="preserve"> </w:t>
      </w:r>
      <w:r w:rsidRPr="00DE1DBE">
        <w:t>эмоциональных</w:t>
      </w:r>
      <w:r w:rsidR="00DE1DBE" w:rsidRPr="00DE1DBE">
        <w:t xml:space="preserve"> </w:t>
      </w:r>
      <w:r w:rsidRPr="00DE1DBE">
        <w:t>рефлексий</w:t>
      </w:r>
      <w:r w:rsidR="00DE1DBE" w:rsidRPr="00DE1DBE">
        <w:t xml:space="preserve">, </w:t>
      </w:r>
      <w:r w:rsidRPr="00DE1DBE">
        <w:t>связанных</w:t>
      </w:r>
      <w:r w:rsidR="00DE1DBE" w:rsidRPr="00DE1DBE">
        <w:t xml:space="preserve"> </w:t>
      </w:r>
      <w:r w:rsidRPr="00DE1DBE">
        <w:t>с</w:t>
      </w:r>
      <w:r w:rsidR="00DE1DBE" w:rsidRPr="00DE1DBE">
        <w:t xml:space="preserve"> </w:t>
      </w:r>
      <w:r w:rsidRPr="00DE1DBE">
        <w:t>уровнем</w:t>
      </w:r>
      <w:r w:rsidR="00DE1DBE" w:rsidRPr="00DE1DBE">
        <w:t xml:space="preserve"> </w:t>
      </w:r>
      <w:r w:rsidRPr="00DE1DBE">
        <w:t>жизни</w:t>
      </w:r>
      <w:r w:rsidR="00DE1DBE" w:rsidRPr="00DE1DBE">
        <w:t xml:space="preserve"> </w:t>
      </w:r>
      <w:r w:rsidRPr="00DE1DBE">
        <w:t>семьи</w:t>
      </w:r>
      <w:r w:rsidR="00DE1DBE">
        <w:t xml:space="preserve"> (</w:t>
      </w:r>
      <w:r w:rsidRPr="00DE1DBE">
        <w:t>изменение</w:t>
      </w:r>
      <w:r w:rsidR="00DE1DBE" w:rsidRPr="00DE1DBE">
        <w:t xml:space="preserve"> </w:t>
      </w:r>
      <w:r w:rsidRPr="00DE1DBE">
        <w:t>стиля</w:t>
      </w:r>
      <w:r w:rsidR="00DE1DBE" w:rsidRPr="00DE1DBE">
        <w:t xml:space="preserve"> </w:t>
      </w:r>
      <w:r w:rsidRPr="00DE1DBE">
        <w:t>жизни</w:t>
      </w:r>
      <w:r w:rsidR="00DE1DBE" w:rsidRPr="00DE1DBE">
        <w:t>);</w:t>
      </w:r>
    </w:p>
    <w:p w:rsidR="00DE1DBE" w:rsidRDefault="00A87A74" w:rsidP="00DE1DBE">
      <w:pPr>
        <w:ind w:firstLine="709"/>
      </w:pPr>
      <w:r w:rsidRPr="00DE1DBE">
        <w:t>ухудшение</w:t>
      </w:r>
      <w:r w:rsidR="00DE1DBE" w:rsidRPr="00DE1DBE">
        <w:t xml:space="preserve"> </w:t>
      </w:r>
      <w:r w:rsidRPr="00DE1DBE">
        <w:t>экологии</w:t>
      </w:r>
      <w:r w:rsidR="00DE1DBE" w:rsidRPr="00DE1DBE">
        <w:t xml:space="preserve">; </w:t>
      </w:r>
      <w:r w:rsidRPr="00DE1DBE">
        <w:t>гиподинамия</w:t>
      </w:r>
      <w:r w:rsidR="00DE1DBE" w:rsidRPr="00DE1DBE">
        <w:t>;</w:t>
      </w:r>
    </w:p>
    <w:p w:rsidR="00DE1DBE" w:rsidRDefault="00A87A74" w:rsidP="00DE1DBE">
      <w:pPr>
        <w:ind w:firstLine="709"/>
      </w:pPr>
      <w:r w:rsidRPr="00DE1DBE">
        <w:t>телевидение</w:t>
      </w:r>
      <w:r w:rsidR="00DE1DBE">
        <w:t xml:space="preserve"> (</w:t>
      </w:r>
      <w:r w:rsidRPr="00DE1DBE">
        <w:t>проводят у</w:t>
      </w:r>
      <w:r w:rsidR="00DE1DBE" w:rsidRPr="00DE1DBE">
        <w:t xml:space="preserve"> </w:t>
      </w:r>
      <w:r w:rsidRPr="00DE1DBE">
        <w:t>экранов</w:t>
      </w:r>
      <w:r w:rsidR="00DE1DBE" w:rsidRPr="00DE1DBE">
        <w:t xml:space="preserve"> </w:t>
      </w:r>
      <w:r w:rsidRPr="00DE1DBE">
        <w:t>1/6 часть своего</w:t>
      </w:r>
      <w:r w:rsidR="00DE1DBE" w:rsidRPr="00DE1DBE">
        <w:t xml:space="preserve"> </w:t>
      </w:r>
      <w:r w:rsidRPr="00DE1DBE">
        <w:t>личного</w:t>
      </w:r>
      <w:r w:rsidR="00DE1DBE" w:rsidRPr="00DE1DBE">
        <w:t xml:space="preserve"> </w:t>
      </w:r>
      <w:r w:rsidRPr="00DE1DBE">
        <w:t>времени</w:t>
      </w:r>
      <w:r w:rsidR="00DE1DBE" w:rsidRPr="00DE1DBE">
        <w:t>).</w:t>
      </w:r>
    </w:p>
    <w:p w:rsidR="00DE1DBE" w:rsidRDefault="00A87A74" w:rsidP="00DE1DBE">
      <w:pPr>
        <w:ind w:firstLine="709"/>
      </w:pPr>
      <w:r w:rsidRPr="00DE1DBE">
        <w:t>Необходимо разработать систему методов, снимающих агрессию молодежи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  <w:i/>
          <w:iCs/>
        </w:rPr>
        <w:t>Профилактическая работа</w:t>
      </w:r>
      <w:r w:rsidRPr="00DE1DBE">
        <w:t xml:space="preserve"> должна осуществляться в целях предупреждения заболеваний, функциональных нарушений, вредных привычек</w:t>
      </w:r>
      <w:r w:rsidR="00DE1DBE" w:rsidRPr="00DE1DBE">
        <w:t xml:space="preserve">. </w:t>
      </w:r>
      <w:r w:rsidRPr="00DE1DBE">
        <w:t>Она подразделяется</w:t>
      </w:r>
      <w:r w:rsidR="00DE1DBE" w:rsidRPr="00DE1DBE">
        <w:t xml:space="preserve"> </w:t>
      </w:r>
      <w:r w:rsidRPr="00DE1DBE">
        <w:t>на специфическую и неспецифическую, включает в себя психологику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психопрофилактику</w:t>
      </w:r>
      <w:r w:rsidR="00DE1DBE" w:rsidRPr="00DE1DBE">
        <w:t xml:space="preserve"> </w:t>
      </w:r>
      <w:r w:rsidRPr="00DE1DBE">
        <w:t>учебно-воспитательного</w:t>
      </w:r>
      <w:r w:rsidR="00DE1DBE" w:rsidRPr="00DE1DBE">
        <w:t xml:space="preserve"> </w:t>
      </w:r>
      <w:r w:rsidRPr="00DE1DBE">
        <w:t>процесса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Центральное место в системе профилактических мероприятий занимает разработка</w:t>
      </w:r>
      <w:r w:rsidR="00DE1DBE" w:rsidRPr="00DE1DBE">
        <w:t xml:space="preserve"> </w:t>
      </w:r>
      <w:r w:rsidRPr="00DE1DBE">
        <w:t>оптимальных</w:t>
      </w:r>
      <w:r w:rsidR="00DE1DBE" w:rsidRPr="00DE1DBE">
        <w:t xml:space="preserve"> </w:t>
      </w:r>
      <w:r w:rsidRPr="00DE1DBE">
        <w:t>режимов</w:t>
      </w:r>
      <w:r w:rsidR="00DE1DBE" w:rsidRPr="00DE1DBE">
        <w:t xml:space="preserve"> </w:t>
      </w:r>
      <w:r w:rsidRPr="00DE1DBE">
        <w:t>обучения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воспитания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 профилактических целях целесообразно использовать оздоровительное влияние естественных факторов</w:t>
      </w:r>
      <w:r w:rsidR="00DE1DBE">
        <w:t xml:space="preserve"> (</w:t>
      </w:r>
      <w:r w:rsidRPr="00DE1DBE">
        <w:t>чистый воздух, акустический фон, аромафитопрофилактика</w:t>
      </w:r>
      <w:r w:rsidR="00DE1DBE" w:rsidRPr="00DE1DBE">
        <w:t xml:space="preserve">). </w:t>
      </w:r>
      <w:r w:rsidRPr="00DE1DBE">
        <w:t>Даже в условиях учебных кабинетов эти факторы влияют на положительный эмоциональный статус ребёнка, улучшает мозговое кровообращение, повышает умственную и физическую работоспособность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  <w:i/>
          <w:iCs/>
        </w:rPr>
        <w:t>Коррекционная работа</w:t>
      </w:r>
      <w:r w:rsidRPr="00DE1DBE">
        <w:t xml:space="preserve"> представляет собой меры по устранению или снижению имеющихся отклонений от нормы</w:t>
      </w:r>
      <w:r w:rsidR="00DE1DBE" w:rsidRPr="00DE1DBE">
        <w:t xml:space="preserve">. </w:t>
      </w:r>
      <w:r w:rsidRPr="00DE1DBE">
        <w:t>Профилактическая и коррекционная работа по здоровьесбережению позволяет</w:t>
      </w:r>
      <w:r w:rsidR="00DE1DBE" w:rsidRPr="00DE1DBE">
        <w:t xml:space="preserve"> </w:t>
      </w:r>
      <w:r w:rsidRPr="00DE1DBE">
        <w:t>при</w:t>
      </w:r>
      <w:r w:rsidR="00DE1DBE" w:rsidRPr="00DE1DBE">
        <w:t xml:space="preserve"> </w:t>
      </w:r>
      <w:r w:rsidRPr="00DE1DBE">
        <w:t>приёме</w:t>
      </w:r>
      <w:r w:rsidR="00DE1DBE" w:rsidRPr="00DE1DBE">
        <w:t xml:space="preserve"> </w:t>
      </w:r>
      <w:r w:rsidRPr="00DE1DBE">
        <w:t>в</w:t>
      </w:r>
      <w:r w:rsidR="00DE1DBE" w:rsidRPr="00DE1DBE">
        <w:t xml:space="preserve"> </w:t>
      </w:r>
      <w:r w:rsidRPr="00DE1DBE">
        <w:t>ОУ выявлять не только уровень</w:t>
      </w:r>
      <w:r w:rsidR="00DE1DBE">
        <w:t xml:space="preserve"> "</w:t>
      </w:r>
      <w:r w:rsidRPr="00DE1DBE">
        <w:t>готовности к обучению</w:t>
      </w:r>
      <w:r w:rsidR="00DE1DBE">
        <w:t xml:space="preserve">", </w:t>
      </w:r>
      <w:r w:rsidRPr="00DE1DBE">
        <w:t>но и своевременно обнаружить отклонения в развитии, разработать программу индивидуальной адаптации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rPr>
          <w:b/>
          <w:bCs/>
          <w:i/>
          <w:iCs/>
        </w:rPr>
        <w:t>Консультативная работа</w:t>
      </w:r>
      <w:r w:rsidRPr="00DE1DBE">
        <w:t xml:space="preserve"> должна проводится по нескольким направлениям одновременно </w:t>
      </w:r>
      <w:r w:rsidR="00DE1DBE">
        <w:t>-</w:t>
      </w:r>
      <w:r w:rsidRPr="00DE1DBE">
        <w:t xml:space="preserve"> с</w:t>
      </w:r>
      <w:r w:rsidR="00DE1DBE" w:rsidRPr="00DE1DBE">
        <w:t xml:space="preserve"> </w:t>
      </w:r>
      <w:r w:rsidRPr="00DE1DBE">
        <w:t>учащимися</w:t>
      </w:r>
      <w:r w:rsidR="00DE1DBE" w:rsidRPr="00DE1DBE">
        <w:t xml:space="preserve">, </w:t>
      </w:r>
      <w:r w:rsidRPr="00DE1DBE">
        <w:t>педагогами, родителями</w:t>
      </w:r>
      <w:r w:rsidR="00DE1DBE" w:rsidRPr="00DE1DBE">
        <w:t xml:space="preserve">. </w:t>
      </w:r>
      <w:r w:rsidRPr="00DE1DBE">
        <w:t>Она представляет собой многоплановую повседневную текущую работу, направленную на оказание содействия</w:t>
      </w:r>
      <w:r w:rsidR="00DE1DBE" w:rsidRPr="00DE1DBE">
        <w:t xml:space="preserve"> </w:t>
      </w:r>
      <w:r w:rsidRPr="00DE1DBE">
        <w:t>и помощи по вопросам здоровьесбережения</w:t>
      </w:r>
      <w:r w:rsidR="00DE1DBE" w:rsidRPr="00DE1DBE">
        <w:t xml:space="preserve"> </w:t>
      </w:r>
      <w:r w:rsidRPr="00DE1DBE">
        <w:t>в конкретных</w:t>
      </w:r>
      <w:r w:rsidR="00DE1DBE" w:rsidRPr="00DE1DBE">
        <w:t xml:space="preserve"> </w:t>
      </w:r>
      <w:r w:rsidRPr="00DE1DBE">
        <w:t>случаях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ситуациях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В целом следует отметить, что с введением в образовательном учреждении работы по здоровьесбережению учащихся происходит определённая перестройка всего учебно-воспитательного процесса, предполагающая изменения стиля работы преподавателей и</w:t>
      </w:r>
      <w:r w:rsidR="00DE1DBE" w:rsidRPr="00DE1DBE">
        <w:t xml:space="preserve"> </w:t>
      </w:r>
      <w:r w:rsidRPr="00DE1DBE">
        <w:t>характера</w:t>
      </w:r>
      <w:r w:rsidR="00DE1DBE" w:rsidRPr="00DE1DBE">
        <w:t xml:space="preserve"> </w:t>
      </w:r>
      <w:r w:rsidRPr="00DE1DBE">
        <w:t>работы</w:t>
      </w:r>
      <w:r w:rsidR="00DE1DBE" w:rsidRPr="00DE1DBE">
        <w:t xml:space="preserve"> </w:t>
      </w:r>
      <w:r w:rsidRPr="00DE1DBE">
        <w:t>обучающихся</w:t>
      </w:r>
      <w:r w:rsidR="00DE1DBE" w:rsidRPr="00DE1DBE">
        <w:t xml:space="preserve">. </w:t>
      </w:r>
      <w:r w:rsidRPr="00DE1DBE">
        <w:t>Так же важно уделить внимание формированию здоровьесберегающего</w:t>
      </w:r>
      <w:r w:rsidR="00DE1DBE" w:rsidRPr="00DE1DBE">
        <w:t xml:space="preserve"> </w:t>
      </w:r>
      <w:r w:rsidRPr="00DE1DBE">
        <w:t>пространства</w:t>
      </w:r>
      <w:r w:rsidR="00DE1DBE">
        <w:t xml:space="preserve"> (</w:t>
      </w:r>
      <w:r w:rsidRPr="00DE1DBE">
        <w:t>ЗП</w:t>
      </w:r>
      <w:r w:rsidR="00DE1DBE" w:rsidRPr="00DE1DBE">
        <w:t>).</w:t>
      </w:r>
    </w:p>
    <w:p w:rsidR="00DE1DBE" w:rsidRDefault="00A87A74" w:rsidP="00DE1DBE">
      <w:pPr>
        <w:ind w:firstLine="709"/>
      </w:pPr>
      <w:r w:rsidRPr="00DE1DBE">
        <w:t>Главные особенности здоровьесберегающего пространства, отличающие его, в том числе, и от</w:t>
      </w:r>
      <w:r w:rsidR="00DE1DBE" w:rsidRPr="00DE1DBE">
        <w:t xml:space="preserve"> </w:t>
      </w:r>
      <w:r w:rsidRPr="00DE1DBE">
        <w:t>общеизвестных гигиенических норм и рекомендаций, соответствуют принципам здоровьесберегающих образовательных технологий и кратко могут быть представлены тремя положениями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Если гигиенические факторы, перечисленные СанПиНах, по определению несут явный или потенциальный вред для здоровья, то сутью ЗП является его позитивная основа, направленность на те процессы и ресурсы, организационные и содержательные возможности педагогической системы, которые способствуют</w:t>
      </w:r>
      <w:r w:rsidR="00DE1DBE" w:rsidRPr="00DE1DBE">
        <w:t xml:space="preserve"> </w:t>
      </w:r>
      <w:r w:rsidRPr="00DE1DBE">
        <w:t>не только сохранению, но и формированию, приращению потенциала здоровья</w:t>
      </w:r>
      <w:r w:rsidR="00DE1DBE" w:rsidRPr="00DE1DBE">
        <w:t xml:space="preserve">. </w:t>
      </w:r>
      <w:r w:rsidRPr="00DE1DBE">
        <w:t>Вытеснение негативных воздействий и производимых ими эффектов, позитивные, переориентациями, благодаря этому, суммарного вектора направленности внешних воздействий</w:t>
      </w:r>
      <w:r w:rsidR="00DE1DBE" w:rsidRPr="00DE1DBE">
        <w:t xml:space="preserve"> </w:t>
      </w:r>
      <w:r w:rsidRPr="00DE1DBE">
        <w:t>системы образования, в отношении здоровья учащихся, с негативного на позитивный, и составляет важную отличительную особенность здоровьесберегающего пространства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Другой особенностью здоровьесберегающего пространства является инновационно-творческая основа формирования и реализации всех усилий, направленных на повышение эффективности здоровьесбережения, с максимально возможным использованием индивидуального подхода к каждому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Наконец, третья особенность</w:t>
      </w:r>
      <w:r w:rsidR="00DE1DBE" w:rsidRPr="00DE1DBE">
        <w:t xml:space="preserve"> - </w:t>
      </w:r>
      <w:r w:rsidRPr="00DE1DBE">
        <w:t>направленность на вовлечение самих молодых людей в</w:t>
      </w:r>
      <w:r w:rsidR="00DE1DBE" w:rsidRPr="00DE1DBE">
        <w:t xml:space="preserve"> </w:t>
      </w:r>
      <w:r w:rsidRPr="00DE1DBE">
        <w:t>деятельность по оптимизации этого пространства, что представляет воспитательную программу, способствующую превращению молодых людей из пассивных и безответственных объектов, которых защищают от вредных</w:t>
      </w:r>
      <w:r w:rsidR="00DE1DBE" w:rsidRPr="00DE1DBE">
        <w:t xml:space="preserve"> </w:t>
      </w:r>
      <w:r w:rsidRPr="00DE1DBE">
        <w:t>для их здоровья воздействий, в субъектов процесса здоровьесбережения, с совершенно другим</w:t>
      </w:r>
      <w:r w:rsidR="00DE1DBE" w:rsidRPr="00DE1DBE">
        <w:t xml:space="preserve"> </w:t>
      </w:r>
      <w:r w:rsidRPr="00DE1DBE">
        <w:t>чувством ответственности, наделенных</w:t>
      </w:r>
      <w:r w:rsidR="00DE1DBE" w:rsidRPr="00DE1DBE">
        <w:t xml:space="preserve"> </w:t>
      </w:r>
      <w:r w:rsidRPr="00DE1DBE">
        <w:t>собственными правилами и обязанностями</w:t>
      </w:r>
      <w:r w:rsidR="00DE1DBE" w:rsidRPr="00DE1DBE">
        <w:t xml:space="preserve">. </w:t>
      </w:r>
      <w:r w:rsidRPr="00DE1DBE">
        <w:t>В их числе</w:t>
      </w:r>
      <w:r w:rsidR="00DE1DBE" w:rsidRPr="00DE1DBE">
        <w:t xml:space="preserve"> - </w:t>
      </w:r>
      <w:r w:rsidRPr="00DE1DBE">
        <w:t>необходимость обретения багажа знаний, обязательного для грамотной заботы о своем здоровье и здоровье своих близких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Таким образом, перед администрацией образовательных учреждений встал вопрос об организации особого направления работы</w:t>
      </w:r>
      <w:r w:rsidR="00DE1DBE" w:rsidRPr="00DE1DBE">
        <w:t xml:space="preserve">. </w:t>
      </w:r>
      <w:r w:rsidRPr="00DE1DBE">
        <w:t>Заниматься этими вопросами</w:t>
      </w:r>
      <w:r w:rsidR="00DE1DBE" w:rsidRPr="00DE1DBE">
        <w:t xml:space="preserve"> </w:t>
      </w:r>
      <w:r w:rsidRPr="00DE1DBE">
        <w:t>может социально-валеологическая служба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Опыт создания таких подразделений уже есть в некоторых учреждениях города и области</w:t>
      </w:r>
      <w:r w:rsidR="00DE1DBE" w:rsidRPr="00DE1DBE">
        <w:t xml:space="preserve">. </w:t>
      </w:r>
      <w:r w:rsidRPr="00DE1DBE">
        <w:t>В социально-валеологическую службу могут войти</w:t>
      </w:r>
      <w:r w:rsidR="00DE1DBE" w:rsidRPr="00DE1DBE">
        <w:t xml:space="preserve"> - </w:t>
      </w:r>
      <w:r w:rsidRPr="00DE1DBE">
        <w:t>специалист по социальной работе, психолог, преподаватели</w:t>
      </w:r>
      <w:r w:rsidR="00DE1DBE" w:rsidRPr="00DE1DBE">
        <w:t xml:space="preserve"> </w:t>
      </w:r>
      <w:r w:rsidRPr="00DE1DBE">
        <w:t>ОБЖ и</w:t>
      </w:r>
      <w:r w:rsidR="00DE1DBE" w:rsidRPr="00DE1DBE">
        <w:t xml:space="preserve"> </w:t>
      </w:r>
      <w:r w:rsidRPr="00DE1DBE">
        <w:t>физической культуры и</w:t>
      </w:r>
      <w:r w:rsidR="00DE1DBE" w:rsidRPr="00DE1DBE">
        <w:t xml:space="preserve"> </w:t>
      </w:r>
      <w:r w:rsidRPr="00DE1DBE">
        <w:t>медицинский работник учреждения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Основными направлениями деятельности службы являются социально-валеологическое просвещение, профилактика, диагностика, коррекция и</w:t>
      </w:r>
      <w:r w:rsidR="00DE1DBE" w:rsidRPr="00DE1DBE">
        <w:t xml:space="preserve"> </w:t>
      </w:r>
      <w:r w:rsidRPr="00DE1DBE">
        <w:t>консультативная деятельность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Несомненно, актуальным для специалистов по социальной работе Службы является предоставление им прав на самостоятельное определение приоритетных направлений работы с учетом конкретных условий образовательного учреждения, самостоятельный выбор форм и методов работы и решение вопроса об очередности проведения различных видов работы, возможность обмениваться информацией со специалистами смежных специальностей и представителями других ведомств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 xml:space="preserve">Таким образом, можно констатировать, что работа по формированию здорового образа жизни молодежи должна быть комплексной, реализовываться через активное внедрение здоровьесберегающих образовательных технологий и может быть организована в рамках социально </w:t>
      </w:r>
      <w:r w:rsidR="00DE1DBE">
        <w:t>-</w:t>
      </w:r>
      <w:r w:rsidRPr="00DE1DBE">
        <w:t xml:space="preserve"> валеологических служб</w:t>
      </w:r>
      <w:r w:rsidR="00DE1DBE" w:rsidRPr="00DE1DBE">
        <w:t xml:space="preserve">. </w:t>
      </w:r>
      <w:r w:rsidRPr="00DE1DBE">
        <w:t>Позитивный опыт создания и функционирования служб имеется как на территории города, так и в других территориях</w:t>
      </w:r>
      <w:r w:rsidR="00DE1DBE" w:rsidRPr="00DE1DBE">
        <w:t>.</w:t>
      </w:r>
    </w:p>
    <w:p w:rsidR="00DE1DBE" w:rsidRPr="00DE1DBE" w:rsidRDefault="00DE1DBE" w:rsidP="00DE1DBE">
      <w:pPr>
        <w:pStyle w:val="2"/>
      </w:pPr>
      <w:r>
        <w:br w:type="page"/>
      </w:r>
      <w:bookmarkStart w:id="26" w:name="_Toc269731048"/>
      <w:r>
        <w:t>Заключение</w:t>
      </w:r>
      <w:bookmarkEnd w:id="26"/>
    </w:p>
    <w:p w:rsidR="00DE1DBE" w:rsidRDefault="00DE1DBE" w:rsidP="00DE1DBE">
      <w:pPr>
        <w:ind w:firstLine="709"/>
      </w:pPr>
    </w:p>
    <w:p w:rsidR="00DE1DBE" w:rsidRDefault="00A87A74" w:rsidP="00DE1DBE">
      <w:pPr>
        <w:ind w:firstLine="709"/>
      </w:pPr>
      <w:r w:rsidRPr="00DE1DBE">
        <w:t>Приоритет решения проблем здоровья и здорового образа жизни ни кем не ставиться под сомнение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По своей природе данная проблема выходит за рамки медицинской науки</w:t>
      </w:r>
      <w:r w:rsidR="00DE1DBE" w:rsidRPr="00DE1DBE">
        <w:t xml:space="preserve">. </w:t>
      </w:r>
      <w:r w:rsidRPr="00DE1DBE">
        <w:t>Различные её аспекты изучаются не только врачами, но специалистами в области биологии, психологии, педагогики, социологии</w:t>
      </w:r>
      <w:r w:rsidR="00DE1DBE" w:rsidRPr="00DE1DBE">
        <w:t xml:space="preserve"> </w:t>
      </w:r>
      <w:r w:rsidRPr="00DE1DBE">
        <w:t>и</w:t>
      </w:r>
      <w:r w:rsidR="00DE1DBE" w:rsidRPr="00DE1DBE">
        <w:t xml:space="preserve"> </w:t>
      </w:r>
      <w:r w:rsidRPr="00DE1DBE">
        <w:t>социальной</w:t>
      </w:r>
      <w:r w:rsidR="00DE1DBE" w:rsidRPr="00DE1DBE">
        <w:t xml:space="preserve"> </w:t>
      </w:r>
      <w:r w:rsidRPr="00DE1DBE">
        <w:t>работы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Здоровый образ жизни</w:t>
      </w:r>
      <w:r w:rsidR="00DE1DBE">
        <w:t xml:space="preserve"> (</w:t>
      </w:r>
      <w:r w:rsidRPr="00DE1DBE">
        <w:t>ЗОЖ</w:t>
      </w:r>
      <w:r w:rsidR="00DE1DBE" w:rsidRPr="00DE1DBE">
        <w:t xml:space="preserve">) </w:t>
      </w:r>
      <w:r w:rsidR="00DE1DBE">
        <w:t>-</w:t>
      </w:r>
      <w:r w:rsidRPr="00DE1DBE">
        <w:t xml:space="preserve"> это мера цивилизованности и человечности, характеризующая как отдельного человека, так и общество в целом</w:t>
      </w:r>
      <w:r w:rsidR="00DE1DBE" w:rsidRPr="00DE1DBE">
        <w:t xml:space="preserve">. </w:t>
      </w:r>
      <w:r w:rsidRPr="00DE1DBE">
        <w:t>Он складывается из ориентации на здоровье как абсолютную жизненную ценность, на идеалы личности, семьи, нации и природы, из эффективных мер питания, образования, физкультуры и спорта, гигиены тела и духа</w:t>
      </w:r>
      <w:r w:rsidR="00DE1DBE" w:rsidRPr="00DE1DBE">
        <w:t xml:space="preserve">. </w:t>
      </w:r>
      <w:r w:rsidRPr="00DE1DBE">
        <w:t>Таким образом, единственный путь решения проблемы формирования ЗОЖ</w:t>
      </w:r>
      <w:r w:rsidR="00DE1DBE" w:rsidRPr="00DE1DBE">
        <w:t xml:space="preserve"> - </w:t>
      </w:r>
      <w:r w:rsidRPr="00DE1DBE">
        <w:t>создание системы воспитания здорового образа жизни учащихся в учреждениях образования с активным участием семьи и других социальных институтов</w:t>
      </w:r>
      <w:r w:rsidR="00DE1DBE" w:rsidRPr="00DE1DBE">
        <w:t xml:space="preserve">. </w:t>
      </w:r>
      <w:r w:rsidRPr="00DE1DBE">
        <w:t>Все меры, направленные на предупреждение употребления алкоголя, табака, наркотиков среди учащейся молодежи и пропаганду здорового образа жизни, должны представлять собой не единичные мероприятия, а являться составной частью долгосрочных программ, направленных на формирование безопасного и ответственного поведения подрастающего поколения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Деятельность по организации здоровьесберегающих технологий в образовательном</w:t>
      </w:r>
      <w:r w:rsidR="00DE1DBE" w:rsidRPr="00DE1DBE">
        <w:t xml:space="preserve"> </w:t>
      </w:r>
      <w:r w:rsidRPr="00DE1DBE">
        <w:t xml:space="preserve">учреждении ориентирована на формирование культуры здоровья и здорового образа жизни и организуется по нескольким направлениям </w:t>
      </w:r>
      <w:r w:rsidR="00DE1DBE">
        <w:t>-</w:t>
      </w:r>
      <w:r w:rsidRPr="00DE1DBE">
        <w:t xml:space="preserve"> диагностическое, коррекционное, консультативное и другие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 xml:space="preserve">Для повышения эффективности работы необходимо привлечение к формированию здорового образа жизни специалистов в рамках социально </w:t>
      </w:r>
      <w:r w:rsidR="00DE1DBE">
        <w:t>-</w:t>
      </w:r>
      <w:r w:rsidRPr="00DE1DBE">
        <w:t xml:space="preserve"> валеологических служб</w:t>
      </w:r>
      <w:r w:rsidR="00DE1DBE" w:rsidRPr="00DE1DBE">
        <w:t xml:space="preserve">. </w:t>
      </w:r>
      <w:r w:rsidRPr="00DE1DBE">
        <w:t>Специалисты службы подходят к решению данной проблемы комплексно, то есть работают с молодежью, педагогами и родителями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>Составными элементами профилактических программ могут быть всевозможные виды деятельности</w:t>
      </w:r>
      <w:r w:rsidR="00DE1DBE" w:rsidRPr="00DE1DBE">
        <w:t xml:space="preserve">: </w:t>
      </w:r>
      <w:r w:rsidRPr="00DE1DBE">
        <w:t>акции, интернет-конференции, информационные кампании, театрализованные представления, тематические дискотеки, конкурсы, спортивные мероприятия</w:t>
      </w:r>
      <w:r w:rsidR="00DE1DBE" w:rsidRPr="00DE1DBE">
        <w:t xml:space="preserve">; </w:t>
      </w:r>
      <w:r w:rsidRPr="00DE1DBE">
        <w:t>клубы, членство в которых является престижным среди молодежи, для вступления в которые необходимо быть свободным от разного рода зависимостей</w:t>
      </w:r>
      <w:r w:rsidR="00DE1DBE" w:rsidRPr="00DE1DBE">
        <w:t xml:space="preserve">; </w:t>
      </w:r>
      <w:r w:rsidRPr="00DE1DBE">
        <w:t>разработка и издание буклетов, журналов, другой печатной продукции, видеоматериалов, социальной рекламы, направленной на профилактику употребления ПАВ</w:t>
      </w:r>
      <w:r w:rsidR="00DE1DBE">
        <w:t xml:space="preserve"> (</w:t>
      </w:r>
      <w:r w:rsidRPr="00DE1DBE">
        <w:t>психоактивных веществ</w:t>
      </w:r>
      <w:r w:rsidR="00DE1DBE" w:rsidRPr="00DE1DBE">
        <w:t xml:space="preserve">); </w:t>
      </w:r>
      <w:r w:rsidRPr="00DE1DBE">
        <w:t>организация информационно-консультативной работы по предупреждению употребления психоактивных веществ</w:t>
      </w:r>
      <w:r w:rsidR="00DE1DBE" w:rsidRPr="00DE1DBE">
        <w:t>.</w:t>
      </w:r>
    </w:p>
    <w:p w:rsidR="00DE1DBE" w:rsidRDefault="00A87A74" w:rsidP="00DE1DBE">
      <w:pPr>
        <w:ind w:firstLine="709"/>
      </w:pPr>
      <w:r w:rsidRPr="00DE1DBE">
        <w:t xml:space="preserve">Консолидация усилий в рамках социально </w:t>
      </w:r>
      <w:r w:rsidR="00DE1DBE">
        <w:t>-</w:t>
      </w:r>
      <w:r w:rsidRPr="00DE1DBE">
        <w:t xml:space="preserve"> валеологической службы позволит оптимизировать использование имеющихся ресурсов, определить наиболее эффективные формы работы и реализовать комплексный подход в формировании здорового образа жизни</w:t>
      </w:r>
      <w:r w:rsidR="00DE1DBE" w:rsidRPr="00DE1DBE">
        <w:t>.</w:t>
      </w:r>
    </w:p>
    <w:p w:rsidR="00DE1DBE" w:rsidRPr="00DE1DBE" w:rsidRDefault="00A87A74" w:rsidP="00DE1DBE">
      <w:pPr>
        <w:pStyle w:val="2"/>
      </w:pPr>
      <w:r w:rsidRPr="00DE1DBE">
        <w:br w:type="page"/>
      </w:r>
      <w:bookmarkStart w:id="27" w:name="_Toc269731049"/>
      <w:r w:rsidR="00DE1DBE">
        <w:t>Список литературы</w:t>
      </w:r>
      <w:bookmarkEnd w:id="24"/>
      <w:bookmarkEnd w:id="25"/>
      <w:bookmarkEnd w:id="27"/>
    </w:p>
    <w:p w:rsidR="00DE1DBE" w:rsidRDefault="00DE1DBE" w:rsidP="00DE1DBE">
      <w:pPr>
        <w:ind w:firstLine="709"/>
      </w:pPr>
    </w:p>
    <w:p w:rsidR="00DE1DBE" w:rsidRDefault="00A87A74" w:rsidP="00DE1DBE">
      <w:pPr>
        <w:pStyle w:val="a0"/>
      </w:pPr>
      <w:r w:rsidRPr="00DE1DBE">
        <w:t>Абдуллина С</w:t>
      </w:r>
      <w:r w:rsidR="00DE1DBE">
        <w:t xml:space="preserve">.В., </w:t>
      </w:r>
      <w:r w:rsidRPr="00DE1DBE">
        <w:t>Здоровьесбережение в школе</w:t>
      </w:r>
      <w:r w:rsidR="00DE1DBE" w:rsidRPr="00DE1DBE">
        <w:t xml:space="preserve">: </w:t>
      </w:r>
      <w:r w:rsidRPr="00DE1DBE">
        <w:t>опыт совершенствования учебно-воспитательного процесса / С</w:t>
      </w:r>
      <w:r w:rsidR="00DE1DBE">
        <w:t xml:space="preserve">.В. </w:t>
      </w:r>
      <w:r w:rsidRPr="00DE1DBE">
        <w:t>Абдуллина, А</w:t>
      </w:r>
      <w:r w:rsidR="00DE1DBE">
        <w:t xml:space="preserve">.Т. </w:t>
      </w:r>
      <w:r w:rsidRPr="00DE1DBE">
        <w:t>Тутатчиков</w:t>
      </w:r>
      <w:r w:rsidR="00DE1DBE">
        <w:t xml:space="preserve"> // </w:t>
      </w:r>
      <w:r w:rsidRPr="00DE1DBE">
        <w:t>Вестн</w:t>
      </w:r>
      <w:r w:rsidR="00DE1DBE" w:rsidRPr="00DE1DBE">
        <w:t xml:space="preserve">. </w:t>
      </w:r>
      <w:r w:rsidRPr="00DE1DBE">
        <w:t>Ин-та развития образования и воспитания подрастающего поколения при Челяб</w:t>
      </w:r>
      <w:r w:rsidR="00DE1DBE" w:rsidRPr="00DE1DBE">
        <w:t xml:space="preserve">. </w:t>
      </w:r>
      <w:r w:rsidRPr="00DE1DBE">
        <w:t>гос</w:t>
      </w:r>
      <w:r w:rsidR="00DE1DBE" w:rsidRPr="00DE1DBE">
        <w:t xml:space="preserve">. </w:t>
      </w:r>
      <w:r w:rsidRPr="00DE1DBE">
        <w:t>пед</w:t>
      </w:r>
      <w:r w:rsidR="00DE1DBE" w:rsidRPr="00DE1DBE">
        <w:t xml:space="preserve">. </w:t>
      </w:r>
      <w:r w:rsidRPr="00DE1DBE">
        <w:t>ун-те</w:t>
      </w:r>
      <w:r w:rsidR="00DE1DBE" w:rsidRPr="00DE1DBE">
        <w:t>. -</w:t>
      </w:r>
      <w:r w:rsidR="00DE1DBE">
        <w:t xml:space="preserve"> </w:t>
      </w:r>
      <w:r w:rsidRPr="00DE1DBE">
        <w:t>2003</w:t>
      </w:r>
      <w:r w:rsidR="00DE1DBE" w:rsidRPr="00DE1DBE">
        <w:t xml:space="preserve">. </w:t>
      </w:r>
      <w:r w:rsidR="00DE1DBE">
        <w:t>-</w:t>
      </w:r>
      <w:r w:rsidRPr="00DE1DBE">
        <w:t xml:space="preserve"> № 16</w:t>
      </w:r>
      <w:r w:rsidR="00DE1DBE" w:rsidRPr="00DE1DBE">
        <w:t xml:space="preserve">. </w:t>
      </w:r>
      <w:r w:rsidR="00DE1DBE">
        <w:t>-</w:t>
      </w:r>
      <w:r w:rsidRPr="00DE1DBE">
        <w:t xml:space="preserve"> С</w:t>
      </w:r>
      <w:r w:rsidR="00DE1DBE">
        <w:t>.1</w:t>
      </w:r>
      <w:r w:rsidRPr="00DE1DBE">
        <w:t xml:space="preserve">23 </w:t>
      </w:r>
      <w:r w:rsidR="00DE1DBE">
        <w:t>-</w:t>
      </w:r>
      <w:r w:rsidRPr="00DE1DBE">
        <w:t>127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Айзман Р</w:t>
      </w:r>
      <w:r w:rsidR="00DE1DBE">
        <w:t xml:space="preserve">.И. </w:t>
      </w:r>
      <w:r w:rsidRPr="00DE1DBE">
        <w:t>Здоровье школьника и психолого-педагогические проблемы его коррекции / Р</w:t>
      </w:r>
      <w:r w:rsidR="00DE1DBE">
        <w:t xml:space="preserve">.И. </w:t>
      </w:r>
      <w:r w:rsidRPr="00DE1DBE">
        <w:t xml:space="preserve">Айзман </w:t>
      </w:r>
      <w:r w:rsidR="00DE1DBE">
        <w:t>-</w:t>
      </w:r>
      <w:r w:rsidRPr="00DE1DBE">
        <w:t xml:space="preserve"> Новосибирск</w:t>
      </w:r>
      <w:r w:rsidR="00DE1DBE" w:rsidRPr="00DE1DBE">
        <w:t xml:space="preserve">: </w:t>
      </w:r>
      <w:r w:rsidRPr="00DE1DBE">
        <w:t>Новосибир</w:t>
      </w:r>
      <w:r w:rsidR="00DE1DBE" w:rsidRPr="00DE1DBE">
        <w:t xml:space="preserve">. </w:t>
      </w:r>
      <w:r w:rsidRPr="00DE1DBE">
        <w:t>гос</w:t>
      </w:r>
      <w:r w:rsidR="00DE1DBE" w:rsidRPr="00DE1DBE">
        <w:t xml:space="preserve">. </w:t>
      </w:r>
      <w:r w:rsidRPr="00DE1DBE">
        <w:t>пед</w:t>
      </w:r>
      <w:r w:rsidR="00DE1DBE" w:rsidRPr="00DE1DBE">
        <w:t xml:space="preserve">. </w:t>
      </w:r>
      <w:r w:rsidRPr="00DE1DBE">
        <w:t>ун-т, 2001</w:t>
      </w:r>
      <w:r w:rsidR="00DE1DBE" w:rsidRPr="00DE1DBE">
        <w:t xml:space="preserve">. </w:t>
      </w:r>
      <w:r w:rsidR="00DE1DBE">
        <w:t>-</w:t>
      </w:r>
      <w:r w:rsidRPr="00DE1DBE">
        <w:t xml:space="preserve"> 15с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Амосов Н</w:t>
      </w:r>
      <w:r w:rsidR="00DE1DBE">
        <w:t xml:space="preserve">.М. </w:t>
      </w:r>
      <w:r w:rsidRPr="00DE1DBE">
        <w:t>Раздумья о здоровье / Н</w:t>
      </w:r>
      <w:r w:rsidR="00DE1DBE">
        <w:t xml:space="preserve">.М. </w:t>
      </w:r>
      <w:r w:rsidRPr="00DE1DBE">
        <w:t xml:space="preserve">Амосов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Медицина, 1987</w:t>
      </w:r>
      <w:r w:rsidR="00DE1DBE" w:rsidRPr="00DE1DBE">
        <w:t xml:space="preserve">. </w:t>
      </w:r>
      <w:r w:rsidR="00DE1DBE">
        <w:t>-</w:t>
      </w:r>
      <w:r w:rsidRPr="00DE1DBE">
        <w:t xml:space="preserve"> 116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Безруких М</w:t>
      </w:r>
      <w:r w:rsidR="00DE1DBE">
        <w:t xml:space="preserve">.М. </w:t>
      </w:r>
      <w:r w:rsidRPr="00DE1DBE">
        <w:t>Школьные факторы риска и здоровья детей / М</w:t>
      </w:r>
      <w:r w:rsidR="00DE1DBE">
        <w:t xml:space="preserve">.М. </w:t>
      </w:r>
      <w:r w:rsidRPr="00DE1DBE">
        <w:t>Безруких</w:t>
      </w:r>
      <w:r w:rsidR="00DE1DBE">
        <w:t xml:space="preserve"> // </w:t>
      </w:r>
      <w:r w:rsidRPr="00DE1DBE">
        <w:t>Магистр</w:t>
      </w:r>
      <w:r w:rsidR="00DE1DBE" w:rsidRPr="00DE1DBE">
        <w:t>. -</w:t>
      </w:r>
      <w:r w:rsidR="00DE1DBE">
        <w:t xml:space="preserve"> </w:t>
      </w:r>
      <w:r w:rsidRPr="00DE1DBE">
        <w:t>1999</w:t>
      </w:r>
      <w:r w:rsidR="00DE1DBE" w:rsidRPr="00DE1DBE">
        <w:t>. -</w:t>
      </w:r>
      <w:r w:rsidR="00DE1DBE">
        <w:t xml:space="preserve"> </w:t>
      </w:r>
      <w:r w:rsidRPr="00DE1DBE">
        <w:t>№ 3</w:t>
      </w:r>
      <w:r w:rsidR="00DE1DBE" w:rsidRPr="00DE1DBE">
        <w:t xml:space="preserve">. </w:t>
      </w:r>
      <w:r w:rsidR="00DE1DBE">
        <w:t>-</w:t>
      </w:r>
      <w:r w:rsidRPr="00DE1DBE">
        <w:t xml:space="preserve"> С</w:t>
      </w:r>
      <w:r w:rsidR="00DE1DBE">
        <w:t>.3</w:t>
      </w:r>
      <w:r w:rsidRPr="00DE1DBE">
        <w:t>0-38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Белкин А</w:t>
      </w:r>
      <w:r w:rsidR="00DE1DBE">
        <w:t xml:space="preserve">.С. </w:t>
      </w:r>
      <w:r w:rsidRPr="00DE1DBE">
        <w:t>Основы возрастной педагогики</w:t>
      </w:r>
      <w:r w:rsidR="00DE1DBE" w:rsidRPr="00DE1DBE">
        <w:t xml:space="preserve">: </w:t>
      </w:r>
      <w:r w:rsidRPr="00DE1DBE">
        <w:rPr>
          <w:i/>
          <w:iCs/>
        </w:rPr>
        <w:t>учеб</w:t>
      </w:r>
      <w:r w:rsidR="00DE1DBE" w:rsidRPr="00DE1DBE">
        <w:rPr>
          <w:i/>
          <w:iCs/>
        </w:rPr>
        <w:t xml:space="preserve">. </w:t>
      </w:r>
      <w:r w:rsidRPr="00DE1DBE">
        <w:rPr>
          <w:i/>
          <w:iCs/>
        </w:rPr>
        <w:t>пособие для студентов высш</w:t>
      </w:r>
      <w:r w:rsidR="00DE1DBE" w:rsidRPr="00DE1DBE">
        <w:rPr>
          <w:i/>
          <w:iCs/>
        </w:rPr>
        <w:t xml:space="preserve">. </w:t>
      </w:r>
      <w:r w:rsidRPr="00DE1DBE">
        <w:rPr>
          <w:i/>
          <w:iCs/>
        </w:rPr>
        <w:t>пед</w:t>
      </w:r>
      <w:r w:rsidR="00DE1DBE" w:rsidRPr="00DE1DBE">
        <w:rPr>
          <w:i/>
          <w:iCs/>
        </w:rPr>
        <w:t xml:space="preserve">. </w:t>
      </w:r>
      <w:r w:rsidRPr="00DE1DBE">
        <w:rPr>
          <w:i/>
          <w:iCs/>
        </w:rPr>
        <w:t>учеб</w:t>
      </w:r>
      <w:r w:rsidR="00DE1DBE" w:rsidRPr="00DE1DBE">
        <w:rPr>
          <w:i/>
          <w:iCs/>
        </w:rPr>
        <w:t xml:space="preserve">. </w:t>
      </w:r>
      <w:r w:rsidRPr="00DE1DBE">
        <w:rPr>
          <w:i/>
          <w:iCs/>
        </w:rPr>
        <w:t>заведений</w:t>
      </w:r>
      <w:r w:rsidR="00DE1DBE" w:rsidRPr="00DE1DBE">
        <w:rPr>
          <w:i/>
          <w:iCs/>
        </w:rPr>
        <w:t xml:space="preserve">.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Изд</w:t>
      </w:r>
      <w:r w:rsidR="00DE1DBE" w:rsidRPr="00DE1DBE">
        <w:t xml:space="preserve">. </w:t>
      </w:r>
      <w:r w:rsidRPr="00DE1DBE">
        <w:t>центр</w:t>
      </w:r>
      <w:r w:rsidR="00DE1DBE">
        <w:t xml:space="preserve"> "</w:t>
      </w:r>
      <w:r w:rsidRPr="00DE1DBE">
        <w:t>Академия</w:t>
      </w:r>
      <w:r w:rsidR="00DE1DBE">
        <w:t xml:space="preserve">", </w:t>
      </w:r>
      <w:r w:rsidRPr="00DE1DBE">
        <w:t>2000</w:t>
      </w:r>
      <w:r w:rsidR="00DE1DBE" w:rsidRPr="00DE1DBE">
        <w:t xml:space="preserve">. </w:t>
      </w:r>
      <w:r w:rsidR="00DE1DBE">
        <w:t>-</w:t>
      </w:r>
      <w:r w:rsidRPr="00DE1DBE">
        <w:t xml:space="preserve"> 192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Брехман И</w:t>
      </w:r>
      <w:r w:rsidR="00DE1DBE">
        <w:t xml:space="preserve">.И. </w:t>
      </w:r>
      <w:r w:rsidRPr="00DE1DBE">
        <w:t>Введение в валеологию / И</w:t>
      </w:r>
      <w:r w:rsidR="00DE1DBE">
        <w:t xml:space="preserve">.И. </w:t>
      </w:r>
      <w:r w:rsidRPr="00DE1DBE">
        <w:t xml:space="preserve">Брехман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Колос, 1992</w:t>
      </w:r>
      <w:r w:rsidR="00DE1DBE" w:rsidRPr="00DE1DBE">
        <w:t xml:space="preserve">. </w:t>
      </w:r>
      <w:r w:rsidR="00DE1DBE">
        <w:t>-</w:t>
      </w:r>
      <w:r w:rsidRPr="00DE1DBE">
        <w:t xml:space="preserve"> 214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Брехман И</w:t>
      </w:r>
      <w:r w:rsidR="00DE1DBE">
        <w:t xml:space="preserve">.И. </w:t>
      </w:r>
      <w:r w:rsidRPr="00DE1DBE">
        <w:t xml:space="preserve">Валеология </w:t>
      </w:r>
      <w:r w:rsidR="00DE1DBE">
        <w:t>-</w:t>
      </w:r>
      <w:r w:rsidRPr="00DE1DBE">
        <w:t xml:space="preserve"> наука о здоровье / И</w:t>
      </w:r>
      <w:r w:rsidR="00DE1DBE">
        <w:t xml:space="preserve">.И. </w:t>
      </w:r>
      <w:r w:rsidRPr="00DE1DBE">
        <w:t xml:space="preserve">Брехман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Физкультура и спорт, 1990</w:t>
      </w:r>
      <w:r w:rsidR="00DE1DBE" w:rsidRPr="00DE1DBE">
        <w:t xml:space="preserve">. </w:t>
      </w:r>
      <w:r w:rsidR="00DE1DBE">
        <w:t>-</w:t>
      </w:r>
      <w:r w:rsidRPr="00DE1DBE">
        <w:t xml:space="preserve"> 206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Выготский Л</w:t>
      </w:r>
      <w:r w:rsidR="00DE1DBE">
        <w:t xml:space="preserve">.С. </w:t>
      </w:r>
      <w:r w:rsidRPr="00DE1DBE">
        <w:t xml:space="preserve">Педагогическая психология / </w:t>
      </w:r>
      <w:r w:rsidRPr="00DE1DBE">
        <w:rPr>
          <w:i/>
          <w:iCs/>
        </w:rPr>
        <w:t>под ред</w:t>
      </w:r>
      <w:r w:rsidR="00DE1DBE">
        <w:rPr>
          <w:i/>
          <w:iCs/>
        </w:rPr>
        <w:t xml:space="preserve">. </w:t>
      </w:r>
      <w:r w:rsidR="00DE1DBE" w:rsidRPr="00DE1DBE">
        <w:t>В.</w:t>
      </w:r>
      <w:r w:rsidRPr="00DE1DBE">
        <w:t>В</w:t>
      </w:r>
      <w:r w:rsidR="00DE1DBE" w:rsidRPr="00DE1DBE">
        <w:t xml:space="preserve">. </w:t>
      </w:r>
      <w:r w:rsidRPr="00DE1DBE">
        <w:t>Давыдова</w:t>
      </w:r>
      <w:r w:rsidR="00DE1DBE" w:rsidRPr="00DE1DBE">
        <w:t xml:space="preserve">.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Педагогика, 1991</w:t>
      </w:r>
      <w:r w:rsidR="00DE1DBE" w:rsidRPr="00DE1DBE">
        <w:t xml:space="preserve">. </w:t>
      </w:r>
      <w:r w:rsidR="00DE1DBE">
        <w:t>-</w:t>
      </w:r>
      <w:r w:rsidRPr="00DE1DBE">
        <w:t xml:space="preserve"> 480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Гершунский Б</w:t>
      </w:r>
      <w:r w:rsidR="00DE1DBE">
        <w:t xml:space="preserve">.С. </w:t>
      </w:r>
      <w:r w:rsidRPr="00DE1DBE">
        <w:t>Философия образования для 21 века / Б</w:t>
      </w:r>
      <w:r w:rsidR="00DE1DBE">
        <w:t xml:space="preserve">.С. </w:t>
      </w:r>
      <w:r w:rsidRPr="00DE1DBE">
        <w:t>Гершунский</w:t>
      </w:r>
      <w:r w:rsidR="00DE1DBE">
        <w:t xml:space="preserve"> 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АПО, 1998</w:t>
      </w:r>
      <w:r w:rsidR="00DE1DBE" w:rsidRPr="00DE1DBE">
        <w:t>. -</w:t>
      </w:r>
      <w:r w:rsidR="00DE1DBE">
        <w:t xml:space="preserve"> </w:t>
      </w:r>
      <w:r w:rsidRPr="00DE1DBE">
        <w:t>543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Громбах С</w:t>
      </w:r>
      <w:r w:rsidR="00DE1DBE">
        <w:t xml:space="preserve">.М. </w:t>
      </w:r>
      <w:r w:rsidRPr="00DE1DBE">
        <w:t>Учитель и здоровье школьника / С</w:t>
      </w:r>
      <w:r w:rsidR="00DE1DBE">
        <w:t xml:space="preserve">.М. </w:t>
      </w:r>
      <w:r w:rsidRPr="00DE1DBE">
        <w:t>Громбах</w:t>
      </w:r>
      <w:r w:rsidR="00DE1DBE">
        <w:t xml:space="preserve"> // </w:t>
      </w:r>
      <w:r w:rsidRPr="00DE1DBE">
        <w:t>Воспитание здорового школьника</w:t>
      </w:r>
      <w:r w:rsidR="00DE1DBE" w:rsidRPr="00DE1DBE">
        <w:t xml:space="preserve">: </w:t>
      </w:r>
      <w:r w:rsidRPr="00DE1DBE">
        <w:t>Сб</w:t>
      </w:r>
      <w:r w:rsidR="00DE1DBE" w:rsidRPr="00DE1DBE">
        <w:t xml:space="preserve">. </w:t>
      </w:r>
      <w:r w:rsidRPr="00DE1DBE">
        <w:t>/ Сост</w:t>
      </w:r>
      <w:r w:rsidR="00DE1DBE">
        <w:t xml:space="preserve">. Н.Б. </w:t>
      </w:r>
      <w:r w:rsidRPr="00DE1DBE">
        <w:t>Коростелев</w:t>
      </w:r>
      <w:r w:rsidR="00DE1DBE" w:rsidRPr="00DE1DBE">
        <w:t xml:space="preserve">.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1971</w:t>
      </w:r>
      <w:r w:rsidR="00DE1DBE" w:rsidRPr="00DE1DBE">
        <w:t xml:space="preserve">. </w:t>
      </w:r>
      <w:r w:rsidR="00DE1DBE">
        <w:t>-</w:t>
      </w:r>
      <w:r w:rsidRPr="00DE1DBE">
        <w:t xml:space="preserve"> С</w:t>
      </w:r>
      <w:r w:rsidR="00DE1DBE">
        <w:t>.1</w:t>
      </w:r>
      <w:r w:rsidRPr="00DE1DBE">
        <w:t xml:space="preserve">3 </w:t>
      </w:r>
      <w:r w:rsidR="00DE1DBE">
        <w:t>-</w:t>
      </w:r>
      <w:r w:rsidRPr="00DE1DBE">
        <w:t>20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Давыдов В</w:t>
      </w:r>
      <w:r w:rsidR="00DE1DBE">
        <w:t xml:space="preserve">.В. </w:t>
      </w:r>
      <w:r w:rsidRPr="00DE1DBE">
        <w:t>Проблемы развивающего обучения</w:t>
      </w:r>
      <w:r w:rsidR="00DE1DBE" w:rsidRPr="00DE1DBE">
        <w:t xml:space="preserve">: </w:t>
      </w:r>
      <w:r w:rsidRPr="00DE1DBE">
        <w:t>Опыт теоретического и экспериментального психологического исследования / В</w:t>
      </w:r>
      <w:r w:rsidR="00DE1DBE">
        <w:t xml:space="preserve">.В. </w:t>
      </w:r>
      <w:r w:rsidRPr="00DE1DBE">
        <w:t xml:space="preserve">Давыдов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Педагогика, 1986</w:t>
      </w:r>
      <w:r w:rsidR="00DE1DBE" w:rsidRPr="00DE1DBE">
        <w:t xml:space="preserve">. </w:t>
      </w:r>
      <w:r w:rsidR="00DE1DBE">
        <w:t>-</w:t>
      </w:r>
      <w:r w:rsidRPr="00DE1DBE">
        <w:t xml:space="preserve"> 214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Джеймс У</w:t>
      </w:r>
      <w:r w:rsidR="00DE1DBE" w:rsidRPr="00DE1DBE">
        <w:t xml:space="preserve">. </w:t>
      </w:r>
      <w:r w:rsidRPr="00DE1DBE">
        <w:t xml:space="preserve">Психология / </w:t>
      </w:r>
      <w:r w:rsidRPr="00DE1DBE">
        <w:rPr>
          <w:i/>
          <w:iCs/>
        </w:rPr>
        <w:t>под ред</w:t>
      </w:r>
      <w:r w:rsidR="00DE1DBE" w:rsidRPr="00DE1DBE">
        <w:rPr>
          <w:i/>
          <w:iCs/>
        </w:rPr>
        <w:t xml:space="preserve">. </w:t>
      </w:r>
      <w:r w:rsidRPr="00DE1DBE">
        <w:t>Л</w:t>
      </w:r>
      <w:r w:rsidR="00DE1DBE">
        <w:t xml:space="preserve">.А. </w:t>
      </w:r>
      <w:r w:rsidRPr="00DE1DBE">
        <w:t>Петровского</w:t>
      </w:r>
      <w:r w:rsidR="00DE1DBE" w:rsidRPr="00DE1DBE">
        <w:t xml:space="preserve">.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Педагогика, 1991</w:t>
      </w:r>
      <w:r w:rsidR="00DE1DBE" w:rsidRPr="00DE1DBE">
        <w:t xml:space="preserve">. </w:t>
      </w:r>
      <w:r w:rsidR="00DE1DBE">
        <w:t>-</w:t>
      </w:r>
      <w:r w:rsidRPr="00DE1DBE">
        <w:t xml:space="preserve"> 368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Дьюи Д</w:t>
      </w:r>
      <w:r w:rsidR="00DE1DBE" w:rsidRPr="00DE1DBE">
        <w:t xml:space="preserve">. </w:t>
      </w:r>
      <w:r w:rsidRPr="00DE1DBE">
        <w:t xml:space="preserve">Психология и педагогика мышления / </w:t>
      </w:r>
      <w:r w:rsidRPr="00DE1DBE">
        <w:rPr>
          <w:i/>
          <w:iCs/>
        </w:rPr>
        <w:t>пер</w:t>
      </w:r>
      <w:r w:rsidR="00DE1DBE" w:rsidRPr="00DE1DBE">
        <w:rPr>
          <w:i/>
          <w:iCs/>
        </w:rPr>
        <w:t xml:space="preserve">. </w:t>
      </w:r>
      <w:r w:rsidRPr="00DE1DBE">
        <w:rPr>
          <w:i/>
          <w:iCs/>
        </w:rPr>
        <w:t>с англ</w:t>
      </w:r>
      <w:r w:rsidR="00DE1DBE">
        <w:rPr>
          <w:i/>
          <w:iCs/>
        </w:rPr>
        <w:t xml:space="preserve">.Н.М. </w:t>
      </w:r>
      <w:r w:rsidRPr="00DE1DBE">
        <w:t>Никольской</w:t>
      </w:r>
      <w:r w:rsidR="00DE1DBE" w:rsidRPr="00DE1DBE">
        <w:t xml:space="preserve">; </w:t>
      </w:r>
      <w:r w:rsidRPr="00DE1DBE">
        <w:rPr>
          <w:i/>
          <w:iCs/>
        </w:rPr>
        <w:t>под ред</w:t>
      </w:r>
      <w:r w:rsidR="00DE1DBE" w:rsidRPr="00DE1DBE">
        <w:t xml:space="preserve">. </w:t>
      </w:r>
      <w:r w:rsidRPr="00DE1DBE">
        <w:t>Н</w:t>
      </w:r>
      <w:r w:rsidR="00DE1DBE">
        <w:t xml:space="preserve">.Д. </w:t>
      </w:r>
      <w:r w:rsidRPr="00DE1DBE">
        <w:t>Виноградова</w:t>
      </w:r>
      <w:r w:rsidR="00DE1DBE" w:rsidRPr="00DE1DBE">
        <w:t xml:space="preserve">.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Совершенство, 1997</w:t>
      </w:r>
      <w:r w:rsidR="00DE1DBE" w:rsidRPr="00DE1DBE">
        <w:t xml:space="preserve">. </w:t>
      </w:r>
      <w:r w:rsidR="00DE1DBE">
        <w:t>-</w:t>
      </w:r>
      <w:r w:rsidRPr="00DE1DBE">
        <w:t xml:space="preserve"> 208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Дубровская Н</w:t>
      </w:r>
      <w:r w:rsidR="00DE1DBE">
        <w:t xml:space="preserve">.В. </w:t>
      </w:r>
      <w:r w:rsidRPr="00DE1DBE">
        <w:t>Психофизиология ребенка</w:t>
      </w:r>
      <w:r w:rsidR="00DE1DBE" w:rsidRPr="00DE1DBE">
        <w:t xml:space="preserve">: </w:t>
      </w:r>
      <w:r w:rsidRPr="00DE1DBE">
        <w:t>Психофизиологические основы детской валеологии / Н</w:t>
      </w:r>
      <w:r w:rsidR="00DE1DBE">
        <w:t xml:space="preserve">.В. </w:t>
      </w:r>
      <w:r w:rsidRPr="00DE1DBE">
        <w:t>Дубровинская, Д</w:t>
      </w:r>
      <w:r w:rsidR="00DE1DBE">
        <w:t xml:space="preserve">.А. </w:t>
      </w:r>
      <w:r w:rsidRPr="00DE1DBE">
        <w:t>Фарбер, М</w:t>
      </w:r>
      <w:r w:rsidR="00DE1DBE">
        <w:t xml:space="preserve">.М. </w:t>
      </w:r>
      <w:r w:rsidRPr="00DE1DBE">
        <w:t>Безруких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Гуманитар</w:t>
      </w:r>
      <w:r w:rsidR="00DE1DBE" w:rsidRPr="00DE1DBE">
        <w:t xml:space="preserve">. </w:t>
      </w:r>
      <w:r w:rsidRPr="00DE1DBE">
        <w:t>изд</w:t>
      </w:r>
      <w:r w:rsidR="00DE1DBE" w:rsidRPr="00DE1DBE">
        <w:t xml:space="preserve">. </w:t>
      </w:r>
      <w:r w:rsidRPr="00DE1DBE">
        <w:t>центр ВЛАДОС, 2000</w:t>
      </w:r>
      <w:r w:rsidR="00DE1DBE" w:rsidRPr="00DE1DBE">
        <w:t xml:space="preserve">. </w:t>
      </w:r>
      <w:r w:rsidR="00DE1DBE">
        <w:t>-</w:t>
      </w:r>
      <w:r w:rsidRPr="00DE1DBE">
        <w:t xml:space="preserve"> 144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Зайцев Г</w:t>
      </w:r>
      <w:r w:rsidR="00DE1DBE">
        <w:t xml:space="preserve">.К. </w:t>
      </w:r>
      <w:r w:rsidRPr="00DE1DBE">
        <w:t>Школьная валеология</w:t>
      </w:r>
      <w:r w:rsidR="00DE1DBE" w:rsidRPr="00DE1DBE">
        <w:t xml:space="preserve">: </w:t>
      </w:r>
      <w:r w:rsidRPr="00DE1DBE">
        <w:t>Педагогические основы обеспечения здоровья учащихся и учителей / Г</w:t>
      </w:r>
      <w:r w:rsidR="00DE1DBE">
        <w:t xml:space="preserve">.К. </w:t>
      </w:r>
      <w:r w:rsidRPr="00DE1DBE">
        <w:t>Зайцев</w:t>
      </w:r>
      <w:r w:rsidR="00DE1DBE" w:rsidRPr="00DE1DBE">
        <w:t xml:space="preserve"> - </w:t>
      </w:r>
      <w:r w:rsidRPr="00DE1DBE">
        <w:t>СПб</w:t>
      </w:r>
      <w:r w:rsidR="00DE1DBE">
        <w:t>.: "</w:t>
      </w:r>
      <w:r w:rsidRPr="00DE1DBE">
        <w:t>ДЕТСТВО-ПРЕСС</w:t>
      </w:r>
      <w:r w:rsidR="00DE1DBE">
        <w:t xml:space="preserve">", </w:t>
      </w:r>
      <w:r w:rsidRPr="00DE1DBE">
        <w:t>2001</w:t>
      </w:r>
      <w:r w:rsidR="00DE1DBE" w:rsidRPr="00DE1DBE">
        <w:t xml:space="preserve">. </w:t>
      </w:r>
      <w:r w:rsidR="00DE1DBE">
        <w:t>-</w:t>
      </w:r>
      <w:r w:rsidRPr="00DE1DBE">
        <w:t xml:space="preserve"> 160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Закон Российской Федерации</w:t>
      </w:r>
      <w:r w:rsidR="00DE1DBE">
        <w:t xml:space="preserve"> "</w:t>
      </w:r>
      <w:r w:rsidRPr="00DE1DBE">
        <w:t>Об образовании</w:t>
      </w:r>
      <w:r w:rsidR="00DE1DBE">
        <w:t>". -</w:t>
      </w:r>
      <w:r w:rsidRPr="00DE1DBE">
        <w:t xml:space="preserve"> 4-е изд</w:t>
      </w:r>
      <w:r w:rsidR="00DE1DBE" w:rsidRPr="00DE1DBE">
        <w:t xml:space="preserve">.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ИНФРА-М, 2003</w:t>
      </w:r>
      <w:r w:rsidR="00DE1DBE" w:rsidRPr="00DE1DBE">
        <w:t xml:space="preserve">. </w:t>
      </w:r>
      <w:r w:rsidR="00DE1DBE">
        <w:t>-</w:t>
      </w:r>
      <w:r w:rsidRPr="00DE1DBE">
        <w:t xml:space="preserve"> 52 с</w:t>
      </w:r>
      <w:r w:rsidR="00DE1DBE" w:rsidRPr="00DE1DBE">
        <w:t xml:space="preserve">. </w:t>
      </w:r>
      <w:r w:rsidR="00DE1DBE">
        <w:t>- (</w:t>
      </w:r>
      <w:r w:rsidRPr="00DE1DBE">
        <w:t>Сер</w:t>
      </w:r>
      <w:r w:rsidR="00DE1DBE" w:rsidRPr="00DE1DBE">
        <w:t>.</w:t>
      </w:r>
      <w:r w:rsidR="00DE1DBE">
        <w:t xml:space="preserve"> "</w:t>
      </w:r>
      <w:r w:rsidRPr="00DE1DBE">
        <w:t>Федеральный закон</w:t>
      </w:r>
      <w:r w:rsidR="00DE1DBE">
        <w:t>"</w:t>
      </w:r>
      <w:r w:rsidR="00DE1DBE" w:rsidRPr="00DE1DBE">
        <w:t>)</w:t>
      </w:r>
    </w:p>
    <w:p w:rsidR="00DE1DBE" w:rsidRDefault="00A87A74" w:rsidP="00DE1DBE">
      <w:pPr>
        <w:pStyle w:val="a0"/>
      </w:pPr>
      <w:r w:rsidRPr="00DE1DBE">
        <w:t>Ким С</w:t>
      </w:r>
      <w:r w:rsidR="00DE1DBE">
        <w:t xml:space="preserve">.В. </w:t>
      </w:r>
      <w:r w:rsidRPr="00DE1DBE">
        <w:t>Валеологическая безопасность научно-методической деятельности педагога сферы физкультурного образования / С</w:t>
      </w:r>
      <w:r w:rsidR="00DE1DBE">
        <w:t xml:space="preserve">.В. </w:t>
      </w:r>
      <w:r w:rsidRPr="00DE1DBE">
        <w:t xml:space="preserve">Ким </w:t>
      </w:r>
      <w:r w:rsidR="00DE1DBE">
        <w:t>-</w:t>
      </w:r>
      <w:r w:rsidRPr="00DE1DBE">
        <w:t xml:space="preserve"> СПб</w:t>
      </w:r>
      <w:r w:rsidR="00DE1DBE">
        <w:t>.:</w:t>
      </w:r>
      <w:r w:rsidR="00DE1DBE" w:rsidRPr="00DE1DBE">
        <w:t xml:space="preserve"> </w:t>
      </w:r>
      <w:r w:rsidRPr="00DE1DBE">
        <w:t>Шатон, 2003</w:t>
      </w:r>
      <w:r w:rsidR="00DE1DBE" w:rsidRPr="00DE1DBE">
        <w:t xml:space="preserve">. </w:t>
      </w:r>
      <w:r w:rsidR="00DE1DBE">
        <w:t>-</w:t>
      </w:r>
      <w:r w:rsidRPr="00DE1DBE">
        <w:t xml:space="preserve"> 203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Колбанов В</w:t>
      </w:r>
      <w:r w:rsidR="00DE1DBE">
        <w:t xml:space="preserve">.В. </w:t>
      </w:r>
      <w:r w:rsidRPr="00DE1DBE">
        <w:t>Валеология в школе / В</w:t>
      </w:r>
      <w:r w:rsidR="00DE1DBE">
        <w:t xml:space="preserve">.В. </w:t>
      </w:r>
      <w:r w:rsidRPr="00DE1DBE">
        <w:t>Колбанов, Г</w:t>
      </w:r>
      <w:r w:rsidR="00DE1DBE">
        <w:t xml:space="preserve">.К. </w:t>
      </w:r>
      <w:r w:rsidRPr="00DE1DBE">
        <w:t xml:space="preserve">Зайцев </w:t>
      </w:r>
      <w:r w:rsidR="00DE1DBE">
        <w:t>-</w:t>
      </w:r>
      <w:r w:rsidRPr="00DE1DBE">
        <w:t xml:space="preserve"> СПб</w:t>
      </w:r>
      <w:r w:rsidR="00DE1DBE">
        <w:t>.:</w:t>
      </w:r>
      <w:r w:rsidR="00DE1DBE" w:rsidRPr="00DE1DBE">
        <w:t xml:space="preserve"> </w:t>
      </w:r>
      <w:r w:rsidRPr="00DE1DBE">
        <w:t>Лениздат, 1992</w:t>
      </w:r>
      <w:r w:rsidR="00DE1DBE" w:rsidRPr="00DE1DBE">
        <w:t xml:space="preserve">. </w:t>
      </w:r>
      <w:r w:rsidR="00DE1DBE">
        <w:t>-</w:t>
      </w:r>
      <w:r w:rsidRPr="00DE1DBE">
        <w:t xml:space="preserve"> 52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Концепция модернизации Российского образования на период до 2010 года</w:t>
      </w:r>
      <w:r w:rsidR="00DE1DBE">
        <w:t xml:space="preserve"> // </w:t>
      </w:r>
      <w:r w:rsidRPr="00DE1DBE">
        <w:t>Директор шк</w:t>
      </w:r>
      <w:r w:rsidR="00DE1DBE" w:rsidRPr="00DE1DBE">
        <w:t>. -</w:t>
      </w:r>
      <w:r w:rsidR="00DE1DBE">
        <w:t xml:space="preserve"> </w:t>
      </w:r>
      <w:r w:rsidRPr="00DE1DBE">
        <w:t>2002</w:t>
      </w:r>
      <w:r w:rsidR="00DE1DBE" w:rsidRPr="00DE1DBE">
        <w:t>. -</w:t>
      </w:r>
      <w:r w:rsidR="00DE1DBE">
        <w:t xml:space="preserve"> </w:t>
      </w:r>
      <w:r w:rsidRPr="00DE1DBE">
        <w:t>№ 1</w:t>
      </w:r>
      <w:r w:rsidR="00DE1DBE" w:rsidRPr="00DE1DBE">
        <w:t xml:space="preserve">. </w:t>
      </w:r>
      <w:r w:rsidR="00DE1DBE">
        <w:t>-</w:t>
      </w:r>
      <w:r w:rsidRPr="00DE1DBE">
        <w:t xml:space="preserve"> С</w:t>
      </w:r>
      <w:r w:rsidR="00DE1DBE">
        <w:t>.9</w:t>
      </w:r>
      <w:r w:rsidRPr="00DE1DBE">
        <w:t>7-126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Кузнецова Л</w:t>
      </w:r>
      <w:r w:rsidR="00DE1DBE">
        <w:t xml:space="preserve">.М. </w:t>
      </w:r>
      <w:r w:rsidRPr="00DE1DBE">
        <w:t>Некоторые методы психолого-педагогического контроля за здоровьем учащихся / Л</w:t>
      </w:r>
      <w:r w:rsidR="00DE1DBE">
        <w:t xml:space="preserve">.М. </w:t>
      </w:r>
      <w:r w:rsidRPr="00DE1DBE">
        <w:t>Кузнецова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Вита</w:t>
      </w:r>
      <w:r w:rsidR="00DE1DBE" w:rsidRPr="00DE1DBE">
        <w:t xml:space="preserve"> - </w:t>
      </w:r>
      <w:r w:rsidRPr="00DE1DBE">
        <w:t>Пресс, 1996</w:t>
      </w:r>
      <w:r w:rsidR="00DE1DBE" w:rsidRPr="00DE1DBE">
        <w:t xml:space="preserve">. </w:t>
      </w:r>
      <w:r w:rsidR="00DE1DBE">
        <w:t>-</w:t>
      </w:r>
      <w:r w:rsidRPr="00DE1DBE">
        <w:t xml:space="preserve"> 96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Малоземов О</w:t>
      </w:r>
      <w:r w:rsidR="00DE1DBE">
        <w:t xml:space="preserve">.Ю. </w:t>
      </w:r>
      <w:r w:rsidRPr="00DE1DBE">
        <w:t>Здоровьесбережение интеллектуально одаренных старших школьников средствами физической культуры / О</w:t>
      </w:r>
      <w:r w:rsidR="00DE1DBE">
        <w:t xml:space="preserve">.Ю. </w:t>
      </w:r>
      <w:r w:rsidRPr="00DE1DBE">
        <w:t>Малоземов, В</w:t>
      </w:r>
      <w:r w:rsidR="00DE1DBE">
        <w:t xml:space="preserve">.И. </w:t>
      </w:r>
      <w:r w:rsidRPr="00DE1DBE">
        <w:t>Прокопенко, И</w:t>
      </w:r>
      <w:r w:rsidR="00DE1DBE">
        <w:t xml:space="preserve">.И. </w:t>
      </w:r>
      <w:r w:rsidRPr="00DE1DBE">
        <w:t>Малоземова</w:t>
      </w:r>
      <w:r w:rsidR="00DE1DBE" w:rsidRPr="00DE1DBE">
        <w:t xml:space="preserve"> - </w:t>
      </w:r>
      <w:r w:rsidRPr="00DE1DBE">
        <w:t>Урал</w:t>
      </w:r>
      <w:r w:rsidR="00DE1DBE" w:rsidRPr="00DE1DBE">
        <w:t xml:space="preserve">. </w:t>
      </w:r>
      <w:r w:rsidRPr="00DE1DBE">
        <w:t>гос</w:t>
      </w:r>
      <w:r w:rsidR="00DE1DBE" w:rsidRPr="00DE1DBE">
        <w:t xml:space="preserve">. </w:t>
      </w:r>
      <w:r w:rsidRPr="00DE1DBE">
        <w:t>пед</w:t>
      </w:r>
      <w:r w:rsidR="00DE1DBE" w:rsidRPr="00DE1DBE">
        <w:t xml:space="preserve">. </w:t>
      </w:r>
      <w:r w:rsidRPr="00DE1DBE">
        <w:t>ун-т</w:t>
      </w:r>
      <w:r w:rsidR="00DE1DBE" w:rsidRPr="00DE1DBE">
        <w:t xml:space="preserve">. </w:t>
      </w:r>
      <w:r w:rsidR="00DE1DBE">
        <w:t>-</w:t>
      </w:r>
      <w:r w:rsidRPr="00DE1DBE">
        <w:t xml:space="preserve"> Екатеринбург, 2003</w:t>
      </w:r>
      <w:r w:rsidR="00DE1DBE" w:rsidRPr="00DE1DBE">
        <w:t xml:space="preserve">. </w:t>
      </w:r>
      <w:r w:rsidR="00DE1DBE">
        <w:t>-</w:t>
      </w:r>
      <w:r w:rsidRPr="00DE1DBE">
        <w:t xml:space="preserve"> 255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Найн А</w:t>
      </w:r>
      <w:r w:rsidR="00DE1DBE">
        <w:t xml:space="preserve">.А. </w:t>
      </w:r>
      <w:r w:rsidRPr="00DE1DBE">
        <w:t>Проблема здоровья участников образовательного процесса / А</w:t>
      </w:r>
      <w:r w:rsidR="00DE1DBE">
        <w:t xml:space="preserve">.А. </w:t>
      </w:r>
      <w:r w:rsidRPr="00DE1DBE">
        <w:t>Найн, С</w:t>
      </w:r>
      <w:r w:rsidR="00DE1DBE">
        <w:t xml:space="preserve">.Г. </w:t>
      </w:r>
      <w:r w:rsidRPr="00DE1DBE">
        <w:t>Сериков</w:t>
      </w:r>
      <w:r w:rsidR="00DE1DBE">
        <w:t xml:space="preserve"> // </w:t>
      </w:r>
      <w:r w:rsidRPr="00DE1DBE">
        <w:t>Педагогика</w:t>
      </w:r>
      <w:r w:rsidR="00DE1DBE" w:rsidRPr="00DE1DBE">
        <w:t>. -</w:t>
      </w:r>
      <w:r w:rsidR="00DE1DBE">
        <w:t xml:space="preserve"> </w:t>
      </w:r>
      <w:r w:rsidRPr="00DE1DBE">
        <w:t>1998</w:t>
      </w:r>
      <w:r w:rsidR="00DE1DBE" w:rsidRPr="00DE1DBE">
        <w:t>. -</w:t>
      </w:r>
      <w:r w:rsidR="00DE1DBE">
        <w:t xml:space="preserve"> </w:t>
      </w:r>
      <w:r w:rsidRPr="00DE1DBE">
        <w:t>№ 6</w:t>
      </w:r>
      <w:r w:rsidR="00DE1DBE" w:rsidRPr="00DE1DBE">
        <w:t xml:space="preserve">. </w:t>
      </w:r>
      <w:r w:rsidR="00DE1DBE">
        <w:t>-</w:t>
      </w:r>
      <w:r w:rsidRPr="00DE1DBE">
        <w:t xml:space="preserve"> С</w:t>
      </w:r>
      <w:r w:rsidR="00DE1DBE">
        <w:t>.5</w:t>
      </w:r>
      <w:r w:rsidRPr="00DE1DBE">
        <w:t xml:space="preserve">8 </w:t>
      </w:r>
      <w:r w:rsidR="00DE1DBE">
        <w:t>-</w:t>
      </w:r>
      <w:r w:rsidRPr="00DE1DBE">
        <w:t xml:space="preserve"> 66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Научно</w:t>
      </w:r>
      <w:r w:rsidR="00DE1DBE" w:rsidRPr="00DE1DBE">
        <w:t xml:space="preserve"> - </w:t>
      </w:r>
      <w:r w:rsidRPr="00DE1DBE">
        <w:t>методические основы формирования физического и психического здоровья детей</w:t>
      </w:r>
      <w:r w:rsidR="00DE1DBE" w:rsidRPr="00DE1DBE">
        <w:t xml:space="preserve">: </w:t>
      </w:r>
      <w:r w:rsidRPr="00DE1DBE">
        <w:t>Материалы всерос</w:t>
      </w:r>
      <w:r w:rsidR="00DE1DBE" w:rsidRPr="00DE1DBE">
        <w:t xml:space="preserve">. </w:t>
      </w:r>
      <w:r w:rsidRPr="00DE1DBE">
        <w:t>конф</w:t>
      </w:r>
      <w:r w:rsidR="00DE1DBE" w:rsidRPr="00DE1DBE">
        <w:t>. -</w:t>
      </w:r>
      <w:r w:rsidR="00DE1DBE">
        <w:t xml:space="preserve"> </w:t>
      </w:r>
      <w:r w:rsidRPr="00DE1DBE">
        <w:t>Екатеринбург, 2000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Новиков А</w:t>
      </w:r>
      <w:r w:rsidR="00DE1DBE">
        <w:t xml:space="preserve">.С. </w:t>
      </w:r>
      <w:r w:rsidRPr="00DE1DBE">
        <w:t>Истинные причины школьной</w:t>
      </w:r>
      <w:r w:rsidR="00DE1DBE">
        <w:t xml:space="preserve"> "</w:t>
      </w:r>
      <w:r w:rsidRPr="00DE1DBE">
        <w:t>перегрузки</w:t>
      </w:r>
      <w:r w:rsidR="00DE1DBE">
        <w:t xml:space="preserve">" </w:t>
      </w:r>
      <w:r w:rsidRPr="00DE1DBE">
        <w:t>/ А</w:t>
      </w:r>
      <w:r w:rsidR="00DE1DBE">
        <w:t xml:space="preserve">.С. </w:t>
      </w:r>
      <w:r w:rsidRPr="00DE1DBE">
        <w:t>Новиков</w:t>
      </w:r>
      <w:r w:rsidR="00DE1DBE">
        <w:t xml:space="preserve"> // </w:t>
      </w:r>
      <w:r w:rsidRPr="00DE1DBE">
        <w:t>Директор шк</w:t>
      </w:r>
      <w:r w:rsidR="00DE1DBE" w:rsidRPr="00DE1DBE">
        <w:t>., 20</w:t>
      </w:r>
      <w:r w:rsidRPr="00DE1DBE">
        <w:t>01</w:t>
      </w:r>
      <w:r w:rsidR="00DE1DBE" w:rsidRPr="00DE1DBE">
        <w:t>. -</w:t>
      </w:r>
      <w:r w:rsidR="00DE1DBE">
        <w:t xml:space="preserve"> </w:t>
      </w:r>
      <w:r w:rsidRPr="00DE1DBE">
        <w:t>№ 3</w:t>
      </w:r>
      <w:r w:rsidR="00DE1DBE" w:rsidRPr="00DE1DBE">
        <w:t xml:space="preserve">. </w:t>
      </w:r>
      <w:r w:rsidR="00DE1DBE">
        <w:t>-</w:t>
      </w:r>
      <w:r w:rsidRPr="00DE1DBE">
        <w:t xml:space="preserve"> С</w:t>
      </w:r>
      <w:r w:rsidR="00DE1DBE">
        <w:t>.4</w:t>
      </w:r>
      <w:r w:rsidRPr="00DE1DBE">
        <w:t xml:space="preserve">0 </w:t>
      </w:r>
      <w:r w:rsidR="00DE1DBE">
        <w:t>-</w:t>
      </w:r>
      <w:r w:rsidRPr="00DE1DBE">
        <w:t xml:space="preserve"> 43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Панфилова Л</w:t>
      </w:r>
      <w:r w:rsidR="00DE1DBE">
        <w:t xml:space="preserve">.А. </w:t>
      </w:r>
      <w:r w:rsidRPr="00DE1DBE">
        <w:t>Формирование у учащихся здоровья как социальной ценности / Л</w:t>
      </w:r>
      <w:r w:rsidR="00DE1DBE">
        <w:t xml:space="preserve">.А. </w:t>
      </w:r>
      <w:r w:rsidRPr="00DE1DBE">
        <w:t>Панфилова, А</w:t>
      </w:r>
      <w:r w:rsidR="00DE1DBE">
        <w:t xml:space="preserve">.Т. </w:t>
      </w:r>
      <w:r w:rsidRPr="00DE1DBE">
        <w:t>Тутатчиков</w:t>
      </w:r>
      <w:r w:rsidR="00DE1DBE">
        <w:t xml:space="preserve"> // </w:t>
      </w:r>
      <w:r w:rsidRPr="00DE1DBE">
        <w:t>Вестн</w:t>
      </w:r>
      <w:r w:rsidR="00DE1DBE" w:rsidRPr="00DE1DBE">
        <w:t xml:space="preserve">. </w:t>
      </w:r>
      <w:r w:rsidRPr="00DE1DBE">
        <w:t>Ин-та развития образования и воспитания подрастающего поколения при ЧГПУ</w:t>
      </w:r>
      <w:r w:rsidR="00DE1DBE" w:rsidRPr="00DE1DBE">
        <w:t xml:space="preserve">. </w:t>
      </w:r>
      <w:r w:rsidR="00DE1DBE">
        <w:t>-</w:t>
      </w:r>
      <w:r w:rsidRPr="00DE1DBE">
        <w:t xml:space="preserve"> 2003</w:t>
      </w:r>
      <w:r w:rsidR="00DE1DBE" w:rsidRPr="00DE1DBE">
        <w:t>. -</w:t>
      </w:r>
      <w:r w:rsidR="00DE1DBE">
        <w:t xml:space="preserve"> </w:t>
      </w:r>
      <w:r w:rsidRPr="00DE1DBE">
        <w:t>№ 16</w:t>
      </w:r>
      <w:r w:rsidR="00DE1DBE" w:rsidRPr="00DE1DBE">
        <w:t xml:space="preserve">. </w:t>
      </w:r>
      <w:r w:rsidR="00DE1DBE">
        <w:t>-</w:t>
      </w:r>
      <w:r w:rsidRPr="00DE1DBE">
        <w:t xml:space="preserve"> С</w:t>
      </w:r>
      <w:r w:rsidR="00DE1DBE">
        <w:t>.1</w:t>
      </w:r>
      <w:r w:rsidRPr="00DE1DBE">
        <w:t xml:space="preserve">63 </w:t>
      </w:r>
      <w:r w:rsidR="00DE1DBE">
        <w:t>-</w:t>
      </w:r>
      <w:r w:rsidRPr="00DE1DBE">
        <w:t>169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 xml:space="preserve">Педагогический энциклопедический словарь / </w:t>
      </w:r>
      <w:r w:rsidRPr="00DE1DBE">
        <w:rPr>
          <w:i/>
          <w:iCs/>
        </w:rPr>
        <w:t>гл</w:t>
      </w:r>
      <w:r w:rsidR="00DE1DBE" w:rsidRPr="00DE1DBE">
        <w:rPr>
          <w:i/>
          <w:iCs/>
        </w:rPr>
        <w:t xml:space="preserve">. </w:t>
      </w:r>
      <w:r w:rsidRPr="00DE1DBE">
        <w:rPr>
          <w:i/>
          <w:iCs/>
        </w:rPr>
        <w:t>ред</w:t>
      </w:r>
      <w:r w:rsidR="00DE1DBE" w:rsidRPr="00DE1DBE">
        <w:t xml:space="preserve">. </w:t>
      </w:r>
      <w:r w:rsidRPr="00DE1DBE">
        <w:t>Б</w:t>
      </w:r>
      <w:r w:rsidR="00DE1DBE">
        <w:t xml:space="preserve">.М. </w:t>
      </w:r>
      <w:r w:rsidRPr="00DE1DBE">
        <w:t>Бим</w:t>
      </w:r>
      <w:r w:rsidR="00DE1DBE" w:rsidRPr="00DE1DBE">
        <w:t xml:space="preserve"> - </w:t>
      </w:r>
      <w:r w:rsidRPr="00DE1DBE">
        <w:t>Бад</w:t>
      </w:r>
      <w:r w:rsidR="00DE1DBE" w:rsidRPr="00DE1DBE">
        <w:t>. -</w:t>
      </w:r>
      <w:r w:rsidR="00DE1DBE">
        <w:t xml:space="preserve"> </w:t>
      </w:r>
      <w:r w:rsidRPr="00DE1DBE">
        <w:t>М</w:t>
      </w:r>
      <w:r w:rsidR="00DE1DBE">
        <w:t>.:</w:t>
      </w:r>
      <w:r w:rsidR="00DE1DBE" w:rsidRPr="00DE1DBE">
        <w:t xml:space="preserve"> </w:t>
      </w:r>
      <w:r w:rsidRPr="00DE1DBE">
        <w:t>Большая Рос</w:t>
      </w:r>
      <w:r w:rsidR="00DE1DBE" w:rsidRPr="00DE1DBE">
        <w:t xml:space="preserve">. </w:t>
      </w:r>
      <w:r w:rsidRPr="00DE1DBE">
        <w:t>Энцикл</w:t>
      </w:r>
      <w:r w:rsidR="00DE1DBE" w:rsidRPr="00DE1DBE">
        <w:t>., 20</w:t>
      </w:r>
      <w:r w:rsidRPr="00DE1DBE">
        <w:t>02</w:t>
      </w:r>
      <w:r w:rsidR="00DE1DBE" w:rsidRPr="00DE1DBE">
        <w:t>. -</w:t>
      </w:r>
      <w:r w:rsidR="00DE1DBE">
        <w:t xml:space="preserve"> </w:t>
      </w:r>
      <w:r w:rsidRPr="00DE1DBE">
        <w:t>324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Попова А</w:t>
      </w:r>
      <w:r w:rsidR="00DE1DBE">
        <w:t xml:space="preserve">.И. </w:t>
      </w:r>
      <w:r w:rsidRPr="00DE1DBE">
        <w:t>Здоровьесохраняющая среда в школе / А</w:t>
      </w:r>
      <w:r w:rsidR="00DE1DBE">
        <w:t xml:space="preserve">.И. </w:t>
      </w:r>
      <w:r w:rsidRPr="00DE1DBE">
        <w:t>Попова</w:t>
      </w:r>
      <w:r w:rsidR="00DE1DBE">
        <w:t xml:space="preserve"> // </w:t>
      </w:r>
      <w:r w:rsidRPr="00DE1DBE">
        <w:t>Образование</w:t>
      </w:r>
      <w:r w:rsidR="00DE1DBE" w:rsidRPr="00DE1DBE">
        <w:t xml:space="preserve">. </w:t>
      </w:r>
      <w:r w:rsidR="00DE1DBE">
        <w:t>-</w:t>
      </w:r>
      <w:r w:rsidRPr="00DE1DBE">
        <w:t xml:space="preserve"> 2001</w:t>
      </w:r>
      <w:r w:rsidR="00DE1DBE" w:rsidRPr="00DE1DBE">
        <w:t>. -</w:t>
      </w:r>
      <w:r w:rsidR="00DE1DBE">
        <w:t xml:space="preserve"> </w:t>
      </w:r>
      <w:r w:rsidRPr="00DE1DBE">
        <w:t>№ 4</w:t>
      </w:r>
      <w:r w:rsidR="00DE1DBE" w:rsidRPr="00DE1DBE">
        <w:t xml:space="preserve">. </w:t>
      </w:r>
      <w:r w:rsidR="00DE1DBE">
        <w:t>-</w:t>
      </w:r>
      <w:r w:rsidRPr="00DE1DBE">
        <w:t xml:space="preserve"> С</w:t>
      </w:r>
      <w:r w:rsidR="00DE1DBE">
        <w:t>.8</w:t>
      </w:r>
      <w:r w:rsidRPr="00DE1DBE">
        <w:t>0-84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Психолого-педагогический словарь для учителей и руководителей общеобразовательных учреждений</w:t>
      </w:r>
      <w:r w:rsidR="00DE1DBE" w:rsidRPr="00DE1DBE">
        <w:t xml:space="preserve">. </w:t>
      </w:r>
      <w:r w:rsidR="00DE1DBE">
        <w:t>-</w:t>
      </w:r>
      <w:r w:rsidRPr="00DE1DBE">
        <w:t xml:space="preserve"> Ростов-н/Д</w:t>
      </w:r>
      <w:r w:rsidR="00DE1DBE">
        <w:t>.:</w:t>
      </w:r>
      <w:r w:rsidR="00DE1DBE" w:rsidRPr="00DE1DBE">
        <w:t xml:space="preserve"> </w:t>
      </w:r>
      <w:r w:rsidRPr="00DE1DBE">
        <w:t>Факел, 1998</w:t>
      </w:r>
      <w:r w:rsidR="00DE1DBE" w:rsidRPr="00DE1DBE">
        <w:t xml:space="preserve">. </w:t>
      </w:r>
      <w:r w:rsidR="00DE1DBE">
        <w:t>-</w:t>
      </w:r>
      <w:r w:rsidRPr="00DE1DBE">
        <w:t xml:space="preserve"> 544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Рубинштейн С</w:t>
      </w:r>
      <w:r w:rsidR="00DE1DBE">
        <w:t xml:space="preserve">.Л. </w:t>
      </w:r>
      <w:r w:rsidRPr="00DE1DBE">
        <w:t>Основы общей психологии</w:t>
      </w:r>
      <w:r w:rsidR="00DE1DBE" w:rsidRPr="00DE1DBE">
        <w:t xml:space="preserve">: </w:t>
      </w:r>
      <w:r w:rsidRPr="00DE1DBE">
        <w:rPr>
          <w:i/>
          <w:iCs/>
        </w:rPr>
        <w:t>в 2 т</w:t>
      </w:r>
      <w:r w:rsidR="00DE1DBE" w:rsidRPr="00DE1DBE">
        <w:rPr>
          <w:i/>
          <w:iCs/>
        </w:rPr>
        <w:t xml:space="preserve">. </w:t>
      </w:r>
      <w:r w:rsidRPr="00DE1DBE">
        <w:t>/ С</w:t>
      </w:r>
      <w:r w:rsidR="00DE1DBE">
        <w:t xml:space="preserve">.Л. </w:t>
      </w:r>
      <w:r w:rsidRPr="00DE1DBE">
        <w:t xml:space="preserve">Рубинштейн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Педагогика, 1989</w:t>
      </w:r>
      <w:r w:rsidR="00DE1DBE" w:rsidRPr="00DE1DBE">
        <w:t xml:space="preserve">. </w:t>
      </w:r>
      <w:r w:rsidRPr="00DE1DBE">
        <w:t>Т</w:t>
      </w:r>
      <w:r w:rsidR="00DE1DBE">
        <w:t>.2</w:t>
      </w:r>
      <w:r w:rsidR="00DE1DBE" w:rsidRPr="00DE1DBE">
        <w:t xml:space="preserve">. </w:t>
      </w:r>
      <w:r w:rsidR="00DE1DBE">
        <w:t>-</w:t>
      </w:r>
      <w:r w:rsidRPr="00DE1DBE">
        <w:t xml:space="preserve"> 328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Селевко Г</w:t>
      </w:r>
      <w:r w:rsidR="00DE1DBE">
        <w:t xml:space="preserve">.К. </w:t>
      </w:r>
      <w:r w:rsidRPr="00DE1DBE">
        <w:t>Современные образовательные технологии / Г</w:t>
      </w:r>
      <w:r w:rsidR="00DE1DBE">
        <w:t xml:space="preserve">.К. </w:t>
      </w:r>
      <w:r w:rsidRPr="00DE1DBE">
        <w:t xml:space="preserve">Селевко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Нар</w:t>
      </w:r>
      <w:r w:rsidR="00DE1DBE" w:rsidRPr="00DE1DBE">
        <w:t xml:space="preserve">. </w:t>
      </w:r>
      <w:r w:rsidRPr="00DE1DBE">
        <w:t>образование, 1998</w:t>
      </w:r>
      <w:r w:rsidR="00DE1DBE" w:rsidRPr="00DE1DBE">
        <w:t xml:space="preserve">. </w:t>
      </w:r>
      <w:r w:rsidR="00DE1DBE">
        <w:t>-</w:t>
      </w:r>
      <w:r w:rsidRPr="00DE1DBE">
        <w:t xml:space="preserve"> 256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 xml:space="preserve">Социологический словарь / </w:t>
      </w:r>
      <w:r w:rsidRPr="00DE1DBE">
        <w:rPr>
          <w:i/>
          <w:iCs/>
        </w:rPr>
        <w:t>гл</w:t>
      </w:r>
      <w:r w:rsidR="00DE1DBE" w:rsidRPr="00DE1DBE">
        <w:rPr>
          <w:i/>
          <w:iCs/>
        </w:rPr>
        <w:t xml:space="preserve">. </w:t>
      </w:r>
      <w:r w:rsidRPr="00DE1DBE">
        <w:rPr>
          <w:i/>
          <w:iCs/>
        </w:rPr>
        <w:t>ред</w:t>
      </w:r>
      <w:r w:rsidR="00DE1DBE">
        <w:t xml:space="preserve">.Д.М. </w:t>
      </w:r>
      <w:r w:rsidRPr="00DE1DBE">
        <w:t>Гвишиани</w:t>
      </w:r>
      <w:r w:rsidR="00DE1DBE" w:rsidRPr="00DE1DBE">
        <w:t>. -</w:t>
      </w:r>
      <w:r w:rsidR="00DE1DBE">
        <w:t xml:space="preserve"> </w:t>
      </w:r>
      <w:r w:rsidRPr="00DE1DBE">
        <w:t>М</w:t>
      </w:r>
      <w:r w:rsidR="00DE1DBE">
        <w:t>.:</w:t>
      </w:r>
      <w:r w:rsidR="00DE1DBE" w:rsidRPr="00DE1DBE">
        <w:t xml:space="preserve"> </w:t>
      </w:r>
      <w:r w:rsidRPr="00DE1DBE">
        <w:t>Большая Рос</w:t>
      </w:r>
      <w:r w:rsidR="00DE1DBE" w:rsidRPr="00DE1DBE">
        <w:t xml:space="preserve">. </w:t>
      </w:r>
      <w:r w:rsidRPr="00DE1DBE">
        <w:t>Энцикл</w:t>
      </w:r>
      <w:r w:rsidR="00DE1DBE" w:rsidRPr="00DE1DBE">
        <w:t>., 20</w:t>
      </w:r>
      <w:r w:rsidRPr="00DE1DBE">
        <w:t>02</w:t>
      </w:r>
      <w:r w:rsidR="00DE1DBE" w:rsidRPr="00DE1DBE">
        <w:t>. -</w:t>
      </w:r>
      <w:r w:rsidR="00DE1DBE">
        <w:t xml:space="preserve"> </w:t>
      </w:r>
      <w:r w:rsidRPr="00DE1DBE">
        <w:t>354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Сметанкин А</w:t>
      </w:r>
      <w:r w:rsidR="00DE1DBE">
        <w:t xml:space="preserve">.А. </w:t>
      </w:r>
      <w:r w:rsidRPr="00DE1DBE">
        <w:t>Учитель здоровья / А</w:t>
      </w:r>
      <w:r w:rsidR="00DE1DBE">
        <w:t xml:space="preserve">.А. </w:t>
      </w:r>
      <w:r w:rsidRPr="00DE1DBE">
        <w:t xml:space="preserve">Сметанкин </w:t>
      </w:r>
      <w:r w:rsidR="00DE1DBE">
        <w:t>-</w:t>
      </w:r>
      <w:r w:rsidRPr="00DE1DBE">
        <w:t xml:space="preserve"> СПб</w:t>
      </w:r>
      <w:r w:rsidR="00DE1DBE">
        <w:t>.:</w:t>
      </w:r>
      <w:r w:rsidR="00DE1DBE" w:rsidRPr="00DE1DBE">
        <w:t xml:space="preserve"> </w:t>
      </w:r>
      <w:r w:rsidRPr="00DE1DBE">
        <w:t>Питер, 2003</w:t>
      </w:r>
      <w:r w:rsidR="00DE1DBE" w:rsidRPr="00DE1DBE">
        <w:t xml:space="preserve">. </w:t>
      </w:r>
      <w:r w:rsidR="00DE1DBE">
        <w:t>-</w:t>
      </w:r>
      <w:r w:rsidRPr="00DE1DBE">
        <w:t xml:space="preserve"> 160с</w:t>
      </w:r>
      <w:r w:rsidR="00DE1DBE">
        <w:t>.:</w:t>
      </w:r>
      <w:r w:rsidR="00DE1DBE" w:rsidRPr="00DE1DBE">
        <w:t xml:space="preserve"> </w:t>
      </w:r>
      <w:r w:rsidRPr="00DE1DBE">
        <w:t>с ил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Смирнов Н</w:t>
      </w:r>
      <w:r w:rsidR="00DE1DBE">
        <w:t xml:space="preserve">.К. </w:t>
      </w:r>
      <w:r w:rsidRPr="00DE1DBE">
        <w:t>Здоровьесберегающие образовательные технологии в работе учителя и школы / Н</w:t>
      </w:r>
      <w:r w:rsidR="00DE1DBE">
        <w:t xml:space="preserve">.К. </w:t>
      </w:r>
      <w:r w:rsidRPr="00DE1DBE">
        <w:t xml:space="preserve">Смирнов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АРКТИ, 2003</w:t>
      </w:r>
      <w:r w:rsidR="00DE1DBE" w:rsidRPr="00DE1DBE">
        <w:t xml:space="preserve">. </w:t>
      </w:r>
      <w:r w:rsidR="00DE1DBE">
        <w:t>-</w:t>
      </w:r>
      <w:r w:rsidRPr="00DE1DBE">
        <w:t xml:space="preserve"> 272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Солдатова Т</w:t>
      </w:r>
      <w:r w:rsidR="00DE1DBE">
        <w:t xml:space="preserve">.А. </w:t>
      </w:r>
      <w:r w:rsidRPr="00DE1DBE">
        <w:t>Образование, творящее здоровье</w:t>
      </w:r>
      <w:r w:rsidR="00DE1DBE" w:rsidRPr="00DE1DBE">
        <w:t xml:space="preserve">. </w:t>
      </w:r>
      <w:r w:rsidRPr="00DE1DBE">
        <w:t>Санология и валеология в учебном процессе</w:t>
      </w:r>
      <w:r w:rsidR="00DE1DBE" w:rsidRPr="00DE1DBE">
        <w:t xml:space="preserve">: </w:t>
      </w:r>
      <w:r w:rsidRPr="00DE1DBE">
        <w:rPr>
          <w:i/>
          <w:iCs/>
        </w:rPr>
        <w:t>методическое пособие для педагогов</w:t>
      </w:r>
      <w:r w:rsidR="00DE1DBE" w:rsidRPr="00DE1DBE">
        <w:t xml:space="preserve">. </w:t>
      </w:r>
      <w:r w:rsidR="00DE1DBE">
        <w:t>-</w:t>
      </w:r>
      <w:r w:rsidRPr="00DE1DBE">
        <w:t xml:space="preserve"> Ростов-на-Дону, 1994</w:t>
      </w:r>
      <w:r w:rsidR="00DE1DBE" w:rsidRPr="00DE1DBE">
        <w:t xml:space="preserve">. </w:t>
      </w:r>
      <w:r w:rsidR="00DE1DBE">
        <w:t>-</w:t>
      </w:r>
      <w:r w:rsidRPr="00DE1DBE">
        <w:t xml:space="preserve"> 71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Татарникова Л</w:t>
      </w:r>
      <w:r w:rsidR="00DE1DBE">
        <w:t xml:space="preserve">.Г. </w:t>
      </w:r>
      <w:r w:rsidRPr="00DE1DBE">
        <w:t>Российская школа здоровья и индивидуального развития детей / Л</w:t>
      </w:r>
      <w:r w:rsidR="00DE1DBE">
        <w:t xml:space="preserve">.Г. </w:t>
      </w:r>
      <w:r w:rsidRPr="00DE1DBE">
        <w:t xml:space="preserve">Татарникова </w:t>
      </w:r>
      <w:r w:rsidR="00DE1DBE">
        <w:t>-</w:t>
      </w:r>
      <w:r w:rsidRPr="00DE1DBE">
        <w:t xml:space="preserve"> СПб</w:t>
      </w:r>
      <w:r w:rsidR="00DE1DBE">
        <w:t>.:</w:t>
      </w:r>
      <w:r w:rsidR="00DE1DBE" w:rsidRPr="00DE1DBE">
        <w:t xml:space="preserve"> </w:t>
      </w:r>
      <w:r w:rsidRPr="00DE1DBE">
        <w:t>УПМ, 1993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Типовое положение об общеобразовательном учреждении</w:t>
      </w:r>
      <w:r w:rsidR="00DE1DBE">
        <w:t xml:space="preserve"> // </w:t>
      </w:r>
      <w:r w:rsidRPr="00DE1DBE">
        <w:t>Образование в документах</w:t>
      </w:r>
      <w:r w:rsidR="00DE1DBE" w:rsidRPr="00DE1DBE">
        <w:t>. -</w:t>
      </w:r>
      <w:r w:rsidR="00DE1DBE">
        <w:t xml:space="preserve"> </w:t>
      </w:r>
      <w:r w:rsidRPr="00DE1DBE">
        <w:t>1996</w:t>
      </w:r>
      <w:r w:rsidR="00DE1DBE" w:rsidRPr="00DE1DBE">
        <w:t>. -</w:t>
      </w:r>
      <w:r w:rsidR="00DE1DBE">
        <w:t xml:space="preserve"> </w:t>
      </w:r>
      <w:r w:rsidRPr="00DE1DBE">
        <w:t>№ 11</w:t>
      </w:r>
      <w:r w:rsidR="00DE1DBE" w:rsidRPr="00DE1DBE">
        <w:t>. -</w:t>
      </w:r>
      <w:r w:rsidR="00DE1DBE">
        <w:t xml:space="preserve"> </w:t>
      </w:r>
      <w:r w:rsidRPr="00DE1DBE">
        <w:t>С</w:t>
      </w:r>
      <w:r w:rsidR="00DE1DBE">
        <w:t>.6</w:t>
      </w:r>
      <w:r w:rsidRPr="00DE1DBE">
        <w:t>0-75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Тюмасева З</w:t>
      </w:r>
      <w:r w:rsidR="00DE1DBE">
        <w:t xml:space="preserve">.И. </w:t>
      </w:r>
      <w:r w:rsidRPr="00DE1DBE">
        <w:t>Экологическое строительство детской души / З</w:t>
      </w:r>
      <w:r w:rsidR="00DE1DBE">
        <w:t xml:space="preserve">.И. </w:t>
      </w:r>
      <w:r w:rsidRPr="00DE1DBE">
        <w:t>Тюмасева, А</w:t>
      </w:r>
      <w:r w:rsidR="00DE1DBE">
        <w:t xml:space="preserve">.Ф. </w:t>
      </w:r>
      <w:r w:rsidRPr="00DE1DBE">
        <w:t xml:space="preserve">Аменд </w:t>
      </w:r>
      <w:r w:rsidR="00DE1DBE">
        <w:t>-</w:t>
      </w:r>
      <w:r w:rsidRPr="00DE1DBE">
        <w:t xml:space="preserve"> Челябинск</w:t>
      </w:r>
      <w:r w:rsidR="00DE1DBE" w:rsidRPr="00DE1DBE">
        <w:t xml:space="preserve">: </w:t>
      </w:r>
      <w:r w:rsidRPr="00DE1DBE">
        <w:t>ЧИПКРО, 1995</w:t>
      </w:r>
      <w:r w:rsidR="00DE1DBE" w:rsidRPr="00DE1DBE">
        <w:t xml:space="preserve">. </w:t>
      </w:r>
      <w:r w:rsidR="00DE1DBE">
        <w:t>-</w:t>
      </w:r>
      <w:r w:rsidRPr="00DE1DBE">
        <w:t xml:space="preserve"> 240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Философский энциклопедический словарь</w:t>
      </w:r>
      <w:r w:rsidR="00DE1DBE" w:rsidRPr="00DE1DBE">
        <w:t xml:space="preserve">.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Сов</w:t>
      </w:r>
      <w:r w:rsidR="00DE1DBE" w:rsidRPr="00DE1DBE">
        <w:t xml:space="preserve">. </w:t>
      </w:r>
      <w:r w:rsidRPr="00DE1DBE">
        <w:t>энцикл</w:t>
      </w:r>
      <w:r w:rsidR="00DE1DBE" w:rsidRPr="00DE1DBE">
        <w:t>., 19</w:t>
      </w:r>
      <w:r w:rsidRPr="00DE1DBE">
        <w:t>98</w:t>
      </w:r>
      <w:r w:rsidR="00DE1DBE" w:rsidRPr="00DE1DBE">
        <w:t xml:space="preserve">. </w:t>
      </w:r>
      <w:r w:rsidR="00DE1DBE">
        <w:t>-</w:t>
      </w:r>
      <w:r w:rsidRPr="00DE1DBE">
        <w:t xml:space="preserve"> 815с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Хрипкова А</w:t>
      </w:r>
      <w:r w:rsidR="00DE1DBE">
        <w:t xml:space="preserve">.Г. </w:t>
      </w:r>
      <w:r w:rsidRPr="00DE1DBE">
        <w:t>Гигиена и здоровье школьника / А</w:t>
      </w:r>
      <w:r w:rsidR="00DE1DBE">
        <w:t xml:space="preserve">.Г. </w:t>
      </w:r>
      <w:r w:rsidRPr="00DE1DBE">
        <w:t>Хрипкова, Д</w:t>
      </w:r>
      <w:r w:rsidR="00DE1DBE">
        <w:t xml:space="preserve">.В. </w:t>
      </w:r>
      <w:r w:rsidRPr="00DE1DBE">
        <w:t xml:space="preserve">Колесов </w:t>
      </w:r>
      <w:r w:rsidR="00DE1DBE">
        <w:t>-</w:t>
      </w:r>
      <w:r w:rsidRPr="00DE1DBE">
        <w:t xml:space="preserve"> М</w:t>
      </w:r>
      <w:r w:rsidR="00DE1DBE">
        <w:t>.:</w:t>
      </w:r>
      <w:r w:rsidR="00DE1DBE" w:rsidRPr="00DE1DBE">
        <w:t xml:space="preserve"> </w:t>
      </w:r>
      <w:r w:rsidRPr="00DE1DBE">
        <w:t>Просвещение, 1986</w:t>
      </w:r>
      <w:r w:rsidR="00DE1DBE" w:rsidRPr="00DE1DBE">
        <w:t xml:space="preserve">. </w:t>
      </w:r>
      <w:r w:rsidR="00DE1DBE">
        <w:t>-</w:t>
      </w:r>
      <w:r w:rsidRPr="00DE1DBE">
        <w:t xml:space="preserve"> 176 с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Чепурных Е</w:t>
      </w:r>
      <w:r w:rsidR="00DE1DBE">
        <w:t xml:space="preserve">.Е. </w:t>
      </w:r>
      <w:r w:rsidRPr="00DE1DBE">
        <w:t>Национальная концепция охраны здоровья в системе образования / Е</w:t>
      </w:r>
      <w:r w:rsidR="00DE1DBE">
        <w:t xml:space="preserve">.Е. </w:t>
      </w:r>
      <w:r w:rsidRPr="00DE1DBE">
        <w:t>Чепурных</w:t>
      </w:r>
      <w:r w:rsidR="00DE1DBE">
        <w:t xml:space="preserve"> // </w:t>
      </w:r>
      <w:r w:rsidRPr="00DE1DBE">
        <w:t>Магистр</w:t>
      </w:r>
      <w:r w:rsidR="00DE1DBE" w:rsidRPr="00DE1DBE">
        <w:t xml:space="preserve">. </w:t>
      </w:r>
      <w:r w:rsidR="00DE1DBE">
        <w:t>-</w:t>
      </w:r>
      <w:r w:rsidRPr="00DE1DBE">
        <w:t xml:space="preserve"> 1999</w:t>
      </w:r>
      <w:r w:rsidR="00DE1DBE" w:rsidRPr="00DE1DBE">
        <w:t>. -</w:t>
      </w:r>
      <w:r w:rsidR="00DE1DBE">
        <w:t xml:space="preserve"> </w:t>
      </w:r>
      <w:r w:rsidRPr="00DE1DBE">
        <w:t>№ 3</w:t>
      </w:r>
      <w:r w:rsidR="00DE1DBE" w:rsidRPr="00DE1DBE">
        <w:t xml:space="preserve">. </w:t>
      </w:r>
      <w:r w:rsidR="00DE1DBE">
        <w:t>-</w:t>
      </w:r>
      <w:r w:rsidRPr="00DE1DBE">
        <w:t xml:space="preserve"> С</w:t>
      </w:r>
      <w:r w:rsidR="00DE1DBE">
        <w:t>.3</w:t>
      </w:r>
      <w:r w:rsidRPr="00DE1DBE">
        <w:t>-13</w:t>
      </w:r>
      <w:r w:rsidR="00DE1DBE" w:rsidRPr="00DE1DBE">
        <w:t>.</w:t>
      </w:r>
    </w:p>
    <w:p w:rsidR="00DE1DBE" w:rsidRDefault="00A87A74" w:rsidP="00DE1DBE">
      <w:pPr>
        <w:pStyle w:val="a0"/>
      </w:pPr>
      <w:r w:rsidRPr="00DE1DBE">
        <w:t>Ширшов В</w:t>
      </w:r>
      <w:r w:rsidR="00DE1DBE">
        <w:t xml:space="preserve">.Д. </w:t>
      </w:r>
      <w:r w:rsidRPr="00DE1DBE">
        <w:t>История социальной работы</w:t>
      </w:r>
      <w:r w:rsidR="00DE1DBE" w:rsidRPr="00DE1DBE">
        <w:t xml:space="preserve">: </w:t>
      </w:r>
      <w:r w:rsidRPr="00DE1DBE">
        <w:rPr>
          <w:i/>
          <w:iCs/>
        </w:rPr>
        <w:t>учебное пособие</w:t>
      </w:r>
      <w:r w:rsidR="00DE1DBE" w:rsidRPr="00DE1DBE">
        <w:rPr>
          <w:i/>
          <w:iCs/>
        </w:rPr>
        <w:t xml:space="preserve">. </w:t>
      </w:r>
      <w:r w:rsidRPr="00DE1DBE">
        <w:t>Урал</w:t>
      </w:r>
      <w:r w:rsidR="00DE1DBE" w:rsidRPr="00DE1DBE">
        <w:t xml:space="preserve">. </w:t>
      </w:r>
      <w:r w:rsidRPr="00DE1DBE">
        <w:t>гос</w:t>
      </w:r>
      <w:r w:rsidR="00DE1DBE" w:rsidRPr="00DE1DBE">
        <w:t xml:space="preserve">. </w:t>
      </w:r>
      <w:r w:rsidRPr="00DE1DBE">
        <w:t>пед</w:t>
      </w:r>
      <w:r w:rsidR="00DE1DBE" w:rsidRPr="00DE1DBE">
        <w:t xml:space="preserve">. </w:t>
      </w:r>
      <w:r w:rsidRPr="00DE1DBE">
        <w:t>ун-т</w:t>
      </w:r>
      <w:r w:rsidR="00DE1DBE" w:rsidRPr="00DE1DBE">
        <w:t xml:space="preserve">. </w:t>
      </w:r>
      <w:r w:rsidRPr="00DE1DBE">
        <w:t>Екатеринбург, 2002, 252 с</w:t>
      </w:r>
      <w:r w:rsidR="00DE1DBE" w:rsidRPr="00DE1DBE">
        <w:t>.</w:t>
      </w:r>
    </w:p>
    <w:p w:rsidR="00A87A74" w:rsidRPr="00DE1DBE" w:rsidRDefault="00A87A74" w:rsidP="00DE1DBE">
      <w:pPr>
        <w:pStyle w:val="a0"/>
      </w:pPr>
      <w:r w:rsidRPr="00DE1DBE">
        <w:t>Якиманская И</w:t>
      </w:r>
      <w:r w:rsidR="00DE1DBE">
        <w:t xml:space="preserve">.С. </w:t>
      </w:r>
      <w:r w:rsidRPr="00DE1DBE">
        <w:t>Личностно-ориентированное обучение в современной школе / И</w:t>
      </w:r>
      <w:r w:rsidR="00DE1DBE">
        <w:t xml:space="preserve">.С. </w:t>
      </w:r>
      <w:r w:rsidRPr="00DE1DBE">
        <w:t>Якиманская</w:t>
      </w:r>
      <w:r w:rsidR="00DE1DBE" w:rsidRPr="00DE1DBE">
        <w:t xml:space="preserve"> - </w:t>
      </w:r>
      <w:r w:rsidRPr="00DE1DBE">
        <w:t>М</w:t>
      </w:r>
      <w:r w:rsidR="00DE1DBE">
        <w:t>.:</w:t>
      </w:r>
      <w:r w:rsidR="00DE1DBE" w:rsidRPr="00DE1DBE">
        <w:t xml:space="preserve"> </w:t>
      </w:r>
      <w:r w:rsidRPr="00DE1DBE">
        <w:t>Сентябрь, 1996</w:t>
      </w:r>
      <w:r w:rsidR="00DE1DBE" w:rsidRPr="00DE1DBE">
        <w:t xml:space="preserve">. </w:t>
      </w:r>
      <w:r w:rsidR="00DE1DBE">
        <w:t>-</w:t>
      </w:r>
      <w:r w:rsidRPr="00DE1DBE">
        <w:t xml:space="preserve"> 96 с</w:t>
      </w:r>
      <w:r w:rsidR="00DE1DBE" w:rsidRPr="00DE1DBE">
        <w:t>.</w:t>
      </w:r>
      <w:bookmarkStart w:id="28" w:name="_GoBack"/>
      <w:bookmarkEnd w:id="28"/>
    </w:p>
    <w:sectPr w:rsidR="00A87A74" w:rsidRPr="00DE1DBE" w:rsidSect="00DE1DBE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BE" w:rsidRDefault="00DE1DBE">
      <w:pPr>
        <w:ind w:firstLine="709"/>
      </w:pPr>
      <w:r>
        <w:separator/>
      </w:r>
    </w:p>
  </w:endnote>
  <w:endnote w:type="continuationSeparator" w:id="0">
    <w:p w:rsidR="00DE1DBE" w:rsidRDefault="00DE1DB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DBE" w:rsidRDefault="00DE1DBE" w:rsidP="00DE1DBE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BE" w:rsidRDefault="00DE1DBE">
      <w:pPr>
        <w:ind w:firstLine="709"/>
      </w:pPr>
      <w:r>
        <w:separator/>
      </w:r>
    </w:p>
  </w:footnote>
  <w:footnote w:type="continuationSeparator" w:id="0">
    <w:p w:rsidR="00DE1DBE" w:rsidRDefault="00DE1DB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DBE" w:rsidRDefault="00DE1DBE" w:rsidP="00DE1DBE">
    <w:pPr>
      <w:pStyle w:val="a9"/>
      <w:framePr w:wrap="auto" w:vAnchor="text" w:hAnchor="margin" w:xAlign="right" w:y="1"/>
      <w:ind w:firstLine="0"/>
      <w:jc w:val="both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4109">
      <w:rPr>
        <w:rStyle w:val="aa"/>
      </w:rPr>
      <w:t>47</w:t>
    </w:r>
    <w:r>
      <w:rPr>
        <w:rStyle w:val="aa"/>
      </w:rPr>
      <w:fldChar w:fldCharType="end"/>
    </w:r>
  </w:p>
  <w:p w:rsidR="00DE1DBE" w:rsidRDefault="00DE1DBE" w:rsidP="00DE1DB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DA880D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C2855"/>
    <w:multiLevelType w:val="hybridMultilevel"/>
    <w:tmpl w:val="241C9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663FE"/>
    <w:multiLevelType w:val="hybridMultilevel"/>
    <w:tmpl w:val="33A80C3C"/>
    <w:lvl w:ilvl="0" w:tplc="3104B032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42E9F"/>
    <w:multiLevelType w:val="hybridMultilevel"/>
    <w:tmpl w:val="763AF6AE"/>
    <w:lvl w:ilvl="0" w:tplc="436CD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ED2AA8"/>
    <w:multiLevelType w:val="hybridMultilevel"/>
    <w:tmpl w:val="3B00E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10FBF"/>
    <w:multiLevelType w:val="hybridMultilevel"/>
    <w:tmpl w:val="9BFC811C"/>
    <w:lvl w:ilvl="0" w:tplc="ADA880DC">
      <w:numFmt w:val="bullet"/>
      <w:lvlText w:val="-"/>
      <w:legacy w:legacy="1" w:legacySpace="0" w:legacyIndent="16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B5417B"/>
    <w:multiLevelType w:val="hybridMultilevel"/>
    <w:tmpl w:val="AF26D9A2"/>
    <w:lvl w:ilvl="0" w:tplc="436CD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B0338D"/>
    <w:multiLevelType w:val="hybridMultilevel"/>
    <w:tmpl w:val="E71CAD36"/>
    <w:lvl w:ilvl="0" w:tplc="ADA880DC">
      <w:numFmt w:val="bullet"/>
      <w:lvlText w:val="-"/>
      <w:legacy w:legacy="1" w:legacySpace="0" w:legacyIndent="16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6770E"/>
    <w:multiLevelType w:val="hybridMultilevel"/>
    <w:tmpl w:val="67165368"/>
    <w:lvl w:ilvl="0" w:tplc="436CD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835D71"/>
    <w:multiLevelType w:val="hybridMultilevel"/>
    <w:tmpl w:val="EF680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794335"/>
    <w:multiLevelType w:val="hybridMultilevel"/>
    <w:tmpl w:val="CDE448F4"/>
    <w:lvl w:ilvl="0" w:tplc="436CD8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8F5E38"/>
    <w:multiLevelType w:val="hybridMultilevel"/>
    <w:tmpl w:val="946A1C12"/>
    <w:lvl w:ilvl="0" w:tplc="436CD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995A44"/>
    <w:multiLevelType w:val="multilevel"/>
    <w:tmpl w:val="44980B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D0B6CFC"/>
    <w:multiLevelType w:val="multilevel"/>
    <w:tmpl w:val="53009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5"/>
        </w:tabs>
        <w:ind w:left="7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0"/>
        </w:tabs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5"/>
        </w:tabs>
        <w:ind w:left="1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30"/>
        </w:tabs>
        <w:ind w:left="18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5"/>
        </w:tabs>
        <w:ind w:left="18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00"/>
        </w:tabs>
        <w:ind w:left="2200" w:hanging="2160"/>
      </w:pPr>
      <w:rPr>
        <w:rFonts w:cs="Times New Roman" w:hint="default"/>
      </w:rPr>
    </w:lvl>
  </w:abstractNum>
  <w:abstractNum w:abstractNumId="17">
    <w:nsid w:val="4D46448C"/>
    <w:multiLevelType w:val="hybridMultilevel"/>
    <w:tmpl w:val="C58AC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0C74BA"/>
    <w:multiLevelType w:val="hybridMultilevel"/>
    <w:tmpl w:val="C6AC50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F4F3FE4"/>
    <w:multiLevelType w:val="hybridMultilevel"/>
    <w:tmpl w:val="4E7AEDE4"/>
    <w:lvl w:ilvl="0" w:tplc="B8BE04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657FD1"/>
    <w:multiLevelType w:val="hybridMultilevel"/>
    <w:tmpl w:val="7FDA715A"/>
    <w:lvl w:ilvl="0" w:tplc="436CD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A530BB"/>
    <w:multiLevelType w:val="hybridMultilevel"/>
    <w:tmpl w:val="572CA2DE"/>
    <w:lvl w:ilvl="0" w:tplc="436CD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6E4B8E"/>
    <w:multiLevelType w:val="hybridMultilevel"/>
    <w:tmpl w:val="10247F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F1474C"/>
    <w:multiLevelType w:val="hybridMultilevel"/>
    <w:tmpl w:val="BE94A84C"/>
    <w:lvl w:ilvl="0" w:tplc="3104B032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F64635"/>
    <w:multiLevelType w:val="hybridMultilevel"/>
    <w:tmpl w:val="58A0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EEF399C"/>
    <w:multiLevelType w:val="hybridMultilevel"/>
    <w:tmpl w:val="90823950"/>
    <w:lvl w:ilvl="0" w:tplc="436CD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A7E3B"/>
    <w:multiLevelType w:val="hybridMultilevel"/>
    <w:tmpl w:val="FB7A0D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9E412D"/>
    <w:multiLevelType w:val="hybridMultilevel"/>
    <w:tmpl w:val="2132E2D8"/>
    <w:lvl w:ilvl="0" w:tplc="3104B032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B35631"/>
    <w:multiLevelType w:val="hybridMultilevel"/>
    <w:tmpl w:val="B1DCC8B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4"/>
  </w:num>
  <w:num w:numId="5">
    <w:abstractNumId w:val="25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22"/>
  </w:num>
  <w:num w:numId="11">
    <w:abstractNumId w:val="28"/>
  </w:num>
  <w:num w:numId="12">
    <w:abstractNumId w:val="16"/>
  </w:num>
  <w:num w:numId="13">
    <w:abstractNumId w:val="23"/>
  </w:num>
  <w:num w:numId="14">
    <w:abstractNumId w:val="3"/>
  </w:num>
  <w:num w:numId="15">
    <w:abstractNumId w:val="27"/>
  </w:num>
  <w:num w:numId="1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10"/>
  </w:num>
  <w:num w:numId="28">
    <w:abstractNumId w:val="18"/>
  </w:num>
  <w:num w:numId="29">
    <w:abstractNumId w:val="8"/>
  </w:num>
  <w:num w:numId="30">
    <w:abstractNumId w:val="9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A74"/>
    <w:rsid w:val="000F3E6A"/>
    <w:rsid w:val="00127B23"/>
    <w:rsid w:val="00132B34"/>
    <w:rsid w:val="00194109"/>
    <w:rsid w:val="002718E7"/>
    <w:rsid w:val="0072392E"/>
    <w:rsid w:val="009F4B7C"/>
    <w:rsid w:val="00A87A74"/>
    <w:rsid w:val="00C72CE9"/>
    <w:rsid w:val="00DE1DBE"/>
    <w:rsid w:val="00E035C1"/>
    <w:rsid w:val="00F90155"/>
    <w:rsid w:val="00F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docId w15:val="{7D68656B-1D01-4071-AE87-DD2FE24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1DB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DE1DB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DE1DB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E1DB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1DB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1DB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1DB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1DB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1DB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E1DBE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DE1DBE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DE1DBE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DE1DBE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2"/>
    <w:link w:val="ac"/>
    <w:uiPriority w:val="99"/>
    <w:rsid w:val="00DE1DBE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basedOn w:val="a3"/>
    <w:link w:val="ab"/>
    <w:uiPriority w:val="99"/>
    <w:semiHidden/>
    <w:locked/>
    <w:rPr>
      <w:rFonts w:cs="Times New Roman"/>
      <w:sz w:val="28"/>
      <w:szCs w:val="28"/>
    </w:rPr>
  </w:style>
  <w:style w:type="paragraph" w:styleId="ad">
    <w:name w:val="Body Text"/>
    <w:basedOn w:val="a2"/>
    <w:link w:val="ae"/>
    <w:uiPriority w:val="99"/>
    <w:rsid w:val="00DE1DBE"/>
    <w:pPr>
      <w:ind w:firstLine="709"/>
    </w:pPr>
  </w:style>
  <w:style w:type="character" w:customStyle="1" w:styleId="ae">
    <w:name w:val="Основной текст Знак"/>
    <w:basedOn w:val="a3"/>
    <w:link w:val="ad"/>
    <w:uiPriority w:val="99"/>
    <w:semiHidden/>
    <w:locked/>
    <w:rPr>
      <w:rFonts w:cs="Times New Roman"/>
      <w:sz w:val="28"/>
      <w:szCs w:val="28"/>
    </w:rPr>
  </w:style>
  <w:style w:type="paragraph" w:styleId="af">
    <w:name w:val="Normal (Web)"/>
    <w:basedOn w:val="a2"/>
    <w:uiPriority w:val="99"/>
    <w:rsid w:val="00DE1DB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tyle5">
    <w:name w:val="style5"/>
    <w:basedOn w:val="a2"/>
    <w:uiPriority w:val="99"/>
    <w:pPr>
      <w:spacing w:before="100" w:beforeAutospacing="1" w:after="100" w:afterAutospacing="1"/>
      <w:ind w:firstLine="709"/>
    </w:pPr>
    <w:rPr>
      <w:rFonts w:ascii="Georgia" w:hAnsi="Georgia" w:cs="Georgia"/>
      <w:sz w:val="17"/>
      <w:szCs w:val="17"/>
    </w:rPr>
  </w:style>
  <w:style w:type="paragraph" w:customStyle="1" w:styleId="td1">
    <w:name w:val="td1"/>
    <w:basedOn w:val="a2"/>
    <w:uiPriority w:val="99"/>
    <w:pPr>
      <w:spacing w:before="100" w:beforeAutospacing="1" w:after="51"/>
      <w:ind w:left="51" w:right="51" w:firstLine="709"/>
    </w:pPr>
    <w:rPr>
      <w:rFonts w:ascii="Arial" w:hAnsi="Arial" w:cs="Arial"/>
      <w:color w:val="000000"/>
      <w:sz w:val="14"/>
      <w:szCs w:val="14"/>
    </w:rPr>
  </w:style>
  <w:style w:type="paragraph" w:styleId="12">
    <w:name w:val="toc 1"/>
    <w:basedOn w:val="a2"/>
    <w:next w:val="a2"/>
    <w:autoRedefine/>
    <w:uiPriority w:val="99"/>
    <w:semiHidden/>
    <w:rsid w:val="00DE1DBE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DE1DBE"/>
    <w:pPr>
      <w:tabs>
        <w:tab w:val="left" w:leader="dot" w:pos="3500"/>
      </w:tabs>
      <w:ind w:firstLine="0"/>
      <w:jc w:val="left"/>
    </w:pPr>
    <w:rPr>
      <w:smallCaps/>
    </w:rPr>
  </w:style>
  <w:style w:type="character" w:styleId="af0">
    <w:name w:val="Hyperlink"/>
    <w:basedOn w:val="a3"/>
    <w:uiPriority w:val="99"/>
    <w:rsid w:val="00DE1DBE"/>
    <w:rPr>
      <w:rFonts w:cs="Times New Roman"/>
      <w:color w:val="auto"/>
      <w:sz w:val="28"/>
      <w:szCs w:val="28"/>
      <w:u w:val="single"/>
      <w:vertAlign w:val="baseline"/>
    </w:rPr>
  </w:style>
  <w:style w:type="paragraph" w:styleId="HTML">
    <w:name w:val="HTML Preformatted"/>
    <w:basedOn w:val="a2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yle11">
    <w:name w:val="style11"/>
    <w:basedOn w:val="a2"/>
    <w:uiPriority w:val="99"/>
    <w:pPr>
      <w:spacing w:before="100" w:beforeAutospacing="1" w:after="100" w:afterAutospacing="1"/>
      <w:ind w:firstLine="709"/>
    </w:pPr>
    <w:rPr>
      <w:rFonts w:ascii="Georgia" w:hAnsi="Georgia" w:cs="Georgia"/>
      <w:sz w:val="15"/>
      <w:szCs w:val="15"/>
    </w:rPr>
  </w:style>
  <w:style w:type="table" w:styleId="-1">
    <w:name w:val="Table Web 1"/>
    <w:basedOn w:val="a4"/>
    <w:uiPriority w:val="99"/>
    <w:rsid w:val="00DE1DB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DE1DB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3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1">
    <w:name w:val="endnote reference"/>
    <w:basedOn w:val="a3"/>
    <w:uiPriority w:val="99"/>
    <w:semiHidden/>
    <w:rsid w:val="00DE1DBE"/>
    <w:rPr>
      <w:rFonts w:cs="Times New Roman"/>
      <w:vertAlign w:val="superscript"/>
    </w:rPr>
  </w:style>
  <w:style w:type="paragraph" w:customStyle="1" w:styleId="af2">
    <w:name w:val="выделение"/>
    <w:uiPriority w:val="99"/>
    <w:rsid w:val="00DE1DBE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b"/>
    <w:uiPriority w:val="99"/>
    <w:rsid w:val="00DE1DB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basedOn w:val="a3"/>
    <w:uiPriority w:val="99"/>
    <w:semiHidden/>
    <w:rsid w:val="00DE1DBE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4"/>
    <w:uiPriority w:val="99"/>
    <w:rsid w:val="00DE1DB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3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E1DBE"/>
    <w:pPr>
      <w:numPr>
        <w:numId w:val="29"/>
      </w:numPr>
      <w:spacing w:after="0"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DE1DBE"/>
    <w:pPr>
      <w:numPr>
        <w:numId w:val="30"/>
      </w:numPr>
    </w:pPr>
  </w:style>
  <w:style w:type="paragraph" w:customStyle="1" w:styleId="af6">
    <w:name w:val="литера"/>
    <w:uiPriority w:val="99"/>
    <w:rsid w:val="00DE1DBE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basedOn w:val="a3"/>
    <w:uiPriority w:val="99"/>
    <w:rsid w:val="00DE1DBE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DE1DBE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DE1DB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1DB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1DB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E1DB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E1DB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DE1DB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E1DB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E1DBE"/>
    <w:pPr>
      <w:numPr>
        <w:numId w:val="31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1DBE"/>
    <w:pPr>
      <w:numPr>
        <w:numId w:val="32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E1DB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E1DB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E1DB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1DBE"/>
    <w:rPr>
      <w:i/>
      <w:iCs/>
    </w:rPr>
  </w:style>
  <w:style w:type="paragraph" w:customStyle="1" w:styleId="afb">
    <w:name w:val="ТАБЛИЦА"/>
    <w:next w:val="a2"/>
    <w:autoRedefine/>
    <w:uiPriority w:val="99"/>
    <w:rsid w:val="00DE1DBE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DE1DBE"/>
  </w:style>
  <w:style w:type="paragraph" w:customStyle="1" w:styleId="afc">
    <w:name w:val="Стиль ТАБЛИЦА + Междустр.интервал:  полуторный"/>
    <w:basedOn w:val="afb"/>
    <w:uiPriority w:val="99"/>
    <w:rsid w:val="00DE1DBE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DE1DBE"/>
  </w:style>
  <w:style w:type="table" w:customStyle="1" w:styleId="16">
    <w:name w:val="Стиль таблицы1"/>
    <w:basedOn w:val="a4"/>
    <w:uiPriority w:val="99"/>
    <w:rsid w:val="00DE1DB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E1DBE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DE1DB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E1DB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DE1DBE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E1DBE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11683</Words>
  <Characters>66599</Characters>
  <Application>Microsoft Office Word</Application>
  <DocSecurity>0</DocSecurity>
  <Lines>554</Lines>
  <Paragraphs>156</Paragraphs>
  <ScaleCrop>false</ScaleCrop>
  <Company>ОРТПЦ</Company>
  <LinksUpToDate>false</LinksUpToDate>
  <CharactersWithSpaces>78126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Сергей</dc:creator>
  <cp:keywords/>
  <dc:description/>
  <cp:lastModifiedBy>admin</cp:lastModifiedBy>
  <cp:revision>2</cp:revision>
  <cp:lastPrinted>2008-02-15T20:34:00Z</cp:lastPrinted>
  <dcterms:created xsi:type="dcterms:W3CDTF">2014-02-22T18:19:00Z</dcterms:created>
  <dcterms:modified xsi:type="dcterms:W3CDTF">2014-02-22T18:19:00Z</dcterms:modified>
</cp:coreProperties>
</file>