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44" w:rsidRPr="00B258E3" w:rsidRDefault="007D6844" w:rsidP="00B258E3">
      <w:pPr>
        <w:spacing w:line="360" w:lineRule="auto"/>
        <w:ind w:firstLine="709"/>
        <w:jc w:val="center"/>
        <w:rPr>
          <w:sz w:val="28"/>
          <w:szCs w:val="32"/>
        </w:rPr>
      </w:pPr>
      <w:r w:rsidRPr="00B258E3">
        <w:rPr>
          <w:sz w:val="28"/>
          <w:szCs w:val="32"/>
        </w:rPr>
        <w:t>МИНИСТЕРСТВО СЕЛЬКОГО ХОЗЯЙСТВА</w:t>
      </w:r>
    </w:p>
    <w:p w:rsidR="007D6844" w:rsidRPr="00B258E3" w:rsidRDefault="007D6844" w:rsidP="00B258E3">
      <w:pPr>
        <w:spacing w:line="360" w:lineRule="auto"/>
        <w:ind w:firstLine="709"/>
        <w:jc w:val="center"/>
        <w:rPr>
          <w:sz w:val="28"/>
          <w:szCs w:val="32"/>
        </w:rPr>
      </w:pPr>
      <w:r w:rsidRPr="00B258E3">
        <w:rPr>
          <w:sz w:val="28"/>
          <w:szCs w:val="32"/>
        </w:rPr>
        <w:t>ФГОУ ВПО «Ульяновская государственная сельскохозяйственная академия»</w:t>
      </w: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28"/>
        </w:rPr>
      </w:pPr>
    </w:p>
    <w:p w:rsidR="00B258E3" w:rsidRPr="00B258E3" w:rsidRDefault="00B258E3" w:rsidP="00B258E3">
      <w:pPr>
        <w:spacing w:line="360" w:lineRule="auto"/>
        <w:ind w:firstLine="709"/>
        <w:jc w:val="center"/>
        <w:rPr>
          <w:sz w:val="28"/>
          <w:szCs w:val="32"/>
        </w:rPr>
      </w:pPr>
    </w:p>
    <w:p w:rsidR="00B258E3" w:rsidRDefault="00B258E3" w:rsidP="00B258E3">
      <w:pPr>
        <w:spacing w:line="360" w:lineRule="auto"/>
        <w:ind w:firstLine="709"/>
        <w:jc w:val="center"/>
        <w:rPr>
          <w:sz w:val="28"/>
          <w:szCs w:val="32"/>
        </w:rPr>
      </w:pPr>
    </w:p>
    <w:p w:rsidR="00B258E3" w:rsidRDefault="00B258E3" w:rsidP="00B258E3">
      <w:pPr>
        <w:spacing w:line="360" w:lineRule="auto"/>
        <w:ind w:firstLine="709"/>
        <w:jc w:val="center"/>
        <w:rPr>
          <w:sz w:val="28"/>
          <w:szCs w:val="32"/>
        </w:rPr>
      </w:pPr>
    </w:p>
    <w:p w:rsidR="00B258E3" w:rsidRDefault="00B258E3" w:rsidP="00B258E3">
      <w:pPr>
        <w:spacing w:line="360" w:lineRule="auto"/>
        <w:ind w:firstLine="709"/>
        <w:jc w:val="center"/>
        <w:rPr>
          <w:sz w:val="28"/>
          <w:szCs w:val="32"/>
        </w:rPr>
      </w:pPr>
    </w:p>
    <w:p w:rsidR="007D6844" w:rsidRPr="00B258E3" w:rsidRDefault="007D6844" w:rsidP="00B258E3">
      <w:pPr>
        <w:spacing w:line="360" w:lineRule="auto"/>
        <w:ind w:firstLine="709"/>
        <w:jc w:val="center"/>
        <w:rPr>
          <w:sz w:val="28"/>
          <w:szCs w:val="32"/>
        </w:rPr>
      </w:pPr>
      <w:r w:rsidRPr="00B258E3">
        <w:rPr>
          <w:sz w:val="28"/>
          <w:szCs w:val="32"/>
        </w:rPr>
        <w:t>КУРСОВАЯ РАБОТА</w:t>
      </w:r>
    </w:p>
    <w:p w:rsidR="007D6844" w:rsidRPr="00B258E3" w:rsidRDefault="00B258E3" w:rsidP="00B258E3">
      <w:pPr>
        <w:spacing w:line="360" w:lineRule="auto"/>
        <w:ind w:firstLine="709"/>
        <w:jc w:val="center"/>
        <w:rPr>
          <w:sz w:val="28"/>
          <w:szCs w:val="32"/>
        </w:rPr>
      </w:pPr>
      <w:r>
        <w:rPr>
          <w:sz w:val="28"/>
          <w:szCs w:val="32"/>
        </w:rPr>
        <w:t>З</w:t>
      </w:r>
      <w:r w:rsidRPr="00B258E3">
        <w:rPr>
          <w:sz w:val="28"/>
          <w:szCs w:val="32"/>
        </w:rPr>
        <w:t>ерновые корма и побочные продукты</w:t>
      </w:r>
    </w:p>
    <w:p w:rsidR="007D6844" w:rsidRPr="00B258E3" w:rsidRDefault="00B258E3" w:rsidP="00B258E3">
      <w:pPr>
        <w:spacing w:line="360" w:lineRule="auto"/>
        <w:ind w:firstLine="709"/>
        <w:jc w:val="center"/>
        <w:rPr>
          <w:sz w:val="28"/>
          <w:szCs w:val="32"/>
        </w:rPr>
      </w:pPr>
      <w:r w:rsidRPr="00B258E3">
        <w:rPr>
          <w:sz w:val="28"/>
          <w:szCs w:val="32"/>
        </w:rPr>
        <w:t>их переработки в кормлении свиней</w:t>
      </w:r>
    </w:p>
    <w:p w:rsidR="007D6844" w:rsidRPr="00B258E3" w:rsidRDefault="007D6844" w:rsidP="00B258E3">
      <w:pPr>
        <w:spacing w:line="360" w:lineRule="auto"/>
        <w:ind w:firstLine="709"/>
        <w:jc w:val="center"/>
        <w:rPr>
          <w:sz w:val="28"/>
          <w:szCs w:val="28"/>
        </w:rPr>
      </w:pPr>
    </w:p>
    <w:p w:rsidR="00B258E3" w:rsidRPr="00B258E3" w:rsidRDefault="00B258E3" w:rsidP="00B258E3">
      <w:pPr>
        <w:spacing w:line="360" w:lineRule="auto"/>
        <w:ind w:firstLine="709"/>
        <w:jc w:val="center"/>
        <w:rPr>
          <w:sz w:val="28"/>
          <w:szCs w:val="28"/>
        </w:rPr>
      </w:pPr>
    </w:p>
    <w:p w:rsidR="007D6844" w:rsidRPr="00B258E3" w:rsidRDefault="007D6844" w:rsidP="00B258E3">
      <w:pPr>
        <w:spacing w:line="360" w:lineRule="auto"/>
        <w:ind w:firstLine="709"/>
        <w:jc w:val="center"/>
        <w:rPr>
          <w:sz w:val="28"/>
          <w:szCs w:val="28"/>
        </w:rPr>
      </w:pPr>
    </w:p>
    <w:p w:rsidR="007D6844" w:rsidRPr="00B258E3" w:rsidRDefault="007D6844" w:rsidP="00B258E3">
      <w:pPr>
        <w:spacing w:line="360" w:lineRule="auto"/>
        <w:ind w:firstLine="709"/>
        <w:jc w:val="center"/>
        <w:rPr>
          <w:sz w:val="28"/>
          <w:szCs w:val="28"/>
        </w:rPr>
      </w:pPr>
    </w:p>
    <w:p w:rsidR="007D6844" w:rsidRDefault="007D6844" w:rsidP="00B258E3">
      <w:pPr>
        <w:spacing w:line="360" w:lineRule="auto"/>
        <w:ind w:firstLine="709"/>
        <w:jc w:val="center"/>
        <w:rPr>
          <w:sz w:val="28"/>
          <w:szCs w:val="28"/>
        </w:rPr>
      </w:pPr>
    </w:p>
    <w:p w:rsidR="00B258E3" w:rsidRDefault="00B258E3" w:rsidP="00B258E3">
      <w:pPr>
        <w:spacing w:line="360" w:lineRule="auto"/>
        <w:ind w:firstLine="709"/>
        <w:jc w:val="center"/>
        <w:rPr>
          <w:sz w:val="28"/>
          <w:szCs w:val="28"/>
        </w:rPr>
      </w:pPr>
    </w:p>
    <w:p w:rsidR="00B258E3" w:rsidRDefault="00B258E3" w:rsidP="00B258E3">
      <w:pPr>
        <w:spacing w:line="360" w:lineRule="auto"/>
        <w:ind w:firstLine="709"/>
        <w:jc w:val="center"/>
        <w:rPr>
          <w:sz w:val="28"/>
          <w:szCs w:val="28"/>
        </w:rPr>
      </w:pPr>
    </w:p>
    <w:p w:rsidR="00B258E3" w:rsidRDefault="00B258E3" w:rsidP="00B258E3">
      <w:pPr>
        <w:spacing w:line="360" w:lineRule="auto"/>
        <w:ind w:firstLine="709"/>
        <w:jc w:val="center"/>
        <w:rPr>
          <w:sz w:val="28"/>
          <w:szCs w:val="28"/>
        </w:rPr>
      </w:pPr>
    </w:p>
    <w:p w:rsidR="00B258E3" w:rsidRDefault="00B258E3" w:rsidP="00B258E3">
      <w:pPr>
        <w:spacing w:line="360" w:lineRule="auto"/>
        <w:ind w:firstLine="709"/>
        <w:jc w:val="center"/>
        <w:rPr>
          <w:sz w:val="28"/>
          <w:szCs w:val="28"/>
        </w:rPr>
      </w:pPr>
    </w:p>
    <w:p w:rsidR="00B258E3" w:rsidRDefault="00B258E3" w:rsidP="00B258E3">
      <w:pPr>
        <w:spacing w:line="360" w:lineRule="auto"/>
        <w:ind w:firstLine="709"/>
        <w:jc w:val="center"/>
        <w:rPr>
          <w:sz w:val="28"/>
          <w:szCs w:val="28"/>
        </w:rPr>
      </w:pPr>
    </w:p>
    <w:p w:rsidR="00B258E3" w:rsidRPr="00B258E3" w:rsidRDefault="00B258E3" w:rsidP="00B258E3">
      <w:pPr>
        <w:spacing w:line="360" w:lineRule="auto"/>
        <w:ind w:firstLine="709"/>
        <w:jc w:val="center"/>
        <w:rPr>
          <w:sz w:val="28"/>
          <w:szCs w:val="28"/>
        </w:rPr>
      </w:pPr>
    </w:p>
    <w:p w:rsidR="007D6844" w:rsidRPr="00B258E3" w:rsidRDefault="007D6844" w:rsidP="00B258E3">
      <w:pPr>
        <w:spacing w:line="360" w:lineRule="auto"/>
        <w:ind w:firstLine="709"/>
        <w:jc w:val="center"/>
        <w:rPr>
          <w:sz w:val="28"/>
          <w:szCs w:val="28"/>
        </w:rPr>
      </w:pPr>
      <w:r w:rsidRPr="00B258E3">
        <w:rPr>
          <w:sz w:val="28"/>
          <w:szCs w:val="28"/>
        </w:rPr>
        <w:t>Ульяновск 2009</w:t>
      </w:r>
    </w:p>
    <w:p w:rsidR="007D6844" w:rsidRPr="00B258E3" w:rsidRDefault="00B258E3" w:rsidP="00B258E3">
      <w:pPr>
        <w:spacing w:line="360" w:lineRule="auto"/>
        <w:ind w:firstLine="709"/>
        <w:jc w:val="both"/>
        <w:rPr>
          <w:b/>
          <w:sz w:val="28"/>
          <w:szCs w:val="32"/>
        </w:rPr>
      </w:pPr>
      <w:r w:rsidRPr="00B258E3">
        <w:rPr>
          <w:sz w:val="28"/>
          <w:szCs w:val="32"/>
        </w:rPr>
        <w:br w:type="page"/>
      </w:r>
      <w:r w:rsidRPr="00B258E3">
        <w:rPr>
          <w:b/>
          <w:sz w:val="28"/>
          <w:szCs w:val="32"/>
        </w:rPr>
        <w:t>Содержание</w:t>
      </w:r>
    </w:p>
    <w:p w:rsidR="007D6844" w:rsidRPr="00B258E3" w:rsidRDefault="007D6844" w:rsidP="00B258E3">
      <w:pPr>
        <w:spacing w:line="360" w:lineRule="auto"/>
        <w:ind w:firstLine="709"/>
        <w:jc w:val="both"/>
        <w:rPr>
          <w:sz w:val="28"/>
          <w:szCs w:val="32"/>
        </w:rPr>
      </w:pPr>
    </w:p>
    <w:p w:rsidR="007D6844" w:rsidRPr="00B258E3" w:rsidRDefault="00AB473D" w:rsidP="00B258E3">
      <w:pPr>
        <w:tabs>
          <w:tab w:val="left" w:pos="8190"/>
        </w:tabs>
        <w:spacing w:line="360" w:lineRule="auto"/>
        <w:jc w:val="both"/>
        <w:rPr>
          <w:sz w:val="28"/>
          <w:szCs w:val="28"/>
        </w:rPr>
      </w:pPr>
      <w:r w:rsidRPr="00B258E3">
        <w:rPr>
          <w:sz w:val="28"/>
          <w:szCs w:val="28"/>
        </w:rPr>
        <w:t>Введение</w:t>
      </w:r>
    </w:p>
    <w:p w:rsidR="00AB473D" w:rsidRPr="00B258E3" w:rsidRDefault="00AB473D" w:rsidP="00B258E3">
      <w:pPr>
        <w:tabs>
          <w:tab w:val="left" w:pos="8190"/>
        </w:tabs>
        <w:spacing w:line="360" w:lineRule="auto"/>
        <w:jc w:val="both"/>
        <w:rPr>
          <w:sz w:val="28"/>
          <w:szCs w:val="28"/>
        </w:rPr>
      </w:pPr>
      <w:r w:rsidRPr="00B258E3">
        <w:rPr>
          <w:sz w:val="28"/>
          <w:szCs w:val="28"/>
        </w:rPr>
        <w:t>1. Зерновые корма в кормлении свиней</w:t>
      </w:r>
    </w:p>
    <w:p w:rsidR="007D6844" w:rsidRPr="00B258E3" w:rsidRDefault="00AB473D" w:rsidP="00B258E3">
      <w:pPr>
        <w:tabs>
          <w:tab w:val="left" w:pos="8190"/>
        </w:tabs>
        <w:spacing w:line="360" w:lineRule="auto"/>
        <w:jc w:val="both"/>
        <w:rPr>
          <w:sz w:val="28"/>
          <w:szCs w:val="28"/>
        </w:rPr>
      </w:pPr>
      <w:r w:rsidRPr="00B258E3">
        <w:rPr>
          <w:sz w:val="28"/>
          <w:szCs w:val="28"/>
        </w:rPr>
        <w:t>1.1 Особенности пищеварения и обмена веществ у свиней</w:t>
      </w:r>
    </w:p>
    <w:p w:rsidR="007D6844" w:rsidRPr="00B258E3" w:rsidRDefault="00AB473D" w:rsidP="00B258E3">
      <w:pPr>
        <w:spacing w:line="360" w:lineRule="auto"/>
        <w:jc w:val="both"/>
        <w:rPr>
          <w:sz w:val="28"/>
          <w:szCs w:val="28"/>
        </w:rPr>
      </w:pPr>
      <w:r w:rsidRPr="00B258E3">
        <w:rPr>
          <w:sz w:val="28"/>
          <w:szCs w:val="28"/>
        </w:rPr>
        <w:t>1.2 Значение различных питательных веществ и последствия неполноценного кормления свиней</w:t>
      </w:r>
    </w:p>
    <w:p w:rsidR="007D6844" w:rsidRPr="00B258E3" w:rsidRDefault="00AB473D" w:rsidP="00B258E3">
      <w:pPr>
        <w:spacing w:line="360" w:lineRule="auto"/>
        <w:jc w:val="both"/>
        <w:rPr>
          <w:sz w:val="28"/>
          <w:szCs w:val="28"/>
        </w:rPr>
      </w:pPr>
      <w:r w:rsidRPr="00B258E3">
        <w:rPr>
          <w:sz w:val="28"/>
          <w:szCs w:val="28"/>
        </w:rPr>
        <w:t>1.3</w:t>
      </w:r>
      <w:r w:rsidR="00B258E3">
        <w:rPr>
          <w:sz w:val="28"/>
          <w:szCs w:val="28"/>
        </w:rPr>
        <w:t xml:space="preserve"> </w:t>
      </w:r>
      <w:r w:rsidRPr="00B258E3">
        <w:rPr>
          <w:sz w:val="28"/>
          <w:szCs w:val="28"/>
        </w:rPr>
        <w:t>Качественные показатели зерна</w:t>
      </w:r>
    </w:p>
    <w:p w:rsidR="00B258E3" w:rsidRDefault="00B258E3" w:rsidP="00B258E3">
      <w:pPr>
        <w:spacing w:line="360" w:lineRule="auto"/>
        <w:jc w:val="both"/>
        <w:rPr>
          <w:sz w:val="28"/>
          <w:szCs w:val="32"/>
        </w:rPr>
      </w:pPr>
      <w:r>
        <w:rPr>
          <w:sz w:val="28"/>
          <w:szCs w:val="32"/>
        </w:rPr>
        <w:t>1.4</w:t>
      </w:r>
      <w:r w:rsidR="00AB473D" w:rsidRPr="00B258E3">
        <w:rPr>
          <w:sz w:val="28"/>
          <w:szCs w:val="32"/>
        </w:rPr>
        <w:t xml:space="preserve"> Зерновые злаковые корма</w:t>
      </w:r>
    </w:p>
    <w:p w:rsidR="00B258E3" w:rsidRDefault="00AB473D" w:rsidP="00B258E3">
      <w:pPr>
        <w:spacing w:line="360" w:lineRule="auto"/>
        <w:jc w:val="both"/>
        <w:rPr>
          <w:sz w:val="28"/>
          <w:szCs w:val="28"/>
        </w:rPr>
      </w:pPr>
      <w:r w:rsidRPr="00B258E3">
        <w:rPr>
          <w:sz w:val="28"/>
          <w:szCs w:val="28"/>
        </w:rPr>
        <w:t>1.5 Зерновые бобовые корма</w:t>
      </w:r>
    </w:p>
    <w:p w:rsidR="007D6844" w:rsidRPr="00B258E3" w:rsidRDefault="00AB473D" w:rsidP="00B258E3">
      <w:pPr>
        <w:spacing w:line="360" w:lineRule="auto"/>
        <w:jc w:val="both"/>
        <w:rPr>
          <w:sz w:val="28"/>
          <w:szCs w:val="28"/>
        </w:rPr>
      </w:pPr>
      <w:r w:rsidRPr="00B258E3">
        <w:rPr>
          <w:sz w:val="28"/>
          <w:szCs w:val="28"/>
        </w:rPr>
        <w:t>1.6 Подготовка зерновых кормов к скармливанию</w:t>
      </w:r>
    </w:p>
    <w:p w:rsidR="00B258E3" w:rsidRDefault="00AB473D" w:rsidP="00B258E3">
      <w:pPr>
        <w:spacing w:line="360" w:lineRule="auto"/>
        <w:jc w:val="both"/>
        <w:rPr>
          <w:sz w:val="28"/>
          <w:szCs w:val="28"/>
        </w:rPr>
      </w:pPr>
      <w:r w:rsidRPr="00B258E3">
        <w:rPr>
          <w:sz w:val="28"/>
          <w:szCs w:val="28"/>
        </w:rPr>
        <w:t xml:space="preserve">1.7 </w:t>
      </w:r>
      <w:r w:rsidR="00362E8F" w:rsidRPr="00B258E3">
        <w:rPr>
          <w:sz w:val="28"/>
          <w:szCs w:val="28"/>
        </w:rPr>
        <w:t>Повышение перевариваемости кормов свиньями</w:t>
      </w:r>
    </w:p>
    <w:p w:rsidR="00B258E3" w:rsidRDefault="00362E8F" w:rsidP="00B258E3">
      <w:pPr>
        <w:spacing w:line="360" w:lineRule="auto"/>
        <w:jc w:val="both"/>
        <w:rPr>
          <w:sz w:val="28"/>
          <w:szCs w:val="28"/>
        </w:rPr>
      </w:pPr>
      <w:r w:rsidRPr="00B258E3">
        <w:rPr>
          <w:sz w:val="28"/>
          <w:szCs w:val="28"/>
        </w:rPr>
        <w:t>2.Нормы кормления и рационы для свиней</w:t>
      </w:r>
    </w:p>
    <w:p w:rsidR="007D6844" w:rsidRPr="00B258E3" w:rsidRDefault="00362E8F" w:rsidP="00B258E3">
      <w:pPr>
        <w:spacing w:line="360" w:lineRule="auto"/>
        <w:jc w:val="both"/>
        <w:rPr>
          <w:sz w:val="28"/>
          <w:szCs w:val="32"/>
        </w:rPr>
      </w:pPr>
      <w:r w:rsidRPr="00B258E3">
        <w:rPr>
          <w:sz w:val="28"/>
          <w:szCs w:val="32"/>
        </w:rPr>
        <w:t>Расчетная часть</w:t>
      </w:r>
    </w:p>
    <w:p w:rsidR="00362E8F" w:rsidRPr="00B258E3" w:rsidRDefault="00B258E3" w:rsidP="00B258E3">
      <w:pPr>
        <w:spacing w:line="360" w:lineRule="auto"/>
        <w:jc w:val="both"/>
        <w:rPr>
          <w:sz w:val="28"/>
          <w:szCs w:val="32"/>
        </w:rPr>
      </w:pPr>
      <w:r>
        <w:rPr>
          <w:sz w:val="28"/>
          <w:szCs w:val="32"/>
        </w:rPr>
        <w:t>2.1</w:t>
      </w:r>
      <w:r w:rsidR="00362E8F" w:rsidRPr="00B258E3">
        <w:rPr>
          <w:sz w:val="28"/>
          <w:szCs w:val="32"/>
        </w:rPr>
        <w:t xml:space="preserve"> Задание №1</w:t>
      </w:r>
    </w:p>
    <w:p w:rsidR="00362E8F" w:rsidRPr="00B258E3" w:rsidRDefault="00362E8F" w:rsidP="00B258E3">
      <w:pPr>
        <w:spacing w:line="360" w:lineRule="auto"/>
        <w:jc w:val="both"/>
        <w:rPr>
          <w:sz w:val="28"/>
          <w:szCs w:val="32"/>
        </w:rPr>
      </w:pPr>
      <w:r w:rsidRPr="00B258E3">
        <w:rPr>
          <w:sz w:val="28"/>
          <w:szCs w:val="32"/>
        </w:rPr>
        <w:t>2.2 Задание №2</w:t>
      </w:r>
    </w:p>
    <w:p w:rsidR="00362E8F" w:rsidRPr="00B258E3" w:rsidRDefault="00B258E3" w:rsidP="00B258E3">
      <w:pPr>
        <w:spacing w:line="360" w:lineRule="auto"/>
        <w:jc w:val="both"/>
        <w:rPr>
          <w:sz w:val="28"/>
          <w:szCs w:val="32"/>
        </w:rPr>
      </w:pPr>
      <w:r>
        <w:rPr>
          <w:sz w:val="28"/>
          <w:szCs w:val="32"/>
        </w:rPr>
        <w:t>2.3</w:t>
      </w:r>
      <w:r w:rsidR="00362E8F" w:rsidRPr="00B258E3">
        <w:rPr>
          <w:sz w:val="28"/>
          <w:szCs w:val="32"/>
        </w:rPr>
        <w:t xml:space="preserve"> Задание №3</w:t>
      </w:r>
    </w:p>
    <w:p w:rsidR="00B258E3" w:rsidRDefault="00362E8F" w:rsidP="00B258E3">
      <w:pPr>
        <w:spacing w:line="360" w:lineRule="auto"/>
        <w:jc w:val="both"/>
        <w:rPr>
          <w:sz w:val="28"/>
          <w:szCs w:val="32"/>
        </w:rPr>
      </w:pPr>
      <w:r w:rsidRPr="00B258E3">
        <w:rPr>
          <w:sz w:val="28"/>
          <w:szCs w:val="32"/>
        </w:rPr>
        <w:t>Заключение</w:t>
      </w:r>
    </w:p>
    <w:p w:rsidR="00362E8F" w:rsidRPr="00B258E3" w:rsidRDefault="00362E8F" w:rsidP="00B258E3">
      <w:pPr>
        <w:spacing w:line="360" w:lineRule="auto"/>
        <w:jc w:val="both"/>
        <w:rPr>
          <w:sz w:val="28"/>
          <w:szCs w:val="32"/>
        </w:rPr>
      </w:pPr>
      <w:r w:rsidRPr="00B258E3">
        <w:rPr>
          <w:sz w:val="28"/>
          <w:szCs w:val="32"/>
        </w:rPr>
        <w:t>Список использованной литературы</w:t>
      </w:r>
    </w:p>
    <w:p w:rsidR="007D6844" w:rsidRPr="00425B25" w:rsidRDefault="00B258E3" w:rsidP="00B258E3">
      <w:pPr>
        <w:spacing w:line="360" w:lineRule="auto"/>
        <w:ind w:firstLine="709"/>
        <w:jc w:val="both"/>
        <w:rPr>
          <w:b/>
          <w:sz w:val="28"/>
          <w:szCs w:val="32"/>
        </w:rPr>
      </w:pPr>
      <w:r>
        <w:rPr>
          <w:sz w:val="28"/>
          <w:szCs w:val="32"/>
        </w:rPr>
        <w:br w:type="page"/>
      </w:r>
      <w:r w:rsidR="007D6844" w:rsidRPr="00425B25">
        <w:rPr>
          <w:b/>
          <w:sz w:val="28"/>
          <w:szCs w:val="32"/>
        </w:rPr>
        <w:t>Введ</w:t>
      </w:r>
      <w:r w:rsidRPr="00425B25">
        <w:rPr>
          <w:b/>
          <w:sz w:val="28"/>
          <w:szCs w:val="32"/>
        </w:rPr>
        <w:t>ение</w:t>
      </w:r>
    </w:p>
    <w:p w:rsidR="007D6844" w:rsidRPr="00B258E3" w:rsidRDefault="007D6844" w:rsidP="00B258E3">
      <w:pPr>
        <w:spacing w:line="360" w:lineRule="auto"/>
        <w:ind w:firstLine="709"/>
        <w:jc w:val="both"/>
        <w:rPr>
          <w:sz w:val="28"/>
          <w:szCs w:val="32"/>
        </w:rPr>
      </w:pPr>
    </w:p>
    <w:p w:rsidR="007D6844" w:rsidRPr="00B258E3" w:rsidRDefault="007D6844" w:rsidP="00B258E3">
      <w:pPr>
        <w:shd w:val="clear" w:color="auto" w:fill="FFFFFF"/>
        <w:spacing w:line="360" w:lineRule="auto"/>
        <w:ind w:firstLine="709"/>
        <w:jc w:val="both"/>
        <w:rPr>
          <w:sz w:val="28"/>
          <w:szCs w:val="28"/>
        </w:rPr>
      </w:pPr>
      <w:r w:rsidRPr="00B258E3">
        <w:rPr>
          <w:sz w:val="28"/>
          <w:szCs w:val="28"/>
        </w:rPr>
        <w:t>Зерновые корма и продукты их переработки являются основными источниками углеводов для свиней.</w:t>
      </w:r>
      <w:r w:rsidRPr="00B258E3">
        <w:rPr>
          <w:sz w:val="28"/>
        </w:rPr>
        <w:t xml:space="preserve"> Свиньи — животные с однокамерным желудком, поэтому в отличие от крупного рогатого скота они значительно больше потребляют концентрированных (зерновых) и меньше грубых, сочных и зеленых кормов.</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 xml:space="preserve">Все зерновые продукты, применяемые в кормлении сельскохозяйственных животных, относятся к концентрированным кормам, содержащим большое количество легкопереваримых питательных веществ. Они имеют повышенную питательность: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содержится 8-14 МДж обменной энергии и 80-400г перевариваемого протеина. Большинству видов сельскохозяйственных животных зерновыми кормами балансируют рационы по энергии, протеину и отдельным минеральным веществам.</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В зависимости от химического состава все зерновые корма могут быть разделены на</w:t>
      </w:r>
      <w:r w:rsidR="00425B25">
        <w:rPr>
          <w:sz w:val="28"/>
          <w:szCs w:val="28"/>
        </w:rPr>
        <w:t xml:space="preserve"> </w:t>
      </w:r>
      <w:r w:rsidRPr="00B258E3">
        <w:rPr>
          <w:sz w:val="28"/>
          <w:szCs w:val="28"/>
        </w:rPr>
        <w:t>три группы:</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1.зернорвые злаковые. Содержат до 75% углеводов, главным образом крахмал, который переваривается на 95% ;</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2. зерновые бобовые. Содержат 20-40% протеина;</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 xml:space="preserve">3. семена масличных культур. Содержат более 20% протеина и более 30% жира. Их используют ограниченно, в основном семена льна. </w:t>
      </w:r>
    </w:p>
    <w:p w:rsidR="007D6844" w:rsidRPr="00B258E3" w:rsidRDefault="007D6844" w:rsidP="00B258E3">
      <w:pPr>
        <w:spacing w:line="360" w:lineRule="auto"/>
        <w:ind w:firstLine="709"/>
        <w:jc w:val="both"/>
        <w:rPr>
          <w:sz w:val="28"/>
          <w:szCs w:val="32"/>
        </w:rPr>
      </w:pPr>
    </w:p>
    <w:p w:rsidR="007D6844" w:rsidRPr="00425B25" w:rsidRDefault="00425B25" w:rsidP="00B258E3">
      <w:pPr>
        <w:widowControl w:val="0"/>
        <w:shd w:val="clear" w:color="auto" w:fill="FFFFFF"/>
        <w:autoSpaceDE w:val="0"/>
        <w:autoSpaceDN w:val="0"/>
        <w:adjustRightInd w:val="0"/>
        <w:spacing w:line="360" w:lineRule="auto"/>
        <w:ind w:firstLine="709"/>
        <w:jc w:val="both"/>
        <w:rPr>
          <w:b/>
          <w:sz w:val="28"/>
          <w:szCs w:val="36"/>
        </w:rPr>
      </w:pPr>
      <w:r>
        <w:rPr>
          <w:sz w:val="28"/>
          <w:szCs w:val="36"/>
        </w:rPr>
        <w:br w:type="page"/>
      </w:r>
      <w:r w:rsidR="007D6844" w:rsidRPr="00425B25">
        <w:rPr>
          <w:b/>
          <w:sz w:val="28"/>
          <w:szCs w:val="36"/>
        </w:rPr>
        <w:t>1.</w:t>
      </w:r>
      <w:r>
        <w:rPr>
          <w:b/>
          <w:sz w:val="28"/>
          <w:szCs w:val="36"/>
        </w:rPr>
        <w:t xml:space="preserve"> </w:t>
      </w:r>
      <w:r w:rsidR="007D6844" w:rsidRPr="00425B25">
        <w:rPr>
          <w:b/>
          <w:sz w:val="28"/>
          <w:szCs w:val="36"/>
        </w:rPr>
        <w:t>Зерновые корма</w:t>
      </w:r>
      <w:r w:rsidRPr="00425B25">
        <w:rPr>
          <w:b/>
          <w:sz w:val="28"/>
          <w:szCs w:val="36"/>
        </w:rPr>
        <w:t xml:space="preserve"> </w:t>
      </w:r>
      <w:r w:rsidR="007D6844" w:rsidRPr="00425B25">
        <w:rPr>
          <w:b/>
          <w:sz w:val="28"/>
          <w:szCs w:val="36"/>
        </w:rPr>
        <w:t>и продукты и</w:t>
      </w:r>
      <w:r>
        <w:rPr>
          <w:b/>
          <w:sz w:val="28"/>
          <w:szCs w:val="36"/>
        </w:rPr>
        <w:t>х переработки в кормлении свиней</w:t>
      </w:r>
    </w:p>
    <w:p w:rsidR="007D6844" w:rsidRPr="00425B25" w:rsidRDefault="007D6844" w:rsidP="00B258E3">
      <w:pPr>
        <w:shd w:val="clear" w:color="auto" w:fill="FFFFFF"/>
        <w:spacing w:line="360" w:lineRule="auto"/>
        <w:ind w:firstLine="709"/>
        <w:jc w:val="both"/>
        <w:rPr>
          <w:b/>
          <w:sz w:val="28"/>
          <w:szCs w:val="32"/>
        </w:rPr>
      </w:pPr>
    </w:p>
    <w:p w:rsidR="007D6844" w:rsidRPr="00425B25" w:rsidRDefault="007D6844" w:rsidP="00B258E3">
      <w:pPr>
        <w:spacing w:line="360" w:lineRule="auto"/>
        <w:ind w:firstLine="709"/>
        <w:jc w:val="both"/>
        <w:rPr>
          <w:b/>
          <w:sz w:val="28"/>
          <w:szCs w:val="32"/>
        </w:rPr>
      </w:pPr>
      <w:r w:rsidRPr="00425B25">
        <w:rPr>
          <w:b/>
          <w:sz w:val="28"/>
          <w:szCs w:val="32"/>
        </w:rPr>
        <w:t>1.1 Особенности пищеварения и обмена веществ у свиней</w:t>
      </w:r>
    </w:p>
    <w:p w:rsidR="00425B25" w:rsidRDefault="00425B25" w:rsidP="00B258E3">
      <w:pPr>
        <w:spacing w:line="360" w:lineRule="auto"/>
        <w:ind w:firstLine="709"/>
        <w:jc w:val="both"/>
        <w:rPr>
          <w:sz w:val="28"/>
          <w:szCs w:val="28"/>
        </w:rPr>
      </w:pPr>
    </w:p>
    <w:p w:rsidR="007D6844" w:rsidRPr="00B258E3" w:rsidRDefault="007D6844" w:rsidP="00B258E3">
      <w:pPr>
        <w:spacing w:line="360" w:lineRule="auto"/>
        <w:ind w:firstLine="709"/>
        <w:jc w:val="both"/>
        <w:rPr>
          <w:sz w:val="28"/>
          <w:szCs w:val="28"/>
        </w:rPr>
      </w:pPr>
      <w:r w:rsidRPr="00B258E3">
        <w:rPr>
          <w:sz w:val="28"/>
          <w:szCs w:val="28"/>
        </w:rPr>
        <w:t>Свиньи</w:t>
      </w:r>
      <w:r w:rsidR="00425B25">
        <w:rPr>
          <w:sz w:val="28"/>
          <w:szCs w:val="28"/>
        </w:rPr>
        <w:t xml:space="preserve"> </w:t>
      </w:r>
      <w:r w:rsidRPr="00B258E3">
        <w:rPr>
          <w:sz w:val="28"/>
          <w:szCs w:val="28"/>
        </w:rPr>
        <w:t>- всеядные животные с кишечным типом</w:t>
      </w:r>
      <w:r w:rsidR="00425B25">
        <w:rPr>
          <w:sz w:val="28"/>
          <w:szCs w:val="28"/>
        </w:rPr>
        <w:t xml:space="preserve"> </w:t>
      </w:r>
      <w:r w:rsidRPr="00B258E3">
        <w:rPr>
          <w:sz w:val="28"/>
          <w:szCs w:val="28"/>
        </w:rPr>
        <w:t>пищеварения. К органам пищеварения относятся: ротовая полость с зубами, языком и слюнными железами, глотка, пищевод, желудок, тонкий и толстый отделы кишечника, поджелудочная железа и печень.</w:t>
      </w:r>
    </w:p>
    <w:p w:rsidR="007D6844" w:rsidRPr="00B258E3" w:rsidRDefault="007D6844" w:rsidP="00B258E3">
      <w:pPr>
        <w:spacing w:line="360" w:lineRule="auto"/>
        <w:ind w:firstLine="709"/>
        <w:jc w:val="both"/>
        <w:rPr>
          <w:sz w:val="28"/>
          <w:szCs w:val="28"/>
        </w:rPr>
      </w:pPr>
      <w:r w:rsidRPr="00B258E3">
        <w:rPr>
          <w:sz w:val="28"/>
          <w:szCs w:val="28"/>
        </w:rPr>
        <w:t xml:space="preserve">Переваривание пищи у свиней начинается в ротовой полости после смачивания слюной измельченного корма. В слюне содержатся два фермента — амилаза и мальтаза, которые расщепляют углеводы (крахмал, сахар) на более простые соединения. Взрослая свинья выделяет в сутки около </w:t>
      </w:r>
      <w:smartTag w:uri="urn:schemas-microsoft-com:office:smarttags" w:element="metricconverter">
        <w:smartTagPr>
          <w:attr w:name="ProductID" w:val="15 л"/>
        </w:smartTagPr>
        <w:r w:rsidRPr="00B258E3">
          <w:rPr>
            <w:sz w:val="28"/>
            <w:szCs w:val="28"/>
          </w:rPr>
          <w:t>15 л</w:t>
        </w:r>
      </w:smartTag>
      <w:r w:rsidRPr="00B258E3">
        <w:rPr>
          <w:sz w:val="28"/>
          <w:szCs w:val="28"/>
        </w:rPr>
        <w:t xml:space="preserve"> слюны, которая увлажняет измельченный корм, облегчает его проглатывание, способствует перевариванию.</w:t>
      </w:r>
      <w:r w:rsidR="00425B25">
        <w:rPr>
          <w:sz w:val="28"/>
          <w:szCs w:val="28"/>
        </w:rPr>
        <w:t xml:space="preserve"> </w:t>
      </w:r>
      <w:r w:rsidRPr="00B258E3">
        <w:rPr>
          <w:sz w:val="28"/>
          <w:szCs w:val="28"/>
        </w:rPr>
        <w:t>У новорожденных поросят на каждой челюсти имеются два резца и два клыка. К месячному возрасту прорезаются еще два резца и шесть коренных зубов на каждой челюсти. Взрослые свиньи имеют 44 зуба. Из ротовой полости через глотку и пищевод корм поступает в желудок, где под воздействием желудочного сока белки и жиры кормов расщепляются до полпоптидов, глицерина и жирных кислот. Кормовые массы в желудке свиньи не перемешиваются, а располагаются послойно по мере их поступления.</w:t>
      </w:r>
    </w:p>
    <w:p w:rsidR="007D6844" w:rsidRPr="00B258E3" w:rsidRDefault="007D6844" w:rsidP="00B258E3">
      <w:pPr>
        <w:spacing w:line="360" w:lineRule="auto"/>
        <w:ind w:firstLine="709"/>
        <w:jc w:val="both"/>
        <w:rPr>
          <w:sz w:val="28"/>
          <w:szCs w:val="28"/>
        </w:rPr>
      </w:pPr>
      <w:r w:rsidRPr="00B258E3">
        <w:rPr>
          <w:sz w:val="28"/>
          <w:szCs w:val="28"/>
        </w:rPr>
        <w:t>Пищеварение свиней разного возраста имеет свои особенности. У взрослых животных желудочный сок выделяется постоянно — и у голодных свиней, и во время кормления. У поросят</w:t>
      </w:r>
      <w:r w:rsidRPr="00B258E3">
        <w:rPr>
          <w:sz w:val="28"/>
        </w:rPr>
        <w:t>-</w:t>
      </w:r>
      <w:r w:rsidRPr="00B258E3">
        <w:rPr>
          <w:sz w:val="28"/>
          <w:szCs w:val="28"/>
        </w:rPr>
        <w:t>сосунов он начинает выделяться только после приема пищи.</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Биологические особенности свиней определяют их высокую мясную продуктивность и специфику кормления.</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 xml:space="preserve">Свиньи отличаются ранним усиленным отложением запасов веществ в теле. В 2-3 </w:t>
      </w:r>
      <w:r w:rsidR="00425B25" w:rsidRPr="00B258E3">
        <w:rPr>
          <w:sz w:val="28"/>
          <w:szCs w:val="28"/>
        </w:rPr>
        <w:t>мес.</w:t>
      </w:r>
      <w:r w:rsidRPr="00B258E3">
        <w:rPr>
          <w:sz w:val="28"/>
          <w:szCs w:val="28"/>
        </w:rPr>
        <w:t xml:space="preserve"> у поросят стабилизируется содержание азотистых веществ в мышечной ткани, в то время как у телят, ягнят, жеребят это происходит в 5—6 </w:t>
      </w:r>
      <w:r w:rsidR="00425B25" w:rsidRPr="00B258E3">
        <w:rPr>
          <w:sz w:val="28"/>
          <w:szCs w:val="28"/>
        </w:rPr>
        <w:t>мес.</w:t>
      </w:r>
      <w:r w:rsidRPr="00B258E3">
        <w:rPr>
          <w:sz w:val="28"/>
          <w:szCs w:val="28"/>
        </w:rPr>
        <w:t>, хотя свиньи рождаются морфологически менее зрелыми, чем травоядные животные. При полноценном кормлении уже в 8-10-месячном возрасте у свиней откладывается в теле большое количество резервных веществ и особенно подкожного жира — сала (шпига) на всей поверхности тела; часто масса сала в туше не уступает массе мяса. Свиньи превосходят мясных животных всех видов по содержанию съедобных сухих веществ, а по убойному выходу уступают лишь первосортным бройлерам. (Хохрин С.Н., 2004).</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Биологические и хозяйственные особенности свиней определяют специфику нормирования энергии, протеина, минеральных веществ и витаминов, а также режима кормления в условиях промышленной технологии свиноводства и фермерских хозяйств. При этом наибольшее значение приобретает нормирование кормления по сухому веществу и определенной концентрации в нем энергии и питательных веществ для различных половозрастных и производственных групп свиней с учетом их живой массы и уровня продуктивности. При этом считается, что чем выше концентрация переваримой энергии в сухом веществе, тем выше при прочих равных условиях коэффициент использования питательных веществ корма на образование продукции и ниже потребность в сухом веществе.</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Режим кормления свиней включает в себя тип кормления, подготовку, консистенцию, порядок раздачи и способ</w:t>
      </w:r>
      <w:r w:rsidR="00425B25">
        <w:rPr>
          <w:sz w:val="28"/>
          <w:szCs w:val="28"/>
        </w:rPr>
        <w:t xml:space="preserve"> </w:t>
      </w:r>
      <w:r w:rsidRPr="00B258E3">
        <w:rPr>
          <w:sz w:val="28"/>
          <w:szCs w:val="28"/>
        </w:rPr>
        <w:t>скармливания корма, кр</w:t>
      </w:r>
      <w:r w:rsidR="00996375">
        <w:rPr>
          <w:sz w:val="28"/>
          <w:szCs w:val="28"/>
        </w:rPr>
        <w:t>атность кормления в сутки и др.</w:t>
      </w:r>
    </w:p>
    <w:p w:rsidR="007D6844" w:rsidRPr="00B258E3" w:rsidRDefault="007D6844" w:rsidP="00B258E3">
      <w:pPr>
        <w:shd w:val="clear" w:color="auto" w:fill="FFFFFF"/>
        <w:spacing w:line="360" w:lineRule="auto"/>
        <w:ind w:firstLine="709"/>
        <w:jc w:val="both"/>
        <w:rPr>
          <w:sz w:val="28"/>
          <w:szCs w:val="32"/>
        </w:rPr>
      </w:pPr>
    </w:p>
    <w:p w:rsidR="007D6844" w:rsidRPr="00425B25" w:rsidRDefault="007D6844" w:rsidP="00B258E3">
      <w:pPr>
        <w:shd w:val="clear" w:color="auto" w:fill="FFFFFF"/>
        <w:spacing w:line="360" w:lineRule="auto"/>
        <w:ind w:firstLine="709"/>
        <w:jc w:val="both"/>
        <w:rPr>
          <w:b/>
          <w:sz w:val="28"/>
          <w:szCs w:val="32"/>
        </w:rPr>
      </w:pPr>
      <w:r w:rsidRPr="00425B25">
        <w:rPr>
          <w:b/>
          <w:sz w:val="28"/>
          <w:szCs w:val="32"/>
        </w:rPr>
        <w:t>1.2</w:t>
      </w:r>
      <w:r w:rsidR="00425B25" w:rsidRPr="00425B25">
        <w:rPr>
          <w:b/>
          <w:sz w:val="28"/>
          <w:szCs w:val="32"/>
        </w:rPr>
        <w:t xml:space="preserve"> </w:t>
      </w:r>
      <w:r w:rsidRPr="00425B25">
        <w:rPr>
          <w:b/>
          <w:sz w:val="28"/>
          <w:szCs w:val="32"/>
        </w:rPr>
        <w:t>Значение различных питательных веществ и после</w:t>
      </w:r>
      <w:r w:rsidR="00425B25" w:rsidRPr="00425B25">
        <w:rPr>
          <w:b/>
          <w:sz w:val="28"/>
          <w:szCs w:val="32"/>
        </w:rPr>
        <w:t>дствия неполноценного кормления</w:t>
      </w:r>
    </w:p>
    <w:p w:rsidR="00425B25" w:rsidRPr="00B258E3" w:rsidRDefault="00425B25" w:rsidP="00B258E3">
      <w:pPr>
        <w:shd w:val="clear" w:color="auto" w:fill="FFFFFF"/>
        <w:spacing w:line="360" w:lineRule="auto"/>
        <w:ind w:firstLine="709"/>
        <w:jc w:val="both"/>
        <w:rPr>
          <w:sz w:val="28"/>
          <w:szCs w:val="32"/>
        </w:rPr>
      </w:pPr>
    </w:p>
    <w:p w:rsidR="007D6844" w:rsidRPr="00B258E3" w:rsidRDefault="007D6844" w:rsidP="00B258E3">
      <w:pPr>
        <w:shd w:val="clear" w:color="auto" w:fill="FFFFFF"/>
        <w:spacing w:line="360" w:lineRule="auto"/>
        <w:ind w:firstLine="709"/>
        <w:jc w:val="both"/>
        <w:rPr>
          <w:sz w:val="28"/>
          <w:szCs w:val="28"/>
        </w:rPr>
      </w:pPr>
      <w:r w:rsidRPr="00B258E3">
        <w:rPr>
          <w:sz w:val="28"/>
          <w:szCs w:val="28"/>
        </w:rPr>
        <w:t>Свиньи — всеядные животные. Это позволяет им приспосабливаться к разным типам кормления — от концентратного до малоконцентратного, хорошо использовать корма растительного и животного происхождения, но в отличие от жвачных животных они плохо переваривают и усваивают корма, богатые клетчаткой. Свиньи переваривают хорошо те органические вещества, для которых не требуется обязательное посредничество микрофлоры, т.е. протеин, жир, крахмал, сахар. Протеиновое питание имеет свои особенности. Свиньи, как и все моногастричные животные, нуждаются в постоянном поступлении с кормами полноценного протеина с необходимой концентрацией незаменимых аминокислот, и в первую очередь лизина, метионина + цистина. Это связано с тем, что в желудочно-кишечном тракте свиней аминокислоты не могут синтезироваться или синтезируются в недостаточном количестве для удовлетворения потребности в них организма. Дефицит в рационе свиней одной из незаменимых аминокислот снижает использование и биологическую ценность протеина в целом.</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Углеводы — источник энергии. Свиньи хорошо переваривают сахар и крахмал, за исключением поросят до 3-недельного возраста, в пищеварительном канале которых отсутствуют соответствующие ферменты, но они способны усваивать лактозу.</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Из углеводов нормируют только клетчатку, так как она плохо переваривается и, кроме того, влияет на объем рациона и концентрацию легкопереваримых питательных веществ.</w:t>
      </w:r>
    </w:p>
    <w:p w:rsidR="007D6844" w:rsidRPr="00B258E3" w:rsidRDefault="007D6844" w:rsidP="00B258E3">
      <w:pPr>
        <w:shd w:val="clear" w:color="auto" w:fill="FFFFFF"/>
        <w:spacing w:line="360" w:lineRule="auto"/>
        <w:ind w:firstLine="709"/>
        <w:jc w:val="both"/>
        <w:rPr>
          <w:sz w:val="28"/>
          <w:szCs w:val="22"/>
        </w:rPr>
      </w:pPr>
      <w:r w:rsidRPr="00B258E3">
        <w:rPr>
          <w:sz w:val="28"/>
          <w:szCs w:val="22"/>
        </w:rPr>
        <w:t>Жир служит не только энергетическим источником, но и пластическим материалом, который входит в состав протоплазмы клеток, участвует в обменных процессах организма. Установлено, что в организме свиней незаменимые жирные кислоты могут синтезироваться из линоленовой кислоты, потребность в которой у взрослых свиней составляет 1,3%. а у молодняка— 1,6% сухого вещества рациона. Потребность свиней в линоленовой кислоте обычно покрывается тем ее количеством, которое находится в кормах рациона</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 xml:space="preserve">Витаминную питательность рациона свиней нормируют по содержанию витаминов А (или каротина), </w:t>
      </w:r>
      <w:r w:rsidRPr="00B258E3">
        <w:rPr>
          <w:sz w:val="28"/>
          <w:szCs w:val="28"/>
          <w:lang w:val="en-US"/>
        </w:rPr>
        <w:t>D</w:t>
      </w:r>
      <w:r w:rsidRPr="00B258E3">
        <w:rPr>
          <w:sz w:val="28"/>
          <w:szCs w:val="28"/>
        </w:rPr>
        <w:t>, Е, В</w:t>
      </w:r>
      <w:r w:rsidR="00F60DA7" w:rsidRPr="00B258E3">
        <w:rPr>
          <w:sz w:val="28"/>
          <w:szCs w:val="28"/>
          <w:vertAlign w:val="subscript"/>
        </w:rPr>
        <w:t>1,</w:t>
      </w:r>
      <w:r w:rsidRPr="00B258E3">
        <w:rPr>
          <w:sz w:val="28"/>
          <w:szCs w:val="28"/>
        </w:rPr>
        <w:t xml:space="preserve"> В</w:t>
      </w:r>
      <w:r w:rsidRPr="00B258E3">
        <w:rPr>
          <w:sz w:val="28"/>
          <w:szCs w:val="28"/>
          <w:vertAlign w:val="subscript"/>
        </w:rPr>
        <w:t>2</w:t>
      </w:r>
      <w:r w:rsidRPr="00B258E3">
        <w:rPr>
          <w:sz w:val="28"/>
          <w:szCs w:val="28"/>
        </w:rPr>
        <w:t>, В</w:t>
      </w:r>
      <w:r w:rsidRPr="00B258E3">
        <w:rPr>
          <w:sz w:val="28"/>
          <w:szCs w:val="28"/>
          <w:vertAlign w:val="subscript"/>
        </w:rPr>
        <w:t>3</w:t>
      </w:r>
      <w:r w:rsidRPr="00B258E3">
        <w:rPr>
          <w:sz w:val="28"/>
          <w:szCs w:val="28"/>
        </w:rPr>
        <w:t>, В</w:t>
      </w:r>
      <w:r w:rsidRPr="00B258E3">
        <w:rPr>
          <w:sz w:val="28"/>
          <w:szCs w:val="28"/>
          <w:vertAlign w:val="subscript"/>
        </w:rPr>
        <w:t>5</w:t>
      </w:r>
      <w:r w:rsidRPr="00B258E3">
        <w:rPr>
          <w:sz w:val="28"/>
          <w:szCs w:val="28"/>
        </w:rPr>
        <w:t xml:space="preserve"> и В</w:t>
      </w:r>
      <w:r w:rsidRPr="00B258E3">
        <w:rPr>
          <w:sz w:val="28"/>
          <w:szCs w:val="28"/>
          <w:vertAlign w:val="subscript"/>
        </w:rPr>
        <w:t>12</w:t>
      </w:r>
      <w:r w:rsidRPr="00B258E3">
        <w:rPr>
          <w:sz w:val="28"/>
          <w:szCs w:val="28"/>
        </w:rPr>
        <w:t xml:space="preserve"> (Баканов В.Н.,1989).</w:t>
      </w:r>
    </w:p>
    <w:p w:rsidR="007D6844" w:rsidRPr="00B258E3" w:rsidRDefault="007D6844" w:rsidP="00B258E3">
      <w:pPr>
        <w:shd w:val="clear" w:color="auto" w:fill="FFFFFF"/>
        <w:spacing w:line="360" w:lineRule="auto"/>
        <w:ind w:firstLine="709"/>
        <w:jc w:val="both"/>
        <w:rPr>
          <w:sz w:val="28"/>
          <w:szCs w:val="28"/>
        </w:rPr>
      </w:pPr>
      <w:r w:rsidRPr="00B258E3">
        <w:rPr>
          <w:sz w:val="28"/>
          <w:szCs w:val="28"/>
        </w:rPr>
        <w:t>Свиньи очень чувствительны к несбалансированному кормлению. Сравнительно небольшие, но хронические погрешности в сбалансированности рационов могут привести ко многим нарушениям в организме, к понижению резистентности и увеличению смертности.</w:t>
      </w:r>
    </w:p>
    <w:p w:rsidR="007D6844" w:rsidRPr="00B258E3" w:rsidRDefault="007D6844" w:rsidP="00B258E3">
      <w:pPr>
        <w:shd w:val="clear" w:color="auto" w:fill="FFFFFF"/>
        <w:spacing w:line="360" w:lineRule="auto"/>
        <w:ind w:firstLine="709"/>
        <w:jc w:val="both"/>
        <w:rPr>
          <w:sz w:val="28"/>
          <w:szCs w:val="28"/>
        </w:rPr>
      </w:pPr>
    </w:p>
    <w:p w:rsidR="00247909" w:rsidRPr="00996375" w:rsidRDefault="00996375" w:rsidP="00B258E3">
      <w:pPr>
        <w:widowControl w:val="0"/>
        <w:shd w:val="clear" w:color="auto" w:fill="FFFFFF"/>
        <w:autoSpaceDE w:val="0"/>
        <w:autoSpaceDN w:val="0"/>
        <w:adjustRightInd w:val="0"/>
        <w:spacing w:line="360" w:lineRule="auto"/>
        <w:ind w:firstLine="709"/>
        <w:jc w:val="both"/>
        <w:rPr>
          <w:b/>
          <w:sz w:val="28"/>
          <w:szCs w:val="32"/>
        </w:rPr>
      </w:pPr>
      <w:r w:rsidRPr="00996375">
        <w:rPr>
          <w:b/>
          <w:sz w:val="28"/>
          <w:szCs w:val="32"/>
        </w:rPr>
        <w:t>1.3</w:t>
      </w:r>
      <w:r w:rsidR="00247909" w:rsidRPr="00996375">
        <w:rPr>
          <w:b/>
          <w:sz w:val="28"/>
          <w:szCs w:val="32"/>
        </w:rPr>
        <w:t xml:space="preserve"> Качественные показатели зерна</w:t>
      </w:r>
    </w:p>
    <w:p w:rsidR="00247909" w:rsidRPr="00B258E3" w:rsidRDefault="00247909" w:rsidP="00B258E3">
      <w:pPr>
        <w:shd w:val="clear" w:color="auto" w:fill="FFFFFF"/>
        <w:spacing w:line="360" w:lineRule="auto"/>
        <w:ind w:firstLine="709"/>
        <w:jc w:val="both"/>
        <w:rPr>
          <w:sz w:val="28"/>
          <w:szCs w:val="32"/>
        </w:rPr>
      </w:pP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Качество и питательная ценность зерна зависят от многих причин. При оценке зерна определяют натуру, цвет, запах, блеск, вкус, влажность, чистоту, кислотность, зараженность грибами и амбарными вредителями.</w:t>
      </w:r>
    </w:p>
    <w:p w:rsidR="00247909" w:rsidRDefault="00247909" w:rsidP="00B258E3">
      <w:pPr>
        <w:shd w:val="clear" w:color="auto" w:fill="FFFFFF"/>
        <w:spacing w:line="360" w:lineRule="auto"/>
        <w:ind w:firstLine="709"/>
        <w:jc w:val="both"/>
        <w:rPr>
          <w:sz w:val="28"/>
          <w:szCs w:val="28"/>
        </w:rPr>
      </w:pPr>
      <w:r w:rsidRPr="00B258E3">
        <w:rPr>
          <w:sz w:val="28"/>
          <w:szCs w:val="28"/>
        </w:rPr>
        <w:t xml:space="preserve">Натура зерна — один из качественных показателей, выражается его массой в объеме </w:t>
      </w:r>
      <w:smartTag w:uri="urn:schemas-microsoft-com:office:smarttags" w:element="metricconverter">
        <w:smartTagPr>
          <w:attr w:name="ProductID" w:val="1 л"/>
        </w:smartTagPr>
        <w:r w:rsidRPr="00B258E3">
          <w:rPr>
            <w:sz w:val="28"/>
            <w:szCs w:val="28"/>
          </w:rPr>
          <w:t>1 л</w:t>
        </w:r>
      </w:smartTag>
      <w:r w:rsidRPr="00B258E3">
        <w:rPr>
          <w:sz w:val="28"/>
          <w:szCs w:val="28"/>
        </w:rPr>
        <w:t>. Зерно может быть высоко-, средне- и низконатурное. В благоприятных условиях вегетации и убранное в оптимальные сроки, оно имеет более высокую натуру по сравнению с зерном, выращенным в условиях засухи или убранным в недозрелом состоянии. Примерная натура зерна приведена в табл. 1.</w:t>
      </w:r>
    </w:p>
    <w:p w:rsidR="00996375" w:rsidRPr="00B258E3" w:rsidRDefault="00996375" w:rsidP="00B258E3">
      <w:pPr>
        <w:shd w:val="clear" w:color="auto" w:fill="FFFFFF"/>
        <w:spacing w:line="360" w:lineRule="auto"/>
        <w:ind w:firstLine="709"/>
        <w:jc w:val="both"/>
        <w:rPr>
          <w:sz w:val="28"/>
          <w:szCs w:val="28"/>
        </w:rPr>
      </w:pPr>
    </w:p>
    <w:p w:rsidR="00247909" w:rsidRPr="00B258E3" w:rsidRDefault="00247909" w:rsidP="00B258E3">
      <w:pPr>
        <w:shd w:val="clear" w:color="auto" w:fill="FFFFFF"/>
        <w:spacing w:line="360" w:lineRule="auto"/>
        <w:ind w:firstLine="709"/>
        <w:jc w:val="both"/>
        <w:rPr>
          <w:sz w:val="28"/>
        </w:rPr>
      </w:pPr>
      <w:r w:rsidRPr="00B258E3">
        <w:rPr>
          <w:sz w:val="28"/>
          <w:szCs w:val="16"/>
        </w:rPr>
        <w:t>1. Натура зерна</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525"/>
        <w:gridCol w:w="2568"/>
        <w:gridCol w:w="2978"/>
      </w:tblGrid>
      <w:tr w:rsidR="008F6C02" w:rsidRPr="005621AD" w:rsidTr="005621AD">
        <w:tc>
          <w:tcPr>
            <w:tcW w:w="1901" w:type="dxa"/>
            <w:shd w:val="clear" w:color="auto" w:fill="auto"/>
          </w:tcPr>
          <w:p w:rsidR="008F6C02" w:rsidRPr="005621AD" w:rsidRDefault="008F6C02" w:rsidP="005621AD">
            <w:pPr>
              <w:spacing w:line="360" w:lineRule="auto"/>
              <w:rPr>
                <w:sz w:val="20"/>
              </w:rPr>
            </w:pPr>
            <w:r w:rsidRPr="005621AD">
              <w:rPr>
                <w:sz w:val="20"/>
                <w:szCs w:val="14"/>
              </w:rPr>
              <w:t>Зерно</w:t>
            </w:r>
          </w:p>
        </w:tc>
        <w:tc>
          <w:tcPr>
            <w:tcW w:w="1525" w:type="dxa"/>
            <w:shd w:val="clear" w:color="auto" w:fill="auto"/>
          </w:tcPr>
          <w:p w:rsidR="008F6C02" w:rsidRPr="005621AD" w:rsidRDefault="008F6C02" w:rsidP="005621AD">
            <w:pPr>
              <w:spacing w:line="360" w:lineRule="auto"/>
              <w:rPr>
                <w:sz w:val="20"/>
              </w:rPr>
            </w:pPr>
            <w:r w:rsidRPr="005621AD">
              <w:rPr>
                <w:sz w:val="20"/>
                <w:szCs w:val="14"/>
              </w:rPr>
              <w:t>Масса, г/л</w:t>
            </w:r>
          </w:p>
        </w:tc>
        <w:tc>
          <w:tcPr>
            <w:tcW w:w="2568" w:type="dxa"/>
            <w:shd w:val="clear" w:color="auto" w:fill="auto"/>
          </w:tcPr>
          <w:p w:rsidR="008F6C02" w:rsidRPr="005621AD" w:rsidRDefault="008F6C02" w:rsidP="005621AD">
            <w:pPr>
              <w:spacing w:line="360" w:lineRule="auto"/>
              <w:rPr>
                <w:sz w:val="20"/>
              </w:rPr>
            </w:pPr>
            <w:r w:rsidRPr="005621AD">
              <w:rPr>
                <w:sz w:val="20"/>
                <w:szCs w:val="14"/>
              </w:rPr>
              <w:t>Зерно</w:t>
            </w:r>
          </w:p>
        </w:tc>
        <w:tc>
          <w:tcPr>
            <w:tcW w:w="2978" w:type="dxa"/>
            <w:shd w:val="clear" w:color="auto" w:fill="auto"/>
          </w:tcPr>
          <w:p w:rsidR="008F6C02" w:rsidRPr="005621AD" w:rsidRDefault="008F6C02" w:rsidP="005621AD">
            <w:pPr>
              <w:spacing w:line="360" w:lineRule="auto"/>
              <w:rPr>
                <w:sz w:val="20"/>
              </w:rPr>
            </w:pPr>
            <w:r w:rsidRPr="005621AD">
              <w:rPr>
                <w:sz w:val="20"/>
                <w:szCs w:val="14"/>
              </w:rPr>
              <w:t>Масса, г/л</w:t>
            </w: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Кукуруза</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680—82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Горох 700—780</w:t>
            </w:r>
          </w:p>
        </w:tc>
        <w:tc>
          <w:tcPr>
            <w:tcW w:w="2978" w:type="dxa"/>
            <w:shd w:val="clear" w:color="auto" w:fill="auto"/>
          </w:tcPr>
          <w:p w:rsidR="008F6C02" w:rsidRPr="005621AD" w:rsidRDefault="008F6C02" w:rsidP="005621AD">
            <w:pPr>
              <w:spacing w:line="360" w:lineRule="auto"/>
              <w:rPr>
                <w:sz w:val="20"/>
              </w:rPr>
            </w:pP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Овес</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460—550</w:t>
            </w:r>
          </w:p>
        </w:tc>
        <w:tc>
          <w:tcPr>
            <w:tcW w:w="2568" w:type="dxa"/>
            <w:shd w:val="clear" w:color="auto" w:fill="auto"/>
          </w:tcPr>
          <w:p w:rsidR="008F6C02" w:rsidRPr="005621AD" w:rsidRDefault="008F6C02" w:rsidP="005621AD">
            <w:pPr>
              <w:spacing w:line="360" w:lineRule="auto"/>
              <w:rPr>
                <w:sz w:val="20"/>
              </w:rPr>
            </w:pPr>
            <w:r w:rsidRPr="005621AD">
              <w:rPr>
                <w:sz w:val="20"/>
                <w:szCs w:val="18"/>
              </w:rPr>
              <w:t xml:space="preserve"> Бобы 650—750</w:t>
            </w:r>
          </w:p>
        </w:tc>
        <w:tc>
          <w:tcPr>
            <w:tcW w:w="2978" w:type="dxa"/>
            <w:shd w:val="clear" w:color="auto" w:fill="auto"/>
          </w:tcPr>
          <w:p w:rsidR="008F6C02" w:rsidRPr="005621AD" w:rsidRDefault="008F6C02" w:rsidP="005621AD">
            <w:pPr>
              <w:spacing w:line="360" w:lineRule="auto"/>
              <w:rPr>
                <w:sz w:val="20"/>
              </w:rPr>
            </w:pP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Ячмень</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545—700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Соя</w:t>
            </w:r>
          </w:p>
        </w:tc>
        <w:tc>
          <w:tcPr>
            <w:tcW w:w="2978" w:type="dxa"/>
            <w:shd w:val="clear" w:color="auto" w:fill="auto"/>
          </w:tcPr>
          <w:p w:rsidR="008F6C02" w:rsidRPr="005621AD" w:rsidRDefault="008F6C02" w:rsidP="005621AD">
            <w:pPr>
              <w:spacing w:line="360" w:lineRule="auto"/>
              <w:rPr>
                <w:sz w:val="20"/>
              </w:rPr>
            </w:pPr>
            <w:r w:rsidRPr="005621AD">
              <w:rPr>
                <w:sz w:val="20"/>
                <w:szCs w:val="18"/>
              </w:rPr>
              <w:t xml:space="preserve"> 770—830</w:t>
            </w: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Рожь</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670—750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Люпин</w:t>
            </w:r>
          </w:p>
        </w:tc>
        <w:tc>
          <w:tcPr>
            <w:tcW w:w="2978" w:type="dxa"/>
            <w:shd w:val="clear" w:color="auto" w:fill="auto"/>
          </w:tcPr>
          <w:p w:rsidR="008F6C02" w:rsidRPr="005621AD" w:rsidRDefault="008F6C02" w:rsidP="005621AD">
            <w:pPr>
              <w:spacing w:line="360" w:lineRule="auto"/>
              <w:rPr>
                <w:sz w:val="20"/>
              </w:rPr>
            </w:pPr>
            <w:r w:rsidRPr="005621AD">
              <w:rPr>
                <w:sz w:val="20"/>
                <w:szCs w:val="18"/>
              </w:rPr>
              <w:t xml:space="preserve"> 750—800</w:t>
            </w: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Пшеница</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730—850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Вика</w:t>
            </w:r>
          </w:p>
        </w:tc>
        <w:tc>
          <w:tcPr>
            <w:tcW w:w="2978" w:type="dxa"/>
            <w:shd w:val="clear" w:color="auto" w:fill="auto"/>
          </w:tcPr>
          <w:p w:rsidR="008F6C02" w:rsidRPr="005621AD" w:rsidRDefault="008F6C02" w:rsidP="005621AD">
            <w:pPr>
              <w:spacing w:line="360" w:lineRule="auto"/>
              <w:rPr>
                <w:sz w:val="20"/>
              </w:rPr>
            </w:pPr>
            <w:r w:rsidRPr="005621AD">
              <w:rPr>
                <w:sz w:val="20"/>
                <w:szCs w:val="18"/>
              </w:rPr>
              <w:t xml:space="preserve"> 830—850</w:t>
            </w: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Сорго</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670—730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Чечевица</w:t>
            </w:r>
          </w:p>
        </w:tc>
        <w:tc>
          <w:tcPr>
            <w:tcW w:w="2978" w:type="dxa"/>
            <w:shd w:val="clear" w:color="auto" w:fill="auto"/>
          </w:tcPr>
          <w:p w:rsidR="008F6C02" w:rsidRPr="005621AD" w:rsidRDefault="008F6C02" w:rsidP="005621AD">
            <w:pPr>
              <w:spacing w:line="360" w:lineRule="auto"/>
              <w:rPr>
                <w:sz w:val="20"/>
              </w:rPr>
            </w:pPr>
            <w:r w:rsidRPr="005621AD">
              <w:rPr>
                <w:sz w:val="20"/>
                <w:szCs w:val="18"/>
              </w:rPr>
              <w:t xml:space="preserve"> 800—850</w:t>
            </w:r>
          </w:p>
        </w:tc>
      </w:tr>
      <w:tr w:rsidR="008F6C02" w:rsidRPr="005621AD" w:rsidTr="005621AD">
        <w:tc>
          <w:tcPr>
            <w:tcW w:w="1901" w:type="dxa"/>
            <w:shd w:val="clear" w:color="auto" w:fill="auto"/>
          </w:tcPr>
          <w:p w:rsidR="008F6C02" w:rsidRPr="005621AD" w:rsidRDefault="008F6C02" w:rsidP="005621AD">
            <w:pPr>
              <w:spacing w:line="360" w:lineRule="auto"/>
              <w:rPr>
                <w:sz w:val="20"/>
                <w:szCs w:val="18"/>
              </w:rPr>
            </w:pPr>
            <w:r w:rsidRPr="005621AD">
              <w:rPr>
                <w:sz w:val="20"/>
                <w:szCs w:val="18"/>
              </w:rPr>
              <w:t>Гречиха</w:t>
            </w:r>
          </w:p>
        </w:tc>
        <w:tc>
          <w:tcPr>
            <w:tcW w:w="1525" w:type="dxa"/>
            <w:shd w:val="clear" w:color="auto" w:fill="auto"/>
          </w:tcPr>
          <w:p w:rsidR="008F6C02" w:rsidRPr="005621AD" w:rsidRDefault="008F6C02" w:rsidP="005621AD">
            <w:pPr>
              <w:spacing w:line="360" w:lineRule="auto"/>
              <w:rPr>
                <w:sz w:val="20"/>
                <w:szCs w:val="18"/>
              </w:rPr>
            </w:pPr>
            <w:r w:rsidRPr="005621AD">
              <w:rPr>
                <w:sz w:val="20"/>
                <w:szCs w:val="18"/>
              </w:rPr>
              <w:t xml:space="preserve">560—650 </w:t>
            </w:r>
          </w:p>
        </w:tc>
        <w:tc>
          <w:tcPr>
            <w:tcW w:w="2568" w:type="dxa"/>
            <w:shd w:val="clear" w:color="auto" w:fill="auto"/>
          </w:tcPr>
          <w:p w:rsidR="008F6C02" w:rsidRPr="005621AD" w:rsidRDefault="008F6C02" w:rsidP="005621AD">
            <w:pPr>
              <w:spacing w:line="360" w:lineRule="auto"/>
              <w:rPr>
                <w:sz w:val="20"/>
                <w:szCs w:val="18"/>
              </w:rPr>
            </w:pPr>
            <w:r w:rsidRPr="005621AD">
              <w:rPr>
                <w:sz w:val="20"/>
                <w:szCs w:val="18"/>
              </w:rPr>
              <w:t>Семена льна</w:t>
            </w:r>
          </w:p>
        </w:tc>
        <w:tc>
          <w:tcPr>
            <w:tcW w:w="2978" w:type="dxa"/>
            <w:shd w:val="clear" w:color="auto" w:fill="auto"/>
          </w:tcPr>
          <w:p w:rsidR="008F6C02" w:rsidRPr="005621AD" w:rsidRDefault="008F6C02" w:rsidP="005621AD">
            <w:pPr>
              <w:spacing w:line="360" w:lineRule="auto"/>
              <w:rPr>
                <w:sz w:val="20"/>
              </w:rPr>
            </w:pPr>
            <w:r w:rsidRPr="005621AD">
              <w:rPr>
                <w:sz w:val="20"/>
                <w:szCs w:val="18"/>
              </w:rPr>
              <w:t xml:space="preserve"> 580—680</w:t>
            </w:r>
          </w:p>
        </w:tc>
      </w:tr>
    </w:tbl>
    <w:p w:rsidR="00247909" w:rsidRPr="00B258E3" w:rsidRDefault="00247909" w:rsidP="00B258E3">
      <w:pPr>
        <w:shd w:val="clear" w:color="auto" w:fill="FFFFFF"/>
        <w:spacing w:line="360" w:lineRule="auto"/>
        <w:ind w:firstLine="709"/>
        <w:jc w:val="both"/>
        <w:rPr>
          <w:sz w:val="28"/>
          <w:szCs w:val="28"/>
        </w:rPr>
      </w:pP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Естественные для каждого вида цвет и блеск зерна указывают на то, что оно хорошо вызрело, убрано и хранится при благоприятных условиях. Темные пятна, матовый оттенок указывают на его порчу, что может быть вызвано плохими условиями уборки, хранения и поражением грибами или бактериями.</w:t>
      </w:r>
      <w:r w:rsidR="00996375">
        <w:rPr>
          <w:sz w:val="28"/>
          <w:szCs w:val="28"/>
        </w:rPr>
        <w:t xml:space="preserve"> </w:t>
      </w:r>
      <w:r w:rsidRPr="00B258E3">
        <w:rPr>
          <w:sz w:val="28"/>
          <w:szCs w:val="28"/>
        </w:rPr>
        <w:t>(Баканов В.Н., 1989)</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Кондиционное зерно имеет слабовыраженный запах, характерный для каждого вида. Зерно, хранящееся с сильно пахнущими продуктами, может приобрести запах этих веществ. Затхлый, плесневый запах указывает на порчу зерна и непригодность его к скармливанию животным без специальной подготовки. Зерно с затхлым запахом должно быть хорошо проветрено и просушено. Плесневелое зерно необходимо вымыть и термически обработать.</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Селедочный запах у зерна может быть при загрязнении его спорами головни. Приторно медовый запах указывает на пораженность зерна клещами. Запах полыни, чеснока — результат засоренности зерна этими растениями.</w:t>
      </w:r>
    </w:p>
    <w:p w:rsidR="00247909" w:rsidRPr="00B258E3" w:rsidRDefault="00247909" w:rsidP="00B258E3">
      <w:pPr>
        <w:spacing w:line="360" w:lineRule="auto"/>
        <w:ind w:firstLine="709"/>
        <w:jc w:val="both"/>
        <w:rPr>
          <w:sz w:val="28"/>
          <w:szCs w:val="28"/>
        </w:rPr>
      </w:pPr>
      <w:r w:rsidRPr="00B258E3">
        <w:rPr>
          <w:sz w:val="28"/>
          <w:szCs w:val="28"/>
        </w:rPr>
        <w:t>Вкус зерна — один из показателей его качества. Например, зерно пшеницы на вкус сладковато-пресное, зерно овса имеет небольшой привкус горечи. Зерно, засоренное полынью, имеет горький вкус. Сладковатый вкус приобретает проросшее или поврежденное в период уборки заморозками зерно, прогорклый вкус — при окислении жиров.</w:t>
      </w:r>
    </w:p>
    <w:p w:rsidR="00247909" w:rsidRPr="00B258E3" w:rsidRDefault="00247909" w:rsidP="00B258E3">
      <w:pPr>
        <w:spacing w:line="360" w:lineRule="auto"/>
        <w:ind w:firstLine="709"/>
        <w:jc w:val="both"/>
        <w:rPr>
          <w:sz w:val="28"/>
          <w:szCs w:val="28"/>
        </w:rPr>
      </w:pPr>
      <w:r w:rsidRPr="00B258E3">
        <w:rPr>
          <w:sz w:val="28"/>
          <w:szCs w:val="28"/>
        </w:rPr>
        <w:t>Влажность зерна зависит от погодных условий при уборке, степени спелости, равномерности созревания.</w:t>
      </w:r>
    </w:p>
    <w:p w:rsidR="00247909" w:rsidRPr="00B258E3" w:rsidRDefault="00247909" w:rsidP="00B258E3">
      <w:pPr>
        <w:spacing w:line="360" w:lineRule="auto"/>
        <w:ind w:firstLine="709"/>
        <w:jc w:val="both"/>
        <w:rPr>
          <w:sz w:val="28"/>
          <w:szCs w:val="28"/>
        </w:rPr>
      </w:pPr>
      <w:r w:rsidRPr="00B258E3">
        <w:rPr>
          <w:sz w:val="28"/>
          <w:szCs w:val="28"/>
        </w:rPr>
        <w:t>При неблагоприятных погодных условиях уборки зерно может иметь повышенную влажность, которая способствует его интенсивному дыханию, разогреванию при храпении, значительной потере резервных углеводов, сокращению сроков хранения ив конечном счете поражению грибами и порче. При влажности зерна 10—12 % оно может длительно храниться. Для масличных культур влажность не должна превышать 6—8%. Зерно влажностью 16—18% необходимо досушивать перед закладкой на хранение. Зерно с более высокой влажностью консервируют химическими препаратами или силосуют.</w:t>
      </w:r>
    </w:p>
    <w:p w:rsidR="00247909" w:rsidRPr="00B258E3" w:rsidRDefault="00247909" w:rsidP="00B258E3">
      <w:pPr>
        <w:spacing w:line="360" w:lineRule="auto"/>
        <w:ind w:firstLine="709"/>
        <w:jc w:val="both"/>
        <w:rPr>
          <w:sz w:val="28"/>
          <w:szCs w:val="28"/>
        </w:rPr>
      </w:pPr>
      <w:r w:rsidRPr="00B258E3">
        <w:rPr>
          <w:sz w:val="28"/>
          <w:szCs w:val="28"/>
        </w:rPr>
        <w:t>Питательная ценность зерновых кормов зависит от степени их засоренности. В зерне могут встречаться примеси минеральные (песок, галька, комки земли), органические (листья, стебли, колоски, метелки, семена сорных, вредных и ядовитых трав) и зерновые, состоящие из битых, давленых, проросших и заплесневевших зерен, а также зерен других культур.</w:t>
      </w:r>
    </w:p>
    <w:p w:rsidR="00247909" w:rsidRPr="00B258E3" w:rsidRDefault="00247909" w:rsidP="00B258E3">
      <w:pPr>
        <w:spacing w:line="360" w:lineRule="auto"/>
        <w:ind w:firstLine="709"/>
        <w:jc w:val="both"/>
        <w:rPr>
          <w:sz w:val="28"/>
          <w:szCs w:val="28"/>
        </w:rPr>
      </w:pPr>
      <w:r w:rsidRPr="00B258E3">
        <w:rPr>
          <w:sz w:val="28"/>
          <w:szCs w:val="28"/>
        </w:rPr>
        <w:t>В фуражном зерне допускается содержание: песка—не более 0,7— 1 %, головни, куколя и плевела опьяняющего (вместе или в отдельности) — 0,25 %, спорыньи — 0,05 %, вязеля и горчака — 0,04 %, металлических примесей — не более 50 мг/кг.</w:t>
      </w:r>
    </w:p>
    <w:p w:rsidR="00247909" w:rsidRPr="00B258E3" w:rsidRDefault="00247909" w:rsidP="00B258E3">
      <w:pPr>
        <w:spacing w:line="360" w:lineRule="auto"/>
        <w:ind w:firstLine="709"/>
        <w:jc w:val="both"/>
        <w:rPr>
          <w:sz w:val="28"/>
          <w:szCs w:val="28"/>
        </w:rPr>
      </w:pPr>
      <w:r w:rsidRPr="00B258E3">
        <w:rPr>
          <w:sz w:val="28"/>
          <w:szCs w:val="28"/>
        </w:rPr>
        <w:t>Зерно, содержащее более 2 % семян вредных и ядовитых</w:t>
      </w:r>
      <w:r w:rsidR="00425B25">
        <w:rPr>
          <w:sz w:val="28"/>
          <w:szCs w:val="28"/>
        </w:rPr>
        <w:t xml:space="preserve"> </w:t>
      </w:r>
      <w:r w:rsidRPr="00B258E3">
        <w:rPr>
          <w:sz w:val="28"/>
          <w:szCs w:val="28"/>
        </w:rPr>
        <w:t>растений, считается недоброкачественным.</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Амбарные вредители (клещи, амбарный долгоносик, амбарная моль, хлебный точильщик) наносят большой ущерб при хранении зерна. Перед скармливанием зерна животным необходимо проверить его на пораженность амбарными вредителями. Пораженное зерно перед скармливанием обезвреживают.</w:t>
      </w:r>
    </w:p>
    <w:p w:rsidR="00247909" w:rsidRPr="00996375" w:rsidRDefault="00247909" w:rsidP="00B258E3">
      <w:pPr>
        <w:spacing w:line="360" w:lineRule="auto"/>
        <w:ind w:firstLine="709"/>
        <w:jc w:val="both"/>
        <w:rPr>
          <w:b/>
          <w:sz w:val="28"/>
          <w:szCs w:val="32"/>
        </w:rPr>
      </w:pPr>
    </w:p>
    <w:p w:rsidR="00247909" w:rsidRPr="00996375" w:rsidRDefault="00247909" w:rsidP="00B258E3">
      <w:pPr>
        <w:spacing w:line="360" w:lineRule="auto"/>
        <w:ind w:firstLine="709"/>
        <w:jc w:val="both"/>
        <w:rPr>
          <w:b/>
          <w:sz w:val="28"/>
          <w:szCs w:val="32"/>
        </w:rPr>
      </w:pPr>
      <w:r w:rsidRPr="00996375">
        <w:rPr>
          <w:b/>
          <w:sz w:val="28"/>
          <w:szCs w:val="32"/>
        </w:rPr>
        <w:t>1.4</w:t>
      </w:r>
      <w:r w:rsidR="00996375" w:rsidRPr="00996375">
        <w:rPr>
          <w:b/>
          <w:sz w:val="28"/>
          <w:szCs w:val="32"/>
        </w:rPr>
        <w:t xml:space="preserve"> Зерновые злаковые корма</w:t>
      </w:r>
    </w:p>
    <w:p w:rsidR="00247909" w:rsidRPr="00B258E3" w:rsidRDefault="00247909" w:rsidP="00B258E3">
      <w:pPr>
        <w:spacing w:line="360" w:lineRule="auto"/>
        <w:ind w:firstLine="709"/>
        <w:jc w:val="both"/>
        <w:rPr>
          <w:sz w:val="28"/>
          <w:szCs w:val="28"/>
        </w:rPr>
      </w:pPr>
    </w:p>
    <w:p w:rsidR="00247909" w:rsidRPr="00B258E3" w:rsidRDefault="00247909" w:rsidP="00B258E3">
      <w:pPr>
        <w:spacing w:line="360" w:lineRule="auto"/>
        <w:ind w:firstLine="709"/>
        <w:jc w:val="both"/>
        <w:rPr>
          <w:sz w:val="28"/>
          <w:szCs w:val="28"/>
        </w:rPr>
      </w:pPr>
      <w:r w:rsidRPr="00B258E3">
        <w:rPr>
          <w:sz w:val="28"/>
          <w:szCs w:val="28"/>
        </w:rPr>
        <w:t>К зерновым злаковым кормам относят кукурузу, овес, ячмень, пшеницу, рожь, просо, сорго и др.</w:t>
      </w:r>
    </w:p>
    <w:p w:rsidR="00247909" w:rsidRPr="00B258E3" w:rsidRDefault="00247909" w:rsidP="00B258E3">
      <w:pPr>
        <w:spacing w:line="360" w:lineRule="auto"/>
        <w:ind w:firstLine="709"/>
        <w:jc w:val="both"/>
        <w:rPr>
          <w:sz w:val="28"/>
          <w:szCs w:val="28"/>
        </w:rPr>
      </w:pPr>
      <w:r w:rsidRPr="00B258E3">
        <w:rPr>
          <w:sz w:val="28"/>
          <w:szCs w:val="28"/>
        </w:rPr>
        <w:t xml:space="preserve">В зерне злаковых содержится от 8 до 14 % сырого протеина, который почти на 90 % состоит из белков и имеет относительно низкую биологическую ценность. Во всех кормах этой группы лимитирующей кислотой является лизин. Жир зерна злаков (от 2 до 6 %) представлен в основном линолевой, линоленовой и олеиновой кислотами. Количество зольных элементов колеблется от 1,5 до 5 </w:t>
      </w:r>
      <w:r w:rsidRPr="00B258E3">
        <w:rPr>
          <w:iCs/>
          <w:sz w:val="28"/>
          <w:szCs w:val="28"/>
        </w:rPr>
        <w:t xml:space="preserve">%. </w:t>
      </w:r>
      <w:r w:rsidRPr="00B258E3">
        <w:rPr>
          <w:sz w:val="28"/>
          <w:szCs w:val="28"/>
        </w:rPr>
        <w:t xml:space="preserve">Преобладают калий и соли фосфорной кислоты. В зерне сравнительно мало кальция (1 мг/кг), но много железа (40—50 мг/кг), меди (до 5 мг/кг), витамина Е (135 мг/кг). Но в этих кормах мало каротина (желтозерная кукуруза является исключением), почти нет витамина </w:t>
      </w:r>
      <w:r w:rsidRPr="00B258E3">
        <w:rPr>
          <w:sz w:val="28"/>
          <w:szCs w:val="28"/>
          <w:lang w:val="en-US"/>
        </w:rPr>
        <w:t>D</w:t>
      </w:r>
      <w:r w:rsidRPr="00B258E3">
        <w:rPr>
          <w:sz w:val="28"/>
          <w:szCs w:val="28"/>
        </w:rPr>
        <w:t>. Зерновые корма скармливают свиньям в составе рационов и комбикормов для повышения продуктивности. Доля зерновых в их рационе составляет примерно 70%.(Мухина Н.В., 2008)</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Овес </w:t>
      </w:r>
      <w:r w:rsidRPr="00B258E3">
        <w:rPr>
          <w:sz w:val="28"/>
          <w:szCs w:val="28"/>
        </w:rPr>
        <w:t xml:space="preserve">— ценный диетический корм для животных всех видов и групп.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овса содержится 9,5—10,5 МДж обменной энергии, 75—80 г переваримого протеина, </w:t>
      </w:r>
      <w:smartTag w:uri="urn:schemas-microsoft-com:office:smarttags" w:element="metricconverter">
        <w:smartTagPr>
          <w:attr w:name="ProductID" w:val="40 г"/>
        </w:smartTagPr>
        <w:r w:rsidRPr="00B258E3">
          <w:rPr>
            <w:sz w:val="28"/>
            <w:szCs w:val="28"/>
          </w:rPr>
          <w:t>40 г</w:t>
        </w:r>
      </w:smartTag>
      <w:r w:rsidRPr="00B258E3">
        <w:rPr>
          <w:sz w:val="28"/>
          <w:szCs w:val="28"/>
        </w:rPr>
        <w:t xml:space="preserve"> жира, 95—100 г клетчатки, </w:t>
      </w:r>
      <w:smartTag w:uri="urn:schemas-microsoft-com:office:smarttags" w:element="metricconverter">
        <w:smartTagPr>
          <w:attr w:name="ProductID" w:val="3,6 г"/>
        </w:smartTagPr>
        <w:r w:rsidRPr="00B258E3">
          <w:rPr>
            <w:sz w:val="28"/>
            <w:szCs w:val="28"/>
          </w:rPr>
          <w:t>3,6 г</w:t>
        </w:r>
      </w:smartTag>
      <w:r w:rsidRPr="00B258E3">
        <w:rPr>
          <w:sz w:val="28"/>
          <w:szCs w:val="28"/>
        </w:rPr>
        <w:t xml:space="preserve"> лизина, </w:t>
      </w:r>
      <w:smartTag w:uri="urn:schemas-microsoft-com:office:smarttags" w:element="metricconverter">
        <w:smartTagPr>
          <w:attr w:name="ProductID" w:val="3,2 г"/>
        </w:smartTagPr>
        <w:r w:rsidRPr="00B258E3">
          <w:rPr>
            <w:sz w:val="28"/>
            <w:szCs w:val="28"/>
          </w:rPr>
          <w:t>3,2 г</w:t>
        </w:r>
      </w:smartTag>
      <w:r w:rsidRPr="00B258E3">
        <w:rPr>
          <w:sz w:val="28"/>
          <w:szCs w:val="28"/>
        </w:rPr>
        <w:t xml:space="preserve"> метионина + цистин и ряд витаминов.</w:t>
      </w:r>
    </w:p>
    <w:p w:rsidR="00247909" w:rsidRPr="00B258E3" w:rsidRDefault="00247909" w:rsidP="00B258E3">
      <w:pPr>
        <w:spacing w:line="360" w:lineRule="auto"/>
        <w:ind w:firstLine="709"/>
        <w:jc w:val="both"/>
        <w:rPr>
          <w:sz w:val="28"/>
          <w:szCs w:val="28"/>
        </w:rPr>
      </w:pPr>
      <w:r w:rsidRPr="00B258E3">
        <w:rPr>
          <w:sz w:val="28"/>
          <w:szCs w:val="28"/>
        </w:rPr>
        <w:t>Выращивают овес на зерно, сенаж, зеленый корм, силос, сено, для приготовления витаминной травяной муки. Для кормовых целей используют овсяную солому и мякину. В настоящее время районировано 5 сортов овса: Перона, Мегион, Новосибирский 88, Талисман и Голозерный. Овес обладает липотропным действием.</w:t>
      </w:r>
    </w:p>
    <w:p w:rsidR="00247909" w:rsidRPr="00B258E3" w:rsidRDefault="00247909" w:rsidP="00B258E3">
      <w:pPr>
        <w:spacing w:line="360" w:lineRule="auto"/>
        <w:ind w:firstLine="709"/>
        <w:jc w:val="both"/>
        <w:rPr>
          <w:sz w:val="28"/>
          <w:szCs w:val="28"/>
        </w:rPr>
      </w:pPr>
      <w:r w:rsidRPr="00B258E3">
        <w:rPr>
          <w:sz w:val="28"/>
          <w:szCs w:val="28"/>
        </w:rPr>
        <w:t>При мясном откорме свиней ячмень можно скармливать в качестве единственного корма, обогатив его лизином, витаминами и минеральными добавками. А при беконном откорме свиней в комбикорм включают 60—70 % ячменя. Сало свиней бывает плотным, если в заключительный период откорма в рацион вводят ячмень. Поскольку зерно ячменя покрыто прочной оболочкой, перед скармливанием его дробят или плющат. Для поросят-сосунов ячмень предварительно очищают от пленок и поджаривают. Ячмень — излюбленный корм для свиней. Это</w:t>
      </w:r>
      <w:r w:rsidR="00425B25">
        <w:rPr>
          <w:sz w:val="28"/>
          <w:szCs w:val="28"/>
        </w:rPr>
        <w:t xml:space="preserve"> </w:t>
      </w:r>
      <w:r w:rsidRPr="00B258E3">
        <w:rPr>
          <w:sz w:val="28"/>
          <w:szCs w:val="28"/>
        </w:rPr>
        <w:t xml:space="preserve">скороспелая жаро- и засухоустойчивая высокоурожайная культура. Зерно ячменя покрыто цветочной оболочкой (хотя есть и голозерные сорта ячменя), составляющей около 11 %. За счет высокоурожайных сортов ячменя (5—6 т/га) решается задача производства фуражного зерна. Ячмень содержит в среднем в 1 кг: 11,8—13,2 МДж обменной энергии, 1,21 ЭКЕ, 111—122 г переваримого протеина, </w:t>
      </w:r>
      <w:smartTag w:uri="urn:schemas-microsoft-com:office:smarttags" w:element="metricconverter">
        <w:smartTagPr>
          <w:attr w:name="ProductID" w:val="22 г"/>
        </w:smartTagPr>
        <w:r w:rsidRPr="00B258E3">
          <w:rPr>
            <w:sz w:val="28"/>
            <w:szCs w:val="28"/>
          </w:rPr>
          <w:t>22 г</w:t>
        </w:r>
      </w:smartTag>
      <w:r w:rsidRPr="00B258E3">
        <w:rPr>
          <w:sz w:val="28"/>
          <w:szCs w:val="28"/>
        </w:rPr>
        <w:t xml:space="preserve"> жира, </w:t>
      </w:r>
      <w:smartTag w:uri="urn:schemas-microsoft-com:office:smarttags" w:element="metricconverter">
        <w:smartTagPr>
          <w:attr w:name="ProductID" w:val="49 г"/>
        </w:smartTagPr>
        <w:r w:rsidRPr="00B258E3">
          <w:rPr>
            <w:sz w:val="28"/>
            <w:szCs w:val="28"/>
          </w:rPr>
          <w:t>49 г</w:t>
        </w:r>
      </w:smartTag>
      <w:r w:rsidRPr="00B258E3">
        <w:rPr>
          <w:sz w:val="28"/>
          <w:szCs w:val="28"/>
        </w:rPr>
        <w:t xml:space="preserve"> клетчатки, </w:t>
      </w:r>
      <w:smartTag w:uri="urn:schemas-microsoft-com:office:smarttags" w:element="metricconverter">
        <w:smartTagPr>
          <w:attr w:name="ProductID" w:val="4,1 г"/>
        </w:smartTagPr>
        <w:r w:rsidRPr="00B258E3">
          <w:rPr>
            <w:sz w:val="28"/>
            <w:szCs w:val="28"/>
          </w:rPr>
          <w:t>4,1 г</w:t>
        </w:r>
      </w:smartTag>
      <w:r w:rsidRPr="00B258E3">
        <w:rPr>
          <w:sz w:val="28"/>
          <w:szCs w:val="28"/>
        </w:rPr>
        <w:t xml:space="preserve"> лизина, </w:t>
      </w:r>
      <w:smartTag w:uri="urn:schemas-microsoft-com:office:smarttags" w:element="metricconverter">
        <w:smartTagPr>
          <w:attr w:name="ProductID" w:val="3,6 г"/>
        </w:smartTagPr>
        <w:r w:rsidRPr="00B258E3">
          <w:rPr>
            <w:sz w:val="28"/>
            <w:szCs w:val="28"/>
          </w:rPr>
          <w:t>3,6 г</w:t>
        </w:r>
      </w:smartTag>
      <w:r w:rsidRPr="00B258E3">
        <w:rPr>
          <w:sz w:val="28"/>
          <w:szCs w:val="28"/>
        </w:rPr>
        <w:t xml:space="preserve"> метионина+цистин. Протеин ячменя богат аминокислотами. Безазотистые экстрактивные вещества представлены в основном крахмалом (95 %) и различными сахарами (5 %). По сравнению с овсом ячмень содержит примерно в 2 раза меньше клетчатки и жира. Переваримость органических веществ около 89 %. В золе много фосфора (4 г/кг).</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Пшеница </w:t>
      </w:r>
      <w:r w:rsidRPr="00B258E3">
        <w:rPr>
          <w:sz w:val="28"/>
          <w:szCs w:val="28"/>
        </w:rPr>
        <w:t xml:space="preserve">— важнейшая продовольственная культура во многих странах мира. Известно около 30 видов дикорастущей и культурной пшеницы, некоторые из них занесены в Красную книгу. Запасные белки — клейковина — составляют 20—40 % общего белка. При скармливании пшеницы в большом количестве клейковина нарушает пищеварение из-за образования в желудке клейкой массы. Безазотистые экстрактивные вещества представлены преимущественно крахмалом и небольшим количеством сахара.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пшеницы в среднем содержится 11 — 14 МДж обменной энергии до 15 % сырого протеина, 0,37 % сырой клетчатки, около 2 % жира, 0,06 % кальция и 0,4 % фосфора. Энергетическая ценность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пшеницы 1,2 ЭКЕ.</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Тритикале </w:t>
      </w:r>
      <w:r w:rsidRPr="00B258E3">
        <w:rPr>
          <w:iCs/>
          <w:sz w:val="28"/>
          <w:szCs w:val="28"/>
        </w:rPr>
        <w:t xml:space="preserve">— </w:t>
      </w:r>
      <w:r w:rsidRPr="00B258E3">
        <w:rPr>
          <w:sz w:val="28"/>
          <w:szCs w:val="28"/>
        </w:rPr>
        <w:t xml:space="preserve">гибрид пшеницы и ржи — считают перспективной зерновой культурой. Растение сочетает неприхотливость к почвенно-климатическим условиям с довольно высокой урожайностью, не требует высокого уровня агротехники. Сдерживающим фактором широкого использования является то, что, во-первых, зерно тритикале содержит антипитательное вещество (алкилрезорцин) и, во-вторых, крахмал зерна быстро набухает и вызывает у животных расстройство желудочно-кишечного тракта. Вместе с тем зерно тритикале богато незаменимыми аминокислотами.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зерна содержится лизина до </w:t>
      </w:r>
      <w:smartTag w:uri="urn:schemas-microsoft-com:office:smarttags" w:element="metricconverter">
        <w:smartTagPr>
          <w:attr w:name="ProductID" w:val="5,5 г"/>
        </w:smartTagPr>
        <w:r w:rsidRPr="00B258E3">
          <w:rPr>
            <w:sz w:val="28"/>
            <w:szCs w:val="28"/>
          </w:rPr>
          <w:t>5,5 г</w:t>
        </w:r>
      </w:smartTag>
      <w:r w:rsidRPr="00B258E3">
        <w:rPr>
          <w:sz w:val="28"/>
          <w:szCs w:val="28"/>
        </w:rPr>
        <w:t xml:space="preserve">, метионина+цистин — до 3, гистидина — до </w:t>
      </w:r>
      <w:smartTag w:uri="urn:schemas-microsoft-com:office:smarttags" w:element="metricconverter">
        <w:smartTagPr>
          <w:attr w:name="ProductID" w:val="4,8 г"/>
        </w:smartTagPr>
        <w:r w:rsidRPr="00B258E3">
          <w:rPr>
            <w:sz w:val="28"/>
            <w:szCs w:val="28"/>
          </w:rPr>
          <w:t>4,8 г</w:t>
        </w:r>
      </w:smartTag>
      <w:r w:rsidRPr="00B258E3">
        <w:rPr>
          <w:sz w:val="28"/>
          <w:szCs w:val="28"/>
        </w:rPr>
        <w:t>. Тритикале рекомендуется вводить в рационы свиней: молодняку — не более 22 % по питательности, на откорме — до 30 %.</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Кукуруза </w:t>
      </w:r>
      <w:r w:rsidRPr="00B258E3">
        <w:rPr>
          <w:sz w:val="28"/>
          <w:szCs w:val="28"/>
        </w:rPr>
        <w:t xml:space="preserve">— наиболее высокоэнергетический корм из всех зерновых злаков.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ее зерна содержится 12,2 МДж обменной энергии, 70—75 г переваримого протеина, 40—45 г жира, 38—45 г клетчатки, 2,1—2,8 г лизина и 1,8—2 г метионина+цистин. </w:t>
      </w:r>
    </w:p>
    <w:p w:rsidR="00247909" w:rsidRPr="00B258E3" w:rsidRDefault="00247909" w:rsidP="00B258E3">
      <w:pPr>
        <w:spacing w:line="360" w:lineRule="auto"/>
        <w:ind w:firstLine="709"/>
        <w:jc w:val="both"/>
        <w:rPr>
          <w:sz w:val="28"/>
          <w:szCs w:val="28"/>
        </w:rPr>
      </w:pPr>
      <w:r w:rsidRPr="00B258E3">
        <w:rPr>
          <w:sz w:val="28"/>
          <w:szCs w:val="28"/>
        </w:rPr>
        <w:t>При избытке кукурузы в рационе наблюдаются негативные проявления. Например, у свиней сало становится слишком мягким, поэтому в рацион свиней, где содержится кукуруза, следует добавлять ячмень, рожь, шроты, травяную муку из бобовых трав, картофель. Переваримость зерна кукурузы очень высокая и достигает 90 %. Желтозерные сорта содержат пигмент криптоксантин (предшественник витамина А), до 20 мг каротина, а также витамины группы В и витамин Е.</w:t>
      </w:r>
    </w:p>
    <w:p w:rsidR="00247909" w:rsidRPr="00B258E3" w:rsidRDefault="00247909" w:rsidP="00B258E3">
      <w:pPr>
        <w:spacing w:line="360" w:lineRule="auto"/>
        <w:ind w:firstLine="709"/>
        <w:jc w:val="both"/>
        <w:rPr>
          <w:sz w:val="28"/>
          <w:szCs w:val="28"/>
        </w:rPr>
      </w:pPr>
      <w:r w:rsidRPr="00B258E3">
        <w:rPr>
          <w:bCs/>
          <w:iCs/>
          <w:sz w:val="28"/>
          <w:szCs w:val="28"/>
        </w:rPr>
        <w:t xml:space="preserve">Гречиха </w:t>
      </w:r>
      <w:r w:rsidRPr="00B258E3">
        <w:rPr>
          <w:iCs/>
          <w:sz w:val="28"/>
          <w:szCs w:val="28"/>
        </w:rPr>
        <w:t xml:space="preserve">— </w:t>
      </w:r>
      <w:r w:rsidRPr="00B258E3">
        <w:rPr>
          <w:sz w:val="28"/>
          <w:szCs w:val="28"/>
        </w:rPr>
        <w:t xml:space="preserve">тоже крупяная кормовая культура. В зерне содержится 11—13 % протеина, около 3 % жира, 9 % клетчатки и 2 % зольных элементов. Энергетическая ценность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1,01 ЭКЕ. На долю шелухи приходится У</w:t>
      </w:r>
      <w:r w:rsidRPr="00B258E3">
        <w:rPr>
          <w:sz w:val="28"/>
          <w:szCs w:val="28"/>
          <w:vertAlign w:val="subscript"/>
        </w:rPr>
        <w:t>4</w:t>
      </w:r>
      <w:r w:rsidRPr="00B258E3">
        <w:rPr>
          <w:sz w:val="28"/>
          <w:szCs w:val="28"/>
        </w:rPr>
        <w:t xml:space="preserve"> часть массы зерна, которая трудно переваривается. Зерно гречихи можно скармливать свиньям не более 40%</w:t>
      </w:r>
      <w:r w:rsidR="00425B25">
        <w:rPr>
          <w:sz w:val="28"/>
          <w:szCs w:val="28"/>
        </w:rPr>
        <w:t xml:space="preserve"> </w:t>
      </w:r>
      <w:r w:rsidRPr="00B258E3">
        <w:rPr>
          <w:sz w:val="28"/>
          <w:szCs w:val="28"/>
        </w:rPr>
        <w:t>всего рациона.</w:t>
      </w:r>
    </w:p>
    <w:p w:rsidR="00247909" w:rsidRPr="00B258E3" w:rsidRDefault="00247909" w:rsidP="00B258E3">
      <w:pPr>
        <w:spacing w:line="360" w:lineRule="auto"/>
        <w:ind w:firstLine="709"/>
        <w:jc w:val="both"/>
        <w:rPr>
          <w:sz w:val="28"/>
          <w:szCs w:val="28"/>
        </w:rPr>
      </w:pPr>
      <w:r w:rsidRPr="00B258E3">
        <w:rPr>
          <w:sz w:val="28"/>
          <w:szCs w:val="28"/>
        </w:rPr>
        <w:t>Растение обладает ядовитым действием, особенно во время цветения</w:t>
      </w:r>
    </w:p>
    <w:p w:rsidR="00247909" w:rsidRPr="00B258E3" w:rsidRDefault="00247909" w:rsidP="00B258E3">
      <w:pPr>
        <w:spacing w:line="360" w:lineRule="auto"/>
        <w:ind w:firstLine="709"/>
        <w:jc w:val="both"/>
        <w:rPr>
          <w:sz w:val="28"/>
          <w:szCs w:val="28"/>
        </w:rPr>
      </w:pPr>
      <w:r w:rsidRPr="00B258E3">
        <w:rPr>
          <w:sz w:val="28"/>
          <w:szCs w:val="28"/>
        </w:rPr>
        <w:t>Фототоксические вещества, содержащиеся во всех частях растения, вызывают у животных заболевание фагопиризм, или «гречишную болезнь». От</w:t>
      </w:r>
      <w:r w:rsidR="00425B25">
        <w:rPr>
          <w:sz w:val="28"/>
          <w:szCs w:val="28"/>
        </w:rPr>
        <w:t xml:space="preserve"> </w:t>
      </w:r>
      <w:r w:rsidRPr="00B258E3">
        <w:rPr>
          <w:sz w:val="28"/>
          <w:szCs w:val="28"/>
        </w:rPr>
        <w:t>этой болезни</w:t>
      </w:r>
      <w:r w:rsidR="00425B25">
        <w:rPr>
          <w:sz w:val="28"/>
          <w:szCs w:val="28"/>
        </w:rPr>
        <w:t xml:space="preserve"> </w:t>
      </w:r>
      <w:r w:rsidRPr="00B258E3">
        <w:rPr>
          <w:sz w:val="28"/>
          <w:szCs w:val="28"/>
        </w:rPr>
        <w:t>часто страдают свиньи.</w:t>
      </w:r>
    </w:p>
    <w:p w:rsidR="00247909" w:rsidRPr="00B258E3" w:rsidRDefault="00247909" w:rsidP="00B258E3">
      <w:pPr>
        <w:spacing w:line="360" w:lineRule="auto"/>
        <w:ind w:firstLine="709"/>
        <w:jc w:val="both"/>
        <w:rPr>
          <w:sz w:val="28"/>
          <w:szCs w:val="28"/>
        </w:rPr>
      </w:pPr>
    </w:p>
    <w:p w:rsidR="00247909" w:rsidRPr="0016758B" w:rsidRDefault="00247909" w:rsidP="00B258E3">
      <w:pPr>
        <w:spacing w:line="360" w:lineRule="auto"/>
        <w:ind w:firstLine="709"/>
        <w:jc w:val="both"/>
        <w:rPr>
          <w:b/>
          <w:sz w:val="28"/>
          <w:szCs w:val="32"/>
        </w:rPr>
      </w:pPr>
      <w:r w:rsidRPr="0016758B">
        <w:rPr>
          <w:b/>
          <w:sz w:val="28"/>
          <w:szCs w:val="32"/>
        </w:rPr>
        <w:t>1.5 Зерновые бобовые корма</w:t>
      </w:r>
    </w:p>
    <w:p w:rsidR="00247909" w:rsidRPr="00B258E3" w:rsidRDefault="00247909" w:rsidP="00B258E3">
      <w:pPr>
        <w:spacing w:line="360" w:lineRule="auto"/>
        <w:ind w:firstLine="709"/>
        <w:jc w:val="both"/>
        <w:rPr>
          <w:sz w:val="28"/>
          <w:szCs w:val="32"/>
        </w:rPr>
      </w:pPr>
    </w:p>
    <w:p w:rsidR="00247909" w:rsidRPr="00B258E3" w:rsidRDefault="00247909" w:rsidP="00B258E3">
      <w:pPr>
        <w:shd w:val="clear" w:color="auto" w:fill="FFFFFF"/>
        <w:spacing w:line="360" w:lineRule="auto"/>
        <w:ind w:firstLine="709"/>
        <w:jc w:val="both"/>
        <w:rPr>
          <w:sz w:val="28"/>
          <w:szCs w:val="28"/>
        </w:rPr>
      </w:pPr>
      <w:r w:rsidRPr="00B258E3">
        <w:rPr>
          <w:sz w:val="28"/>
          <w:szCs w:val="28"/>
        </w:rPr>
        <w:t>Это высокопитательный концентрированный корм для животных, который по химическому составу отличается от зерна злаковых. По сравнению с зерновыми злаковыми в бобовых содержится в 2—3 раза больше протеина. Белки их характеризуются высокой растворимостью, хорошо перевариваются и усваиваются. Бобовые содержат все необходимые аминокислоты, в том числе в 3—5 раз больше лизина, чем в злаковых, богаче минеральными веществами (кальцием, фосфором, кобальтом, йодом, молибденом, цинком), витаминами группы В.</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Однако недостатком зерновых бобовых считается наличие в зерне различных антипитательных веществ, снижающих их кормовую ценность вследствие ухудшения переваримости белков. Бобовые скармливают в небольшом количестве, так как они содержат ингибиторы переваривания белков и способствуют газообразованию.</w:t>
      </w:r>
      <w:r w:rsidR="0016758B">
        <w:rPr>
          <w:sz w:val="28"/>
          <w:szCs w:val="28"/>
        </w:rPr>
        <w:t xml:space="preserve"> </w:t>
      </w:r>
      <w:r w:rsidRPr="00B258E3">
        <w:rPr>
          <w:sz w:val="28"/>
          <w:szCs w:val="28"/>
        </w:rPr>
        <w:t>(Мухина Н.В., 2008)</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Основными бобовыми культурами считают горох, бобы, люпин, сою, вику, чину, чечевицу.</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Горох </w:t>
      </w:r>
      <w:r w:rsidRPr="00B258E3">
        <w:rPr>
          <w:sz w:val="28"/>
          <w:szCs w:val="28"/>
        </w:rPr>
        <w:t xml:space="preserve">— наиболее распространенный зерновой бобовый корм. Это отличный компонент комбикормов для свиней. Энергетическая ценность гороха 1,11 ЭКЕ. В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его содержится около </w:t>
      </w:r>
      <w:smartTag w:uri="urn:schemas-microsoft-com:office:smarttags" w:element="metricconverter">
        <w:smartTagPr>
          <w:attr w:name="ProductID" w:val="220 г"/>
        </w:smartTagPr>
        <w:r w:rsidRPr="00B258E3">
          <w:rPr>
            <w:sz w:val="28"/>
            <w:szCs w:val="28"/>
          </w:rPr>
          <w:t>220 г</w:t>
        </w:r>
      </w:smartTag>
      <w:r w:rsidRPr="00B258E3">
        <w:rPr>
          <w:sz w:val="28"/>
          <w:szCs w:val="28"/>
        </w:rPr>
        <w:t xml:space="preserve"> сырого протеина и около </w:t>
      </w:r>
      <w:smartTag w:uri="urn:schemas-microsoft-com:office:smarttags" w:element="metricconverter">
        <w:smartTagPr>
          <w:attr w:name="ProductID" w:val="15 г"/>
        </w:smartTagPr>
        <w:r w:rsidRPr="00B258E3">
          <w:rPr>
            <w:sz w:val="28"/>
            <w:szCs w:val="28"/>
          </w:rPr>
          <w:t>15 г</w:t>
        </w:r>
      </w:smartTag>
      <w:r w:rsidRPr="00B258E3">
        <w:rPr>
          <w:sz w:val="28"/>
          <w:szCs w:val="28"/>
        </w:rPr>
        <w:t xml:space="preserve"> лизина. По биологической ценности протеин приближается к протеину соевого шрота или мясной муки. Углеводы в горохе представлены в основном крахмалом, клетчатки в нем около 5 %. Горох — единственный из бобовых содержит витамин Е (60 мг/кг) и гормоноподобные вещества.</w:t>
      </w:r>
    </w:p>
    <w:p w:rsidR="00247909" w:rsidRPr="00B258E3" w:rsidRDefault="00247909" w:rsidP="00B258E3">
      <w:pPr>
        <w:spacing w:line="360" w:lineRule="auto"/>
        <w:ind w:firstLine="709"/>
        <w:jc w:val="both"/>
        <w:rPr>
          <w:sz w:val="28"/>
          <w:szCs w:val="28"/>
        </w:rPr>
      </w:pPr>
      <w:r w:rsidRPr="00B258E3">
        <w:rPr>
          <w:sz w:val="28"/>
          <w:szCs w:val="28"/>
        </w:rPr>
        <w:t>В комбикорма для свиней включают до 25 % гороха,</w:t>
      </w:r>
      <w:r w:rsidR="00425B25">
        <w:rPr>
          <w:sz w:val="28"/>
          <w:szCs w:val="28"/>
        </w:rPr>
        <w:t xml:space="preserve"> </w:t>
      </w:r>
      <w:r w:rsidRPr="00B258E3">
        <w:rPr>
          <w:sz w:val="28"/>
          <w:szCs w:val="28"/>
        </w:rPr>
        <w:t xml:space="preserve">взрослым свиньям — до </w:t>
      </w:r>
      <w:smartTag w:uri="urn:schemas-microsoft-com:office:smarttags" w:element="metricconverter">
        <w:smartTagPr>
          <w:attr w:name="ProductID" w:val="2 кг"/>
        </w:smartTagPr>
        <w:r w:rsidRPr="00B258E3">
          <w:rPr>
            <w:sz w:val="28"/>
            <w:szCs w:val="28"/>
          </w:rPr>
          <w:t>2 кг</w:t>
        </w:r>
      </w:smartTag>
      <w:r w:rsidRPr="00B258E3">
        <w:rPr>
          <w:sz w:val="28"/>
          <w:szCs w:val="28"/>
        </w:rPr>
        <w:t xml:space="preserve"> на 1 голову в сутки. При несоблюдении надлежащих условий хранения в горохе накапливаются алкалоиды, способные вызвать отравление.</w:t>
      </w:r>
    </w:p>
    <w:p w:rsidR="00247909" w:rsidRPr="00B258E3" w:rsidRDefault="00247909" w:rsidP="00B258E3">
      <w:pPr>
        <w:shd w:val="clear" w:color="auto" w:fill="FFFFFF"/>
        <w:spacing w:line="360" w:lineRule="auto"/>
        <w:ind w:firstLine="709"/>
        <w:jc w:val="both"/>
        <w:rPr>
          <w:sz w:val="28"/>
          <w:szCs w:val="28"/>
        </w:rPr>
      </w:pPr>
      <w:r w:rsidRPr="00B258E3">
        <w:rPr>
          <w:iCs/>
          <w:sz w:val="28"/>
          <w:szCs w:val="28"/>
        </w:rPr>
        <w:t xml:space="preserve">Бобы </w:t>
      </w:r>
      <w:r w:rsidRPr="00B258E3">
        <w:rPr>
          <w:sz w:val="28"/>
          <w:szCs w:val="28"/>
        </w:rPr>
        <w:t>делят на кормовые и пищевые, они</w:t>
      </w:r>
      <w:r w:rsidR="00425B25">
        <w:rPr>
          <w:sz w:val="28"/>
          <w:szCs w:val="28"/>
        </w:rPr>
        <w:t xml:space="preserve"> </w:t>
      </w:r>
      <w:r w:rsidRPr="00B258E3">
        <w:rPr>
          <w:sz w:val="28"/>
          <w:szCs w:val="28"/>
        </w:rPr>
        <w:t xml:space="preserve">характеризуются сравнительно мелкими семенами. Бобы богаты протеином (33 %), углеводами, кальцием, фосфором и витаминами. Кормовые бобы используют при откормке свиней. При этом мясо получается плотное, а сало твердое, зернистое. Взрослым свиньям бобы скармливают по </w:t>
      </w:r>
      <w:smartTag w:uri="urn:schemas-microsoft-com:office:smarttags" w:element="metricconverter">
        <w:smartTagPr>
          <w:attr w:name="ProductID" w:val="2 кг"/>
        </w:smartTagPr>
        <w:r w:rsidRPr="00B258E3">
          <w:rPr>
            <w:sz w:val="28"/>
            <w:szCs w:val="28"/>
          </w:rPr>
          <w:t>2 кг</w:t>
        </w:r>
      </w:smartTag>
      <w:r w:rsidRPr="00B258E3">
        <w:rPr>
          <w:sz w:val="28"/>
          <w:szCs w:val="28"/>
        </w:rPr>
        <w:t>, молодняку свиней — 0,5.</w:t>
      </w:r>
    </w:p>
    <w:p w:rsidR="00247909" w:rsidRPr="00B258E3" w:rsidRDefault="00247909" w:rsidP="00B258E3">
      <w:pPr>
        <w:spacing w:line="360" w:lineRule="auto"/>
        <w:ind w:firstLine="709"/>
        <w:jc w:val="both"/>
        <w:rPr>
          <w:sz w:val="28"/>
          <w:szCs w:val="28"/>
        </w:rPr>
      </w:pPr>
      <w:r w:rsidRPr="00B258E3">
        <w:rPr>
          <w:bCs/>
          <w:iCs/>
          <w:sz w:val="28"/>
          <w:szCs w:val="28"/>
        </w:rPr>
        <w:t xml:space="preserve">Люпин </w:t>
      </w:r>
      <w:r w:rsidRPr="00B258E3">
        <w:rPr>
          <w:sz w:val="28"/>
          <w:szCs w:val="28"/>
        </w:rPr>
        <w:t>— однолетняя и многолетняя кормовая культура. В состав комбикормов для свиней люпина можно включать до 20 %.При длительном скармливании люпина возникает заболевание люпиноз. Чаще страдают от этого свиньи. Люпин содержит больше протеина, жира и клетчатки, чем горох, поэтому коэффициент переваримости люпина ниже.</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Вика </w:t>
      </w:r>
      <w:r w:rsidRPr="00B258E3">
        <w:rPr>
          <w:sz w:val="28"/>
          <w:szCs w:val="28"/>
        </w:rPr>
        <w:t>по питательности близка к гороху, но богаче азотом. Безазотистые экстрактивные вещества в основном представлены крахмалом и небольшим количеством сахара. Зерно имеет горьковатый вкус из-за содержания синильной кислоты, поэтому свиньи едят вику неохотно.</w:t>
      </w:r>
    </w:p>
    <w:p w:rsidR="00247909" w:rsidRPr="00B258E3" w:rsidRDefault="00247909" w:rsidP="00B258E3">
      <w:pPr>
        <w:spacing w:line="360" w:lineRule="auto"/>
        <w:ind w:firstLine="709"/>
        <w:jc w:val="both"/>
        <w:rPr>
          <w:sz w:val="28"/>
          <w:szCs w:val="28"/>
        </w:rPr>
      </w:pPr>
      <w:r w:rsidRPr="00B258E3">
        <w:rPr>
          <w:bCs/>
          <w:iCs/>
          <w:sz w:val="28"/>
          <w:szCs w:val="28"/>
        </w:rPr>
        <w:t xml:space="preserve">Чечевица </w:t>
      </w:r>
      <w:r w:rsidRPr="00B258E3">
        <w:rPr>
          <w:sz w:val="28"/>
          <w:szCs w:val="28"/>
        </w:rPr>
        <w:t xml:space="preserve">по питательности не уступает гороху, но коэффициент переваримости несколько выше (93 %). Она содержит 25 % протеина, до 60 % крахмала, до 2,5 % жира. Мелкозернистые сорта чечевицы используют на корм. Она хорошо поедается свиньями в молотом и дробленом виде. </w:t>
      </w:r>
    </w:p>
    <w:p w:rsidR="00247909" w:rsidRPr="0016758B" w:rsidRDefault="008F6C02" w:rsidP="00B258E3">
      <w:pPr>
        <w:spacing w:line="360" w:lineRule="auto"/>
        <w:ind w:firstLine="709"/>
        <w:jc w:val="both"/>
        <w:rPr>
          <w:b/>
          <w:sz w:val="28"/>
          <w:szCs w:val="32"/>
        </w:rPr>
      </w:pPr>
      <w:r>
        <w:rPr>
          <w:sz w:val="28"/>
          <w:szCs w:val="28"/>
        </w:rPr>
        <w:br w:type="page"/>
      </w:r>
      <w:r w:rsidR="00247909" w:rsidRPr="0016758B">
        <w:rPr>
          <w:b/>
          <w:sz w:val="28"/>
          <w:szCs w:val="32"/>
        </w:rPr>
        <w:t>1.6 Подготовка зерновых кормов к скармливанию</w:t>
      </w:r>
    </w:p>
    <w:p w:rsidR="00247909" w:rsidRPr="00B258E3" w:rsidRDefault="00247909" w:rsidP="00B258E3">
      <w:pPr>
        <w:spacing w:line="360" w:lineRule="auto"/>
        <w:ind w:firstLine="709"/>
        <w:jc w:val="both"/>
        <w:rPr>
          <w:sz w:val="28"/>
          <w:szCs w:val="32"/>
        </w:rPr>
      </w:pPr>
    </w:p>
    <w:p w:rsidR="00247909" w:rsidRPr="00B258E3" w:rsidRDefault="00247909" w:rsidP="00B258E3">
      <w:pPr>
        <w:spacing w:line="360" w:lineRule="auto"/>
        <w:ind w:firstLine="709"/>
        <w:jc w:val="both"/>
        <w:rPr>
          <w:sz w:val="28"/>
          <w:szCs w:val="28"/>
        </w:rPr>
      </w:pPr>
      <w:r w:rsidRPr="00B258E3">
        <w:rPr>
          <w:sz w:val="28"/>
          <w:szCs w:val="28"/>
        </w:rPr>
        <w:t>Зерновые корма редко скармливают животным в цельном виде. Целые зерна, особенно с твердой оболочкой, недостаточно полно перевариваются животными. Для повышения вкусовых качеств, поедаемости, переваримости и усвоения питательных веществ применяют разные способы подготовки зерновых кормов к скармливанию.</w:t>
      </w:r>
      <w:r w:rsidR="0016758B">
        <w:rPr>
          <w:sz w:val="28"/>
          <w:szCs w:val="28"/>
        </w:rPr>
        <w:t xml:space="preserve"> </w:t>
      </w:r>
      <w:r w:rsidRPr="00B258E3">
        <w:rPr>
          <w:sz w:val="28"/>
          <w:szCs w:val="28"/>
        </w:rPr>
        <w:t>(Хохрин С.Н., 2004)</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Измельчение. Наиболее эффективный и широко используемый способ. Применяют дробление (дерть), размол и плющение зерна.</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 xml:space="preserve">Измельчение зерна облегчает его разжевывание животными: значительно увеличивается площадь соприкосновения измельченной массы с пищеварительными соками желудочно-кишечного тракта, питательные вещества становятся более доступными для их воздействия, и переваримость вследствие этого повышается. Свиньям скармливают зерно мелкого помола с размером </w:t>
      </w:r>
      <w:r w:rsidRPr="00B258E3">
        <w:rPr>
          <w:bCs/>
          <w:sz w:val="28"/>
          <w:szCs w:val="28"/>
        </w:rPr>
        <w:t>частиц</w:t>
      </w:r>
      <w:r w:rsidRPr="00B258E3">
        <w:rPr>
          <w:sz w:val="28"/>
          <w:szCs w:val="28"/>
        </w:rPr>
        <w:t xml:space="preserve"> менее </w:t>
      </w:r>
      <w:smartTag w:uri="urn:schemas-microsoft-com:office:smarttags" w:element="metricconverter">
        <w:smartTagPr>
          <w:attr w:name="ProductID" w:val="1 мм"/>
        </w:smartTagPr>
        <w:r w:rsidRPr="00B258E3">
          <w:rPr>
            <w:sz w:val="28"/>
            <w:szCs w:val="28"/>
          </w:rPr>
          <w:t>1 мм</w:t>
        </w:r>
      </w:smartTag>
      <w:r w:rsidRPr="00B258E3">
        <w:rPr>
          <w:sz w:val="28"/>
          <w:szCs w:val="28"/>
        </w:rPr>
        <w:t>. Им не следует давать большое количество пшеничной муки, клейковина которой образует липкую массу и может нарушить прохождение корма по пищеводу, через книжку, сетку в сычуг. Молодняку на откорме можно скармливать цельное зерно в плющеном виде.</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 xml:space="preserve">Поджаривание. Для приучения к сухому корму, развития </w:t>
      </w:r>
      <w:r w:rsidR="0016758B" w:rsidRPr="00B258E3">
        <w:rPr>
          <w:sz w:val="28"/>
          <w:szCs w:val="28"/>
        </w:rPr>
        <w:t>слюноотделения</w:t>
      </w:r>
      <w:r w:rsidRPr="00B258E3">
        <w:rPr>
          <w:sz w:val="28"/>
          <w:szCs w:val="28"/>
        </w:rPr>
        <w:t xml:space="preserve"> и жевания поросятам и телятам скармливают поджаренное зерно ячменя, кукурузы, гороха. Зерно сначала намачивают, а затем поджаривают на противне при постоянном перемешивании до </w:t>
      </w:r>
      <w:r w:rsidR="0016758B" w:rsidRPr="00B258E3">
        <w:rPr>
          <w:sz w:val="28"/>
          <w:szCs w:val="28"/>
        </w:rPr>
        <w:t>светло-коричневого</w:t>
      </w:r>
      <w:r w:rsidRPr="00B258E3">
        <w:rPr>
          <w:sz w:val="28"/>
          <w:szCs w:val="28"/>
        </w:rPr>
        <w:t xml:space="preserve"> (кофейного) цвета. Зерно становится хрупким и приобретает сладковатый вкус за счет декстринизации и карамелизации углеводов (крахмала) при подогреве.</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 xml:space="preserve">Осолаживание. Применяют с целью улучшения вкуса зернового корма и повышения поедания муки из ячменя, пшеницы и кукурузы. Осолаживание ведут в ящиках или чанах, обваривая мучной корм 2—2,5-кратным количеством кипятка, хорошо перемешивают, накрывают крышкой или мешковиной и оставляют на 3—4 ч, поддерживая температуру на уровне 55—60 °С, для ферментации. За счет ферментации часть крахмала осахаривается и тесто приобретает сладкий вкус. Для ускорения процесса можно добавлять солод из расчета 1—2 % от массы корма. Для получения солода из ячменя, пшеницы, ржи, зерно увлажняют, рассыпают слоем до </w:t>
      </w:r>
      <w:smartTag w:uri="urn:schemas-microsoft-com:office:smarttags" w:element="metricconverter">
        <w:smartTagPr>
          <w:attr w:name="ProductID" w:val="10 см"/>
        </w:smartTagPr>
        <w:r w:rsidRPr="00B258E3">
          <w:rPr>
            <w:sz w:val="28"/>
            <w:szCs w:val="28"/>
          </w:rPr>
          <w:t>10 см</w:t>
        </w:r>
      </w:smartTag>
      <w:r w:rsidRPr="00B258E3">
        <w:rPr>
          <w:sz w:val="28"/>
          <w:szCs w:val="28"/>
        </w:rPr>
        <w:t xml:space="preserve"> и оставляют для проращивания на 2-3 сут. при температуре воздуха в помещении не менее 20—25 °С. Наибольшая ферментативная активность солода наблюдается при появлении росточков 4—8 мм. Пророщенное зерно после высушивания и измельчения используют для осолаживания кормов.</w:t>
      </w:r>
      <w:r w:rsidR="00BD2927">
        <w:rPr>
          <w:sz w:val="28"/>
          <w:szCs w:val="28"/>
        </w:rPr>
        <w:t xml:space="preserve"> </w:t>
      </w:r>
      <w:r w:rsidRPr="00B258E3">
        <w:rPr>
          <w:sz w:val="28"/>
          <w:szCs w:val="28"/>
        </w:rPr>
        <w:t>(Менькин В .К., 2004)</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Дрожжевание. Технология дрожжевания зерновых кормов аналогична приготовлению теста на дрожжах. Хорошо дрожжуются корма, богатые крахмалом, — кукуруза, ячмень, хуже — пшеница и отруби. При размножении дрожжи используют небелковые азотистые соединения (амиды) зерна для синтеза собственных белков. В дрожжеванном корме повышается содержание полноценного белка, ферментов, витаминов группы В и эстрогенов, что положительно сказывается на его поедаемости животными.</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 xml:space="preserve">Существует два способа дрожжевания: безопарный и опарный. При безопарном способе на </w:t>
      </w:r>
      <w:smartTag w:uri="urn:schemas-microsoft-com:office:smarttags" w:element="metricconverter">
        <w:smartTagPr>
          <w:attr w:name="ProductID" w:val="100 кг"/>
        </w:smartTagPr>
        <w:r w:rsidRPr="00B258E3">
          <w:rPr>
            <w:sz w:val="28"/>
            <w:szCs w:val="28"/>
          </w:rPr>
          <w:t>100 кг</w:t>
        </w:r>
      </w:smartTag>
      <w:r w:rsidRPr="00B258E3">
        <w:rPr>
          <w:sz w:val="28"/>
          <w:szCs w:val="28"/>
        </w:rPr>
        <w:t xml:space="preserve"> мучнистого корма берут 0,5—1,0 кг пекарских дрожжей и разводят в теплой воде. В емкость для дрожжевания вливают 100—150 л теплой воды (35—40 °С), добавляют разведенные дрожжи и при перемешивании вносят мучной зерновой корм. Оптимальная температура 20—25 °С. Через каждые 30—40 мин массу перемешивают, что способствует усиленному размножению дрожжевых клеток. Через 6—8 ч дрожжеванный корм можно скармливать свиньям</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 xml:space="preserve">При о п а р н о м способе вначале надо подготовить опару. Для этого 0,5—1,0 кг пекарских дрожжей разводят в теплой воде, доведя объем до 30—40 л, и высыпают туда же при перемешивании </w:t>
      </w:r>
      <w:smartTag w:uri="urn:schemas-microsoft-com:office:smarttags" w:element="metricconverter">
        <w:smartTagPr>
          <w:attr w:name="ProductID" w:val="20 кг"/>
        </w:smartTagPr>
        <w:r w:rsidRPr="00B258E3">
          <w:rPr>
            <w:sz w:val="28"/>
            <w:szCs w:val="28"/>
          </w:rPr>
          <w:t>20 кг</w:t>
        </w:r>
      </w:smartTag>
      <w:r w:rsidRPr="00B258E3">
        <w:rPr>
          <w:sz w:val="28"/>
          <w:szCs w:val="28"/>
        </w:rPr>
        <w:t xml:space="preserve"> сухого корма. Полученную массу (болтушку) выдерживают 4—6 ч, перемешивая каждые 30—40 мин. Затем в готовую опару добавляют 100—150 л воды, высыпают при перемешивании остальные </w:t>
      </w:r>
      <w:smartTag w:uri="urn:schemas-microsoft-com:office:smarttags" w:element="metricconverter">
        <w:smartTagPr>
          <w:attr w:name="ProductID" w:val="80 кг"/>
        </w:smartTagPr>
        <w:r w:rsidRPr="00B258E3">
          <w:rPr>
            <w:sz w:val="28"/>
            <w:szCs w:val="28"/>
          </w:rPr>
          <w:t>80 кг</w:t>
        </w:r>
      </w:smartTag>
      <w:r w:rsidRPr="00B258E3">
        <w:rPr>
          <w:sz w:val="28"/>
          <w:szCs w:val="28"/>
        </w:rPr>
        <w:t xml:space="preserve"> корма и оставляют на 3 ч при тщательном перемешивании.</w:t>
      </w:r>
    </w:p>
    <w:p w:rsidR="00247909" w:rsidRPr="00B258E3" w:rsidRDefault="00247909" w:rsidP="00B258E3">
      <w:pPr>
        <w:spacing w:line="360" w:lineRule="auto"/>
        <w:ind w:firstLine="709"/>
        <w:jc w:val="both"/>
        <w:rPr>
          <w:sz w:val="28"/>
          <w:szCs w:val="28"/>
        </w:rPr>
      </w:pPr>
      <w:r w:rsidRPr="00B258E3">
        <w:rPr>
          <w:sz w:val="28"/>
          <w:szCs w:val="28"/>
        </w:rPr>
        <w:t>Готовый дрожжеванный корм скармливают поросятам от 2- до 4-месячного возраста — 0,2—0,3 кг, молодняку свиней на откорме — 1,0—1,2, свиноматкам — 0,5—1 кг в сутки.</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Проращивание. Применяют для повышения питательности зерна за счет осахаривания крахмала, увеличения содержания растворимых азотистых соединений (аминокислот), витаминов группы В и витамина К.</w:t>
      </w:r>
    </w:p>
    <w:p w:rsidR="00247909" w:rsidRPr="00B258E3" w:rsidRDefault="00247909" w:rsidP="00B258E3">
      <w:pPr>
        <w:spacing w:line="360" w:lineRule="auto"/>
        <w:ind w:firstLine="709"/>
        <w:jc w:val="both"/>
        <w:rPr>
          <w:sz w:val="28"/>
          <w:szCs w:val="28"/>
        </w:rPr>
      </w:pPr>
      <w:r w:rsidRPr="00B258E3">
        <w:rPr>
          <w:sz w:val="28"/>
          <w:szCs w:val="28"/>
        </w:rPr>
        <w:t>Зерно злаковых вначале намачивают до набухания, а затем проращивают в течение 3-5 сут в условиях теплого и достаточно освещенного помещения.</w:t>
      </w:r>
      <w:r w:rsidR="00425B25">
        <w:rPr>
          <w:sz w:val="28"/>
          <w:szCs w:val="28"/>
        </w:rPr>
        <w:t xml:space="preserve"> </w:t>
      </w:r>
      <w:r w:rsidRPr="00B258E3">
        <w:rPr>
          <w:sz w:val="28"/>
          <w:szCs w:val="28"/>
        </w:rPr>
        <w:t>Зерно вместе с ростками скармливают молодняку свиней, по 50-100г в сутки.</w:t>
      </w:r>
    </w:p>
    <w:p w:rsidR="00247909" w:rsidRPr="00B258E3" w:rsidRDefault="00247909" w:rsidP="00B258E3">
      <w:pPr>
        <w:spacing w:line="360" w:lineRule="auto"/>
        <w:ind w:firstLine="709"/>
        <w:jc w:val="both"/>
        <w:rPr>
          <w:sz w:val="28"/>
          <w:szCs w:val="28"/>
        </w:rPr>
      </w:pPr>
      <w:r w:rsidRPr="00B258E3">
        <w:rPr>
          <w:sz w:val="28"/>
          <w:szCs w:val="28"/>
        </w:rPr>
        <w:t xml:space="preserve">При проращивании можно получить так называемую гидропонную зелень. Для производства гидропонной зелени используют только зерно с высокой всхожестью (не менее 80 %); невсхожее зерно во влажной среде быстро плесневеет и может испортить всю партию корма. Гидропонную зелень получают </w:t>
      </w:r>
      <w:r w:rsidRPr="00B258E3">
        <w:rPr>
          <w:bCs/>
          <w:sz w:val="28"/>
          <w:szCs w:val="28"/>
        </w:rPr>
        <w:t xml:space="preserve">при </w:t>
      </w:r>
      <w:r w:rsidRPr="00B258E3">
        <w:rPr>
          <w:sz w:val="28"/>
          <w:szCs w:val="28"/>
        </w:rPr>
        <w:t xml:space="preserve">проращивании зерна злаковых и бобовых в течение 7-8 сут на специальных растворах при интенсивной освещенности. За </w:t>
      </w:r>
      <w:r w:rsidRPr="00B258E3">
        <w:rPr>
          <w:bCs/>
          <w:sz w:val="28"/>
          <w:szCs w:val="28"/>
        </w:rPr>
        <w:t xml:space="preserve">это </w:t>
      </w:r>
      <w:r w:rsidRPr="00B258E3">
        <w:rPr>
          <w:sz w:val="28"/>
          <w:szCs w:val="28"/>
        </w:rPr>
        <w:t>время корм обогащается каротином и витаминами и его скармливают поросятам.</w:t>
      </w:r>
    </w:p>
    <w:p w:rsidR="00247909" w:rsidRPr="00B258E3" w:rsidRDefault="00247909" w:rsidP="00B258E3">
      <w:pPr>
        <w:shd w:val="clear" w:color="auto" w:fill="FFFFFF"/>
        <w:spacing w:line="360" w:lineRule="auto"/>
        <w:ind w:firstLine="709"/>
        <w:jc w:val="both"/>
        <w:rPr>
          <w:sz w:val="28"/>
          <w:szCs w:val="28"/>
        </w:rPr>
      </w:pPr>
      <w:r w:rsidRPr="00B258E3">
        <w:rPr>
          <w:bCs/>
          <w:sz w:val="28"/>
          <w:szCs w:val="28"/>
        </w:rPr>
        <w:t xml:space="preserve">Варка и пропаривание. </w:t>
      </w:r>
      <w:r w:rsidRPr="00B258E3">
        <w:rPr>
          <w:sz w:val="28"/>
          <w:szCs w:val="28"/>
        </w:rPr>
        <w:t xml:space="preserve">Применяют только для зерновых бобовых - гороха, кормовых бобов, сои, чечевицы, чины, люпина </w:t>
      </w:r>
      <w:r w:rsidRPr="00B258E3">
        <w:rPr>
          <w:bCs/>
          <w:sz w:val="28"/>
          <w:szCs w:val="28"/>
        </w:rPr>
        <w:t xml:space="preserve">в </w:t>
      </w:r>
      <w:r w:rsidRPr="00B258E3">
        <w:rPr>
          <w:sz w:val="28"/>
          <w:szCs w:val="28"/>
        </w:rPr>
        <w:t>целом или измельченном виде с целью повышения биологической ценности белка. Термическая обработка способствует разрушению содержащихся в них ингибиторов веществ, препятствующих действию ферментов, и повышению переваримости протеина этих кормов.</w:t>
      </w:r>
    </w:p>
    <w:p w:rsidR="00247909" w:rsidRPr="00B258E3" w:rsidRDefault="00247909" w:rsidP="00B258E3">
      <w:pPr>
        <w:shd w:val="clear" w:color="auto" w:fill="FFFFFF"/>
        <w:spacing w:line="360" w:lineRule="auto"/>
        <w:ind w:firstLine="709"/>
        <w:jc w:val="both"/>
        <w:rPr>
          <w:sz w:val="28"/>
          <w:szCs w:val="28"/>
        </w:rPr>
      </w:pPr>
      <w:r w:rsidRPr="00B258E3">
        <w:rPr>
          <w:bCs/>
          <w:sz w:val="28"/>
          <w:szCs w:val="28"/>
        </w:rPr>
        <w:t xml:space="preserve">Экструзия. </w:t>
      </w:r>
      <w:r w:rsidRPr="00B258E3">
        <w:rPr>
          <w:sz w:val="28"/>
          <w:szCs w:val="28"/>
        </w:rPr>
        <w:t xml:space="preserve">Обработка зерна под действием высокого давления (3-5 МПа) и температуры (120-150 °С) называется экструзией. Суть экструдирования в том, что предварительно очищенное </w:t>
      </w:r>
      <w:r w:rsidRPr="00B258E3">
        <w:rPr>
          <w:bCs/>
          <w:sz w:val="28"/>
          <w:szCs w:val="28"/>
        </w:rPr>
        <w:t xml:space="preserve">и </w:t>
      </w:r>
      <w:r w:rsidRPr="00B258E3">
        <w:rPr>
          <w:sz w:val="28"/>
          <w:szCs w:val="28"/>
        </w:rPr>
        <w:t>высушенное до влажности 12-15 % зерно подается в экструдер, где под действием давления и температуры происходит увеличение в его составе сахара, декстринов, гемицеллюлозы и снижается содержание крахмала и целлюлозы (истинной клетчатки). Процесс экструзии оказывает существенное влияние на белковый комплекс белка, повышает его биологическую ценность.</w:t>
      </w:r>
    </w:p>
    <w:p w:rsidR="00247909" w:rsidRPr="00B258E3" w:rsidRDefault="00247909" w:rsidP="00B258E3">
      <w:pPr>
        <w:spacing w:line="360" w:lineRule="auto"/>
        <w:ind w:firstLine="709"/>
        <w:jc w:val="both"/>
        <w:rPr>
          <w:sz w:val="28"/>
          <w:szCs w:val="28"/>
        </w:rPr>
      </w:pPr>
      <w:r w:rsidRPr="00B258E3">
        <w:rPr>
          <w:sz w:val="28"/>
          <w:szCs w:val="28"/>
        </w:rPr>
        <w:t>Экструдированный корм целесообразно использовать в составе рационов поросят-сосунов и поросят-отъемышей.</w:t>
      </w:r>
    </w:p>
    <w:p w:rsidR="00247909" w:rsidRPr="00B258E3" w:rsidRDefault="00247909" w:rsidP="00B258E3">
      <w:pPr>
        <w:shd w:val="clear" w:color="auto" w:fill="FFFFFF"/>
        <w:spacing w:line="360" w:lineRule="auto"/>
        <w:ind w:firstLine="709"/>
        <w:jc w:val="both"/>
        <w:rPr>
          <w:sz w:val="28"/>
          <w:szCs w:val="28"/>
        </w:rPr>
      </w:pPr>
      <w:r w:rsidRPr="00B258E3">
        <w:rPr>
          <w:bCs/>
          <w:sz w:val="28"/>
          <w:szCs w:val="28"/>
        </w:rPr>
        <w:t xml:space="preserve">Микронизация. </w:t>
      </w:r>
      <w:r w:rsidRPr="00B258E3">
        <w:rPr>
          <w:sz w:val="28"/>
          <w:szCs w:val="28"/>
        </w:rPr>
        <w:t>Тепловая обработка зерна инфракрасным излучением (ИКИ). ИКИ вызывает интенсивный внутренний нагрев зерна, повышает давление водяных паров (внутренняя влага в нем как бы «закипает»). Крахмал при этом набухает и желатинизируется, структура разрушается. Питательные вещества (белки, углеводы) в процессе обработки зерна в микронизаторе подвергаются структурным изменениям.</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Микронизация, как и другие способы влаготепловой обработки, наиболее эффективна для зерна бобовых. Она повышает санитарное качество кормов, уничтожает вредную микрофлору зерна и снижает общее количество микроорганизмов в 5-6 раз. После облучения зерна в течение 45 с полностью отсутствуют многие бактерии, 60 с - плесневые грибы. Микронизация предупреждает заражение зерна амбарными вредителями. Наилучшей эффект оказывает облучение в течение 50—60 с. Использование микронизированного зерна для подкормки поросят способствует ускорению роста и повышению живой массы до 16 % за счет лучшей переваримости и усвоения питательных веществ кормов рациона.</w:t>
      </w:r>
    </w:p>
    <w:p w:rsidR="00247909" w:rsidRPr="00B258E3" w:rsidRDefault="00247909" w:rsidP="00B258E3">
      <w:pPr>
        <w:shd w:val="clear" w:color="auto" w:fill="FFFFFF"/>
        <w:spacing w:line="360" w:lineRule="auto"/>
        <w:ind w:firstLine="709"/>
        <w:jc w:val="both"/>
        <w:rPr>
          <w:sz w:val="28"/>
          <w:szCs w:val="28"/>
        </w:rPr>
      </w:pPr>
    </w:p>
    <w:p w:rsidR="00247909" w:rsidRPr="00BD2927" w:rsidRDefault="00247909" w:rsidP="00B258E3">
      <w:pPr>
        <w:spacing w:line="360" w:lineRule="auto"/>
        <w:ind w:firstLine="709"/>
        <w:jc w:val="both"/>
        <w:rPr>
          <w:b/>
          <w:sz w:val="28"/>
          <w:szCs w:val="32"/>
        </w:rPr>
      </w:pPr>
      <w:r w:rsidRPr="00BD2927">
        <w:rPr>
          <w:b/>
          <w:sz w:val="28"/>
          <w:szCs w:val="32"/>
        </w:rPr>
        <w:t>1.7</w:t>
      </w:r>
      <w:r w:rsidR="00BD2927" w:rsidRPr="00BD2927">
        <w:rPr>
          <w:b/>
          <w:sz w:val="28"/>
          <w:szCs w:val="32"/>
        </w:rPr>
        <w:t xml:space="preserve"> </w:t>
      </w:r>
      <w:r w:rsidRPr="00BD2927">
        <w:rPr>
          <w:b/>
          <w:sz w:val="28"/>
          <w:szCs w:val="32"/>
        </w:rPr>
        <w:t>Повышение п</w:t>
      </w:r>
      <w:r w:rsidR="00BD2927" w:rsidRPr="00BD2927">
        <w:rPr>
          <w:b/>
          <w:sz w:val="28"/>
          <w:szCs w:val="32"/>
        </w:rPr>
        <w:t>еревариваемости кормов свиньями</w:t>
      </w:r>
    </w:p>
    <w:p w:rsidR="00247909" w:rsidRPr="00B258E3" w:rsidRDefault="00247909" w:rsidP="00B258E3">
      <w:pPr>
        <w:spacing w:line="360" w:lineRule="auto"/>
        <w:ind w:firstLine="709"/>
        <w:jc w:val="both"/>
        <w:rPr>
          <w:sz w:val="28"/>
          <w:szCs w:val="32"/>
        </w:rPr>
      </w:pPr>
    </w:p>
    <w:p w:rsidR="00247909" w:rsidRPr="00B258E3" w:rsidRDefault="00247909" w:rsidP="00B258E3">
      <w:pPr>
        <w:spacing w:line="360" w:lineRule="auto"/>
        <w:ind w:firstLine="709"/>
        <w:jc w:val="both"/>
        <w:rPr>
          <w:sz w:val="28"/>
          <w:szCs w:val="28"/>
        </w:rPr>
      </w:pPr>
      <w:r w:rsidRPr="00B258E3">
        <w:rPr>
          <w:sz w:val="28"/>
          <w:szCs w:val="28"/>
        </w:rPr>
        <w:t xml:space="preserve">В последнее время на современных крупных свинокомплексах из рационов свиней исчезли естественные для них корма с высоким уровнем клетчатки: травяная и сенная мука, силос и сенаж, в которых содержится комплекс витаминов, минералов и других биологических веществ, активизирующих пищеварительный процесс. В хозяйствах стали отдавать предпочтение зерновым концентратам. Доля зерна в рационах свиней, например, в России составляет 75% (для сравнения: в Голландии – 17%, Германии – 30%, Франции и США – по 40%), хотя за рубежом этот показатель из года в год уменьшается. </w:t>
      </w:r>
    </w:p>
    <w:p w:rsidR="00247909" w:rsidRPr="00B258E3" w:rsidRDefault="00247909" w:rsidP="00B258E3">
      <w:pPr>
        <w:spacing w:line="360" w:lineRule="auto"/>
        <w:ind w:firstLine="709"/>
        <w:jc w:val="both"/>
        <w:rPr>
          <w:sz w:val="28"/>
          <w:szCs w:val="28"/>
        </w:rPr>
      </w:pPr>
      <w:r w:rsidRPr="00B258E3">
        <w:rPr>
          <w:sz w:val="28"/>
          <w:szCs w:val="28"/>
        </w:rPr>
        <w:t xml:space="preserve">Такая ситуация в свиноводстве нашей страны породила различные проблемы, существенно мешающие развитию отрасли. Концентраты в кормлении свиней резко нарушают у них физиологический процесс пищеварения, значительно ослабляют их иммунитет: достаточно сказать, что все свинокомплексы со сроком эксплуатации более трех лет неблагополучны по разнообразным инфекциям, возбудители которых при привычном кормлении не вызывают патологии. </w:t>
      </w:r>
    </w:p>
    <w:p w:rsidR="00247909" w:rsidRPr="00B258E3" w:rsidRDefault="00247909" w:rsidP="00B258E3">
      <w:pPr>
        <w:spacing w:line="360" w:lineRule="auto"/>
        <w:ind w:firstLine="709"/>
        <w:jc w:val="both"/>
        <w:rPr>
          <w:sz w:val="28"/>
          <w:szCs w:val="28"/>
        </w:rPr>
      </w:pPr>
      <w:r w:rsidRPr="00B258E3">
        <w:rPr>
          <w:sz w:val="28"/>
          <w:szCs w:val="28"/>
        </w:rPr>
        <w:t xml:space="preserve">Положение можно исправить, восполнив недостаток в витаминах и микроэлементах премиксами, а натуральных БАВ и стимуляторов пищеварения вводом в корм различных фитодобавок, </w:t>
      </w:r>
      <w:r w:rsidR="00BD2927">
        <w:rPr>
          <w:sz w:val="28"/>
          <w:szCs w:val="28"/>
        </w:rPr>
        <w:t>например, таких как Дигестаром.</w:t>
      </w:r>
    </w:p>
    <w:p w:rsidR="00247909" w:rsidRPr="00B258E3" w:rsidRDefault="00247909" w:rsidP="00B258E3">
      <w:pPr>
        <w:spacing w:line="360" w:lineRule="auto"/>
        <w:ind w:firstLine="709"/>
        <w:jc w:val="both"/>
        <w:rPr>
          <w:sz w:val="28"/>
          <w:szCs w:val="28"/>
        </w:rPr>
      </w:pPr>
      <w:r w:rsidRPr="00B258E3">
        <w:rPr>
          <w:sz w:val="28"/>
          <w:szCs w:val="28"/>
        </w:rPr>
        <w:t>Прогнозировать стоимость сырья для комбикормов достаточно трудно, поэтому необходимо иметь широкую проверенную базу с различными источниками питательных веществ. Это позволит оперативно выбирать наиболее выгодное сырье, оптимально его использовать и максимально уменьшать стоимость комбикормов без потери качества. Так, при снижении в них уровня дорогих компонентов (пшеницы, ячменя и кукурузы, соевого шрота, рыбной муки) и одновременном повышении дешевых (овса, ржи, гороха и рапса, рапсового шрота, отрубей, дробины, барды, жома) можно сократить с</w:t>
      </w:r>
      <w:r w:rsidR="00BD2927">
        <w:rPr>
          <w:sz w:val="28"/>
          <w:szCs w:val="28"/>
        </w:rPr>
        <w:t>тоимость комбикормов на 25-50%.</w:t>
      </w:r>
    </w:p>
    <w:p w:rsidR="00247909" w:rsidRPr="00B258E3" w:rsidRDefault="00247909" w:rsidP="00B258E3">
      <w:pPr>
        <w:spacing w:line="360" w:lineRule="auto"/>
        <w:ind w:firstLine="709"/>
        <w:jc w:val="both"/>
        <w:rPr>
          <w:sz w:val="28"/>
          <w:szCs w:val="28"/>
        </w:rPr>
      </w:pPr>
      <w:r w:rsidRPr="00B258E3">
        <w:rPr>
          <w:sz w:val="28"/>
          <w:szCs w:val="28"/>
        </w:rPr>
        <w:t>Организм свиней за счёт углеводов получает основную долю энергии - свыше 50% суточного рациона. Однако в большинстве дешевых компонентов содержится повышенное количество разнообразных труднопереваримых и непереваримых углеводов - некрахмалистых полисахаридов (НПС). Они, в</w:t>
      </w:r>
      <w:r w:rsidRPr="00B258E3">
        <w:rPr>
          <w:sz w:val="28"/>
        </w:rPr>
        <w:t xml:space="preserve"> </w:t>
      </w:r>
      <w:r w:rsidRPr="00B258E3">
        <w:rPr>
          <w:sz w:val="28"/>
          <w:szCs w:val="28"/>
        </w:rPr>
        <w:t xml:space="preserve">свою очередь, отрицательно влияют на уровень обменной энергии у животных. </w:t>
      </w:r>
    </w:p>
    <w:p w:rsidR="00247909" w:rsidRPr="00B258E3" w:rsidRDefault="00247909" w:rsidP="00B258E3">
      <w:pPr>
        <w:spacing w:line="360" w:lineRule="auto"/>
        <w:ind w:firstLine="709"/>
        <w:jc w:val="both"/>
        <w:rPr>
          <w:sz w:val="28"/>
          <w:szCs w:val="28"/>
        </w:rPr>
      </w:pPr>
      <w:r w:rsidRPr="00B258E3">
        <w:rPr>
          <w:sz w:val="28"/>
          <w:szCs w:val="28"/>
        </w:rPr>
        <w:t>По данным Кундышева П.П.(2009) единственный путь для широкого и успешного использования дешёвых кормовых компонентов – это применение эффективных современных пищеварительных ферментов.</w:t>
      </w:r>
    </w:p>
    <w:p w:rsidR="00247909" w:rsidRPr="00B258E3" w:rsidRDefault="00247909" w:rsidP="00B258E3">
      <w:pPr>
        <w:spacing w:line="360" w:lineRule="auto"/>
        <w:ind w:firstLine="709"/>
        <w:jc w:val="both"/>
        <w:rPr>
          <w:sz w:val="28"/>
          <w:szCs w:val="28"/>
        </w:rPr>
      </w:pPr>
      <w:r w:rsidRPr="00B258E3">
        <w:rPr>
          <w:sz w:val="28"/>
          <w:szCs w:val="28"/>
        </w:rPr>
        <w:t xml:space="preserve">В мировом животноводстве и птицеводстве среди кормовых ферментов наибольший удельный вес занимают продукты немецкой фирмы BASF: НАТУГРЭЙН и НАТУФОС. </w:t>
      </w:r>
    </w:p>
    <w:p w:rsidR="00247909" w:rsidRPr="00B258E3" w:rsidRDefault="00247909" w:rsidP="00B258E3">
      <w:pPr>
        <w:spacing w:line="360" w:lineRule="auto"/>
        <w:ind w:firstLine="709"/>
        <w:jc w:val="both"/>
        <w:rPr>
          <w:sz w:val="28"/>
          <w:szCs w:val="28"/>
        </w:rPr>
      </w:pPr>
      <w:r w:rsidRPr="00B258E3">
        <w:rPr>
          <w:sz w:val="28"/>
          <w:szCs w:val="28"/>
        </w:rPr>
        <w:t xml:space="preserve">НАТУГРЭЙН предназначен для лучшего усвоения зерновых и белковых компонентов корма свиньями. НАТУФОС – это кормовой ферментный препарат, содержащий фитазу, предназначенную для улучшения переваримости и усвояемости минеральных веществ, преимущественно фосфора, а также белков и углеводов корма. </w:t>
      </w:r>
    </w:p>
    <w:p w:rsidR="00247909" w:rsidRPr="00B258E3" w:rsidRDefault="00247909" w:rsidP="00B258E3">
      <w:pPr>
        <w:spacing w:line="360" w:lineRule="auto"/>
        <w:ind w:firstLine="709"/>
        <w:jc w:val="both"/>
        <w:rPr>
          <w:sz w:val="28"/>
          <w:szCs w:val="28"/>
        </w:rPr>
      </w:pPr>
      <w:r w:rsidRPr="00B258E3">
        <w:rPr>
          <w:sz w:val="28"/>
          <w:szCs w:val="28"/>
        </w:rPr>
        <w:t xml:space="preserve">Так, во ВНИТИП исследовали влияние в рационах бройлеров препарата Натугрэйн в дозе </w:t>
      </w:r>
      <w:smartTag w:uri="urn:schemas-microsoft-com:office:smarttags" w:element="metricconverter">
        <w:smartTagPr>
          <w:attr w:name="ProductID" w:val="100 г"/>
        </w:smartTagPr>
        <w:r w:rsidRPr="00B258E3">
          <w:rPr>
            <w:sz w:val="28"/>
            <w:szCs w:val="28"/>
          </w:rPr>
          <w:t>100 г</w:t>
        </w:r>
      </w:smartTag>
      <w:r w:rsidRPr="00B258E3">
        <w:rPr>
          <w:sz w:val="28"/>
          <w:szCs w:val="28"/>
        </w:rPr>
        <w:t xml:space="preserve"> на тонну комбикорма и смеси препаратов Натугрэйн+Натуфос - по </w:t>
      </w:r>
      <w:smartTag w:uri="urn:schemas-microsoft-com:office:smarttags" w:element="metricconverter">
        <w:smartTagPr>
          <w:attr w:name="ProductID" w:val="100 г"/>
        </w:smartTagPr>
        <w:r w:rsidRPr="00B258E3">
          <w:rPr>
            <w:sz w:val="28"/>
            <w:szCs w:val="28"/>
          </w:rPr>
          <w:t>100 г</w:t>
        </w:r>
      </w:smartTag>
      <w:r w:rsidRPr="00B258E3">
        <w:rPr>
          <w:sz w:val="28"/>
          <w:szCs w:val="28"/>
        </w:rPr>
        <w:t xml:space="preserve"> на тонну. Установлено, что по сравнению с контролем ввод Натугрэйна повысил приросты бройлеров на 7,1%, сократил затраты корма на </w:t>
      </w:r>
      <w:smartTag w:uri="urn:schemas-microsoft-com:office:smarttags" w:element="metricconverter">
        <w:smartTagPr>
          <w:attr w:name="ProductID" w:val="1 кг"/>
        </w:smartTagPr>
        <w:r w:rsidRPr="00B258E3">
          <w:rPr>
            <w:sz w:val="28"/>
            <w:szCs w:val="28"/>
          </w:rPr>
          <w:t>1 кг</w:t>
        </w:r>
      </w:smartTag>
      <w:r w:rsidRPr="00B258E3">
        <w:rPr>
          <w:sz w:val="28"/>
          <w:szCs w:val="28"/>
        </w:rPr>
        <w:t xml:space="preserve"> прироста на 4,6%, а в денежном выражении - на 3,4%. Лучшие результаты получены при одновременном вводе препаратов в комбикорма. Использование Натугрэйна в комбикормах с высоким уровнем гороха повысило на 3,1% продуктивность бройлеров и снизило на 4,2% затраты кормов. </w:t>
      </w:r>
    </w:p>
    <w:p w:rsidR="00247909" w:rsidRPr="00BD2927" w:rsidRDefault="00BD2927" w:rsidP="00B258E3">
      <w:pPr>
        <w:spacing w:line="360" w:lineRule="auto"/>
        <w:ind w:firstLine="709"/>
        <w:jc w:val="both"/>
        <w:rPr>
          <w:b/>
          <w:sz w:val="28"/>
          <w:szCs w:val="32"/>
        </w:rPr>
      </w:pPr>
      <w:r>
        <w:rPr>
          <w:sz w:val="28"/>
          <w:szCs w:val="32"/>
        </w:rPr>
        <w:br w:type="page"/>
      </w:r>
      <w:r w:rsidR="00247909" w:rsidRPr="00BD2927">
        <w:rPr>
          <w:b/>
          <w:sz w:val="28"/>
          <w:szCs w:val="32"/>
        </w:rPr>
        <w:t>2.</w:t>
      </w:r>
      <w:r>
        <w:rPr>
          <w:b/>
          <w:sz w:val="28"/>
          <w:szCs w:val="32"/>
        </w:rPr>
        <w:t xml:space="preserve"> </w:t>
      </w:r>
      <w:r w:rsidR="00247909" w:rsidRPr="00BD2927">
        <w:rPr>
          <w:b/>
          <w:sz w:val="28"/>
          <w:szCs w:val="32"/>
        </w:rPr>
        <w:t xml:space="preserve">Нормы </w:t>
      </w:r>
      <w:r w:rsidRPr="00BD2927">
        <w:rPr>
          <w:b/>
          <w:sz w:val="28"/>
          <w:szCs w:val="32"/>
        </w:rPr>
        <w:t>кормления и рационы для свиней</w:t>
      </w:r>
    </w:p>
    <w:p w:rsidR="00BD2927" w:rsidRDefault="00BD2927" w:rsidP="00B258E3">
      <w:pPr>
        <w:spacing w:line="360" w:lineRule="auto"/>
        <w:ind w:firstLine="709"/>
        <w:jc w:val="both"/>
        <w:rPr>
          <w:sz w:val="28"/>
          <w:szCs w:val="32"/>
        </w:rPr>
      </w:pPr>
    </w:p>
    <w:p w:rsidR="00247909" w:rsidRPr="00BD2927" w:rsidRDefault="00247909" w:rsidP="00B258E3">
      <w:pPr>
        <w:spacing w:line="360" w:lineRule="auto"/>
        <w:ind w:firstLine="709"/>
        <w:jc w:val="both"/>
        <w:rPr>
          <w:b/>
          <w:sz w:val="28"/>
          <w:szCs w:val="32"/>
        </w:rPr>
      </w:pPr>
      <w:r w:rsidRPr="00BD2927">
        <w:rPr>
          <w:b/>
          <w:sz w:val="28"/>
          <w:szCs w:val="32"/>
        </w:rPr>
        <w:t>Расчетная часть:</w:t>
      </w:r>
    </w:p>
    <w:p w:rsidR="00BD2927" w:rsidRPr="00BD2927" w:rsidRDefault="00BD2927" w:rsidP="00B258E3">
      <w:pPr>
        <w:spacing w:line="360" w:lineRule="auto"/>
        <w:ind w:firstLine="709"/>
        <w:jc w:val="both"/>
        <w:rPr>
          <w:b/>
          <w:sz w:val="28"/>
          <w:szCs w:val="32"/>
        </w:rPr>
      </w:pPr>
    </w:p>
    <w:p w:rsidR="00247909" w:rsidRPr="00BD2927" w:rsidRDefault="00247909" w:rsidP="00B258E3">
      <w:pPr>
        <w:spacing w:line="360" w:lineRule="auto"/>
        <w:ind w:firstLine="709"/>
        <w:jc w:val="both"/>
        <w:rPr>
          <w:b/>
          <w:sz w:val="28"/>
          <w:szCs w:val="32"/>
        </w:rPr>
      </w:pPr>
      <w:r w:rsidRPr="00BD2927">
        <w:rPr>
          <w:b/>
          <w:sz w:val="28"/>
          <w:szCs w:val="32"/>
        </w:rPr>
        <w:t>2.1 Задание №1</w:t>
      </w:r>
    </w:p>
    <w:p w:rsidR="00BD2927" w:rsidRDefault="00BD2927" w:rsidP="00B258E3">
      <w:pPr>
        <w:spacing w:line="360" w:lineRule="auto"/>
        <w:ind w:firstLine="709"/>
        <w:jc w:val="both"/>
        <w:rPr>
          <w:sz w:val="28"/>
          <w:szCs w:val="32"/>
        </w:rPr>
      </w:pPr>
    </w:p>
    <w:p w:rsidR="00247909" w:rsidRPr="00B258E3" w:rsidRDefault="00247909" w:rsidP="00B258E3">
      <w:pPr>
        <w:spacing w:line="360" w:lineRule="auto"/>
        <w:ind w:firstLine="709"/>
        <w:jc w:val="both"/>
        <w:rPr>
          <w:sz w:val="28"/>
          <w:szCs w:val="32"/>
        </w:rPr>
      </w:pPr>
      <w:r w:rsidRPr="00B258E3">
        <w:rPr>
          <w:sz w:val="28"/>
          <w:szCs w:val="32"/>
        </w:rPr>
        <w:t>Кратко ответьте на вопросы:</w:t>
      </w:r>
    </w:p>
    <w:p w:rsidR="00247909" w:rsidRPr="00B258E3" w:rsidRDefault="00247909" w:rsidP="00B258E3">
      <w:pPr>
        <w:spacing w:line="360" w:lineRule="auto"/>
        <w:ind w:firstLine="709"/>
        <w:jc w:val="both"/>
        <w:rPr>
          <w:sz w:val="28"/>
          <w:szCs w:val="28"/>
        </w:rPr>
      </w:pPr>
      <w:r w:rsidRPr="00B258E3">
        <w:rPr>
          <w:sz w:val="28"/>
          <w:szCs w:val="32"/>
        </w:rPr>
        <w:t xml:space="preserve">1) </w:t>
      </w:r>
      <w:r w:rsidRPr="00B258E3">
        <w:rPr>
          <w:sz w:val="28"/>
          <w:szCs w:val="28"/>
        </w:rPr>
        <w:t>Какие виды зерна злаковых и бобовых культур находят наибольшее применение в животноводстве?</w:t>
      </w:r>
    </w:p>
    <w:p w:rsidR="00247909" w:rsidRPr="00B258E3" w:rsidRDefault="00247909" w:rsidP="00B258E3">
      <w:pPr>
        <w:spacing w:line="360" w:lineRule="auto"/>
        <w:ind w:firstLine="709"/>
        <w:jc w:val="both"/>
        <w:rPr>
          <w:sz w:val="28"/>
          <w:szCs w:val="28"/>
        </w:rPr>
      </w:pPr>
      <w:r w:rsidRPr="00B258E3">
        <w:rPr>
          <w:sz w:val="28"/>
          <w:szCs w:val="28"/>
        </w:rPr>
        <w:t>Из зерновых злаковых наибольшее применение в кормлении выделяют: - овес, ценный диетический корм для животных всех видов и групп;</w:t>
      </w:r>
    </w:p>
    <w:p w:rsidR="00247909" w:rsidRPr="00B258E3" w:rsidRDefault="00247909" w:rsidP="00B258E3">
      <w:pPr>
        <w:spacing w:line="360" w:lineRule="auto"/>
        <w:ind w:firstLine="709"/>
        <w:jc w:val="both"/>
        <w:rPr>
          <w:sz w:val="28"/>
          <w:szCs w:val="28"/>
        </w:rPr>
      </w:pPr>
      <w:r w:rsidRPr="00B258E3">
        <w:rPr>
          <w:sz w:val="28"/>
          <w:szCs w:val="28"/>
        </w:rPr>
        <w:t>- ячмень, важнейший зерновой компонент комбикормов;</w:t>
      </w:r>
    </w:p>
    <w:p w:rsidR="00247909" w:rsidRPr="00B258E3" w:rsidRDefault="00247909" w:rsidP="00B258E3">
      <w:pPr>
        <w:spacing w:line="360" w:lineRule="auto"/>
        <w:ind w:firstLine="709"/>
        <w:jc w:val="both"/>
        <w:rPr>
          <w:sz w:val="28"/>
          <w:szCs w:val="28"/>
        </w:rPr>
      </w:pPr>
      <w:r w:rsidRPr="00B258E3">
        <w:rPr>
          <w:sz w:val="28"/>
          <w:szCs w:val="28"/>
        </w:rPr>
        <w:t>- кукуруза, наиболее высокоэнергитический корм из всех зерновых злаков, она отличается отличными вкусовыми качествами и хорошо поедаются животными всех возрастов, особенно жвачными;</w:t>
      </w:r>
    </w:p>
    <w:p w:rsidR="00247909" w:rsidRPr="00B258E3" w:rsidRDefault="00247909" w:rsidP="00B258E3">
      <w:pPr>
        <w:spacing w:line="360" w:lineRule="auto"/>
        <w:ind w:firstLine="709"/>
        <w:jc w:val="both"/>
        <w:rPr>
          <w:sz w:val="28"/>
          <w:szCs w:val="28"/>
        </w:rPr>
      </w:pPr>
      <w:r w:rsidRPr="00B258E3">
        <w:rPr>
          <w:sz w:val="28"/>
          <w:szCs w:val="28"/>
        </w:rPr>
        <w:t>- просо, используют в качестве корма для моногастричных животных.</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Из зерновых бобовых выделяют:</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 горох, отличный компонент комбикормов для свиней и птиц;</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w:t>
      </w:r>
      <w:r w:rsidR="00425B25">
        <w:rPr>
          <w:sz w:val="28"/>
          <w:szCs w:val="28"/>
        </w:rPr>
        <w:t xml:space="preserve"> </w:t>
      </w:r>
      <w:r w:rsidRPr="00B258E3">
        <w:rPr>
          <w:sz w:val="28"/>
          <w:szCs w:val="28"/>
        </w:rPr>
        <w:t>чечевица, высока по коэффициенту перевариваемости;</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 соя, имеет большое значение для решения белковой проблемы в животноводстве.</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Подробное описание рассматривается в пп. 1.4. и 1.5.</w:t>
      </w:r>
    </w:p>
    <w:p w:rsidR="00247909" w:rsidRPr="00B258E3" w:rsidRDefault="00247909" w:rsidP="00B258E3">
      <w:pPr>
        <w:tabs>
          <w:tab w:val="left" w:pos="1005"/>
        </w:tabs>
        <w:spacing w:line="360" w:lineRule="auto"/>
        <w:ind w:firstLine="709"/>
        <w:jc w:val="both"/>
        <w:rPr>
          <w:sz w:val="28"/>
          <w:szCs w:val="28"/>
        </w:rPr>
      </w:pPr>
      <w:r w:rsidRPr="00B258E3">
        <w:rPr>
          <w:sz w:val="28"/>
          <w:szCs w:val="28"/>
        </w:rPr>
        <w:t>2) Укажите отходы мукомольного и крупяного производства их рациональное использование</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К отходам мукомольного и крупяного производства относят отруби, кормовую муку, мельничную пыль, сечку и др.</w:t>
      </w:r>
    </w:p>
    <w:p w:rsidR="00247909" w:rsidRPr="00B258E3" w:rsidRDefault="00247909" w:rsidP="00B258E3">
      <w:pPr>
        <w:spacing w:line="360" w:lineRule="auto"/>
        <w:ind w:firstLine="709"/>
        <w:jc w:val="both"/>
        <w:rPr>
          <w:sz w:val="28"/>
          <w:szCs w:val="28"/>
        </w:rPr>
      </w:pPr>
      <w:r w:rsidRPr="00B258E3">
        <w:rPr>
          <w:bCs/>
          <w:iCs/>
          <w:sz w:val="28"/>
          <w:szCs w:val="28"/>
        </w:rPr>
        <w:t xml:space="preserve">Отруби пшеничные </w:t>
      </w:r>
      <w:r w:rsidRPr="00B258E3">
        <w:rPr>
          <w:sz w:val="28"/>
          <w:szCs w:val="28"/>
        </w:rPr>
        <w:t xml:space="preserve">вводят в рационы и комбикорма для овец и дойных коров, скота на откорме до 50—60 </w:t>
      </w:r>
      <w:r w:rsidRPr="00B258E3">
        <w:rPr>
          <w:iCs/>
          <w:sz w:val="28"/>
          <w:szCs w:val="28"/>
        </w:rPr>
        <w:t xml:space="preserve">%, </w:t>
      </w:r>
      <w:r w:rsidRPr="00B258E3">
        <w:rPr>
          <w:sz w:val="28"/>
          <w:szCs w:val="28"/>
        </w:rPr>
        <w:t>лошадей — до 40; телят старше 6 мес, супоросных и подсосных свиноматок, хряков-производителей — до 35—40, молодняка и свиней беконного откорма — до 20—25 %.</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Ржаные отруби обычно вводят в рационы и комбикорма для дойных коров, крупного и мелкого рогатого скота на откорме до 15—20 %, свиньям на откорме — 5—10 %.</w:t>
      </w:r>
    </w:p>
    <w:p w:rsidR="00247909" w:rsidRPr="00B258E3" w:rsidRDefault="00247909" w:rsidP="00B258E3">
      <w:pPr>
        <w:shd w:val="clear" w:color="auto" w:fill="FFFFFF"/>
        <w:spacing w:line="360" w:lineRule="auto"/>
        <w:ind w:firstLine="709"/>
        <w:jc w:val="both"/>
        <w:rPr>
          <w:sz w:val="28"/>
          <w:szCs w:val="28"/>
        </w:rPr>
      </w:pPr>
      <w:r w:rsidRPr="00B258E3">
        <w:rPr>
          <w:sz w:val="28"/>
          <w:szCs w:val="28"/>
        </w:rPr>
        <w:t>Кукурузные отруби рекомендуют скармливать крупному и мелкому рогатому скоту на откорме в тех же дозах, что и ржаные.</w:t>
      </w:r>
    </w:p>
    <w:p w:rsidR="00247909" w:rsidRPr="00B258E3" w:rsidRDefault="00247909" w:rsidP="00B258E3">
      <w:pPr>
        <w:tabs>
          <w:tab w:val="left" w:pos="1005"/>
        </w:tabs>
        <w:spacing w:line="360" w:lineRule="auto"/>
        <w:ind w:firstLine="709"/>
        <w:jc w:val="both"/>
        <w:rPr>
          <w:sz w:val="28"/>
          <w:szCs w:val="28"/>
        </w:rPr>
      </w:pPr>
      <w:r w:rsidRPr="00B258E3">
        <w:rPr>
          <w:bCs/>
          <w:iCs/>
          <w:sz w:val="28"/>
          <w:szCs w:val="28"/>
        </w:rPr>
        <w:t xml:space="preserve">Мука и мучка кормовые {пшеничная, ржаная, рисовая, гороховая, гречневая, овсяная) </w:t>
      </w:r>
      <w:r w:rsidRPr="00B258E3">
        <w:rPr>
          <w:sz w:val="28"/>
          <w:szCs w:val="28"/>
        </w:rPr>
        <w:t>содержат часть тонкоизмельченных отрубей и большое количество эндосперма. Этот высокопитательный продукт используют в рационах и комбикормах для жвачных, свиней и птицы.</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Мука кормовая овсяная </w:t>
      </w:r>
      <w:r w:rsidRPr="00B258E3">
        <w:rPr>
          <w:iCs/>
          <w:sz w:val="28"/>
          <w:szCs w:val="28"/>
        </w:rPr>
        <w:t xml:space="preserve">— </w:t>
      </w:r>
      <w:r w:rsidRPr="00B258E3">
        <w:rPr>
          <w:sz w:val="28"/>
          <w:szCs w:val="28"/>
        </w:rPr>
        <w:t>это продукт размола овса хорошего качества после предварительной очистки и шелушения. Ее специально готовят для включения в комбикорма для цыплят, поросят, ягнят и телят.</w:t>
      </w:r>
    </w:p>
    <w:p w:rsidR="00247909" w:rsidRPr="00B258E3" w:rsidRDefault="00247909" w:rsidP="00B258E3">
      <w:pPr>
        <w:shd w:val="clear" w:color="auto" w:fill="FFFFFF"/>
        <w:spacing w:line="360" w:lineRule="auto"/>
        <w:ind w:firstLine="709"/>
        <w:jc w:val="both"/>
        <w:rPr>
          <w:sz w:val="28"/>
          <w:szCs w:val="28"/>
        </w:rPr>
      </w:pPr>
      <w:r w:rsidRPr="00B258E3">
        <w:rPr>
          <w:bCs/>
          <w:iCs/>
          <w:sz w:val="28"/>
          <w:szCs w:val="28"/>
        </w:rPr>
        <w:t xml:space="preserve">Мельничная пыль </w:t>
      </w:r>
      <w:r w:rsidRPr="00B258E3">
        <w:rPr>
          <w:iCs/>
          <w:sz w:val="28"/>
          <w:szCs w:val="28"/>
        </w:rPr>
        <w:t xml:space="preserve">— </w:t>
      </w:r>
      <w:r w:rsidRPr="00B258E3">
        <w:rPr>
          <w:sz w:val="28"/>
          <w:szCs w:val="28"/>
        </w:rPr>
        <w:t>тонкоизмельченный эндосперм зерна. По цвету она белая или серая. По качеству белая мельничная пыль лучше, чем серая; содержит меньше посторонних примесей, по питательности соответствует кормовой муке; в ней меньше протеина (9,5—11,5 %) и значительно больше зольных элементов (3— 3,5 %). До 10 % мельничную пыль можно вводить в комбикорма для жвачных животных.</w:t>
      </w:r>
    </w:p>
    <w:p w:rsidR="00247909" w:rsidRPr="00B258E3" w:rsidRDefault="00247909" w:rsidP="00B258E3">
      <w:pPr>
        <w:tabs>
          <w:tab w:val="left" w:pos="1005"/>
        </w:tabs>
        <w:spacing w:line="360" w:lineRule="auto"/>
        <w:ind w:firstLine="709"/>
        <w:jc w:val="both"/>
        <w:rPr>
          <w:sz w:val="28"/>
          <w:szCs w:val="28"/>
        </w:rPr>
      </w:pPr>
    </w:p>
    <w:p w:rsidR="00247909" w:rsidRPr="00BD2927" w:rsidRDefault="00247909" w:rsidP="00B258E3">
      <w:pPr>
        <w:tabs>
          <w:tab w:val="left" w:pos="1005"/>
        </w:tabs>
        <w:spacing w:line="360" w:lineRule="auto"/>
        <w:ind w:firstLine="709"/>
        <w:jc w:val="both"/>
        <w:rPr>
          <w:b/>
          <w:sz w:val="28"/>
          <w:szCs w:val="32"/>
        </w:rPr>
      </w:pPr>
      <w:r w:rsidRPr="00BD2927">
        <w:rPr>
          <w:b/>
          <w:sz w:val="28"/>
          <w:szCs w:val="32"/>
        </w:rPr>
        <w:t>2.2</w:t>
      </w:r>
      <w:r w:rsidR="00BD2927" w:rsidRPr="00BD2927">
        <w:rPr>
          <w:b/>
          <w:sz w:val="28"/>
          <w:szCs w:val="32"/>
        </w:rPr>
        <w:t xml:space="preserve"> </w:t>
      </w:r>
      <w:r w:rsidRPr="00BD2927">
        <w:rPr>
          <w:b/>
          <w:sz w:val="28"/>
          <w:szCs w:val="32"/>
        </w:rPr>
        <w:t>Задание №2</w:t>
      </w:r>
    </w:p>
    <w:p w:rsidR="00BD2927" w:rsidRDefault="00BD2927" w:rsidP="00B258E3">
      <w:pPr>
        <w:spacing w:line="360" w:lineRule="auto"/>
        <w:ind w:firstLine="709"/>
        <w:jc w:val="both"/>
        <w:rPr>
          <w:sz w:val="28"/>
          <w:szCs w:val="28"/>
        </w:rPr>
      </w:pPr>
    </w:p>
    <w:p w:rsidR="00247909" w:rsidRPr="00B258E3" w:rsidRDefault="00247909" w:rsidP="00B258E3">
      <w:pPr>
        <w:spacing w:line="360" w:lineRule="auto"/>
        <w:ind w:firstLine="709"/>
        <w:jc w:val="both"/>
        <w:rPr>
          <w:sz w:val="28"/>
          <w:szCs w:val="28"/>
        </w:rPr>
      </w:pPr>
      <w:r w:rsidRPr="00B258E3">
        <w:rPr>
          <w:sz w:val="28"/>
          <w:szCs w:val="28"/>
        </w:rPr>
        <w:t>Проанализируйте рацион для супоросной свиноматки живой массой 181-</w:t>
      </w:r>
      <w:smartTag w:uri="urn:schemas-microsoft-com:office:smarttags" w:element="metricconverter">
        <w:smartTagPr>
          <w:attr w:name="ProductID" w:val="200 кг"/>
        </w:smartTagPr>
        <w:r w:rsidRPr="00B258E3">
          <w:rPr>
            <w:sz w:val="28"/>
            <w:szCs w:val="28"/>
          </w:rPr>
          <w:t>200 кг</w:t>
        </w:r>
      </w:smartTag>
      <w:r w:rsidRPr="00B258E3">
        <w:rPr>
          <w:sz w:val="28"/>
          <w:szCs w:val="28"/>
        </w:rPr>
        <w:t xml:space="preserve"> в последние 30 дней супоросности. Указать недостатки, дать предложения по его улучшению.</w:t>
      </w:r>
    </w:p>
    <w:p w:rsidR="00247909" w:rsidRPr="00B258E3" w:rsidRDefault="00247909" w:rsidP="00B258E3">
      <w:pPr>
        <w:spacing w:line="360" w:lineRule="auto"/>
        <w:ind w:firstLine="709"/>
        <w:jc w:val="both"/>
        <w:rPr>
          <w:sz w:val="28"/>
          <w:szCs w:val="32"/>
        </w:rPr>
      </w:pPr>
      <w:r w:rsidRPr="00B258E3">
        <w:rPr>
          <w:sz w:val="28"/>
          <w:szCs w:val="32"/>
        </w:rPr>
        <w:t>Рацион для супоросной свиноматки</w:t>
      </w:r>
    </w:p>
    <w:p w:rsidR="00247909" w:rsidRPr="00B258E3" w:rsidRDefault="00247909" w:rsidP="00B258E3">
      <w:pPr>
        <w:spacing w:line="360" w:lineRule="auto"/>
        <w:ind w:firstLine="709"/>
        <w:jc w:val="both"/>
        <w:rPr>
          <w:sz w:val="28"/>
          <w:szCs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1094"/>
        <w:gridCol w:w="792"/>
        <w:gridCol w:w="1094"/>
        <w:gridCol w:w="943"/>
        <w:gridCol w:w="943"/>
        <w:gridCol w:w="792"/>
        <w:gridCol w:w="792"/>
        <w:gridCol w:w="792"/>
      </w:tblGrid>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28"/>
              </w:rPr>
            </w:pPr>
            <w:r w:rsidRPr="005621AD">
              <w:rPr>
                <w:sz w:val="20"/>
                <w:szCs w:val="28"/>
              </w:rPr>
              <w:t>Показатели</w:t>
            </w:r>
          </w:p>
        </w:tc>
        <w:tc>
          <w:tcPr>
            <w:tcW w:w="1260" w:type="dxa"/>
            <w:shd w:val="clear" w:color="auto" w:fill="auto"/>
          </w:tcPr>
          <w:p w:rsidR="00C3184E" w:rsidRPr="005621AD" w:rsidRDefault="00C3184E" w:rsidP="005621AD">
            <w:pPr>
              <w:spacing w:line="360" w:lineRule="auto"/>
              <w:jc w:val="both"/>
              <w:rPr>
                <w:sz w:val="20"/>
                <w:szCs w:val="28"/>
              </w:rPr>
            </w:pPr>
            <w:r w:rsidRPr="005621AD">
              <w:rPr>
                <w:sz w:val="20"/>
                <w:szCs w:val="28"/>
              </w:rPr>
              <w:t>Ячмень</w:t>
            </w:r>
          </w:p>
        </w:tc>
        <w:tc>
          <w:tcPr>
            <w:tcW w:w="900" w:type="dxa"/>
            <w:shd w:val="clear" w:color="auto" w:fill="auto"/>
          </w:tcPr>
          <w:p w:rsidR="00C3184E" w:rsidRPr="005621AD" w:rsidRDefault="00C3184E" w:rsidP="005621AD">
            <w:pPr>
              <w:spacing w:line="360" w:lineRule="auto"/>
              <w:jc w:val="both"/>
              <w:rPr>
                <w:sz w:val="20"/>
                <w:szCs w:val="28"/>
              </w:rPr>
            </w:pPr>
            <w:r w:rsidRPr="005621AD">
              <w:rPr>
                <w:sz w:val="20"/>
                <w:szCs w:val="28"/>
              </w:rPr>
              <w:t>Овес</w:t>
            </w:r>
          </w:p>
        </w:tc>
        <w:tc>
          <w:tcPr>
            <w:tcW w:w="1260" w:type="dxa"/>
            <w:shd w:val="clear" w:color="auto" w:fill="auto"/>
          </w:tcPr>
          <w:p w:rsidR="00C3184E" w:rsidRPr="005621AD" w:rsidRDefault="00C3184E" w:rsidP="005621AD">
            <w:pPr>
              <w:spacing w:line="360" w:lineRule="auto"/>
              <w:jc w:val="both"/>
              <w:rPr>
                <w:sz w:val="20"/>
                <w:szCs w:val="28"/>
              </w:rPr>
            </w:pPr>
            <w:r w:rsidRPr="005621AD">
              <w:rPr>
                <w:sz w:val="20"/>
                <w:szCs w:val="28"/>
              </w:rPr>
              <w:t>Пшени-ца мягк.</w:t>
            </w:r>
          </w:p>
        </w:tc>
        <w:tc>
          <w:tcPr>
            <w:tcW w:w="1080" w:type="dxa"/>
            <w:shd w:val="clear" w:color="auto" w:fill="auto"/>
          </w:tcPr>
          <w:p w:rsidR="00C3184E" w:rsidRPr="005621AD" w:rsidRDefault="00C3184E" w:rsidP="005621AD">
            <w:pPr>
              <w:spacing w:line="360" w:lineRule="auto"/>
              <w:jc w:val="both"/>
              <w:rPr>
                <w:sz w:val="20"/>
                <w:szCs w:val="28"/>
              </w:rPr>
            </w:pPr>
            <w:r w:rsidRPr="005621AD">
              <w:rPr>
                <w:sz w:val="20"/>
                <w:szCs w:val="28"/>
              </w:rPr>
              <w:t>Отруби</w:t>
            </w:r>
          </w:p>
          <w:p w:rsidR="00C3184E" w:rsidRPr="005621AD" w:rsidRDefault="00C3184E" w:rsidP="005621AD">
            <w:pPr>
              <w:spacing w:line="360" w:lineRule="auto"/>
              <w:jc w:val="both"/>
              <w:rPr>
                <w:sz w:val="20"/>
                <w:szCs w:val="32"/>
              </w:rPr>
            </w:pPr>
            <w:r w:rsidRPr="005621AD">
              <w:rPr>
                <w:sz w:val="20"/>
                <w:szCs w:val="28"/>
              </w:rPr>
              <w:t>пшен.</w:t>
            </w:r>
          </w:p>
        </w:tc>
        <w:tc>
          <w:tcPr>
            <w:tcW w:w="1080" w:type="dxa"/>
            <w:shd w:val="clear" w:color="auto" w:fill="auto"/>
          </w:tcPr>
          <w:p w:rsidR="00C3184E" w:rsidRPr="005621AD" w:rsidRDefault="00C3184E" w:rsidP="005621AD">
            <w:pPr>
              <w:spacing w:line="360" w:lineRule="auto"/>
              <w:jc w:val="both"/>
              <w:rPr>
                <w:sz w:val="20"/>
                <w:szCs w:val="28"/>
              </w:rPr>
            </w:pPr>
            <w:r w:rsidRPr="005621AD">
              <w:rPr>
                <w:sz w:val="20"/>
                <w:szCs w:val="28"/>
              </w:rPr>
              <w:t>Свекла</w:t>
            </w:r>
          </w:p>
          <w:p w:rsidR="00C3184E" w:rsidRPr="005621AD" w:rsidRDefault="00C3184E" w:rsidP="005621AD">
            <w:pPr>
              <w:spacing w:line="360" w:lineRule="auto"/>
              <w:jc w:val="both"/>
              <w:rPr>
                <w:sz w:val="20"/>
                <w:szCs w:val="28"/>
              </w:rPr>
            </w:pPr>
            <w:r w:rsidRPr="005621AD">
              <w:rPr>
                <w:sz w:val="20"/>
                <w:szCs w:val="28"/>
              </w:rPr>
              <w:t>корм.</w:t>
            </w:r>
          </w:p>
        </w:tc>
        <w:tc>
          <w:tcPr>
            <w:tcW w:w="900" w:type="dxa"/>
            <w:shd w:val="clear" w:color="auto" w:fill="auto"/>
          </w:tcPr>
          <w:p w:rsidR="00C3184E" w:rsidRPr="005621AD" w:rsidRDefault="00C3184E" w:rsidP="005621AD">
            <w:pPr>
              <w:spacing w:line="360" w:lineRule="auto"/>
              <w:jc w:val="both"/>
              <w:rPr>
                <w:sz w:val="20"/>
                <w:szCs w:val="28"/>
              </w:rPr>
            </w:pPr>
            <w:r w:rsidRPr="005621AD">
              <w:rPr>
                <w:sz w:val="20"/>
                <w:szCs w:val="28"/>
              </w:rPr>
              <w:t>Обрат</w:t>
            </w:r>
          </w:p>
          <w:p w:rsidR="00C3184E" w:rsidRPr="005621AD" w:rsidRDefault="00C3184E" w:rsidP="005621AD">
            <w:pPr>
              <w:spacing w:line="360" w:lineRule="auto"/>
              <w:jc w:val="both"/>
              <w:rPr>
                <w:sz w:val="20"/>
                <w:szCs w:val="28"/>
              </w:rPr>
            </w:pPr>
            <w:r w:rsidRPr="005621AD">
              <w:rPr>
                <w:sz w:val="20"/>
                <w:szCs w:val="28"/>
              </w:rPr>
              <w:t>свеж.</w:t>
            </w:r>
          </w:p>
        </w:tc>
        <w:tc>
          <w:tcPr>
            <w:tcW w:w="900" w:type="dxa"/>
            <w:shd w:val="clear" w:color="auto" w:fill="auto"/>
          </w:tcPr>
          <w:p w:rsidR="00C3184E" w:rsidRPr="005621AD" w:rsidRDefault="00C3184E" w:rsidP="005621AD">
            <w:pPr>
              <w:spacing w:line="360" w:lineRule="auto"/>
              <w:jc w:val="both"/>
              <w:rPr>
                <w:sz w:val="20"/>
                <w:szCs w:val="28"/>
              </w:rPr>
            </w:pPr>
            <w:r w:rsidRPr="005621AD">
              <w:rPr>
                <w:sz w:val="20"/>
                <w:szCs w:val="28"/>
              </w:rPr>
              <w:t>Всего</w:t>
            </w:r>
          </w:p>
        </w:tc>
        <w:tc>
          <w:tcPr>
            <w:tcW w:w="900" w:type="dxa"/>
            <w:shd w:val="clear" w:color="auto" w:fill="auto"/>
          </w:tcPr>
          <w:p w:rsidR="00C3184E" w:rsidRPr="005621AD" w:rsidRDefault="00C3184E" w:rsidP="005621AD">
            <w:pPr>
              <w:spacing w:line="360" w:lineRule="auto"/>
              <w:jc w:val="both"/>
              <w:rPr>
                <w:sz w:val="20"/>
                <w:szCs w:val="28"/>
              </w:rPr>
            </w:pPr>
            <w:r w:rsidRPr="005621AD">
              <w:rPr>
                <w:sz w:val="20"/>
                <w:szCs w:val="28"/>
              </w:rPr>
              <w:t>Норма</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rPr>
            </w:pPr>
            <w:r w:rsidRPr="005621AD">
              <w:rPr>
                <w:sz w:val="20"/>
              </w:rPr>
              <w:t>Суточная дача,кг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1.0</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Корм.ед.: ОКЕ</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1.73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0.38</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0.75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0.24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0.13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3.73</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3.1</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Обменная энергия, МДж</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15.75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4.6</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3.24</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8.85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3.3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1.31</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37</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34.2</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Сухое в-во, кг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1.28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0.425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0.255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0.85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0.24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0.09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3.14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w:t>
            </w:r>
            <w:r w:rsidR="000025AB" w:rsidRPr="005621AD">
              <w:rPr>
                <w:sz w:val="20"/>
                <w:szCs w:val="32"/>
              </w:rPr>
              <w:t>95</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Сырой протеин,г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169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54</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39.9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115.1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37</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441</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413</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Перевариваемый</w:t>
            </w:r>
          </w:p>
          <w:p w:rsidR="00C3184E" w:rsidRPr="005621AD" w:rsidRDefault="00C3184E" w:rsidP="005621AD">
            <w:pPr>
              <w:spacing w:line="360" w:lineRule="auto"/>
              <w:jc w:val="both"/>
              <w:rPr>
                <w:sz w:val="20"/>
                <w:szCs w:val="32"/>
              </w:rPr>
            </w:pPr>
            <w:r w:rsidRPr="005621AD">
              <w:rPr>
                <w:sz w:val="20"/>
                <w:szCs w:val="32"/>
              </w:rPr>
              <w:t>протеин, 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127.5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39.5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31.8</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97</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349</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310</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Лизин, 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6.15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1.8</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5.4</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18</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17.7</w:t>
            </w:r>
          </w:p>
        </w:tc>
      </w:tr>
      <w:tr w:rsidR="00C3184E" w:rsidRPr="005621AD" w:rsidTr="005621AD">
        <w:trPr>
          <w:jc w:val="center"/>
        </w:trPr>
        <w:tc>
          <w:tcPr>
            <w:tcW w:w="1800" w:type="dxa"/>
            <w:shd w:val="clear" w:color="auto" w:fill="auto"/>
          </w:tcPr>
          <w:p w:rsidR="00C3184E" w:rsidRPr="005621AD" w:rsidRDefault="009F5C1A" w:rsidP="005621AD">
            <w:pPr>
              <w:spacing w:line="360" w:lineRule="auto"/>
              <w:jc w:val="both"/>
              <w:rPr>
                <w:sz w:val="20"/>
                <w:szCs w:val="32"/>
              </w:rPr>
            </w:pPr>
            <w:r w:rsidRPr="005621AD">
              <w:rPr>
                <w:sz w:val="20"/>
                <w:szCs w:val="32"/>
              </w:rPr>
              <w:t>Метионин+цис</w:t>
            </w:r>
            <w:r w:rsidR="00C3184E" w:rsidRPr="005621AD">
              <w:rPr>
                <w:sz w:val="20"/>
                <w:szCs w:val="32"/>
              </w:rPr>
              <w:t>тин,г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5.4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1.6</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1.11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3.9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13.6</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10.6</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 xml:space="preserve">Сырая клетчатка,г </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73.5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48.5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5.1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88</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233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w:t>
            </w:r>
            <w:r w:rsidR="000025AB" w:rsidRPr="005621AD">
              <w:rPr>
                <w:sz w:val="20"/>
                <w:szCs w:val="32"/>
              </w:rPr>
              <w:t>42</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Кальций, 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3.0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0.75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0.24</w:t>
            </w:r>
          </w:p>
        </w:tc>
        <w:tc>
          <w:tcPr>
            <w:tcW w:w="1080" w:type="dxa"/>
            <w:shd w:val="clear" w:color="auto" w:fill="auto"/>
          </w:tcPr>
          <w:p w:rsidR="00C3184E" w:rsidRPr="005621AD" w:rsidRDefault="00C3184E" w:rsidP="005621AD">
            <w:pPr>
              <w:spacing w:line="360" w:lineRule="auto"/>
              <w:jc w:val="both"/>
              <w:rPr>
                <w:sz w:val="20"/>
                <w:szCs w:val="32"/>
                <w:vertAlign w:val="subscript"/>
              </w:rPr>
            </w:pPr>
            <w:r w:rsidRPr="005621AD">
              <w:rPr>
                <w:sz w:val="20"/>
                <w:szCs w:val="32"/>
                <w:vertAlign w:val="subscript"/>
              </w:rPr>
              <w:t>2.0</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8.2</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26</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Фосфор, 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5.85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1.7</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9.6</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20.3</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21</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Магний. 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0.6</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4.3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0.1</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7.2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Железо,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750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20.5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12</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170</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969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w:t>
            </w:r>
            <w:r w:rsidR="000025AB" w:rsidRPr="005621AD">
              <w:rPr>
                <w:sz w:val="20"/>
                <w:szCs w:val="32"/>
              </w:rPr>
              <w:t>39</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Медь,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6.3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2.0</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11.3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3.8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26.8</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50</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Цинк,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52.6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11.3</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6.9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81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6.6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163</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257</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Марганец,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20.3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28.3</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13.9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117</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22.2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384.6</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139</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Кобальт,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0.39</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0.04</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0.02</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0.1</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0.07</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0.82</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5</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Йод,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0.33</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0.05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0.02</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1.75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0.02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0.11</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2.28</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1.0</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Каротин,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0.75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0.65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2.6</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4.5</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34</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 А, тыс.МЕ</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w:t>
            </w:r>
            <w:r w:rsidR="000025AB" w:rsidRPr="005621AD">
              <w:rPr>
                <w:sz w:val="20"/>
                <w:szCs w:val="32"/>
              </w:rPr>
              <w:t>7</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Витам.Д тыс.МЕ</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w:t>
            </w:r>
            <w:r w:rsidR="000025AB" w:rsidRPr="005621AD">
              <w:rPr>
                <w:sz w:val="20"/>
                <w:szCs w:val="32"/>
              </w:rPr>
              <w:t>7</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Е.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75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6.45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3.57</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20.9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0.14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106.7</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w:t>
            </w:r>
            <w:r w:rsidR="000025AB" w:rsidRPr="005621AD">
              <w:rPr>
                <w:sz w:val="20"/>
                <w:szCs w:val="32"/>
              </w:rPr>
              <w:t>21</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1</w:t>
            </w:r>
            <w:r w:rsidRPr="005621AD">
              <w:rPr>
                <w:sz w:val="20"/>
                <w:szCs w:val="32"/>
              </w:rPr>
              <w:t>,мг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5.25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3.65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1.4</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6</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16.9</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8</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 xml:space="preserve">2, </w:t>
            </w:r>
            <w:r w:rsidRPr="005621AD">
              <w:rPr>
                <w:sz w:val="20"/>
                <w:szCs w:val="32"/>
              </w:rPr>
              <w:t>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1.65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0.55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0.4</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1.8</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7.8</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20</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3</w:t>
            </w:r>
            <w:r w:rsidRPr="005621AD">
              <w:rPr>
                <w:sz w:val="20"/>
                <w:szCs w:val="32"/>
              </w:rPr>
              <w:t>,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14.1</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6.5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2.9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23.5</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2.4</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53.9</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68</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4,</w:t>
            </w:r>
            <w:r w:rsidRPr="005621AD">
              <w:rPr>
                <w:sz w:val="20"/>
                <w:szCs w:val="32"/>
              </w:rPr>
              <w:t>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1.65</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0.45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0.29</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1.3</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0.56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0.12</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4.47</w:t>
            </w:r>
          </w:p>
        </w:tc>
        <w:tc>
          <w:tcPr>
            <w:tcW w:w="900" w:type="dxa"/>
            <w:shd w:val="clear" w:color="auto" w:fill="auto"/>
          </w:tcPr>
          <w:p w:rsidR="00C3184E" w:rsidRPr="005621AD" w:rsidRDefault="000025AB" w:rsidP="005621AD">
            <w:pPr>
              <w:spacing w:line="360" w:lineRule="auto"/>
              <w:jc w:val="both"/>
              <w:rPr>
                <w:sz w:val="20"/>
                <w:szCs w:val="32"/>
              </w:rPr>
            </w:pPr>
            <w:r w:rsidRPr="005621AD">
              <w:rPr>
                <w:sz w:val="20"/>
                <w:szCs w:val="32"/>
              </w:rPr>
              <w:t>3.4</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5</w:t>
            </w:r>
            <w:r w:rsidRPr="005621AD">
              <w:rPr>
                <w:sz w:val="20"/>
                <w:szCs w:val="32"/>
              </w:rPr>
              <w:t>, мг</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90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6.5</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15.8</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150</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3.6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1.0</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186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2</w:t>
            </w:r>
            <w:r w:rsidR="009F5C1A" w:rsidRPr="005621AD">
              <w:rPr>
                <w:sz w:val="20"/>
                <w:szCs w:val="32"/>
              </w:rPr>
              <w:t>39</w:t>
            </w:r>
          </w:p>
        </w:tc>
      </w:tr>
      <w:tr w:rsidR="00C3184E" w:rsidRPr="005621AD" w:rsidTr="005621AD">
        <w:trPr>
          <w:jc w:val="center"/>
        </w:trPr>
        <w:tc>
          <w:tcPr>
            <w:tcW w:w="1800" w:type="dxa"/>
            <w:shd w:val="clear" w:color="auto" w:fill="auto"/>
          </w:tcPr>
          <w:p w:rsidR="00C3184E" w:rsidRPr="005621AD" w:rsidRDefault="00C3184E" w:rsidP="005621AD">
            <w:pPr>
              <w:spacing w:line="360" w:lineRule="auto"/>
              <w:jc w:val="both"/>
              <w:rPr>
                <w:sz w:val="20"/>
                <w:szCs w:val="32"/>
              </w:rPr>
            </w:pPr>
            <w:r w:rsidRPr="005621AD">
              <w:rPr>
                <w:sz w:val="20"/>
                <w:szCs w:val="32"/>
              </w:rPr>
              <w:t>Витамин В</w:t>
            </w:r>
            <w:r w:rsidRPr="005621AD">
              <w:rPr>
                <w:sz w:val="20"/>
                <w:szCs w:val="32"/>
                <w:vertAlign w:val="subscript"/>
              </w:rPr>
              <w:t>12</w:t>
            </w:r>
            <w:r w:rsidRPr="005621AD">
              <w:rPr>
                <w:sz w:val="20"/>
                <w:szCs w:val="32"/>
              </w:rPr>
              <w:t xml:space="preserve">, </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26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1080" w:type="dxa"/>
            <w:shd w:val="clear" w:color="auto" w:fill="auto"/>
          </w:tcPr>
          <w:p w:rsidR="00C3184E" w:rsidRPr="005621AD" w:rsidRDefault="00C3184E" w:rsidP="005621AD">
            <w:pPr>
              <w:spacing w:line="360" w:lineRule="auto"/>
              <w:jc w:val="both"/>
              <w:rPr>
                <w:sz w:val="20"/>
                <w:szCs w:val="32"/>
              </w:rPr>
            </w:pPr>
            <w:r w:rsidRPr="005621AD">
              <w:rPr>
                <w:sz w:val="20"/>
                <w:szCs w:val="32"/>
              </w:rPr>
              <w:t>-</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3.6</w:t>
            </w:r>
          </w:p>
        </w:tc>
        <w:tc>
          <w:tcPr>
            <w:tcW w:w="900" w:type="dxa"/>
            <w:shd w:val="clear" w:color="auto" w:fill="auto"/>
          </w:tcPr>
          <w:p w:rsidR="00C3184E" w:rsidRPr="005621AD" w:rsidRDefault="00C3184E" w:rsidP="005621AD">
            <w:pPr>
              <w:spacing w:line="360" w:lineRule="auto"/>
              <w:jc w:val="both"/>
              <w:rPr>
                <w:sz w:val="20"/>
                <w:szCs w:val="32"/>
              </w:rPr>
            </w:pPr>
            <w:r w:rsidRPr="005621AD">
              <w:rPr>
                <w:sz w:val="20"/>
                <w:szCs w:val="32"/>
              </w:rPr>
              <w:t>3.6</w:t>
            </w:r>
          </w:p>
        </w:tc>
        <w:tc>
          <w:tcPr>
            <w:tcW w:w="900" w:type="dxa"/>
            <w:shd w:val="clear" w:color="auto" w:fill="auto"/>
          </w:tcPr>
          <w:p w:rsidR="00C3184E" w:rsidRPr="005621AD" w:rsidRDefault="009F5C1A" w:rsidP="005621AD">
            <w:pPr>
              <w:spacing w:line="360" w:lineRule="auto"/>
              <w:jc w:val="both"/>
              <w:rPr>
                <w:sz w:val="20"/>
                <w:szCs w:val="32"/>
              </w:rPr>
            </w:pPr>
            <w:r w:rsidRPr="005621AD">
              <w:rPr>
                <w:sz w:val="20"/>
                <w:szCs w:val="32"/>
              </w:rPr>
              <w:t>86</w:t>
            </w:r>
          </w:p>
        </w:tc>
      </w:tr>
    </w:tbl>
    <w:p w:rsidR="00247909" w:rsidRPr="00B258E3" w:rsidRDefault="00247909" w:rsidP="00B258E3">
      <w:pPr>
        <w:spacing w:line="360" w:lineRule="auto"/>
        <w:ind w:firstLine="709"/>
        <w:jc w:val="both"/>
        <w:rPr>
          <w:sz w:val="28"/>
          <w:szCs w:val="32"/>
        </w:rPr>
      </w:pPr>
    </w:p>
    <w:p w:rsidR="00247909" w:rsidRPr="00B258E3" w:rsidRDefault="00247909" w:rsidP="00B258E3">
      <w:pPr>
        <w:spacing w:line="360" w:lineRule="auto"/>
        <w:ind w:firstLine="709"/>
        <w:jc w:val="both"/>
        <w:rPr>
          <w:sz w:val="28"/>
          <w:szCs w:val="28"/>
        </w:rPr>
      </w:pPr>
      <w:r w:rsidRPr="00BA6879">
        <w:rPr>
          <w:i/>
          <w:sz w:val="28"/>
          <w:szCs w:val="28"/>
        </w:rPr>
        <w:t>Вывод</w:t>
      </w:r>
      <w:r w:rsidRPr="00B258E3">
        <w:rPr>
          <w:sz w:val="28"/>
          <w:szCs w:val="28"/>
        </w:rPr>
        <w:t>: Кормление супоросных свиноматок должно быть организовано таким образом, чтобы они получали достаточно энергии, питательных и биологически активных веществ, необходимых для формирования хорошо развитого потомства. Но как недокорм так и перекорм вредны , большим недостатком данного</w:t>
      </w:r>
      <w:r w:rsidR="00425B25">
        <w:rPr>
          <w:sz w:val="28"/>
          <w:szCs w:val="28"/>
        </w:rPr>
        <w:t xml:space="preserve"> </w:t>
      </w:r>
      <w:r w:rsidRPr="00B258E3">
        <w:rPr>
          <w:sz w:val="28"/>
          <w:szCs w:val="28"/>
        </w:rPr>
        <w:t>рациона является то, что в нем содержится много кормовых единиц,</w:t>
      </w:r>
      <w:r w:rsidR="00425B25">
        <w:rPr>
          <w:sz w:val="28"/>
          <w:szCs w:val="28"/>
        </w:rPr>
        <w:t xml:space="preserve"> </w:t>
      </w:r>
      <w:r w:rsidRPr="00B258E3">
        <w:rPr>
          <w:sz w:val="28"/>
          <w:szCs w:val="28"/>
        </w:rPr>
        <w:t>выше положенной нормы, но при этом имеется низкое содержание</w:t>
      </w:r>
      <w:r w:rsidR="00425B25">
        <w:rPr>
          <w:sz w:val="28"/>
          <w:szCs w:val="28"/>
        </w:rPr>
        <w:t xml:space="preserve"> </w:t>
      </w:r>
      <w:r w:rsidRPr="00B258E3">
        <w:rPr>
          <w:sz w:val="28"/>
          <w:szCs w:val="28"/>
        </w:rPr>
        <w:t>сырой клетчатки, кальция, меди, каротина, отсутствует витамин А, а необеспеченность свиноматок каротином ведет к рождению поросят с ослабленным зрением. Еще здесь</w:t>
      </w:r>
      <w:r w:rsidR="00425B25">
        <w:rPr>
          <w:sz w:val="28"/>
          <w:szCs w:val="28"/>
        </w:rPr>
        <w:t xml:space="preserve"> </w:t>
      </w:r>
      <w:r w:rsidRPr="00B258E3">
        <w:rPr>
          <w:sz w:val="28"/>
          <w:szCs w:val="28"/>
        </w:rPr>
        <w:t>имеется превышенное содержание железа, что также негативно влияет на организм животного. Я рекомендую, снизить в рационе количество скармливаемого ячменя и разнообразить рацион сеном злаковых, травами бобовых культур, например, люцерной.</w:t>
      </w:r>
    </w:p>
    <w:p w:rsidR="00247909" w:rsidRPr="00B258E3" w:rsidRDefault="00247909" w:rsidP="00B258E3">
      <w:pPr>
        <w:spacing w:line="360" w:lineRule="auto"/>
        <w:ind w:firstLine="709"/>
        <w:jc w:val="both"/>
        <w:rPr>
          <w:sz w:val="28"/>
          <w:szCs w:val="28"/>
        </w:rPr>
      </w:pPr>
    </w:p>
    <w:p w:rsidR="00247909" w:rsidRPr="00985A9B" w:rsidRDefault="00247909" w:rsidP="00B258E3">
      <w:pPr>
        <w:spacing w:line="360" w:lineRule="auto"/>
        <w:ind w:firstLine="709"/>
        <w:jc w:val="both"/>
        <w:rPr>
          <w:b/>
          <w:sz w:val="28"/>
          <w:szCs w:val="32"/>
        </w:rPr>
      </w:pPr>
      <w:r w:rsidRPr="00985A9B">
        <w:rPr>
          <w:b/>
          <w:sz w:val="28"/>
          <w:szCs w:val="32"/>
        </w:rPr>
        <w:t>2.3 Задание №3</w:t>
      </w:r>
    </w:p>
    <w:p w:rsidR="00985A9B" w:rsidRPr="00985A9B" w:rsidRDefault="00985A9B" w:rsidP="00B258E3">
      <w:pPr>
        <w:spacing w:line="360" w:lineRule="auto"/>
        <w:ind w:firstLine="709"/>
        <w:jc w:val="both"/>
        <w:rPr>
          <w:b/>
          <w:sz w:val="28"/>
          <w:szCs w:val="28"/>
        </w:rPr>
      </w:pPr>
    </w:p>
    <w:p w:rsidR="00985A9B" w:rsidRDefault="00247909" w:rsidP="00B258E3">
      <w:pPr>
        <w:spacing w:line="360" w:lineRule="auto"/>
        <w:ind w:firstLine="709"/>
        <w:jc w:val="both"/>
        <w:rPr>
          <w:sz w:val="28"/>
          <w:szCs w:val="28"/>
        </w:rPr>
      </w:pPr>
      <w:r w:rsidRPr="00B258E3">
        <w:rPr>
          <w:sz w:val="28"/>
          <w:szCs w:val="28"/>
        </w:rPr>
        <w:t xml:space="preserve">Проанализировать рацион для лактирующей свиноматки старше двух лет, живой массой </w:t>
      </w:r>
      <w:smartTag w:uri="urn:schemas-microsoft-com:office:smarttags" w:element="metricconverter">
        <w:smartTagPr>
          <w:attr w:name="ProductID" w:val="221 кг"/>
        </w:smartTagPr>
        <w:r w:rsidRPr="00B258E3">
          <w:rPr>
            <w:sz w:val="28"/>
            <w:szCs w:val="28"/>
          </w:rPr>
          <w:t>221 кг</w:t>
        </w:r>
      </w:smartTag>
      <w:r w:rsidRPr="00B258E3">
        <w:rPr>
          <w:sz w:val="28"/>
          <w:szCs w:val="28"/>
        </w:rPr>
        <w:t xml:space="preserve"> при отъеме поросят в 26 дней , на зимний период. </w:t>
      </w:r>
    </w:p>
    <w:p w:rsidR="00247909" w:rsidRDefault="00247909" w:rsidP="00B258E3">
      <w:pPr>
        <w:spacing w:line="360" w:lineRule="auto"/>
        <w:ind w:firstLine="709"/>
        <w:jc w:val="both"/>
        <w:rPr>
          <w:sz w:val="28"/>
          <w:szCs w:val="32"/>
        </w:rPr>
      </w:pPr>
      <w:r w:rsidRPr="00B258E3">
        <w:rPr>
          <w:sz w:val="28"/>
          <w:szCs w:val="32"/>
        </w:rPr>
        <w:t>Рацион для лактирующей свиноматки.</w:t>
      </w:r>
    </w:p>
    <w:p w:rsidR="00985A9B" w:rsidRPr="00B258E3" w:rsidRDefault="00985A9B" w:rsidP="00B258E3">
      <w:pPr>
        <w:spacing w:line="360" w:lineRule="auto"/>
        <w:ind w:firstLine="709"/>
        <w:jc w:val="both"/>
        <w:rPr>
          <w:sz w:val="28"/>
          <w:szCs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613"/>
        <w:gridCol w:w="753"/>
        <w:gridCol w:w="893"/>
        <w:gridCol w:w="1033"/>
        <w:gridCol w:w="893"/>
        <w:gridCol w:w="893"/>
        <w:gridCol w:w="753"/>
        <w:gridCol w:w="753"/>
        <w:gridCol w:w="753"/>
      </w:tblGrid>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szCs w:val="28"/>
              </w:rPr>
            </w:pPr>
            <w:r w:rsidRPr="005621AD">
              <w:rPr>
                <w:sz w:val="20"/>
                <w:szCs w:val="28"/>
              </w:rPr>
              <w:t>Показатели</w:t>
            </w:r>
          </w:p>
        </w:tc>
        <w:tc>
          <w:tcPr>
            <w:tcW w:w="720" w:type="dxa"/>
            <w:shd w:val="clear" w:color="auto" w:fill="auto"/>
          </w:tcPr>
          <w:p w:rsidR="009F5C1A" w:rsidRPr="005621AD" w:rsidRDefault="009F5C1A" w:rsidP="005621AD">
            <w:pPr>
              <w:spacing w:line="360" w:lineRule="auto"/>
              <w:jc w:val="both"/>
              <w:rPr>
                <w:sz w:val="20"/>
                <w:szCs w:val="28"/>
              </w:rPr>
            </w:pPr>
            <w:r w:rsidRPr="005621AD">
              <w:rPr>
                <w:sz w:val="20"/>
                <w:szCs w:val="28"/>
              </w:rPr>
              <w:t>Ячмень</w:t>
            </w:r>
          </w:p>
        </w:tc>
        <w:tc>
          <w:tcPr>
            <w:tcW w:w="900" w:type="dxa"/>
            <w:shd w:val="clear" w:color="auto" w:fill="auto"/>
          </w:tcPr>
          <w:p w:rsidR="009F5C1A" w:rsidRPr="005621AD" w:rsidRDefault="009F5C1A" w:rsidP="005621AD">
            <w:pPr>
              <w:spacing w:line="360" w:lineRule="auto"/>
              <w:jc w:val="both"/>
              <w:rPr>
                <w:sz w:val="20"/>
                <w:szCs w:val="28"/>
              </w:rPr>
            </w:pPr>
            <w:r w:rsidRPr="005621AD">
              <w:rPr>
                <w:sz w:val="20"/>
                <w:szCs w:val="28"/>
              </w:rPr>
              <w:t>Овес</w:t>
            </w:r>
          </w:p>
        </w:tc>
        <w:tc>
          <w:tcPr>
            <w:tcW w:w="1080" w:type="dxa"/>
            <w:shd w:val="clear" w:color="auto" w:fill="auto"/>
          </w:tcPr>
          <w:p w:rsidR="009F5C1A" w:rsidRPr="005621AD" w:rsidRDefault="009F5C1A" w:rsidP="005621AD">
            <w:pPr>
              <w:spacing w:line="360" w:lineRule="auto"/>
              <w:jc w:val="both"/>
              <w:rPr>
                <w:sz w:val="20"/>
                <w:szCs w:val="28"/>
              </w:rPr>
            </w:pPr>
            <w:r w:rsidRPr="005621AD">
              <w:rPr>
                <w:sz w:val="20"/>
                <w:szCs w:val="28"/>
              </w:rPr>
              <w:t>Пшеница</w:t>
            </w:r>
            <w:r w:rsidR="00985A9B" w:rsidRPr="005621AD">
              <w:rPr>
                <w:sz w:val="20"/>
                <w:szCs w:val="28"/>
              </w:rPr>
              <w:t xml:space="preserve"> </w:t>
            </w:r>
            <w:r w:rsidRPr="005621AD">
              <w:rPr>
                <w:sz w:val="20"/>
                <w:szCs w:val="28"/>
              </w:rPr>
              <w:t>мягк.</w:t>
            </w:r>
          </w:p>
        </w:tc>
        <w:tc>
          <w:tcPr>
            <w:tcW w:w="1260" w:type="dxa"/>
            <w:shd w:val="clear" w:color="auto" w:fill="auto"/>
          </w:tcPr>
          <w:p w:rsidR="009F5C1A" w:rsidRPr="005621AD" w:rsidRDefault="009F5C1A" w:rsidP="005621AD">
            <w:pPr>
              <w:spacing w:line="360" w:lineRule="auto"/>
              <w:jc w:val="both"/>
              <w:rPr>
                <w:sz w:val="20"/>
                <w:szCs w:val="28"/>
              </w:rPr>
            </w:pPr>
            <w:r w:rsidRPr="005621AD">
              <w:rPr>
                <w:sz w:val="20"/>
                <w:szCs w:val="28"/>
              </w:rPr>
              <w:t>Отруби</w:t>
            </w:r>
            <w:r w:rsidR="00985A9B" w:rsidRPr="005621AD">
              <w:rPr>
                <w:sz w:val="20"/>
                <w:szCs w:val="28"/>
              </w:rPr>
              <w:t xml:space="preserve"> </w:t>
            </w:r>
            <w:r w:rsidRPr="005621AD">
              <w:rPr>
                <w:sz w:val="20"/>
                <w:szCs w:val="28"/>
              </w:rPr>
              <w:t>пш.</w:t>
            </w:r>
          </w:p>
        </w:tc>
        <w:tc>
          <w:tcPr>
            <w:tcW w:w="1080" w:type="dxa"/>
            <w:shd w:val="clear" w:color="auto" w:fill="auto"/>
          </w:tcPr>
          <w:p w:rsidR="009F5C1A" w:rsidRPr="005621AD" w:rsidRDefault="009F5C1A" w:rsidP="005621AD">
            <w:pPr>
              <w:spacing w:line="360" w:lineRule="auto"/>
              <w:jc w:val="both"/>
              <w:rPr>
                <w:sz w:val="20"/>
                <w:szCs w:val="28"/>
              </w:rPr>
            </w:pPr>
            <w:r w:rsidRPr="005621AD">
              <w:rPr>
                <w:sz w:val="20"/>
                <w:szCs w:val="28"/>
              </w:rPr>
              <w:t>Жмых</w:t>
            </w:r>
            <w:r w:rsidR="00985A9B" w:rsidRPr="005621AD">
              <w:rPr>
                <w:sz w:val="20"/>
                <w:szCs w:val="28"/>
              </w:rPr>
              <w:t xml:space="preserve"> </w:t>
            </w:r>
            <w:r w:rsidRPr="005621AD">
              <w:rPr>
                <w:sz w:val="20"/>
                <w:szCs w:val="28"/>
              </w:rPr>
              <w:t>подсол.</w:t>
            </w:r>
          </w:p>
        </w:tc>
        <w:tc>
          <w:tcPr>
            <w:tcW w:w="1080" w:type="dxa"/>
            <w:shd w:val="clear" w:color="auto" w:fill="auto"/>
          </w:tcPr>
          <w:p w:rsidR="009F5C1A" w:rsidRPr="005621AD" w:rsidRDefault="009F5C1A" w:rsidP="005621AD">
            <w:pPr>
              <w:spacing w:line="360" w:lineRule="auto"/>
              <w:jc w:val="both"/>
              <w:rPr>
                <w:sz w:val="20"/>
                <w:szCs w:val="28"/>
              </w:rPr>
            </w:pPr>
            <w:r w:rsidRPr="005621AD">
              <w:rPr>
                <w:sz w:val="20"/>
                <w:szCs w:val="28"/>
              </w:rPr>
              <w:t>Свекла</w:t>
            </w:r>
            <w:r w:rsidR="00985A9B" w:rsidRPr="005621AD">
              <w:rPr>
                <w:sz w:val="20"/>
                <w:szCs w:val="28"/>
              </w:rPr>
              <w:t xml:space="preserve"> </w:t>
            </w:r>
            <w:r w:rsidRPr="005621AD">
              <w:rPr>
                <w:sz w:val="20"/>
                <w:szCs w:val="28"/>
              </w:rPr>
              <w:t>корм.</w:t>
            </w:r>
          </w:p>
        </w:tc>
        <w:tc>
          <w:tcPr>
            <w:tcW w:w="900" w:type="dxa"/>
            <w:shd w:val="clear" w:color="auto" w:fill="auto"/>
          </w:tcPr>
          <w:p w:rsidR="009F5C1A" w:rsidRPr="005621AD" w:rsidRDefault="009F5C1A" w:rsidP="005621AD">
            <w:pPr>
              <w:spacing w:line="360" w:lineRule="auto"/>
              <w:jc w:val="both"/>
              <w:rPr>
                <w:sz w:val="20"/>
                <w:szCs w:val="28"/>
              </w:rPr>
            </w:pPr>
            <w:r w:rsidRPr="005621AD">
              <w:rPr>
                <w:sz w:val="20"/>
                <w:szCs w:val="28"/>
              </w:rPr>
              <w:t>Обрат</w:t>
            </w:r>
            <w:r w:rsidR="00985A9B" w:rsidRPr="005621AD">
              <w:rPr>
                <w:sz w:val="20"/>
                <w:szCs w:val="28"/>
              </w:rPr>
              <w:t xml:space="preserve"> </w:t>
            </w:r>
            <w:r w:rsidRPr="005621AD">
              <w:rPr>
                <w:sz w:val="20"/>
                <w:szCs w:val="28"/>
              </w:rPr>
              <w:t>св.</w:t>
            </w:r>
          </w:p>
        </w:tc>
        <w:tc>
          <w:tcPr>
            <w:tcW w:w="900" w:type="dxa"/>
            <w:shd w:val="clear" w:color="auto" w:fill="auto"/>
          </w:tcPr>
          <w:p w:rsidR="009F5C1A" w:rsidRPr="005621AD" w:rsidRDefault="009F5C1A" w:rsidP="005621AD">
            <w:pPr>
              <w:spacing w:line="360" w:lineRule="auto"/>
              <w:jc w:val="both"/>
              <w:rPr>
                <w:sz w:val="20"/>
                <w:szCs w:val="28"/>
              </w:rPr>
            </w:pPr>
            <w:r w:rsidRPr="005621AD">
              <w:rPr>
                <w:sz w:val="20"/>
                <w:szCs w:val="28"/>
              </w:rPr>
              <w:t xml:space="preserve">Всего </w:t>
            </w:r>
          </w:p>
        </w:tc>
        <w:tc>
          <w:tcPr>
            <w:tcW w:w="900" w:type="dxa"/>
            <w:shd w:val="clear" w:color="auto" w:fill="auto"/>
          </w:tcPr>
          <w:p w:rsidR="009F5C1A" w:rsidRPr="005621AD" w:rsidRDefault="009F5C1A" w:rsidP="005621AD">
            <w:pPr>
              <w:spacing w:line="360" w:lineRule="auto"/>
              <w:jc w:val="both"/>
              <w:rPr>
                <w:sz w:val="20"/>
                <w:szCs w:val="28"/>
              </w:rPr>
            </w:pPr>
            <w:r w:rsidRPr="005621AD">
              <w:rPr>
                <w:sz w:val="20"/>
                <w:szCs w:val="28"/>
              </w:rPr>
              <w:t>Норма</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Суточная дача,кг</w:t>
            </w:r>
          </w:p>
        </w:tc>
        <w:tc>
          <w:tcPr>
            <w:tcW w:w="720" w:type="dxa"/>
            <w:shd w:val="clear" w:color="auto" w:fill="auto"/>
          </w:tcPr>
          <w:p w:rsidR="009F5C1A" w:rsidRPr="005621AD" w:rsidRDefault="009F5C1A" w:rsidP="005621AD">
            <w:pPr>
              <w:spacing w:line="360" w:lineRule="auto"/>
              <w:jc w:val="both"/>
              <w:rPr>
                <w:sz w:val="20"/>
              </w:rPr>
            </w:pPr>
            <w:r w:rsidRPr="005621AD">
              <w:rPr>
                <w:sz w:val="20"/>
              </w:rPr>
              <w:t>3</w:t>
            </w:r>
          </w:p>
        </w:tc>
        <w:tc>
          <w:tcPr>
            <w:tcW w:w="900" w:type="dxa"/>
            <w:shd w:val="clear" w:color="auto" w:fill="auto"/>
          </w:tcPr>
          <w:p w:rsidR="009F5C1A" w:rsidRPr="005621AD" w:rsidRDefault="009F5C1A" w:rsidP="005621AD">
            <w:pPr>
              <w:spacing w:line="360" w:lineRule="auto"/>
              <w:jc w:val="both"/>
              <w:rPr>
                <w:sz w:val="20"/>
              </w:rPr>
            </w:pPr>
            <w:r w:rsidRPr="005621AD">
              <w:rPr>
                <w:sz w:val="20"/>
              </w:rPr>
              <w:t>1.5</w:t>
            </w:r>
          </w:p>
        </w:tc>
        <w:tc>
          <w:tcPr>
            <w:tcW w:w="1080" w:type="dxa"/>
            <w:shd w:val="clear" w:color="auto" w:fill="auto"/>
          </w:tcPr>
          <w:p w:rsidR="009F5C1A" w:rsidRPr="005621AD" w:rsidRDefault="009F5C1A" w:rsidP="005621AD">
            <w:pPr>
              <w:spacing w:line="360" w:lineRule="auto"/>
              <w:jc w:val="both"/>
              <w:rPr>
                <w:sz w:val="20"/>
              </w:rPr>
            </w:pPr>
            <w:r w:rsidRPr="005621AD">
              <w:rPr>
                <w:sz w:val="20"/>
              </w:rPr>
              <w:t>0.5</w:t>
            </w:r>
          </w:p>
        </w:tc>
        <w:tc>
          <w:tcPr>
            <w:tcW w:w="1260" w:type="dxa"/>
            <w:shd w:val="clear" w:color="auto" w:fill="auto"/>
          </w:tcPr>
          <w:p w:rsidR="009F5C1A" w:rsidRPr="005621AD" w:rsidRDefault="009F5C1A" w:rsidP="005621AD">
            <w:pPr>
              <w:spacing w:line="360" w:lineRule="auto"/>
              <w:jc w:val="both"/>
              <w:rPr>
                <w:sz w:val="20"/>
              </w:rPr>
            </w:pPr>
            <w:r w:rsidRPr="005621AD">
              <w:rPr>
                <w:sz w:val="20"/>
              </w:rPr>
              <w:t>1.0</w:t>
            </w:r>
          </w:p>
        </w:tc>
        <w:tc>
          <w:tcPr>
            <w:tcW w:w="1080" w:type="dxa"/>
            <w:shd w:val="clear" w:color="auto" w:fill="auto"/>
          </w:tcPr>
          <w:p w:rsidR="009F5C1A" w:rsidRPr="005621AD" w:rsidRDefault="009F5C1A" w:rsidP="005621AD">
            <w:pPr>
              <w:spacing w:line="360" w:lineRule="auto"/>
              <w:jc w:val="both"/>
              <w:rPr>
                <w:sz w:val="20"/>
              </w:rPr>
            </w:pPr>
            <w:r w:rsidRPr="005621AD">
              <w:rPr>
                <w:sz w:val="20"/>
              </w:rPr>
              <w:t>0.7</w:t>
            </w:r>
          </w:p>
        </w:tc>
        <w:tc>
          <w:tcPr>
            <w:tcW w:w="1080" w:type="dxa"/>
            <w:shd w:val="clear" w:color="auto" w:fill="auto"/>
          </w:tcPr>
          <w:p w:rsidR="009F5C1A" w:rsidRPr="005621AD" w:rsidRDefault="009F5C1A" w:rsidP="005621AD">
            <w:pPr>
              <w:spacing w:line="360" w:lineRule="auto"/>
              <w:jc w:val="both"/>
              <w:rPr>
                <w:sz w:val="20"/>
              </w:rPr>
            </w:pPr>
            <w:r w:rsidRPr="005621AD">
              <w:rPr>
                <w:sz w:val="20"/>
              </w:rPr>
              <w:t>7</w:t>
            </w:r>
          </w:p>
        </w:tc>
        <w:tc>
          <w:tcPr>
            <w:tcW w:w="900" w:type="dxa"/>
            <w:shd w:val="clear" w:color="auto" w:fill="auto"/>
          </w:tcPr>
          <w:p w:rsidR="009F5C1A" w:rsidRPr="005621AD" w:rsidRDefault="009F5C1A" w:rsidP="005621AD">
            <w:pPr>
              <w:spacing w:line="360" w:lineRule="auto"/>
              <w:jc w:val="both"/>
              <w:rPr>
                <w:sz w:val="20"/>
              </w:rPr>
            </w:pPr>
            <w:r w:rsidRPr="005621AD">
              <w:rPr>
                <w:sz w:val="20"/>
              </w:rPr>
              <w:t>3</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Корм. ед.</w:t>
            </w:r>
          </w:p>
        </w:tc>
        <w:tc>
          <w:tcPr>
            <w:tcW w:w="720" w:type="dxa"/>
            <w:shd w:val="clear" w:color="auto" w:fill="auto"/>
          </w:tcPr>
          <w:p w:rsidR="009F5C1A" w:rsidRPr="005621AD" w:rsidRDefault="009F5C1A" w:rsidP="005621AD">
            <w:pPr>
              <w:spacing w:line="360" w:lineRule="auto"/>
              <w:jc w:val="both"/>
              <w:rPr>
                <w:sz w:val="20"/>
              </w:rPr>
            </w:pPr>
            <w:r w:rsidRPr="005621AD">
              <w:rPr>
                <w:sz w:val="20"/>
              </w:rPr>
              <w:t>3.45</w:t>
            </w:r>
          </w:p>
        </w:tc>
        <w:tc>
          <w:tcPr>
            <w:tcW w:w="900" w:type="dxa"/>
            <w:shd w:val="clear" w:color="auto" w:fill="auto"/>
          </w:tcPr>
          <w:p w:rsidR="009F5C1A" w:rsidRPr="005621AD" w:rsidRDefault="009F5C1A" w:rsidP="005621AD">
            <w:pPr>
              <w:spacing w:line="360" w:lineRule="auto"/>
              <w:jc w:val="both"/>
              <w:rPr>
                <w:sz w:val="20"/>
              </w:rPr>
            </w:pPr>
            <w:r w:rsidRPr="005621AD">
              <w:rPr>
                <w:sz w:val="20"/>
              </w:rPr>
              <w:t>1.5</w:t>
            </w:r>
          </w:p>
        </w:tc>
        <w:tc>
          <w:tcPr>
            <w:tcW w:w="1080" w:type="dxa"/>
            <w:shd w:val="clear" w:color="auto" w:fill="auto"/>
          </w:tcPr>
          <w:p w:rsidR="009F5C1A" w:rsidRPr="005621AD" w:rsidRDefault="009F5C1A" w:rsidP="005621AD">
            <w:pPr>
              <w:spacing w:line="360" w:lineRule="auto"/>
              <w:jc w:val="both"/>
              <w:rPr>
                <w:sz w:val="20"/>
              </w:rPr>
            </w:pPr>
            <w:r w:rsidRPr="005621AD">
              <w:rPr>
                <w:sz w:val="20"/>
              </w:rPr>
              <w:t>0.64</w:t>
            </w:r>
          </w:p>
        </w:tc>
        <w:tc>
          <w:tcPr>
            <w:tcW w:w="1260" w:type="dxa"/>
            <w:shd w:val="clear" w:color="auto" w:fill="auto"/>
          </w:tcPr>
          <w:p w:rsidR="009F5C1A" w:rsidRPr="005621AD" w:rsidRDefault="009F5C1A" w:rsidP="005621AD">
            <w:pPr>
              <w:spacing w:line="360" w:lineRule="auto"/>
              <w:jc w:val="both"/>
              <w:rPr>
                <w:sz w:val="20"/>
              </w:rPr>
            </w:pPr>
            <w:r w:rsidRPr="005621AD">
              <w:rPr>
                <w:sz w:val="20"/>
              </w:rPr>
              <w:t>0.75</w:t>
            </w:r>
          </w:p>
        </w:tc>
        <w:tc>
          <w:tcPr>
            <w:tcW w:w="1080" w:type="dxa"/>
            <w:shd w:val="clear" w:color="auto" w:fill="auto"/>
          </w:tcPr>
          <w:p w:rsidR="009F5C1A" w:rsidRPr="005621AD" w:rsidRDefault="009F5C1A" w:rsidP="005621AD">
            <w:pPr>
              <w:spacing w:line="360" w:lineRule="auto"/>
              <w:jc w:val="both"/>
              <w:rPr>
                <w:sz w:val="20"/>
              </w:rPr>
            </w:pPr>
            <w:r w:rsidRPr="005621AD">
              <w:rPr>
                <w:sz w:val="20"/>
              </w:rPr>
              <w:t>0.76</w:t>
            </w:r>
          </w:p>
        </w:tc>
        <w:tc>
          <w:tcPr>
            <w:tcW w:w="1080" w:type="dxa"/>
            <w:shd w:val="clear" w:color="auto" w:fill="auto"/>
          </w:tcPr>
          <w:p w:rsidR="009F5C1A" w:rsidRPr="005621AD" w:rsidRDefault="009F5C1A" w:rsidP="005621AD">
            <w:pPr>
              <w:spacing w:line="360" w:lineRule="auto"/>
              <w:jc w:val="both"/>
              <w:rPr>
                <w:sz w:val="20"/>
              </w:rPr>
            </w:pPr>
            <w:r w:rsidRPr="005621AD">
              <w:rPr>
                <w:sz w:val="20"/>
              </w:rPr>
              <w:t>0.84</w:t>
            </w:r>
          </w:p>
        </w:tc>
        <w:tc>
          <w:tcPr>
            <w:tcW w:w="900" w:type="dxa"/>
            <w:shd w:val="clear" w:color="auto" w:fill="auto"/>
          </w:tcPr>
          <w:p w:rsidR="009F5C1A" w:rsidRPr="005621AD" w:rsidRDefault="009F5C1A" w:rsidP="005621AD">
            <w:pPr>
              <w:spacing w:line="360" w:lineRule="auto"/>
              <w:jc w:val="both"/>
              <w:rPr>
                <w:sz w:val="20"/>
              </w:rPr>
            </w:pPr>
            <w:r w:rsidRPr="005621AD">
              <w:rPr>
                <w:sz w:val="20"/>
              </w:rPr>
              <w:t>0.39</w:t>
            </w:r>
          </w:p>
        </w:tc>
        <w:tc>
          <w:tcPr>
            <w:tcW w:w="900" w:type="dxa"/>
            <w:shd w:val="clear" w:color="auto" w:fill="auto"/>
          </w:tcPr>
          <w:p w:rsidR="009F5C1A" w:rsidRPr="005621AD" w:rsidRDefault="009F5C1A" w:rsidP="005621AD">
            <w:pPr>
              <w:spacing w:line="360" w:lineRule="auto"/>
              <w:jc w:val="both"/>
              <w:rPr>
                <w:sz w:val="20"/>
              </w:rPr>
            </w:pPr>
            <w:r w:rsidRPr="005621AD">
              <w:rPr>
                <w:sz w:val="20"/>
              </w:rPr>
              <w:t>8.33</w:t>
            </w:r>
          </w:p>
        </w:tc>
        <w:tc>
          <w:tcPr>
            <w:tcW w:w="900" w:type="dxa"/>
            <w:shd w:val="clear" w:color="auto" w:fill="auto"/>
          </w:tcPr>
          <w:p w:rsidR="009F5C1A" w:rsidRPr="005621AD" w:rsidRDefault="009F5C1A" w:rsidP="005621AD">
            <w:pPr>
              <w:spacing w:line="360" w:lineRule="auto"/>
              <w:jc w:val="both"/>
              <w:rPr>
                <w:sz w:val="20"/>
              </w:rPr>
            </w:pPr>
            <w:r w:rsidRPr="005621AD">
              <w:rPr>
                <w:sz w:val="20"/>
              </w:rPr>
              <w:t>6.8</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 xml:space="preserve">Обмен.эн. </w:t>
            </w:r>
          </w:p>
        </w:tc>
        <w:tc>
          <w:tcPr>
            <w:tcW w:w="720" w:type="dxa"/>
            <w:shd w:val="clear" w:color="auto" w:fill="auto"/>
          </w:tcPr>
          <w:p w:rsidR="009F5C1A" w:rsidRPr="005621AD" w:rsidRDefault="009F5C1A" w:rsidP="005621AD">
            <w:pPr>
              <w:spacing w:line="360" w:lineRule="auto"/>
              <w:jc w:val="both"/>
              <w:rPr>
                <w:sz w:val="20"/>
              </w:rPr>
            </w:pPr>
            <w:r w:rsidRPr="005621AD">
              <w:rPr>
                <w:sz w:val="20"/>
              </w:rPr>
              <w:t>31.5</w:t>
            </w:r>
          </w:p>
        </w:tc>
        <w:tc>
          <w:tcPr>
            <w:tcW w:w="900" w:type="dxa"/>
            <w:shd w:val="clear" w:color="auto" w:fill="auto"/>
          </w:tcPr>
          <w:p w:rsidR="009F5C1A" w:rsidRPr="005621AD" w:rsidRDefault="009F5C1A" w:rsidP="005621AD">
            <w:pPr>
              <w:spacing w:line="360" w:lineRule="auto"/>
              <w:jc w:val="both"/>
              <w:rPr>
                <w:sz w:val="20"/>
              </w:rPr>
            </w:pPr>
            <w:r w:rsidRPr="005621AD">
              <w:rPr>
                <w:sz w:val="20"/>
              </w:rPr>
              <w:t>13.8</w:t>
            </w:r>
          </w:p>
        </w:tc>
        <w:tc>
          <w:tcPr>
            <w:tcW w:w="1080" w:type="dxa"/>
            <w:shd w:val="clear" w:color="auto" w:fill="auto"/>
          </w:tcPr>
          <w:p w:rsidR="009F5C1A" w:rsidRPr="005621AD" w:rsidRDefault="009F5C1A" w:rsidP="005621AD">
            <w:pPr>
              <w:spacing w:line="360" w:lineRule="auto"/>
              <w:jc w:val="both"/>
              <w:rPr>
                <w:sz w:val="20"/>
              </w:rPr>
            </w:pPr>
            <w:r w:rsidRPr="005621AD">
              <w:rPr>
                <w:sz w:val="20"/>
              </w:rPr>
              <w:t>5.4</w:t>
            </w:r>
          </w:p>
        </w:tc>
        <w:tc>
          <w:tcPr>
            <w:tcW w:w="1260" w:type="dxa"/>
            <w:shd w:val="clear" w:color="auto" w:fill="auto"/>
          </w:tcPr>
          <w:p w:rsidR="009F5C1A" w:rsidRPr="005621AD" w:rsidRDefault="009F5C1A" w:rsidP="005621AD">
            <w:pPr>
              <w:spacing w:line="360" w:lineRule="auto"/>
              <w:jc w:val="both"/>
              <w:rPr>
                <w:sz w:val="20"/>
              </w:rPr>
            </w:pPr>
            <w:r w:rsidRPr="005621AD">
              <w:rPr>
                <w:sz w:val="20"/>
              </w:rPr>
              <w:t>8.85</w:t>
            </w:r>
          </w:p>
        </w:tc>
        <w:tc>
          <w:tcPr>
            <w:tcW w:w="1080" w:type="dxa"/>
            <w:shd w:val="clear" w:color="auto" w:fill="auto"/>
          </w:tcPr>
          <w:p w:rsidR="009F5C1A" w:rsidRPr="005621AD" w:rsidRDefault="009F5C1A" w:rsidP="005621AD">
            <w:pPr>
              <w:spacing w:line="360" w:lineRule="auto"/>
              <w:jc w:val="both"/>
              <w:rPr>
                <w:sz w:val="20"/>
              </w:rPr>
            </w:pPr>
            <w:r w:rsidRPr="005621AD">
              <w:rPr>
                <w:sz w:val="20"/>
              </w:rPr>
              <w:t>7.3</w:t>
            </w:r>
          </w:p>
        </w:tc>
        <w:tc>
          <w:tcPr>
            <w:tcW w:w="1080" w:type="dxa"/>
            <w:shd w:val="clear" w:color="auto" w:fill="auto"/>
          </w:tcPr>
          <w:p w:rsidR="009F5C1A" w:rsidRPr="005621AD" w:rsidRDefault="009F5C1A" w:rsidP="005621AD">
            <w:pPr>
              <w:spacing w:line="360" w:lineRule="auto"/>
              <w:jc w:val="both"/>
              <w:rPr>
                <w:sz w:val="20"/>
              </w:rPr>
            </w:pPr>
            <w:r w:rsidRPr="005621AD">
              <w:rPr>
                <w:sz w:val="20"/>
              </w:rPr>
              <w:t>11.6</w:t>
            </w:r>
          </w:p>
        </w:tc>
        <w:tc>
          <w:tcPr>
            <w:tcW w:w="900" w:type="dxa"/>
            <w:shd w:val="clear" w:color="auto" w:fill="auto"/>
          </w:tcPr>
          <w:p w:rsidR="009F5C1A" w:rsidRPr="005621AD" w:rsidRDefault="009F5C1A" w:rsidP="005621AD">
            <w:pPr>
              <w:spacing w:line="360" w:lineRule="auto"/>
              <w:jc w:val="both"/>
              <w:rPr>
                <w:sz w:val="20"/>
              </w:rPr>
            </w:pPr>
            <w:r w:rsidRPr="005621AD">
              <w:rPr>
                <w:sz w:val="20"/>
              </w:rPr>
              <w:t>3.93</w:t>
            </w:r>
          </w:p>
        </w:tc>
        <w:tc>
          <w:tcPr>
            <w:tcW w:w="900" w:type="dxa"/>
            <w:shd w:val="clear" w:color="auto" w:fill="auto"/>
          </w:tcPr>
          <w:p w:rsidR="009F5C1A" w:rsidRPr="005621AD" w:rsidRDefault="009F5C1A" w:rsidP="005621AD">
            <w:pPr>
              <w:spacing w:line="360" w:lineRule="auto"/>
              <w:jc w:val="both"/>
              <w:rPr>
                <w:sz w:val="20"/>
              </w:rPr>
            </w:pPr>
            <w:r w:rsidRPr="005621AD">
              <w:rPr>
                <w:sz w:val="20"/>
              </w:rPr>
              <w:t>82.4</w:t>
            </w:r>
          </w:p>
        </w:tc>
        <w:tc>
          <w:tcPr>
            <w:tcW w:w="900" w:type="dxa"/>
            <w:shd w:val="clear" w:color="auto" w:fill="auto"/>
          </w:tcPr>
          <w:p w:rsidR="009F5C1A" w:rsidRPr="005621AD" w:rsidRDefault="009F5C1A" w:rsidP="005621AD">
            <w:pPr>
              <w:spacing w:line="360" w:lineRule="auto"/>
              <w:jc w:val="both"/>
              <w:rPr>
                <w:sz w:val="20"/>
              </w:rPr>
            </w:pPr>
            <w:r w:rsidRPr="005621AD">
              <w:rPr>
                <w:sz w:val="20"/>
              </w:rPr>
              <w:t>75.3</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Сухое в-во, кг</w:t>
            </w:r>
          </w:p>
        </w:tc>
        <w:tc>
          <w:tcPr>
            <w:tcW w:w="720" w:type="dxa"/>
            <w:shd w:val="clear" w:color="auto" w:fill="auto"/>
          </w:tcPr>
          <w:p w:rsidR="009F5C1A" w:rsidRPr="005621AD" w:rsidRDefault="009F5C1A" w:rsidP="005621AD">
            <w:pPr>
              <w:spacing w:line="360" w:lineRule="auto"/>
              <w:jc w:val="both"/>
              <w:rPr>
                <w:sz w:val="20"/>
              </w:rPr>
            </w:pPr>
            <w:r w:rsidRPr="005621AD">
              <w:rPr>
                <w:sz w:val="20"/>
              </w:rPr>
              <w:t>2.55</w:t>
            </w:r>
          </w:p>
        </w:tc>
        <w:tc>
          <w:tcPr>
            <w:tcW w:w="900" w:type="dxa"/>
            <w:shd w:val="clear" w:color="auto" w:fill="auto"/>
          </w:tcPr>
          <w:p w:rsidR="009F5C1A" w:rsidRPr="005621AD" w:rsidRDefault="009F5C1A" w:rsidP="005621AD">
            <w:pPr>
              <w:spacing w:line="360" w:lineRule="auto"/>
              <w:jc w:val="both"/>
              <w:rPr>
                <w:sz w:val="20"/>
              </w:rPr>
            </w:pPr>
            <w:r w:rsidRPr="005621AD">
              <w:rPr>
                <w:sz w:val="20"/>
              </w:rPr>
              <w:t>1.275</w:t>
            </w:r>
          </w:p>
        </w:tc>
        <w:tc>
          <w:tcPr>
            <w:tcW w:w="1080" w:type="dxa"/>
            <w:shd w:val="clear" w:color="auto" w:fill="auto"/>
          </w:tcPr>
          <w:p w:rsidR="009F5C1A" w:rsidRPr="005621AD" w:rsidRDefault="009F5C1A" w:rsidP="005621AD">
            <w:pPr>
              <w:spacing w:line="360" w:lineRule="auto"/>
              <w:jc w:val="both"/>
              <w:rPr>
                <w:sz w:val="20"/>
              </w:rPr>
            </w:pPr>
            <w:r w:rsidRPr="005621AD">
              <w:rPr>
                <w:sz w:val="20"/>
              </w:rPr>
              <w:t>0.425</w:t>
            </w:r>
          </w:p>
        </w:tc>
        <w:tc>
          <w:tcPr>
            <w:tcW w:w="1260" w:type="dxa"/>
            <w:shd w:val="clear" w:color="auto" w:fill="auto"/>
          </w:tcPr>
          <w:p w:rsidR="009F5C1A" w:rsidRPr="005621AD" w:rsidRDefault="009F5C1A" w:rsidP="005621AD">
            <w:pPr>
              <w:spacing w:line="360" w:lineRule="auto"/>
              <w:jc w:val="both"/>
              <w:rPr>
                <w:sz w:val="20"/>
              </w:rPr>
            </w:pPr>
            <w:r w:rsidRPr="005621AD">
              <w:rPr>
                <w:sz w:val="20"/>
              </w:rPr>
              <w:t>0.85</w:t>
            </w:r>
          </w:p>
        </w:tc>
        <w:tc>
          <w:tcPr>
            <w:tcW w:w="1080" w:type="dxa"/>
            <w:shd w:val="clear" w:color="auto" w:fill="auto"/>
          </w:tcPr>
          <w:p w:rsidR="009F5C1A" w:rsidRPr="005621AD" w:rsidRDefault="009F5C1A" w:rsidP="005621AD">
            <w:pPr>
              <w:spacing w:line="360" w:lineRule="auto"/>
              <w:jc w:val="both"/>
              <w:rPr>
                <w:sz w:val="20"/>
              </w:rPr>
            </w:pPr>
            <w:r w:rsidRPr="005621AD">
              <w:rPr>
                <w:sz w:val="20"/>
              </w:rPr>
              <w:t>0.63</w:t>
            </w:r>
          </w:p>
        </w:tc>
        <w:tc>
          <w:tcPr>
            <w:tcW w:w="1080" w:type="dxa"/>
            <w:shd w:val="clear" w:color="auto" w:fill="auto"/>
          </w:tcPr>
          <w:p w:rsidR="009F5C1A" w:rsidRPr="005621AD" w:rsidRDefault="009F5C1A" w:rsidP="005621AD">
            <w:pPr>
              <w:spacing w:line="360" w:lineRule="auto"/>
              <w:jc w:val="both"/>
              <w:rPr>
                <w:sz w:val="20"/>
              </w:rPr>
            </w:pPr>
            <w:r w:rsidRPr="005621AD">
              <w:rPr>
                <w:sz w:val="20"/>
              </w:rPr>
              <w:t>0.84</w:t>
            </w:r>
          </w:p>
        </w:tc>
        <w:tc>
          <w:tcPr>
            <w:tcW w:w="900" w:type="dxa"/>
            <w:shd w:val="clear" w:color="auto" w:fill="auto"/>
          </w:tcPr>
          <w:p w:rsidR="009F5C1A" w:rsidRPr="005621AD" w:rsidRDefault="009F5C1A" w:rsidP="005621AD">
            <w:pPr>
              <w:spacing w:line="360" w:lineRule="auto"/>
              <w:jc w:val="both"/>
              <w:rPr>
                <w:sz w:val="20"/>
              </w:rPr>
            </w:pPr>
            <w:r w:rsidRPr="005621AD">
              <w:rPr>
                <w:sz w:val="20"/>
              </w:rPr>
              <w:t>0.27</w:t>
            </w:r>
          </w:p>
        </w:tc>
        <w:tc>
          <w:tcPr>
            <w:tcW w:w="900" w:type="dxa"/>
            <w:shd w:val="clear" w:color="auto" w:fill="auto"/>
          </w:tcPr>
          <w:p w:rsidR="009F5C1A" w:rsidRPr="005621AD" w:rsidRDefault="009F5C1A" w:rsidP="005621AD">
            <w:pPr>
              <w:spacing w:line="360" w:lineRule="auto"/>
              <w:jc w:val="both"/>
              <w:rPr>
                <w:sz w:val="20"/>
              </w:rPr>
            </w:pPr>
            <w:r w:rsidRPr="005621AD">
              <w:rPr>
                <w:sz w:val="20"/>
              </w:rPr>
              <w:t>6.84</w:t>
            </w:r>
          </w:p>
        </w:tc>
        <w:tc>
          <w:tcPr>
            <w:tcW w:w="900" w:type="dxa"/>
            <w:shd w:val="clear" w:color="auto" w:fill="auto"/>
          </w:tcPr>
          <w:p w:rsidR="009F5C1A" w:rsidRPr="005621AD" w:rsidRDefault="009F5C1A" w:rsidP="005621AD">
            <w:pPr>
              <w:spacing w:line="360" w:lineRule="auto"/>
              <w:jc w:val="both"/>
              <w:rPr>
                <w:sz w:val="20"/>
              </w:rPr>
            </w:pPr>
            <w:r w:rsidRPr="005621AD">
              <w:rPr>
                <w:sz w:val="20"/>
              </w:rPr>
              <w:t>5.23</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Сырой протеин,г</w:t>
            </w:r>
          </w:p>
        </w:tc>
        <w:tc>
          <w:tcPr>
            <w:tcW w:w="720" w:type="dxa"/>
            <w:shd w:val="clear" w:color="auto" w:fill="auto"/>
          </w:tcPr>
          <w:p w:rsidR="009F5C1A" w:rsidRPr="005621AD" w:rsidRDefault="009F5C1A" w:rsidP="005621AD">
            <w:pPr>
              <w:spacing w:line="360" w:lineRule="auto"/>
              <w:jc w:val="both"/>
              <w:rPr>
                <w:sz w:val="20"/>
              </w:rPr>
            </w:pPr>
            <w:r w:rsidRPr="005621AD">
              <w:rPr>
                <w:sz w:val="20"/>
              </w:rPr>
              <w:t>339</w:t>
            </w:r>
          </w:p>
        </w:tc>
        <w:tc>
          <w:tcPr>
            <w:tcW w:w="900" w:type="dxa"/>
            <w:shd w:val="clear" w:color="auto" w:fill="auto"/>
          </w:tcPr>
          <w:p w:rsidR="009F5C1A" w:rsidRPr="005621AD" w:rsidRDefault="009F5C1A" w:rsidP="005621AD">
            <w:pPr>
              <w:spacing w:line="360" w:lineRule="auto"/>
              <w:jc w:val="both"/>
              <w:rPr>
                <w:sz w:val="20"/>
              </w:rPr>
            </w:pPr>
            <w:r w:rsidRPr="005621AD">
              <w:rPr>
                <w:sz w:val="20"/>
              </w:rPr>
              <w:t>162</w:t>
            </w:r>
          </w:p>
        </w:tc>
        <w:tc>
          <w:tcPr>
            <w:tcW w:w="1080" w:type="dxa"/>
            <w:shd w:val="clear" w:color="auto" w:fill="auto"/>
          </w:tcPr>
          <w:p w:rsidR="009F5C1A" w:rsidRPr="005621AD" w:rsidRDefault="009F5C1A" w:rsidP="005621AD">
            <w:pPr>
              <w:spacing w:line="360" w:lineRule="auto"/>
              <w:jc w:val="both"/>
              <w:rPr>
                <w:sz w:val="20"/>
              </w:rPr>
            </w:pPr>
            <w:r w:rsidRPr="005621AD">
              <w:rPr>
                <w:sz w:val="20"/>
              </w:rPr>
              <w:t>66.5</w:t>
            </w:r>
          </w:p>
        </w:tc>
        <w:tc>
          <w:tcPr>
            <w:tcW w:w="1260" w:type="dxa"/>
            <w:shd w:val="clear" w:color="auto" w:fill="auto"/>
          </w:tcPr>
          <w:p w:rsidR="009F5C1A" w:rsidRPr="005621AD" w:rsidRDefault="009F5C1A" w:rsidP="005621AD">
            <w:pPr>
              <w:spacing w:line="360" w:lineRule="auto"/>
              <w:jc w:val="both"/>
              <w:rPr>
                <w:sz w:val="20"/>
              </w:rPr>
            </w:pPr>
            <w:r w:rsidRPr="005621AD">
              <w:rPr>
                <w:sz w:val="20"/>
              </w:rPr>
              <w:t>115.1</w:t>
            </w:r>
          </w:p>
        </w:tc>
        <w:tc>
          <w:tcPr>
            <w:tcW w:w="1080" w:type="dxa"/>
            <w:shd w:val="clear" w:color="auto" w:fill="auto"/>
          </w:tcPr>
          <w:p w:rsidR="009F5C1A" w:rsidRPr="005621AD" w:rsidRDefault="009F5C1A" w:rsidP="005621AD">
            <w:pPr>
              <w:spacing w:line="360" w:lineRule="auto"/>
              <w:jc w:val="both"/>
              <w:rPr>
                <w:sz w:val="20"/>
              </w:rPr>
            </w:pPr>
            <w:r w:rsidRPr="005621AD">
              <w:rPr>
                <w:sz w:val="20"/>
              </w:rPr>
              <w:t>283.5</w:t>
            </w:r>
          </w:p>
        </w:tc>
        <w:tc>
          <w:tcPr>
            <w:tcW w:w="1080" w:type="dxa"/>
            <w:shd w:val="clear" w:color="auto" w:fill="auto"/>
          </w:tcPr>
          <w:p w:rsidR="009F5C1A" w:rsidRPr="005621AD" w:rsidRDefault="009F5C1A" w:rsidP="005621AD">
            <w:pPr>
              <w:spacing w:line="360" w:lineRule="auto"/>
              <w:jc w:val="both"/>
              <w:rPr>
                <w:sz w:val="20"/>
              </w:rPr>
            </w:pPr>
            <w:r w:rsidRPr="005621AD">
              <w:rPr>
                <w:sz w:val="20"/>
              </w:rPr>
              <w:t>91</w:t>
            </w:r>
          </w:p>
        </w:tc>
        <w:tc>
          <w:tcPr>
            <w:tcW w:w="900" w:type="dxa"/>
            <w:shd w:val="clear" w:color="auto" w:fill="auto"/>
          </w:tcPr>
          <w:p w:rsidR="009F5C1A" w:rsidRPr="005621AD" w:rsidRDefault="009F5C1A" w:rsidP="005621AD">
            <w:pPr>
              <w:spacing w:line="360" w:lineRule="auto"/>
              <w:jc w:val="both"/>
              <w:rPr>
                <w:sz w:val="20"/>
              </w:rPr>
            </w:pPr>
            <w:r w:rsidRPr="005621AD">
              <w:rPr>
                <w:sz w:val="20"/>
              </w:rPr>
              <w:t>111</w:t>
            </w:r>
          </w:p>
        </w:tc>
        <w:tc>
          <w:tcPr>
            <w:tcW w:w="900" w:type="dxa"/>
            <w:shd w:val="clear" w:color="auto" w:fill="auto"/>
          </w:tcPr>
          <w:p w:rsidR="009F5C1A" w:rsidRPr="005621AD" w:rsidRDefault="009F5C1A" w:rsidP="005621AD">
            <w:pPr>
              <w:spacing w:line="360" w:lineRule="auto"/>
              <w:jc w:val="both"/>
              <w:rPr>
                <w:sz w:val="20"/>
              </w:rPr>
            </w:pPr>
            <w:r w:rsidRPr="005621AD">
              <w:rPr>
                <w:sz w:val="20"/>
              </w:rPr>
              <w:t>1168</w:t>
            </w:r>
          </w:p>
        </w:tc>
        <w:tc>
          <w:tcPr>
            <w:tcW w:w="900" w:type="dxa"/>
            <w:shd w:val="clear" w:color="auto" w:fill="auto"/>
          </w:tcPr>
          <w:p w:rsidR="009F5C1A" w:rsidRPr="005621AD" w:rsidRDefault="009F5C1A" w:rsidP="005621AD">
            <w:pPr>
              <w:spacing w:line="360" w:lineRule="auto"/>
              <w:jc w:val="both"/>
              <w:rPr>
                <w:sz w:val="20"/>
              </w:rPr>
            </w:pPr>
            <w:r w:rsidRPr="005621AD">
              <w:rPr>
                <w:sz w:val="20"/>
              </w:rPr>
              <w:t>973</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Переваривыемый протеин, г</w:t>
            </w:r>
          </w:p>
        </w:tc>
        <w:tc>
          <w:tcPr>
            <w:tcW w:w="720" w:type="dxa"/>
            <w:shd w:val="clear" w:color="auto" w:fill="auto"/>
          </w:tcPr>
          <w:p w:rsidR="009F5C1A" w:rsidRPr="005621AD" w:rsidRDefault="009F5C1A" w:rsidP="005621AD">
            <w:pPr>
              <w:spacing w:line="360" w:lineRule="auto"/>
              <w:jc w:val="both"/>
              <w:rPr>
                <w:sz w:val="20"/>
              </w:rPr>
            </w:pPr>
            <w:r w:rsidRPr="005621AD">
              <w:rPr>
                <w:sz w:val="20"/>
              </w:rPr>
              <w:t>255</w:t>
            </w:r>
          </w:p>
        </w:tc>
        <w:tc>
          <w:tcPr>
            <w:tcW w:w="900" w:type="dxa"/>
            <w:shd w:val="clear" w:color="auto" w:fill="auto"/>
          </w:tcPr>
          <w:p w:rsidR="009F5C1A" w:rsidRPr="005621AD" w:rsidRDefault="009F5C1A" w:rsidP="005621AD">
            <w:pPr>
              <w:spacing w:line="360" w:lineRule="auto"/>
              <w:jc w:val="both"/>
              <w:rPr>
                <w:sz w:val="20"/>
              </w:rPr>
            </w:pPr>
            <w:r w:rsidRPr="005621AD">
              <w:rPr>
                <w:sz w:val="20"/>
              </w:rPr>
              <w:t>118.5</w:t>
            </w:r>
          </w:p>
        </w:tc>
        <w:tc>
          <w:tcPr>
            <w:tcW w:w="1080" w:type="dxa"/>
            <w:shd w:val="clear" w:color="auto" w:fill="auto"/>
          </w:tcPr>
          <w:p w:rsidR="009F5C1A" w:rsidRPr="005621AD" w:rsidRDefault="009F5C1A" w:rsidP="005621AD">
            <w:pPr>
              <w:spacing w:line="360" w:lineRule="auto"/>
              <w:jc w:val="both"/>
              <w:rPr>
                <w:sz w:val="20"/>
              </w:rPr>
            </w:pPr>
            <w:r w:rsidRPr="005621AD">
              <w:rPr>
                <w:sz w:val="20"/>
              </w:rPr>
              <w:t>53</w:t>
            </w:r>
          </w:p>
        </w:tc>
        <w:tc>
          <w:tcPr>
            <w:tcW w:w="1260" w:type="dxa"/>
            <w:shd w:val="clear" w:color="auto" w:fill="auto"/>
          </w:tcPr>
          <w:p w:rsidR="009F5C1A" w:rsidRPr="005621AD" w:rsidRDefault="009F5C1A" w:rsidP="005621AD">
            <w:pPr>
              <w:spacing w:line="360" w:lineRule="auto"/>
              <w:jc w:val="both"/>
              <w:rPr>
                <w:sz w:val="20"/>
              </w:rPr>
            </w:pPr>
            <w:r w:rsidRPr="005621AD">
              <w:rPr>
                <w:sz w:val="20"/>
              </w:rPr>
              <w:t>97</w:t>
            </w:r>
          </w:p>
        </w:tc>
        <w:tc>
          <w:tcPr>
            <w:tcW w:w="1080" w:type="dxa"/>
            <w:shd w:val="clear" w:color="auto" w:fill="auto"/>
          </w:tcPr>
          <w:p w:rsidR="009F5C1A" w:rsidRPr="005621AD" w:rsidRDefault="009F5C1A" w:rsidP="005621AD">
            <w:pPr>
              <w:spacing w:line="360" w:lineRule="auto"/>
              <w:jc w:val="both"/>
              <w:rPr>
                <w:sz w:val="20"/>
              </w:rPr>
            </w:pPr>
            <w:r w:rsidRPr="005621AD">
              <w:rPr>
                <w:sz w:val="20"/>
              </w:rPr>
              <w:t>226.8</w:t>
            </w:r>
          </w:p>
        </w:tc>
        <w:tc>
          <w:tcPr>
            <w:tcW w:w="1080" w:type="dxa"/>
            <w:shd w:val="clear" w:color="auto" w:fill="auto"/>
          </w:tcPr>
          <w:p w:rsidR="009F5C1A" w:rsidRPr="005621AD" w:rsidRDefault="009F5C1A" w:rsidP="005621AD">
            <w:pPr>
              <w:spacing w:line="360" w:lineRule="auto"/>
              <w:jc w:val="both"/>
              <w:rPr>
                <w:sz w:val="20"/>
              </w:rPr>
            </w:pPr>
            <w:r w:rsidRPr="005621AD">
              <w:rPr>
                <w:sz w:val="20"/>
              </w:rPr>
              <w:t>63</w:t>
            </w:r>
          </w:p>
        </w:tc>
        <w:tc>
          <w:tcPr>
            <w:tcW w:w="900" w:type="dxa"/>
            <w:shd w:val="clear" w:color="auto" w:fill="auto"/>
          </w:tcPr>
          <w:p w:rsidR="009F5C1A" w:rsidRPr="005621AD" w:rsidRDefault="009F5C1A" w:rsidP="005621AD">
            <w:pPr>
              <w:spacing w:line="360" w:lineRule="auto"/>
              <w:jc w:val="both"/>
              <w:rPr>
                <w:sz w:val="20"/>
              </w:rPr>
            </w:pPr>
            <w:r w:rsidRPr="005621AD">
              <w:rPr>
                <w:sz w:val="20"/>
              </w:rPr>
              <w:t>105</w:t>
            </w:r>
          </w:p>
        </w:tc>
        <w:tc>
          <w:tcPr>
            <w:tcW w:w="900" w:type="dxa"/>
            <w:shd w:val="clear" w:color="auto" w:fill="auto"/>
          </w:tcPr>
          <w:p w:rsidR="009F5C1A" w:rsidRPr="005621AD" w:rsidRDefault="009F5C1A" w:rsidP="005621AD">
            <w:pPr>
              <w:spacing w:line="360" w:lineRule="auto"/>
              <w:jc w:val="both"/>
              <w:rPr>
                <w:sz w:val="20"/>
              </w:rPr>
            </w:pPr>
            <w:r w:rsidRPr="005621AD">
              <w:rPr>
                <w:sz w:val="20"/>
              </w:rPr>
              <w:t>918.3</w:t>
            </w:r>
          </w:p>
        </w:tc>
        <w:tc>
          <w:tcPr>
            <w:tcW w:w="900" w:type="dxa"/>
            <w:shd w:val="clear" w:color="auto" w:fill="auto"/>
          </w:tcPr>
          <w:p w:rsidR="009F5C1A" w:rsidRPr="005621AD" w:rsidRDefault="009F5C1A" w:rsidP="005621AD">
            <w:pPr>
              <w:spacing w:line="360" w:lineRule="auto"/>
              <w:jc w:val="both"/>
              <w:rPr>
                <w:sz w:val="20"/>
              </w:rPr>
            </w:pPr>
            <w:r w:rsidRPr="005621AD">
              <w:rPr>
                <w:sz w:val="20"/>
              </w:rPr>
              <w:t>758</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Лизин , г</w:t>
            </w:r>
          </w:p>
        </w:tc>
        <w:tc>
          <w:tcPr>
            <w:tcW w:w="720" w:type="dxa"/>
            <w:shd w:val="clear" w:color="auto" w:fill="auto"/>
          </w:tcPr>
          <w:p w:rsidR="009F5C1A" w:rsidRPr="005621AD" w:rsidRDefault="009F5C1A" w:rsidP="005621AD">
            <w:pPr>
              <w:spacing w:line="360" w:lineRule="auto"/>
              <w:jc w:val="both"/>
              <w:rPr>
                <w:sz w:val="20"/>
              </w:rPr>
            </w:pPr>
            <w:r w:rsidRPr="005621AD">
              <w:rPr>
                <w:sz w:val="20"/>
              </w:rPr>
              <w:t>12.3</w:t>
            </w:r>
          </w:p>
        </w:tc>
        <w:tc>
          <w:tcPr>
            <w:tcW w:w="900" w:type="dxa"/>
            <w:shd w:val="clear" w:color="auto" w:fill="auto"/>
          </w:tcPr>
          <w:p w:rsidR="009F5C1A" w:rsidRPr="005621AD" w:rsidRDefault="009F5C1A" w:rsidP="005621AD">
            <w:pPr>
              <w:spacing w:line="360" w:lineRule="auto"/>
              <w:jc w:val="both"/>
              <w:rPr>
                <w:sz w:val="20"/>
              </w:rPr>
            </w:pPr>
            <w:r w:rsidRPr="005621AD">
              <w:rPr>
                <w:sz w:val="20"/>
              </w:rPr>
              <w:t>5.4</w:t>
            </w:r>
          </w:p>
        </w:tc>
        <w:tc>
          <w:tcPr>
            <w:tcW w:w="1080" w:type="dxa"/>
            <w:shd w:val="clear" w:color="auto" w:fill="auto"/>
          </w:tcPr>
          <w:p w:rsidR="009F5C1A" w:rsidRPr="005621AD" w:rsidRDefault="009F5C1A" w:rsidP="005621AD">
            <w:pPr>
              <w:spacing w:line="360" w:lineRule="auto"/>
              <w:jc w:val="both"/>
              <w:rPr>
                <w:sz w:val="20"/>
              </w:rPr>
            </w:pPr>
            <w:r w:rsidRPr="005621AD">
              <w:rPr>
                <w:sz w:val="20"/>
              </w:rPr>
              <w:t>1.5</w:t>
            </w:r>
          </w:p>
        </w:tc>
        <w:tc>
          <w:tcPr>
            <w:tcW w:w="1260" w:type="dxa"/>
            <w:shd w:val="clear" w:color="auto" w:fill="auto"/>
          </w:tcPr>
          <w:p w:rsidR="009F5C1A" w:rsidRPr="005621AD" w:rsidRDefault="009F5C1A" w:rsidP="005621AD">
            <w:pPr>
              <w:spacing w:line="360" w:lineRule="auto"/>
              <w:jc w:val="both"/>
              <w:rPr>
                <w:sz w:val="20"/>
              </w:rPr>
            </w:pPr>
            <w:r w:rsidRPr="005621AD">
              <w:rPr>
                <w:sz w:val="20"/>
              </w:rPr>
              <w:t>5.4</w:t>
            </w:r>
          </w:p>
        </w:tc>
        <w:tc>
          <w:tcPr>
            <w:tcW w:w="1080" w:type="dxa"/>
            <w:shd w:val="clear" w:color="auto" w:fill="auto"/>
          </w:tcPr>
          <w:p w:rsidR="009F5C1A" w:rsidRPr="005621AD" w:rsidRDefault="009F5C1A" w:rsidP="005621AD">
            <w:pPr>
              <w:spacing w:line="360" w:lineRule="auto"/>
              <w:jc w:val="both"/>
              <w:rPr>
                <w:sz w:val="20"/>
              </w:rPr>
            </w:pPr>
            <w:r w:rsidRPr="005621AD">
              <w:rPr>
                <w:sz w:val="20"/>
              </w:rPr>
              <w:t>9.4</w:t>
            </w:r>
          </w:p>
        </w:tc>
        <w:tc>
          <w:tcPr>
            <w:tcW w:w="1080" w:type="dxa"/>
            <w:shd w:val="clear" w:color="auto" w:fill="auto"/>
          </w:tcPr>
          <w:p w:rsidR="009F5C1A" w:rsidRPr="005621AD" w:rsidRDefault="009F5C1A" w:rsidP="005621AD">
            <w:pPr>
              <w:spacing w:line="360" w:lineRule="auto"/>
              <w:jc w:val="both"/>
              <w:rPr>
                <w:sz w:val="20"/>
              </w:rPr>
            </w:pPr>
            <w:r w:rsidRPr="005621AD">
              <w:rPr>
                <w:sz w:val="20"/>
              </w:rPr>
              <w:t>2.8</w:t>
            </w:r>
          </w:p>
        </w:tc>
        <w:tc>
          <w:tcPr>
            <w:tcW w:w="900" w:type="dxa"/>
            <w:shd w:val="clear" w:color="auto" w:fill="auto"/>
          </w:tcPr>
          <w:p w:rsidR="009F5C1A" w:rsidRPr="005621AD" w:rsidRDefault="009F5C1A" w:rsidP="005621AD">
            <w:pPr>
              <w:spacing w:line="360" w:lineRule="auto"/>
              <w:jc w:val="both"/>
              <w:rPr>
                <w:sz w:val="20"/>
              </w:rPr>
            </w:pPr>
            <w:r w:rsidRPr="005621AD">
              <w:rPr>
                <w:sz w:val="20"/>
              </w:rPr>
              <w:t>8.7</w:t>
            </w:r>
          </w:p>
        </w:tc>
        <w:tc>
          <w:tcPr>
            <w:tcW w:w="900" w:type="dxa"/>
            <w:shd w:val="clear" w:color="auto" w:fill="auto"/>
          </w:tcPr>
          <w:p w:rsidR="009F5C1A" w:rsidRPr="005621AD" w:rsidRDefault="009F5C1A" w:rsidP="005621AD">
            <w:pPr>
              <w:spacing w:line="360" w:lineRule="auto"/>
              <w:jc w:val="both"/>
              <w:rPr>
                <w:sz w:val="20"/>
              </w:rPr>
            </w:pPr>
            <w:r w:rsidRPr="005621AD">
              <w:rPr>
                <w:sz w:val="20"/>
              </w:rPr>
              <w:t>45.5</w:t>
            </w:r>
          </w:p>
        </w:tc>
        <w:tc>
          <w:tcPr>
            <w:tcW w:w="900" w:type="dxa"/>
            <w:shd w:val="clear" w:color="auto" w:fill="auto"/>
          </w:tcPr>
          <w:p w:rsidR="009F5C1A" w:rsidRPr="005621AD" w:rsidRDefault="009F5C1A" w:rsidP="005621AD">
            <w:pPr>
              <w:spacing w:line="360" w:lineRule="auto"/>
              <w:jc w:val="both"/>
              <w:rPr>
                <w:sz w:val="20"/>
              </w:rPr>
            </w:pPr>
            <w:r w:rsidRPr="005621AD">
              <w:rPr>
                <w:sz w:val="20"/>
              </w:rPr>
              <w:t>41.8</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Метионин+</w:t>
            </w:r>
          </w:p>
          <w:p w:rsidR="009F5C1A" w:rsidRPr="005621AD" w:rsidRDefault="009F5C1A" w:rsidP="005621AD">
            <w:pPr>
              <w:spacing w:line="360" w:lineRule="auto"/>
              <w:jc w:val="both"/>
              <w:rPr>
                <w:sz w:val="20"/>
              </w:rPr>
            </w:pPr>
            <w:r w:rsidRPr="005621AD">
              <w:rPr>
                <w:sz w:val="20"/>
              </w:rPr>
              <w:t>цистин, г</w:t>
            </w:r>
          </w:p>
        </w:tc>
        <w:tc>
          <w:tcPr>
            <w:tcW w:w="720" w:type="dxa"/>
            <w:shd w:val="clear" w:color="auto" w:fill="auto"/>
          </w:tcPr>
          <w:p w:rsidR="009F5C1A" w:rsidRPr="005621AD" w:rsidRDefault="009F5C1A" w:rsidP="005621AD">
            <w:pPr>
              <w:spacing w:line="360" w:lineRule="auto"/>
              <w:jc w:val="both"/>
              <w:rPr>
                <w:sz w:val="20"/>
              </w:rPr>
            </w:pPr>
            <w:r w:rsidRPr="005621AD">
              <w:rPr>
                <w:sz w:val="20"/>
              </w:rPr>
              <w:t>10.8</w:t>
            </w:r>
          </w:p>
        </w:tc>
        <w:tc>
          <w:tcPr>
            <w:tcW w:w="900" w:type="dxa"/>
            <w:shd w:val="clear" w:color="auto" w:fill="auto"/>
          </w:tcPr>
          <w:p w:rsidR="009F5C1A" w:rsidRPr="005621AD" w:rsidRDefault="009F5C1A" w:rsidP="005621AD">
            <w:pPr>
              <w:spacing w:line="360" w:lineRule="auto"/>
              <w:jc w:val="both"/>
              <w:rPr>
                <w:sz w:val="20"/>
              </w:rPr>
            </w:pPr>
            <w:r w:rsidRPr="005621AD">
              <w:rPr>
                <w:sz w:val="20"/>
              </w:rPr>
              <w:t>4.8</w:t>
            </w:r>
          </w:p>
        </w:tc>
        <w:tc>
          <w:tcPr>
            <w:tcW w:w="1080" w:type="dxa"/>
            <w:shd w:val="clear" w:color="auto" w:fill="auto"/>
          </w:tcPr>
          <w:p w:rsidR="009F5C1A" w:rsidRPr="005621AD" w:rsidRDefault="009F5C1A" w:rsidP="005621AD">
            <w:pPr>
              <w:spacing w:line="360" w:lineRule="auto"/>
              <w:jc w:val="both"/>
              <w:rPr>
                <w:sz w:val="20"/>
              </w:rPr>
            </w:pPr>
            <w:r w:rsidRPr="005621AD">
              <w:rPr>
                <w:sz w:val="20"/>
              </w:rPr>
              <w:t>1.85</w:t>
            </w:r>
          </w:p>
        </w:tc>
        <w:tc>
          <w:tcPr>
            <w:tcW w:w="1260" w:type="dxa"/>
            <w:shd w:val="clear" w:color="auto" w:fill="auto"/>
          </w:tcPr>
          <w:p w:rsidR="009F5C1A" w:rsidRPr="005621AD" w:rsidRDefault="009F5C1A" w:rsidP="005621AD">
            <w:pPr>
              <w:spacing w:line="360" w:lineRule="auto"/>
              <w:jc w:val="both"/>
              <w:rPr>
                <w:sz w:val="20"/>
              </w:rPr>
            </w:pPr>
            <w:r w:rsidRPr="005621AD">
              <w:rPr>
                <w:sz w:val="20"/>
              </w:rPr>
              <w:t>3.9</w:t>
            </w:r>
          </w:p>
        </w:tc>
        <w:tc>
          <w:tcPr>
            <w:tcW w:w="1080" w:type="dxa"/>
            <w:shd w:val="clear" w:color="auto" w:fill="auto"/>
          </w:tcPr>
          <w:p w:rsidR="009F5C1A" w:rsidRPr="005621AD" w:rsidRDefault="009F5C1A" w:rsidP="005621AD">
            <w:pPr>
              <w:spacing w:line="360" w:lineRule="auto"/>
              <w:jc w:val="both"/>
              <w:rPr>
                <w:sz w:val="20"/>
              </w:rPr>
            </w:pPr>
            <w:r w:rsidRPr="005621AD">
              <w:rPr>
                <w:sz w:val="20"/>
              </w:rPr>
              <w:t>11</w:t>
            </w:r>
          </w:p>
        </w:tc>
        <w:tc>
          <w:tcPr>
            <w:tcW w:w="1080" w:type="dxa"/>
            <w:shd w:val="clear" w:color="auto" w:fill="auto"/>
          </w:tcPr>
          <w:p w:rsidR="009F5C1A" w:rsidRPr="005621AD" w:rsidRDefault="009F5C1A" w:rsidP="005621AD">
            <w:pPr>
              <w:spacing w:line="360" w:lineRule="auto"/>
              <w:jc w:val="both"/>
              <w:rPr>
                <w:sz w:val="20"/>
              </w:rPr>
            </w:pPr>
            <w:r w:rsidRPr="005621AD">
              <w:rPr>
                <w:sz w:val="20"/>
              </w:rPr>
              <w:t>1.4</w:t>
            </w:r>
          </w:p>
        </w:tc>
        <w:tc>
          <w:tcPr>
            <w:tcW w:w="900" w:type="dxa"/>
            <w:shd w:val="clear" w:color="auto" w:fill="auto"/>
          </w:tcPr>
          <w:p w:rsidR="009F5C1A" w:rsidRPr="005621AD" w:rsidRDefault="009F5C1A" w:rsidP="005621AD">
            <w:pPr>
              <w:spacing w:line="360" w:lineRule="auto"/>
              <w:jc w:val="both"/>
              <w:rPr>
                <w:sz w:val="20"/>
              </w:rPr>
            </w:pPr>
            <w:r w:rsidRPr="005621AD">
              <w:rPr>
                <w:sz w:val="20"/>
              </w:rPr>
              <w:t>3.6</w:t>
            </w:r>
          </w:p>
        </w:tc>
        <w:tc>
          <w:tcPr>
            <w:tcW w:w="900" w:type="dxa"/>
            <w:shd w:val="clear" w:color="auto" w:fill="auto"/>
          </w:tcPr>
          <w:p w:rsidR="009F5C1A" w:rsidRPr="005621AD" w:rsidRDefault="009F5C1A" w:rsidP="005621AD">
            <w:pPr>
              <w:spacing w:line="360" w:lineRule="auto"/>
              <w:jc w:val="both"/>
              <w:rPr>
                <w:sz w:val="20"/>
              </w:rPr>
            </w:pPr>
            <w:r w:rsidRPr="005621AD">
              <w:rPr>
                <w:sz w:val="20"/>
              </w:rPr>
              <w:t>37.4</w:t>
            </w:r>
          </w:p>
        </w:tc>
        <w:tc>
          <w:tcPr>
            <w:tcW w:w="900" w:type="dxa"/>
            <w:shd w:val="clear" w:color="auto" w:fill="auto"/>
          </w:tcPr>
          <w:p w:rsidR="009F5C1A" w:rsidRPr="005621AD" w:rsidRDefault="009F5C1A" w:rsidP="005621AD">
            <w:pPr>
              <w:spacing w:line="360" w:lineRule="auto"/>
              <w:jc w:val="both"/>
              <w:rPr>
                <w:sz w:val="20"/>
              </w:rPr>
            </w:pPr>
            <w:r w:rsidRPr="005621AD">
              <w:rPr>
                <w:sz w:val="20"/>
              </w:rPr>
              <w:t>25.1</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Сырая клетчатка,г</w:t>
            </w:r>
          </w:p>
        </w:tc>
        <w:tc>
          <w:tcPr>
            <w:tcW w:w="720" w:type="dxa"/>
            <w:shd w:val="clear" w:color="auto" w:fill="auto"/>
          </w:tcPr>
          <w:p w:rsidR="009F5C1A" w:rsidRPr="005621AD" w:rsidRDefault="009F5C1A" w:rsidP="005621AD">
            <w:pPr>
              <w:spacing w:line="360" w:lineRule="auto"/>
              <w:jc w:val="both"/>
              <w:rPr>
                <w:sz w:val="20"/>
              </w:rPr>
            </w:pPr>
            <w:r w:rsidRPr="005621AD">
              <w:rPr>
                <w:sz w:val="20"/>
              </w:rPr>
              <w:t>147</w:t>
            </w:r>
          </w:p>
        </w:tc>
        <w:tc>
          <w:tcPr>
            <w:tcW w:w="900" w:type="dxa"/>
            <w:shd w:val="clear" w:color="auto" w:fill="auto"/>
          </w:tcPr>
          <w:p w:rsidR="009F5C1A" w:rsidRPr="005621AD" w:rsidRDefault="009F5C1A" w:rsidP="005621AD">
            <w:pPr>
              <w:spacing w:line="360" w:lineRule="auto"/>
              <w:jc w:val="both"/>
              <w:rPr>
                <w:sz w:val="20"/>
              </w:rPr>
            </w:pPr>
            <w:r w:rsidRPr="005621AD">
              <w:rPr>
                <w:sz w:val="20"/>
              </w:rPr>
              <w:t>145.5</w:t>
            </w:r>
          </w:p>
        </w:tc>
        <w:tc>
          <w:tcPr>
            <w:tcW w:w="1080" w:type="dxa"/>
            <w:shd w:val="clear" w:color="auto" w:fill="auto"/>
          </w:tcPr>
          <w:p w:rsidR="009F5C1A" w:rsidRPr="005621AD" w:rsidRDefault="009F5C1A" w:rsidP="005621AD">
            <w:pPr>
              <w:spacing w:line="360" w:lineRule="auto"/>
              <w:jc w:val="both"/>
              <w:rPr>
                <w:sz w:val="20"/>
              </w:rPr>
            </w:pPr>
            <w:r w:rsidRPr="005621AD">
              <w:rPr>
                <w:sz w:val="20"/>
              </w:rPr>
              <w:t>8.5</w:t>
            </w:r>
          </w:p>
        </w:tc>
        <w:tc>
          <w:tcPr>
            <w:tcW w:w="1260" w:type="dxa"/>
            <w:shd w:val="clear" w:color="auto" w:fill="auto"/>
          </w:tcPr>
          <w:p w:rsidR="009F5C1A" w:rsidRPr="005621AD" w:rsidRDefault="009F5C1A" w:rsidP="005621AD">
            <w:pPr>
              <w:spacing w:line="360" w:lineRule="auto"/>
              <w:jc w:val="both"/>
              <w:rPr>
                <w:sz w:val="20"/>
              </w:rPr>
            </w:pPr>
            <w:r w:rsidRPr="005621AD">
              <w:rPr>
                <w:sz w:val="20"/>
              </w:rPr>
              <w:t>88</w:t>
            </w:r>
          </w:p>
        </w:tc>
        <w:tc>
          <w:tcPr>
            <w:tcW w:w="1080" w:type="dxa"/>
            <w:shd w:val="clear" w:color="auto" w:fill="auto"/>
          </w:tcPr>
          <w:p w:rsidR="009F5C1A" w:rsidRPr="005621AD" w:rsidRDefault="009F5C1A" w:rsidP="005621AD">
            <w:pPr>
              <w:spacing w:line="360" w:lineRule="auto"/>
              <w:jc w:val="both"/>
              <w:rPr>
                <w:sz w:val="20"/>
              </w:rPr>
            </w:pPr>
            <w:r w:rsidRPr="005621AD">
              <w:rPr>
                <w:sz w:val="20"/>
              </w:rPr>
              <w:t>90.3</w:t>
            </w:r>
          </w:p>
        </w:tc>
        <w:tc>
          <w:tcPr>
            <w:tcW w:w="1080" w:type="dxa"/>
            <w:shd w:val="clear" w:color="auto" w:fill="auto"/>
          </w:tcPr>
          <w:p w:rsidR="009F5C1A" w:rsidRPr="005621AD" w:rsidRDefault="009F5C1A" w:rsidP="005621AD">
            <w:pPr>
              <w:spacing w:line="360" w:lineRule="auto"/>
              <w:jc w:val="both"/>
              <w:rPr>
                <w:sz w:val="20"/>
              </w:rPr>
            </w:pPr>
            <w:r w:rsidRPr="005621AD">
              <w:rPr>
                <w:sz w:val="20"/>
              </w:rPr>
              <w:t>63</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542.3</w:t>
            </w:r>
          </w:p>
        </w:tc>
        <w:tc>
          <w:tcPr>
            <w:tcW w:w="900" w:type="dxa"/>
            <w:shd w:val="clear" w:color="auto" w:fill="auto"/>
          </w:tcPr>
          <w:p w:rsidR="009F5C1A" w:rsidRPr="005621AD" w:rsidRDefault="009F5C1A" w:rsidP="005621AD">
            <w:pPr>
              <w:spacing w:line="360" w:lineRule="auto"/>
              <w:jc w:val="both"/>
              <w:rPr>
                <w:sz w:val="20"/>
              </w:rPr>
            </w:pPr>
            <w:r w:rsidRPr="005621AD">
              <w:rPr>
                <w:sz w:val="20"/>
              </w:rPr>
              <w:t>366</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Кальций, г</w:t>
            </w:r>
          </w:p>
        </w:tc>
        <w:tc>
          <w:tcPr>
            <w:tcW w:w="720" w:type="dxa"/>
            <w:shd w:val="clear" w:color="auto" w:fill="auto"/>
          </w:tcPr>
          <w:p w:rsidR="009F5C1A" w:rsidRPr="005621AD" w:rsidRDefault="009F5C1A" w:rsidP="005621AD">
            <w:pPr>
              <w:spacing w:line="360" w:lineRule="auto"/>
              <w:jc w:val="both"/>
              <w:rPr>
                <w:sz w:val="20"/>
              </w:rPr>
            </w:pPr>
            <w:r w:rsidRPr="005621AD">
              <w:rPr>
                <w:sz w:val="20"/>
              </w:rPr>
              <w:t>6</w:t>
            </w:r>
          </w:p>
        </w:tc>
        <w:tc>
          <w:tcPr>
            <w:tcW w:w="900" w:type="dxa"/>
            <w:shd w:val="clear" w:color="auto" w:fill="auto"/>
          </w:tcPr>
          <w:p w:rsidR="009F5C1A" w:rsidRPr="005621AD" w:rsidRDefault="009F5C1A" w:rsidP="005621AD">
            <w:pPr>
              <w:spacing w:line="360" w:lineRule="auto"/>
              <w:jc w:val="both"/>
              <w:rPr>
                <w:sz w:val="20"/>
              </w:rPr>
            </w:pPr>
            <w:r w:rsidRPr="005621AD">
              <w:rPr>
                <w:sz w:val="20"/>
              </w:rPr>
              <w:t>2.25</w:t>
            </w:r>
          </w:p>
        </w:tc>
        <w:tc>
          <w:tcPr>
            <w:tcW w:w="1080" w:type="dxa"/>
            <w:shd w:val="clear" w:color="auto" w:fill="auto"/>
          </w:tcPr>
          <w:p w:rsidR="009F5C1A" w:rsidRPr="005621AD" w:rsidRDefault="009F5C1A" w:rsidP="005621AD">
            <w:pPr>
              <w:spacing w:line="360" w:lineRule="auto"/>
              <w:jc w:val="both"/>
              <w:rPr>
                <w:sz w:val="20"/>
              </w:rPr>
            </w:pPr>
            <w:r w:rsidRPr="005621AD">
              <w:rPr>
                <w:sz w:val="20"/>
              </w:rPr>
              <w:t>0.4</w:t>
            </w:r>
          </w:p>
        </w:tc>
        <w:tc>
          <w:tcPr>
            <w:tcW w:w="1260" w:type="dxa"/>
            <w:shd w:val="clear" w:color="auto" w:fill="auto"/>
          </w:tcPr>
          <w:p w:rsidR="009F5C1A" w:rsidRPr="005621AD" w:rsidRDefault="009F5C1A" w:rsidP="005621AD">
            <w:pPr>
              <w:spacing w:line="360" w:lineRule="auto"/>
              <w:jc w:val="both"/>
              <w:rPr>
                <w:sz w:val="20"/>
              </w:rPr>
            </w:pPr>
            <w:r w:rsidRPr="005621AD">
              <w:rPr>
                <w:sz w:val="20"/>
              </w:rPr>
              <w:t>2</w:t>
            </w:r>
          </w:p>
        </w:tc>
        <w:tc>
          <w:tcPr>
            <w:tcW w:w="1080" w:type="dxa"/>
            <w:shd w:val="clear" w:color="auto" w:fill="auto"/>
          </w:tcPr>
          <w:p w:rsidR="009F5C1A" w:rsidRPr="005621AD" w:rsidRDefault="009F5C1A" w:rsidP="005621AD">
            <w:pPr>
              <w:spacing w:line="360" w:lineRule="auto"/>
              <w:jc w:val="both"/>
              <w:rPr>
                <w:sz w:val="20"/>
              </w:rPr>
            </w:pPr>
            <w:r w:rsidRPr="005621AD">
              <w:rPr>
                <w:sz w:val="20"/>
              </w:rPr>
              <w:t>4.13</w:t>
            </w:r>
          </w:p>
        </w:tc>
        <w:tc>
          <w:tcPr>
            <w:tcW w:w="1080" w:type="dxa"/>
            <w:shd w:val="clear" w:color="auto" w:fill="auto"/>
          </w:tcPr>
          <w:p w:rsidR="009F5C1A" w:rsidRPr="005621AD" w:rsidRDefault="009F5C1A" w:rsidP="005621AD">
            <w:pPr>
              <w:spacing w:line="360" w:lineRule="auto"/>
              <w:jc w:val="both"/>
              <w:rPr>
                <w:sz w:val="20"/>
              </w:rPr>
            </w:pPr>
            <w:r w:rsidRPr="005621AD">
              <w:rPr>
                <w:sz w:val="20"/>
              </w:rPr>
              <w:t>2.8</w:t>
            </w:r>
          </w:p>
        </w:tc>
        <w:tc>
          <w:tcPr>
            <w:tcW w:w="900" w:type="dxa"/>
            <w:shd w:val="clear" w:color="auto" w:fill="auto"/>
          </w:tcPr>
          <w:p w:rsidR="009F5C1A" w:rsidRPr="005621AD" w:rsidRDefault="009F5C1A" w:rsidP="005621AD">
            <w:pPr>
              <w:spacing w:line="360" w:lineRule="auto"/>
              <w:jc w:val="both"/>
              <w:rPr>
                <w:sz w:val="20"/>
              </w:rPr>
            </w:pPr>
            <w:r w:rsidRPr="005621AD">
              <w:rPr>
                <w:sz w:val="20"/>
              </w:rPr>
              <w:t>4.2</w:t>
            </w:r>
          </w:p>
        </w:tc>
        <w:tc>
          <w:tcPr>
            <w:tcW w:w="900" w:type="dxa"/>
            <w:shd w:val="clear" w:color="auto" w:fill="auto"/>
          </w:tcPr>
          <w:p w:rsidR="009F5C1A" w:rsidRPr="005621AD" w:rsidRDefault="009F5C1A" w:rsidP="005621AD">
            <w:pPr>
              <w:spacing w:line="360" w:lineRule="auto"/>
              <w:jc w:val="both"/>
              <w:rPr>
                <w:sz w:val="20"/>
              </w:rPr>
            </w:pPr>
            <w:r w:rsidRPr="005621AD">
              <w:rPr>
                <w:sz w:val="20"/>
              </w:rPr>
              <w:t>21.8</w:t>
            </w:r>
          </w:p>
        </w:tc>
        <w:tc>
          <w:tcPr>
            <w:tcW w:w="900" w:type="dxa"/>
            <w:shd w:val="clear" w:color="auto" w:fill="auto"/>
          </w:tcPr>
          <w:p w:rsidR="009F5C1A" w:rsidRPr="005621AD" w:rsidRDefault="009F5C1A" w:rsidP="005621AD">
            <w:pPr>
              <w:spacing w:line="360" w:lineRule="auto"/>
              <w:jc w:val="both"/>
              <w:rPr>
                <w:sz w:val="20"/>
              </w:rPr>
            </w:pPr>
            <w:r w:rsidRPr="005621AD">
              <w:rPr>
                <w:sz w:val="20"/>
              </w:rPr>
              <w:t>49</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Фосфор, г</w:t>
            </w:r>
          </w:p>
        </w:tc>
        <w:tc>
          <w:tcPr>
            <w:tcW w:w="720" w:type="dxa"/>
            <w:shd w:val="clear" w:color="auto" w:fill="auto"/>
          </w:tcPr>
          <w:p w:rsidR="009F5C1A" w:rsidRPr="005621AD" w:rsidRDefault="009F5C1A" w:rsidP="005621AD">
            <w:pPr>
              <w:spacing w:line="360" w:lineRule="auto"/>
              <w:jc w:val="both"/>
              <w:rPr>
                <w:sz w:val="20"/>
              </w:rPr>
            </w:pPr>
            <w:r w:rsidRPr="005621AD">
              <w:rPr>
                <w:sz w:val="20"/>
              </w:rPr>
              <w:t>11.7</w:t>
            </w:r>
          </w:p>
        </w:tc>
        <w:tc>
          <w:tcPr>
            <w:tcW w:w="900" w:type="dxa"/>
            <w:shd w:val="clear" w:color="auto" w:fill="auto"/>
          </w:tcPr>
          <w:p w:rsidR="009F5C1A" w:rsidRPr="005621AD" w:rsidRDefault="009F5C1A" w:rsidP="005621AD">
            <w:pPr>
              <w:spacing w:line="360" w:lineRule="auto"/>
              <w:jc w:val="both"/>
              <w:rPr>
                <w:sz w:val="20"/>
              </w:rPr>
            </w:pPr>
            <w:r w:rsidRPr="005621AD">
              <w:rPr>
                <w:sz w:val="20"/>
              </w:rPr>
              <w:t>5.1</w:t>
            </w:r>
          </w:p>
        </w:tc>
        <w:tc>
          <w:tcPr>
            <w:tcW w:w="1080" w:type="dxa"/>
            <w:shd w:val="clear" w:color="auto" w:fill="auto"/>
          </w:tcPr>
          <w:p w:rsidR="009F5C1A" w:rsidRPr="005621AD" w:rsidRDefault="009F5C1A" w:rsidP="005621AD">
            <w:pPr>
              <w:spacing w:line="360" w:lineRule="auto"/>
              <w:jc w:val="both"/>
              <w:rPr>
                <w:sz w:val="20"/>
              </w:rPr>
            </w:pPr>
            <w:r w:rsidRPr="005621AD">
              <w:rPr>
                <w:sz w:val="20"/>
              </w:rPr>
              <w:t>1.8</w:t>
            </w:r>
          </w:p>
        </w:tc>
        <w:tc>
          <w:tcPr>
            <w:tcW w:w="1260" w:type="dxa"/>
            <w:shd w:val="clear" w:color="auto" w:fill="auto"/>
          </w:tcPr>
          <w:p w:rsidR="009F5C1A" w:rsidRPr="005621AD" w:rsidRDefault="009F5C1A" w:rsidP="005621AD">
            <w:pPr>
              <w:spacing w:line="360" w:lineRule="auto"/>
              <w:jc w:val="both"/>
              <w:rPr>
                <w:sz w:val="20"/>
              </w:rPr>
            </w:pPr>
            <w:r w:rsidRPr="005621AD">
              <w:rPr>
                <w:sz w:val="20"/>
              </w:rPr>
              <w:t>9.6</w:t>
            </w:r>
          </w:p>
        </w:tc>
        <w:tc>
          <w:tcPr>
            <w:tcW w:w="1080" w:type="dxa"/>
            <w:shd w:val="clear" w:color="auto" w:fill="auto"/>
          </w:tcPr>
          <w:p w:rsidR="009F5C1A" w:rsidRPr="005621AD" w:rsidRDefault="009F5C1A" w:rsidP="005621AD">
            <w:pPr>
              <w:spacing w:line="360" w:lineRule="auto"/>
              <w:jc w:val="both"/>
              <w:rPr>
                <w:sz w:val="20"/>
              </w:rPr>
            </w:pPr>
            <w:r w:rsidRPr="005621AD">
              <w:rPr>
                <w:sz w:val="20"/>
              </w:rPr>
              <w:t>9</w:t>
            </w:r>
          </w:p>
        </w:tc>
        <w:tc>
          <w:tcPr>
            <w:tcW w:w="1080" w:type="dxa"/>
            <w:shd w:val="clear" w:color="auto" w:fill="auto"/>
          </w:tcPr>
          <w:p w:rsidR="009F5C1A" w:rsidRPr="005621AD" w:rsidRDefault="009F5C1A" w:rsidP="005621AD">
            <w:pPr>
              <w:spacing w:line="360" w:lineRule="auto"/>
              <w:jc w:val="both"/>
              <w:rPr>
                <w:sz w:val="20"/>
              </w:rPr>
            </w:pPr>
            <w:r w:rsidRPr="005621AD">
              <w:rPr>
                <w:sz w:val="20"/>
              </w:rPr>
              <w:t>3.5</w:t>
            </w:r>
          </w:p>
        </w:tc>
        <w:tc>
          <w:tcPr>
            <w:tcW w:w="900" w:type="dxa"/>
            <w:shd w:val="clear" w:color="auto" w:fill="auto"/>
          </w:tcPr>
          <w:p w:rsidR="009F5C1A" w:rsidRPr="005621AD" w:rsidRDefault="009F5C1A" w:rsidP="005621AD">
            <w:pPr>
              <w:spacing w:line="360" w:lineRule="auto"/>
              <w:jc w:val="both"/>
              <w:rPr>
                <w:sz w:val="20"/>
              </w:rPr>
            </w:pPr>
            <w:r w:rsidRPr="005621AD">
              <w:rPr>
                <w:sz w:val="20"/>
              </w:rPr>
              <w:t>3</w:t>
            </w:r>
          </w:p>
        </w:tc>
        <w:tc>
          <w:tcPr>
            <w:tcW w:w="900" w:type="dxa"/>
            <w:shd w:val="clear" w:color="auto" w:fill="auto"/>
          </w:tcPr>
          <w:p w:rsidR="009F5C1A" w:rsidRPr="005621AD" w:rsidRDefault="009F5C1A" w:rsidP="005621AD">
            <w:pPr>
              <w:spacing w:line="360" w:lineRule="auto"/>
              <w:jc w:val="both"/>
              <w:rPr>
                <w:sz w:val="20"/>
              </w:rPr>
            </w:pPr>
            <w:r w:rsidRPr="005621AD">
              <w:rPr>
                <w:sz w:val="20"/>
              </w:rPr>
              <w:t>43.7</w:t>
            </w:r>
          </w:p>
        </w:tc>
        <w:tc>
          <w:tcPr>
            <w:tcW w:w="900" w:type="dxa"/>
            <w:shd w:val="clear" w:color="auto" w:fill="auto"/>
          </w:tcPr>
          <w:p w:rsidR="009F5C1A" w:rsidRPr="005621AD" w:rsidRDefault="009F5C1A" w:rsidP="005621AD">
            <w:pPr>
              <w:spacing w:line="360" w:lineRule="auto"/>
              <w:jc w:val="both"/>
              <w:rPr>
                <w:sz w:val="20"/>
              </w:rPr>
            </w:pPr>
            <w:r w:rsidRPr="005621AD">
              <w:rPr>
                <w:sz w:val="20"/>
              </w:rPr>
              <w:t>40</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Магний, г</w:t>
            </w:r>
          </w:p>
        </w:tc>
        <w:tc>
          <w:tcPr>
            <w:tcW w:w="720" w:type="dxa"/>
            <w:shd w:val="clear" w:color="auto" w:fill="auto"/>
          </w:tcPr>
          <w:p w:rsidR="009F5C1A" w:rsidRPr="005621AD" w:rsidRDefault="009F5C1A" w:rsidP="005621AD">
            <w:pPr>
              <w:spacing w:line="360" w:lineRule="auto"/>
              <w:jc w:val="both"/>
              <w:rPr>
                <w:sz w:val="20"/>
              </w:rPr>
            </w:pPr>
            <w:r w:rsidRPr="005621AD">
              <w:rPr>
                <w:sz w:val="20"/>
              </w:rPr>
              <w:t>3</w:t>
            </w:r>
          </w:p>
        </w:tc>
        <w:tc>
          <w:tcPr>
            <w:tcW w:w="900" w:type="dxa"/>
            <w:shd w:val="clear" w:color="auto" w:fill="auto"/>
          </w:tcPr>
          <w:p w:rsidR="009F5C1A" w:rsidRPr="005621AD" w:rsidRDefault="009F5C1A" w:rsidP="005621AD">
            <w:pPr>
              <w:spacing w:line="360" w:lineRule="auto"/>
              <w:jc w:val="both"/>
              <w:rPr>
                <w:sz w:val="20"/>
              </w:rPr>
            </w:pPr>
            <w:r w:rsidRPr="005621AD">
              <w:rPr>
                <w:sz w:val="20"/>
              </w:rPr>
              <w:t>1.8</w:t>
            </w:r>
          </w:p>
        </w:tc>
        <w:tc>
          <w:tcPr>
            <w:tcW w:w="1080" w:type="dxa"/>
            <w:shd w:val="clear" w:color="auto" w:fill="auto"/>
          </w:tcPr>
          <w:p w:rsidR="009F5C1A" w:rsidRPr="005621AD" w:rsidRDefault="009F5C1A" w:rsidP="005621AD">
            <w:pPr>
              <w:spacing w:line="360" w:lineRule="auto"/>
              <w:jc w:val="both"/>
              <w:rPr>
                <w:sz w:val="20"/>
              </w:rPr>
            </w:pPr>
            <w:r w:rsidRPr="005621AD">
              <w:rPr>
                <w:sz w:val="20"/>
              </w:rPr>
              <w:t>0.5</w:t>
            </w:r>
          </w:p>
        </w:tc>
        <w:tc>
          <w:tcPr>
            <w:tcW w:w="1260" w:type="dxa"/>
            <w:shd w:val="clear" w:color="auto" w:fill="auto"/>
          </w:tcPr>
          <w:p w:rsidR="009F5C1A" w:rsidRPr="005621AD" w:rsidRDefault="009F5C1A" w:rsidP="005621AD">
            <w:pPr>
              <w:spacing w:line="360" w:lineRule="auto"/>
              <w:jc w:val="both"/>
              <w:rPr>
                <w:sz w:val="20"/>
              </w:rPr>
            </w:pPr>
            <w:r w:rsidRPr="005621AD">
              <w:rPr>
                <w:sz w:val="20"/>
              </w:rPr>
              <w:t>2.3</w:t>
            </w:r>
          </w:p>
        </w:tc>
        <w:tc>
          <w:tcPr>
            <w:tcW w:w="1080" w:type="dxa"/>
            <w:shd w:val="clear" w:color="auto" w:fill="auto"/>
          </w:tcPr>
          <w:p w:rsidR="009F5C1A" w:rsidRPr="005621AD" w:rsidRDefault="009F5C1A" w:rsidP="005621AD">
            <w:pPr>
              <w:spacing w:line="360" w:lineRule="auto"/>
              <w:jc w:val="both"/>
              <w:rPr>
                <w:sz w:val="20"/>
              </w:rPr>
            </w:pPr>
            <w:r w:rsidRPr="005621AD">
              <w:rPr>
                <w:sz w:val="20"/>
              </w:rPr>
              <w:t>3.36</w:t>
            </w:r>
          </w:p>
        </w:tc>
        <w:tc>
          <w:tcPr>
            <w:tcW w:w="1080" w:type="dxa"/>
            <w:shd w:val="clear" w:color="auto" w:fill="auto"/>
          </w:tcPr>
          <w:p w:rsidR="009F5C1A" w:rsidRPr="005621AD" w:rsidRDefault="009F5C1A" w:rsidP="005621AD">
            <w:pPr>
              <w:spacing w:line="360" w:lineRule="auto"/>
              <w:jc w:val="both"/>
              <w:rPr>
                <w:sz w:val="20"/>
              </w:rPr>
            </w:pPr>
            <w:r w:rsidRPr="005621AD">
              <w:rPr>
                <w:sz w:val="20"/>
              </w:rPr>
              <w:t>1.4</w:t>
            </w:r>
          </w:p>
        </w:tc>
        <w:tc>
          <w:tcPr>
            <w:tcW w:w="900" w:type="dxa"/>
            <w:shd w:val="clear" w:color="auto" w:fill="auto"/>
          </w:tcPr>
          <w:p w:rsidR="009F5C1A" w:rsidRPr="005621AD" w:rsidRDefault="009F5C1A" w:rsidP="005621AD">
            <w:pPr>
              <w:spacing w:line="360" w:lineRule="auto"/>
              <w:jc w:val="both"/>
              <w:rPr>
                <w:sz w:val="20"/>
              </w:rPr>
            </w:pPr>
            <w:r w:rsidRPr="005621AD">
              <w:rPr>
                <w:sz w:val="20"/>
              </w:rPr>
              <w:t>0.3</w:t>
            </w:r>
          </w:p>
        </w:tc>
        <w:tc>
          <w:tcPr>
            <w:tcW w:w="900" w:type="dxa"/>
            <w:shd w:val="clear" w:color="auto" w:fill="auto"/>
          </w:tcPr>
          <w:p w:rsidR="009F5C1A" w:rsidRPr="005621AD" w:rsidRDefault="009F5C1A" w:rsidP="005621AD">
            <w:pPr>
              <w:spacing w:line="360" w:lineRule="auto"/>
              <w:jc w:val="both"/>
              <w:rPr>
                <w:sz w:val="20"/>
              </w:rPr>
            </w:pPr>
            <w:r w:rsidRPr="005621AD">
              <w:rPr>
                <w:sz w:val="20"/>
              </w:rPr>
              <w:t>12.7</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Железо,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150</w:t>
            </w:r>
          </w:p>
        </w:tc>
        <w:tc>
          <w:tcPr>
            <w:tcW w:w="900" w:type="dxa"/>
            <w:shd w:val="clear" w:color="auto" w:fill="auto"/>
          </w:tcPr>
          <w:p w:rsidR="009F5C1A" w:rsidRPr="005621AD" w:rsidRDefault="009F5C1A" w:rsidP="005621AD">
            <w:pPr>
              <w:spacing w:line="360" w:lineRule="auto"/>
              <w:jc w:val="both"/>
              <w:rPr>
                <w:sz w:val="20"/>
              </w:rPr>
            </w:pPr>
            <w:r w:rsidRPr="005621AD">
              <w:rPr>
                <w:sz w:val="20"/>
              </w:rPr>
              <w:t>61.5</w:t>
            </w:r>
          </w:p>
        </w:tc>
        <w:tc>
          <w:tcPr>
            <w:tcW w:w="1080" w:type="dxa"/>
            <w:shd w:val="clear" w:color="auto" w:fill="auto"/>
          </w:tcPr>
          <w:p w:rsidR="009F5C1A" w:rsidRPr="005621AD" w:rsidRDefault="009F5C1A" w:rsidP="005621AD">
            <w:pPr>
              <w:spacing w:line="360" w:lineRule="auto"/>
              <w:jc w:val="both"/>
              <w:rPr>
                <w:sz w:val="20"/>
              </w:rPr>
            </w:pPr>
            <w:r w:rsidRPr="005621AD">
              <w:rPr>
                <w:sz w:val="20"/>
              </w:rPr>
              <w:t>20</w:t>
            </w:r>
          </w:p>
        </w:tc>
        <w:tc>
          <w:tcPr>
            <w:tcW w:w="1260" w:type="dxa"/>
            <w:shd w:val="clear" w:color="auto" w:fill="auto"/>
          </w:tcPr>
          <w:p w:rsidR="009F5C1A" w:rsidRPr="005621AD" w:rsidRDefault="009F5C1A" w:rsidP="005621AD">
            <w:pPr>
              <w:spacing w:line="360" w:lineRule="auto"/>
              <w:jc w:val="both"/>
              <w:rPr>
                <w:sz w:val="20"/>
              </w:rPr>
            </w:pPr>
            <w:r w:rsidRPr="005621AD">
              <w:rPr>
                <w:sz w:val="20"/>
              </w:rPr>
              <w:t>170</w:t>
            </w:r>
          </w:p>
        </w:tc>
        <w:tc>
          <w:tcPr>
            <w:tcW w:w="1080" w:type="dxa"/>
            <w:shd w:val="clear" w:color="auto" w:fill="auto"/>
          </w:tcPr>
          <w:p w:rsidR="009F5C1A" w:rsidRPr="005621AD" w:rsidRDefault="009F5C1A" w:rsidP="005621AD">
            <w:pPr>
              <w:spacing w:line="360" w:lineRule="auto"/>
              <w:jc w:val="both"/>
              <w:rPr>
                <w:sz w:val="20"/>
              </w:rPr>
            </w:pPr>
            <w:r w:rsidRPr="005621AD">
              <w:rPr>
                <w:sz w:val="20"/>
              </w:rPr>
              <w:t>150.5</w:t>
            </w:r>
          </w:p>
        </w:tc>
        <w:tc>
          <w:tcPr>
            <w:tcW w:w="1080" w:type="dxa"/>
            <w:shd w:val="clear" w:color="auto" w:fill="auto"/>
          </w:tcPr>
          <w:p w:rsidR="009F5C1A" w:rsidRPr="005621AD" w:rsidRDefault="009F5C1A" w:rsidP="005621AD">
            <w:pPr>
              <w:spacing w:line="360" w:lineRule="auto"/>
              <w:jc w:val="both"/>
              <w:rPr>
                <w:sz w:val="20"/>
              </w:rPr>
            </w:pPr>
            <w:r w:rsidRPr="005621AD">
              <w:rPr>
                <w:sz w:val="20"/>
              </w:rPr>
              <w:t>48</w:t>
            </w:r>
          </w:p>
        </w:tc>
        <w:tc>
          <w:tcPr>
            <w:tcW w:w="900" w:type="dxa"/>
            <w:shd w:val="clear" w:color="auto" w:fill="auto"/>
          </w:tcPr>
          <w:p w:rsidR="009F5C1A" w:rsidRPr="005621AD" w:rsidRDefault="009F5C1A" w:rsidP="005621AD">
            <w:pPr>
              <w:spacing w:line="360" w:lineRule="auto"/>
              <w:jc w:val="both"/>
              <w:rPr>
                <w:sz w:val="20"/>
              </w:rPr>
            </w:pPr>
            <w:r w:rsidRPr="005621AD">
              <w:rPr>
                <w:sz w:val="20"/>
              </w:rPr>
              <w:t>2.4</w:t>
            </w:r>
          </w:p>
        </w:tc>
        <w:tc>
          <w:tcPr>
            <w:tcW w:w="900" w:type="dxa"/>
            <w:shd w:val="clear" w:color="auto" w:fill="auto"/>
          </w:tcPr>
          <w:p w:rsidR="009F5C1A" w:rsidRPr="005621AD" w:rsidRDefault="009F5C1A" w:rsidP="005621AD">
            <w:pPr>
              <w:spacing w:line="360" w:lineRule="auto"/>
              <w:jc w:val="both"/>
              <w:rPr>
                <w:sz w:val="20"/>
              </w:rPr>
            </w:pPr>
            <w:r w:rsidRPr="005621AD">
              <w:rPr>
                <w:sz w:val="20"/>
              </w:rPr>
              <w:t>602</w:t>
            </w:r>
          </w:p>
        </w:tc>
        <w:tc>
          <w:tcPr>
            <w:tcW w:w="900" w:type="dxa"/>
            <w:shd w:val="clear" w:color="auto" w:fill="auto"/>
          </w:tcPr>
          <w:p w:rsidR="009F5C1A" w:rsidRPr="005621AD" w:rsidRDefault="009F5C1A" w:rsidP="005621AD">
            <w:pPr>
              <w:spacing w:line="360" w:lineRule="auto"/>
              <w:jc w:val="both"/>
              <w:rPr>
                <w:sz w:val="20"/>
              </w:rPr>
            </w:pPr>
            <w:r w:rsidRPr="005621AD">
              <w:rPr>
                <w:sz w:val="20"/>
              </w:rPr>
              <w:t>607</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Кобальт,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0.78</w:t>
            </w:r>
          </w:p>
        </w:tc>
        <w:tc>
          <w:tcPr>
            <w:tcW w:w="900" w:type="dxa"/>
            <w:shd w:val="clear" w:color="auto" w:fill="auto"/>
          </w:tcPr>
          <w:p w:rsidR="009F5C1A" w:rsidRPr="005621AD" w:rsidRDefault="009F5C1A" w:rsidP="005621AD">
            <w:pPr>
              <w:spacing w:line="360" w:lineRule="auto"/>
              <w:jc w:val="both"/>
              <w:rPr>
                <w:sz w:val="20"/>
              </w:rPr>
            </w:pPr>
            <w:r w:rsidRPr="005621AD">
              <w:rPr>
                <w:sz w:val="20"/>
              </w:rPr>
              <w:t>0.1</w:t>
            </w:r>
          </w:p>
        </w:tc>
        <w:tc>
          <w:tcPr>
            <w:tcW w:w="1080" w:type="dxa"/>
            <w:shd w:val="clear" w:color="auto" w:fill="auto"/>
          </w:tcPr>
          <w:p w:rsidR="009F5C1A" w:rsidRPr="005621AD" w:rsidRDefault="009F5C1A" w:rsidP="005621AD">
            <w:pPr>
              <w:spacing w:line="360" w:lineRule="auto"/>
              <w:jc w:val="both"/>
              <w:rPr>
                <w:sz w:val="20"/>
              </w:rPr>
            </w:pPr>
            <w:r w:rsidRPr="005621AD">
              <w:rPr>
                <w:sz w:val="20"/>
              </w:rPr>
              <w:t>0.03</w:t>
            </w:r>
          </w:p>
        </w:tc>
        <w:tc>
          <w:tcPr>
            <w:tcW w:w="1260" w:type="dxa"/>
            <w:shd w:val="clear" w:color="auto" w:fill="auto"/>
          </w:tcPr>
          <w:p w:rsidR="009F5C1A" w:rsidRPr="005621AD" w:rsidRDefault="009F5C1A" w:rsidP="005621AD">
            <w:pPr>
              <w:spacing w:line="360" w:lineRule="auto"/>
              <w:jc w:val="both"/>
              <w:rPr>
                <w:sz w:val="20"/>
              </w:rPr>
            </w:pPr>
            <w:r w:rsidRPr="005621AD">
              <w:rPr>
                <w:sz w:val="20"/>
              </w:rPr>
              <w:t>0.1</w:t>
            </w:r>
          </w:p>
        </w:tc>
        <w:tc>
          <w:tcPr>
            <w:tcW w:w="1080" w:type="dxa"/>
            <w:shd w:val="clear" w:color="auto" w:fill="auto"/>
          </w:tcPr>
          <w:p w:rsidR="009F5C1A" w:rsidRPr="005621AD" w:rsidRDefault="009F5C1A" w:rsidP="005621AD">
            <w:pPr>
              <w:spacing w:line="360" w:lineRule="auto"/>
              <w:jc w:val="both"/>
              <w:rPr>
                <w:sz w:val="20"/>
              </w:rPr>
            </w:pPr>
            <w:r w:rsidRPr="005621AD">
              <w:rPr>
                <w:sz w:val="20"/>
              </w:rPr>
              <w:t>0.13</w:t>
            </w:r>
          </w:p>
        </w:tc>
        <w:tc>
          <w:tcPr>
            <w:tcW w:w="1080" w:type="dxa"/>
            <w:shd w:val="clear" w:color="auto" w:fill="auto"/>
          </w:tcPr>
          <w:p w:rsidR="009F5C1A" w:rsidRPr="005621AD" w:rsidRDefault="009F5C1A" w:rsidP="005621AD">
            <w:pPr>
              <w:spacing w:line="360" w:lineRule="auto"/>
              <w:jc w:val="both"/>
              <w:rPr>
                <w:sz w:val="20"/>
              </w:rPr>
            </w:pPr>
            <w:r w:rsidRPr="005621AD">
              <w:rPr>
                <w:sz w:val="20"/>
              </w:rPr>
              <w:t>0.7</w:t>
            </w:r>
          </w:p>
        </w:tc>
        <w:tc>
          <w:tcPr>
            <w:tcW w:w="900" w:type="dxa"/>
            <w:shd w:val="clear" w:color="auto" w:fill="auto"/>
          </w:tcPr>
          <w:p w:rsidR="009F5C1A" w:rsidRPr="005621AD" w:rsidRDefault="009F5C1A" w:rsidP="005621AD">
            <w:pPr>
              <w:spacing w:line="360" w:lineRule="auto"/>
              <w:jc w:val="both"/>
              <w:rPr>
                <w:sz w:val="20"/>
              </w:rPr>
            </w:pPr>
            <w:r w:rsidRPr="005621AD">
              <w:rPr>
                <w:sz w:val="20"/>
              </w:rPr>
              <w:t>0.21</w:t>
            </w:r>
          </w:p>
        </w:tc>
        <w:tc>
          <w:tcPr>
            <w:tcW w:w="900" w:type="dxa"/>
            <w:shd w:val="clear" w:color="auto" w:fill="auto"/>
          </w:tcPr>
          <w:p w:rsidR="009F5C1A" w:rsidRPr="005621AD" w:rsidRDefault="009F5C1A" w:rsidP="005621AD">
            <w:pPr>
              <w:spacing w:line="360" w:lineRule="auto"/>
              <w:jc w:val="both"/>
              <w:rPr>
                <w:sz w:val="20"/>
              </w:rPr>
            </w:pPr>
            <w:r w:rsidRPr="005621AD">
              <w:rPr>
                <w:sz w:val="20"/>
              </w:rPr>
              <w:t>2.05</w:t>
            </w:r>
          </w:p>
        </w:tc>
        <w:tc>
          <w:tcPr>
            <w:tcW w:w="900" w:type="dxa"/>
            <w:shd w:val="clear" w:color="auto" w:fill="auto"/>
          </w:tcPr>
          <w:p w:rsidR="009F5C1A" w:rsidRPr="005621AD" w:rsidRDefault="00BA2A49" w:rsidP="005621AD">
            <w:pPr>
              <w:spacing w:line="360" w:lineRule="auto"/>
              <w:jc w:val="both"/>
              <w:rPr>
                <w:sz w:val="20"/>
              </w:rPr>
            </w:pPr>
            <w:r w:rsidRPr="005621AD">
              <w:rPr>
                <w:sz w:val="20"/>
              </w:rPr>
              <w:t>9</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Йод,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0.66</w:t>
            </w:r>
          </w:p>
        </w:tc>
        <w:tc>
          <w:tcPr>
            <w:tcW w:w="900" w:type="dxa"/>
            <w:shd w:val="clear" w:color="auto" w:fill="auto"/>
          </w:tcPr>
          <w:p w:rsidR="009F5C1A" w:rsidRPr="005621AD" w:rsidRDefault="009F5C1A" w:rsidP="005621AD">
            <w:pPr>
              <w:spacing w:line="360" w:lineRule="auto"/>
              <w:jc w:val="both"/>
              <w:rPr>
                <w:sz w:val="20"/>
              </w:rPr>
            </w:pPr>
            <w:r w:rsidRPr="005621AD">
              <w:rPr>
                <w:sz w:val="20"/>
              </w:rPr>
              <w:t>0.15</w:t>
            </w:r>
          </w:p>
        </w:tc>
        <w:tc>
          <w:tcPr>
            <w:tcW w:w="1080" w:type="dxa"/>
            <w:shd w:val="clear" w:color="auto" w:fill="auto"/>
          </w:tcPr>
          <w:p w:rsidR="009F5C1A" w:rsidRPr="005621AD" w:rsidRDefault="009F5C1A" w:rsidP="005621AD">
            <w:pPr>
              <w:spacing w:line="360" w:lineRule="auto"/>
              <w:jc w:val="both"/>
              <w:rPr>
                <w:sz w:val="20"/>
              </w:rPr>
            </w:pPr>
            <w:r w:rsidRPr="005621AD">
              <w:rPr>
                <w:sz w:val="20"/>
              </w:rPr>
              <w:t>0.03</w:t>
            </w:r>
          </w:p>
        </w:tc>
        <w:tc>
          <w:tcPr>
            <w:tcW w:w="1260" w:type="dxa"/>
            <w:shd w:val="clear" w:color="auto" w:fill="auto"/>
          </w:tcPr>
          <w:p w:rsidR="009F5C1A" w:rsidRPr="005621AD" w:rsidRDefault="009F5C1A" w:rsidP="005621AD">
            <w:pPr>
              <w:spacing w:line="360" w:lineRule="auto"/>
              <w:jc w:val="both"/>
              <w:rPr>
                <w:sz w:val="20"/>
              </w:rPr>
            </w:pPr>
            <w:r w:rsidRPr="005621AD">
              <w:rPr>
                <w:sz w:val="20"/>
              </w:rPr>
              <w:t>1.75</w:t>
            </w:r>
          </w:p>
        </w:tc>
        <w:tc>
          <w:tcPr>
            <w:tcW w:w="1080" w:type="dxa"/>
            <w:shd w:val="clear" w:color="auto" w:fill="auto"/>
          </w:tcPr>
          <w:p w:rsidR="009F5C1A" w:rsidRPr="005621AD" w:rsidRDefault="009F5C1A" w:rsidP="005621AD">
            <w:pPr>
              <w:spacing w:line="360" w:lineRule="auto"/>
              <w:jc w:val="both"/>
              <w:rPr>
                <w:sz w:val="20"/>
              </w:rPr>
            </w:pPr>
            <w:r w:rsidRPr="005621AD">
              <w:rPr>
                <w:sz w:val="20"/>
              </w:rPr>
              <w:t>0.26</w:t>
            </w:r>
          </w:p>
        </w:tc>
        <w:tc>
          <w:tcPr>
            <w:tcW w:w="1080" w:type="dxa"/>
            <w:shd w:val="clear" w:color="auto" w:fill="auto"/>
          </w:tcPr>
          <w:p w:rsidR="009F5C1A" w:rsidRPr="005621AD" w:rsidRDefault="009F5C1A" w:rsidP="005621AD">
            <w:pPr>
              <w:spacing w:line="360" w:lineRule="auto"/>
              <w:jc w:val="both"/>
              <w:rPr>
                <w:sz w:val="20"/>
              </w:rPr>
            </w:pPr>
            <w:r w:rsidRPr="005621AD">
              <w:rPr>
                <w:sz w:val="20"/>
              </w:rPr>
              <w:t>0.07</w:t>
            </w:r>
          </w:p>
        </w:tc>
        <w:tc>
          <w:tcPr>
            <w:tcW w:w="900" w:type="dxa"/>
            <w:shd w:val="clear" w:color="auto" w:fill="auto"/>
          </w:tcPr>
          <w:p w:rsidR="009F5C1A" w:rsidRPr="005621AD" w:rsidRDefault="009F5C1A" w:rsidP="005621AD">
            <w:pPr>
              <w:spacing w:line="360" w:lineRule="auto"/>
              <w:jc w:val="both"/>
              <w:rPr>
                <w:sz w:val="20"/>
              </w:rPr>
            </w:pPr>
            <w:r w:rsidRPr="005621AD">
              <w:rPr>
                <w:sz w:val="20"/>
              </w:rPr>
              <w:t>0.33</w:t>
            </w:r>
          </w:p>
        </w:tc>
        <w:tc>
          <w:tcPr>
            <w:tcW w:w="900" w:type="dxa"/>
            <w:shd w:val="clear" w:color="auto" w:fill="auto"/>
          </w:tcPr>
          <w:p w:rsidR="009F5C1A" w:rsidRPr="005621AD" w:rsidRDefault="009F5C1A" w:rsidP="005621AD">
            <w:pPr>
              <w:spacing w:line="360" w:lineRule="auto"/>
              <w:jc w:val="both"/>
              <w:rPr>
                <w:sz w:val="20"/>
              </w:rPr>
            </w:pPr>
            <w:r w:rsidRPr="005621AD">
              <w:rPr>
                <w:sz w:val="20"/>
              </w:rPr>
              <w:t>3.25</w:t>
            </w:r>
          </w:p>
        </w:tc>
        <w:tc>
          <w:tcPr>
            <w:tcW w:w="900" w:type="dxa"/>
            <w:shd w:val="clear" w:color="auto" w:fill="auto"/>
          </w:tcPr>
          <w:p w:rsidR="009F5C1A" w:rsidRPr="005621AD" w:rsidRDefault="00BA2A49" w:rsidP="005621AD">
            <w:pPr>
              <w:spacing w:line="360" w:lineRule="auto"/>
              <w:jc w:val="both"/>
              <w:rPr>
                <w:sz w:val="20"/>
              </w:rPr>
            </w:pPr>
            <w:r w:rsidRPr="005621AD">
              <w:rPr>
                <w:sz w:val="20"/>
              </w:rPr>
              <w:t>1.8</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Каротин,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1.5</w:t>
            </w:r>
          </w:p>
        </w:tc>
        <w:tc>
          <w:tcPr>
            <w:tcW w:w="900" w:type="dxa"/>
            <w:shd w:val="clear" w:color="auto" w:fill="auto"/>
          </w:tcPr>
          <w:p w:rsidR="009F5C1A" w:rsidRPr="005621AD" w:rsidRDefault="009F5C1A" w:rsidP="005621AD">
            <w:pPr>
              <w:spacing w:line="360" w:lineRule="auto"/>
              <w:jc w:val="both"/>
              <w:rPr>
                <w:sz w:val="20"/>
              </w:rPr>
            </w:pPr>
            <w:r w:rsidRPr="005621AD">
              <w:rPr>
                <w:sz w:val="20"/>
              </w:rPr>
              <w:t>1.95</w:t>
            </w:r>
          </w:p>
        </w:tc>
        <w:tc>
          <w:tcPr>
            <w:tcW w:w="1080" w:type="dxa"/>
            <w:shd w:val="clear" w:color="auto" w:fill="auto"/>
          </w:tcPr>
          <w:p w:rsidR="009F5C1A" w:rsidRPr="005621AD" w:rsidRDefault="009F5C1A" w:rsidP="005621AD">
            <w:pPr>
              <w:spacing w:line="360" w:lineRule="auto"/>
              <w:jc w:val="both"/>
              <w:rPr>
                <w:sz w:val="20"/>
              </w:rPr>
            </w:pPr>
            <w:r w:rsidRPr="005621AD">
              <w:rPr>
                <w:sz w:val="20"/>
              </w:rPr>
              <w:t>0.5</w:t>
            </w:r>
          </w:p>
        </w:tc>
        <w:tc>
          <w:tcPr>
            <w:tcW w:w="1260" w:type="dxa"/>
            <w:shd w:val="clear" w:color="auto" w:fill="auto"/>
          </w:tcPr>
          <w:p w:rsidR="009F5C1A" w:rsidRPr="005621AD" w:rsidRDefault="009F5C1A" w:rsidP="005621AD">
            <w:pPr>
              <w:spacing w:line="360" w:lineRule="auto"/>
              <w:jc w:val="both"/>
              <w:rPr>
                <w:sz w:val="20"/>
              </w:rPr>
            </w:pPr>
            <w:r w:rsidRPr="005621AD">
              <w:rPr>
                <w:sz w:val="20"/>
              </w:rPr>
              <w:t>2.6</w:t>
            </w:r>
          </w:p>
        </w:tc>
        <w:tc>
          <w:tcPr>
            <w:tcW w:w="1080" w:type="dxa"/>
            <w:shd w:val="clear" w:color="auto" w:fill="auto"/>
          </w:tcPr>
          <w:p w:rsidR="009F5C1A" w:rsidRPr="005621AD" w:rsidRDefault="009F5C1A" w:rsidP="005621AD">
            <w:pPr>
              <w:spacing w:line="360" w:lineRule="auto"/>
              <w:jc w:val="both"/>
              <w:rPr>
                <w:sz w:val="20"/>
              </w:rPr>
            </w:pPr>
            <w:r w:rsidRPr="005621AD">
              <w:rPr>
                <w:sz w:val="20"/>
              </w:rPr>
              <w:t>1.4</w:t>
            </w:r>
          </w:p>
        </w:tc>
        <w:tc>
          <w:tcPr>
            <w:tcW w:w="1080" w:type="dxa"/>
            <w:shd w:val="clear" w:color="auto" w:fill="auto"/>
          </w:tcPr>
          <w:p w:rsidR="009F5C1A" w:rsidRPr="005621AD" w:rsidRDefault="009F5C1A" w:rsidP="005621AD">
            <w:pPr>
              <w:spacing w:line="360" w:lineRule="auto"/>
              <w:jc w:val="both"/>
              <w:rPr>
                <w:sz w:val="20"/>
              </w:rPr>
            </w:pPr>
            <w:r w:rsidRPr="005621AD">
              <w:rPr>
                <w:sz w:val="20"/>
              </w:rPr>
              <w:t>0.7</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8.7</w:t>
            </w:r>
          </w:p>
        </w:tc>
        <w:tc>
          <w:tcPr>
            <w:tcW w:w="900" w:type="dxa"/>
            <w:shd w:val="clear" w:color="auto" w:fill="auto"/>
          </w:tcPr>
          <w:p w:rsidR="009F5C1A" w:rsidRPr="005621AD" w:rsidRDefault="00BA2A49" w:rsidP="005621AD">
            <w:pPr>
              <w:spacing w:line="360" w:lineRule="auto"/>
              <w:jc w:val="both"/>
              <w:rPr>
                <w:sz w:val="20"/>
              </w:rPr>
            </w:pPr>
            <w:r w:rsidRPr="005621AD">
              <w:rPr>
                <w:sz w:val="20"/>
              </w:rPr>
              <w:t>60</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А</w:t>
            </w:r>
          </w:p>
        </w:tc>
        <w:tc>
          <w:tcPr>
            <w:tcW w:w="72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126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BA2A49" w:rsidP="005621AD">
            <w:pPr>
              <w:spacing w:line="360" w:lineRule="auto"/>
              <w:jc w:val="both"/>
              <w:rPr>
                <w:sz w:val="20"/>
              </w:rPr>
            </w:pPr>
            <w:r w:rsidRPr="005621AD">
              <w:rPr>
                <w:sz w:val="20"/>
              </w:rPr>
              <w:t>30</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Витам.Д</w:t>
            </w:r>
          </w:p>
        </w:tc>
        <w:tc>
          <w:tcPr>
            <w:tcW w:w="72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126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3.5</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15</w:t>
            </w:r>
          </w:p>
        </w:tc>
        <w:tc>
          <w:tcPr>
            <w:tcW w:w="900" w:type="dxa"/>
            <w:shd w:val="clear" w:color="auto" w:fill="auto"/>
          </w:tcPr>
          <w:p w:rsidR="009F5C1A" w:rsidRPr="005621AD" w:rsidRDefault="009F5C1A" w:rsidP="005621AD">
            <w:pPr>
              <w:spacing w:line="360" w:lineRule="auto"/>
              <w:jc w:val="both"/>
              <w:rPr>
                <w:sz w:val="20"/>
              </w:rPr>
            </w:pPr>
            <w:r w:rsidRPr="005621AD">
              <w:rPr>
                <w:sz w:val="20"/>
              </w:rPr>
              <w:t>18.5</w:t>
            </w:r>
          </w:p>
        </w:tc>
        <w:tc>
          <w:tcPr>
            <w:tcW w:w="900" w:type="dxa"/>
            <w:shd w:val="clear" w:color="auto" w:fill="auto"/>
          </w:tcPr>
          <w:p w:rsidR="009F5C1A" w:rsidRPr="005621AD" w:rsidRDefault="00BA2A49" w:rsidP="005621AD">
            <w:pPr>
              <w:spacing w:line="360" w:lineRule="auto"/>
              <w:jc w:val="both"/>
              <w:rPr>
                <w:sz w:val="20"/>
              </w:rPr>
            </w:pPr>
            <w:r w:rsidRPr="005621AD">
              <w:rPr>
                <w:sz w:val="20"/>
              </w:rPr>
              <w:t>3</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Е,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150</w:t>
            </w:r>
          </w:p>
        </w:tc>
        <w:tc>
          <w:tcPr>
            <w:tcW w:w="900" w:type="dxa"/>
            <w:shd w:val="clear" w:color="auto" w:fill="auto"/>
          </w:tcPr>
          <w:p w:rsidR="009F5C1A" w:rsidRPr="005621AD" w:rsidRDefault="009F5C1A" w:rsidP="005621AD">
            <w:pPr>
              <w:spacing w:line="360" w:lineRule="auto"/>
              <w:jc w:val="both"/>
              <w:rPr>
                <w:sz w:val="20"/>
              </w:rPr>
            </w:pPr>
            <w:r w:rsidRPr="005621AD">
              <w:rPr>
                <w:sz w:val="20"/>
              </w:rPr>
              <w:t>19.35</w:t>
            </w:r>
          </w:p>
        </w:tc>
        <w:tc>
          <w:tcPr>
            <w:tcW w:w="1080" w:type="dxa"/>
            <w:shd w:val="clear" w:color="auto" w:fill="auto"/>
          </w:tcPr>
          <w:p w:rsidR="009F5C1A" w:rsidRPr="005621AD" w:rsidRDefault="009F5C1A" w:rsidP="005621AD">
            <w:pPr>
              <w:spacing w:line="360" w:lineRule="auto"/>
              <w:jc w:val="both"/>
              <w:rPr>
                <w:sz w:val="20"/>
              </w:rPr>
            </w:pPr>
            <w:r w:rsidRPr="005621AD">
              <w:rPr>
                <w:sz w:val="20"/>
              </w:rPr>
              <w:t>5.95</w:t>
            </w:r>
          </w:p>
        </w:tc>
        <w:tc>
          <w:tcPr>
            <w:tcW w:w="1260" w:type="dxa"/>
            <w:shd w:val="clear" w:color="auto" w:fill="auto"/>
          </w:tcPr>
          <w:p w:rsidR="009F5C1A" w:rsidRPr="005621AD" w:rsidRDefault="009F5C1A" w:rsidP="005621AD">
            <w:pPr>
              <w:spacing w:line="360" w:lineRule="auto"/>
              <w:jc w:val="both"/>
              <w:rPr>
                <w:sz w:val="20"/>
              </w:rPr>
            </w:pPr>
            <w:r w:rsidRPr="005621AD">
              <w:rPr>
                <w:sz w:val="20"/>
              </w:rPr>
              <w:t>20.9</w:t>
            </w:r>
          </w:p>
        </w:tc>
        <w:tc>
          <w:tcPr>
            <w:tcW w:w="1080" w:type="dxa"/>
            <w:shd w:val="clear" w:color="auto" w:fill="auto"/>
          </w:tcPr>
          <w:p w:rsidR="009F5C1A" w:rsidRPr="005621AD" w:rsidRDefault="009F5C1A" w:rsidP="005621AD">
            <w:pPr>
              <w:spacing w:line="360" w:lineRule="auto"/>
              <w:jc w:val="both"/>
              <w:rPr>
                <w:sz w:val="20"/>
              </w:rPr>
            </w:pPr>
            <w:r w:rsidRPr="005621AD">
              <w:rPr>
                <w:sz w:val="20"/>
              </w:rPr>
              <w:t>7.7</w:t>
            </w:r>
          </w:p>
        </w:tc>
        <w:tc>
          <w:tcPr>
            <w:tcW w:w="1080" w:type="dxa"/>
            <w:shd w:val="clear" w:color="auto" w:fill="auto"/>
          </w:tcPr>
          <w:p w:rsidR="009F5C1A" w:rsidRPr="005621AD" w:rsidRDefault="009F5C1A" w:rsidP="005621AD">
            <w:pPr>
              <w:spacing w:line="360" w:lineRule="auto"/>
              <w:jc w:val="both"/>
              <w:rPr>
                <w:sz w:val="20"/>
              </w:rPr>
            </w:pPr>
            <w:r w:rsidRPr="005621AD">
              <w:rPr>
                <w:sz w:val="20"/>
              </w:rPr>
              <w:t>4.9</w:t>
            </w:r>
          </w:p>
        </w:tc>
        <w:tc>
          <w:tcPr>
            <w:tcW w:w="900" w:type="dxa"/>
            <w:shd w:val="clear" w:color="auto" w:fill="auto"/>
          </w:tcPr>
          <w:p w:rsidR="009F5C1A" w:rsidRPr="005621AD" w:rsidRDefault="009F5C1A" w:rsidP="005621AD">
            <w:pPr>
              <w:spacing w:line="360" w:lineRule="auto"/>
              <w:jc w:val="both"/>
              <w:rPr>
                <w:sz w:val="20"/>
              </w:rPr>
            </w:pPr>
            <w:r w:rsidRPr="005621AD">
              <w:rPr>
                <w:sz w:val="20"/>
              </w:rPr>
              <w:t>1.8</w:t>
            </w:r>
          </w:p>
        </w:tc>
        <w:tc>
          <w:tcPr>
            <w:tcW w:w="900" w:type="dxa"/>
            <w:shd w:val="clear" w:color="auto" w:fill="auto"/>
          </w:tcPr>
          <w:p w:rsidR="009F5C1A" w:rsidRPr="005621AD" w:rsidRDefault="009F5C1A" w:rsidP="005621AD">
            <w:pPr>
              <w:spacing w:line="360" w:lineRule="auto"/>
              <w:jc w:val="both"/>
              <w:rPr>
                <w:sz w:val="20"/>
              </w:rPr>
            </w:pPr>
            <w:r w:rsidRPr="005621AD">
              <w:rPr>
                <w:sz w:val="20"/>
              </w:rPr>
              <w:t>210.6</w:t>
            </w:r>
          </w:p>
        </w:tc>
        <w:tc>
          <w:tcPr>
            <w:tcW w:w="900" w:type="dxa"/>
            <w:shd w:val="clear" w:color="auto" w:fill="auto"/>
          </w:tcPr>
          <w:p w:rsidR="009F5C1A" w:rsidRPr="005621AD" w:rsidRDefault="00BA2A49" w:rsidP="005621AD">
            <w:pPr>
              <w:spacing w:line="360" w:lineRule="auto"/>
              <w:jc w:val="both"/>
              <w:rPr>
                <w:sz w:val="20"/>
              </w:rPr>
            </w:pPr>
            <w:r w:rsidRPr="005621AD">
              <w:rPr>
                <w:sz w:val="20"/>
              </w:rPr>
              <w:t>214</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1</w:t>
            </w:r>
            <w:r w:rsidRPr="005621AD">
              <w:rPr>
                <w:sz w:val="20"/>
              </w:rPr>
              <w:t>,мг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10.5</w:t>
            </w:r>
          </w:p>
        </w:tc>
        <w:tc>
          <w:tcPr>
            <w:tcW w:w="900" w:type="dxa"/>
            <w:shd w:val="clear" w:color="auto" w:fill="auto"/>
          </w:tcPr>
          <w:p w:rsidR="009F5C1A" w:rsidRPr="005621AD" w:rsidRDefault="009F5C1A" w:rsidP="005621AD">
            <w:pPr>
              <w:spacing w:line="360" w:lineRule="auto"/>
              <w:jc w:val="both"/>
              <w:rPr>
                <w:sz w:val="20"/>
              </w:rPr>
            </w:pPr>
            <w:r w:rsidRPr="005621AD">
              <w:rPr>
                <w:sz w:val="20"/>
              </w:rPr>
              <w:t>10.95</w:t>
            </w:r>
          </w:p>
        </w:tc>
        <w:tc>
          <w:tcPr>
            <w:tcW w:w="1080" w:type="dxa"/>
            <w:shd w:val="clear" w:color="auto" w:fill="auto"/>
          </w:tcPr>
          <w:p w:rsidR="009F5C1A" w:rsidRPr="005621AD" w:rsidRDefault="009F5C1A" w:rsidP="005621AD">
            <w:pPr>
              <w:spacing w:line="360" w:lineRule="auto"/>
              <w:jc w:val="both"/>
              <w:rPr>
                <w:sz w:val="20"/>
              </w:rPr>
            </w:pPr>
            <w:r w:rsidRPr="005621AD">
              <w:rPr>
                <w:sz w:val="20"/>
              </w:rPr>
              <w:t>2.3</w:t>
            </w:r>
          </w:p>
        </w:tc>
        <w:tc>
          <w:tcPr>
            <w:tcW w:w="1260" w:type="dxa"/>
            <w:shd w:val="clear" w:color="auto" w:fill="auto"/>
          </w:tcPr>
          <w:p w:rsidR="009F5C1A" w:rsidRPr="005621AD" w:rsidRDefault="009F5C1A" w:rsidP="005621AD">
            <w:pPr>
              <w:spacing w:line="360" w:lineRule="auto"/>
              <w:jc w:val="both"/>
              <w:rPr>
                <w:sz w:val="20"/>
              </w:rPr>
            </w:pPr>
            <w:r w:rsidRPr="005621AD">
              <w:rPr>
                <w:sz w:val="20"/>
              </w:rPr>
              <w:t>6</w:t>
            </w:r>
          </w:p>
        </w:tc>
        <w:tc>
          <w:tcPr>
            <w:tcW w:w="1080" w:type="dxa"/>
            <w:shd w:val="clear" w:color="auto" w:fill="auto"/>
          </w:tcPr>
          <w:p w:rsidR="009F5C1A" w:rsidRPr="005621AD" w:rsidRDefault="009F5C1A" w:rsidP="005621AD">
            <w:pPr>
              <w:spacing w:line="360" w:lineRule="auto"/>
              <w:jc w:val="both"/>
              <w:rPr>
                <w:sz w:val="20"/>
              </w:rPr>
            </w:pPr>
            <w:r w:rsidRPr="005621AD">
              <w:rPr>
                <w:sz w:val="20"/>
              </w:rPr>
              <w:t>4.4</w:t>
            </w:r>
          </w:p>
        </w:tc>
        <w:tc>
          <w:tcPr>
            <w:tcW w:w="1080" w:type="dxa"/>
            <w:shd w:val="clear" w:color="auto" w:fill="auto"/>
          </w:tcPr>
          <w:p w:rsidR="009F5C1A" w:rsidRPr="005621AD" w:rsidRDefault="009F5C1A" w:rsidP="005621AD">
            <w:pPr>
              <w:spacing w:line="360" w:lineRule="auto"/>
              <w:jc w:val="both"/>
              <w:rPr>
                <w:sz w:val="20"/>
              </w:rPr>
            </w:pPr>
            <w:r w:rsidRPr="005621AD">
              <w:rPr>
                <w:sz w:val="20"/>
              </w:rPr>
              <w:t>0.7</w:t>
            </w:r>
          </w:p>
        </w:tc>
        <w:tc>
          <w:tcPr>
            <w:tcW w:w="900" w:type="dxa"/>
            <w:shd w:val="clear" w:color="auto" w:fill="auto"/>
          </w:tcPr>
          <w:p w:rsidR="009F5C1A" w:rsidRPr="005621AD" w:rsidRDefault="009F5C1A" w:rsidP="005621AD">
            <w:pPr>
              <w:spacing w:line="360" w:lineRule="auto"/>
              <w:jc w:val="both"/>
              <w:rPr>
                <w:sz w:val="20"/>
              </w:rPr>
            </w:pPr>
            <w:r w:rsidRPr="005621AD">
              <w:rPr>
                <w:sz w:val="20"/>
              </w:rPr>
              <w:t>1.2</w:t>
            </w:r>
          </w:p>
        </w:tc>
        <w:tc>
          <w:tcPr>
            <w:tcW w:w="900" w:type="dxa"/>
            <w:shd w:val="clear" w:color="auto" w:fill="auto"/>
          </w:tcPr>
          <w:p w:rsidR="009F5C1A" w:rsidRPr="005621AD" w:rsidRDefault="009F5C1A" w:rsidP="005621AD">
            <w:pPr>
              <w:spacing w:line="360" w:lineRule="auto"/>
              <w:jc w:val="both"/>
              <w:rPr>
                <w:sz w:val="20"/>
              </w:rPr>
            </w:pPr>
            <w:r w:rsidRPr="005621AD">
              <w:rPr>
                <w:sz w:val="20"/>
              </w:rPr>
              <w:t>34</w:t>
            </w:r>
          </w:p>
        </w:tc>
        <w:tc>
          <w:tcPr>
            <w:tcW w:w="900" w:type="dxa"/>
            <w:shd w:val="clear" w:color="auto" w:fill="auto"/>
          </w:tcPr>
          <w:p w:rsidR="009F5C1A" w:rsidRPr="005621AD" w:rsidRDefault="00BA2A49" w:rsidP="005621AD">
            <w:pPr>
              <w:spacing w:line="360" w:lineRule="auto"/>
              <w:jc w:val="both"/>
              <w:rPr>
                <w:sz w:val="20"/>
              </w:rPr>
            </w:pPr>
            <w:r w:rsidRPr="005621AD">
              <w:rPr>
                <w:sz w:val="20"/>
              </w:rPr>
              <w:t>14</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2</w:t>
            </w:r>
            <w:r w:rsidRPr="005621AD">
              <w:rPr>
                <w:sz w:val="20"/>
              </w:rPr>
              <w:t>,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3.3</w:t>
            </w:r>
          </w:p>
        </w:tc>
        <w:tc>
          <w:tcPr>
            <w:tcW w:w="900" w:type="dxa"/>
            <w:shd w:val="clear" w:color="auto" w:fill="auto"/>
          </w:tcPr>
          <w:p w:rsidR="009F5C1A" w:rsidRPr="005621AD" w:rsidRDefault="009F5C1A" w:rsidP="005621AD">
            <w:pPr>
              <w:spacing w:line="360" w:lineRule="auto"/>
              <w:jc w:val="both"/>
              <w:rPr>
                <w:sz w:val="20"/>
              </w:rPr>
            </w:pPr>
            <w:r w:rsidRPr="005621AD">
              <w:rPr>
                <w:sz w:val="20"/>
              </w:rPr>
              <w:t>1.5</w:t>
            </w:r>
          </w:p>
        </w:tc>
        <w:tc>
          <w:tcPr>
            <w:tcW w:w="1080" w:type="dxa"/>
            <w:shd w:val="clear" w:color="auto" w:fill="auto"/>
          </w:tcPr>
          <w:p w:rsidR="009F5C1A" w:rsidRPr="005621AD" w:rsidRDefault="009F5C1A" w:rsidP="005621AD">
            <w:pPr>
              <w:spacing w:line="360" w:lineRule="auto"/>
              <w:jc w:val="both"/>
              <w:rPr>
                <w:sz w:val="20"/>
              </w:rPr>
            </w:pPr>
            <w:r w:rsidRPr="005621AD">
              <w:rPr>
                <w:sz w:val="20"/>
              </w:rPr>
              <w:t>0.7</w:t>
            </w:r>
          </w:p>
        </w:tc>
        <w:tc>
          <w:tcPr>
            <w:tcW w:w="1260" w:type="dxa"/>
            <w:shd w:val="clear" w:color="auto" w:fill="auto"/>
          </w:tcPr>
          <w:p w:rsidR="009F5C1A" w:rsidRPr="005621AD" w:rsidRDefault="009F5C1A" w:rsidP="005621AD">
            <w:pPr>
              <w:spacing w:line="360" w:lineRule="auto"/>
              <w:jc w:val="both"/>
              <w:rPr>
                <w:sz w:val="20"/>
              </w:rPr>
            </w:pPr>
            <w:r w:rsidRPr="005621AD">
              <w:rPr>
                <w:sz w:val="20"/>
              </w:rPr>
              <w:t>2.9</w:t>
            </w:r>
          </w:p>
        </w:tc>
        <w:tc>
          <w:tcPr>
            <w:tcW w:w="1080" w:type="dxa"/>
            <w:shd w:val="clear" w:color="auto" w:fill="auto"/>
          </w:tcPr>
          <w:p w:rsidR="009F5C1A" w:rsidRPr="005621AD" w:rsidRDefault="009F5C1A" w:rsidP="005621AD">
            <w:pPr>
              <w:spacing w:line="360" w:lineRule="auto"/>
              <w:jc w:val="both"/>
              <w:rPr>
                <w:sz w:val="20"/>
              </w:rPr>
            </w:pPr>
            <w:r w:rsidRPr="005621AD">
              <w:rPr>
                <w:sz w:val="20"/>
              </w:rPr>
              <w:t>2.2</w:t>
            </w:r>
          </w:p>
        </w:tc>
        <w:tc>
          <w:tcPr>
            <w:tcW w:w="1080" w:type="dxa"/>
            <w:shd w:val="clear" w:color="auto" w:fill="auto"/>
          </w:tcPr>
          <w:p w:rsidR="009F5C1A" w:rsidRPr="005621AD" w:rsidRDefault="009F5C1A" w:rsidP="005621AD">
            <w:pPr>
              <w:spacing w:line="360" w:lineRule="auto"/>
              <w:jc w:val="both"/>
              <w:rPr>
                <w:sz w:val="20"/>
              </w:rPr>
            </w:pPr>
            <w:r w:rsidRPr="005621AD">
              <w:rPr>
                <w:sz w:val="20"/>
              </w:rPr>
              <w:t>1.75</w:t>
            </w:r>
          </w:p>
        </w:tc>
        <w:tc>
          <w:tcPr>
            <w:tcW w:w="900" w:type="dxa"/>
            <w:shd w:val="clear" w:color="auto" w:fill="auto"/>
          </w:tcPr>
          <w:p w:rsidR="009F5C1A" w:rsidRPr="005621AD" w:rsidRDefault="009F5C1A" w:rsidP="005621AD">
            <w:pPr>
              <w:spacing w:line="360" w:lineRule="auto"/>
              <w:jc w:val="both"/>
              <w:rPr>
                <w:sz w:val="20"/>
              </w:rPr>
            </w:pPr>
            <w:r w:rsidRPr="005621AD">
              <w:rPr>
                <w:sz w:val="20"/>
              </w:rPr>
              <w:t>5.4</w:t>
            </w:r>
          </w:p>
        </w:tc>
        <w:tc>
          <w:tcPr>
            <w:tcW w:w="900" w:type="dxa"/>
            <w:shd w:val="clear" w:color="auto" w:fill="auto"/>
          </w:tcPr>
          <w:p w:rsidR="009F5C1A" w:rsidRPr="005621AD" w:rsidRDefault="009F5C1A" w:rsidP="005621AD">
            <w:pPr>
              <w:spacing w:line="360" w:lineRule="auto"/>
              <w:jc w:val="both"/>
              <w:rPr>
                <w:sz w:val="20"/>
              </w:rPr>
            </w:pPr>
            <w:r w:rsidRPr="005621AD">
              <w:rPr>
                <w:sz w:val="20"/>
              </w:rPr>
              <w:t>17.8</w:t>
            </w:r>
          </w:p>
        </w:tc>
        <w:tc>
          <w:tcPr>
            <w:tcW w:w="900" w:type="dxa"/>
            <w:shd w:val="clear" w:color="auto" w:fill="auto"/>
          </w:tcPr>
          <w:p w:rsidR="009F5C1A" w:rsidRPr="005621AD" w:rsidRDefault="00BA2A49" w:rsidP="005621AD">
            <w:pPr>
              <w:spacing w:line="360" w:lineRule="auto"/>
              <w:jc w:val="both"/>
              <w:rPr>
                <w:sz w:val="20"/>
              </w:rPr>
            </w:pPr>
            <w:r w:rsidRPr="005621AD">
              <w:rPr>
                <w:sz w:val="20"/>
              </w:rPr>
              <w:t>37</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3</w:t>
            </w:r>
            <w:r w:rsidRPr="005621AD">
              <w:rPr>
                <w:sz w:val="20"/>
              </w:rPr>
              <w:t>,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28.2</w:t>
            </w:r>
          </w:p>
        </w:tc>
        <w:tc>
          <w:tcPr>
            <w:tcW w:w="900" w:type="dxa"/>
            <w:shd w:val="clear" w:color="auto" w:fill="auto"/>
          </w:tcPr>
          <w:p w:rsidR="009F5C1A" w:rsidRPr="005621AD" w:rsidRDefault="009F5C1A" w:rsidP="005621AD">
            <w:pPr>
              <w:spacing w:line="360" w:lineRule="auto"/>
              <w:jc w:val="both"/>
              <w:rPr>
                <w:sz w:val="20"/>
              </w:rPr>
            </w:pPr>
            <w:r w:rsidRPr="005621AD">
              <w:rPr>
                <w:sz w:val="20"/>
              </w:rPr>
              <w:t>19.5</w:t>
            </w:r>
          </w:p>
        </w:tc>
        <w:tc>
          <w:tcPr>
            <w:tcW w:w="1080" w:type="dxa"/>
            <w:shd w:val="clear" w:color="auto" w:fill="auto"/>
          </w:tcPr>
          <w:p w:rsidR="009F5C1A" w:rsidRPr="005621AD" w:rsidRDefault="009F5C1A" w:rsidP="005621AD">
            <w:pPr>
              <w:spacing w:line="360" w:lineRule="auto"/>
              <w:jc w:val="both"/>
              <w:rPr>
                <w:sz w:val="20"/>
              </w:rPr>
            </w:pPr>
            <w:r w:rsidRPr="005621AD">
              <w:rPr>
                <w:sz w:val="20"/>
              </w:rPr>
              <w:t>4.8</w:t>
            </w:r>
          </w:p>
        </w:tc>
        <w:tc>
          <w:tcPr>
            <w:tcW w:w="1260" w:type="dxa"/>
            <w:shd w:val="clear" w:color="auto" w:fill="auto"/>
          </w:tcPr>
          <w:p w:rsidR="009F5C1A" w:rsidRPr="005621AD" w:rsidRDefault="009F5C1A" w:rsidP="005621AD">
            <w:pPr>
              <w:spacing w:line="360" w:lineRule="auto"/>
              <w:jc w:val="both"/>
              <w:rPr>
                <w:sz w:val="20"/>
              </w:rPr>
            </w:pPr>
            <w:r w:rsidRPr="005621AD">
              <w:rPr>
                <w:sz w:val="20"/>
              </w:rPr>
              <w:t>23.5</w:t>
            </w:r>
          </w:p>
        </w:tc>
        <w:tc>
          <w:tcPr>
            <w:tcW w:w="1080" w:type="dxa"/>
            <w:shd w:val="clear" w:color="auto" w:fill="auto"/>
          </w:tcPr>
          <w:p w:rsidR="009F5C1A" w:rsidRPr="005621AD" w:rsidRDefault="009F5C1A" w:rsidP="005621AD">
            <w:pPr>
              <w:spacing w:line="360" w:lineRule="auto"/>
              <w:jc w:val="both"/>
              <w:rPr>
                <w:sz w:val="20"/>
              </w:rPr>
            </w:pPr>
            <w:r w:rsidRPr="005621AD">
              <w:rPr>
                <w:sz w:val="20"/>
              </w:rPr>
              <w:t>10.4</w:t>
            </w:r>
          </w:p>
        </w:tc>
        <w:tc>
          <w:tcPr>
            <w:tcW w:w="1080" w:type="dxa"/>
            <w:shd w:val="clear" w:color="auto" w:fill="auto"/>
          </w:tcPr>
          <w:p w:rsidR="009F5C1A" w:rsidRPr="005621AD" w:rsidRDefault="009F5C1A" w:rsidP="005621AD">
            <w:pPr>
              <w:spacing w:line="360" w:lineRule="auto"/>
              <w:jc w:val="both"/>
              <w:rPr>
                <w:sz w:val="20"/>
              </w:rPr>
            </w:pPr>
            <w:r w:rsidRPr="005621AD">
              <w:rPr>
                <w:sz w:val="20"/>
              </w:rPr>
              <w:t>8.4</w:t>
            </w:r>
          </w:p>
        </w:tc>
        <w:tc>
          <w:tcPr>
            <w:tcW w:w="900" w:type="dxa"/>
            <w:shd w:val="clear" w:color="auto" w:fill="auto"/>
          </w:tcPr>
          <w:p w:rsidR="009F5C1A" w:rsidRPr="005621AD" w:rsidRDefault="009F5C1A" w:rsidP="005621AD">
            <w:pPr>
              <w:spacing w:line="360" w:lineRule="auto"/>
              <w:jc w:val="both"/>
              <w:rPr>
                <w:sz w:val="20"/>
              </w:rPr>
            </w:pPr>
            <w:r w:rsidRPr="005621AD">
              <w:rPr>
                <w:sz w:val="20"/>
              </w:rPr>
              <w:t>13.5</w:t>
            </w:r>
          </w:p>
        </w:tc>
        <w:tc>
          <w:tcPr>
            <w:tcW w:w="900" w:type="dxa"/>
            <w:shd w:val="clear" w:color="auto" w:fill="auto"/>
          </w:tcPr>
          <w:p w:rsidR="009F5C1A" w:rsidRPr="005621AD" w:rsidRDefault="009F5C1A" w:rsidP="005621AD">
            <w:pPr>
              <w:spacing w:line="360" w:lineRule="auto"/>
              <w:jc w:val="both"/>
              <w:rPr>
                <w:sz w:val="20"/>
              </w:rPr>
            </w:pPr>
            <w:r w:rsidRPr="005621AD">
              <w:rPr>
                <w:sz w:val="20"/>
              </w:rPr>
              <w:t>108.3</w:t>
            </w:r>
          </w:p>
        </w:tc>
        <w:tc>
          <w:tcPr>
            <w:tcW w:w="900" w:type="dxa"/>
            <w:shd w:val="clear" w:color="auto" w:fill="auto"/>
          </w:tcPr>
          <w:p w:rsidR="009F5C1A" w:rsidRPr="005621AD" w:rsidRDefault="00BA2A49" w:rsidP="005621AD">
            <w:pPr>
              <w:spacing w:line="360" w:lineRule="auto"/>
              <w:jc w:val="both"/>
              <w:rPr>
                <w:sz w:val="20"/>
              </w:rPr>
            </w:pPr>
            <w:r w:rsidRPr="005621AD">
              <w:rPr>
                <w:sz w:val="20"/>
              </w:rPr>
              <w:t>120</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4</w:t>
            </w:r>
            <w:r w:rsidRPr="005621AD">
              <w:rPr>
                <w:sz w:val="20"/>
              </w:rPr>
              <w:t>, г</w:t>
            </w:r>
          </w:p>
        </w:tc>
        <w:tc>
          <w:tcPr>
            <w:tcW w:w="720" w:type="dxa"/>
            <w:shd w:val="clear" w:color="auto" w:fill="auto"/>
          </w:tcPr>
          <w:p w:rsidR="009F5C1A" w:rsidRPr="005621AD" w:rsidRDefault="009F5C1A" w:rsidP="005621AD">
            <w:pPr>
              <w:spacing w:line="360" w:lineRule="auto"/>
              <w:jc w:val="both"/>
              <w:rPr>
                <w:sz w:val="20"/>
              </w:rPr>
            </w:pPr>
            <w:r w:rsidRPr="005621AD">
              <w:rPr>
                <w:sz w:val="20"/>
              </w:rPr>
              <w:t>3.3</w:t>
            </w:r>
          </w:p>
        </w:tc>
        <w:tc>
          <w:tcPr>
            <w:tcW w:w="900" w:type="dxa"/>
            <w:shd w:val="clear" w:color="auto" w:fill="auto"/>
          </w:tcPr>
          <w:p w:rsidR="009F5C1A" w:rsidRPr="005621AD" w:rsidRDefault="009F5C1A" w:rsidP="005621AD">
            <w:pPr>
              <w:spacing w:line="360" w:lineRule="auto"/>
              <w:jc w:val="both"/>
              <w:rPr>
                <w:sz w:val="20"/>
              </w:rPr>
            </w:pPr>
            <w:r w:rsidRPr="005621AD">
              <w:rPr>
                <w:sz w:val="20"/>
              </w:rPr>
              <w:t>1.35</w:t>
            </w:r>
          </w:p>
        </w:tc>
        <w:tc>
          <w:tcPr>
            <w:tcW w:w="1080" w:type="dxa"/>
            <w:shd w:val="clear" w:color="auto" w:fill="auto"/>
          </w:tcPr>
          <w:p w:rsidR="009F5C1A" w:rsidRPr="005621AD" w:rsidRDefault="009F5C1A" w:rsidP="005621AD">
            <w:pPr>
              <w:spacing w:line="360" w:lineRule="auto"/>
              <w:jc w:val="both"/>
              <w:rPr>
                <w:sz w:val="20"/>
              </w:rPr>
            </w:pPr>
            <w:r w:rsidRPr="005621AD">
              <w:rPr>
                <w:sz w:val="20"/>
              </w:rPr>
              <w:t>0.485</w:t>
            </w:r>
          </w:p>
        </w:tc>
        <w:tc>
          <w:tcPr>
            <w:tcW w:w="1260" w:type="dxa"/>
            <w:shd w:val="clear" w:color="auto" w:fill="auto"/>
          </w:tcPr>
          <w:p w:rsidR="009F5C1A" w:rsidRPr="005621AD" w:rsidRDefault="009F5C1A" w:rsidP="005621AD">
            <w:pPr>
              <w:spacing w:line="360" w:lineRule="auto"/>
              <w:jc w:val="both"/>
              <w:rPr>
                <w:sz w:val="20"/>
              </w:rPr>
            </w:pPr>
            <w:r w:rsidRPr="005621AD">
              <w:rPr>
                <w:sz w:val="20"/>
              </w:rPr>
              <w:t>1.3</w:t>
            </w:r>
          </w:p>
        </w:tc>
        <w:tc>
          <w:tcPr>
            <w:tcW w:w="1080" w:type="dxa"/>
            <w:shd w:val="clear" w:color="auto" w:fill="auto"/>
          </w:tcPr>
          <w:p w:rsidR="009F5C1A" w:rsidRPr="005621AD" w:rsidRDefault="009F5C1A" w:rsidP="005621AD">
            <w:pPr>
              <w:spacing w:line="360" w:lineRule="auto"/>
              <w:jc w:val="both"/>
              <w:rPr>
                <w:sz w:val="20"/>
              </w:rPr>
            </w:pPr>
            <w:r w:rsidRPr="005621AD">
              <w:rPr>
                <w:sz w:val="20"/>
              </w:rPr>
              <w:t>1.61</w:t>
            </w:r>
          </w:p>
        </w:tc>
        <w:tc>
          <w:tcPr>
            <w:tcW w:w="1080" w:type="dxa"/>
            <w:shd w:val="clear" w:color="auto" w:fill="auto"/>
          </w:tcPr>
          <w:p w:rsidR="009F5C1A" w:rsidRPr="005621AD" w:rsidRDefault="009F5C1A" w:rsidP="005621AD">
            <w:pPr>
              <w:spacing w:line="360" w:lineRule="auto"/>
              <w:jc w:val="both"/>
              <w:rPr>
                <w:sz w:val="20"/>
              </w:rPr>
            </w:pPr>
            <w:r w:rsidRPr="005621AD">
              <w:rPr>
                <w:sz w:val="20"/>
              </w:rPr>
              <w:t>2.31</w:t>
            </w:r>
          </w:p>
        </w:tc>
        <w:tc>
          <w:tcPr>
            <w:tcW w:w="900" w:type="dxa"/>
            <w:shd w:val="clear" w:color="auto" w:fill="auto"/>
          </w:tcPr>
          <w:p w:rsidR="009F5C1A" w:rsidRPr="005621AD" w:rsidRDefault="009F5C1A" w:rsidP="005621AD">
            <w:pPr>
              <w:spacing w:line="360" w:lineRule="auto"/>
              <w:jc w:val="both"/>
              <w:rPr>
                <w:sz w:val="20"/>
              </w:rPr>
            </w:pPr>
            <w:r w:rsidRPr="005621AD">
              <w:rPr>
                <w:sz w:val="20"/>
              </w:rPr>
              <w:t>0.36</w:t>
            </w:r>
          </w:p>
        </w:tc>
        <w:tc>
          <w:tcPr>
            <w:tcW w:w="900" w:type="dxa"/>
            <w:shd w:val="clear" w:color="auto" w:fill="auto"/>
          </w:tcPr>
          <w:p w:rsidR="009F5C1A" w:rsidRPr="005621AD" w:rsidRDefault="009F5C1A" w:rsidP="005621AD">
            <w:pPr>
              <w:spacing w:line="360" w:lineRule="auto"/>
              <w:jc w:val="both"/>
              <w:rPr>
                <w:sz w:val="20"/>
              </w:rPr>
            </w:pPr>
            <w:r w:rsidRPr="005621AD">
              <w:rPr>
                <w:sz w:val="20"/>
              </w:rPr>
              <w:t>10.72</w:t>
            </w:r>
          </w:p>
        </w:tc>
        <w:tc>
          <w:tcPr>
            <w:tcW w:w="900" w:type="dxa"/>
            <w:shd w:val="clear" w:color="auto" w:fill="auto"/>
          </w:tcPr>
          <w:p w:rsidR="009F5C1A" w:rsidRPr="005621AD" w:rsidRDefault="00BA2A49" w:rsidP="005621AD">
            <w:pPr>
              <w:spacing w:line="360" w:lineRule="auto"/>
              <w:jc w:val="both"/>
              <w:rPr>
                <w:sz w:val="20"/>
              </w:rPr>
            </w:pPr>
            <w:r w:rsidRPr="005621AD">
              <w:rPr>
                <w:sz w:val="20"/>
              </w:rPr>
              <w:t>6</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5</w:t>
            </w:r>
            <w:r w:rsidRPr="005621AD">
              <w:rPr>
                <w:sz w:val="20"/>
              </w:rPr>
              <w:t>,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180</w:t>
            </w:r>
          </w:p>
        </w:tc>
        <w:tc>
          <w:tcPr>
            <w:tcW w:w="900" w:type="dxa"/>
            <w:shd w:val="clear" w:color="auto" w:fill="auto"/>
          </w:tcPr>
          <w:p w:rsidR="009F5C1A" w:rsidRPr="005621AD" w:rsidRDefault="009F5C1A" w:rsidP="005621AD">
            <w:pPr>
              <w:spacing w:line="360" w:lineRule="auto"/>
              <w:jc w:val="both"/>
              <w:rPr>
                <w:sz w:val="20"/>
              </w:rPr>
            </w:pPr>
            <w:r w:rsidRPr="005621AD">
              <w:rPr>
                <w:sz w:val="20"/>
              </w:rPr>
              <w:t>19.5</w:t>
            </w:r>
          </w:p>
        </w:tc>
        <w:tc>
          <w:tcPr>
            <w:tcW w:w="1080" w:type="dxa"/>
            <w:shd w:val="clear" w:color="auto" w:fill="auto"/>
          </w:tcPr>
          <w:p w:rsidR="009F5C1A" w:rsidRPr="005621AD" w:rsidRDefault="009F5C1A" w:rsidP="005621AD">
            <w:pPr>
              <w:spacing w:line="360" w:lineRule="auto"/>
              <w:jc w:val="both"/>
              <w:rPr>
                <w:sz w:val="20"/>
              </w:rPr>
            </w:pPr>
            <w:r w:rsidRPr="005621AD">
              <w:rPr>
                <w:sz w:val="20"/>
              </w:rPr>
              <w:t>26.3</w:t>
            </w:r>
          </w:p>
        </w:tc>
        <w:tc>
          <w:tcPr>
            <w:tcW w:w="1260" w:type="dxa"/>
            <w:shd w:val="clear" w:color="auto" w:fill="auto"/>
          </w:tcPr>
          <w:p w:rsidR="009F5C1A" w:rsidRPr="005621AD" w:rsidRDefault="009F5C1A" w:rsidP="005621AD">
            <w:pPr>
              <w:spacing w:line="360" w:lineRule="auto"/>
              <w:jc w:val="both"/>
              <w:rPr>
                <w:sz w:val="20"/>
              </w:rPr>
            </w:pPr>
            <w:r w:rsidRPr="005621AD">
              <w:rPr>
                <w:sz w:val="20"/>
              </w:rPr>
              <w:t>150</w:t>
            </w:r>
          </w:p>
        </w:tc>
        <w:tc>
          <w:tcPr>
            <w:tcW w:w="1080" w:type="dxa"/>
            <w:shd w:val="clear" w:color="auto" w:fill="auto"/>
          </w:tcPr>
          <w:p w:rsidR="009F5C1A" w:rsidRPr="005621AD" w:rsidRDefault="009F5C1A" w:rsidP="005621AD">
            <w:pPr>
              <w:spacing w:line="360" w:lineRule="auto"/>
              <w:jc w:val="both"/>
              <w:rPr>
                <w:sz w:val="20"/>
              </w:rPr>
            </w:pPr>
            <w:r w:rsidRPr="005621AD">
              <w:rPr>
                <w:sz w:val="20"/>
              </w:rPr>
              <w:t>154</w:t>
            </w:r>
          </w:p>
        </w:tc>
        <w:tc>
          <w:tcPr>
            <w:tcW w:w="1080" w:type="dxa"/>
            <w:shd w:val="clear" w:color="auto" w:fill="auto"/>
          </w:tcPr>
          <w:p w:rsidR="009F5C1A" w:rsidRPr="005621AD" w:rsidRDefault="009F5C1A" w:rsidP="005621AD">
            <w:pPr>
              <w:spacing w:line="360" w:lineRule="auto"/>
              <w:jc w:val="both"/>
              <w:rPr>
                <w:sz w:val="20"/>
              </w:rPr>
            </w:pPr>
            <w:r w:rsidRPr="005621AD">
              <w:rPr>
                <w:sz w:val="20"/>
              </w:rPr>
              <w:t>12.6</w:t>
            </w:r>
          </w:p>
        </w:tc>
        <w:tc>
          <w:tcPr>
            <w:tcW w:w="900" w:type="dxa"/>
            <w:shd w:val="clear" w:color="auto" w:fill="auto"/>
          </w:tcPr>
          <w:p w:rsidR="009F5C1A" w:rsidRPr="005621AD" w:rsidRDefault="009F5C1A" w:rsidP="005621AD">
            <w:pPr>
              <w:spacing w:line="360" w:lineRule="auto"/>
              <w:jc w:val="both"/>
              <w:rPr>
                <w:sz w:val="20"/>
              </w:rPr>
            </w:pPr>
            <w:r w:rsidRPr="005621AD">
              <w:rPr>
                <w:sz w:val="20"/>
              </w:rPr>
              <w:t>3</w:t>
            </w:r>
          </w:p>
        </w:tc>
        <w:tc>
          <w:tcPr>
            <w:tcW w:w="900" w:type="dxa"/>
            <w:shd w:val="clear" w:color="auto" w:fill="auto"/>
          </w:tcPr>
          <w:p w:rsidR="009F5C1A" w:rsidRPr="005621AD" w:rsidRDefault="009F5C1A" w:rsidP="005621AD">
            <w:pPr>
              <w:spacing w:line="360" w:lineRule="auto"/>
              <w:jc w:val="both"/>
              <w:rPr>
                <w:sz w:val="20"/>
              </w:rPr>
            </w:pPr>
            <w:r w:rsidRPr="005621AD">
              <w:rPr>
                <w:sz w:val="20"/>
              </w:rPr>
              <w:t>545.4</w:t>
            </w:r>
          </w:p>
        </w:tc>
        <w:tc>
          <w:tcPr>
            <w:tcW w:w="900" w:type="dxa"/>
            <w:shd w:val="clear" w:color="auto" w:fill="auto"/>
          </w:tcPr>
          <w:p w:rsidR="009F5C1A" w:rsidRPr="005621AD" w:rsidRDefault="00BA2A49" w:rsidP="005621AD">
            <w:pPr>
              <w:spacing w:line="360" w:lineRule="auto"/>
              <w:jc w:val="both"/>
              <w:rPr>
                <w:sz w:val="20"/>
              </w:rPr>
            </w:pPr>
            <w:r w:rsidRPr="005621AD">
              <w:rPr>
                <w:sz w:val="20"/>
              </w:rPr>
              <w:t>424</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Витамин В</w:t>
            </w:r>
            <w:r w:rsidRPr="005621AD">
              <w:rPr>
                <w:sz w:val="20"/>
                <w:vertAlign w:val="subscript"/>
              </w:rPr>
              <w:t xml:space="preserve">12, </w:t>
            </w:r>
            <w:r w:rsidRPr="005621AD">
              <w:rPr>
                <w:sz w:val="20"/>
              </w:rPr>
              <w:t>мкг</w:t>
            </w:r>
          </w:p>
        </w:tc>
        <w:tc>
          <w:tcPr>
            <w:tcW w:w="72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126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1080" w:type="dxa"/>
            <w:shd w:val="clear" w:color="auto" w:fill="auto"/>
          </w:tcPr>
          <w:p w:rsidR="009F5C1A" w:rsidRPr="005621AD" w:rsidRDefault="009F5C1A" w:rsidP="005621AD">
            <w:pPr>
              <w:spacing w:line="360" w:lineRule="auto"/>
              <w:jc w:val="both"/>
              <w:rPr>
                <w:sz w:val="20"/>
              </w:rPr>
            </w:pPr>
            <w:r w:rsidRPr="005621AD">
              <w:rPr>
                <w:sz w:val="20"/>
              </w:rPr>
              <w:t>-</w:t>
            </w:r>
          </w:p>
        </w:tc>
        <w:tc>
          <w:tcPr>
            <w:tcW w:w="900" w:type="dxa"/>
            <w:shd w:val="clear" w:color="auto" w:fill="auto"/>
          </w:tcPr>
          <w:p w:rsidR="009F5C1A" w:rsidRPr="005621AD" w:rsidRDefault="009F5C1A" w:rsidP="005621AD">
            <w:pPr>
              <w:spacing w:line="360" w:lineRule="auto"/>
              <w:jc w:val="both"/>
              <w:rPr>
                <w:sz w:val="20"/>
              </w:rPr>
            </w:pPr>
            <w:r w:rsidRPr="005621AD">
              <w:rPr>
                <w:sz w:val="20"/>
              </w:rPr>
              <w:t>10.8</w:t>
            </w:r>
          </w:p>
        </w:tc>
        <w:tc>
          <w:tcPr>
            <w:tcW w:w="900" w:type="dxa"/>
            <w:shd w:val="clear" w:color="auto" w:fill="auto"/>
          </w:tcPr>
          <w:p w:rsidR="009F5C1A" w:rsidRPr="005621AD" w:rsidRDefault="009F5C1A" w:rsidP="005621AD">
            <w:pPr>
              <w:spacing w:line="360" w:lineRule="auto"/>
              <w:jc w:val="both"/>
              <w:rPr>
                <w:sz w:val="20"/>
              </w:rPr>
            </w:pPr>
            <w:r w:rsidRPr="005621AD">
              <w:rPr>
                <w:sz w:val="20"/>
              </w:rPr>
              <w:t>10.8</w:t>
            </w:r>
          </w:p>
        </w:tc>
        <w:tc>
          <w:tcPr>
            <w:tcW w:w="900" w:type="dxa"/>
            <w:shd w:val="clear" w:color="auto" w:fill="auto"/>
          </w:tcPr>
          <w:p w:rsidR="009F5C1A" w:rsidRPr="005621AD" w:rsidRDefault="00BA2A49" w:rsidP="005621AD">
            <w:pPr>
              <w:spacing w:line="360" w:lineRule="auto"/>
              <w:jc w:val="both"/>
              <w:rPr>
                <w:sz w:val="20"/>
              </w:rPr>
            </w:pPr>
            <w:r w:rsidRPr="005621AD">
              <w:rPr>
                <w:sz w:val="20"/>
              </w:rPr>
              <w:t>152</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Медь,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12.6</w:t>
            </w:r>
          </w:p>
        </w:tc>
        <w:tc>
          <w:tcPr>
            <w:tcW w:w="900" w:type="dxa"/>
            <w:shd w:val="clear" w:color="auto" w:fill="auto"/>
          </w:tcPr>
          <w:p w:rsidR="009F5C1A" w:rsidRPr="005621AD" w:rsidRDefault="009F5C1A" w:rsidP="005621AD">
            <w:pPr>
              <w:spacing w:line="360" w:lineRule="auto"/>
              <w:jc w:val="both"/>
              <w:rPr>
                <w:sz w:val="20"/>
              </w:rPr>
            </w:pPr>
            <w:r w:rsidRPr="005621AD">
              <w:rPr>
                <w:sz w:val="20"/>
              </w:rPr>
              <w:t>7.35</w:t>
            </w:r>
          </w:p>
        </w:tc>
        <w:tc>
          <w:tcPr>
            <w:tcW w:w="1080" w:type="dxa"/>
            <w:shd w:val="clear" w:color="auto" w:fill="auto"/>
          </w:tcPr>
          <w:p w:rsidR="009F5C1A" w:rsidRPr="005621AD" w:rsidRDefault="009F5C1A" w:rsidP="005621AD">
            <w:pPr>
              <w:spacing w:line="360" w:lineRule="auto"/>
              <w:jc w:val="both"/>
              <w:rPr>
                <w:sz w:val="20"/>
              </w:rPr>
            </w:pPr>
            <w:r w:rsidRPr="005621AD">
              <w:rPr>
                <w:sz w:val="20"/>
              </w:rPr>
              <w:t>3.3</w:t>
            </w:r>
          </w:p>
        </w:tc>
        <w:tc>
          <w:tcPr>
            <w:tcW w:w="1260" w:type="dxa"/>
            <w:shd w:val="clear" w:color="auto" w:fill="auto"/>
          </w:tcPr>
          <w:p w:rsidR="009F5C1A" w:rsidRPr="005621AD" w:rsidRDefault="009F5C1A" w:rsidP="005621AD">
            <w:pPr>
              <w:spacing w:line="360" w:lineRule="auto"/>
              <w:jc w:val="both"/>
              <w:rPr>
                <w:sz w:val="20"/>
              </w:rPr>
            </w:pPr>
            <w:r w:rsidRPr="005621AD">
              <w:rPr>
                <w:sz w:val="20"/>
              </w:rPr>
              <w:t>11.3</w:t>
            </w:r>
          </w:p>
        </w:tc>
        <w:tc>
          <w:tcPr>
            <w:tcW w:w="1080" w:type="dxa"/>
            <w:shd w:val="clear" w:color="auto" w:fill="auto"/>
          </w:tcPr>
          <w:p w:rsidR="009F5C1A" w:rsidRPr="005621AD" w:rsidRDefault="009F5C1A" w:rsidP="005621AD">
            <w:pPr>
              <w:spacing w:line="360" w:lineRule="auto"/>
              <w:jc w:val="both"/>
              <w:rPr>
                <w:sz w:val="20"/>
              </w:rPr>
            </w:pPr>
            <w:r w:rsidRPr="005621AD">
              <w:rPr>
                <w:sz w:val="20"/>
              </w:rPr>
              <w:t>12</w:t>
            </w:r>
          </w:p>
        </w:tc>
        <w:tc>
          <w:tcPr>
            <w:tcW w:w="1080" w:type="dxa"/>
            <w:shd w:val="clear" w:color="auto" w:fill="auto"/>
          </w:tcPr>
          <w:p w:rsidR="009F5C1A" w:rsidRPr="005621AD" w:rsidRDefault="009F5C1A" w:rsidP="005621AD">
            <w:pPr>
              <w:spacing w:line="360" w:lineRule="auto"/>
              <w:jc w:val="both"/>
              <w:rPr>
                <w:sz w:val="20"/>
              </w:rPr>
            </w:pPr>
            <w:r w:rsidRPr="005621AD">
              <w:rPr>
                <w:sz w:val="20"/>
              </w:rPr>
              <w:t>13.3</w:t>
            </w:r>
          </w:p>
        </w:tc>
        <w:tc>
          <w:tcPr>
            <w:tcW w:w="900" w:type="dxa"/>
            <w:shd w:val="clear" w:color="auto" w:fill="auto"/>
          </w:tcPr>
          <w:p w:rsidR="009F5C1A" w:rsidRPr="005621AD" w:rsidRDefault="009F5C1A" w:rsidP="005621AD">
            <w:pPr>
              <w:spacing w:line="360" w:lineRule="auto"/>
              <w:jc w:val="both"/>
              <w:rPr>
                <w:sz w:val="20"/>
              </w:rPr>
            </w:pPr>
            <w:r w:rsidRPr="005621AD">
              <w:rPr>
                <w:sz w:val="20"/>
              </w:rPr>
              <w:t>2.7</w:t>
            </w:r>
          </w:p>
        </w:tc>
        <w:tc>
          <w:tcPr>
            <w:tcW w:w="900" w:type="dxa"/>
            <w:shd w:val="clear" w:color="auto" w:fill="auto"/>
          </w:tcPr>
          <w:p w:rsidR="009F5C1A" w:rsidRPr="005621AD" w:rsidRDefault="009F5C1A" w:rsidP="005621AD">
            <w:pPr>
              <w:spacing w:line="360" w:lineRule="auto"/>
              <w:jc w:val="both"/>
              <w:rPr>
                <w:sz w:val="20"/>
              </w:rPr>
            </w:pPr>
            <w:r w:rsidRPr="005621AD">
              <w:rPr>
                <w:sz w:val="20"/>
              </w:rPr>
              <w:t>62.6</w:t>
            </w:r>
          </w:p>
        </w:tc>
        <w:tc>
          <w:tcPr>
            <w:tcW w:w="900" w:type="dxa"/>
            <w:shd w:val="clear" w:color="auto" w:fill="auto"/>
          </w:tcPr>
          <w:p w:rsidR="009F5C1A" w:rsidRPr="005621AD" w:rsidRDefault="00BA2A49" w:rsidP="005621AD">
            <w:pPr>
              <w:spacing w:line="360" w:lineRule="auto"/>
              <w:jc w:val="both"/>
              <w:rPr>
                <w:sz w:val="20"/>
              </w:rPr>
            </w:pPr>
            <w:r w:rsidRPr="005621AD">
              <w:rPr>
                <w:sz w:val="20"/>
              </w:rPr>
              <w:t>89</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Цинк,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105</w:t>
            </w:r>
          </w:p>
        </w:tc>
        <w:tc>
          <w:tcPr>
            <w:tcW w:w="900" w:type="dxa"/>
            <w:shd w:val="clear" w:color="auto" w:fill="auto"/>
          </w:tcPr>
          <w:p w:rsidR="009F5C1A" w:rsidRPr="005621AD" w:rsidRDefault="009F5C1A" w:rsidP="005621AD">
            <w:pPr>
              <w:spacing w:line="360" w:lineRule="auto"/>
              <w:jc w:val="both"/>
              <w:rPr>
                <w:sz w:val="20"/>
              </w:rPr>
            </w:pPr>
            <w:r w:rsidRPr="005621AD">
              <w:rPr>
                <w:sz w:val="20"/>
              </w:rPr>
              <w:t>33.75</w:t>
            </w:r>
          </w:p>
        </w:tc>
        <w:tc>
          <w:tcPr>
            <w:tcW w:w="1080" w:type="dxa"/>
            <w:shd w:val="clear" w:color="auto" w:fill="auto"/>
          </w:tcPr>
          <w:p w:rsidR="009F5C1A" w:rsidRPr="005621AD" w:rsidRDefault="009F5C1A" w:rsidP="005621AD">
            <w:pPr>
              <w:spacing w:line="360" w:lineRule="auto"/>
              <w:jc w:val="both"/>
              <w:rPr>
                <w:sz w:val="20"/>
              </w:rPr>
            </w:pPr>
            <w:r w:rsidRPr="005621AD">
              <w:rPr>
                <w:sz w:val="20"/>
              </w:rPr>
              <w:t>11.5</w:t>
            </w:r>
          </w:p>
        </w:tc>
        <w:tc>
          <w:tcPr>
            <w:tcW w:w="1260" w:type="dxa"/>
            <w:shd w:val="clear" w:color="auto" w:fill="auto"/>
          </w:tcPr>
          <w:p w:rsidR="009F5C1A" w:rsidRPr="005621AD" w:rsidRDefault="009F5C1A" w:rsidP="005621AD">
            <w:pPr>
              <w:spacing w:line="360" w:lineRule="auto"/>
              <w:jc w:val="both"/>
              <w:rPr>
                <w:sz w:val="20"/>
              </w:rPr>
            </w:pPr>
            <w:r w:rsidRPr="005621AD">
              <w:rPr>
                <w:sz w:val="20"/>
              </w:rPr>
              <w:t>81</w:t>
            </w:r>
          </w:p>
        </w:tc>
        <w:tc>
          <w:tcPr>
            <w:tcW w:w="1080" w:type="dxa"/>
            <w:shd w:val="clear" w:color="auto" w:fill="auto"/>
          </w:tcPr>
          <w:p w:rsidR="009F5C1A" w:rsidRPr="005621AD" w:rsidRDefault="009F5C1A" w:rsidP="005621AD">
            <w:pPr>
              <w:spacing w:line="360" w:lineRule="auto"/>
              <w:jc w:val="both"/>
              <w:rPr>
                <w:sz w:val="20"/>
              </w:rPr>
            </w:pPr>
            <w:r w:rsidRPr="005621AD">
              <w:rPr>
                <w:sz w:val="20"/>
              </w:rPr>
              <w:t>28</w:t>
            </w:r>
          </w:p>
        </w:tc>
        <w:tc>
          <w:tcPr>
            <w:tcW w:w="1080" w:type="dxa"/>
            <w:shd w:val="clear" w:color="auto" w:fill="auto"/>
          </w:tcPr>
          <w:p w:rsidR="009F5C1A" w:rsidRPr="005621AD" w:rsidRDefault="009F5C1A" w:rsidP="005621AD">
            <w:pPr>
              <w:spacing w:line="360" w:lineRule="auto"/>
              <w:jc w:val="both"/>
              <w:rPr>
                <w:sz w:val="20"/>
              </w:rPr>
            </w:pPr>
            <w:r w:rsidRPr="005621AD">
              <w:rPr>
                <w:sz w:val="20"/>
              </w:rPr>
              <w:t>23.1</w:t>
            </w:r>
          </w:p>
        </w:tc>
        <w:tc>
          <w:tcPr>
            <w:tcW w:w="900" w:type="dxa"/>
            <w:shd w:val="clear" w:color="auto" w:fill="auto"/>
          </w:tcPr>
          <w:p w:rsidR="009F5C1A" w:rsidRPr="005621AD" w:rsidRDefault="009F5C1A" w:rsidP="005621AD">
            <w:pPr>
              <w:spacing w:line="360" w:lineRule="auto"/>
              <w:jc w:val="both"/>
              <w:rPr>
                <w:sz w:val="20"/>
              </w:rPr>
            </w:pPr>
            <w:r w:rsidRPr="005621AD">
              <w:rPr>
                <w:sz w:val="20"/>
              </w:rPr>
              <w:t>13.2</w:t>
            </w:r>
          </w:p>
        </w:tc>
        <w:tc>
          <w:tcPr>
            <w:tcW w:w="900" w:type="dxa"/>
            <w:shd w:val="clear" w:color="auto" w:fill="auto"/>
          </w:tcPr>
          <w:p w:rsidR="009F5C1A" w:rsidRPr="005621AD" w:rsidRDefault="009F5C1A" w:rsidP="005621AD">
            <w:pPr>
              <w:spacing w:line="360" w:lineRule="auto"/>
              <w:jc w:val="both"/>
              <w:rPr>
                <w:sz w:val="20"/>
              </w:rPr>
            </w:pPr>
            <w:r w:rsidRPr="005621AD">
              <w:rPr>
                <w:sz w:val="20"/>
              </w:rPr>
              <w:t>296</w:t>
            </w:r>
          </w:p>
        </w:tc>
        <w:tc>
          <w:tcPr>
            <w:tcW w:w="900" w:type="dxa"/>
            <w:shd w:val="clear" w:color="auto" w:fill="auto"/>
          </w:tcPr>
          <w:p w:rsidR="009F5C1A" w:rsidRPr="005621AD" w:rsidRDefault="00BA2A49" w:rsidP="005621AD">
            <w:pPr>
              <w:spacing w:line="360" w:lineRule="auto"/>
              <w:jc w:val="both"/>
              <w:rPr>
                <w:sz w:val="20"/>
              </w:rPr>
            </w:pPr>
            <w:r w:rsidRPr="005621AD">
              <w:rPr>
                <w:sz w:val="20"/>
              </w:rPr>
              <w:t>455</w:t>
            </w:r>
          </w:p>
        </w:tc>
      </w:tr>
      <w:tr w:rsidR="009F5C1A" w:rsidRPr="005621AD" w:rsidTr="005621AD">
        <w:trPr>
          <w:jc w:val="center"/>
        </w:trPr>
        <w:tc>
          <w:tcPr>
            <w:tcW w:w="1800" w:type="dxa"/>
            <w:shd w:val="clear" w:color="auto" w:fill="auto"/>
          </w:tcPr>
          <w:p w:rsidR="009F5C1A" w:rsidRPr="005621AD" w:rsidRDefault="009F5C1A" w:rsidP="005621AD">
            <w:pPr>
              <w:spacing w:line="360" w:lineRule="auto"/>
              <w:jc w:val="both"/>
              <w:rPr>
                <w:sz w:val="20"/>
              </w:rPr>
            </w:pPr>
            <w:r w:rsidRPr="005621AD">
              <w:rPr>
                <w:sz w:val="20"/>
              </w:rPr>
              <w:t>Марганец, мг</w:t>
            </w:r>
          </w:p>
        </w:tc>
        <w:tc>
          <w:tcPr>
            <w:tcW w:w="720" w:type="dxa"/>
            <w:shd w:val="clear" w:color="auto" w:fill="auto"/>
          </w:tcPr>
          <w:p w:rsidR="009F5C1A" w:rsidRPr="005621AD" w:rsidRDefault="009F5C1A" w:rsidP="005621AD">
            <w:pPr>
              <w:spacing w:line="360" w:lineRule="auto"/>
              <w:jc w:val="both"/>
              <w:rPr>
                <w:sz w:val="20"/>
              </w:rPr>
            </w:pPr>
            <w:r w:rsidRPr="005621AD">
              <w:rPr>
                <w:sz w:val="20"/>
              </w:rPr>
              <w:t>40.5</w:t>
            </w:r>
          </w:p>
        </w:tc>
        <w:tc>
          <w:tcPr>
            <w:tcW w:w="900" w:type="dxa"/>
            <w:shd w:val="clear" w:color="auto" w:fill="auto"/>
          </w:tcPr>
          <w:p w:rsidR="009F5C1A" w:rsidRPr="005621AD" w:rsidRDefault="009F5C1A" w:rsidP="005621AD">
            <w:pPr>
              <w:spacing w:line="360" w:lineRule="auto"/>
              <w:jc w:val="both"/>
              <w:rPr>
                <w:sz w:val="20"/>
              </w:rPr>
            </w:pPr>
            <w:r w:rsidRPr="005621AD">
              <w:rPr>
                <w:sz w:val="20"/>
              </w:rPr>
              <w:t>84.75</w:t>
            </w:r>
          </w:p>
        </w:tc>
        <w:tc>
          <w:tcPr>
            <w:tcW w:w="1080" w:type="dxa"/>
            <w:shd w:val="clear" w:color="auto" w:fill="auto"/>
          </w:tcPr>
          <w:p w:rsidR="009F5C1A" w:rsidRPr="005621AD" w:rsidRDefault="009F5C1A" w:rsidP="005621AD">
            <w:pPr>
              <w:spacing w:line="360" w:lineRule="auto"/>
              <w:jc w:val="both"/>
              <w:rPr>
                <w:sz w:val="20"/>
              </w:rPr>
            </w:pPr>
            <w:r w:rsidRPr="005621AD">
              <w:rPr>
                <w:sz w:val="20"/>
              </w:rPr>
              <w:t>23.2</w:t>
            </w:r>
          </w:p>
        </w:tc>
        <w:tc>
          <w:tcPr>
            <w:tcW w:w="1260" w:type="dxa"/>
            <w:shd w:val="clear" w:color="auto" w:fill="auto"/>
          </w:tcPr>
          <w:p w:rsidR="009F5C1A" w:rsidRPr="005621AD" w:rsidRDefault="009F5C1A" w:rsidP="005621AD">
            <w:pPr>
              <w:spacing w:line="360" w:lineRule="auto"/>
              <w:jc w:val="both"/>
              <w:rPr>
                <w:sz w:val="20"/>
              </w:rPr>
            </w:pPr>
            <w:r w:rsidRPr="005621AD">
              <w:rPr>
                <w:sz w:val="20"/>
              </w:rPr>
              <w:t>117</w:t>
            </w:r>
          </w:p>
        </w:tc>
        <w:tc>
          <w:tcPr>
            <w:tcW w:w="1080" w:type="dxa"/>
            <w:shd w:val="clear" w:color="auto" w:fill="auto"/>
          </w:tcPr>
          <w:p w:rsidR="009F5C1A" w:rsidRPr="005621AD" w:rsidRDefault="009F5C1A" w:rsidP="005621AD">
            <w:pPr>
              <w:spacing w:line="360" w:lineRule="auto"/>
              <w:jc w:val="both"/>
              <w:rPr>
                <w:sz w:val="20"/>
              </w:rPr>
            </w:pPr>
            <w:r w:rsidRPr="005621AD">
              <w:rPr>
                <w:sz w:val="20"/>
              </w:rPr>
              <w:t>26.5</w:t>
            </w:r>
          </w:p>
        </w:tc>
        <w:tc>
          <w:tcPr>
            <w:tcW w:w="1080" w:type="dxa"/>
            <w:shd w:val="clear" w:color="auto" w:fill="auto"/>
          </w:tcPr>
          <w:p w:rsidR="009F5C1A" w:rsidRPr="005621AD" w:rsidRDefault="009F5C1A" w:rsidP="005621AD">
            <w:pPr>
              <w:spacing w:line="360" w:lineRule="auto"/>
              <w:jc w:val="both"/>
              <w:rPr>
                <w:sz w:val="20"/>
              </w:rPr>
            </w:pPr>
            <w:r w:rsidRPr="005621AD">
              <w:rPr>
                <w:sz w:val="20"/>
              </w:rPr>
              <w:t>77.7</w:t>
            </w:r>
          </w:p>
        </w:tc>
        <w:tc>
          <w:tcPr>
            <w:tcW w:w="900" w:type="dxa"/>
            <w:shd w:val="clear" w:color="auto" w:fill="auto"/>
          </w:tcPr>
          <w:p w:rsidR="009F5C1A" w:rsidRPr="005621AD" w:rsidRDefault="009F5C1A" w:rsidP="005621AD">
            <w:pPr>
              <w:spacing w:line="360" w:lineRule="auto"/>
              <w:jc w:val="both"/>
              <w:rPr>
                <w:sz w:val="20"/>
              </w:rPr>
            </w:pPr>
            <w:r w:rsidRPr="005621AD">
              <w:rPr>
                <w:sz w:val="20"/>
              </w:rPr>
              <w:t>0.63</w:t>
            </w:r>
          </w:p>
        </w:tc>
        <w:tc>
          <w:tcPr>
            <w:tcW w:w="900" w:type="dxa"/>
            <w:shd w:val="clear" w:color="auto" w:fill="auto"/>
          </w:tcPr>
          <w:p w:rsidR="009F5C1A" w:rsidRPr="005621AD" w:rsidRDefault="009F5C1A" w:rsidP="005621AD">
            <w:pPr>
              <w:spacing w:line="360" w:lineRule="auto"/>
              <w:jc w:val="both"/>
              <w:rPr>
                <w:sz w:val="20"/>
              </w:rPr>
            </w:pPr>
            <w:r w:rsidRPr="005621AD">
              <w:rPr>
                <w:sz w:val="20"/>
              </w:rPr>
              <w:t>78.3</w:t>
            </w:r>
          </w:p>
        </w:tc>
        <w:tc>
          <w:tcPr>
            <w:tcW w:w="900" w:type="dxa"/>
            <w:shd w:val="clear" w:color="auto" w:fill="auto"/>
          </w:tcPr>
          <w:p w:rsidR="009F5C1A" w:rsidRPr="005621AD" w:rsidRDefault="00BA2A49" w:rsidP="005621AD">
            <w:pPr>
              <w:spacing w:line="360" w:lineRule="auto"/>
              <w:jc w:val="both"/>
              <w:rPr>
                <w:sz w:val="20"/>
              </w:rPr>
            </w:pPr>
            <w:r w:rsidRPr="005621AD">
              <w:rPr>
                <w:sz w:val="20"/>
              </w:rPr>
              <w:t>246</w:t>
            </w:r>
          </w:p>
        </w:tc>
      </w:tr>
    </w:tbl>
    <w:p w:rsidR="00247909" w:rsidRPr="00B258E3" w:rsidRDefault="00247909" w:rsidP="00B258E3">
      <w:pPr>
        <w:spacing w:line="360" w:lineRule="auto"/>
        <w:ind w:firstLine="709"/>
        <w:jc w:val="both"/>
        <w:rPr>
          <w:sz w:val="28"/>
        </w:rPr>
      </w:pPr>
    </w:p>
    <w:p w:rsidR="00247909" w:rsidRPr="00B258E3" w:rsidRDefault="00247909" w:rsidP="00B258E3">
      <w:pPr>
        <w:spacing w:line="360" w:lineRule="auto"/>
        <w:ind w:firstLine="709"/>
        <w:jc w:val="both"/>
        <w:rPr>
          <w:sz w:val="28"/>
          <w:szCs w:val="28"/>
        </w:rPr>
      </w:pPr>
      <w:r w:rsidRPr="00B258E3">
        <w:rPr>
          <w:sz w:val="28"/>
          <w:szCs w:val="28"/>
        </w:rPr>
        <w:t>Вывод: Кормление лактирующих свиноматок должен организоваться таким образом, чтобы у них вырабатывалось достаточное количество молока. От количества и состава молока зависят здоровье, интенсивность роста и сохранность поросят в подсосный период. В этом рационе имеются</w:t>
      </w:r>
      <w:r w:rsidR="00425B25">
        <w:rPr>
          <w:sz w:val="28"/>
          <w:szCs w:val="28"/>
        </w:rPr>
        <w:t xml:space="preserve"> </w:t>
      </w:r>
      <w:r w:rsidR="00672A50">
        <w:rPr>
          <w:sz w:val="28"/>
          <w:szCs w:val="28"/>
        </w:rPr>
        <w:t>отклонения от нормы</w:t>
      </w:r>
      <w:r w:rsidRPr="00B258E3">
        <w:rPr>
          <w:sz w:val="28"/>
          <w:szCs w:val="28"/>
        </w:rPr>
        <w:t>: небольшое содержание кальция, каротина, цинка, витамина В</w:t>
      </w:r>
      <w:r w:rsidRPr="00B258E3">
        <w:rPr>
          <w:sz w:val="28"/>
          <w:szCs w:val="28"/>
          <w:vertAlign w:val="subscript"/>
        </w:rPr>
        <w:t xml:space="preserve">12. </w:t>
      </w:r>
      <w:r w:rsidRPr="00B258E3">
        <w:rPr>
          <w:sz w:val="28"/>
          <w:szCs w:val="28"/>
        </w:rPr>
        <w:t>Я рекомендую в рационе снизить количество ячменя и добавить травяной и</w:t>
      </w:r>
      <w:r w:rsidR="00425B25">
        <w:rPr>
          <w:sz w:val="28"/>
          <w:szCs w:val="28"/>
        </w:rPr>
        <w:t xml:space="preserve"> </w:t>
      </w:r>
      <w:r w:rsidRPr="00B258E3">
        <w:rPr>
          <w:sz w:val="28"/>
          <w:szCs w:val="28"/>
        </w:rPr>
        <w:t>рыбной муки.</w:t>
      </w:r>
    </w:p>
    <w:p w:rsidR="00247909" w:rsidRPr="00672A50" w:rsidRDefault="00672A50" w:rsidP="00B258E3">
      <w:pPr>
        <w:spacing w:line="360" w:lineRule="auto"/>
        <w:ind w:firstLine="709"/>
        <w:jc w:val="both"/>
        <w:rPr>
          <w:b/>
          <w:sz w:val="28"/>
          <w:szCs w:val="32"/>
        </w:rPr>
      </w:pPr>
      <w:r>
        <w:rPr>
          <w:sz w:val="28"/>
          <w:szCs w:val="32"/>
        </w:rPr>
        <w:br w:type="page"/>
      </w:r>
      <w:r w:rsidRPr="00672A50">
        <w:rPr>
          <w:b/>
          <w:sz w:val="28"/>
          <w:szCs w:val="32"/>
        </w:rPr>
        <w:t>Заключение</w:t>
      </w:r>
    </w:p>
    <w:p w:rsidR="00672A50" w:rsidRPr="00B258E3" w:rsidRDefault="00672A50" w:rsidP="00B258E3">
      <w:pPr>
        <w:spacing w:line="360" w:lineRule="auto"/>
        <w:ind w:firstLine="709"/>
        <w:jc w:val="both"/>
        <w:rPr>
          <w:sz w:val="28"/>
          <w:szCs w:val="32"/>
        </w:rPr>
      </w:pPr>
    </w:p>
    <w:p w:rsidR="00247909" w:rsidRPr="00B258E3" w:rsidRDefault="00247909" w:rsidP="00B258E3">
      <w:pPr>
        <w:spacing w:line="360" w:lineRule="auto"/>
        <w:ind w:firstLine="709"/>
        <w:jc w:val="both"/>
        <w:rPr>
          <w:sz w:val="28"/>
          <w:szCs w:val="28"/>
        </w:rPr>
      </w:pPr>
      <w:r w:rsidRPr="00B258E3">
        <w:rPr>
          <w:sz w:val="28"/>
          <w:szCs w:val="28"/>
        </w:rPr>
        <w:t xml:space="preserve">В данной курсовой работе я рассматривала тему зерновых кормов и продуктов их переработки в кормлении свиней. Изучила рацион правильного и сбалансированного питания свиней, особенностей их пищеварения, научилась правильно составлять и анализировать рацион. Также подробно изложила о самих зерновых кормов, описала их химический состав, питательность, полезность, </w:t>
      </w:r>
      <w:r w:rsidR="00AB473D" w:rsidRPr="00B258E3">
        <w:rPr>
          <w:sz w:val="28"/>
          <w:szCs w:val="28"/>
        </w:rPr>
        <w:t>показатели качества,</w:t>
      </w:r>
      <w:r w:rsidR="00264366">
        <w:rPr>
          <w:sz w:val="28"/>
          <w:szCs w:val="28"/>
        </w:rPr>
        <w:t xml:space="preserve"> </w:t>
      </w:r>
      <w:r w:rsidRPr="00B258E3">
        <w:rPr>
          <w:sz w:val="28"/>
          <w:szCs w:val="28"/>
        </w:rPr>
        <w:t>способы подготовки к скармливанию и необходимость включения</w:t>
      </w:r>
      <w:r w:rsidR="00425B25">
        <w:rPr>
          <w:sz w:val="28"/>
          <w:szCs w:val="28"/>
        </w:rPr>
        <w:t xml:space="preserve"> </w:t>
      </w:r>
      <w:r w:rsidRPr="00B258E3">
        <w:rPr>
          <w:sz w:val="28"/>
          <w:szCs w:val="28"/>
        </w:rPr>
        <w:t>в рацион свиней.</w:t>
      </w:r>
    </w:p>
    <w:p w:rsidR="00247909" w:rsidRPr="00B258E3" w:rsidRDefault="00247909" w:rsidP="00B258E3">
      <w:pPr>
        <w:spacing w:line="360" w:lineRule="auto"/>
        <w:ind w:firstLine="709"/>
        <w:jc w:val="both"/>
        <w:rPr>
          <w:sz w:val="28"/>
          <w:szCs w:val="28"/>
        </w:rPr>
      </w:pPr>
      <w:r w:rsidRPr="00B258E3">
        <w:rPr>
          <w:sz w:val="28"/>
          <w:szCs w:val="28"/>
        </w:rPr>
        <w:t>Оптимальный рацион для любого вида животных должен состоять из нескольких зерновых компонентов. Одностороннее кормление свиней даже в течение короткого времени вызывает сдвиги в составе флоры прямой кишки. После кормления одним дробленым овсом и пивной дробиной увеличивается количество лактобацилл и уменьшается количество энтерококков. Так скармливание одного силоса из свекольной ботвы снижает численность всех аэробных микроорганизмов, клеток коли и энтерококков. Таким образом, изменение состава рациона влияет на видовой состав микроорганизмов кишечника и в результате – на здоровье животного</w:t>
      </w:r>
      <w:r w:rsidR="00AB473D" w:rsidRPr="00B258E3">
        <w:rPr>
          <w:sz w:val="28"/>
          <w:szCs w:val="28"/>
        </w:rPr>
        <w:t>.</w:t>
      </w:r>
    </w:p>
    <w:p w:rsidR="00247909" w:rsidRDefault="00264366" w:rsidP="00B258E3">
      <w:pPr>
        <w:spacing w:line="360" w:lineRule="auto"/>
        <w:ind w:firstLine="709"/>
        <w:jc w:val="both"/>
        <w:rPr>
          <w:b/>
          <w:sz w:val="28"/>
          <w:szCs w:val="32"/>
        </w:rPr>
      </w:pPr>
      <w:r>
        <w:rPr>
          <w:sz w:val="28"/>
          <w:szCs w:val="32"/>
        </w:rPr>
        <w:br w:type="page"/>
      </w:r>
      <w:r w:rsidRPr="00264366">
        <w:rPr>
          <w:b/>
          <w:sz w:val="28"/>
          <w:szCs w:val="32"/>
        </w:rPr>
        <w:t>Список литературы</w:t>
      </w:r>
    </w:p>
    <w:p w:rsidR="00264366" w:rsidRPr="00264366" w:rsidRDefault="00264366" w:rsidP="00B258E3">
      <w:pPr>
        <w:spacing w:line="360" w:lineRule="auto"/>
        <w:ind w:firstLine="709"/>
        <w:jc w:val="both"/>
        <w:rPr>
          <w:b/>
          <w:sz w:val="28"/>
          <w:szCs w:val="32"/>
        </w:rPr>
      </w:pPr>
    </w:p>
    <w:p w:rsidR="00247909" w:rsidRPr="00B258E3" w:rsidRDefault="00247909" w:rsidP="00264366">
      <w:pPr>
        <w:spacing w:line="360" w:lineRule="auto"/>
        <w:jc w:val="both"/>
        <w:rPr>
          <w:sz w:val="28"/>
          <w:szCs w:val="28"/>
        </w:rPr>
      </w:pPr>
      <w:r w:rsidRPr="00B258E3">
        <w:rPr>
          <w:sz w:val="28"/>
          <w:szCs w:val="28"/>
        </w:rPr>
        <w:t>1. Баканов В., Менькин</w:t>
      </w:r>
      <w:r w:rsidRPr="00B258E3">
        <w:rPr>
          <w:sz w:val="28"/>
          <w:szCs w:val="32"/>
        </w:rPr>
        <w:t xml:space="preserve"> </w:t>
      </w:r>
      <w:r w:rsidRPr="00B258E3">
        <w:rPr>
          <w:sz w:val="28"/>
          <w:szCs w:val="28"/>
        </w:rPr>
        <w:t>В. Кормление сельскохозяйственных животных. Учебник. – М.: Агропромиздат, 1989.-511с.</w:t>
      </w:r>
    </w:p>
    <w:p w:rsidR="00247909" w:rsidRPr="00B258E3" w:rsidRDefault="00247909" w:rsidP="00264366">
      <w:pPr>
        <w:spacing w:line="360" w:lineRule="auto"/>
        <w:jc w:val="both"/>
        <w:rPr>
          <w:sz w:val="28"/>
          <w:szCs w:val="28"/>
        </w:rPr>
      </w:pPr>
      <w:r w:rsidRPr="00B258E3">
        <w:rPr>
          <w:sz w:val="28"/>
          <w:szCs w:val="28"/>
        </w:rPr>
        <w:t>2. Георгиевский В. Физиология сельскохозяйственных животных. Учебник -М: Агропромиздат, 1990-364с.</w:t>
      </w:r>
    </w:p>
    <w:p w:rsidR="00247909" w:rsidRPr="00B258E3" w:rsidRDefault="00247909" w:rsidP="00264366">
      <w:pPr>
        <w:spacing w:line="360" w:lineRule="auto"/>
        <w:jc w:val="both"/>
        <w:rPr>
          <w:sz w:val="28"/>
          <w:szCs w:val="28"/>
        </w:rPr>
      </w:pPr>
      <w:r w:rsidRPr="00B258E3">
        <w:rPr>
          <w:sz w:val="28"/>
          <w:szCs w:val="28"/>
        </w:rPr>
        <w:t>3.Гусманов Р., Субхангупов Р. Зерно: практический учет интересов животноводства// Международный сельскохозяйственный журнал.-2008.-№6-С.53.</w:t>
      </w:r>
    </w:p>
    <w:p w:rsidR="00247909" w:rsidRPr="00B258E3" w:rsidRDefault="00247909" w:rsidP="00264366">
      <w:pPr>
        <w:spacing w:line="360" w:lineRule="auto"/>
        <w:jc w:val="both"/>
        <w:rPr>
          <w:sz w:val="28"/>
          <w:szCs w:val="28"/>
        </w:rPr>
      </w:pPr>
      <w:r w:rsidRPr="00B258E3">
        <w:rPr>
          <w:sz w:val="28"/>
          <w:szCs w:val="28"/>
        </w:rPr>
        <w:t xml:space="preserve">4.Кундышев П. Повышение переваримости кормов свиньями// «Комбикорма».-№1.-2009-С.17 </w:t>
      </w:r>
    </w:p>
    <w:p w:rsidR="00247909" w:rsidRPr="00B258E3" w:rsidRDefault="00247909" w:rsidP="00264366">
      <w:pPr>
        <w:spacing w:line="360" w:lineRule="auto"/>
        <w:jc w:val="both"/>
        <w:rPr>
          <w:sz w:val="28"/>
          <w:szCs w:val="28"/>
        </w:rPr>
      </w:pPr>
      <w:r w:rsidRPr="00B258E3">
        <w:rPr>
          <w:sz w:val="28"/>
          <w:szCs w:val="28"/>
        </w:rPr>
        <w:t>5.</w:t>
      </w:r>
      <w:r w:rsidR="00425B25">
        <w:rPr>
          <w:sz w:val="28"/>
          <w:szCs w:val="28"/>
        </w:rPr>
        <w:t xml:space="preserve"> </w:t>
      </w:r>
      <w:r w:rsidRPr="00B258E3">
        <w:rPr>
          <w:sz w:val="28"/>
          <w:szCs w:val="28"/>
        </w:rPr>
        <w:t>Крохина В. Комбикорма, кормовые добавки и ЗЦМ для животных. Справочник –М.:ВО Агропромиздат, 1990-304с.</w:t>
      </w:r>
    </w:p>
    <w:p w:rsidR="00247909" w:rsidRPr="00B258E3" w:rsidRDefault="00247909" w:rsidP="00264366">
      <w:pPr>
        <w:spacing w:line="360" w:lineRule="auto"/>
        <w:jc w:val="both"/>
        <w:rPr>
          <w:sz w:val="28"/>
          <w:szCs w:val="28"/>
        </w:rPr>
      </w:pPr>
      <w:r w:rsidRPr="00B258E3">
        <w:rPr>
          <w:sz w:val="28"/>
          <w:szCs w:val="28"/>
        </w:rPr>
        <w:t>6. Менькин В. Кормление животных. Учебник-М.: КолосС, 2004-360с.</w:t>
      </w:r>
    </w:p>
    <w:p w:rsidR="00247909" w:rsidRPr="00B258E3" w:rsidRDefault="00247909" w:rsidP="00264366">
      <w:pPr>
        <w:spacing w:line="360" w:lineRule="auto"/>
        <w:jc w:val="both"/>
        <w:rPr>
          <w:sz w:val="28"/>
          <w:szCs w:val="28"/>
        </w:rPr>
      </w:pPr>
      <w:r w:rsidRPr="00B258E3">
        <w:rPr>
          <w:sz w:val="28"/>
          <w:szCs w:val="28"/>
        </w:rPr>
        <w:t xml:space="preserve">7. Мухина Н., Смирнова А., Черкай З., Талалаева И. </w:t>
      </w:r>
      <w:r w:rsidR="00264366">
        <w:rPr>
          <w:sz w:val="28"/>
          <w:szCs w:val="28"/>
        </w:rPr>
        <w:t>К</w:t>
      </w:r>
      <w:r w:rsidRPr="00B258E3">
        <w:rPr>
          <w:sz w:val="28"/>
          <w:szCs w:val="28"/>
        </w:rPr>
        <w:t>орма и биологически активные кормовые добавки для животных. Учебник – М.: КолосС , 2008-271с.</w:t>
      </w:r>
    </w:p>
    <w:p w:rsidR="00247909" w:rsidRPr="00B258E3" w:rsidRDefault="00247909" w:rsidP="00264366">
      <w:pPr>
        <w:spacing w:line="360" w:lineRule="auto"/>
        <w:jc w:val="both"/>
        <w:rPr>
          <w:sz w:val="28"/>
          <w:szCs w:val="28"/>
        </w:rPr>
      </w:pPr>
      <w:r w:rsidRPr="00B258E3">
        <w:rPr>
          <w:sz w:val="28"/>
          <w:szCs w:val="28"/>
        </w:rPr>
        <w:t>8. Улитько В., Пыхтина Л., Десятов О. Учебно-методический комплекс.-Ульяновская ГСХА, 2009-256с.</w:t>
      </w:r>
    </w:p>
    <w:p w:rsidR="00247909" w:rsidRPr="00B258E3" w:rsidRDefault="00247909" w:rsidP="00264366">
      <w:pPr>
        <w:spacing w:line="360" w:lineRule="auto"/>
        <w:jc w:val="both"/>
        <w:rPr>
          <w:sz w:val="28"/>
          <w:szCs w:val="28"/>
        </w:rPr>
      </w:pPr>
      <w:r w:rsidRPr="00B258E3">
        <w:rPr>
          <w:sz w:val="28"/>
          <w:szCs w:val="28"/>
        </w:rPr>
        <w:t>9. Улитько В., Пыхтина Л., Десятов О. Нормированное кормление сельскохозяйственных животных и питательность кормов.-</w:t>
      </w:r>
      <w:r w:rsidR="00264366">
        <w:rPr>
          <w:sz w:val="28"/>
          <w:szCs w:val="28"/>
        </w:rPr>
        <w:t xml:space="preserve"> </w:t>
      </w:r>
      <w:r w:rsidRPr="00B258E3">
        <w:rPr>
          <w:sz w:val="28"/>
          <w:szCs w:val="28"/>
        </w:rPr>
        <w:t>Ульяновская ГСХА, 2004-274с.</w:t>
      </w:r>
    </w:p>
    <w:p w:rsidR="00247909" w:rsidRPr="00B258E3" w:rsidRDefault="00247909" w:rsidP="00264366">
      <w:pPr>
        <w:spacing w:line="360" w:lineRule="auto"/>
        <w:jc w:val="both"/>
        <w:rPr>
          <w:sz w:val="28"/>
          <w:szCs w:val="28"/>
        </w:rPr>
      </w:pPr>
      <w:r w:rsidRPr="00B258E3">
        <w:rPr>
          <w:sz w:val="28"/>
          <w:szCs w:val="28"/>
        </w:rPr>
        <w:t>10. Хохрин С. Кормление сельскохозяйственных животных. Учебник –М.:</w:t>
      </w:r>
      <w:r w:rsidR="00264366">
        <w:rPr>
          <w:sz w:val="28"/>
          <w:szCs w:val="28"/>
        </w:rPr>
        <w:t xml:space="preserve"> </w:t>
      </w:r>
      <w:r w:rsidRPr="00B258E3">
        <w:rPr>
          <w:sz w:val="28"/>
          <w:szCs w:val="28"/>
        </w:rPr>
        <w:t>КолосС, 2004.-692с.</w:t>
      </w:r>
      <w:bookmarkStart w:id="0" w:name="_GoBack"/>
      <w:bookmarkEnd w:id="0"/>
    </w:p>
    <w:sectPr w:rsidR="00247909" w:rsidRPr="00B258E3" w:rsidSect="005961BA">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1AD" w:rsidRDefault="005621AD">
      <w:r>
        <w:separator/>
      </w:r>
    </w:p>
  </w:endnote>
  <w:endnote w:type="continuationSeparator" w:id="0">
    <w:p w:rsidR="005621AD" w:rsidRDefault="0056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1AD" w:rsidRDefault="005621AD">
      <w:r>
        <w:separator/>
      </w:r>
    </w:p>
  </w:footnote>
  <w:footnote w:type="continuationSeparator" w:id="0">
    <w:p w:rsidR="005621AD" w:rsidRDefault="00562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13" w:rsidRDefault="00447613" w:rsidP="00A20E8C">
    <w:pPr>
      <w:pStyle w:val="a4"/>
      <w:framePr w:wrap="around" w:vAnchor="text" w:hAnchor="margin" w:xAlign="right" w:y="1"/>
      <w:rPr>
        <w:rStyle w:val="a6"/>
      </w:rPr>
    </w:pPr>
  </w:p>
  <w:p w:rsidR="00447613" w:rsidRDefault="00447613" w:rsidP="00AB473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13" w:rsidRDefault="003C5C6E" w:rsidP="00A20E8C">
    <w:pPr>
      <w:pStyle w:val="a4"/>
      <w:framePr w:wrap="around" w:vAnchor="text" w:hAnchor="margin" w:xAlign="right" w:y="1"/>
      <w:rPr>
        <w:rStyle w:val="a6"/>
      </w:rPr>
    </w:pPr>
    <w:r>
      <w:rPr>
        <w:rStyle w:val="a6"/>
        <w:noProof/>
      </w:rPr>
      <w:t>2</w:t>
    </w:r>
  </w:p>
  <w:p w:rsidR="00447613" w:rsidRDefault="00447613" w:rsidP="00AB473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451BF"/>
    <w:multiLevelType w:val="hybridMultilevel"/>
    <w:tmpl w:val="8F24F90A"/>
    <w:lvl w:ilvl="0" w:tplc="87683F88">
      <w:start w:val="1"/>
      <w:numFmt w:val="decimal"/>
      <w:lvlText w:val="%1."/>
      <w:lvlJc w:val="left"/>
      <w:pPr>
        <w:tabs>
          <w:tab w:val="num" w:pos="1164"/>
        </w:tabs>
        <w:ind w:left="1164" w:hanging="795"/>
      </w:pPr>
      <w:rPr>
        <w:rFonts w:cs="Times New Roman" w:hint="default"/>
      </w:rPr>
    </w:lvl>
    <w:lvl w:ilvl="1" w:tplc="D106793C">
      <w:numFmt w:val="none"/>
      <w:lvlText w:val=""/>
      <w:lvlJc w:val="left"/>
      <w:pPr>
        <w:tabs>
          <w:tab w:val="num" w:pos="360"/>
        </w:tabs>
      </w:pPr>
      <w:rPr>
        <w:rFonts w:cs="Times New Roman"/>
      </w:rPr>
    </w:lvl>
    <w:lvl w:ilvl="2" w:tplc="52E2FD4E">
      <w:numFmt w:val="none"/>
      <w:lvlText w:val=""/>
      <w:lvlJc w:val="left"/>
      <w:pPr>
        <w:tabs>
          <w:tab w:val="num" w:pos="360"/>
        </w:tabs>
      </w:pPr>
      <w:rPr>
        <w:rFonts w:cs="Times New Roman"/>
      </w:rPr>
    </w:lvl>
    <w:lvl w:ilvl="3" w:tplc="325AEC2A">
      <w:numFmt w:val="none"/>
      <w:lvlText w:val=""/>
      <w:lvlJc w:val="left"/>
      <w:pPr>
        <w:tabs>
          <w:tab w:val="num" w:pos="360"/>
        </w:tabs>
      </w:pPr>
      <w:rPr>
        <w:rFonts w:cs="Times New Roman"/>
      </w:rPr>
    </w:lvl>
    <w:lvl w:ilvl="4" w:tplc="8F22A09C">
      <w:numFmt w:val="none"/>
      <w:lvlText w:val=""/>
      <w:lvlJc w:val="left"/>
      <w:pPr>
        <w:tabs>
          <w:tab w:val="num" w:pos="360"/>
        </w:tabs>
      </w:pPr>
      <w:rPr>
        <w:rFonts w:cs="Times New Roman"/>
      </w:rPr>
    </w:lvl>
    <w:lvl w:ilvl="5" w:tplc="31E43ED4">
      <w:numFmt w:val="none"/>
      <w:lvlText w:val=""/>
      <w:lvlJc w:val="left"/>
      <w:pPr>
        <w:tabs>
          <w:tab w:val="num" w:pos="360"/>
        </w:tabs>
      </w:pPr>
      <w:rPr>
        <w:rFonts w:cs="Times New Roman"/>
      </w:rPr>
    </w:lvl>
    <w:lvl w:ilvl="6" w:tplc="C5F6167C">
      <w:numFmt w:val="none"/>
      <w:lvlText w:val=""/>
      <w:lvlJc w:val="left"/>
      <w:pPr>
        <w:tabs>
          <w:tab w:val="num" w:pos="360"/>
        </w:tabs>
      </w:pPr>
      <w:rPr>
        <w:rFonts w:cs="Times New Roman"/>
      </w:rPr>
    </w:lvl>
    <w:lvl w:ilvl="7" w:tplc="1234A186">
      <w:numFmt w:val="none"/>
      <w:lvlText w:val=""/>
      <w:lvlJc w:val="left"/>
      <w:pPr>
        <w:tabs>
          <w:tab w:val="num" w:pos="360"/>
        </w:tabs>
      </w:pPr>
      <w:rPr>
        <w:rFonts w:cs="Times New Roman"/>
      </w:rPr>
    </w:lvl>
    <w:lvl w:ilvl="8" w:tplc="36EC5F44">
      <w:numFmt w:val="none"/>
      <w:lvlText w:val=""/>
      <w:lvlJc w:val="left"/>
      <w:pPr>
        <w:tabs>
          <w:tab w:val="num" w:pos="360"/>
        </w:tabs>
      </w:pPr>
      <w:rPr>
        <w:rFonts w:cs="Times New Roman"/>
      </w:rPr>
    </w:lvl>
  </w:abstractNum>
  <w:abstractNum w:abstractNumId="1">
    <w:nsid w:val="258B06AE"/>
    <w:multiLevelType w:val="hybridMultilevel"/>
    <w:tmpl w:val="E1D666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844"/>
    <w:rsid w:val="000025AB"/>
    <w:rsid w:val="00067FE0"/>
    <w:rsid w:val="0016758B"/>
    <w:rsid w:val="0021607A"/>
    <w:rsid w:val="00247909"/>
    <w:rsid w:val="00264366"/>
    <w:rsid w:val="00286C8A"/>
    <w:rsid w:val="002E0242"/>
    <w:rsid w:val="0033172F"/>
    <w:rsid w:val="00362E8F"/>
    <w:rsid w:val="00365B31"/>
    <w:rsid w:val="003C5C6E"/>
    <w:rsid w:val="00425B25"/>
    <w:rsid w:val="00447613"/>
    <w:rsid w:val="005621AD"/>
    <w:rsid w:val="005961BA"/>
    <w:rsid w:val="005B3D73"/>
    <w:rsid w:val="00672A50"/>
    <w:rsid w:val="007D6844"/>
    <w:rsid w:val="008F6C02"/>
    <w:rsid w:val="00985A9B"/>
    <w:rsid w:val="00996375"/>
    <w:rsid w:val="009F5C1A"/>
    <w:rsid w:val="00A20E8C"/>
    <w:rsid w:val="00AB473D"/>
    <w:rsid w:val="00B1133F"/>
    <w:rsid w:val="00B11AA7"/>
    <w:rsid w:val="00B258E3"/>
    <w:rsid w:val="00B46B23"/>
    <w:rsid w:val="00BA2A49"/>
    <w:rsid w:val="00BA6879"/>
    <w:rsid w:val="00BD2927"/>
    <w:rsid w:val="00C3184E"/>
    <w:rsid w:val="00F6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6251C7-9B23-4C8E-A6A1-06D13425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4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B473D"/>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B473D"/>
    <w:rPr>
      <w:rFonts w:cs="Times New Roman"/>
    </w:rPr>
  </w:style>
  <w:style w:type="paragraph" w:styleId="a7">
    <w:name w:val="Balloon Text"/>
    <w:basedOn w:val="a"/>
    <w:link w:val="a8"/>
    <w:uiPriority w:val="99"/>
    <w:semiHidden/>
    <w:rsid w:val="00F60DA7"/>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СЕЛЬКОГО ХОЗЯЙСТВА</vt:lpstr>
    </vt:vector>
  </TitlesOfParts>
  <Company>дом</Company>
  <LinksUpToDate>false</LinksUpToDate>
  <CharactersWithSpaces>38609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СЕЛЬКОГО ХОЗЯЙСТВА</dc:title>
  <dc:subject/>
  <dc:creator>Евгений</dc:creator>
  <cp:keywords/>
  <dc:description/>
  <cp:lastModifiedBy>admin</cp:lastModifiedBy>
  <cp:revision>2</cp:revision>
  <cp:lastPrinted>2009-10-23T18:28:00Z</cp:lastPrinted>
  <dcterms:created xsi:type="dcterms:W3CDTF">2014-02-22T18:01:00Z</dcterms:created>
  <dcterms:modified xsi:type="dcterms:W3CDTF">2014-02-22T18:01:00Z</dcterms:modified>
</cp:coreProperties>
</file>