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A4A" w:rsidRDefault="00865A4A" w:rsidP="00D85788">
      <w:pPr>
        <w:spacing w:line="360" w:lineRule="auto"/>
        <w:ind w:firstLine="709"/>
        <w:jc w:val="center"/>
        <w:rPr>
          <w:sz w:val="32"/>
          <w:szCs w:val="32"/>
        </w:rPr>
      </w:pPr>
      <w:r>
        <w:rPr>
          <w:sz w:val="32"/>
          <w:szCs w:val="32"/>
        </w:rPr>
        <w:t>СОДЕРЖАНИЕ</w:t>
      </w:r>
    </w:p>
    <w:p w:rsidR="00865A4A" w:rsidRDefault="00865A4A" w:rsidP="00865A4A">
      <w:pPr>
        <w:spacing w:line="360" w:lineRule="auto"/>
        <w:ind w:firstLine="709"/>
        <w:jc w:val="both"/>
        <w:rPr>
          <w:sz w:val="32"/>
          <w:szCs w:val="32"/>
        </w:rPr>
      </w:pPr>
    </w:p>
    <w:p w:rsidR="00865A4A" w:rsidRPr="002C0F7A" w:rsidRDefault="00865A4A" w:rsidP="00531E50">
      <w:pPr>
        <w:spacing w:line="360" w:lineRule="auto"/>
        <w:jc w:val="both"/>
        <w:rPr>
          <w:sz w:val="28"/>
          <w:szCs w:val="28"/>
        </w:rPr>
      </w:pPr>
      <w:r w:rsidRPr="004E4AF8">
        <w:rPr>
          <w:sz w:val="28"/>
          <w:szCs w:val="28"/>
        </w:rPr>
        <w:t>ВВЕДЕНИЕ</w:t>
      </w:r>
      <w:r>
        <w:rPr>
          <w:sz w:val="32"/>
          <w:szCs w:val="32"/>
        </w:rPr>
        <w:t>………………………………………………………</w:t>
      </w:r>
      <w:r w:rsidR="00531E50">
        <w:rPr>
          <w:sz w:val="32"/>
          <w:szCs w:val="32"/>
        </w:rPr>
        <w:t>……</w:t>
      </w:r>
      <w:r w:rsidR="002C0F7A">
        <w:rPr>
          <w:sz w:val="32"/>
          <w:szCs w:val="32"/>
        </w:rPr>
        <w:t>…</w:t>
      </w:r>
      <w:r w:rsidR="002C0F7A">
        <w:rPr>
          <w:sz w:val="28"/>
          <w:szCs w:val="28"/>
        </w:rPr>
        <w:t>4</w:t>
      </w:r>
    </w:p>
    <w:p w:rsidR="00865A4A" w:rsidRDefault="00865A4A" w:rsidP="00531E50">
      <w:pPr>
        <w:spacing w:line="360" w:lineRule="auto"/>
        <w:jc w:val="both"/>
        <w:rPr>
          <w:sz w:val="28"/>
          <w:szCs w:val="28"/>
        </w:rPr>
      </w:pPr>
      <w:r>
        <w:rPr>
          <w:sz w:val="32"/>
          <w:szCs w:val="32"/>
        </w:rPr>
        <w:t>1</w:t>
      </w:r>
      <w:r w:rsidRPr="004E4AF8">
        <w:rPr>
          <w:sz w:val="28"/>
          <w:szCs w:val="28"/>
        </w:rPr>
        <w:t>.ТЕОРЕТИЧЕСКИЕ</w:t>
      </w:r>
      <w:r>
        <w:rPr>
          <w:sz w:val="28"/>
          <w:szCs w:val="28"/>
        </w:rPr>
        <w:t xml:space="preserve"> ОСНОВЫ ФУНКЦИОНИРОВАНИ</w:t>
      </w:r>
      <w:r w:rsidR="00531E50">
        <w:rPr>
          <w:sz w:val="28"/>
          <w:szCs w:val="28"/>
        </w:rPr>
        <w:t xml:space="preserve">Я </w:t>
      </w:r>
      <w:r w:rsidRPr="00865A4A">
        <w:rPr>
          <w:sz w:val="28"/>
          <w:szCs w:val="28"/>
        </w:rPr>
        <w:t>ФИНАНСОВ</w:t>
      </w:r>
      <w:r w:rsidR="002C0F7A">
        <w:rPr>
          <w:sz w:val="28"/>
          <w:szCs w:val="28"/>
        </w:rPr>
        <w:t>….</w:t>
      </w:r>
      <w:r w:rsidR="00531E50">
        <w:rPr>
          <w:sz w:val="28"/>
          <w:szCs w:val="28"/>
        </w:rPr>
        <w:t>.</w:t>
      </w:r>
      <w:r w:rsidR="002C0F7A">
        <w:rPr>
          <w:sz w:val="28"/>
          <w:szCs w:val="28"/>
        </w:rPr>
        <w:t>6</w:t>
      </w:r>
    </w:p>
    <w:p w:rsidR="00531E50" w:rsidRDefault="00531E50" w:rsidP="00531E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1.1. Сущность и необх</w:t>
      </w:r>
      <w:r w:rsidR="002C0F7A">
        <w:rPr>
          <w:sz w:val="28"/>
          <w:szCs w:val="28"/>
        </w:rPr>
        <w:t>одимость финансов……………………………………...6</w:t>
      </w:r>
    </w:p>
    <w:p w:rsidR="00531E50" w:rsidRDefault="00531E50" w:rsidP="00531E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1.2. Функции и приз</w:t>
      </w:r>
      <w:r w:rsidR="002C0F7A">
        <w:rPr>
          <w:sz w:val="28"/>
          <w:szCs w:val="28"/>
        </w:rPr>
        <w:t>наки финансов…………………………………………….10</w:t>
      </w:r>
    </w:p>
    <w:p w:rsidR="00531E50" w:rsidRDefault="00531E50" w:rsidP="00531E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1.3. Финансовая система, ее звенья…………………………………………….</w:t>
      </w:r>
      <w:r w:rsidR="002C0F7A">
        <w:rPr>
          <w:sz w:val="28"/>
          <w:szCs w:val="28"/>
        </w:rPr>
        <w:t>12</w:t>
      </w:r>
    </w:p>
    <w:p w:rsidR="00531E50" w:rsidRDefault="00531E50" w:rsidP="00531E50">
      <w:pPr>
        <w:spacing w:line="360" w:lineRule="auto"/>
        <w:rPr>
          <w:bCs/>
          <w:caps/>
          <w:sz w:val="28"/>
          <w:szCs w:val="28"/>
        </w:rPr>
      </w:pPr>
      <w:r w:rsidRPr="00531E50">
        <w:rPr>
          <w:sz w:val="28"/>
          <w:szCs w:val="28"/>
        </w:rPr>
        <w:t>2.</w:t>
      </w:r>
      <w:r w:rsidRPr="00531E50">
        <w:rPr>
          <w:bCs/>
          <w:caps/>
          <w:sz w:val="28"/>
          <w:szCs w:val="28"/>
        </w:rPr>
        <w:t xml:space="preserve"> Анализ финансов государства Российской Федерации </w:t>
      </w:r>
    </w:p>
    <w:p w:rsidR="00531E50" w:rsidRDefault="00531E50" w:rsidP="00531E50">
      <w:pPr>
        <w:spacing w:line="360" w:lineRule="auto"/>
        <w:rPr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t xml:space="preserve">    в </w:t>
      </w:r>
      <w:r w:rsidRPr="00531E50">
        <w:rPr>
          <w:bCs/>
          <w:caps/>
          <w:sz w:val="28"/>
          <w:szCs w:val="28"/>
        </w:rPr>
        <w:t>условиях рыночных отношений</w:t>
      </w:r>
      <w:r w:rsidR="002C0F7A">
        <w:rPr>
          <w:bCs/>
          <w:caps/>
          <w:sz w:val="28"/>
          <w:szCs w:val="28"/>
        </w:rPr>
        <w:t>………………………………15</w:t>
      </w:r>
      <w:r>
        <w:rPr>
          <w:bCs/>
          <w:caps/>
          <w:sz w:val="28"/>
          <w:szCs w:val="28"/>
        </w:rPr>
        <w:t xml:space="preserve">                    </w:t>
      </w:r>
    </w:p>
    <w:p w:rsidR="00531E50" w:rsidRDefault="00531E50" w:rsidP="00531E50">
      <w:pPr>
        <w:spacing w:line="360" w:lineRule="auto"/>
        <w:rPr>
          <w:bCs/>
          <w:sz w:val="28"/>
          <w:szCs w:val="28"/>
        </w:rPr>
      </w:pPr>
      <w:r>
        <w:rPr>
          <w:bCs/>
          <w:caps/>
          <w:sz w:val="28"/>
          <w:szCs w:val="28"/>
        </w:rPr>
        <w:t>2.1. о</w:t>
      </w:r>
      <w:r>
        <w:rPr>
          <w:bCs/>
          <w:sz w:val="28"/>
          <w:szCs w:val="28"/>
        </w:rPr>
        <w:t>бзор денежного рынка</w:t>
      </w:r>
      <w:r w:rsidR="002C0F7A">
        <w:rPr>
          <w:bCs/>
          <w:sz w:val="28"/>
          <w:szCs w:val="28"/>
        </w:rPr>
        <w:t xml:space="preserve"> Российской Федерации…………………………15</w:t>
      </w:r>
    </w:p>
    <w:p w:rsidR="00531E50" w:rsidRDefault="00531E50" w:rsidP="00531E50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2.2.  Анализ денежной массы как элемента финансовой системы Российской </w:t>
      </w:r>
    </w:p>
    <w:p w:rsidR="00531E50" w:rsidRDefault="00531E50" w:rsidP="002C0F7A">
      <w:pPr>
        <w:tabs>
          <w:tab w:val="left" w:pos="9000"/>
        </w:tabs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Фед</w:t>
      </w:r>
      <w:r w:rsidR="002C0F7A">
        <w:rPr>
          <w:bCs/>
          <w:sz w:val="28"/>
          <w:szCs w:val="28"/>
        </w:rPr>
        <w:t>ерации…………………………………………………………………..18</w:t>
      </w:r>
    </w:p>
    <w:p w:rsidR="00531E50" w:rsidRDefault="00531E50" w:rsidP="00531E5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31E50">
        <w:rPr>
          <w:sz w:val="28"/>
          <w:szCs w:val="28"/>
        </w:rPr>
        <w:t>3. ФИНАНСОВЫЕ ОТНОШЕНИЯ И БЮДЖЕТ РФ</w:t>
      </w:r>
      <w:r>
        <w:rPr>
          <w:sz w:val="28"/>
          <w:szCs w:val="28"/>
        </w:rPr>
        <w:t>…………………………</w:t>
      </w:r>
      <w:r w:rsidR="002C0F7A">
        <w:rPr>
          <w:sz w:val="28"/>
          <w:szCs w:val="28"/>
        </w:rPr>
        <w:t>22</w:t>
      </w:r>
    </w:p>
    <w:p w:rsidR="00531E50" w:rsidRDefault="00531E50" w:rsidP="00531E5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3.1. Структура финансовых отношений ………………………………………</w:t>
      </w:r>
      <w:r w:rsidR="002C0F7A">
        <w:rPr>
          <w:sz w:val="28"/>
          <w:szCs w:val="28"/>
        </w:rPr>
        <w:t>.22</w:t>
      </w:r>
    </w:p>
    <w:p w:rsidR="00531E50" w:rsidRDefault="00531E50" w:rsidP="00531E5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3.2. Финансы и бюджет: проблемы и решения……………………………….</w:t>
      </w:r>
      <w:r w:rsidR="002C0F7A">
        <w:rPr>
          <w:sz w:val="28"/>
          <w:szCs w:val="28"/>
        </w:rPr>
        <w:t>..28</w:t>
      </w:r>
    </w:p>
    <w:p w:rsidR="00531E50" w:rsidRDefault="00045F52" w:rsidP="00045F52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3.3</w:t>
      </w:r>
      <w:r w:rsidR="00531E50">
        <w:rPr>
          <w:sz w:val="28"/>
          <w:szCs w:val="28"/>
        </w:rPr>
        <w:t xml:space="preserve">. </w:t>
      </w:r>
      <w:r>
        <w:rPr>
          <w:sz w:val="28"/>
          <w:szCs w:val="28"/>
        </w:rPr>
        <w:t>Социализация</w:t>
      </w:r>
      <w:r w:rsidR="00531E50">
        <w:rPr>
          <w:sz w:val="28"/>
          <w:szCs w:val="28"/>
        </w:rPr>
        <w:t xml:space="preserve"> финансов</w:t>
      </w:r>
      <w:r>
        <w:rPr>
          <w:sz w:val="28"/>
          <w:szCs w:val="28"/>
        </w:rPr>
        <w:t xml:space="preserve"> в условиях рыночной экономики…………..</w:t>
      </w:r>
      <w:r w:rsidR="00531E50">
        <w:rPr>
          <w:sz w:val="28"/>
          <w:szCs w:val="28"/>
        </w:rPr>
        <w:t>….</w:t>
      </w:r>
      <w:r w:rsidR="002C0F7A">
        <w:rPr>
          <w:sz w:val="28"/>
          <w:szCs w:val="28"/>
        </w:rPr>
        <w:t>32</w:t>
      </w:r>
    </w:p>
    <w:p w:rsidR="003C4FD6" w:rsidRDefault="003C4FD6" w:rsidP="00531E5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 ………………………………………………………………</w:t>
      </w:r>
      <w:r w:rsidR="00045F52">
        <w:rPr>
          <w:sz w:val="28"/>
          <w:szCs w:val="28"/>
        </w:rPr>
        <w:t>…36</w:t>
      </w:r>
    </w:p>
    <w:p w:rsidR="003C4FD6" w:rsidRPr="00531E50" w:rsidRDefault="003C4FD6" w:rsidP="00531E5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B529D3">
        <w:rPr>
          <w:caps/>
          <w:sz w:val="28"/>
          <w:szCs w:val="28"/>
        </w:rPr>
        <w:t>Список использованных источников</w:t>
      </w:r>
      <w:r>
        <w:rPr>
          <w:caps/>
          <w:sz w:val="28"/>
          <w:szCs w:val="28"/>
        </w:rPr>
        <w:t>…………………………</w:t>
      </w:r>
      <w:r w:rsidR="00BB216F">
        <w:rPr>
          <w:caps/>
          <w:sz w:val="28"/>
          <w:szCs w:val="28"/>
        </w:rPr>
        <w:t>…3</w:t>
      </w:r>
      <w:r w:rsidR="00045F52">
        <w:rPr>
          <w:caps/>
          <w:sz w:val="28"/>
          <w:szCs w:val="28"/>
        </w:rPr>
        <w:t>8</w:t>
      </w:r>
    </w:p>
    <w:p w:rsidR="004E4AF8" w:rsidRDefault="00605DDA" w:rsidP="00605DDA">
      <w:pPr>
        <w:spacing w:line="360" w:lineRule="auto"/>
        <w:ind w:firstLine="709"/>
        <w:rPr>
          <w:sz w:val="32"/>
          <w:szCs w:val="32"/>
        </w:rPr>
      </w:pPr>
      <w:r>
        <w:rPr>
          <w:sz w:val="28"/>
          <w:szCs w:val="28"/>
        </w:rPr>
        <w:br w:type="page"/>
      </w:r>
      <w:r w:rsidR="004E4AF8" w:rsidRPr="004E4AF8">
        <w:rPr>
          <w:sz w:val="32"/>
          <w:szCs w:val="32"/>
        </w:rPr>
        <w:t>ВВЕДЕНИЕ</w:t>
      </w:r>
    </w:p>
    <w:p w:rsidR="004E4AF8" w:rsidRDefault="004E4AF8" w:rsidP="00D85788">
      <w:pPr>
        <w:spacing w:line="360" w:lineRule="auto"/>
        <w:ind w:firstLine="709"/>
        <w:jc w:val="center"/>
        <w:rPr>
          <w:sz w:val="32"/>
          <w:szCs w:val="32"/>
        </w:rPr>
      </w:pPr>
    </w:p>
    <w:p w:rsidR="00A528D4" w:rsidRDefault="00A528D4" w:rsidP="00A528D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28D4">
        <w:rPr>
          <w:sz w:val="28"/>
          <w:szCs w:val="28"/>
        </w:rPr>
        <w:t>Финансы – объективная экономическая категория рыночной эко</w:t>
      </w:r>
      <w:r>
        <w:rPr>
          <w:sz w:val="28"/>
          <w:szCs w:val="28"/>
        </w:rPr>
        <w:t xml:space="preserve">номики, </w:t>
      </w:r>
      <w:r w:rsidRPr="00A528D4">
        <w:rPr>
          <w:sz w:val="28"/>
          <w:szCs w:val="28"/>
        </w:rPr>
        <w:t>играющая ведущую роль. Без нормальног</w:t>
      </w:r>
      <w:r>
        <w:rPr>
          <w:sz w:val="28"/>
          <w:szCs w:val="28"/>
        </w:rPr>
        <w:t xml:space="preserve">о функционирования финансового </w:t>
      </w:r>
      <w:r w:rsidRPr="00A528D4">
        <w:rPr>
          <w:sz w:val="28"/>
          <w:szCs w:val="28"/>
        </w:rPr>
        <w:t xml:space="preserve">механизма рыночная экономика </w:t>
      </w:r>
      <w:r>
        <w:rPr>
          <w:sz w:val="28"/>
          <w:szCs w:val="28"/>
        </w:rPr>
        <w:t xml:space="preserve">работать не в состоянии. Задача государства </w:t>
      </w:r>
      <w:r w:rsidRPr="00A528D4">
        <w:rPr>
          <w:sz w:val="28"/>
          <w:szCs w:val="28"/>
        </w:rPr>
        <w:t>состоит в том, чтобы   оценить роль финан</w:t>
      </w:r>
      <w:r>
        <w:rPr>
          <w:sz w:val="28"/>
          <w:szCs w:val="28"/>
        </w:rPr>
        <w:t xml:space="preserve">совых отношений в тот или иной </w:t>
      </w:r>
      <w:r w:rsidRPr="00A528D4">
        <w:rPr>
          <w:sz w:val="28"/>
          <w:szCs w:val="28"/>
        </w:rPr>
        <w:t>период развития. Именно поэтому в условиях рыночной экономики</w:t>
      </w:r>
      <w:r>
        <w:rPr>
          <w:sz w:val="28"/>
          <w:szCs w:val="28"/>
        </w:rPr>
        <w:t xml:space="preserve"> необходимо </w:t>
      </w:r>
      <w:r w:rsidRPr="00A528D4">
        <w:rPr>
          <w:sz w:val="28"/>
          <w:szCs w:val="28"/>
        </w:rPr>
        <w:t>научиться сочетать полную состоятель</w:t>
      </w:r>
      <w:r>
        <w:rPr>
          <w:sz w:val="28"/>
          <w:szCs w:val="28"/>
        </w:rPr>
        <w:t xml:space="preserve">ность предприятий и регионов с </w:t>
      </w:r>
      <w:r w:rsidRPr="00A528D4">
        <w:rPr>
          <w:sz w:val="28"/>
          <w:szCs w:val="28"/>
        </w:rPr>
        <w:t>государственным регул</w:t>
      </w:r>
      <w:r>
        <w:rPr>
          <w:sz w:val="28"/>
          <w:szCs w:val="28"/>
        </w:rPr>
        <w:t>ированием экономики и финансов.</w:t>
      </w:r>
    </w:p>
    <w:p w:rsidR="00A528D4" w:rsidRDefault="00A528D4" w:rsidP="00A528D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28D4">
        <w:rPr>
          <w:sz w:val="28"/>
          <w:szCs w:val="28"/>
        </w:rPr>
        <w:t>Государственные финансы отражают экономические отношения по формированию и использованию централизованных фондов денежных средств, предназначенных для обеспечения выполнения государством его функций.</w:t>
      </w:r>
      <w:r>
        <w:rPr>
          <w:sz w:val="28"/>
          <w:szCs w:val="28"/>
        </w:rPr>
        <w:t xml:space="preserve"> </w:t>
      </w:r>
      <w:r w:rsidRPr="00A528D4">
        <w:rPr>
          <w:sz w:val="28"/>
          <w:szCs w:val="28"/>
        </w:rPr>
        <w:t>Государственные финансы включают в себя государственный бюджет и государственные внебюджетные фонды. По месту, занимаемому в финансовой системе, государственный бюджет представляет собой основной финансовый план государства на текущий финансовый год, имеющий силу закона. По своему материальному содержанию государственный бюджет - это централизованный фонд денежных средств государства. По социально-экономической сущности он представляет собой основной инструмент распределения и перераспределения ВНП и национального дохода государства.</w:t>
      </w:r>
    </w:p>
    <w:p w:rsidR="00A528D4" w:rsidRDefault="00A528D4" w:rsidP="00A528D4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данной работе рассматриваются теоретические основы функционирования финансов, звенья финансовой системы, функции и признаки финансов, так же делается </w:t>
      </w:r>
      <w:r>
        <w:rPr>
          <w:bCs/>
          <w:color w:val="auto"/>
          <w:sz w:val="28"/>
          <w:szCs w:val="28"/>
        </w:rPr>
        <w:t>о</w:t>
      </w:r>
      <w:r>
        <w:rPr>
          <w:bCs/>
          <w:sz w:val="28"/>
          <w:szCs w:val="28"/>
        </w:rPr>
        <w:t>бзор денежного рынка Российской Федерации, проводится анализ денежной массы.</w:t>
      </w:r>
    </w:p>
    <w:p w:rsidR="00D84BDD" w:rsidRDefault="00D84BDD" w:rsidP="00D84B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Преследуя цель этой работы,  считается</w:t>
      </w:r>
      <w:r w:rsidRPr="00D137DF">
        <w:rPr>
          <w:color w:val="000000"/>
          <w:sz w:val="28"/>
          <w:szCs w:val="28"/>
        </w:rPr>
        <w:t xml:space="preserve"> нужным охарактеризовать</w:t>
      </w:r>
      <w:r>
        <w:rPr>
          <w:sz w:val="28"/>
          <w:szCs w:val="28"/>
        </w:rPr>
        <w:t xml:space="preserve"> финансы как экономическую категорию, а финансовые отношения как важный этап развития нашей страны. </w:t>
      </w:r>
      <w:r w:rsidRPr="00144469">
        <w:rPr>
          <w:snapToGrid w:val="0"/>
          <w:sz w:val="28"/>
          <w:szCs w:val="28"/>
        </w:rPr>
        <w:t>А значит, задачи данной работы, можно сформулировать следующим образом:</w:t>
      </w:r>
    </w:p>
    <w:p w:rsidR="00D84BDD" w:rsidRDefault="00D84BDD" w:rsidP="00D84B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- рассказать о </w:t>
      </w:r>
      <w:r>
        <w:rPr>
          <w:sz w:val="28"/>
          <w:szCs w:val="28"/>
        </w:rPr>
        <w:t>сущности и необходимости финансов;</w:t>
      </w:r>
    </w:p>
    <w:p w:rsidR="00D84BDD" w:rsidRDefault="00D84BDD" w:rsidP="00D84B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раскрыть функции и признаки финансов;</w:t>
      </w:r>
    </w:p>
    <w:p w:rsidR="00D84BDD" w:rsidRPr="00605DDA" w:rsidRDefault="00D84BDD" w:rsidP="00605DDA">
      <w:pPr>
        <w:shd w:val="clear" w:color="auto" w:fill="FFFFFF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провести анализ финансов государства РФ в условиях рыночных     отношений. </w:t>
      </w:r>
    </w:p>
    <w:p w:rsidR="00A528D4" w:rsidRPr="00D84BDD" w:rsidRDefault="00D84BDD" w:rsidP="00D84BD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4BDD">
        <w:rPr>
          <w:sz w:val="28"/>
          <w:szCs w:val="28"/>
        </w:rPr>
        <w:t>Работа основывается на обзоре отечественной литературы, использованы учебники, периодические издания,  журнальные статьи, а также различные материалы, связанные с финансовой системой Российской Федерации.</w:t>
      </w:r>
    </w:p>
    <w:p w:rsidR="00D85788" w:rsidRPr="00C50E8A" w:rsidRDefault="00605DDA" w:rsidP="00D85788">
      <w:pPr>
        <w:spacing w:line="360" w:lineRule="auto"/>
        <w:ind w:firstLine="709"/>
        <w:jc w:val="center"/>
        <w:rPr>
          <w:sz w:val="32"/>
          <w:szCs w:val="32"/>
        </w:rPr>
      </w:pPr>
      <w:r>
        <w:rPr>
          <w:sz w:val="32"/>
          <w:szCs w:val="32"/>
        </w:rPr>
        <w:br w:type="page"/>
      </w:r>
      <w:r w:rsidR="00865A4A">
        <w:rPr>
          <w:sz w:val="32"/>
          <w:szCs w:val="32"/>
        </w:rPr>
        <w:t xml:space="preserve">1. </w:t>
      </w:r>
      <w:r w:rsidR="00D85788" w:rsidRPr="00C50E8A">
        <w:rPr>
          <w:sz w:val="32"/>
          <w:szCs w:val="32"/>
        </w:rPr>
        <w:t>ТЕОРЕТИЧЕСКИЕ ОСНОВЫ ФУНКЦИОНИРОВАНИЯ ФИНАНСОВ</w:t>
      </w:r>
    </w:p>
    <w:p w:rsidR="00D85788" w:rsidRPr="00D85788" w:rsidRDefault="00D85788" w:rsidP="00D85788">
      <w:pPr>
        <w:spacing w:line="360" w:lineRule="auto"/>
        <w:ind w:firstLine="709"/>
        <w:jc w:val="center"/>
        <w:rPr>
          <w:sz w:val="28"/>
        </w:rPr>
      </w:pPr>
    </w:p>
    <w:p w:rsidR="00D85788" w:rsidRDefault="00D85788" w:rsidP="00605DDA">
      <w:pPr>
        <w:spacing w:line="360" w:lineRule="auto"/>
        <w:ind w:firstLine="709"/>
        <w:rPr>
          <w:sz w:val="28"/>
        </w:rPr>
      </w:pPr>
      <w:r w:rsidRPr="00D85788">
        <w:rPr>
          <w:sz w:val="28"/>
        </w:rPr>
        <w:t xml:space="preserve">1.1. </w:t>
      </w:r>
      <w:r>
        <w:rPr>
          <w:sz w:val="28"/>
        </w:rPr>
        <w:t>СУЩНОСТЬ И НЕОБХОДИМОСТЬ ФИНАНСОВ</w:t>
      </w:r>
    </w:p>
    <w:p w:rsidR="00605DDA" w:rsidRDefault="00605DDA" w:rsidP="00B7662E">
      <w:pPr>
        <w:spacing w:line="360" w:lineRule="auto"/>
        <w:ind w:firstLine="709"/>
        <w:jc w:val="both"/>
        <w:rPr>
          <w:sz w:val="28"/>
          <w:lang w:val="en-US"/>
        </w:rPr>
      </w:pPr>
    </w:p>
    <w:p w:rsidR="00605DDA" w:rsidRPr="00605DDA" w:rsidRDefault="00D85788" w:rsidP="00B7662E">
      <w:pPr>
        <w:spacing w:line="360" w:lineRule="auto"/>
        <w:ind w:firstLine="709"/>
        <w:jc w:val="both"/>
        <w:rPr>
          <w:sz w:val="28"/>
        </w:rPr>
      </w:pPr>
      <w:r w:rsidRPr="00D85788">
        <w:rPr>
          <w:sz w:val="28"/>
        </w:rPr>
        <w:t>Финансы являются одной из важнейших экономических категорий, отражающей экономические отношения в процессе создания и использования денежных средств. Их возникновение произошло в условиях перехода от натурального хозяйства к регулярному товарно-денежному обмену и было тесно связано с развитием государства</w:t>
      </w:r>
      <w:r w:rsidR="00605DDA">
        <w:rPr>
          <w:sz w:val="28"/>
        </w:rPr>
        <w:t xml:space="preserve"> и его потребностей в ресурсах.</w:t>
      </w:r>
    </w:p>
    <w:p w:rsidR="00D16AA8" w:rsidRDefault="00D85788" w:rsidP="00B7662E">
      <w:pPr>
        <w:spacing w:line="360" w:lineRule="auto"/>
        <w:ind w:firstLine="709"/>
        <w:jc w:val="both"/>
        <w:rPr>
          <w:sz w:val="28"/>
        </w:rPr>
      </w:pPr>
      <w:r w:rsidRPr="00D85788">
        <w:rPr>
          <w:sz w:val="28"/>
        </w:rPr>
        <w:t>Одним из главных признаков финансов является их денежная форма выражения и отражение финансовых отношений реальным движением денежных средств.</w:t>
      </w:r>
    </w:p>
    <w:p w:rsidR="00605DDA" w:rsidRDefault="00D85788" w:rsidP="00B7662E">
      <w:pPr>
        <w:spacing w:line="360" w:lineRule="auto"/>
        <w:ind w:firstLine="709"/>
        <w:jc w:val="both"/>
        <w:rPr>
          <w:sz w:val="28"/>
          <w:lang w:val="en-US"/>
        </w:rPr>
      </w:pPr>
      <w:r w:rsidRPr="00D85788">
        <w:rPr>
          <w:sz w:val="28"/>
        </w:rPr>
        <w:t>Реальное движение денежных средств происходит на второй и третьей стадиях воспроизводственного процесса - в распределении и обмене.</w:t>
      </w:r>
      <w:r w:rsidRPr="00D85788">
        <w:rPr>
          <w:sz w:val="28"/>
        </w:rPr>
        <w:br/>
        <w:t>       </w:t>
      </w:r>
      <w:r w:rsidR="00B7662E">
        <w:rPr>
          <w:sz w:val="28"/>
        </w:rPr>
        <w:t xml:space="preserve">  </w:t>
      </w:r>
      <w:r w:rsidRPr="00D85788">
        <w:rPr>
          <w:sz w:val="28"/>
        </w:rPr>
        <w:t>На второй стадии движение стоимости в денежной форме происходит обособленно от движения товаров и характеризуется ее отчуждением (переходом из рук одних владельцев в руки других) или целевым обособлением (в рамках одного владельца) каждой части стоимости. На третьей стадии распределенная стоимость (в денежной форме) обменивается на товарную форму. Отчуждения самой стоимости здесь не происходи</w:t>
      </w:r>
      <w:r w:rsidR="00605DDA">
        <w:rPr>
          <w:sz w:val="28"/>
        </w:rPr>
        <w:t>т.</w:t>
      </w:r>
    </w:p>
    <w:p w:rsidR="009A4F54" w:rsidRDefault="00D85788" w:rsidP="00B7662E">
      <w:pPr>
        <w:spacing w:line="360" w:lineRule="auto"/>
        <w:ind w:firstLine="709"/>
        <w:jc w:val="both"/>
        <w:rPr>
          <w:sz w:val="28"/>
        </w:rPr>
      </w:pPr>
      <w:r w:rsidRPr="00D85788">
        <w:rPr>
          <w:sz w:val="28"/>
        </w:rPr>
        <w:t>Таким образом, на второй стадии воспроизводства имеет место одностороннее движение денежной формы стоимости, а на третьей - двустороннее движение стоимостей, одна из кото</w:t>
      </w:r>
      <w:r>
        <w:rPr>
          <w:sz w:val="28"/>
        </w:rPr>
        <w:t>рых находится в денежной форме,</w:t>
      </w:r>
      <w:r w:rsidRPr="00D85788">
        <w:rPr>
          <w:sz w:val="28"/>
        </w:rPr>
        <w:t xml:space="preserve"> </w:t>
      </w:r>
      <w:r>
        <w:rPr>
          <w:sz w:val="28"/>
        </w:rPr>
        <w:t>а</w:t>
      </w:r>
      <w:r w:rsidRPr="00D85788">
        <w:rPr>
          <w:sz w:val="28"/>
        </w:rPr>
        <w:t xml:space="preserve"> </w:t>
      </w:r>
      <w:r>
        <w:rPr>
          <w:sz w:val="28"/>
        </w:rPr>
        <w:t>другая</w:t>
      </w:r>
      <w:r w:rsidRPr="00D85788">
        <w:rPr>
          <w:sz w:val="28"/>
        </w:rPr>
        <w:t xml:space="preserve"> </w:t>
      </w:r>
      <w:r>
        <w:rPr>
          <w:sz w:val="28"/>
        </w:rPr>
        <w:t>–</w:t>
      </w:r>
      <w:r w:rsidRPr="00D85788">
        <w:rPr>
          <w:sz w:val="28"/>
        </w:rPr>
        <w:t xml:space="preserve"> </w:t>
      </w:r>
      <w:r>
        <w:rPr>
          <w:sz w:val="28"/>
        </w:rPr>
        <w:t>в</w:t>
      </w:r>
      <w:r w:rsidRPr="00D85788">
        <w:rPr>
          <w:sz w:val="28"/>
        </w:rPr>
        <w:t xml:space="preserve"> товарной.</w:t>
      </w:r>
    </w:p>
    <w:p w:rsidR="00605DDA" w:rsidRPr="00605DDA" w:rsidRDefault="00D85788" w:rsidP="00B7662E">
      <w:pPr>
        <w:spacing w:line="360" w:lineRule="auto"/>
        <w:ind w:firstLine="709"/>
        <w:jc w:val="both"/>
        <w:rPr>
          <w:sz w:val="28"/>
        </w:rPr>
      </w:pPr>
      <w:r w:rsidRPr="00D85788">
        <w:rPr>
          <w:sz w:val="28"/>
        </w:rPr>
        <w:t>Так как на третьей стадии воспроизводственного процесса происходят постоянно совершаемые обменные операции, не требующие какого-либо общественного инструмент</w:t>
      </w:r>
      <w:r w:rsidR="00605DDA">
        <w:rPr>
          <w:sz w:val="28"/>
        </w:rPr>
        <w:t>а, то финансам здесь нет места.</w:t>
      </w:r>
    </w:p>
    <w:p w:rsidR="00605DDA" w:rsidRPr="00605DDA" w:rsidRDefault="00D85788" w:rsidP="00605DDA">
      <w:pPr>
        <w:spacing w:line="360" w:lineRule="auto"/>
        <w:ind w:firstLine="709"/>
        <w:jc w:val="both"/>
        <w:rPr>
          <w:sz w:val="28"/>
        </w:rPr>
      </w:pPr>
      <w:r w:rsidRPr="00D85788">
        <w:rPr>
          <w:sz w:val="28"/>
        </w:rPr>
        <w:t>Областью возникновения и функционирования финансов является вторая стадия воспроизводственного процесса, на которой происходит распределение стоимости общественного продукта по целевому назначению и субъектам хозяйствования, каждый из которых должен получить свою долю в произведенном продукте. Поэтому, важным признаком финансов как экономической категории является распределительный</w:t>
      </w:r>
      <w:r w:rsidR="00B7662E">
        <w:rPr>
          <w:sz w:val="28"/>
        </w:rPr>
        <w:t xml:space="preserve"> характер финансовых отношений.</w:t>
      </w:r>
    </w:p>
    <w:p w:rsidR="00B7662E" w:rsidRDefault="00D85788" w:rsidP="00605DDA">
      <w:pPr>
        <w:spacing w:line="360" w:lineRule="auto"/>
        <w:ind w:firstLine="709"/>
        <w:jc w:val="both"/>
        <w:rPr>
          <w:sz w:val="28"/>
        </w:rPr>
      </w:pPr>
      <w:r w:rsidRPr="00D85788">
        <w:rPr>
          <w:sz w:val="28"/>
        </w:rPr>
        <w:t>Первоначальной сферой возникновения финансовых отношений являются процессы первичного распределения стоимости общественного продукта, когда эта стоимость распадается на составляющие ее элементы и происходит образование различных форм денежных доходов и накоплений. Дальнейшее перераспределение стоимости между субъектами хозяйствования и конкретизация целевого ее использования тоже происходит на основе финансов</w:t>
      </w:r>
      <w:r w:rsidR="00191253">
        <w:rPr>
          <w:sz w:val="28"/>
        </w:rPr>
        <w:t xml:space="preserve"> </w:t>
      </w:r>
      <w:r w:rsidR="008658BB">
        <w:rPr>
          <w:sz w:val="28"/>
        </w:rPr>
        <w:t>[</w:t>
      </w:r>
      <w:r w:rsidR="008658BB" w:rsidRPr="008658BB">
        <w:rPr>
          <w:sz w:val="28"/>
        </w:rPr>
        <w:t>9</w:t>
      </w:r>
      <w:r w:rsidR="00191253" w:rsidRPr="00191253">
        <w:rPr>
          <w:sz w:val="28"/>
        </w:rPr>
        <w:t>]</w:t>
      </w:r>
      <w:r w:rsidRPr="00D85788">
        <w:rPr>
          <w:sz w:val="28"/>
        </w:rPr>
        <w:t>.</w:t>
      </w:r>
    </w:p>
    <w:p w:rsidR="00605DDA" w:rsidRPr="00605DDA" w:rsidRDefault="00D85788" w:rsidP="008658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D85788">
        <w:rPr>
          <w:sz w:val="28"/>
        </w:rPr>
        <w:t>Распределение и перераспределение стоимости с помощью финансов обязательно сопровождается движением денежных средств, принимающих специфическую форму финансовых ресурсов. Они формируются у субъектов хозяйствования и государства за счет различных видов денежных доходов, отчислений и поступлений, а используются на расширенное воспроизводство, материальное стимулирование работающих, удовлетворение социальных и других потребностей общества. Финансовые ресурсы выступают материальными носителями финансовых отношений, что позволяет выделить финансы из общей совокупности категорий, участвующих в стоимостном распределении. Это происходит вне зависимости от общественно-экономической формации, хотя формы и методы, с помощью которых образуются и используются финансовые ресурсы, менялись в зависимости от изменения социальной природы общества</w:t>
      </w:r>
      <w:r w:rsidR="008658BB" w:rsidRPr="008658BB">
        <w:rPr>
          <w:sz w:val="28"/>
        </w:rPr>
        <w:t>[1]</w:t>
      </w:r>
      <w:r w:rsidR="00605DDA">
        <w:rPr>
          <w:sz w:val="28"/>
        </w:rPr>
        <w:t>.</w:t>
      </w:r>
    </w:p>
    <w:p w:rsidR="00605DDA" w:rsidRPr="00605DDA" w:rsidRDefault="00D85788" w:rsidP="008658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D85788">
        <w:rPr>
          <w:sz w:val="28"/>
        </w:rPr>
        <w:t>Использование финансовых ресурсов осуществляется в основном через денежные фонды специального целевого назначения, хотя возможна и нефондовая форма их использования. К преимуществам фондовой формы относятся: возможность теснее увязать удовлетворение любой потребности с экономическими возможностями, обеспечение концентрации ресурсов на основных направлениях развития общественного производства, возможность полнее увязать общественные, к</w:t>
      </w:r>
      <w:r w:rsidR="00605DDA">
        <w:rPr>
          <w:sz w:val="28"/>
        </w:rPr>
        <w:t>оллективные и личные интересы.</w:t>
      </w:r>
    </w:p>
    <w:p w:rsidR="002C7E78" w:rsidRPr="002C7E78" w:rsidRDefault="00D85788" w:rsidP="008658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5788">
        <w:rPr>
          <w:sz w:val="28"/>
        </w:rPr>
        <w:t xml:space="preserve">На основании всего вышеизложенного можно дать следующее определение: </w:t>
      </w:r>
      <w:r w:rsidR="002C7E78">
        <w:rPr>
          <w:sz w:val="28"/>
          <w:szCs w:val="28"/>
        </w:rPr>
        <w:t>ф</w:t>
      </w:r>
      <w:r w:rsidR="002C7E78" w:rsidRPr="002C7E78">
        <w:rPr>
          <w:sz w:val="28"/>
          <w:szCs w:val="28"/>
        </w:rPr>
        <w:t>инансы - это система экономических (денежных) отношений, с помощью которой создаются и расходуются фонды денежных средств.</w:t>
      </w:r>
    </w:p>
    <w:p w:rsidR="002C7E78" w:rsidRPr="002C7E78" w:rsidRDefault="002C7E78" w:rsidP="002C7E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7E78">
        <w:rPr>
          <w:sz w:val="28"/>
          <w:szCs w:val="28"/>
        </w:rPr>
        <w:t>Финансы - совокупность объективно обусловленных экономических отношений, имеющих распределительный характер, денежную форму выражения и материализуемых в денежных доходах и накоплениях, формируемых в руках государства и субъектов хозяйствования для целей расширенного воспроизводства, материального стимулирования работающих, удовлетворение социальных и других потребностей</w:t>
      </w:r>
      <w:r w:rsidR="008658BB" w:rsidRPr="008658BB">
        <w:rPr>
          <w:sz w:val="28"/>
          <w:szCs w:val="28"/>
        </w:rPr>
        <w:t xml:space="preserve"> [21]</w:t>
      </w:r>
      <w:r w:rsidRPr="002C7E78">
        <w:rPr>
          <w:sz w:val="28"/>
          <w:szCs w:val="28"/>
        </w:rPr>
        <w:t>.</w:t>
      </w:r>
    </w:p>
    <w:p w:rsidR="00605DDA" w:rsidRPr="00605DDA" w:rsidRDefault="00D85788" w:rsidP="002C7E78">
      <w:pPr>
        <w:spacing w:line="360" w:lineRule="auto"/>
        <w:ind w:firstLine="709"/>
        <w:jc w:val="both"/>
        <w:rPr>
          <w:sz w:val="28"/>
        </w:rPr>
      </w:pPr>
      <w:r w:rsidRPr="00D85788">
        <w:rPr>
          <w:sz w:val="28"/>
        </w:rPr>
        <w:t xml:space="preserve">Условием функционирования финансов является наличие денег, а причиной появления финансов служит потребность субъектов хозяйствования и государства в ресурсах, </w:t>
      </w:r>
      <w:r w:rsidR="00605DDA">
        <w:rPr>
          <w:sz w:val="28"/>
        </w:rPr>
        <w:t>обеспечивающих их деятельность.</w:t>
      </w:r>
    </w:p>
    <w:p w:rsidR="00287A23" w:rsidRDefault="00D85788" w:rsidP="002C7E78">
      <w:pPr>
        <w:spacing w:line="360" w:lineRule="auto"/>
        <w:ind w:firstLine="709"/>
        <w:jc w:val="both"/>
        <w:rPr>
          <w:sz w:val="28"/>
        </w:rPr>
      </w:pPr>
      <w:r w:rsidRPr="00D85788">
        <w:rPr>
          <w:sz w:val="28"/>
        </w:rPr>
        <w:t>Финансы незаменимы потому, что позволяют приспособить пропорции производства к нуждам потребления, обеспечивая в сфере хозяйствования удовлетворение постоянно меняющихся воспроизводственных потребностей. Это происходит с помощью формирования денежных фондов целевого назначения. Развитие общественных потребностей приводит к изменению состава и структуры денежных (финансовых) фондов, создаваемых в распоряжении субъектов хозяйствования</w:t>
      </w:r>
      <w:r w:rsidR="008658BB" w:rsidRPr="008658BB">
        <w:rPr>
          <w:sz w:val="28"/>
        </w:rPr>
        <w:t xml:space="preserve"> [20]</w:t>
      </w:r>
      <w:r w:rsidRPr="00D85788">
        <w:rPr>
          <w:sz w:val="28"/>
        </w:rPr>
        <w:t>.</w:t>
      </w:r>
    </w:p>
    <w:p w:rsidR="000D1B83" w:rsidRDefault="00D85788" w:rsidP="00B7662E">
      <w:pPr>
        <w:spacing w:line="360" w:lineRule="auto"/>
        <w:ind w:firstLine="709"/>
        <w:jc w:val="both"/>
        <w:rPr>
          <w:sz w:val="28"/>
        </w:rPr>
      </w:pPr>
      <w:r w:rsidRPr="00D85788">
        <w:rPr>
          <w:sz w:val="28"/>
        </w:rPr>
        <w:t>С помощью государственных финансов происходит регулирование масштабов общественного производства в отраслевом и территориальном аспектах, защита окружающей среды и удовлетворение других общественных потребностей</w:t>
      </w:r>
      <w:r w:rsidR="008658BB" w:rsidRPr="008658BB">
        <w:rPr>
          <w:sz w:val="28"/>
        </w:rPr>
        <w:t xml:space="preserve"> [16]</w:t>
      </w:r>
      <w:r w:rsidRPr="00D85788">
        <w:rPr>
          <w:sz w:val="28"/>
        </w:rPr>
        <w:t>.</w:t>
      </w:r>
    </w:p>
    <w:p w:rsidR="00287A23" w:rsidRDefault="00D85788" w:rsidP="00B7662E">
      <w:pPr>
        <w:spacing w:line="360" w:lineRule="auto"/>
        <w:ind w:firstLine="709"/>
        <w:jc w:val="both"/>
        <w:rPr>
          <w:sz w:val="28"/>
        </w:rPr>
      </w:pPr>
      <w:r w:rsidRPr="00D85788">
        <w:rPr>
          <w:sz w:val="28"/>
        </w:rPr>
        <w:t>Финансы объективно необходимы, так как обусловлены потребностями общественного развития. Государство же может, учитывая объективную необходимость финансовых отношений, разрабатывать различные формы их использования: вводить или отменять различные виды платежей, изменять формы использования финансовых ресурсов и т. д. Государство не может создавать то, что объективно не подготовлено ходом общественного развития. Оно устанавливает только формы проявления объективно назревших экономических отношений.</w:t>
      </w:r>
    </w:p>
    <w:p w:rsidR="00D85788" w:rsidRDefault="00D85788" w:rsidP="00287A23">
      <w:pPr>
        <w:spacing w:line="360" w:lineRule="auto"/>
        <w:ind w:firstLine="709"/>
        <w:jc w:val="both"/>
        <w:rPr>
          <w:sz w:val="28"/>
        </w:rPr>
      </w:pPr>
      <w:r w:rsidRPr="00D85788">
        <w:rPr>
          <w:sz w:val="28"/>
        </w:rPr>
        <w:t>Без финансов невозможно обеспечить индивидуальный и общественный кругооборот производственных фондов на расширенной основе, регулировать отраслевую и территориальную структуру экономики, стимулировать быстрейшее внедрение научно-технических достижений, удовлетворять другие общественные потребности</w:t>
      </w:r>
      <w:r w:rsidR="00611CBD" w:rsidRPr="00611CBD">
        <w:rPr>
          <w:sz w:val="28"/>
        </w:rPr>
        <w:t xml:space="preserve"> [24]</w:t>
      </w:r>
      <w:r w:rsidRPr="00D85788">
        <w:rPr>
          <w:sz w:val="28"/>
        </w:rPr>
        <w:t>.</w:t>
      </w:r>
    </w:p>
    <w:p w:rsidR="00605DDA" w:rsidRDefault="00605DDA" w:rsidP="00605DDA">
      <w:pPr>
        <w:spacing w:line="360" w:lineRule="auto"/>
        <w:rPr>
          <w:sz w:val="28"/>
          <w:lang w:val="en-US"/>
        </w:rPr>
      </w:pPr>
    </w:p>
    <w:p w:rsidR="006D7CC2" w:rsidRDefault="006D7CC2" w:rsidP="00605DDA">
      <w:pPr>
        <w:spacing w:line="360" w:lineRule="auto"/>
        <w:ind w:firstLine="709"/>
        <w:rPr>
          <w:sz w:val="28"/>
        </w:rPr>
      </w:pPr>
      <w:r>
        <w:rPr>
          <w:sz w:val="28"/>
        </w:rPr>
        <w:t>1.2. ФУНКЦИИ И ПРИЗНАКИ ФИНАНСОВ</w:t>
      </w:r>
    </w:p>
    <w:p w:rsidR="006D6FFA" w:rsidRDefault="006D6FFA" w:rsidP="006D7CC2">
      <w:pPr>
        <w:spacing w:line="360" w:lineRule="auto"/>
        <w:ind w:firstLine="709"/>
        <w:jc w:val="center"/>
        <w:rPr>
          <w:sz w:val="28"/>
        </w:rPr>
      </w:pPr>
    </w:p>
    <w:p w:rsidR="00DC1D01" w:rsidRPr="00DC1D01" w:rsidRDefault="00DC1D01" w:rsidP="00DC1D0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1D01">
        <w:rPr>
          <w:color w:val="000000"/>
          <w:sz w:val="28"/>
          <w:szCs w:val="28"/>
        </w:rPr>
        <w:t>Сущность финансов как особой сферы распределительных отношений проявляется прежде всего с помощью распределительной функции, которая  распределяет</w:t>
      </w:r>
      <w:r w:rsidR="008C2567" w:rsidRPr="008C2567">
        <w:rPr>
          <w:sz w:val="28"/>
        </w:rPr>
        <w:t xml:space="preserve"> созданный продукт; с помощью этой функции создаются фонды. Стадия распределения начинается с распределения новой стоимости и заканчивается формированием первичных доходов (заработная плата, прибыль).</w:t>
      </w:r>
      <w:r w:rsidR="008C2567">
        <w:rPr>
          <w:sz w:val="28"/>
        </w:rPr>
        <w:t xml:space="preserve"> </w:t>
      </w:r>
      <w:r w:rsidR="008C2567" w:rsidRPr="008C2567">
        <w:rPr>
          <w:sz w:val="28"/>
        </w:rPr>
        <w:t>Распределительная функция - объективное свойство категории финансов осуществлять распределение стоимости созданного им продукта в денежном выражении.</w:t>
      </w:r>
      <w:r>
        <w:rPr>
          <w:sz w:val="28"/>
        </w:rPr>
        <w:t xml:space="preserve"> </w:t>
      </w:r>
      <w:r w:rsidRPr="00DC1D01">
        <w:rPr>
          <w:color w:val="000000"/>
          <w:sz w:val="28"/>
          <w:szCs w:val="28"/>
        </w:rPr>
        <w:t>Объектами действия распределительной функции финансов выступают стоимость валового общественного продукта (в ее денежной форме), а также часть национального богатства (принявшая денежную форму). Субъектами при финансовом методе распределения выступают юридические и физические лица (государство, предприятия, объединения, организации, учреждения, граждане), являющиеся участниками воспроизводственного процесса, в распоряжении кото</w:t>
      </w:r>
      <w:r>
        <w:rPr>
          <w:color w:val="000000"/>
          <w:sz w:val="28"/>
          <w:szCs w:val="28"/>
        </w:rPr>
        <w:t>рых формируются фонды</w:t>
      </w:r>
      <w:r w:rsidRPr="00DC1D0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целевого</w:t>
      </w:r>
      <w:r w:rsidRPr="00DC1D01">
        <w:rPr>
          <w:color w:val="000000"/>
          <w:sz w:val="28"/>
          <w:szCs w:val="28"/>
        </w:rPr>
        <w:t xml:space="preserve"> назначения.</w:t>
      </w:r>
    </w:p>
    <w:p w:rsidR="008C2567" w:rsidRPr="00DC1D01" w:rsidRDefault="008C2567" w:rsidP="00611CB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2567">
        <w:rPr>
          <w:sz w:val="28"/>
        </w:rPr>
        <w:t>Перераспределительная функция перераспределяет созданный продукт, т.е. вторично распределяет его между членами общества. Многоступенчатый этап, на котором формируются общегосударственные фонды: госбюджет, внебюджетные фонды, страховые, банковские фонды и фонды предприятий. Перераспределительная стадия отличается от распределительной тем, что на этой стадии перераспределяются ранее созданные доходы.</w:t>
      </w:r>
    </w:p>
    <w:p w:rsidR="008C2567" w:rsidRPr="008C2567" w:rsidRDefault="008C2567" w:rsidP="008C25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C2567">
        <w:rPr>
          <w:sz w:val="28"/>
        </w:rPr>
        <w:t>Благодаря финансам общество имеет возможность наблюдать все финансовые потоки в государстве для того, чтобы вовремя повлиять на тот или иной товары. Контрольная функция занимается осуществлением соблюдения пропорций в распределительном процессе. Пропорции для различных отраслей различны и складываются при разных условиях и, следовательно, они объективны. Объектом контроля выступает распределительный процесс. Главной же контролируемой пропорцией является пропорция между фондами накопления и потребления.</w:t>
      </w:r>
    </w:p>
    <w:p w:rsidR="008C2567" w:rsidRPr="008C2567" w:rsidRDefault="008C2567" w:rsidP="008C25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C2567">
        <w:rPr>
          <w:sz w:val="28"/>
        </w:rPr>
        <w:t xml:space="preserve">С помощью регулирующей функции финансы </w:t>
      </w:r>
      <w:r w:rsidR="00611CBD" w:rsidRPr="008C2567">
        <w:rPr>
          <w:sz w:val="28"/>
        </w:rPr>
        <w:t>могут,</w:t>
      </w:r>
      <w:r w:rsidRPr="008C2567">
        <w:rPr>
          <w:sz w:val="28"/>
        </w:rPr>
        <w:t xml:space="preserve"> как стимулировать производство, так и угнетать его</w:t>
      </w:r>
      <w:r w:rsidR="00611CBD" w:rsidRPr="00611CBD">
        <w:rPr>
          <w:sz w:val="28"/>
        </w:rPr>
        <w:t xml:space="preserve"> [19]</w:t>
      </w:r>
      <w:r w:rsidRPr="008C2567">
        <w:rPr>
          <w:sz w:val="28"/>
        </w:rPr>
        <w:t>.</w:t>
      </w:r>
    </w:p>
    <w:p w:rsidR="008C2567" w:rsidRPr="008C2567" w:rsidRDefault="008C2567" w:rsidP="008C25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C2567">
        <w:rPr>
          <w:sz w:val="28"/>
        </w:rPr>
        <w:t>В связи с развитием рыночных отношений кроме бюджетных отношений появились внебюджетные. Часть средств на проведение социально-культурных мероприятий идет через внебюджетные фонды. Таким образом, считается, что мы сокращаем бюджет, но при этом увеличивается нагрузка на предприятия, которые производят отчисления.</w:t>
      </w:r>
    </w:p>
    <w:p w:rsidR="008C2567" w:rsidRDefault="008C2567" w:rsidP="008C25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C2567">
        <w:rPr>
          <w:sz w:val="28"/>
        </w:rPr>
        <w:t>Появились новые моменты в теории финансов. Одним из них является стимулирующая функция финансов.</w:t>
      </w:r>
    </w:p>
    <w:p w:rsidR="003231CC" w:rsidRPr="00611CBD" w:rsidRDefault="003231CC" w:rsidP="003231C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31CC">
        <w:rPr>
          <w:color w:val="000000"/>
          <w:sz w:val="28"/>
          <w:szCs w:val="28"/>
        </w:rPr>
        <w:t>Некоторые экономисты считают, что финансам присущи три функции: формирование денежных фондов (доходов), использование денежных фондов (доходов) и контрольная. Однако первые две, хотя реально существуют, но они больше напоминают механизм реализации распределительной функции, чем самостояте</w:t>
      </w:r>
      <w:r>
        <w:rPr>
          <w:color w:val="000000"/>
          <w:sz w:val="28"/>
          <w:szCs w:val="28"/>
        </w:rPr>
        <w:t>льный способ действия категории</w:t>
      </w:r>
      <w:r w:rsidRPr="003231CC">
        <w:rPr>
          <w:color w:val="000000"/>
          <w:sz w:val="28"/>
          <w:szCs w:val="28"/>
        </w:rPr>
        <w:t xml:space="preserve"> финансов</w:t>
      </w:r>
      <w:r w:rsidR="00611CBD" w:rsidRPr="00611CBD">
        <w:rPr>
          <w:color w:val="000000"/>
          <w:sz w:val="28"/>
          <w:szCs w:val="28"/>
        </w:rPr>
        <w:t xml:space="preserve"> [3]</w:t>
      </w:r>
      <w:r w:rsidRPr="003231CC">
        <w:rPr>
          <w:color w:val="000000"/>
          <w:sz w:val="28"/>
          <w:szCs w:val="28"/>
        </w:rPr>
        <w:t>.</w:t>
      </w:r>
    </w:p>
    <w:p w:rsidR="008C2567" w:rsidRPr="003231CC" w:rsidRDefault="008C2567" w:rsidP="003231C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2567">
        <w:rPr>
          <w:sz w:val="28"/>
        </w:rPr>
        <w:t>Признаки финансов:</w:t>
      </w:r>
    </w:p>
    <w:p w:rsidR="008C2567" w:rsidRPr="008C2567" w:rsidRDefault="008C2567" w:rsidP="008C2567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</w:rPr>
        <w:t>1. ф</w:t>
      </w:r>
      <w:r w:rsidRPr="008C2567">
        <w:rPr>
          <w:sz w:val="28"/>
        </w:rPr>
        <w:t>инансы носят денежный характер, однако бывают ситуации, когда в финансовой системе вращаются и натуральные товары.</w:t>
      </w:r>
    </w:p>
    <w:p w:rsidR="008C2567" w:rsidRPr="008C2567" w:rsidRDefault="008C2567" w:rsidP="008C2567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</w:rPr>
        <w:t>2. ф</w:t>
      </w:r>
      <w:r w:rsidRPr="008C2567">
        <w:rPr>
          <w:sz w:val="28"/>
        </w:rPr>
        <w:t>инансовые отношения носят распределительный характер.</w:t>
      </w:r>
    </w:p>
    <w:p w:rsidR="008C2567" w:rsidRPr="00611CBD" w:rsidRDefault="008C2567" w:rsidP="008C2567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</w:rPr>
        <w:t>3. ф</w:t>
      </w:r>
      <w:r w:rsidRPr="008C2567">
        <w:rPr>
          <w:sz w:val="28"/>
        </w:rPr>
        <w:t>инансовые отношения всегда связаны с формированием денежных доходов и накоплений, которые принимают форму финансовых ресурсов</w:t>
      </w:r>
      <w:r w:rsidR="00611CBD" w:rsidRPr="00611CBD">
        <w:rPr>
          <w:sz w:val="28"/>
        </w:rPr>
        <w:t xml:space="preserve"> [16]</w:t>
      </w:r>
      <w:r w:rsidRPr="008C2567">
        <w:rPr>
          <w:sz w:val="28"/>
        </w:rPr>
        <w:t>.</w:t>
      </w:r>
    </w:p>
    <w:p w:rsidR="00605DDA" w:rsidRDefault="00605DDA" w:rsidP="00605DDA">
      <w:pPr>
        <w:autoSpaceDE w:val="0"/>
        <w:autoSpaceDN w:val="0"/>
        <w:adjustRightInd w:val="0"/>
        <w:spacing w:line="360" w:lineRule="auto"/>
        <w:rPr>
          <w:sz w:val="28"/>
          <w:lang w:val="en-US"/>
        </w:rPr>
      </w:pPr>
    </w:p>
    <w:p w:rsidR="00420421" w:rsidRDefault="00420421" w:rsidP="00605DDA">
      <w:pPr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>
        <w:rPr>
          <w:sz w:val="28"/>
          <w:lang w:val="en-US"/>
        </w:rPr>
        <w:t>1</w:t>
      </w:r>
      <w:r>
        <w:rPr>
          <w:sz w:val="28"/>
        </w:rPr>
        <w:t>.3. ФИНАНСОВАЯ СИСТЕМА, ЕЕ ЗВЕНЬЯ</w:t>
      </w:r>
    </w:p>
    <w:p w:rsidR="003725EE" w:rsidRDefault="003725EE" w:rsidP="00420421">
      <w:pPr>
        <w:autoSpaceDE w:val="0"/>
        <w:autoSpaceDN w:val="0"/>
        <w:adjustRightInd w:val="0"/>
        <w:spacing w:line="360" w:lineRule="auto"/>
        <w:jc w:val="center"/>
        <w:rPr>
          <w:sz w:val="28"/>
        </w:rPr>
      </w:pPr>
    </w:p>
    <w:p w:rsidR="003725EE" w:rsidRDefault="003725EE" w:rsidP="00281554">
      <w:pPr>
        <w:spacing w:line="360" w:lineRule="auto"/>
        <w:ind w:firstLine="720"/>
        <w:jc w:val="both"/>
        <w:rPr>
          <w:rFonts w:cs="Arial"/>
          <w:sz w:val="28"/>
        </w:rPr>
      </w:pPr>
      <w:r w:rsidRPr="003725EE">
        <w:rPr>
          <w:rFonts w:cs="Arial"/>
          <w:sz w:val="28"/>
        </w:rPr>
        <w:t>По определению, финансовая система - это совокупность финансовых отношений. По природе своей финансовые отношения являются распределительными, причем распределение стоимости осуществляется прежде всего по субъектам. Субъекты формируют денежные фонды целевого назначения в зависимости от того, какую роль они играют в общественном производстве: являются ли непосредственными его участниками, организуют ли страховую защиту или осуществляют государственное регулирование. Именно роль субъекта в общественном производстве выступает в качестве первого объективного критерия классификации финансовых отношений. В соответствии с ним в общей совокупности финансовых отношений могут быть выделены три крупные сферы: финансы предприятий, учреждений и организаций; страхование; государственные финансы.</w:t>
      </w:r>
    </w:p>
    <w:p w:rsidR="00907AB4" w:rsidRDefault="003725EE" w:rsidP="00281554">
      <w:pPr>
        <w:spacing w:line="360" w:lineRule="auto"/>
        <w:ind w:firstLine="709"/>
        <w:jc w:val="both"/>
        <w:rPr>
          <w:rFonts w:cs="Arial"/>
          <w:sz w:val="28"/>
        </w:rPr>
      </w:pPr>
      <w:r w:rsidRPr="003725EE">
        <w:rPr>
          <w:rFonts w:cs="Arial"/>
          <w:sz w:val="28"/>
        </w:rPr>
        <w:t>Внутри каждой из названных сфер выделяются звенья, причем группировка финансовых отношений осуществляется в зависимости от характера деятельности субъекта, оказывающей определяющее влияние на состав и назначение целевых денежных фондов. Этот критерий позволяет выделить в сфере финансов предприятий (учреждений, организаций) такие звенья, как финансы предприятий, функционирующих на коммерческих началах; финансы учреждений и организаций, осуществляющих некоммерческую деятельность; финансы общественных объединений. В страховой сфере, где характер деятельности субъекта предопределяет специфику объекта страхования, в качестве звеньев выступают: социальное страхование, имущественное и личное страхование, страхование ответственности, страхование предпринимательских рисков. В сфере государственных финансов - соответственно, государственный бюджет, внебюджетные фонды, государственный кредит</w:t>
      </w:r>
      <w:r w:rsidR="00770ECE" w:rsidRPr="00770ECE">
        <w:rPr>
          <w:rFonts w:cs="Arial"/>
          <w:sz w:val="28"/>
        </w:rPr>
        <w:t xml:space="preserve"> [6]</w:t>
      </w:r>
      <w:r w:rsidR="00907AB4">
        <w:rPr>
          <w:rFonts w:cs="Arial"/>
          <w:sz w:val="28"/>
        </w:rPr>
        <w:t>.</w:t>
      </w:r>
    </w:p>
    <w:p w:rsidR="00605DDA" w:rsidRPr="00605DDA" w:rsidRDefault="003725EE" w:rsidP="00281554">
      <w:pPr>
        <w:spacing w:line="360" w:lineRule="auto"/>
        <w:ind w:firstLine="709"/>
        <w:jc w:val="both"/>
        <w:rPr>
          <w:rFonts w:cs="Arial"/>
          <w:sz w:val="28"/>
        </w:rPr>
      </w:pPr>
      <w:r w:rsidRPr="003725EE">
        <w:rPr>
          <w:rFonts w:cs="Arial"/>
          <w:sz w:val="28"/>
        </w:rPr>
        <w:t>Сферы и звенья финансовых отношений взаимосвязаны, образуя в совокуп</w:t>
      </w:r>
      <w:r w:rsidR="00907AB4">
        <w:rPr>
          <w:rFonts w:cs="Arial"/>
          <w:sz w:val="28"/>
        </w:rPr>
        <w:t xml:space="preserve">ности единую финансовую систему. </w:t>
      </w:r>
      <w:r w:rsidRPr="003725EE">
        <w:rPr>
          <w:rFonts w:cs="Arial"/>
          <w:sz w:val="28"/>
        </w:rPr>
        <w:t>Разные звенья финансовой системы обслуживают разные виды финансового распределения: внутрихозяйственное - финансами предприятий, внутриотраслевое - финансами предприятий, комплексов, ассоциаций, межотраслевое и межтерриториальное - государственным б</w:t>
      </w:r>
      <w:r w:rsidR="00605DDA">
        <w:rPr>
          <w:rFonts w:cs="Arial"/>
          <w:sz w:val="28"/>
        </w:rPr>
        <w:t>юджетом, внебюджетными фондами.</w:t>
      </w:r>
    </w:p>
    <w:p w:rsidR="003725EE" w:rsidRPr="003725EE" w:rsidRDefault="003725EE" w:rsidP="00281554">
      <w:pPr>
        <w:spacing w:line="360" w:lineRule="auto"/>
        <w:ind w:firstLine="709"/>
        <w:jc w:val="both"/>
        <w:rPr>
          <w:rFonts w:cs="Arial"/>
          <w:sz w:val="28"/>
        </w:rPr>
      </w:pPr>
      <w:r w:rsidRPr="003725EE">
        <w:rPr>
          <w:rFonts w:cs="Arial"/>
          <w:sz w:val="28"/>
        </w:rPr>
        <w:t>Каждое звено финансовой системы в свою очередь подразделяется на подзвенья в соответствии с внутренней структурой содержащихся в нем финансовых взаимосвязей. Так, в составе финансов предприятий, функционирующих на коммерческих началах, в зависимости от отраслевой направленности, могут быть вычленены финансы промышленных, сельскохозяйственных, торговых, транспортных предприятий и т. д., а в зависимости от формы собственности - финансы государственных предприятий, кооперативных, акционерных, частных и др. Отраслевые и экономические особенности предприятий, функционирующих на коммерческих началах, оказывают существенное влияние на организацию финансовых отношений, состав формируемых денежных фондов целевого назначения, порядок их образования и использования.</w:t>
      </w:r>
    </w:p>
    <w:p w:rsidR="00605DDA" w:rsidRPr="00605DDA" w:rsidRDefault="003725EE" w:rsidP="0028155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</w:rPr>
      </w:pPr>
      <w:r w:rsidRPr="003725EE">
        <w:rPr>
          <w:rFonts w:cs="Arial"/>
          <w:sz w:val="28"/>
        </w:rPr>
        <w:t>В сфере страховых отношений каждое из звеньев, представленное особой отраслью страхования, подразделяется по видам страхования. В составе государственных финансов группировка финансовых отношений внутри звеньев осуществляется в соответствии с уровнем государственного управления (федеральный, субъек</w:t>
      </w:r>
      <w:r w:rsidR="00281554">
        <w:rPr>
          <w:rFonts w:cs="Arial"/>
          <w:sz w:val="28"/>
        </w:rPr>
        <w:t>тов федерации, местный)</w:t>
      </w:r>
      <w:r w:rsidR="00770ECE" w:rsidRPr="00770ECE">
        <w:rPr>
          <w:rFonts w:cs="Arial"/>
          <w:sz w:val="28"/>
        </w:rPr>
        <w:t xml:space="preserve"> [</w:t>
      </w:r>
      <w:r w:rsidR="008D177D" w:rsidRPr="008D177D">
        <w:rPr>
          <w:rFonts w:cs="Arial"/>
          <w:sz w:val="28"/>
        </w:rPr>
        <w:t>21</w:t>
      </w:r>
      <w:r w:rsidR="00770ECE" w:rsidRPr="00770ECE">
        <w:rPr>
          <w:rFonts w:cs="Arial"/>
          <w:sz w:val="28"/>
        </w:rPr>
        <w:t>]</w:t>
      </w:r>
      <w:r w:rsidR="00605DDA">
        <w:rPr>
          <w:rFonts w:cs="Arial"/>
          <w:sz w:val="28"/>
        </w:rPr>
        <w:t>.</w:t>
      </w:r>
    </w:p>
    <w:p w:rsidR="00605DDA" w:rsidRPr="00605DDA" w:rsidRDefault="003725EE" w:rsidP="0028155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</w:rPr>
      </w:pPr>
      <w:r w:rsidRPr="003725EE">
        <w:rPr>
          <w:rFonts w:cs="Arial"/>
          <w:sz w:val="28"/>
        </w:rPr>
        <w:t>Одним из главных звеньев финансовой системы является государственный бюджет. С его помощью правительство концентрирует в своих руках значительную часть национального дохода,</w:t>
      </w:r>
      <w:r w:rsidR="00281554">
        <w:rPr>
          <w:rFonts w:cs="Arial"/>
          <w:sz w:val="28"/>
        </w:rPr>
        <w:t xml:space="preserve"> </w:t>
      </w:r>
      <w:r w:rsidRPr="003725EE">
        <w:rPr>
          <w:rFonts w:cs="Arial"/>
          <w:sz w:val="28"/>
        </w:rPr>
        <w:t>перераспределяемого финансовыми методами. В этом звене сосредотачиваются крупнейшие доходы и наиболее важные в политическом и экономическом отношении расходы. Бюджет тесно связан с другими звеньями финансовой системы, выступает координирующим центром и оказывает им необходимую помощь в форме бюджетных дотаций, субсидий, субвенций, гарантий, обеспечивая более или менее нормальное функционирование остальных звеньев финансо</w:t>
      </w:r>
      <w:r w:rsidR="00605DDA">
        <w:rPr>
          <w:rFonts w:cs="Arial"/>
          <w:sz w:val="28"/>
        </w:rPr>
        <w:t>вой системы.</w:t>
      </w:r>
    </w:p>
    <w:p w:rsidR="00281554" w:rsidRDefault="003725EE" w:rsidP="0028155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</w:rPr>
      </w:pPr>
      <w:r w:rsidRPr="003725EE">
        <w:rPr>
          <w:rFonts w:cs="Arial"/>
          <w:sz w:val="28"/>
        </w:rPr>
        <w:t>Еще одним важным звеном являются местные финансы, роль и влияние которых повышается. Центральную роль в этом звене играют местные бюджеты, которые не входят в состав государственного бюджета и имеют определенную самостоятельность. Местные бюджеты служат проводником социальной политики центральных властей.</w:t>
      </w:r>
    </w:p>
    <w:p w:rsidR="00281554" w:rsidRDefault="003725EE" w:rsidP="0028155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cs="Arial"/>
          <w:sz w:val="28"/>
        </w:rPr>
      </w:pPr>
      <w:r w:rsidRPr="003725EE">
        <w:rPr>
          <w:rFonts w:cs="Arial"/>
          <w:sz w:val="28"/>
        </w:rPr>
        <w:t>Внебюджетные фонды управляются непосредственно центральными, а в отдельных случаях местными властями. Наиболее распространенными источниками формирования этих фондов являются налоги, отчисления из бюджета, специальные взносы</w:t>
      </w:r>
      <w:r w:rsidR="008D177D" w:rsidRPr="008D177D">
        <w:rPr>
          <w:rFonts w:cs="Arial"/>
          <w:sz w:val="28"/>
        </w:rPr>
        <w:t xml:space="preserve"> [4]</w:t>
      </w:r>
      <w:r w:rsidRPr="003725EE">
        <w:rPr>
          <w:rFonts w:cs="Arial"/>
          <w:sz w:val="28"/>
        </w:rPr>
        <w:t>.</w:t>
      </w:r>
    </w:p>
    <w:p w:rsidR="00113846" w:rsidRDefault="00605DDA" w:rsidP="002906FC">
      <w:pPr>
        <w:spacing w:line="360" w:lineRule="auto"/>
        <w:jc w:val="center"/>
        <w:rPr>
          <w:bCs/>
          <w:caps/>
          <w:sz w:val="32"/>
          <w:szCs w:val="32"/>
        </w:rPr>
      </w:pPr>
      <w:r>
        <w:rPr>
          <w:rFonts w:ascii="Arial" w:hAnsi="Arial" w:cs="Arial"/>
          <w:color w:val="000000"/>
        </w:rPr>
        <w:br w:type="page"/>
      </w:r>
      <w:r w:rsidR="00113846" w:rsidRPr="00113846">
        <w:rPr>
          <w:bCs/>
          <w:caps/>
          <w:sz w:val="32"/>
          <w:szCs w:val="32"/>
        </w:rPr>
        <w:t>2. Анализ финансов государства Российской Федерации в условиях рыночных отношений</w:t>
      </w:r>
    </w:p>
    <w:p w:rsidR="002906FC" w:rsidRPr="00113846" w:rsidRDefault="002906FC" w:rsidP="002906FC">
      <w:pPr>
        <w:spacing w:line="360" w:lineRule="auto"/>
        <w:jc w:val="center"/>
        <w:rPr>
          <w:bCs/>
          <w:caps/>
          <w:sz w:val="32"/>
          <w:szCs w:val="32"/>
        </w:rPr>
      </w:pPr>
    </w:p>
    <w:p w:rsidR="00113846" w:rsidRDefault="00113846" w:rsidP="002906FC">
      <w:pPr>
        <w:spacing w:line="360" w:lineRule="auto"/>
        <w:jc w:val="center"/>
        <w:rPr>
          <w:iCs/>
          <w:caps/>
          <w:sz w:val="28"/>
          <w:szCs w:val="28"/>
        </w:rPr>
      </w:pPr>
      <w:r w:rsidRPr="00113846">
        <w:rPr>
          <w:iCs/>
          <w:caps/>
          <w:sz w:val="28"/>
          <w:szCs w:val="28"/>
        </w:rPr>
        <w:t>2.1. Обзор денежного рынка Российской Федерации</w:t>
      </w:r>
    </w:p>
    <w:p w:rsidR="002906FC" w:rsidRPr="00113846" w:rsidRDefault="002906FC" w:rsidP="002906FC">
      <w:pPr>
        <w:spacing w:line="360" w:lineRule="auto"/>
        <w:jc w:val="center"/>
        <w:rPr>
          <w:iCs/>
          <w:caps/>
          <w:sz w:val="28"/>
          <w:szCs w:val="28"/>
        </w:rPr>
      </w:pPr>
    </w:p>
    <w:p w:rsidR="00113846" w:rsidRDefault="002906FC" w:rsidP="001138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</w:t>
      </w:r>
      <w:r w:rsidR="00113846">
        <w:rPr>
          <w:sz w:val="28"/>
          <w:szCs w:val="28"/>
        </w:rPr>
        <w:t xml:space="preserve"> денежного рынка Российской Федерации по состоянию на 1.10.2006 года.</w:t>
      </w:r>
    </w:p>
    <w:p w:rsidR="00113846" w:rsidRDefault="00113846" w:rsidP="001138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и обоснование обзора денежного рынка по состоянию на 1 октября 2006 года.</w:t>
      </w:r>
    </w:p>
    <w:p w:rsidR="00113846" w:rsidRDefault="00113846" w:rsidP="00113846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Таблица 2.1. Денежный обзор, млн. рублей</w:t>
      </w:r>
    </w:p>
    <w:p w:rsidR="00113846" w:rsidRDefault="00420D78" w:rsidP="0011384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285.75pt">
            <v:imagedata r:id="rId6" o:title=""/>
          </v:shape>
        </w:pict>
      </w:r>
    </w:p>
    <w:p w:rsidR="00113846" w:rsidRPr="000950F6" w:rsidRDefault="00113846" w:rsidP="00113846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0950F6">
        <w:rPr>
          <w:bCs/>
          <w:sz w:val="28"/>
          <w:szCs w:val="28"/>
        </w:rPr>
        <w:t xml:space="preserve">Итак, анализируя таблицу 2.1. можно сказать, что </w:t>
      </w:r>
      <w:r>
        <w:rPr>
          <w:bCs/>
          <w:iCs/>
          <w:sz w:val="28"/>
          <w:szCs w:val="28"/>
        </w:rPr>
        <w:t>ч</w:t>
      </w:r>
      <w:r w:rsidRPr="001C14A6">
        <w:rPr>
          <w:bCs/>
          <w:iCs/>
          <w:sz w:val="28"/>
          <w:szCs w:val="28"/>
        </w:rPr>
        <w:t>истые иностра</w:t>
      </w:r>
      <w:r>
        <w:rPr>
          <w:bCs/>
          <w:iCs/>
          <w:sz w:val="28"/>
          <w:szCs w:val="28"/>
        </w:rPr>
        <w:t>нные активы органов денежно-кре</w:t>
      </w:r>
      <w:r w:rsidRPr="001C14A6">
        <w:rPr>
          <w:bCs/>
          <w:iCs/>
          <w:sz w:val="28"/>
          <w:szCs w:val="28"/>
        </w:rPr>
        <w:t>дитного регулирования и кредитных организаций</w:t>
      </w:r>
      <w:r>
        <w:rPr>
          <w:bCs/>
          <w:iCs/>
          <w:sz w:val="28"/>
          <w:szCs w:val="28"/>
        </w:rPr>
        <w:t xml:space="preserve"> в октябре 2005 года составили 4406404,7 млн. рублей, а в октябре 2006 года произошло увеличение – 6268837,0 млн. рублей.  </w:t>
      </w:r>
    </w:p>
    <w:p w:rsidR="00113846" w:rsidRDefault="00113846" w:rsidP="0011384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C14A6">
        <w:rPr>
          <w:bCs/>
          <w:iCs/>
          <w:sz w:val="28"/>
          <w:szCs w:val="28"/>
        </w:rPr>
        <w:t>Чистые иностра</w:t>
      </w:r>
      <w:r>
        <w:rPr>
          <w:bCs/>
          <w:iCs/>
          <w:sz w:val="28"/>
          <w:szCs w:val="28"/>
        </w:rPr>
        <w:t>нные активы органов денежно-кре</w:t>
      </w:r>
      <w:r w:rsidRPr="001C14A6">
        <w:rPr>
          <w:bCs/>
          <w:iCs/>
          <w:sz w:val="28"/>
          <w:szCs w:val="28"/>
        </w:rPr>
        <w:t>дитного регулирования и кредитных организаций —</w:t>
      </w:r>
      <w:r>
        <w:rPr>
          <w:bCs/>
          <w:iCs/>
          <w:sz w:val="28"/>
          <w:szCs w:val="28"/>
        </w:rPr>
        <w:t xml:space="preserve"> </w:t>
      </w:r>
      <w:r w:rsidRPr="001C14A6">
        <w:rPr>
          <w:sz w:val="28"/>
          <w:szCs w:val="28"/>
        </w:rPr>
        <w:t>сальдо активных и пас</w:t>
      </w:r>
      <w:r>
        <w:rPr>
          <w:sz w:val="28"/>
          <w:szCs w:val="28"/>
        </w:rPr>
        <w:t>сивных операций органов денежно-</w:t>
      </w:r>
      <w:r w:rsidRPr="001C14A6">
        <w:rPr>
          <w:sz w:val="28"/>
          <w:szCs w:val="28"/>
        </w:rPr>
        <w:t>кредитного регулирования</w:t>
      </w:r>
      <w:r>
        <w:rPr>
          <w:sz w:val="28"/>
          <w:szCs w:val="28"/>
        </w:rPr>
        <w:t xml:space="preserve"> и кредитных организаций с нере</w:t>
      </w:r>
      <w:r w:rsidRPr="001C14A6">
        <w:rPr>
          <w:sz w:val="28"/>
          <w:szCs w:val="28"/>
        </w:rPr>
        <w:t>зидентами в иностранной валюте, в валюте Российской</w:t>
      </w:r>
      <w:r>
        <w:rPr>
          <w:bCs/>
          <w:iCs/>
          <w:sz w:val="28"/>
          <w:szCs w:val="28"/>
        </w:rPr>
        <w:t xml:space="preserve"> </w:t>
      </w:r>
      <w:r w:rsidRPr="001C14A6">
        <w:rPr>
          <w:sz w:val="28"/>
          <w:szCs w:val="28"/>
        </w:rPr>
        <w:t>Федерации и драгоценных металлах.</w:t>
      </w:r>
    </w:p>
    <w:p w:rsidR="00113846" w:rsidRPr="004373C7" w:rsidRDefault="00113846" w:rsidP="00113846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Далее, анализируя таблицу 2.1. можно сказать, что </w:t>
      </w:r>
      <w:r>
        <w:rPr>
          <w:bCs/>
          <w:iCs/>
          <w:sz w:val="28"/>
          <w:szCs w:val="28"/>
        </w:rPr>
        <w:t>в</w:t>
      </w:r>
      <w:r w:rsidRPr="001C14A6">
        <w:rPr>
          <w:bCs/>
          <w:iCs/>
          <w:sz w:val="28"/>
          <w:szCs w:val="28"/>
        </w:rPr>
        <w:t>нутренний кредит</w:t>
      </w:r>
      <w:r>
        <w:rPr>
          <w:bCs/>
          <w:iCs/>
          <w:sz w:val="28"/>
          <w:szCs w:val="28"/>
        </w:rPr>
        <w:t xml:space="preserve"> в октябре 2005 года составил 4035245,4 млн. рублей, а в октябре 2006 года он составил  4944106,6, т. е. произошло увеличение.</w:t>
      </w:r>
    </w:p>
    <w:p w:rsidR="00605DDA" w:rsidRPr="00605DDA" w:rsidRDefault="00113846" w:rsidP="00605DD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C14A6">
        <w:rPr>
          <w:bCs/>
          <w:iCs/>
          <w:sz w:val="28"/>
          <w:szCs w:val="28"/>
        </w:rPr>
        <w:t xml:space="preserve">Внутренний кредит — </w:t>
      </w:r>
      <w:r w:rsidRPr="001C14A6">
        <w:rPr>
          <w:sz w:val="28"/>
          <w:szCs w:val="28"/>
        </w:rPr>
        <w:t>вся совокупность требований</w:t>
      </w:r>
      <w:r>
        <w:rPr>
          <w:sz w:val="28"/>
          <w:szCs w:val="28"/>
        </w:rPr>
        <w:t xml:space="preserve"> </w:t>
      </w:r>
      <w:r w:rsidRPr="001C14A6">
        <w:rPr>
          <w:sz w:val="28"/>
          <w:szCs w:val="28"/>
        </w:rPr>
        <w:t xml:space="preserve">банковской системы к </w:t>
      </w:r>
      <w:r>
        <w:rPr>
          <w:sz w:val="28"/>
          <w:szCs w:val="28"/>
        </w:rPr>
        <w:t>государственным нефинансовым ор</w:t>
      </w:r>
      <w:r w:rsidRPr="001C14A6">
        <w:rPr>
          <w:sz w:val="28"/>
          <w:szCs w:val="28"/>
        </w:rPr>
        <w:t>ганизациям, частному се</w:t>
      </w:r>
      <w:r>
        <w:rPr>
          <w:sz w:val="28"/>
          <w:szCs w:val="28"/>
        </w:rPr>
        <w:t>ктору, включая население, финан</w:t>
      </w:r>
      <w:r w:rsidRPr="001C14A6">
        <w:rPr>
          <w:sz w:val="28"/>
          <w:szCs w:val="28"/>
        </w:rPr>
        <w:t>совым (кроме кредитных) организациям и чистого кредита</w:t>
      </w:r>
      <w:r>
        <w:rPr>
          <w:sz w:val="28"/>
          <w:szCs w:val="28"/>
        </w:rPr>
        <w:t xml:space="preserve"> </w:t>
      </w:r>
      <w:r w:rsidRPr="001C14A6">
        <w:rPr>
          <w:sz w:val="28"/>
          <w:szCs w:val="28"/>
        </w:rPr>
        <w:t>органам государственно</w:t>
      </w:r>
      <w:r>
        <w:rPr>
          <w:sz w:val="28"/>
          <w:szCs w:val="28"/>
        </w:rPr>
        <w:t>го управления в валюте Россий</w:t>
      </w:r>
      <w:r w:rsidRPr="001C14A6">
        <w:rPr>
          <w:sz w:val="28"/>
          <w:szCs w:val="28"/>
        </w:rPr>
        <w:t>ской Федерации, в иностранной валюте и драгоценных</w:t>
      </w:r>
      <w:r w:rsidR="00F93DBE" w:rsidRPr="00F93DBE">
        <w:rPr>
          <w:sz w:val="28"/>
          <w:szCs w:val="28"/>
        </w:rPr>
        <w:t xml:space="preserve"> </w:t>
      </w:r>
      <w:r w:rsidRPr="001C14A6">
        <w:rPr>
          <w:sz w:val="28"/>
          <w:szCs w:val="28"/>
        </w:rPr>
        <w:t>металлах</w:t>
      </w:r>
      <w:r w:rsidR="008D177D" w:rsidRPr="00F93DBE">
        <w:rPr>
          <w:sz w:val="28"/>
          <w:szCs w:val="28"/>
        </w:rPr>
        <w:t xml:space="preserve"> [10]</w:t>
      </w:r>
      <w:r w:rsidRPr="001C14A6">
        <w:rPr>
          <w:sz w:val="28"/>
          <w:szCs w:val="28"/>
        </w:rPr>
        <w:t>.</w:t>
      </w:r>
    </w:p>
    <w:p w:rsidR="00113846" w:rsidRPr="001C14A6" w:rsidRDefault="00113846" w:rsidP="00605DD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Исследуя таблицу 2.1. можно сказать, что </w:t>
      </w:r>
      <w:r>
        <w:rPr>
          <w:bCs/>
          <w:iCs/>
          <w:sz w:val="28"/>
          <w:szCs w:val="28"/>
        </w:rPr>
        <w:t>ч</w:t>
      </w:r>
      <w:r w:rsidRPr="001C14A6">
        <w:rPr>
          <w:bCs/>
          <w:iCs/>
          <w:sz w:val="28"/>
          <w:szCs w:val="28"/>
        </w:rPr>
        <w:t>истые кредиты</w:t>
      </w:r>
      <w:r>
        <w:rPr>
          <w:bCs/>
          <w:iCs/>
          <w:sz w:val="28"/>
          <w:szCs w:val="28"/>
        </w:rPr>
        <w:t xml:space="preserve"> органам государственного управ</w:t>
      </w:r>
      <w:r w:rsidRPr="001C14A6">
        <w:rPr>
          <w:bCs/>
          <w:iCs/>
          <w:sz w:val="28"/>
          <w:szCs w:val="28"/>
        </w:rPr>
        <w:t>ления</w:t>
      </w:r>
      <w:r>
        <w:rPr>
          <w:bCs/>
          <w:iCs/>
          <w:sz w:val="28"/>
          <w:szCs w:val="28"/>
        </w:rPr>
        <w:t xml:space="preserve"> в октябре 2005 года составили отрицательное число -1229427,4 млн. рублей, а в октябре 2006 года также отрицательное число, но уже произошло увеличение -2816571,3</w:t>
      </w:r>
      <w:r w:rsidRPr="006F3C64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млн. рублей.</w:t>
      </w:r>
    </w:p>
    <w:p w:rsidR="00113846" w:rsidRDefault="00113846" w:rsidP="0011384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C14A6">
        <w:rPr>
          <w:bCs/>
          <w:iCs/>
          <w:sz w:val="28"/>
          <w:szCs w:val="28"/>
        </w:rPr>
        <w:t>Чистые кредиты</w:t>
      </w:r>
      <w:r>
        <w:rPr>
          <w:bCs/>
          <w:iCs/>
          <w:sz w:val="28"/>
          <w:szCs w:val="28"/>
        </w:rPr>
        <w:t xml:space="preserve"> органам государственного управ</w:t>
      </w:r>
      <w:r w:rsidRPr="001C14A6">
        <w:rPr>
          <w:bCs/>
          <w:iCs/>
          <w:sz w:val="28"/>
          <w:szCs w:val="28"/>
        </w:rPr>
        <w:t xml:space="preserve">ления — </w:t>
      </w:r>
      <w:r w:rsidRPr="001C14A6">
        <w:rPr>
          <w:sz w:val="28"/>
          <w:szCs w:val="28"/>
        </w:rPr>
        <w:t>требования со с</w:t>
      </w:r>
      <w:r>
        <w:rPr>
          <w:sz w:val="28"/>
          <w:szCs w:val="28"/>
        </w:rPr>
        <w:t>тороны банковской системы к Мин</w:t>
      </w:r>
      <w:r w:rsidRPr="001C14A6">
        <w:rPr>
          <w:sz w:val="28"/>
          <w:szCs w:val="28"/>
        </w:rPr>
        <w:t>фину России, финансовым органам субъектов Российской</w:t>
      </w:r>
      <w:r>
        <w:rPr>
          <w:bCs/>
          <w:iCs/>
          <w:sz w:val="28"/>
          <w:szCs w:val="28"/>
        </w:rPr>
        <w:t xml:space="preserve"> </w:t>
      </w:r>
      <w:r w:rsidRPr="001C14A6">
        <w:rPr>
          <w:sz w:val="28"/>
          <w:szCs w:val="28"/>
        </w:rPr>
        <w:t>Федерации и органам м</w:t>
      </w:r>
      <w:r>
        <w:rPr>
          <w:sz w:val="28"/>
          <w:szCs w:val="28"/>
        </w:rPr>
        <w:t>естного самоуправления, государ</w:t>
      </w:r>
      <w:r w:rsidRPr="001C14A6">
        <w:rPr>
          <w:sz w:val="28"/>
          <w:szCs w:val="28"/>
        </w:rPr>
        <w:t>ственным внебюджетным фондам и внебюджетным фондам</w:t>
      </w:r>
      <w:r>
        <w:rPr>
          <w:bCs/>
          <w:iCs/>
          <w:sz w:val="28"/>
          <w:szCs w:val="28"/>
        </w:rPr>
        <w:t xml:space="preserve"> </w:t>
      </w:r>
      <w:r w:rsidRPr="001C14A6">
        <w:rPr>
          <w:sz w:val="28"/>
          <w:szCs w:val="28"/>
        </w:rPr>
        <w:t xml:space="preserve">субъектов Российской </w:t>
      </w:r>
      <w:r>
        <w:rPr>
          <w:sz w:val="28"/>
          <w:szCs w:val="28"/>
        </w:rPr>
        <w:t>Федерации и органов местного са</w:t>
      </w:r>
      <w:r w:rsidRPr="001C14A6">
        <w:rPr>
          <w:sz w:val="28"/>
          <w:szCs w:val="28"/>
        </w:rPr>
        <w:t xml:space="preserve">моуправления за вычетом </w:t>
      </w:r>
      <w:r>
        <w:rPr>
          <w:sz w:val="28"/>
          <w:szCs w:val="28"/>
        </w:rPr>
        <w:t>депозитов и других вложений ука</w:t>
      </w:r>
      <w:r w:rsidRPr="001C14A6">
        <w:rPr>
          <w:sz w:val="28"/>
          <w:szCs w:val="28"/>
        </w:rPr>
        <w:t>занных организаций в банковскую систему Россий</w:t>
      </w:r>
      <w:r>
        <w:rPr>
          <w:sz w:val="28"/>
          <w:szCs w:val="28"/>
        </w:rPr>
        <w:t>ской Фе</w:t>
      </w:r>
      <w:r w:rsidRPr="001C14A6">
        <w:rPr>
          <w:sz w:val="28"/>
          <w:szCs w:val="28"/>
        </w:rPr>
        <w:t>дерации</w:t>
      </w:r>
      <w:r w:rsidR="00F93DBE" w:rsidRPr="00F93DBE">
        <w:rPr>
          <w:sz w:val="28"/>
          <w:szCs w:val="28"/>
        </w:rPr>
        <w:t xml:space="preserve"> [9]</w:t>
      </w:r>
      <w:r w:rsidRPr="001C14A6">
        <w:rPr>
          <w:sz w:val="28"/>
          <w:szCs w:val="28"/>
        </w:rPr>
        <w:t>.</w:t>
      </w:r>
    </w:p>
    <w:p w:rsidR="00113846" w:rsidRPr="00325580" w:rsidRDefault="00113846" w:rsidP="00113846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Анализ статьи «Денежная масса» в таблице 2.1., можно сказать, что в октябре 2005 года денежная масса составила 6458384,8 млн. рублей, а в октябре 2006 года 8897205,2 млн. рублей.</w:t>
      </w:r>
    </w:p>
    <w:p w:rsidR="00113846" w:rsidRDefault="00113846" w:rsidP="0011384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C14A6">
        <w:rPr>
          <w:bCs/>
          <w:iCs/>
          <w:sz w:val="28"/>
          <w:szCs w:val="28"/>
        </w:rPr>
        <w:t>Денежная масса</w:t>
      </w:r>
      <w:r>
        <w:rPr>
          <w:bCs/>
          <w:iCs/>
          <w:sz w:val="28"/>
          <w:szCs w:val="28"/>
        </w:rPr>
        <w:t xml:space="preserve"> (по методологии денежного обзо</w:t>
      </w:r>
      <w:r w:rsidRPr="001C14A6">
        <w:rPr>
          <w:bCs/>
          <w:iCs/>
          <w:sz w:val="28"/>
          <w:szCs w:val="28"/>
        </w:rPr>
        <w:t xml:space="preserve">ра) — </w:t>
      </w:r>
      <w:r>
        <w:rPr>
          <w:sz w:val="28"/>
          <w:szCs w:val="28"/>
        </w:rPr>
        <w:t>совокупность агрегатов «</w:t>
      </w:r>
      <w:r w:rsidRPr="001C14A6">
        <w:rPr>
          <w:sz w:val="28"/>
          <w:szCs w:val="28"/>
        </w:rPr>
        <w:t>Деньги</w:t>
      </w:r>
      <w:r>
        <w:rPr>
          <w:sz w:val="28"/>
          <w:szCs w:val="28"/>
        </w:rPr>
        <w:t>» и «Квазиденьги»</w:t>
      </w:r>
      <w:r w:rsidRPr="001C14A6">
        <w:rPr>
          <w:sz w:val="28"/>
          <w:szCs w:val="28"/>
        </w:rPr>
        <w:t>.</w:t>
      </w:r>
    </w:p>
    <w:p w:rsidR="00113846" w:rsidRDefault="00113846" w:rsidP="00113846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Рассмотрение статьи «Деньги» из таблицы 2.1., можно сказать, что октябре 2005 года деньги составили 3371916,5 млн. рублей, а в октябре 2006 года они составили 4856098,0 млн. рублей, т. е. произошло увеличение. </w:t>
      </w:r>
    </w:p>
    <w:p w:rsidR="00113846" w:rsidRDefault="00113846" w:rsidP="0011384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C14A6">
        <w:rPr>
          <w:bCs/>
          <w:iCs/>
          <w:sz w:val="28"/>
          <w:szCs w:val="28"/>
        </w:rPr>
        <w:t xml:space="preserve">Деньги — </w:t>
      </w:r>
      <w:r w:rsidRPr="001C14A6">
        <w:rPr>
          <w:sz w:val="28"/>
          <w:szCs w:val="28"/>
        </w:rPr>
        <w:t>все денежные средства в экономике страны,</w:t>
      </w:r>
      <w:r>
        <w:rPr>
          <w:bCs/>
          <w:iCs/>
          <w:sz w:val="28"/>
          <w:szCs w:val="28"/>
        </w:rPr>
        <w:t xml:space="preserve"> </w:t>
      </w:r>
      <w:r w:rsidRPr="001C14A6">
        <w:rPr>
          <w:sz w:val="28"/>
          <w:szCs w:val="28"/>
        </w:rPr>
        <w:t>которые могут быть немедленно использованы как средство</w:t>
      </w:r>
      <w:r>
        <w:rPr>
          <w:bCs/>
          <w:iCs/>
          <w:sz w:val="28"/>
          <w:szCs w:val="28"/>
        </w:rPr>
        <w:t xml:space="preserve"> </w:t>
      </w:r>
      <w:r w:rsidRPr="001C14A6">
        <w:rPr>
          <w:sz w:val="28"/>
          <w:szCs w:val="28"/>
        </w:rPr>
        <w:t>платежа. Данный агрегат формирует</w:t>
      </w:r>
      <w:r>
        <w:rPr>
          <w:sz w:val="28"/>
          <w:szCs w:val="28"/>
        </w:rPr>
        <w:t>ся как совокупность агрегатов «Деньги вне банков» и «Депозиты до востребования»</w:t>
      </w:r>
      <w:r>
        <w:rPr>
          <w:bCs/>
          <w:iCs/>
          <w:sz w:val="28"/>
          <w:szCs w:val="28"/>
        </w:rPr>
        <w:t xml:space="preserve"> </w:t>
      </w:r>
      <w:r w:rsidRPr="001C14A6">
        <w:rPr>
          <w:sz w:val="28"/>
          <w:szCs w:val="28"/>
        </w:rPr>
        <w:t>в банковской системе.</w:t>
      </w:r>
    </w:p>
    <w:p w:rsidR="00113846" w:rsidRPr="00284AB7" w:rsidRDefault="00113846" w:rsidP="0011384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статьи «Квазиденьги» из таблицы 2.1., можно сказать, что в октябре 2005 года квазиденьги составили 3086468,3 млн. рублей, а в октябре 2006 года они составили 4041107,3 млн. рублей, т. е. произошло увеличение.</w:t>
      </w:r>
    </w:p>
    <w:p w:rsidR="00113846" w:rsidRPr="001C14A6" w:rsidRDefault="00113846" w:rsidP="0011384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C14A6">
        <w:rPr>
          <w:bCs/>
          <w:iCs/>
          <w:sz w:val="28"/>
          <w:szCs w:val="28"/>
        </w:rPr>
        <w:t xml:space="preserve">Квазиденьги — </w:t>
      </w:r>
      <w:r w:rsidRPr="001C14A6">
        <w:rPr>
          <w:sz w:val="28"/>
          <w:szCs w:val="28"/>
        </w:rPr>
        <w:t>де</w:t>
      </w:r>
      <w:r>
        <w:rPr>
          <w:sz w:val="28"/>
          <w:szCs w:val="28"/>
        </w:rPr>
        <w:t>позиты банковской системы, кото</w:t>
      </w:r>
      <w:r w:rsidRPr="001C14A6">
        <w:rPr>
          <w:sz w:val="28"/>
          <w:szCs w:val="28"/>
        </w:rPr>
        <w:t>рые непосредственно не используются как средство платежа и менее ликвидные</w:t>
      </w:r>
      <w:r>
        <w:rPr>
          <w:sz w:val="28"/>
          <w:szCs w:val="28"/>
        </w:rPr>
        <w:t>, чем «Деньги»</w:t>
      </w:r>
      <w:r w:rsidRPr="001C14A6">
        <w:rPr>
          <w:sz w:val="28"/>
          <w:szCs w:val="28"/>
        </w:rPr>
        <w:t>. Данный показатель расс</w:t>
      </w:r>
      <w:r>
        <w:rPr>
          <w:sz w:val="28"/>
          <w:szCs w:val="28"/>
        </w:rPr>
        <w:t>читывается как сумма агрегатов «срочные и сберегатель</w:t>
      </w:r>
      <w:r w:rsidRPr="001C14A6">
        <w:rPr>
          <w:sz w:val="28"/>
          <w:szCs w:val="28"/>
        </w:rPr>
        <w:t xml:space="preserve">ные депозиты </w:t>
      </w:r>
      <w:r>
        <w:rPr>
          <w:sz w:val="28"/>
          <w:szCs w:val="28"/>
        </w:rPr>
        <w:t>и депозиты в иностранной валюте»</w:t>
      </w:r>
      <w:r w:rsidRPr="001C14A6">
        <w:rPr>
          <w:sz w:val="28"/>
          <w:szCs w:val="28"/>
        </w:rPr>
        <w:t xml:space="preserve"> по органам</w:t>
      </w:r>
      <w:r>
        <w:rPr>
          <w:sz w:val="28"/>
          <w:szCs w:val="28"/>
        </w:rPr>
        <w:t xml:space="preserve"> денежно-</w:t>
      </w:r>
      <w:r w:rsidRPr="001C14A6">
        <w:rPr>
          <w:sz w:val="28"/>
          <w:szCs w:val="28"/>
        </w:rPr>
        <w:t>кредитного рег</w:t>
      </w:r>
      <w:r>
        <w:rPr>
          <w:sz w:val="28"/>
          <w:szCs w:val="28"/>
        </w:rPr>
        <w:t>улирования и кредитным организа</w:t>
      </w:r>
      <w:r w:rsidRPr="001C14A6">
        <w:rPr>
          <w:sz w:val="28"/>
          <w:szCs w:val="28"/>
        </w:rPr>
        <w:t>циям</w:t>
      </w:r>
      <w:r w:rsidR="00F93DBE" w:rsidRPr="00F93DBE">
        <w:rPr>
          <w:sz w:val="28"/>
          <w:szCs w:val="28"/>
        </w:rPr>
        <w:t xml:space="preserve"> [10]</w:t>
      </w:r>
      <w:r w:rsidRPr="001C14A6">
        <w:rPr>
          <w:sz w:val="28"/>
          <w:szCs w:val="28"/>
        </w:rPr>
        <w:t>.</w:t>
      </w:r>
    </w:p>
    <w:p w:rsidR="00113846" w:rsidRDefault="00113846" w:rsidP="00113846">
      <w:pPr>
        <w:spacing w:line="360" w:lineRule="auto"/>
        <w:jc w:val="both"/>
        <w:rPr>
          <w:sz w:val="28"/>
          <w:szCs w:val="28"/>
        </w:rPr>
      </w:pPr>
    </w:p>
    <w:p w:rsidR="00113846" w:rsidRPr="00C50E8A" w:rsidRDefault="00605DDA" w:rsidP="002906FC">
      <w:pPr>
        <w:spacing w:line="360" w:lineRule="auto"/>
        <w:jc w:val="center"/>
        <w:rPr>
          <w:iCs/>
          <w:sz w:val="28"/>
          <w:szCs w:val="28"/>
        </w:rPr>
      </w:pPr>
      <w:r>
        <w:rPr>
          <w:i/>
          <w:sz w:val="28"/>
          <w:szCs w:val="28"/>
        </w:rPr>
        <w:br w:type="page"/>
      </w:r>
      <w:r w:rsidR="00113846" w:rsidRPr="00C50E8A">
        <w:rPr>
          <w:iCs/>
          <w:sz w:val="28"/>
          <w:szCs w:val="28"/>
        </w:rPr>
        <w:t>2.2</w:t>
      </w:r>
      <w:r w:rsidR="00113846" w:rsidRPr="00C50E8A">
        <w:rPr>
          <w:i/>
          <w:sz w:val="28"/>
          <w:szCs w:val="28"/>
        </w:rPr>
        <w:t xml:space="preserve"> </w:t>
      </w:r>
      <w:r w:rsidR="00113846" w:rsidRPr="00C50E8A">
        <w:rPr>
          <w:iCs/>
          <w:sz w:val="28"/>
          <w:szCs w:val="28"/>
        </w:rPr>
        <w:t>АНАЛИЗ ДЕНЕЖНОЙ МАССЫ КАК ЭЛЕМЕНТА ФИНАНСОВОЙ СИСТЕМЫ РОССИЙСКОЙ ФЕДЕРАЦИИ</w:t>
      </w:r>
    </w:p>
    <w:p w:rsidR="00605DDA" w:rsidRDefault="00605DDA" w:rsidP="00113846">
      <w:pPr>
        <w:spacing w:line="360" w:lineRule="auto"/>
        <w:jc w:val="center"/>
        <w:rPr>
          <w:sz w:val="28"/>
          <w:szCs w:val="28"/>
          <w:lang w:val="en-US"/>
        </w:rPr>
      </w:pPr>
    </w:p>
    <w:p w:rsidR="00113846" w:rsidRPr="00F206C5" w:rsidRDefault="00113846" w:rsidP="00113846">
      <w:pPr>
        <w:spacing w:line="360" w:lineRule="auto"/>
        <w:jc w:val="center"/>
        <w:rPr>
          <w:sz w:val="28"/>
          <w:szCs w:val="28"/>
        </w:rPr>
      </w:pPr>
      <w:r w:rsidRPr="00F206C5">
        <w:rPr>
          <w:sz w:val="28"/>
          <w:szCs w:val="28"/>
        </w:rPr>
        <w:t xml:space="preserve">Таблица 2.2. </w:t>
      </w:r>
      <w:r>
        <w:rPr>
          <w:sz w:val="28"/>
          <w:szCs w:val="28"/>
        </w:rPr>
        <w:t>Денежная масса (национальное определение), млрд. рублей</w:t>
      </w:r>
    </w:p>
    <w:p w:rsidR="00113846" w:rsidRDefault="00420D78" w:rsidP="00113846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478.5pt;height:306.75pt">
            <v:imagedata r:id="rId7" o:title=""/>
          </v:shape>
        </w:pict>
      </w:r>
    </w:p>
    <w:p w:rsidR="00113846" w:rsidRDefault="00113846" w:rsidP="00605DDA">
      <w:pPr>
        <w:tabs>
          <w:tab w:val="left" w:pos="9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и сравнение денежной массы (национальное определение) по состоянию на октябрь 2005-2006 годов.</w:t>
      </w:r>
    </w:p>
    <w:p w:rsidR="00605DDA" w:rsidRDefault="00605DDA" w:rsidP="00113846">
      <w:pPr>
        <w:tabs>
          <w:tab w:val="left" w:pos="954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113846" w:rsidRDefault="00113846" w:rsidP="00113846">
      <w:pPr>
        <w:tabs>
          <w:tab w:val="left" w:pos="954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таблице 2.2. «Д</w:t>
      </w:r>
      <w:r w:rsidRPr="00496D26">
        <w:rPr>
          <w:sz w:val="28"/>
          <w:szCs w:val="28"/>
        </w:rPr>
        <w:t>енежная масса (национальное определе</w:t>
      </w:r>
      <w:r>
        <w:rPr>
          <w:sz w:val="28"/>
          <w:szCs w:val="28"/>
        </w:rPr>
        <w:t>ние)»</w:t>
      </w:r>
      <w:r w:rsidRPr="00496D26">
        <w:rPr>
          <w:sz w:val="28"/>
          <w:szCs w:val="28"/>
        </w:rPr>
        <w:t xml:space="preserve"> представлена информация об объеме, структуре и</w:t>
      </w:r>
      <w:r>
        <w:rPr>
          <w:sz w:val="28"/>
          <w:szCs w:val="28"/>
        </w:rPr>
        <w:t xml:space="preserve"> </w:t>
      </w:r>
      <w:r w:rsidRPr="00496D26">
        <w:rPr>
          <w:sz w:val="28"/>
          <w:szCs w:val="28"/>
        </w:rPr>
        <w:t>динамике денежного агрегата M2 — одного из важнейших</w:t>
      </w:r>
      <w:r>
        <w:rPr>
          <w:sz w:val="28"/>
          <w:szCs w:val="28"/>
        </w:rPr>
        <w:t xml:space="preserve"> </w:t>
      </w:r>
      <w:r w:rsidRPr="00496D26">
        <w:rPr>
          <w:sz w:val="28"/>
          <w:szCs w:val="28"/>
        </w:rPr>
        <w:t>денежных агрегатов, который используется при разработке</w:t>
      </w:r>
      <w:r>
        <w:rPr>
          <w:sz w:val="28"/>
          <w:szCs w:val="28"/>
        </w:rPr>
        <w:t xml:space="preserve"> </w:t>
      </w:r>
      <w:r w:rsidRPr="00496D26">
        <w:rPr>
          <w:sz w:val="28"/>
          <w:szCs w:val="28"/>
        </w:rPr>
        <w:t>экономической политики и установлении количественных</w:t>
      </w:r>
      <w:r>
        <w:rPr>
          <w:sz w:val="28"/>
          <w:szCs w:val="28"/>
        </w:rPr>
        <w:t xml:space="preserve"> </w:t>
      </w:r>
      <w:r w:rsidRPr="00496D26">
        <w:rPr>
          <w:sz w:val="28"/>
          <w:szCs w:val="28"/>
        </w:rPr>
        <w:t>ориентиров макроэконом</w:t>
      </w:r>
      <w:r>
        <w:rPr>
          <w:sz w:val="28"/>
          <w:szCs w:val="28"/>
        </w:rPr>
        <w:t xml:space="preserve">ических пропорций. </w:t>
      </w:r>
    </w:p>
    <w:p w:rsidR="00113846" w:rsidRPr="00496D26" w:rsidRDefault="00113846" w:rsidP="00113846">
      <w:pPr>
        <w:tabs>
          <w:tab w:val="left" w:pos="954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Денежная мас</w:t>
      </w:r>
      <w:r w:rsidRPr="00496D26">
        <w:rPr>
          <w:sz w:val="28"/>
          <w:szCs w:val="28"/>
        </w:rPr>
        <w:t>са определяется как сов</w:t>
      </w:r>
      <w:r>
        <w:rPr>
          <w:sz w:val="28"/>
          <w:szCs w:val="28"/>
        </w:rPr>
        <w:t>окупность денежных средств в ва</w:t>
      </w:r>
      <w:r w:rsidRPr="00496D26">
        <w:rPr>
          <w:sz w:val="28"/>
          <w:szCs w:val="28"/>
        </w:rPr>
        <w:t>люте Российской Федерации, предназначенных для оплаты</w:t>
      </w:r>
      <w:r>
        <w:rPr>
          <w:sz w:val="28"/>
          <w:szCs w:val="28"/>
        </w:rPr>
        <w:t xml:space="preserve"> </w:t>
      </w:r>
      <w:r w:rsidRPr="00496D26">
        <w:rPr>
          <w:sz w:val="28"/>
          <w:szCs w:val="28"/>
        </w:rPr>
        <w:t xml:space="preserve">товаров, работ и услуг, а </w:t>
      </w:r>
      <w:r>
        <w:rPr>
          <w:sz w:val="28"/>
          <w:szCs w:val="28"/>
        </w:rPr>
        <w:t>также для целей накопления нефи</w:t>
      </w:r>
      <w:r w:rsidRPr="00496D26">
        <w:rPr>
          <w:sz w:val="28"/>
          <w:szCs w:val="28"/>
        </w:rPr>
        <w:t>нансовыми организаци</w:t>
      </w:r>
      <w:r>
        <w:rPr>
          <w:sz w:val="28"/>
          <w:szCs w:val="28"/>
        </w:rPr>
        <w:t>ями и физическими лицами — рези</w:t>
      </w:r>
      <w:r w:rsidRPr="00496D26">
        <w:rPr>
          <w:sz w:val="28"/>
          <w:szCs w:val="28"/>
        </w:rPr>
        <w:t>дентами Российской Федерации.</w:t>
      </w:r>
      <w:r>
        <w:rPr>
          <w:sz w:val="28"/>
          <w:szCs w:val="28"/>
        </w:rPr>
        <w:t xml:space="preserve"> </w:t>
      </w:r>
      <w:r w:rsidRPr="00496D26">
        <w:rPr>
          <w:sz w:val="28"/>
          <w:szCs w:val="28"/>
        </w:rPr>
        <w:t>Источником информации для расчета денежной массы</w:t>
      </w:r>
      <w:r>
        <w:rPr>
          <w:sz w:val="28"/>
          <w:szCs w:val="28"/>
        </w:rPr>
        <w:t xml:space="preserve"> </w:t>
      </w:r>
      <w:r w:rsidRPr="00496D26">
        <w:rPr>
          <w:sz w:val="28"/>
          <w:szCs w:val="28"/>
        </w:rPr>
        <w:t>являются данные ежемесячного сводного бухгалтерского</w:t>
      </w:r>
      <w:r>
        <w:rPr>
          <w:sz w:val="28"/>
          <w:szCs w:val="28"/>
        </w:rPr>
        <w:t xml:space="preserve"> </w:t>
      </w:r>
      <w:r w:rsidRPr="00496D26">
        <w:rPr>
          <w:sz w:val="28"/>
          <w:szCs w:val="28"/>
        </w:rPr>
        <w:t>баланса кредитных организаций Российской Федерации и</w:t>
      </w:r>
      <w:r>
        <w:rPr>
          <w:sz w:val="28"/>
          <w:szCs w:val="28"/>
        </w:rPr>
        <w:t xml:space="preserve"> </w:t>
      </w:r>
      <w:r w:rsidRPr="00496D26">
        <w:rPr>
          <w:sz w:val="28"/>
          <w:szCs w:val="28"/>
        </w:rPr>
        <w:t>сводного бухгалтерского баланса Банка России (в расчет</w:t>
      </w:r>
      <w:r>
        <w:rPr>
          <w:sz w:val="28"/>
          <w:szCs w:val="28"/>
        </w:rPr>
        <w:t xml:space="preserve"> </w:t>
      </w:r>
      <w:r w:rsidRPr="00496D26">
        <w:rPr>
          <w:sz w:val="28"/>
          <w:szCs w:val="28"/>
        </w:rPr>
        <w:t>включаются обязательства кредитных организаций и Банка</w:t>
      </w:r>
      <w:r>
        <w:rPr>
          <w:sz w:val="28"/>
          <w:szCs w:val="28"/>
        </w:rPr>
        <w:t xml:space="preserve"> </w:t>
      </w:r>
      <w:r w:rsidRPr="00496D26">
        <w:rPr>
          <w:sz w:val="28"/>
          <w:szCs w:val="28"/>
        </w:rPr>
        <w:t>России перед хозяйствующими субъектами)</w:t>
      </w:r>
      <w:r w:rsidR="00921190" w:rsidRPr="00921190">
        <w:rPr>
          <w:sz w:val="28"/>
          <w:szCs w:val="28"/>
        </w:rPr>
        <w:t xml:space="preserve"> [21]</w:t>
      </w:r>
      <w:r w:rsidRPr="00496D26">
        <w:rPr>
          <w:sz w:val="28"/>
          <w:szCs w:val="28"/>
        </w:rPr>
        <w:t>.</w:t>
      </w:r>
    </w:p>
    <w:p w:rsidR="00113846" w:rsidRDefault="00113846" w:rsidP="00113846">
      <w:pPr>
        <w:tabs>
          <w:tab w:val="left" w:pos="954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96D26">
        <w:rPr>
          <w:sz w:val="28"/>
          <w:szCs w:val="28"/>
        </w:rPr>
        <w:t>В составе денежной массы выделено два компонента.</w:t>
      </w:r>
      <w:r>
        <w:rPr>
          <w:sz w:val="28"/>
          <w:szCs w:val="28"/>
        </w:rPr>
        <w:t xml:space="preserve"> </w:t>
      </w:r>
      <w:r w:rsidRPr="008D3937">
        <w:rPr>
          <w:bCs/>
          <w:iCs/>
          <w:sz w:val="28"/>
          <w:szCs w:val="28"/>
        </w:rPr>
        <w:t>Наличные деньги в обращении (денежный агрегат</w:t>
      </w:r>
      <w:r>
        <w:rPr>
          <w:sz w:val="28"/>
          <w:szCs w:val="28"/>
        </w:rPr>
        <w:t xml:space="preserve"> </w:t>
      </w:r>
      <w:r w:rsidRPr="008D3937">
        <w:rPr>
          <w:bCs/>
          <w:iCs/>
          <w:sz w:val="28"/>
          <w:szCs w:val="28"/>
        </w:rPr>
        <w:t>М0)</w:t>
      </w:r>
      <w:r w:rsidRPr="00496D26">
        <w:rPr>
          <w:b/>
          <w:bCs/>
          <w:i/>
          <w:iCs/>
          <w:sz w:val="28"/>
          <w:szCs w:val="28"/>
        </w:rPr>
        <w:t xml:space="preserve"> — </w:t>
      </w:r>
      <w:r w:rsidRPr="00496D26">
        <w:rPr>
          <w:sz w:val="28"/>
          <w:szCs w:val="28"/>
        </w:rPr>
        <w:t>наиболее ликвидн</w:t>
      </w:r>
      <w:r>
        <w:rPr>
          <w:sz w:val="28"/>
          <w:szCs w:val="28"/>
        </w:rPr>
        <w:t>ая часть денежной массы, доступ</w:t>
      </w:r>
      <w:r w:rsidRPr="00496D26">
        <w:rPr>
          <w:sz w:val="28"/>
          <w:szCs w:val="28"/>
        </w:rPr>
        <w:t>ная для немедленного ис</w:t>
      </w:r>
      <w:r>
        <w:rPr>
          <w:sz w:val="28"/>
          <w:szCs w:val="28"/>
        </w:rPr>
        <w:t>пользования в качестве платежно</w:t>
      </w:r>
      <w:r w:rsidRPr="00496D26">
        <w:rPr>
          <w:sz w:val="28"/>
          <w:szCs w:val="28"/>
        </w:rPr>
        <w:t>го средства. Включает банкноты и монету в обращении</w:t>
      </w:r>
      <w:r>
        <w:rPr>
          <w:sz w:val="28"/>
          <w:szCs w:val="28"/>
        </w:rPr>
        <w:t xml:space="preserve">. </w:t>
      </w:r>
      <w:r w:rsidRPr="00BA0683">
        <w:rPr>
          <w:bCs/>
          <w:iCs/>
          <w:sz w:val="28"/>
          <w:szCs w:val="28"/>
        </w:rPr>
        <w:t>Безналичные средства</w:t>
      </w:r>
      <w:r w:rsidR="009C4BD2" w:rsidRPr="009C4BD2">
        <w:rPr>
          <w:b/>
          <w:bCs/>
          <w:i/>
          <w:iCs/>
          <w:sz w:val="28"/>
          <w:szCs w:val="28"/>
        </w:rPr>
        <w:t xml:space="preserve"> </w:t>
      </w:r>
      <w:r w:rsidRPr="00496D26">
        <w:rPr>
          <w:sz w:val="28"/>
          <w:szCs w:val="28"/>
        </w:rPr>
        <w:t>включают остатки средств</w:t>
      </w:r>
      <w:r>
        <w:rPr>
          <w:sz w:val="28"/>
          <w:szCs w:val="28"/>
        </w:rPr>
        <w:t xml:space="preserve"> </w:t>
      </w:r>
      <w:r w:rsidRPr="00496D26">
        <w:rPr>
          <w:sz w:val="28"/>
          <w:szCs w:val="28"/>
        </w:rPr>
        <w:t>нефинансовых организаций и физических лиц на расчетных,</w:t>
      </w:r>
      <w:r>
        <w:rPr>
          <w:sz w:val="28"/>
          <w:szCs w:val="28"/>
        </w:rPr>
        <w:t xml:space="preserve"> </w:t>
      </w:r>
      <w:r w:rsidRPr="00496D26">
        <w:rPr>
          <w:sz w:val="28"/>
          <w:szCs w:val="28"/>
        </w:rPr>
        <w:t>текущих, депозитных и иных счетах до востребования (в том</w:t>
      </w:r>
      <w:r>
        <w:rPr>
          <w:sz w:val="28"/>
          <w:szCs w:val="28"/>
        </w:rPr>
        <w:t xml:space="preserve"> </w:t>
      </w:r>
      <w:r w:rsidRPr="00496D26">
        <w:rPr>
          <w:sz w:val="28"/>
          <w:szCs w:val="28"/>
        </w:rPr>
        <w:t>числе счетах для расчетов с использованием банковских</w:t>
      </w:r>
      <w:r>
        <w:rPr>
          <w:sz w:val="28"/>
          <w:szCs w:val="28"/>
        </w:rPr>
        <w:t xml:space="preserve"> </w:t>
      </w:r>
      <w:r w:rsidRPr="00496D26">
        <w:rPr>
          <w:sz w:val="28"/>
          <w:szCs w:val="28"/>
        </w:rPr>
        <w:t>карт) и срочных счетах, открытых в действующих кредитных</w:t>
      </w:r>
      <w:r>
        <w:rPr>
          <w:sz w:val="28"/>
          <w:szCs w:val="28"/>
        </w:rPr>
        <w:t xml:space="preserve"> </w:t>
      </w:r>
      <w:r w:rsidRPr="00496D26">
        <w:rPr>
          <w:sz w:val="28"/>
          <w:szCs w:val="28"/>
        </w:rPr>
        <w:t>организациях в валюте Р</w:t>
      </w:r>
      <w:r>
        <w:rPr>
          <w:sz w:val="28"/>
          <w:szCs w:val="28"/>
        </w:rPr>
        <w:t>оссийской Федерации, а также на</w:t>
      </w:r>
      <w:r w:rsidRPr="00496D26">
        <w:rPr>
          <w:sz w:val="28"/>
          <w:szCs w:val="28"/>
        </w:rPr>
        <w:t>численные проценты по н</w:t>
      </w:r>
      <w:r>
        <w:rPr>
          <w:sz w:val="28"/>
          <w:szCs w:val="28"/>
        </w:rPr>
        <w:t>им. Безналичные средства, учиты</w:t>
      </w:r>
      <w:r w:rsidRPr="00496D26">
        <w:rPr>
          <w:sz w:val="28"/>
          <w:szCs w:val="28"/>
        </w:rPr>
        <w:t>ваемые на аналогичных счетах в кредитных организациях с</w:t>
      </w:r>
      <w:r>
        <w:rPr>
          <w:sz w:val="28"/>
          <w:szCs w:val="28"/>
        </w:rPr>
        <w:t xml:space="preserve"> </w:t>
      </w:r>
      <w:r w:rsidRPr="00496D26">
        <w:rPr>
          <w:sz w:val="28"/>
          <w:szCs w:val="28"/>
        </w:rPr>
        <w:t>отозванными лицензиями, не входят в состав денежного</w:t>
      </w:r>
      <w:r>
        <w:rPr>
          <w:sz w:val="28"/>
          <w:szCs w:val="28"/>
        </w:rPr>
        <w:t xml:space="preserve"> </w:t>
      </w:r>
      <w:r w:rsidRPr="00496D26">
        <w:rPr>
          <w:sz w:val="28"/>
          <w:szCs w:val="28"/>
        </w:rPr>
        <w:t>агрегата M2.</w:t>
      </w:r>
      <w:r>
        <w:rPr>
          <w:sz w:val="28"/>
          <w:szCs w:val="28"/>
        </w:rPr>
        <w:t xml:space="preserve"> </w:t>
      </w:r>
      <w:r w:rsidRPr="005E5276">
        <w:rPr>
          <w:bCs/>
          <w:iCs/>
          <w:sz w:val="28"/>
          <w:szCs w:val="28"/>
        </w:rPr>
        <w:t>Денежная масса (М2)</w:t>
      </w:r>
      <w:r w:rsidRPr="00496D26">
        <w:rPr>
          <w:b/>
          <w:bCs/>
          <w:i/>
          <w:iCs/>
          <w:sz w:val="28"/>
          <w:szCs w:val="28"/>
        </w:rPr>
        <w:t xml:space="preserve"> — </w:t>
      </w:r>
      <w:r>
        <w:rPr>
          <w:sz w:val="28"/>
          <w:szCs w:val="28"/>
        </w:rPr>
        <w:t>рассчитывается как сумма на</w:t>
      </w:r>
      <w:r w:rsidRPr="00496D26">
        <w:rPr>
          <w:sz w:val="28"/>
          <w:szCs w:val="28"/>
        </w:rPr>
        <w:t>личных денег в обращени</w:t>
      </w:r>
      <w:r>
        <w:rPr>
          <w:sz w:val="28"/>
          <w:szCs w:val="28"/>
        </w:rPr>
        <w:t>и и безналичных средств. В пока</w:t>
      </w:r>
      <w:r w:rsidRPr="00496D26">
        <w:rPr>
          <w:sz w:val="28"/>
          <w:szCs w:val="28"/>
        </w:rPr>
        <w:t xml:space="preserve">затель денежной массы </w:t>
      </w:r>
      <w:r>
        <w:rPr>
          <w:sz w:val="28"/>
          <w:szCs w:val="28"/>
        </w:rPr>
        <w:t>в национальном определении в от</w:t>
      </w:r>
      <w:r w:rsidRPr="00496D26">
        <w:rPr>
          <w:sz w:val="28"/>
          <w:szCs w:val="28"/>
        </w:rPr>
        <w:t>личие от аналогичного п</w:t>
      </w:r>
      <w:r>
        <w:rPr>
          <w:sz w:val="28"/>
          <w:szCs w:val="28"/>
        </w:rPr>
        <w:t>оказателя, исчисленного по мето</w:t>
      </w:r>
      <w:r w:rsidRPr="00496D26">
        <w:rPr>
          <w:sz w:val="28"/>
          <w:szCs w:val="28"/>
        </w:rPr>
        <w:t xml:space="preserve">дологии составления </w:t>
      </w:r>
      <w:r>
        <w:rPr>
          <w:sz w:val="28"/>
          <w:szCs w:val="28"/>
        </w:rPr>
        <w:t xml:space="preserve"> </w:t>
      </w:r>
      <w:r w:rsidRPr="00496D26">
        <w:rPr>
          <w:sz w:val="28"/>
          <w:szCs w:val="28"/>
        </w:rPr>
        <w:t>денежн</w:t>
      </w:r>
      <w:r>
        <w:rPr>
          <w:sz w:val="28"/>
          <w:szCs w:val="28"/>
        </w:rPr>
        <w:t>ого обзора, не включаются де</w:t>
      </w:r>
      <w:r w:rsidRPr="00496D26">
        <w:rPr>
          <w:sz w:val="28"/>
          <w:szCs w:val="28"/>
        </w:rPr>
        <w:t>позиты в иностранной валюте</w:t>
      </w:r>
      <w:r w:rsidR="00921190" w:rsidRPr="00921190">
        <w:rPr>
          <w:sz w:val="28"/>
          <w:szCs w:val="28"/>
        </w:rPr>
        <w:t xml:space="preserve"> [10]</w:t>
      </w:r>
      <w:r w:rsidRPr="00496D26">
        <w:rPr>
          <w:sz w:val="28"/>
          <w:szCs w:val="28"/>
        </w:rPr>
        <w:t>.</w:t>
      </w:r>
    </w:p>
    <w:p w:rsidR="00113846" w:rsidRDefault="00113846" w:rsidP="00113846">
      <w:pPr>
        <w:tabs>
          <w:tab w:val="left" w:pos="3795"/>
        </w:tabs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Далее, анализ динамики процентных ставок денежного рынка</w:t>
      </w:r>
      <w:r w:rsidRPr="005E5E82">
        <w:rPr>
          <w:sz w:val="28"/>
          <w:szCs w:val="28"/>
        </w:rPr>
        <w:t xml:space="preserve"> </w:t>
      </w:r>
      <w:r>
        <w:rPr>
          <w:sz w:val="28"/>
          <w:szCs w:val="28"/>
        </w:rPr>
        <w:t>в октябре 2005года – октябре 2006 года</w:t>
      </w:r>
    </w:p>
    <w:p w:rsidR="00113846" w:rsidRPr="00496D26" w:rsidRDefault="00113846" w:rsidP="00113846">
      <w:pPr>
        <w:tabs>
          <w:tab w:val="left" w:pos="954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113846" w:rsidRPr="00496D26" w:rsidRDefault="00420D78" w:rsidP="00113846">
      <w:pPr>
        <w:tabs>
          <w:tab w:val="left" w:pos="1560"/>
          <w:tab w:val="left" w:pos="9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478.5pt;height:297pt">
            <v:imagedata r:id="rId8" o:title=""/>
          </v:shape>
        </w:pict>
      </w:r>
    </w:p>
    <w:p w:rsidR="00605DDA" w:rsidRPr="00605DDA" w:rsidRDefault="00113846" w:rsidP="00605DDA">
      <w:pPr>
        <w:tabs>
          <w:tab w:val="left" w:pos="3795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Рис. 2.1. Динамика процентных ставок денежного рынка в октябре 2005года – октябре 2006 года</w:t>
      </w:r>
    </w:p>
    <w:p w:rsidR="00605DDA" w:rsidRPr="00605DDA" w:rsidRDefault="00113846" w:rsidP="00605DDA">
      <w:pPr>
        <w:tabs>
          <w:tab w:val="left" w:pos="3795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Итак, анализируя рисунок 2.1. можно сказать, что средневзвешенная ставка по прямому РЕПО по состоянию на 2005 год составила 6% годовых и  в 2006 году осталась неизменной. Ставка МИАКР по однодневным рублевым межбанковским кредитам в 2005 году составила 6,9% годовых, а в 2006 году -10% годовых, произошло увеличение. Ставка по кредитам «овернайт» в 2005 году составила 12% годовых, а в 206 году –11%, т. е. произошло уменьшение ставки. Средневзвешенная ставка по депозитам Банка России в 2005 году составила 1% годовых, а в 2006 году – 2,2 %, произошло увеличение ставки. Доходность по ГКО-ОФЗ (до 90 дн.) в 2005 году составила 5% годовых, а в 206 году – 4%, т. е. произошло уменьшение ставки.</w:t>
      </w:r>
    </w:p>
    <w:p w:rsidR="00113846" w:rsidRPr="001A0847" w:rsidRDefault="00113846" w:rsidP="00605DDA">
      <w:pPr>
        <w:tabs>
          <w:tab w:val="left" w:pos="3795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и сравнение структуры денежной базы в широком определении по состоянию на 1.11.2006 года</w:t>
      </w:r>
    </w:p>
    <w:p w:rsidR="00113846" w:rsidRDefault="00113846" w:rsidP="00113846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</w:p>
    <w:p w:rsidR="00113846" w:rsidRPr="00017BFB" w:rsidRDefault="00420D78" w:rsidP="00113846">
      <w:pPr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365.25pt;height:244.5pt">
            <v:imagedata r:id="rId9" o:title=""/>
          </v:shape>
        </w:pict>
      </w:r>
    </w:p>
    <w:p w:rsidR="00113846" w:rsidRDefault="00113846" w:rsidP="00113846">
      <w:pPr>
        <w:tabs>
          <w:tab w:val="left" w:pos="3270"/>
        </w:tabs>
        <w:spacing w:line="360" w:lineRule="auto"/>
        <w:jc w:val="both"/>
        <w:rPr>
          <w:sz w:val="28"/>
          <w:szCs w:val="28"/>
        </w:rPr>
      </w:pPr>
    </w:p>
    <w:p w:rsidR="00605DDA" w:rsidRPr="00605DDA" w:rsidRDefault="00113846" w:rsidP="00605DDA">
      <w:pPr>
        <w:tabs>
          <w:tab w:val="left" w:pos="327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Рис. 2.2. Структура денежной базы в широком определении по состоянию на 1.11.2006 года</w:t>
      </w:r>
    </w:p>
    <w:p w:rsidR="00113846" w:rsidRPr="001A0847" w:rsidRDefault="00113846" w:rsidP="00605DDA">
      <w:pPr>
        <w:tabs>
          <w:tab w:val="left" w:pos="327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рассматривая рисунок 2.2. можно сказать, что  наибольшую долю занимают наличные деньги в обращении с учетом остатков в кассах кредитных организаций  - 76,61%, а самую наименьшую долю в структуре занимают средства резервирования по валютным операциям, внесенные Банком России – 0,01 %.</w:t>
      </w:r>
    </w:p>
    <w:p w:rsidR="00113846" w:rsidRDefault="00113846" w:rsidP="00605DD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C50E8A" w:rsidRPr="00C50E8A" w:rsidRDefault="00605DDA" w:rsidP="00605DDA">
      <w:pPr>
        <w:autoSpaceDE w:val="0"/>
        <w:autoSpaceDN w:val="0"/>
        <w:adjustRightInd w:val="0"/>
        <w:spacing w:line="360" w:lineRule="auto"/>
        <w:ind w:firstLine="709"/>
        <w:rPr>
          <w:sz w:val="32"/>
          <w:szCs w:val="32"/>
        </w:rPr>
      </w:pPr>
      <w:r>
        <w:rPr>
          <w:sz w:val="28"/>
          <w:szCs w:val="28"/>
        </w:rPr>
        <w:br w:type="page"/>
      </w:r>
      <w:r w:rsidR="00C50E8A">
        <w:rPr>
          <w:sz w:val="32"/>
          <w:szCs w:val="32"/>
        </w:rPr>
        <w:t>3. ФИНАНСОВЫЕ ОТНОШЕНИЯ И БЮДЖЕТ РФ</w:t>
      </w:r>
    </w:p>
    <w:p w:rsidR="00C50E8A" w:rsidRDefault="00C50E8A" w:rsidP="00605DDA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822493" w:rsidRDefault="00820B0B" w:rsidP="00605DDA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822493" w:rsidRPr="00822493">
        <w:rPr>
          <w:sz w:val="28"/>
          <w:szCs w:val="28"/>
        </w:rPr>
        <w:t>.1 СТРУКТУРА ФИНАНСОВЫХ ОТНОШЕНИЙ</w:t>
      </w:r>
    </w:p>
    <w:p w:rsidR="00822493" w:rsidRPr="00822493" w:rsidRDefault="00822493" w:rsidP="00113846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822493" w:rsidRPr="00822493" w:rsidRDefault="00822493" w:rsidP="0011384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D7F74">
        <w:rPr>
          <w:sz w:val="28"/>
          <w:szCs w:val="28"/>
        </w:rPr>
        <w:t>Финансовые отношения</w:t>
      </w:r>
      <w:r w:rsidRPr="00822493">
        <w:rPr>
          <w:sz w:val="28"/>
          <w:szCs w:val="28"/>
        </w:rPr>
        <w:t xml:space="preserve"> - отношения по образованию, распределению и перераспределению денежных средств.</w:t>
      </w:r>
    </w:p>
    <w:p w:rsidR="00822493" w:rsidRPr="00822493" w:rsidRDefault="00822493" w:rsidP="008224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2493">
        <w:rPr>
          <w:sz w:val="28"/>
          <w:szCs w:val="28"/>
        </w:rPr>
        <w:t>Из признаков финансов следует, что финансовые отношения имеют распределительный характер, причем распределение стоимости осуществляется прежде всего по субъектам. Субъекты формируют денежные фонды целевого назначения в зависимости от того, какую роль они играют в общественном производстве: являются ли непосредственными его участниками, организуют ли страховую защиту или осуществляют государственное регулирование</w:t>
      </w:r>
      <w:r w:rsidR="00F2632B" w:rsidRPr="00F2632B">
        <w:rPr>
          <w:sz w:val="28"/>
          <w:szCs w:val="28"/>
        </w:rPr>
        <w:t xml:space="preserve"> [19]</w:t>
      </w:r>
      <w:r w:rsidRPr="00822493">
        <w:rPr>
          <w:sz w:val="28"/>
          <w:szCs w:val="28"/>
        </w:rPr>
        <w:t>. Именно роль субъекта в общественном производстве выступает в качестве первого объективного критерия классификации финансовых отношений. В соответствии с ним в общей совокупности финансовых отношений могут быть выделены три крупные сферы: финансы предприятий, учреждений и организаций; страхование; государственные финансы.</w:t>
      </w:r>
    </w:p>
    <w:p w:rsidR="00822493" w:rsidRPr="00822493" w:rsidRDefault="000D7F74" w:rsidP="000D7F7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22493" w:rsidRPr="00822493">
        <w:rPr>
          <w:sz w:val="28"/>
          <w:szCs w:val="28"/>
        </w:rPr>
        <w:t xml:space="preserve">. </w:t>
      </w:r>
      <w:r w:rsidR="00822493" w:rsidRPr="000D7F74">
        <w:rPr>
          <w:sz w:val="28"/>
          <w:szCs w:val="28"/>
        </w:rPr>
        <w:t>Финансы предприятий, организаций, учреждений.</w:t>
      </w:r>
    </w:p>
    <w:p w:rsidR="00822493" w:rsidRPr="00822493" w:rsidRDefault="00822493" w:rsidP="008224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2493">
        <w:rPr>
          <w:sz w:val="28"/>
          <w:szCs w:val="28"/>
        </w:rPr>
        <w:t>Выражают денежные отношения по созданию, распределению и использованию денежных средств, предназначенных для: выполнения обязательств перед финансово-банковской сферой; финансирования затрат по расширенному воспроизводству, социальному обслуживанию, материальному стимулированию работающих</w:t>
      </w:r>
      <w:r w:rsidR="00F2632B" w:rsidRPr="00F2632B">
        <w:rPr>
          <w:sz w:val="28"/>
          <w:szCs w:val="28"/>
        </w:rPr>
        <w:t xml:space="preserve"> [18]</w:t>
      </w:r>
      <w:r w:rsidRPr="00822493">
        <w:rPr>
          <w:sz w:val="28"/>
          <w:szCs w:val="28"/>
        </w:rPr>
        <w:t>.</w:t>
      </w:r>
    </w:p>
    <w:p w:rsidR="00822493" w:rsidRPr="00822493" w:rsidRDefault="00822493" w:rsidP="008224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2493">
        <w:rPr>
          <w:sz w:val="28"/>
          <w:szCs w:val="28"/>
        </w:rPr>
        <w:t>Денежные о</w:t>
      </w:r>
      <w:r w:rsidR="000D7F74">
        <w:rPr>
          <w:sz w:val="28"/>
          <w:szCs w:val="28"/>
        </w:rPr>
        <w:t xml:space="preserve">тношения, составляющие основу </w:t>
      </w:r>
      <w:r w:rsidR="000D7F74">
        <w:rPr>
          <w:sz w:val="28"/>
          <w:szCs w:val="28"/>
        </w:rPr>
        <w:tab/>
        <w:t>финансов</w:t>
      </w:r>
      <w:r w:rsidR="000D7F74" w:rsidRPr="000D7F74">
        <w:rPr>
          <w:sz w:val="28"/>
          <w:szCs w:val="28"/>
        </w:rPr>
        <w:t xml:space="preserve"> предприятий, организаций, учреждений</w:t>
      </w:r>
      <w:r w:rsidRPr="00822493">
        <w:rPr>
          <w:sz w:val="28"/>
          <w:szCs w:val="28"/>
        </w:rPr>
        <w:t>, можно классифицировать по следующим видам:</w:t>
      </w:r>
    </w:p>
    <w:p w:rsidR="00822493" w:rsidRPr="00822493" w:rsidRDefault="000D7F74" w:rsidP="000D7F7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2493">
        <w:rPr>
          <w:sz w:val="28"/>
          <w:szCs w:val="28"/>
        </w:rPr>
        <w:t xml:space="preserve">a). </w:t>
      </w:r>
      <w:r>
        <w:rPr>
          <w:sz w:val="28"/>
          <w:szCs w:val="28"/>
        </w:rPr>
        <w:t>В</w:t>
      </w:r>
      <w:r w:rsidR="00822493" w:rsidRPr="00822493">
        <w:rPr>
          <w:sz w:val="28"/>
          <w:szCs w:val="28"/>
        </w:rPr>
        <w:t xml:space="preserve"> отра</w:t>
      </w:r>
      <w:r>
        <w:rPr>
          <w:sz w:val="28"/>
          <w:szCs w:val="28"/>
        </w:rPr>
        <w:t>слях материального производства</w:t>
      </w:r>
    </w:p>
    <w:p w:rsidR="00822493" w:rsidRPr="00822493" w:rsidRDefault="000D7F74" w:rsidP="000D7F7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822493" w:rsidRPr="00822493">
        <w:rPr>
          <w:sz w:val="28"/>
          <w:szCs w:val="28"/>
        </w:rPr>
        <w:t>вязанные с формированием первичных доходов, образованием и использованием в хозяйственных подразделениях материального производства целевых фондов внутрихозяйственного значения - уставного фонда, фонда развития производства, поощрительных фондов и пр. Одни из них используются на удовлетворение производственных потребнос</w:t>
      </w:r>
      <w:r>
        <w:rPr>
          <w:sz w:val="28"/>
          <w:szCs w:val="28"/>
        </w:rPr>
        <w:t>тей, а другие – потребительских;</w:t>
      </w:r>
    </w:p>
    <w:p w:rsidR="00822493" w:rsidRPr="00822493" w:rsidRDefault="000D7F74" w:rsidP="000D7F7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822493" w:rsidRPr="00822493">
        <w:rPr>
          <w:sz w:val="28"/>
          <w:szCs w:val="28"/>
        </w:rPr>
        <w:t>озникающие между предприятиями, если они носят распределительный характер, а не обслуживающий обмен. Здесь движение финансовых ресурсов осуществляется в нефондовой форме (уплата и получение штрафов, внесение паевых взносов, инвестирование средств в акции и облигации других предприятий и т.д.).</w:t>
      </w:r>
    </w:p>
    <w:p w:rsidR="00822493" w:rsidRPr="00822493" w:rsidRDefault="000D7F74" w:rsidP="008224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б).</w:t>
      </w:r>
      <w:r w:rsidR="00822493" w:rsidRPr="00822493">
        <w:rPr>
          <w:sz w:val="28"/>
          <w:szCs w:val="28"/>
        </w:rPr>
        <w:t xml:space="preserve"> В отрасл</w:t>
      </w:r>
      <w:r>
        <w:rPr>
          <w:sz w:val="28"/>
          <w:szCs w:val="28"/>
        </w:rPr>
        <w:t>ях нематериального производства</w:t>
      </w:r>
    </w:p>
    <w:p w:rsidR="00822493" w:rsidRPr="00822493" w:rsidRDefault="000D7F74" w:rsidP="000D7F7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822493" w:rsidRPr="00822493">
        <w:rPr>
          <w:sz w:val="28"/>
          <w:szCs w:val="28"/>
        </w:rPr>
        <w:t>трасль или само учреждение (организация) с бюджетом. На их основе за счет бюджетных средств формируются отраслевые денежные фонды здравоохранения, культуры, просвещения и пр.</w:t>
      </w:r>
      <w:r>
        <w:rPr>
          <w:sz w:val="28"/>
          <w:szCs w:val="28"/>
        </w:rPr>
        <w:t>;</w:t>
      </w:r>
    </w:p>
    <w:p w:rsidR="00822493" w:rsidRPr="00822493" w:rsidRDefault="000D7F74" w:rsidP="000D7F7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="00822493" w:rsidRPr="00822493">
        <w:rPr>
          <w:sz w:val="28"/>
          <w:szCs w:val="28"/>
        </w:rPr>
        <w:t>ежду отраслевыми организациями управления, подведомственными организациями и внутри организации. Они сопровождаются использованием отраслевых денежных фондов целевого назначения (зарплаты, капитального ремонта и др.) в распоряжении субъектов хозяйствования. Внутри учреждений и организаций финансовые отношения возникают по поводу формирования и использования фондов заработной платы и экономического стимулирования, в связи с перераспределением денеж</w:t>
      </w:r>
      <w:r>
        <w:rPr>
          <w:sz w:val="28"/>
          <w:szCs w:val="28"/>
        </w:rPr>
        <w:t>ных средств целевого назначения;</w:t>
      </w:r>
    </w:p>
    <w:p w:rsidR="00822493" w:rsidRPr="00822493" w:rsidRDefault="000D7F74" w:rsidP="000D7F7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="00822493" w:rsidRPr="00822493">
        <w:rPr>
          <w:sz w:val="28"/>
          <w:szCs w:val="28"/>
        </w:rPr>
        <w:t>ежду субъектами хозяйствования разных отраслей, в том числе денежные отношения, связанные с формированием и использованием внебюджетных фондов социального страхования, пенсионных и пр.</w:t>
      </w:r>
      <w:r>
        <w:rPr>
          <w:sz w:val="28"/>
          <w:szCs w:val="28"/>
        </w:rPr>
        <w:t>;</w:t>
      </w:r>
    </w:p>
    <w:p w:rsidR="00822493" w:rsidRPr="00822493" w:rsidRDefault="000D7F74" w:rsidP="000D7F7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="00822493" w:rsidRPr="00822493">
        <w:rPr>
          <w:sz w:val="28"/>
          <w:szCs w:val="28"/>
        </w:rPr>
        <w:t>енежные отношения субъектов хозяйствования с потребителями услуг и спонсорами. На их основе формируются финансовые источники учреждений и организаций непосредственной сферы</w:t>
      </w:r>
      <w:r w:rsidR="00F2632B" w:rsidRPr="00F2632B">
        <w:rPr>
          <w:sz w:val="28"/>
          <w:szCs w:val="28"/>
        </w:rPr>
        <w:t xml:space="preserve"> [3]</w:t>
      </w:r>
      <w:r w:rsidR="00822493" w:rsidRPr="00822493">
        <w:rPr>
          <w:sz w:val="28"/>
          <w:szCs w:val="28"/>
        </w:rPr>
        <w:t>.</w:t>
      </w:r>
    </w:p>
    <w:p w:rsidR="00822493" w:rsidRPr="00822493" w:rsidRDefault="00AE06EF" w:rsidP="00AE06E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06EF">
        <w:rPr>
          <w:sz w:val="28"/>
          <w:szCs w:val="28"/>
        </w:rPr>
        <w:t>Финансы предприятий, организаций, учреждений</w:t>
      </w:r>
      <w:r w:rsidR="00822493" w:rsidRPr="00822493">
        <w:rPr>
          <w:sz w:val="28"/>
          <w:szCs w:val="28"/>
        </w:rPr>
        <w:t xml:space="preserve"> как сфера финансовой системы формирует фундамент экономики общества, так как здесь создаются материальные и нематериальные блага.</w:t>
      </w:r>
    </w:p>
    <w:p w:rsidR="00822493" w:rsidRPr="00822493" w:rsidRDefault="00AE06EF" w:rsidP="008224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состав финансов</w:t>
      </w:r>
      <w:r w:rsidRPr="00AE06EF">
        <w:rPr>
          <w:sz w:val="28"/>
          <w:szCs w:val="28"/>
        </w:rPr>
        <w:t xml:space="preserve"> предприятий, организаций, учреждений</w:t>
      </w:r>
      <w:r w:rsidR="00822493" w:rsidRPr="00822493">
        <w:rPr>
          <w:sz w:val="28"/>
          <w:szCs w:val="28"/>
        </w:rPr>
        <w:t xml:space="preserve"> входят: </w:t>
      </w:r>
    </w:p>
    <w:p w:rsidR="00822493" w:rsidRPr="00822493" w:rsidRDefault="00822493" w:rsidP="008224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2493">
        <w:rPr>
          <w:sz w:val="28"/>
          <w:szCs w:val="28"/>
        </w:rPr>
        <w:t>a). Финансы коммерческих предприятий - все предприятия материального производства и часть непроизводственной сферы, в условиях социально-рыночной экономики осуществляющих свою деятельность на началах коммерческого расчета</w:t>
      </w:r>
      <w:r w:rsidR="0081618E" w:rsidRPr="0081618E">
        <w:rPr>
          <w:sz w:val="28"/>
          <w:szCs w:val="28"/>
        </w:rPr>
        <w:t xml:space="preserve"> [19]</w:t>
      </w:r>
      <w:r w:rsidRPr="00822493">
        <w:rPr>
          <w:sz w:val="28"/>
          <w:szCs w:val="28"/>
        </w:rPr>
        <w:t>.</w:t>
      </w:r>
    </w:p>
    <w:p w:rsidR="00822493" w:rsidRPr="00822493" w:rsidRDefault="00822493" w:rsidP="008224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06EF">
        <w:rPr>
          <w:sz w:val="28"/>
          <w:szCs w:val="28"/>
        </w:rPr>
        <w:t>Коммерческий расчет</w:t>
      </w:r>
      <w:r w:rsidRPr="00822493">
        <w:rPr>
          <w:sz w:val="28"/>
          <w:szCs w:val="28"/>
        </w:rPr>
        <w:t xml:space="preserve"> - метод ведения хозяйства, целью которого является получение максимальной прибыли при минимальных затратах. Он предполагает обязательное получение прибыли достаточного для продолжения хозяйствования уровня доходности.</w:t>
      </w:r>
    </w:p>
    <w:p w:rsidR="00822493" w:rsidRPr="00822493" w:rsidRDefault="00822493" w:rsidP="008224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2493">
        <w:rPr>
          <w:sz w:val="28"/>
          <w:szCs w:val="28"/>
        </w:rPr>
        <w:t>Специфика коммерческого расчета:</w:t>
      </w:r>
    </w:p>
    <w:p w:rsidR="00822493" w:rsidRPr="00822493" w:rsidRDefault="00822493" w:rsidP="00AE06E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22493">
        <w:rPr>
          <w:sz w:val="28"/>
          <w:szCs w:val="28"/>
        </w:rPr>
        <w:t>- субъекты хозяйствования обл</w:t>
      </w:r>
      <w:r w:rsidR="00AE06EF">
        <w:rPr>
          <w:sz w:val="28"/>
          <w:szCs w:val="28"/>
        </w:rPr>
        <w:t>адают финансовой независимостью;</w:t>
      </w:r>
    </w:p>
    <w:p w:rsidR="00822493" w:rsidRPr="00822493" w:rsidRDefault="00822493" w:rsidP="00AE06E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22493">
        <w:rPr>
          <w:sz w:val="28"/>
          <w:szCs w:val="28"/>
        </w:rPr>
        <w:t>- предприятия свободны от мелочной регла</w:t>
      </w:r>
      <w:r w:rsidR="00AE06EF">
        <w:rPr>
          <w:sz w:val="28"/>
          <w:szCs w:val="28"/>
        </w:rPr>
        <w:t>ментации со стороны государства;</w:t>
      </w:r>
    </w:p>
    <w:p w:rsidR="00822493" w:rsidRPr="00822493" w:rsidRDefault="00822493" w:rsidP="00AE06E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22493">
        <w:rPr>
          <w:sz w:val="28"/>
          <w:szCs w:val="28"/>
        </w:rPr>
        <w:t>- субъекты финансовых отношений несут реальную экономическую ответственность за фактические результаты работы и своевременное выполнение обязательств.- в условиях коммерческого расчета у предприятия складываются различного рода взаимоотношения с банками, страховыми организациями и государством</w:t>
      </w:r>
      <w:r w:rsidR="0081618E" w:rsidRPr="0081618E">
        <w:rPr>
          <w:sz w:val="28"/>
          <w:szCs w:val="28"/>
        </w:rPr>
        <w:t xml:space="preserve"> [21]</w:t>
      </w:r>
      <w:r w:rsidRPr="00822493">
        <w:rPr>
          <w:sz w:val="28"/>
          <w:szCs w:val="28"/>
        </w:rPr>
        <w:t>.</w:t>
      </w:r>
    </w:p>
    <w:p w:rsidR="00822493" w:rsidRPr="00822493" w:rsidRDefault="00AE06EF" w:rsidP="00AE06E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822493" w:rsidRPr="00822493">
        <w:rPr>
          <w:sz w:val="28"/>
          <w:szCs w:val="28"/>
        </w:rPr>
        <w:t>). Финансы некоммерческих учреждений. Некоммерческая деятельность не преследует цель получения определенных доходов. Но эти доходы используются на развитие самого учреждения.</w:t>
      </w:r>
    </w:p>
    <w:p w:rsidR="00822493" w:rsidRPr="00822493" w:rsidRDefault="00822493" w:rsidP="008224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2493">
        <w:rPr>
          <w:sz w:val="28"/>
          <w:szCs w:val="28"/>
        </w:rPr>
        <w:t>Источники финансовых ресурсов:</w:t>
      </w:r>
    </w:p>
    <w:p w:rsidR="00822493" w:rsidRPr="00822493" w:rsidRDefault="00822493" w:rsidP="00AE06E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22493">
        <w:rPr>
          <w:sz w:val="28"/>
          <w:szCs w:val="28"/>
        </w:rPr>
        <w:t>- бюджетны</w:t>
      </w:r>
      <w:r w:rsidR="00AE06EF">
        <w:rPr>
          <w:sz w:val="28"/>
          <w:szCs w:val="28"/>
        </w:rPr>
        <w:t>е средства;</w:t>
      </w:r>
    </w:p>
    <w:p w:rsidR="00822493" w:rsidRPr="00822493" w:rsidRDefault="00822493" w:rsidP="00AE06E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22493">
        <w:rPr>
          <w:sz w:val="28"/>
          <w:szCs w:val="28"/>
        </w:rPr>
        <w:t>- вне</w:t>
      </w:r>
      <w:r w:rsidR="00AE06EF">
        <w:rPr>
          <w:sz w:val="28"/>
          <w:szCs w:val="28"/>
        </w:rPr>
        <w:t>бюджетные государственные фонды;</w:t>
      </w:r>
    </w:p>
    <w:p w:rsidR="00822493" w:rsidRPr="00822493" w:rsidRDefault="00AE06EF" w:rsidP="00AE06E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средства населения;</w:t>
      </w:r>
    </w:p>
    <w:p w:rsidR="00822493" w:rsidRPr="00822493" w:rsidRDefault="00822493" w:rsidP="00AE06E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22493">
        <w:rPr>
          <w:sz w:val="28"/>
          <w:szCs w:val="28"/>
        </w:rPr>
        <w:t>- денежные отчисления различных коммерческих структур, поступления средств за работы и услуги, выполненные в соответствии с договорами.</w:t>
      </w:r>
    </w:p>
    <w:p w:rsidR="00822493" w:rsidRPr="00822493" w:rsidRDefault="00822493" w:rsidP="00AE06E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22493">
        <w:rPr>
          <w:sz w:val="28"/>
          <w:szCs w:val="28"/>
        </w:rPr>
        <w:t xml:space="preserve">- выручка от реализации продукции, включая средства от продажи </w:t>
      </w:r>
      <w:r w:rsidR="00AE06EF">
        <w:rPr>
          <w:sz w:val="28"/>
          <w:szCs w:val="28"/>
        </w:rPr>
        <w:t>билетов на массовые мероприятия;</w:t>
      </w:r>
    </w:p>
    <w:p w:rsidR="00822493" w:rsidRPr="00822493" w:rsidRDefault="00822493" w:rsidP="00AE06E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22493">
        <w:rPr>
          <w:sz w:val="28"/>
          <w:szCs w:val="28"/>
        </w:rPr>
        <w:t>- выру</w:t>
      </w:r>
      <w:r w:rsidR="00AE06EF">
        <w:rPr>
          <w:sz w:val="28"/>
          <w:szCs w:val="28"/>
        </w:rPr>
        <w:t>чка от сдачи имущества в аренду;</w:t>
      </w:r>
    </w:p>
    <w:p w:rsidR="00822493" w:rsidRPr="00822493" w:rsidRDefault="00822493" w:rsidP="00AE06E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22493">
        <w:rPr>
          <w:sz w:val="28"/>
          <w:szCs w:val="28"/>
        </w:rPr>
        <w:t>- доходы от подготовки кадров (перепод</w:t>
      </w:r>
      <w:r w:rsidR="00AE06EF">
        <w:rPr>
          <w:sz w:val="28"/>
          <w:szCs w:val="28"/>
        </w:rPr>
        <w:t>готовка, повышение квалификации, и др.</w:t>
      </w:r>
      <w:r w:rsidRPr="00822493">
        <w:rPr>
          <w:sz w:val="28"/>
          <w:szCs w:val="28"/>
        </w:rPr>
        <w:t xml:space="preserve">) </w:t>
      </w:r>
    </w:p>
    <w:p w:rsidR="00822493" w:rsidRPr="00822493" w:rsidRDefault="00AE06EF" w:rsidP="008224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22493" w:rsidRPr="00822493">
        <w:rPr>
          <w:sz w:val="28"/>
          <w:szCs w:val="28"/>
        </w:rPr>
        <w:t>). Финансы общественных организаций включают в себя:</w:t>
      </w:r>
    </w:p>
    <w:p w:rsidR="00822493" w:rsidRPr="00822493" w:rsidRDefault="00822493" w:rsidP="00AE06E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22493">
        <w:rPr>
          <w:sz w:val="28"/>
          <w:szCs w:val="28"/>
        </w:rPr>
        <w:t>- финансы общественных, в том числе проф</w:t>
      </w:r>
      <w:r w:rsidR="00AE06EF">
        <w:rPr>
          <w:sz w:val="28"/>
          <w:szCs w:val="28"/>
        </w:rPr>
        <w:t>организаций;</w:t>
      </w:r>
    </w:p>
    <w:p w:rsidR="00822493" w:rsidRPr="00822493" w:rsidRDefault="00822493" w:rsidP="00AE06E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22493">
        <w:rPr>
          <w:sz w:val="28"/>
          <w:szCs w:val="28"/>
        </w:rPr>
        <w:t>- финансы полит</w:t>
      </w:r>
      <w:r w:rsidR="00AE06EF">
        <w:rPr>
          <w:sz w:val="28"/>
          <w:szCs w:val="28"/>
        </w:rPr>
        <w:t>ических и общественных движений;</w:t>
      </w:r>
    </w:p>
    <w:p w:rsidR="00822493" w:rsidRPr="00822493" w:rsidRDefault="00822493" w:rsidP="00AE06E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22493">
        <w:rPr>
          <w:sz w:val="28"/>
          <w:szCs w:val="28"/>
        </w:rPr>
        <w:t>- фин</w:t>
      </w:r>
      <w:r w:rsidR="00AE06EF">
        <w:rPr>
          <w:sz w:val="28"/>
          <w:szCs w:val="28"/>
        </w:rPr>
        <w:t>ансы специальных целевых фондов;</w:t>
      </w:r>
    </w:p>
    <w:p w:rsidR="00822493" w:rsidRPr="00822493" w:rsidRDefault="00822493" w:rsidP="00AE06E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22493">
        <w:rPr>
          <w:sz w:val="28"/>
          <w:szCs w:val="28"/>
        </w:rPr>
        <w:t>- финансы благотворительных фондов.</w:t>
      </w:r>
    </w:p>
    <w:p w:rsidR="00822493" w:rsidRPr="00822493" w:rsidRDefault="00822493" w:rsidP="008224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2493">
        <w:rPr>
          <w:sz w:val="28"/>
          <w:szCs w:val="28"/>
        </w:rPr>
        <w:t>Общественное объединение - добровольное формирование, возникшее в результате свободного волеизъявления граждан, объединенных на основе общности их интересов.</w:t>
      </w:r>
    </w:p>
    <w:p w:rsidR="00822493" w:rsidRPr="00822493" w:rsidRDefault="00822493" w:rsidP="008224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2493">
        <w:rPr>
          <w:sz w:val="28"/>
          <w:szCs w:val="28"/>
        </w:rPr>
        <w:t>Экономическое содержание финансовых общественных организаций включает в себя следующие виды и группы денежных отношений:</w:t>
      </w:r>
    </w:p>
    <w:p w:rsidR="00822493" w:rsidRPr="00822493" w:rsidRDefault="00822493" w:rsidP="00AE06E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22493">
        <w:rPr>
          <w:sz w:val="28"/>
          <w:szCs w:val="28"/>
        </w:rPr>
        <w:t>- денежные отношения между общественными организациями и их членами, связанные с уплатой различного рода взносов, с оказанием материальной помощи и пр.</w:t>
      </w:r>
      <w:r w:rsidR="00AE06EF">
        <w:rPr>
          <w:sz w:val="28"/>
          <w:szCs w:val="28"/>
        </w:rPr>
        <w:t>;</w:t>
      </w:r>
    </w:p>
    <w:p w:rsidR="00822493" w:rsidRPr="00822493" w:rsidRDefault="00822493" w:rsidP="00AE06E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22493">
        <w:rPr>
          <w:sz w:val="28"/>
          <w:szCs w:val="28"/>
        </w:rPr>
        <w:t>- денежные отношения общественных организаций с предприятиями и учреждениями, связанные с добровольными пожертвованиями, которые могут перечислиться в</w:t>
      </w:r>
      <w:r w:rsidR="00AE06EF">
        <w:rPr>
          <w:sz w:val="28"/>
          <w:szCs w:val="28"/>
        </w:rPr>
        <w:t xml:space="preserve"> фонды общественных организаций;</w:t>
      </w:r>
    </w:p>
    <w:p w:rsidR="00822493" w:rsidRPr="00822493" w:rsidRDefault="00822493" w:rsidP="00AE06E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22493">
        <w:rPr>
          <w:sz w:val="28"/>
          <w:szCs w:val="28"/>
        </w:rPr>
        <w:t>- денежные отношения общественных организаций по формированию и исполь</w:t>
      </w:r>
      <w:r w:rsidR="00AE06EF">
        <w:rPr>
          <w:sz w:val="28"/>
          <w:szCs w:val="28"/>
        </w:rPr>
        <w:t>зованию целевых денежных фондов;</w:t>
      </w:r>
    </w:p>
    <w:p w:rsidR="00822493" w:rsidRPr="00822493" w:rsidRDefault="00822493" w:rsidP="00AE06E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22493">
        <w:rPr>
          <w:sz w:val="28"/>
          <w:szCs w:val="28"/>
        </w:rPr>
        <w:t>- денежные отношения между вышестоящими и нижестоящими струк</w:t>
      </w:r>
      <w:r w:rsidR="00AE06EF">
        <w:rPr>
          <w:sz w:val="28"/>
          <w:szCs w:val="28"/>
        </w:rPr>
        <w:t>турами общественных организаций;</w:t>
      </w:r>
    </w:p>
    <w:p w:rsidR="00822493" w:rsidRPr="00822493" w:rsidRDefault="00822493" w:rsidP="00AE06E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22493">
        <w:rPr>
          <w:sz w:val="28"/>
          <w:szCs w:val="28"/>
        </w:rPr>
        <w:t>- денежные отношения между общественными организациями и подведомственными им производств</w:t>
      </w:r>
      <w:r w:rsidR="00AE06EF">
        <w:rPr>
          <w:sz w:val="28"/>
          <w:szCs w:val="28"/>
        </w:rPr>
        <w:t>енно-хозяйственными структурами;</w:t>
      </w:r>
    </w:p>
    <w:p w:rsidR="00822493" w:rsidRPr="00822493" w:rsidRDefault="00822493" w:rsidP="008224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2493">
        <w:rPr>
          <w:sz w:val="28"/>
          <w:szCs w:val="28"/>
        </w:rPr>
        <w:t>Финансово-хозяйственная деятельность общественных организаций сочетает два способа использования финансовых ресурсов:</w:t>
      </w:r>
    </w:p>
    <w:p w:rsidR="00822493" w:rsidRPr="00822493" w:rsidRDefault="00AE06EF" w:rsidP="00AE06E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самоокупаемость;</w:t>
      </w:r>
    </w:p>
    <w:p w:rsidR="00822493" w:rsidRPr="00822493" w:rsidRDefault="00AE06EF" w:rsidP="00AE06E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сметное финансирование</w:t>
      </w:r>
      <w:r w:rsidR="0081618E">
        <w:rPr>
          <w:sz w:val="28"/>
          <w:szCs w:val="28"/>
          <w:lang w:val="en-US"/>
        </w:rPr>
        <w:t xml:space="preserve"> [19]</w:t>
      </w:r>
      <w:r>
        <w:rPr>
          <w:sz w:val="28"/>
          <w:szCs w:val="28"/>
        </w:rPr>
        <w:t>.</w:t>
      </w:r>
    </w:p>
    <w:p w:rsidR="00822493" w:rsidRPr="00AE06EF" w:rsidRDefault="00822493" w:rsidP="00AE06E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22493">
        <w:rPr>
          <w:sz w:val="28"/>
          <w:szCs w:val="28"/>
        </w:rPr>
        <w:t>2).</w:t>
      </w:r>
      <w:r w:rsidR="00AE06EF">
        <w:rPr>
          <w:sz w:val="28"/>
          <w:szCs w:val="28"/>
        </w:rPr>
        <w:t xml:space="preserve"> </w:t>
      </w:r>
      <w:r w:rsidRPr="00AE06EF">
        <w:rPr>
          <w:sz w:val="28"/>
          <w:szCs w:val="28"/>
        </w:rPr>
        <w:t>Финансы страхования.</w:t>
      </w:r>
    </w:p>
    <w:p w:rsidR="00822493" w:rsidRPr="00822493" w:rsidRDefault="00AE06EF" w:rsidP="00AE06E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22493" w:rsidRPr="00AE06EF">
        <w:rPr>
          <w:sz w:val="28"/>
          <w:szCs w:val="28"/>
        </w:rPr>
        <w:t>Страхование</w:t>
      </w:r>
      <w:r>
        <w:rPr>
          <w:sz w:val="28"/>
          <w:szCs w:val="28"/>
        </w:rPr>
        <w:t xml:space="preserve"> </w:t>
      </w:r>
      <w:r w:rsidR="00822493" w:rsidRPr="00822493">
        <w:rPr>
          <w:sz w:val="28"/>
          <w:szCs w:val="28"/>
        </w:rPr>
        <w:t>- совокупность особых замкнутых перераспределительных отношений между его участниками по поводу формирования за счет денежных взносов целевого страхового фонда, предназначенного для возмещения возможного ущерба, нанесенного субъектом хозяйствования, или выравнивания потерь в семейных доходах в связи с последствиями происшедших страховых случаев</w:t>
      </w:r>
      <w:r w:rsidR="00AD633D" w:rsidRPr="00AD633D">
        <w:rPr>
          <w:sz w:val="28"/>
          <w:szCs w:val="28"/>
        </w:rPr>
        <w:t xml:space="preserve"> [23]</w:t>
      </w:r>
      <w:r w:rsidR="00822493" w:rsidRPr="00822493">
        <w:rPr>
          <w:sz w:val="28"/>
          <w:szCs w:val="28"/>
        </w:rPr>
        <w:t>.</w:t>
      </w:r>
    </w:p>
    <w:p w:rsidR="00822493" w:rsidRPr="00822493" w:rsidRDefault="00822493" w:rsidP="008224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2493">
        <w:rPr>
          <w:sz w:val="28"/>
          <w:szCs w:val="28"/>
        </w:rPr>
        <w:t>Страхование - специфическая сфера, которая имеет свои звенья:</w:t>
      </w:r>
    </w:p>
    <w:p w:rsidR="00822493" w:rsidRPr="00822493" w:rsidRDefault="00822493" w:rsidP="0010064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22493">
        <w:rPr>
          <w:sz w:val="28"/>
          <w:szCs w:val="28"/>
        </w:rPr>
        <w:t>- соци</w:t>
      </w:r>
      <w:r w:rsidR="00100646">
        <w:rPr>
          <w:sz w:val="28"/>
          <w:szCs w:val="28"/>
        </w:rPr>
        <w:t>альное страхование (все методы);</w:t>
      </w:r>
    </w:p>
    <w:p w:rsidR="00822493" w:rsidRPr="00822493" w:rsidRDefault="00100646" w:rsidP="0010064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личное страхование;</w:t>
      </w:r>
    </w:p>
    <w:p w:rsidR="00822493" w:rsidRPr="00822493" w:rsidRDefault="00100646" w:rsidP="0010064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имущественное страхование;</w:t>
      </w:r>
    </w:p>
    <w:p w:rsidR="00822493" w:rsidRPr="00822493" w:rsidRDefault="00822493" w:rsidP="0010064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22493">
        <w:rPr>
          <w:sz w:val="28"/>
          <w:szCs w:val="28"/>
        </w:rPr>
        <w:t>- страхование ответственности.</w:t>
      </w:r>
    </w:p>
    <w:p w:rsidR="00822493" w:rsidRPr="00822493" w:rsidRDefault="00822493" w:rsidP="0010064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22493">
        <w:rPr>
          <w:sz w:val="28"/>
          <w:szCs w:val="28"/>
        </w:rPr>
        <w:t>- страхование предпринимательских рисков</w:t>
      </w:r>
      <w:r w:rsidR="00AD633D" w:rsidRPr="00AD633D">
        <w:rPr>
          <w:sz w:val="28"/>
          <w:szCs w:val="28"/>
        </w:rPr>
        <w:t xml:space="preserve"> [9]</w:t>
      </w:r>
      <w:r w:rsidRPr="00822493">
        <w:rPr>
          <w:sz w:val="28"/>
          <w:szCs w:val="28"/>
        </w:rPr>
        <w:t>.</w:t>
      </w:r>
    </w:p>
    <w:p w:rsidR="00822493" w:rsidRPr="00100646" w:rsidRDefault="00822493" w:rsidP="0010064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22493">
        <w:rPr>
          <w:sz w:val="28"/>
          <w:szCs w:val="28"/>
        </w:rPr>
        <w:t xml:space="preserve">3). </w:t>
      </w:r>
      <w:r w:rsidRPr="00100646">
        <w:rPr>
          <w:sz w:val="28"/>
          <w:szCs w:val="28"/>
        </w:rPr>
        <w:t>Государственные финансы.</w:t>
      </w:r>
    </w:p>
    <w:p w:rsidR="00822493" w:rsidRPr="00822493" w:rsidRDefault="00822493" w:rsidP="008224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00646">
        <w:rPr>
          <w:sz w:val="28"/>
          <w:szCs w:val="28"/>
        </w:rPr>
        <w:t>Государственные финансы</w:t>
      </w:r>
      <w:r w:rsidRPr="00822493">
        <w:rPr>
          <w:sz w:val="28"/>
          <w:szCs w:val="28"/>
        </w:rPr>
        <w:t xml:space="preserve"> - денежные отношения по поводу распределения и перераспределения стоимости общественного продукта и части национального богатства, связанные с формированием финансовых ресурсов в распоряжении государства и его предприятий и использованием государственных средств на затраты по расширению производства, удовлетворение социально-культурных потребностей общества, нужд обороны и управления</w:t>
      </w:r>
      <w:r w:rsidR="00AD633D" w:rsidRPr="00AD633D">
        <w:rPr>
          <w:sz w:val="28"/>
          <w:szCs w:val="28"/>
        </w:rPr>
        <w:t xml:space="preserve"> [5]</w:t>
      </w:r>
      <w:r w:rsidRPr="00822493">
        <w:rPr>
          <w:sz w:val="28"/>
          <w:szCs w:val="28"/>
        </w:rPr>
        <w:t>.</w:t>
      </w:r>
    </w:p>
    <w:p w:rsidR="00822493" w:rsidRPr="00822493" w:rsidRDefault="00822493" w:rsidP="008224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2493">
        <w:rPr>
          <w:sz w:val="28"/>
          <w:szCs w:val="28"/>
        </w:rPr>
        <w:t>Государственные финансы включают в себя:</w:t>
      </w:r>
    </w:p>
    <w:p w:rsidR="00822493" w:rsidRPr="00822493" w:rsidRDefault="00822493" w:rsidP="0010064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22493">
        <w:rPr>
          <w:sz w:val="28"/>
          <w:szCs w:val="28"/>
        </w:rPr>
        <w:t>1. Бюджет - экономическая категория, представленная денежными отношениями, возникающими у государства с юридическими и физическими лицами по поводу перераспределения национального дохода в связи с образованием и использованием бюджетного фонда страны, предназначенного на финансирование народного хозяйства, социально-культурных нужд, нужд обороны и государственного управления.</w:t>
      </w:r>
    </w:p>
    <w:p w:rsidR="00822493" w:rsidRPr="00822493" w:rsidRDefault="00822493" w:rsidP="0010064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22493">
        <w:rPr>
          <w:sz w:val="28"/>
          <w:szCs w:val="28"/>
        </w:rPr>
        <w:t>2. Внебюджетные фонды - специфическая форма перераспределения и использования финансовых ресурсов, привлекаемых для финансирования некоторых общественных потребностей и комплексно используемых на основе организационной самостоятельности фондов</w:t>
      </w:r>
      <w:r w:rsidR="00AD633D" w:rsidRPr="00AD633D">
        <w:rPr>
          <w:sz w:val="28"/>
          <w:szCs w:val="28"/>
        </w:rPr>
        <w:t xml:space="preserve"> [4]</w:t>
      </w:r>
      <w:r w:rsidRPr="00822493">
        <w:rPr>
          <w:sz w:val="28"/>
          <w:szCs w:val="28"/>
        </w:rPr>
        <w:t>.</w:t>
      </w:r>
    </w:p>
    <w:p w:rsidR="00822493" w:rsidRPr="00822493" w:rsidRDefault="00822493" w:rsidP="008224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2493">
        <w:rPr>
          <w:sz w:val="28"/>
          <w:szCs w:val="28"/>
        </w:rPr>
        <w:t>Источники формирования:</w:t>
      </w:r>
    </w:p>
    <w:p w:rsidR="00822493" w:rsidRPr="00822493" w:rsidRDefault="00822493" w:rsidP="0010064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22493">
        <w:rPr>
          <w:sz w:val="28"/>
          <w:szCs w:val="28"/>
        </w:rPr>
        <w:t>- специальные целевые налоги, займы и доходы от про</w:t>
      </w:r>
      <w:r w:rsidR="00100646">
        <w:rPr>
          <w:sz w:val="28"/>
          <w:szCs w:val="28"/>
        </w:rPr>
        <w:t>ведения денежно вещевых лотерей;</w:t>
      </w:r>
    </w:p>
    <w:p w:rsidR="00822493" w:rsidRPr="00822493" w:rsidRDefault="00822493" w:rsidP="0010064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22493">
        <w:rPr>
          <w:sz w:val="28"/>
          <w:szCs w:val="28"/>
        </w:rPr>
        <w:t>- су</w:t>
      </w:r>
      <w:r w:rsidR="00100646">
        <w:rPr>
          <w:sz w:val="28"/>
          <w:szCs w:val="28"/>
        </w:rPr>
        <w:t>бсидии из бюджета;</w:t>
      </w:r>
    </w:p>
    <w:p w:rsidR="00822493" w:rsidRPr="00822493" w:rsidRDefault="00822493" w:rsidP="0010064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22493">
        <w:rPr>
          <w:sz w:val="28"/>
          <w:szCs w:val="28"/>
        </w:rPr>
        <w:t>- дополнительные доходы и с</w:t>
      </w:r>
      <w:r w:rsidR="00100646">
        <w:rPr>
          <w:sz w:val="28"/>
          <w:szCs w:val="28"/>
        </w:rPr>
        <w:t>экономленные финансовые ресурсы;</w:t>
      </w:r>
    </w:p>
    <w:p w:rsidR="00822493" w:rsidRPr="00822493" w:rsidRDefault="00822493" w:rsidP="0010064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22493">
        <w:rPr>
          <w:sz w:val="28"/>
          <w:szCs w:val="28"/>
        </w:rPr>
        <w:t>- добровольные взносы и пожертвования.</w:t>
      </w:r>
    </w:p>
    <w:p w:rsidR="00822493" w:rsidRPr="00822493" w:rsidRDefault="00822493" w:rsidP="008224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2493">
        <w:rPr>
          <w:sz w:val="28"/>
          <w:szCs w:val="28"/>
        </w:rPr>
        <w:t>Внебюджетные фонды гарантируют целевое использование ресурсов в полном объеме их поступления и современное финансирование важнейших социальных мероприятий; они выполняют роль финансового резерва, к которому прибегают государственные власти в случае финансовых затруднений</w:t>
      </w:r>
      <w:r w:rsidR="00AD633D" w:rsidRPr="00AD633D">
        <w:rPr>
          <w:sz w:val="28"/>
          <w:szCs w:val="28"/>
        </w:rPr>
        <w:t xml:space="preserve"> [6]</w:t>
      </w:r>
      <w:r w:rsidRPr="00822493">
        <w:rPr>
          <w:sz w:val="28"/>
          <w:szCs w:val="28"/>
        </w:rPr>
        <w:t>.</w:t>
      </w:r>
    </w:p>
    <w:p w:rsidR="00822493" w:rsidRPr="00822493" w:rsidRDefault="00100646" w:rsidP="0010064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22493" w:rsidRPr="00822493">
        <w:rPr>
          <w:sz w:val="28"/>
          <w:szCs w:val="28"/>
        </w:rPr>
        <w:t>. Государственный кредит - денежные отношения, возникающие у государства с юридическими и физическими лицами в связи с мобилизацией временно свободных денежных средств в распоряжение органов государственной власти и их использование на финансирование государственных расходов</w:t>
      </w:r>
      <w:r w:rsidR="009E3EC2" w:rsidRPr="009E3EC2">
        <w:rPr>
          <w:sz w:val="28"/>
          <w:szCs w:val="28"/>
        </w:rPr>
        <w:t xml:space="preserve"> [21]</w:t>
      </w:r>
      <w:r w:rsidR="00822493" w:rsidRPr="00822493">
        <w:rPr>
          <w:sz w:val="28"/>
          <w:szCs w:val="28"/>
        </w:rPr>
        <w:t>.</w:t>
      </w:r>
    </w:p>
    <w:p w:rsidR="00605DDA" w:rsidRDefault="00605DDA" w:rsidP="00605DDA">
      <w:pPr>
        <w:autoSpaceDE w:val="0"/>
        <w:autoSpaceDN w:val="0"/>
        <w:adjustRightInd w:val="0"/>
        <w:spacing w:line="360" w:lineRule="auto"/>
        <w:ind w:firstLine="709"/>
        <w:rPr>
          <w:sz w:val="28"/>
          <w:lang w:val="en-US"/>
        </w:rPr>
      </w:pPr>
    </w:p>
    <w:p w:rsidR="000D7F74" w:rsidRDefault="00820B0B" w:rsidP="00605DDA">
      <w:pPr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>
        <w:rPr>
          <w:sz w:val="28"/>
        </w:rPr>
        <w:t>3</w:t>
      </w:r>
      <w:r w:rsidR="00100646">
        <w:rPr>
          <w:sz w:val="28"/>
        </w:rPr>
        <w:t>.2</w:t>
      </w:r>
      <w:r w:rsidR="000D7F74">
        <w:rPr>
          <w:sz w:val="28"/>
        </w:rPr>
        <w:t xml:space="preserve"> ФИНАНСЫ И БЮДЖЕТ: ПРОБЛЕМЫ И РЕШЕНИЯ</w:t>
      </w:r>
    </w:p>
    <w:p w:rsidR="000D7F74" w:rsidRDefault="000D7F74" w:rsidP="000D7F74">
      <w:pPr>
        <w:autoSpaceDE w:val="0"/>
        <w:autoSpaceDN w:val="0"/>
        <w:adjustRightInd w:val="0"/>
        <w:spacing w:line="360" w:lineRule="auto"/>
        <w:rPr>
          <w:sz w:val="28"/>
        </w:rPr>
      </w:pPr>
    </w:p>
    <w:p w:rsidR="000D7F74" w:rsidRDefault="000D7F74" w:rsidP="000D7F7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5085">
        <w:rPr>
          <w:iCs/>
          <w:color w:val="000000"/>
          <w:sz w:val="28"/>
          <w:szCs w:val="28"/>
        </w:rPr>
        <w:t>3 апреля 2006 г</w:t>
      </w:r>
      <w:r>
        <w:rPr>
          <w:iCs/>
          <w:color w:val="000000"/>
          <w:sz w:val="28"/>
          <w:szCs w:val="28"/>
        </w:rPr>
        <w:t xml:space="preserve">ода </w:t>
      </w:r>
      <w:r w:rsidRPr="005C1D77">
        <w:rPr>
          <w:color w:val="000000"/>
          <w:sz w:val="28"/>
          <w:szCs w:val="28"/>
        </w:rPr>
        <w:t xml:space="preserve"> </w:t>
      </w:r>
      <w:r w:rsidRPr="00D85085">
        <w:rPr>
          <w:iCs/>
          <w:color w:val="000000"/>
          <w:sz w:val="28"/>
          <w:szCs w:val="28"/>
        </w:rPr>
        <w:t xml:space="preserve">состоялось </w:t>
      </w:r>
      <w:r>
        <w:rPr>
          <w:iCs/>
          <w:color w:val="000000"/>
          <w:sz w:val="28"/>
          <w:szCs w:val="28"/>
        </w:rPr>
        <w:t>р</w:t>
      </w:r>
      <w:r w:rsidRPr="00D85085">
        <w:rPr>
          <w:iCs/>
          <w:color w:val="000000"/>
          <w:sz w:val="28"/>
          <w:szCs w:val="28"/>
        </w:rPr>
        <w:t>асширенное заседание коллегии Министерства финансов Российск</w:t>
      </w:r>
      <w:r w:rsidR="009C4BD2">
        <w:rPr>
          <w:iCs/>
          <w:color w:val="000000"/>
          <w:sz w:val="28"/>
          <w:szCs w:val="28"/>
        </w:rPr>
        <w:t>ой Федерации «Об итогах исполне</w:t>
      </w:r>
      <w:r w:rsidRPr="00D85085">
        <w:rPr>
          <w:iCs/>
          <w:color w:val="000000"/>
          <w:sz w:val="28"/>
          <w:szCs w:val="28"/>
        </w:rPr>
        <w:t>ния федерального бюджета в 2005 году и задачах органов финансовой системы на 2006 год»</w:t>
      </w:r>
      <w:r>
        <w:rPr>
          <w:iCs/>
          <w:color w:val="000000"/>
          <w:sz w:val="28"/>
          <w:szCs w:val="28"/>
        </w:rPr>
        <w:t>.</w:t>
      </w:r>
      <w:r w:rsidRPr="00D85085">
        <w:rPr>
          <w:iCs/>
          <w:color w:val="000000"/>
          <w:sz w:val="28"/>
          <w:szCs w:val="28"/>
        </w:rPr>
        <w:t xml:space="preserve"> </w:t>
      </w:r>
    </w:p>
    <w:p w:rsidR="000D7F74" w:rsidRPr="00D85085" w:rsidRDefault="000D7F74" w:rsidP="000D7F7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9C4BD2">
        <w:rPr>
          <w:color w:val="000000"/>
          <w:sz w:val="28"/>
          <w:szCs w:val="28"/>
        </w:rPr>
        <w:t>овая идеология бюд</w:t>
      </w:r>
      <w:r w:rsidRPr="00D85085">
        <w:rPr>
          <w:color w:val="000000"/>
          <w:sz w:val="28"/>
          <w:szCs w:val="28"/>
        </w:rPr>
        <w:t>жетного планирован</w:t>
      </w:r>
      <w:r w:rsidR="009C4BD2">
        <w:rPr>
          <w:color w:val="000000"/>
          <w:sz w:val="28"/>
          <w:szCs w:val="28"/>
        </w:rPr>
        <w:t>ия и достигнутая динамика разви</w:t>
      </w:r>
      <w:r w:rsidRPr="00D85085">
        <w:rPr>
          <w:color w:val="000000"/>
          <w:sz w:val="28"/>
          <w:szCs w:val="28"/>
        </w:rPr>
        <w:t>тия экономики страны ставят новые задачи перед всем финансово-экономическим блоком и, прежде всего, перед Министерств</w:t>
      </w:r>
      <w:r w:rsidR="009C4BD2">
        <w:rPr>
          <w:color w:val="000000"/>
          <w:sz w:val="28"/>
          <w:szCs w:val="28"/>
        </w:rPr>
        <w:t>ом финансов РФ. В условиях высо</w:t>
      </w:r>
      <w:r w:rsidRPr="00D85085">
        <w:rPr>
          <w:color w:val="000000"/>
          <w:sz w:val="28"/>
          <w:szCs w:val="28"/>
        </w:rPr>
        <w:t>ких доходов и профицита бюджета особенно актуальна задача контроля за использованием государственных средств. Сегодня это</w:t>
      </w:r>
      <w:r w:rsidR="009C4BD2">
        <w:rPr>
          <w:color w:val="000000"/>
          <w:sz w:val="28"/>
          <w:szCs w:val="28"/>
        </w:rPr>
        <w:t>т контроль по разным линиям осу</w:t>
      </w:r>
      <w:r w:rsidRPr="00D85085">
        <w:rPr>
          <w:color w:val="000000"/>
          <w:sz w:val="28"/>
          <w:szCs w:val="28"/>
        </w:rPr>
        <w:t>ществляется Федеральным казначейство</w:t>
      </w:r>
      <w:r>
        <w:rPr>
          <w:color w:val="000000"/>
          <w:sz w:val="28"/>
          <w:szCs w:val="28"/>
        </w:rPr>
        <w:t>м, Росфинмо</w:t>
      </w:r>
      <w:r w:rsidRPr="00D85085">
        <w:rPr>
          <w:color w:val="000000"/>
          <w:sz w:val="28"/>
          <w:szCs w:val="28"/>
        </w:rPr>
        <w:t>ниторингом и Росфин</w:t>
      </w:r>
      <w:r w:rsidR="009C4BD2">
        <w:rPr>
          <w:color w:val="000000"/>
          <w:sz w:val="28"/>
          <w:szCs w:val="28"/>
        </w:rPr>
        <w:t>надзором, т.е. практически в ру</w:t>
      </w:r>
      <w:r w:rsidRPr="00D85085">
        <w:rPr>
          <w:color w:val="000000"/>
          <w:sz w:val="28"/>
          <w:szCs w:val="28"/>
        </w:rPr>
        <w:t xml:space="preserve">ках Минфина России сосредоточены все основные нити управления бюджетными ресурсами. Однако нельзя сказать, что все здесь обстоит благополучно. Имеет место накопление не использованных в течение года остатков бюджетных </w:t>
      </w:r>
      <w:r w:rsidR="009C4BD2">
        <w:rPr>
          <w:color w:val="000000"/>
          <w:sz w:val="28"/>
          <w:szCs w:val="28"/>
        </w:rPr>
        <w:t>средств, неравномерное их расхо</w:t>
      </w:r>
      <w:r w:rsidRPr="00D85085">
        <w:rPr>
          <w:color w:val="000000"/>
          <w:sz w:val="28"/>
          <w:szCs w:val="28"/>
        </w:rPr>
        <w:t>дование ведомствами. Бюджетные средства, которые в конце года вбрасыв</w:t>
      </w:r>
      <w:r w:rsidR="009C4BD2">
        <w:rPr>
          <w:color w:val="000000"/>
          <w:sz w:val="28"/>
          <w:szCs w:val="28"/>
        </w:rPr>
        <w:t>аются в экономику, серьезно зат</w:t>
      </w:r>
      <w:r w:rsidRPr="00D85085">
        <w:rPr>
          <w:color w:val="000000"/>
          <w:sz w:val="28"/>
          <w:szCs w:val="28"/>
        </w:rPr>
        <w:t>рудняют системную работу по сдерживанию инфляции. Таким образом, эффект</w:t>
      </w:r>
      <w:r w:rsidR="009C4BD2">
        <w:rPr>
          <w:color w:val="000000"/>
          <w:sz w:val="28"/>
          <w:szCs w:val="28"/>
        </w:rPr>
        <w:t>ивность использования государ</w:t>
      </w:r>
      <w:r w:rsidRPr="00D85085">
        <w:rPr>
          <w:color w:val="000000"/>
          <w:sz w:val="28"/>
          <w:szCs w:val="28"/>
        </w:rPr>
        <w:t>ственных ассигнований в течение года еще далека от идеальной, что подр</w:t>
      </w:r>
      <w:r w:rsidR="009C4BD2">
        <w:rPr>
          <w:color w:val="000000"/>
          <w:sz w:val="28"/>
          <w:szCs w:val="28"/>
        </w:rPr>
        <w:t>ывает идею среднесрочного плани</w:t>
      </w:r>
      <w:r w:rsidRPr="00D85085">
        <w:rPr>
          <w:color w:val="000000"/>
          <w:sz w:val="28"/>
          <w:szCs w:val="28"/>
        </w:rPr>
        <w:t>рования и в известной мере ее девальвирует, снижает эффект общих усилий Правительства по обеспечению макроэкономической стабильности и сдерживанию роста цен. Поэтому необходимо исключить влияние на рост цен низкой бюджетной дисциплины, а по сути — финансовой беспечности, в отдельных случаях даже, безответственности ведомств. Это прямая обязанность Министерства финансов РФ и нах</w:t>
      </w:r>
      <w:r w:rsidR="009C4BD2">
        <w:rPr>
          <w:color w:val="000000"/>
          <w:sz w:val="28"/>
          <w:szCs w:val="28"/>
        </w:rPr>
        <w:t>одящихся в его веде</w:t>
      </w:r>
      <w:r w:rsidRPr="00D85085">
        <w:rPr>
          <w:color w:val="000000"/>
          <w:sz w:val="28"/>
          <w:szCs w:val="28"/>
        </w:rPr>
        <w:t>ние органов управления</w:t>
      </w:r>
      <w:r w:rsidR="006A01DC" w:rsidRPr="006A01DC">
        <w:rPr>
          <w:color w:val="000000"/>
          <w:sz w:val="28"/>
          <w:szCs w:val="28"/>
        </w:rPr>
        <w:t xml:space="preserve"> [10]</w:t>
      </w:r>
      <w:r w:rsidRPr="00D85085">
        <w:rPr>
          <w:color w:val="000000"/>
          <w:sz w:val="28"/>
          <w:szCs w:val="28"/>
        </w:rPr>
        <w:t>.</w:t>
      </w:r>
    </w:p>
    <w:p w:rsidR="000D7F74" w:rsidRPr="00D85085" w:rsidRDefault="000D7F74" w:rsidP="000D7F7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5085">
        <w:rPr>
          <w:color w:val="000000"/>
          <w:sz w:val="28"/>
          <w:szCs w:val="28"/>
        </w:rPr>
        <w:t>Традиционно именно Минфин России</w:t>
      </w:r>
      <w:r>
        <w:rPr>
          <w:color w:val="000000"/>
          <w:sz w:val="28"/>
          <w:szCs w:val="28"/>
        </w:rPr>
        <w:t xml:space="preserve"> </w:t>
      </w:r>
      <w:r w:rsidRPr="00D85085">
        <w:rPr>
          <w:color w:val="000000"/>
          <w:sz w:val="28"/>
          <w:szCs w:val="28"/>
        </w:rPr>
        <w:t>явл</w:t>
      </w:r>
      <w:r w:rsidR="009C4BD2">
        <w:rPr>
          <w:color w:val="000000"/>
          <w:sz w:val="28"/>
          <w:szCs w:val="28"/>
        </w:rPr>
        <w:t>яется организующим и координиру</w:t>
      </w:r>
      <w:r w:rsidRPr="00D85085">
        <w:rPr>
          <w:color w:val="000000"/>
          <w:sz w:val="28"/>
          <w:szCs w:val="28"/>
        </w:rPr>
        <w:t>ющим органом в процессе развития в России банков, финансовых инстр</w:t>
      </w:r>
      <w:r w:rsidR="009C4BD2">
        <w:rPr>
          <w:color w:val="000000"/>
          <w:sz w:val="28"/>
          <w:szCs w:val="28"/>
        </w:rPr>
        <w:t>ументов и финансовых рынков. Не</w:t>
      </w:r>
      <w:r w:rsidRPr="00D85085">
        <w:rPr>
          <w:color w:val="000000"/>
          <w:sz w:val="28"/>
          <w:szCs w:val="28"/>
        </w:rPr>
        <w:t>достатка внимания к этой проблематике никогда не было, а сегодня она особенно актуальна. По сути - это передний край взаимодействия государства и бизнеса, та среда, в которой бизнес развивается и от которой в значительной степени зависит. Если стоять на позиции последовательного экономического либерализма, это и есть те, наиболее чувствительные точки экономики, которые требуют се</w:t>
      </w:r>
      <w:r w:rsidR="009C4BD2">
        <w:rPr>
          <w:color w:val="000000"/>
          <w:sz w:val="28"/>
          <w:szCs w:val="28"/>
        </w:rPr>
        <w:t>годня наиболее пристального вни</w:t>
      </w:r>
      <w:r w:rsidRPr="00D85085">
        <w:rPr>
          <w:color w:val="000000"/>
          <w:sz w:val="28"/>
          <w:szCs w:val="28"/>
        </w:rPr>
        <w:t>мания со стороны государства, его активных действий</w:t>
      </w:r>
      <w:r w:rsidR="00E03803" w:rsidRPr="00E03803">
        <w:rPr>
          <w:color w:val="000000"/>
          <w:sz w:val="28"/>
          <w:szCs w:val="28"/>
        </w:rPr>
        <w:t xml:space="preserve"> [14]</w:t>
      </w:r>
      <w:r w:rsidRPr="00D85085">
        <w:rPr>
          <w:color w:val="000000"/>
          <w:sz w:val="28"/>
          <w:szCs w:val="28"/>
        </w:rPr>
        <w:t>.</w:t>
      </w:r>
    </w:p>
    <w:p w:rsidR="000D7F74" w:rsidRPr="00D85085" w:rsidRDefault="000D7F74" w:rsidP="000D7F7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5085">
        <w:rPr>
          <w:color w:val="000000"/>
          <w:sz w:val="28"/>
          <w:szCs w:val="28"/>
        </w:rPr>
        <w:t>Сегодня в Росс</w:t>
      </w:r>
      <w:r w:rsidR="009C4BD2">
        <w:rPr>
          <w:color w:val="000000"/>
          <w:sz w:val="28"/>
          <w:szCs w:val="28"/>
        </w:rPr>
        <w:t>ии профицитный бюджет. Это озна</w:t>
      </w:r>
      <w:r w:rsidRPr="00D85085">
        <w:rPr>
          <w:color w:val="000000"/>
          <w:sz w:val="28"/>
          <w:szCs w:val="28"/>
        </w:rPr>
        <w:t>чает, что государство практически з</w:t>
      </w:r>
      <w:r w:rsidR="009C4BD2">
        <w:rPr>
          <w:color w:val="000000"/>
          <w:sz w:val="28"/>
          <w:szCs w:val="28"/>
        </w:rPr>
        <w:t>абирает из эконо</w:t>
      </w:r>
      <w:r w:rsidRPr="00D85085">
        <w:rPr>
          <w:color w:val="000000"/>
          <w:sz w:val="28"/>
          <w:szCs w:val="28"/>
        </w:rPr>
        <w:t xml:space="preserve">мики денег больше, </w:t>
      </w:r>
      <w:r w:rsidR="009C4BD2">
        <w:rPr>
          <w:color w:val="000000"/>
          <w:sz w:val="28"/>
          <w:szCs w:val="28"/>
        </w:rPr>
        <w:t>чем отдает в виде бюджетных рас</w:t>
      </w:r>
      <w:r w:rsidRPr="00D85085">
        <w:rPr>
          <w:color w:val="000000"/>
          <w:sz w:val="28"/>
          <w:szCs w:val="28"/>
        </w:rPr>
        <w:t>ходов. Следовательно, государство берет на себя допол</w:t>
      </w:r>
      <w:r w:rsidRPr="00D85085">
        <w:rPr>
          <w:color w:val="000000"/>
          <w:sz w:val="28"/>
          <w:szCs w:val="28"/>
        </w:rPr>
        <w:softHyphen/>
        <w:t>нительную ответственность перед бизнесом, всем об</w:t>
      </w:r>
      <w:r w:rsidRPr="00D85085">
        <w:rPr>
          <w:color w:val="000000"/>
          <w:sz w:val="28"/>
          <w:szCs w:val="28"/>
        </w:rPr>
        <w:softHyphen/>
        <w:t>ществом, ограничива</w:t>
      </w:r>
      <w:r w:rsidR="009C4BD2">
        <w:rPr>
          <w:color w:val="000000"/>
          <w:sz w:val="28"/>
          <w:szCs w:val="28"/>
        </w:rPr>
        <w:t>я их в праве самостоятельно рас</w:t>
      </w:r>
      <w:r w:rsidRPr="00D85085">
        <w:rPr>
          <w:color w:val="000000"/>
          <w:sz w:val="28"/>
          <w:szCs w:val="28"/>
        </w:rPr>
        <w:t xml:space="preserve">поряжаться этими средствами. Изъятые из экономики, они представляют </w:t>
      </w:r>
      <w:r w:rsidR="009C4BD2">
        <w:rPr>
          <w:color w:val="000000"/>
          <w:sz w:val="28"/>
          <w:szCs w:val="28"/>
        </w:rPr>
        <w:t>собой чьи-то отложенные инвести</w:t>
      </w:r>
      <w:r w:rsidRPr="00D85085">
        <w:rPr>
          <w:color w:val="000000"/>
          <w:sz w:val="28"/>
          <w:szCs w:val="28"/>
        </w:rPr>
        <w:t>ции, модернизацию</w:t>
      </w:r>
      <w:r w:rsidR="009C4BD2">
        <w:rPr>
          <w:color w:val="000000"/>
          <w:sz w:val="28"/>
          <w:szCs w:val="28"/>
        </w:rPr>
        <w:t xml:space="preserve"> отдельных производств, отложен</w:t>
      </w:r>
      <w:r w:rsidRPr="00D85085">
        <w:rPr>
          <w:color w:val="000000"/>
          <w:sz w:val="28"/>
          <w:szCs w:val="28"/>
        </w:rPr>
        <w:t>ные спрос, расходы, п</w:t>
      </w:r>
      <w:r w:rsidR="009C4BD2">
        <w:rPr>
          <w:color w:val="000000"/>
          <w:sz w:val="28"/>
          <w:szCs w:val="28"/>
        </w:rPr>
        <w:t>окупки. Эти дополнительные сред</w:t>
      </w:r>
      <w:r w:rsidRPr="00D85085">
        <w:rPr>
          <w:color w:val="000000"/>
          <w:sz w:val="28"/>
          <w:szCs w:val="28"/>
        </w:rPr>
        <w:t>ства не бесполезны для бизнеса. И если считается, что сегодня лучше их не использовать, значит, экономика должна получить что-то взамен. Прежде всего, это уверенность в обоснованном и грамотном решении, в макроэкономической стабильности и в том, что госу</w:t>
      </w:r>
      <w:r w:rsidRPr="00D85085">
        <w:rPr>
          <w:color w:val="000000"/>
          <w:sz w:val="28"/>
          <w:szCs w:val="28"/>
        </w:rPr>
        <w:softHyphen/>
        <w:t>дарство располагает надежными рычагами управления экономическим механизмом. Бизнесу нужн</w:t>
      </w:r>
      <w:r w:rsidR="009C4BD2">
        <w:rPr>
          <w:color w:val="000000"/>
          <w:sz w:val="28"/>
          <w:szCs w:val="28"/>
        </w:rPr>
        <w:t>а такая уве</w:t>
      </w:r>
      <w:r w:rsidRPr="00D85085">
        <w:rPr>
          <w:color w:val="000000"/>
          <w:sz w:val="28"/>
          <w:szCs w:val="28"/>
        </w:rPr>
        <w:t>ренность. Она предо</w:t>
      </w:r>
      <w:r w:rsidR="009C4BD2">
        <w:rPr>
          <w:color w:val="000000"/>
          <w:sz w:val="28"/>
          <w:szCs w:val="28"/>
        </w:rPr>
        <w:t>пределяет его созидательную дея</w:t>
      </w:r>
      <w:r w:rsidRPr="00D85085">
        <w:rPr>
          <w:color w:val="000000"/>
          <w:sz w:val="28"/>
          <w:szCs w:val="28"/>
        </w:rPr>
        <w:t>тельность, т.е. как раз то, что государство сегодня от него ждет. Министерст</w:t>
      </w:r>
      <w:r>
        <w:rPr>
          <w:color w:val="000000"/>
          <w:sz w:val="28"/>
          <w:szCs w:val="28"/>
        </w:rPr>
        <w:t>во финансов РФ, как идеолог сте</w:t>
      </w:r>
      <w:r w:rsidRPr="00D85085">
        <w:rPr>
          <w:color w:val="000000"/>
          <w:sz w:val="28"/>
          <w:szCs w:val="28"/>
        </w:rPr>
        <w:t>рилизационного подх</w:t>
      </w:r>
      <w:r w:rsidR="009C4BD2">
        <w:rPr>
          <w:color w:val="000000"/>
          <w:sz w:val="28"/>
          <w:szCs w:val="28"/>
        </w:rPr>
        <w:t>ода, должно быть на высоте аргу</w:t>
      </w:r>
      <w:r w:rsidRPr="00D85085">
        <w:rPr>
          <w:color w:val="000000"/>
          <w:sz w:val="28"/>
          <w:szCs w:val="28"/>
        </w:rPr>
        <w:t>ментации и ответственности, в том числе перед своими коллегами по Правительству, которое принимает эту идеологию, но при этом предполагает, что необходимо искать дополнительные меры активной экономической политики</w:t>
      </w:r>
      <w:r w:rsidR="00E03803" w:rsidRPr="00E03803">
        <w:rPr>
          <w:color w:val="000000"/>
          <w:sz w:val="28"/>
          <w:szCs w:val="28"/>
        </w:rPr>
        <w:t xml:space="preserve"> [</w:t>
      </w:r>
      <w:r w:rsidR="00EA30E8" w:rsidRPr="00EA30E8">
        <w:rPr>
          <w:color w:val="000000"/>
          <w:sz w:val="28"/>
          <w:szCs w:val="28"/>
        </w:rPr>
        <w:t>2</w:t>
      </w:r>
      <w:r w:rsidR="00E03803" w:rsidRPr="00E03803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>.</w:t>
      </w:r>
    </w:p>
    <w:p w:rsidR="000D7F74" w:rsidRPr="00D85085" w:rsidRDefault="000D7F74" w:rsidP="000D7F7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5085">
        <w:rPr>
          <w:color w:val="000000"/>
          <w:sz w:val="28"/>
          <w:szCs w:val="28"/>
        </w:rPr>
        <w:t>Финансы — это та специфическая область рыночной системы, в которой отражаются многие экономические сигналы. Важно научиться их вовремя замечать. В силу своих функций Минф</w:t>
      </w:r>
      <w:r w:rsidR="009C4BD2">
        <w:rPr>
          <w:color w:val="000000"/>
          <w:sz w:val="28"/>
          <w:szCs w:val="28"/>
        </w:rPr>
        <w:t>ин России обладает активной эко</w:t>
      </w:r>
      <w:r w:rsidRPr="00D85085">
        <w:rPr>
          <w:color w:val="000000"/>
          <w:sz w:val="28"/>
          <w:szCs w:val="28"/>
        </w:rPr>
        <w:t>номической инфор</w:t>
      </w:r>
      <w:r w:rsidR="009C4BD2">
        <w:rPr>
          <w:color w:val="000000"/>
          <w:sz w:val="28"/>
          <w:szCs w:val="28"/>
        </w:rPr>
        <w:t>мацией, которую нужно уметь ана</w:t>
      </w:r>
      <w:r w:rsidRPr="00D85085">
        <w:rPr>
          <w:color w:val="000000"/>
          <w:sz w:val="28"/>
          <w:szCs w:val="28"/>
        </w:rPr>
        <w:t>лизировать. Глубокий анализ экономики и бизнеса сквозь призму финансовой сферы</w:t>
      </w:r>
      <w:r w:rsidR="009C4BD2">
        <w:rPr>
          <w:color w:val="000000"/>
          <w:sz w:val="28"/>
          <w:szCs w:val="28"/>
        </w:rPr>
        <w:t>, бюджетного процесса, на</w:t>
      </w:r>
      <w:r w:rsidRPr="00D85085">
        <w:rPr>
          <w:color w:val="000000"/>
          <w:sz w:val="28"/>
          <w:szCs w:val="28"/>
        </w:rPr>
        <w:t>логовых поступлений крайне востребован сегодня. Ошибки в расчетах,</w:t>
      </w:r>
      <w:r w:rsidR="009C4BD2">
        <w:rPr>
          <w:color w:val="000000"/>
          <w:sz w:val="28"/>
          <w:szCs w:val="28"/>
        </w:rPr>
        <w:t xml:space="preserve"> невнимание к деталям, помножен</w:t>
      </w:r>
      <w:r w:rsidRPr="00D85085">
        <w:rPr>
          <w:color w:val="000000"/>
          <w:sz w:val="28"/>
          <w:szCs w:val="28"/>
        </w:rPr>
        <w:t>ные на администра</w:t>
      </w:r>
      <w:r w:rsidR="009C4BD2">
        <w:rPr>
          <w:color w:val="000000"/>
          <w:sz w:val="28"/>
          <w:szCs w:val="28"/>
        </w:rPr>
        <w:t>тивный ресурс Минфина, могут до</w:t>
      </w:r>
      <w:r w:rsidRPr="00D85085">
        <w:rPr>
          <w:color w:val="000000"/>
          <w:sz w:val="28"/>
          <w:szCs w:val="28"/>
        </w:rPr>
        <w:t>рого обойтись предпринимателям и всему обществу</w:t>
      </w:r>
      <w:r w:rsidR="002E6CC3" w:rsidRPr="002E6CC3">
        <w:rPr>
          <w:color w:val="000000"/>
          <w:sz w:val="28"/>
          <w:szCs w:val="28"/>
        </w:rPr>
        <w:t xml:space="preserve"> [11]</w:t>
      </w:r>
      <w:r w:rsidRPr="00D85085">
        <w:rPr>
          <w:color w:val="000000"/>
          <w:sz w:val="28"/>
          <w:szCs w:val="28"/>
        </w:rPr>
        <w:t>.</w:t>
      </w:r>
    </w:p>
    <w:p w:rsidR="000D7F74" w:rsidRPr="00D85085" w:rsidRDefault="000D7F74" w:rsidP="000D7F7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Следует отметить</w:t>
      </w:r>
      <w:r w:rsidRPr="00D85085">
        <w:rPr>
          <w:color w:val="000000"/>
          <w:sz w:val="28"/>
          <w:szCs w:val="28"/>
        </w:rPr>
        <w:t>, что глубоки</w:t>
      </w:r>
      <w:r w:rsidR="009C4BD2">
        <w:rPr>
          <w:color w:val="000000"/>
          <w:sz w:val="28"/>
          <w:szCs w:val="28"/>
        </w:rPr>
        <w:t>й анализ и проработка реше</w:t>
      </w:r>
      <w:r w:rsidRPr="00D85085">
        <w:rPr>
          <w:color w:val="000000"/>
          <w:sz w:val="28"/>
          <w:szCs w:val="28"/>
        </w:rPr>
        <w:t xml:space="preserve">ний важны во всех сферах деятельности Министерства финансов РФ, </w:t>
      </w:r>
      <w:r w:rsidR="009C4BD2">
        <w:rPr>
          <w:color w:val="000000"/>
          <w:sz w:val="28"/>
          <w:szCs w:val="28"/>
        </w:rPr>
        <w:t>оста</w:t>
      </w:r>
      <w:r>
        <w:rPr>
          <w:color w:val="000000"/>
          <w:sz w:val="28"/>
          <w:szCs w:val="28"/>
        </w:rPr>
        <w:t>новим</w:t>
      </w:r>
      <w:r w:rsidRPr="00D85085">
        <w:rPr>
          <w:color w:val="000000"/>
          <w:sz w:val="28"/>
          <w:szCs w:val="28"/>
        </w:rPr>
        <w:t>ся на двух из н</w:t>
      </w:r>
      <w:r w:rsidR="009C4BD2">
        <w:rPr>
          <w:color w:val="000000"/>
          <w:sz w:val="28"/>
          <w:szCs w:val="28"/>
        </w:rPr>
        <w:t>их — модели так называемого «не</w:t>
      </w:r>
      <w:r w:rsidRPr="00D85085">
        <w:rPr>
          <w:color w:val="000000"/>
          <w:sz w:val="28"/>
          <w:szCs w:val="28"/>
        </w:rPr>
        <w:t>нефтяного бюджета» и налоговой политике.</w:t>
      </w:r>
    </w:p>
    <w:p w:rsidR="000D7F74" w:rsidRPr="00D85085" w:rsidRDefault="000D7F74" w:rsidP="000D7F7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5085">
        <w:rPr>
          <w:color w:val="000000"/>
          <w:sz w:val="28"/>
          <w:szCs w:val="28"/>
        </w:rPr>
        <w:t>Предложение Минфина по подготовке «ненефтяного бюджета», т.е. бюджета, очищенного от нефтяных доходов, было поддержано на одной из состоявшихся бюджетных комиссий</w:t>
      </w:r>
      <w:r w:rsidR="009C4BD2">
        <w:rPr>
          <w:color w:val="000000"/>
          <w:sz w:val="28"/>
          <w:szCs w:val="28"/>
        </w:rPr>
        <w:t>, поскольку эта инициатива помо</w:t>
      </w:r>
      <w:r w:rsidRPr="00D85085">
        <w:rPr>
          <w:color w:val="000000"/>
          <w:sz w:val="28"/>
          <w:szCs w:val="28"/>
        </w:rPr>
        <w:t>жет выявить дополн</w:t>
      </w:r>
      <w:r w:rsidR="009C4BD2">
        <w:rPr>
          <w:color w:val="000000"/>
          <w:sz w:val="28"/>
          <w:szCs w:val="28"/>
        </w:rPr>
        <w:t>ительные внутренние ресурсы рос</w:t>
      </w:r>
      <w:r w:rsidRPr="00D85085">
        <w:rPr>
          <w:color w:val="000000"/>
          <w:sz w:val="28"/>
          <w:szCs w:val="28"/>
        </w:rPr>
        <w:t>сийской экономики. Но в итоге этой работы Правитель</w:t>
      </w:r>
      <w:r w:rsidRPr="00D85085">
        <w:rPr>
          <w:color w:val="000000"/>
          <w:sz w:val="28"/>
          <w:szCs w:val="28"/>
        </w:rPr>
        <w:softHyphen/>
        <w:t>ство не хотело бы увидеть проект бюджета, просто пе</w:t>
      </w:r>
      <w:r w:rsidRPr="00D85085">
        <w:rPr>
          <w:color w:val="000000"/>
          <w:sz w:val="28"/>
          <w:szCs w:val="28"/>
        </w:rPr>
        <w:softHyphen/>
        <w:t>ресчитанный на основе условно низкой цены на нефть. Условно низкая расчетная цена — безусловно, важный входящий параметр такого бюджетного моделирования, но не единственный и далеко не достаточный. Важно учитывать доходы, которые гарантируются сырьевым сектором, прогнозировать, как они распределяются в экономике и накапл</w:t>
      </w:r>
      <w:r w:rsidR="009C4BD2">
        <w:rPr>
          <w:color w:val="000000"/>
          <w:sz w:val="28"/>
          <w:szCs w:val="28"/>
        </w:rPr>
        <w:t>иваются, на показатели каких от</w:t>
      </w:r>
      <w:r w:rsidRPr="00D85085">
        <w:rPr>
          <w:color w:val="000000"/>
          <w:sz w:val="28"/>
          <w:szCs w:val="28"/>
        </w:rPr>
        <w:t>раслей влияют. Качественная модель прогноза предпо</w:t>
      </w:r>
      <w:r w:rsidRPr="00D85085">
        <w:rPr>
          <w:color w:val="000000"/>
          <w:sz w:val="28"/>
          <w:szCs w:val="28"/>
        </w:rPr>
        <w:softHyphen/>
        <w:t>лагает профессион</w:t>
      </w:r>
      <w:r w:rsidR="009C4BD2">
        <w:rPr>
          <w:color w:val="000000"/>
          <w:sz w:val="28"/>
          <w:szCs w:val="28"/>
        </w:rPr>
        <w:t>альное использование межотрасле</w:t>
      </w:r>
      <w:r w:rsidRPr="00D85085">
        <w:rPr>
          <w:color w:val="000000"/>
          <w:sz w:val="28"/>
          <w:szCs w:val="28"/>
        </w:rPr>
        <w:t>вого анализа. Этого не хватает п</w:t>
      </w:r>
      <w:r w:rsidR="009C4BD2">
        <w:rPr>
          <w:color w:val="000000"/>
          <w:sz w:val="28"/>
          <w:szCs w:val="28"/>
        </w:rPr>
        <w:t>рактически по всем на</w:t>
      </w:r>
      <w:r w:rsidRPr="00D85085">
        <w:rPr>
          <w:color w:val="000000"/>
          <w:sz w:val="28"/>
          <w:szCs w:val="28"/>
        </w:rPr>
        <w:t>правлениям, поэтому Минфину России необходимо в этом вопросе кооперироваться с Минэкономразвития и межотраслевыми министерствами</w:t>
      </w:r>
      <w:r w:rsidR="002E6CC3" w:rsidRPr="002E6CC3">
        <w:rPr>
          <w:color w:val="000000"/>
          <w:sz w:val="28"/>
          <w:szCs w:val="28"/>
        </w:rPr>
        <w:t xml:space="preserve"> [10]</w:t>
      </w:r>
      <w:r w:rsidRPr="00D85085">
        <w:rPr>
          <w:color w:val="000000"/>
          <w:sz w:val="28"/>
          <w:szCs w:val="28"/>
        </w:rPr>
        <w:t>.</w:t>
      </w:r>
    </w:p>
    <w:p w:rsidR="000D7F74" w:rsidRDefault="000D7F74" w:rsidP="000D7F7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5085">
        <w:rPr>
          <w:color w:val="000000"/>
          <w:sz w:val="28"/>
          <w:szCs w:val="28"/>
        </w:rPr>
        <w:t>Эта работа поможет увидеть реальную ситуацию и в области налогообложения. Формулируемая налоговая политика, ее проведение, а также правоприменение в налоговой сфере — ключевые задачи Минфина России. В налоговой службе работают специалисты высокой квалификации, поэ</w:t>
      </w:r>
      <w:r w:rsidR="009C4BD2">
        <w:rPr>
          <w:color w:val="000000"/>
          <w:sz w:val="28"/>
          <w:szCs w:val="28"/>
        </w:rPr>
        <w:t>тому в Правительстве рассчитыва</w:t>
      </w:r>
      <w:r w:rsidRPr="00D85085">
        <w:rPr>
          <w:color w:val="000000"/>
          <w:sz w:val="28"/>
          <w:szCs w:val="28"/>
        </w:rPr>
        <w:t>ют, что будет проведен анализ эффективности налогов, как инструмента экономической политики.</w:t>
      </w:r>
    </w:p>
    <w:p w:rsidR="000D7F74" w:rsidRPr="004A70BF" w:rsidRDefault="000D7F74" w:rsidP="000D7F7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70BF">
        <w:rPr>
          <w:sz w:val="28"/>
          <w:szCs w:val="28"/>
        </w:rPr>
        <w:t>Министерство ф</w:t>
      </w:r>
      <w:r w:rsidR="009C4BD2">
        <w:rPr>
          <w:sz w:val="28"/>
          <w:szCs w:val="28"/>
        </w:rPr>
        <w:t>инансов РФ — один из центров ли</w:t>
      </w:r>
      <w:r w:rsidRPr="004A70BF">
        <w:rPr>
          <w:sz w:val="28"/>
          <w:szCs w:val="28"/>
        </w:rPr>
        <w:t>беральной экономи</w:t>
      </w:r>
      <w:r w:rsidR="009C4BD2">
        <w:rPr>
          <w:sz w:val="28"/>
          <w:szCs w:val="28"/>
        </w:rPr>
        <w:t>ческой идеологии, которая не яв</w:t>
      </w:r>
      <w:r w:rsidRPr="004A70BF">
        <w:rPr>
          <w:sz w:val="28"/>
          <w:szCs w:val="28"/>
        </w:rPr>
        <w:t xml:space="preserve">ляется антиподом идеологии развития, а представляет собой ее мощный и органичный элемент. По мнению Председателя Правительства </w:t>
      </w:r>
      <w:r w:rsidR="009C4BD2">
        <w:rPr>
          <w:sz w:val="28"/>
          <w:szCs w:val="28"/>
        </w:rPr>
        <w:t>РФ, в Минфине, к сожа</w:t>
      </w:r>
      <w:r w:rsidRPr="004A70BF">
        <w:rPr>
          <w:sz w:val="28"/>
          <w:szCs w:val="28"/>
        </w:rPr>
        <w:t>лению, термин «развитие» еще не получил широкого распространения, п</w:t>
      </w:r>
      <w:r w:rsidR="009C4BD2">
        <w:rPr>
          <w:sz w:val="28"/>
          <w:szCs w:val="28"/>
        </w:rPr>
        <w:t>оэтому он призвал всех сотрудни</w:t>
      </w:r>
      <w:r w:rsidRPr="004A70BF">
        <w:rPr>
          <w:sz w:val="28"/>
          <w:szCs w:val="28"/>
        </w:rPr>
        <w:t>ков больше внимания уделять экономическим законо</w:t>
      </w:r>
      <w:r w:rsidRPr="004A70BF">
        <w:rPr>
          <w:sz w:val="28"/>
          <w:szCs w:val="28"/>
        </w:rPr>
        <w:softHyphen/>
        <w:t>мерностям, законам экономического развития</w:t>
      </w:r>
      <w:r w:rsidR="002E6CC3" w:rsidRPr="002E6CC3">
        <w:rPr>
          <w:sz w:val="28"/>
          <w:szCs w:val="28"/>
        </w:rPr>
        <w:t xml:space="preserve"> [17]</w:t>
      </w:r>
      <w:r w:rsidRPr="004A70BF">
        <w:rPr>
          <w:sz w:val="28"/>
          <w:szCs w:val="28"/>
        </w:rPr>
        <w:t>.</w:t>
      </w:r>
    </w:p>
    <w:p w:rsidR="000D7F74" w:rsidRDefault="000D7F74" w:rsidP="000D7F7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словам </w:t>
      </w:r>
      <w:r w:rsidRPr="004A70BF">
        <w:rPr>
          <w:sz w:val="28"/>
          <w:szCs w:val="28"/>
        </w:rPr>
        <w:t>М.Е. Фрадков</w:t>
      </w:r>
      <w:r>
        <w:rPr>
          <w:sz w:val="28"/>
          <w:szCs w:val="28"/>
        </w:rPr>
        <w:t>а</w:t>
      </w:r>
      <w:r w:rsidRPr="004A70BF">
        <w:rPr>
          <w:sz w:val="28"/>
          <w:szCs w:val="28"/>
        </w:rPr>
        <w:t xml:space="preserve"> в Правительст</w:t>
      </w:r>
      <w:r w:rsidR="009C4BD2">
        <w:rPr>
          <w:sz w:val="28"/>
          <w:szCs w:val="28"/>
        </w:rPr>
        <w:t>ве от Мин</w:t>
      </w:r>
      <w:r w:rsidRPr="004A70BF">
        <w:rPr>
          <w:sz w:val="28"/>
          <w:szCs w:val="28"/>
        </w:rPr>
        <w:t>фина часто слышат слово «нет». Если считается, что это должно быть гл</w:t>
      </w:r>
      <w:r w:rsidR="009C4BD2">
        <w:rPr>
          <w:sz w:val="28"/>
          <w:szCs w:val="28"/>
        </w:rPr>
        <w:t>авным словом Минфина в части не</w:t>
      </w:r>
      <w:r w:rsidRPr="004A70BF">
        <w:rPr>
          <w:sz w:val="28"/>
          <w:szCs w:val="28"/>
        </w:rPr>
        <w:t>эффективного и бездарного использования бюджетных средств, Правительство с этим согласно. Но главное — не слишком увлекаться этим словом. Ведь отказ — это ответственность, просчитанное, взвешенное решение, которое должно укладываться в формулу, взятую на вооружение Правительством: обеспечение экономического роста в усло</w:t>
      </w:r>
      <w:r w:rsidR="009C4BD2">
        <w:rPr>
          <w:sz w:val="28"/>
          <w:szCs w:val="28"/>
        </w:rPr>
        <w:t>виях макроэкономической стабиль</w:t>
      </w:r>
      <w:r w:rsidRPr="004A70BF">
        <w:rPr>
          <w:sz w:val="28"/>
          <w:szCs w:val="28"/>
        </w:rPr>
        <w:t xml:space="preserve">ности с выходом на заданные параметры, в первую </w:t>
      </w:r>
      <w:r w:rsidR="009C4BD2">
        <w:rPr>
          <w:sz w:val="28"/>
          <w:szCs w:val="28"/>
        </w:rPr>
        <w:t>оче</w:t>
      </w:r>
      <w:r w:rsidRPr="004A70BF">
        <w:rPr>
          <w:sz w:val="28"/>
          <w:szCs w:val="28"/>
        </w:rPr>
        <w:t>редь, на запланированные темпы инфляции</w:t>
      </w:r>
      <w:r w:rsidR="009453E7" w:rsidRPr="009453E7">
        <w:rPr>
          <w:sz w:val="28"/>
          <w:szCs w:val="28"/>
        </w:rPr>
        <w:t xml:space="preserve"> [10]</w:t>
      </w:r>
      <w:r w:rsidRPr="004A70BF">
        <w:rPr>
          <w:sz w:val="28"/>
          <w:szCs w:val="28"/>
        </w:rPr>
        <w:t>.</w:t>
      </w:r>
    </w:p>
    <w:p w:rsidR="009C4BD2" w:rsidRPr="009C4BD2" w:rsidRDefault="009C4BD2" w:rsidP="009C4BD2">
      <w:pPr>
        <w:autoSpaceDE w:val="0"/>
        <w:autoSpaceDN w:val="0"/>
        <w:adjustRightInd w:val="0"/>
        <w:spacing w:line="360" w:lineRule="auto"/>
        <w:ind w:left="1276" w:hanging="425"/>
        <w:rPr>
          <w:sz w:val="28"/>
        </w:rPr>
      </w:pPr>
    </w:p>
    <w:p w:rsidR="00822493" w:rsidRDefault="00E577F7" w:rsidP="009C4BD2">
      <w:pPr>
        <w:autoSpaceDE w:val="0"/>
        <w:autoSpaceDN w:val="0"/>
        <w:adjustRightInd w:val="0"/>
        <w:spacing w:line="360" w:lineRule="auto"/>
        <w:ind w:left="1276" w:hanging="425"/>
        <w:rPr>
          <w:sz w:val="28"/>
        </w:rPr>
      </w:pPr>
      <w:r>
        <w:rPr>
          <w:sz w:val="28"/>
        </w:rPr>
        <w:t>3.3</w:t>
      </w:r>
      <w:r w:rsidR="00822493">
        <w:rPr>
          <w:sz w:val="28"/>
        </w:rPr>
        <w:t xml:space="preserve"> </w:t>
      </w:r>
      <w:r w:rsidR="00045F52">
        <w:rPr>
          <w:sz w:val="28"/>
        </w:rPr>
        <w:t>СОЦИАЛИЗАЦИЯ</w:t>
      </w:r>
      <w:r w:rsidR="00822493">
        <w:rPr>
          <w:sz w:val="28"/>
        </w:rPr>
        <w:t xml:space="preserve"> ФИНАНСОВ</w:t>
      </w:r>
      <w:r w:rsidR="00045F52">
        <w:rPr>
          <w:sz w:val="28"/>
        </w:rPr>
        <w:t xml:space="preserve"> В УСЛОВИЯХ РЫНОЧНОЙ ЭКОНОМИКИ</w:t>
      </w:r>
    </w:p>
    <w:p w:rsidR="00822493" w:rsidRPr="00822493" w:rsidRDefault="00822493" w:rsidP="00822493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u w:val="single"/>
        </w:rPr>
      </w:pPr>
    </w:p>
    <w:p w:rsidR="00822493" w:rsidRPr="00822493" w:rsidRDefault="00822493" w:rsidP="008224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22493">
        <w:rPr>
          <w:sz w:val="28"/>
        </w:rPr>
        <w:t>Одной из социальных функций государства является распределение доходов членов общества, чтобы путем проведения соответствующей политики сократить резкое неравенство в доходах и на этой основе обеспечить для населения необходимый уровень жизни.</w:t>
      </w:r>
    </w:p>
    <w:p w:rsidR="00822493" w:rsidRPr="00822493" w:rsidRDefault="00822493" w:rsidP="008224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22493">
        <w:rPr>
          <w:iCs/>
          <w:sz w:val="28"/>
        </w:rPr>
        <w:t>Перераспределение доходов</w:t>
      </w:r>
      <w:r w:rsidR="00CF1C0C">
        <w:rPr>
          <w:sz w:val="28"/>
        </w:rPr>
        <w:t xml:space="preserve"> осуществляется несколькими способами.</w:t>
      </w:r>
    </w:p>
    <w:p w:rsidR="00822493" w:rsidRPr="00822493" w:rsidRDefault="00822493" w:rsidP="008224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22493">
        <w:rPr>
          <w:sz w:val="28"/>
        </w:rPr>
        <w:t>Первый способ: путем проведения соответствующей фискальной политики, взимания налогов с прибыли и личных доходов. В результате государство дает возможность получать трансфертные платежи наименее социально защищенным слоям населения (пенсионеры, ветераны, безработные, многодетные, семьи с низкими доходами и т.п.). Взимая налог в виде налогов с богатых, правительство  передает его бедным и тем самым добивается более справедливого распределения.</w:t>
      </w:r>
    </w:p>
    <w:p w:rsidR="00822493" w:rsidRPr="00822493" w:rsidRDefault="00822493" w:rsidP="008224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22493">
        <w:rPr>
          <w:sz w:val="28"/>
        </w:rPr>
        <w:t>Второй способ: государство может непосредственно вмешаться в рыночный механизм, устанавливая предельные цены на товары первой необходимости, а также минимальные ставки заработной платы. Больше того, оно может субсидировать некоторые жизненно важные отрасли экономики, например, сельское хозяйство</w:t>
      </w:r>
      <w:r w:rsidR="00EA3631" w:rsidRPr="00EA3631">
        <w:rPr>
          <w:sz w:val="28"/>
        </w:rPr>
        <w:t xml:space="preserve"> [9]</w:t>
      </w:r>
      <w:r w:rsidRPr="00822493">
        <w:rPr>
          <w:sz w:val="28"/>
        </w:rPr>
        <w:t>.</w:t>
      </w:r>
    </w:p>
    <w:p w:rsidR="00822493" w:rsidRPr="00822493" w:rsidRDefault="00822493" w:rsidP="00822493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</w:rPr>
      </w:pPr>
      <w:r w:rsidRPr="00822493">
        <w:rPr>
          <w:sz w:val="28"/>
        </w:rPr>
        <w:t xml:space="preserve">Социальное выравнивание происходит также путем </w:t>
      </w:r>
      <w:r w:rsidRPr="00822493">
        <w:rPr>
          <w:iCs/>
          <w:sz w:val="28"/>
        </w:rPr>
        <w:t>социальной защиты населения.</w:t>
      </w:r>
    </w:p>
    <w:p w:rsidR="00822493" w:rsidRPr="00822493" w:rsidRDefault="00822493" w:rsidP="008224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22493">
        <w:rPr>
          <w:sz w:val="28"/>
        </w:rPr>
        <w:t>Неравенство доходов, создаваемое в рыночной экономике, которое усиливается особенно в период спада производства и инфляции, должно быть ослаблено и в определенной мере компенсировано системой мер, программ и законов по социальной защите наименее обеспеченных групп населения.</w:t>
      </w:r>
    </w:p>
    <w:p w:rsidR="00822493" w:rsidRPr="00822493" w:rsidRDefault="00822493" w:rsidP="008224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22493">
        <w:rPr>
          <w:sz w:val="28"/>
        </w:rPr>
        <w:t>Система мер, программ и законов по социальной защите исходит из основного положения Декларации прав человека, где человеческая жизнь признается высшей ценностью для общества. Поэтому любое цивилизованное государство обязано защищать своего гражданина от экономических и социальных невзгод, потрясений, вызванных потерей работы, или резкого падения доходов, инвалидности, старости, болезни и т.д. В экономическом плане социальная защита зависит прежде всего от финансирования соответствующих мер и программ, но само финансирование во многом определяется возможностями экономики страны, показателем ее душевого дохода</w:t>
      </w:r>
      <w:r w:rsidR="00EA3631" w:rsidRPr="00EA3631">
        <w:rPr>
          <w:sz w:val="28"/>
        </w:rPr>
        <w:t xml:space="preserve"> [6]</w:t>
      </w:r>
      <w:r w:rsidRPr="00822493">
        <w:rPr>
          <w:sz w:val="28"/>
        </w:rPr>
        <w:t>.</w:t>
      </w:r>
    </w:p>
    <w:p w:rsidR="00822493" w:rsidRPr="00822493" w:rsidRDefault="00822493" w:rsidP="008224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22493">
        <w:rPr>
          <w:sz w:val="28"/>
        </w:rPr>
        <w:t>Рассмотрим американскую модель социальной защиты. Она основывается на двух источниках финансирования: государственном и частном.</w:t>
      </w:r>
    </w:p>
    <w:p w:rsidR="00822493" w:rsidRPr="00822493" w:rsidRDefault="00822493" w:rsidP="008224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22493">
        <w:rPr>
          <w:sz w:val="28"/>
        </w:rPr>
        <w:t>Поощряя частное предпринимательство во всех секторах экономики и взимая налоги, американское правительство тем самым способствует перераспределению национального дохода, ослаблению неравенства между богатыми и бедными, хотя налоговая реформа 1986 года вновь усилила это неравенство в пользу богатых, которые получили налоговые льготы и на прибыль, и на личные доходы.</w:t>
      </w:r>
    </w:p>
    <w:p w:rsidR="00822493" w:rsidRPr="00822493" w:rsidRDefault="00822493" w:rsidP="008224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22493">
        <w:rPr>
          <w:sz w:val="28"/>
        </w:rPr>
        <w:t>Государство, несущее основную тяжесть по социальной защите населения, оказывает помощь наименее социально защищенным группам населения. Это государственное социальное страхование (выплаты пенсий по старости, инвалидности, в связи с потерей кормильца и т.д.), а также государственного вспомоществования. Последнее, хотя может быть и не регулярно, охватывает более широкую категорию нуждающихся: престарелые, слепые, нуждающиеся семьи с детьми, студенты и т.д. Такая помощь оказывается не только федеральной администрацией, но и в рамках социальных программ штатов. Кроме того, она включает не только денежные пособия, но и материальную помощь в виде талонов на продовольствие, школьные завтраки и обеды и т.д. Государственный фонд помощи безработным, хотя и формируется более чем наполовину за счет потенциальных получателей фонда и предпринимателей, но почти на одну треть финансируется также государством.</w:t>
      </w:r>
    </w:p>
    <w:p w:rsidR="00822493" w:rsidRPr="00822493" w:rsidRDefault="00822493" w:rsidP="008224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22493">
        <w:rPr>
          <w:sz w:val="28"/>
        </w:rPr>
        <w:t>Частная социальная помощь осуществляется в разнообразных формах - от простой благотворительности до частного социального страхования и пособий, которые выплачивают фирмы своим работникам, уходящим на пенсию, пострадавшим на работе и заболевшим. Однако эта помощь не имеет обязательного и регулярного характера, особенно в условиях общего спада производства</w:t>
      </w:r>
      <w:r w:rsidR="00EA3631" w:rsidRPr="00EA3631">
        <w:rPr>
          <w:sz w:val="28"/>
        </w:rPr>
        <w:t xml:space="preserve"> [19]</w:t>
      </w:r>
      <w:r w:rsidRPr="00822493">
        <w:rPr>
          <w:sz w:val="28"/>
        </w:rPr>
        <w:t>.</w:t>
      </w:r>
    </w:p>
    <w:p w:rsidR="00822493" w:rsidRPr="00822493" w:rsidRDefault="00822493" w:rsidP="008224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22493">
        <w:rPr>
          <w:sz w:val="28"/>
        </w:rPr>
        <w:t xml:space="preserve">Еще хуже дело обстоит с такими мероприятиями социальной защиты, как компенсация и индексация доходов. Компенсация предполагает дотации государства на продукцию, которая является убыточной, но крайне необходимой для населения, в особенности наименее защищенной его части (товары для детей, пенсионеров, инвалидов и т.п.). Кроме дотаций непосредственно предприятиям практикуются также компенсационные выплаты соответствующим группам населения. Компенсация может относится и к денежным обязательствам государства по облигациям, денежным вкладам, ценным бумагам в связи с резким ростом инфляции, но это скорей можно отнести к индексации. </w:t>
      </w:r>
    </w:p>
    <w:p w:rsidR="00822493" w:rsidRPr="00822493" w:rsidRDefault="00822493" w:rsidP="008224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22493">
        <w:rPr>
          <w:sz w:val="28"/>
        </w:rPr>
        <w:t>Среди разных форм индексации в условиях инфляции особое значение приобретает индексация стоимости жизни. Индекс стоимости жизни является показателем уровня благосостояния населения. Он используется в мировой практике для сравнения разных стран по этому показателю. Для его определения исчисляется стоимость так называемой потребительской корзины. В сущности индекс стоимости жизни отражает изменение цен и тарифов определенного набора товаров и услуг, которые характерны для среднего жителя страны</w:t>
      </w:r>
      <w:r w:rsidR="00E242EE" w:rsidRPr="00E242EE">
        <w:rPr>
          <w:sz w:val="28"/>
        </w:rPr>
        <w:t xml:space="preserve"> [21]</w:t>
      </w:r>
      <w:r w:rsidRPr="00822493">
        <w:rPr>
          <w:sz w:val="28"/>
        </w:rPr>
        <w:t>.</w:t>
      </w:r>
    </w:p>
    <w:p w:rsidR="00822493" w:rsidRPr="00822493" w:rsidRDefault="00822493" w:rsidP="008224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22493">
        <w:rPr>
          <w:sz w:val="28"/>
        </w:rPr>
        <w:t xml:space="preserve">Кроме прямых государственных расходов на социальную защиту населения необходимо находить другие социальные компенсаторы, которые облегчали бы жизнь малообеспеченным гражданам. Прежде </w:t>
      </w:r>
      <w:r w:rsidR="00CF1C0C" w:rsidRPr="00822493">
        <w:rPr>
          <w:sz w:val="28"/>
        </w:rPr>
        <w:t>всего,</w:t>
      </w:r>
      <w:r w:rsidRPr="00822493">
        <w:rPr>
          <w:sz w:val="28"/>
        </w:rPr>
        <w:t xml:space="preserve"> социальная помощь должна иметь адресный характер, т.е. оказываться действительно нуждающимся. Следует предусмотреть налоговые льготы предприятиям, в которых работают инвалиды. Кроме </w:t>
      </w:r>
      <w:r w:rsidR="00CF1C0C" w:rsidRPr="00822493">
        <w:rPr>
          <w:sz w:val="28"/>
        </w:rPr>
        <w:t>того,</w:t>
      </w:r>
      <w:r w:rsidRPr="00822493">
        <w:rPr>
          <w:sz w:val="28"/>
        </w:rPr>
        <w:t xml:space="preserve"> надо предоставлять возможность для работы неполный рабочий день и разрешить надомную работу с прикреплением для получения материалов и сдачи продукции к соответствующему предприятию, а также снять ограничения на совместительство. Все эти мероприятия будут способствовать не просто улучшению материального положения людей, но и выпуску необходимой для страны продукции, и в частности, товаров народного потребления</w:t>
      </w:r>
      <w:r w:rsidR="00E242EE" w:rsidRPr="00E242EE">
        <w:rPr>
          <w:sz w:val="28"/>
        </w:rPr>
        <w:t xml:space="preserve"> [20]</w:t>
      </w:r>
      <w:r w:rsidRPr="00822493">
        <w:rPr>
          <w:sz w:val="28"/>
        </w:rPr>
        <w:t xml:space="preserve">. </w:t>
      </w:r>
    </w:p>
    <w:p w:rsidR="00822493" w:rsidRPr="00822493" w:rsidRDefault="00822493" w:rsidP="008224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22493">
        <w:rPr>
          <w:sz w:val="28"/>
        </w:rPr>
        <w:t>Есть мнение, что социальная защита населения, перераспределения доходов и установления определенных льгот подрывают стимулы к труду, порождают иждивенчество, заставляют надеяться на помощь со стороны государства - это подрывает основы конкуренции и рынка. Но рынок существует для людей и общества, которому небезразлично как складывается материальное положение различных групп населения. Вот почему государство своей фискальной, кредитно-денежной и социальной политикой должно корректировать социально-экономические перекосы, связанные с неравенством в распределении доходов.</w:t>
      </w:r>
    </w:p>
    <w:p w:rsidR="00822493" w:rsidRPr="00822493" w:rsidRDefault="00822493" w:rsidP="008224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22493">
        <w:rPr>
          <w:sz w:val="28"/>
        </w:rPr>
        <w:t>Меры по социальной защите не должны сводится к уравниловке, в противном случае подрываются стимулы к труду, заинтересованность в его результатах. В то же время это не может служить аргументом для отрицания социального равенства в обществе. В основе такого равенства лежит справедливый и целесообразный для общества принцип: каждому по труду, по его количеству и качеству</w:t>
      </w:r>
      <w:r w:rsidR="00E242EE" w:rsidRPr="00E242EE">
        <w:rPr>
          <w:sz w:val="28"/>
        </w:rPr>
        <w:t xml:space="preserve"> [18]</w:t>
      </w:r>
      <w:r w:rsidRPr="00822493">
        <w:rPr>
          <w:sz w:val="28"/>
        </w:rPr>
        <w:t>.</w:t>
      </w:r>
    </w:p>
    <w:p w:rsidR="0022646B" w:rsidRDefault="009C4BD2" w:rsidP="009C4BD2">
      <w:pPr>
        <w:autoSpaceDE w:val="0"/>
        <w:autoSpaceDN w:val="0"/>
        <w:adjustRightInd w:val="0"/>
        <w:spacing w:line="360" w:lineRule="auto"/>
        <w:ind w:firstLine="709"/>
        <w:rPr>
          <w:sz w:val="32"/>
          <w:szCs w:val="32"/>
        </w:rPr>
      </w:pPr>
      <w:r>
        <w:rPr>
          <w:sz w:val="28"/>
        </w:rPr>
        <w:br w:type="page"/>
      </w:r>
      <w:r w:rsidR="0022646B" w:rsidRPr="0022646B">
        <w:rPr>
          <w:sz w:val="32"/>
          <w:szCs w:val="32"/>
        </w:rPr>
        <w:t>ЗАКЛЮЧЕНИЕ</w:t>
      </w:r>
    </w:p>
    <w:p w:rsidR="009D5137" w:rsidRDefault="009D5137" w:rsidP="009D513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D5137" w:rsidRPr="003D581A" w:rsidRDefault="009D5137" w:rsidP="009D513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581A">
        <w:rPr>
          <w:sz w:val="28"/>
          <w:szCs w:val="28"/>
        </w:rPr>
        <w:t xml:space="preserve">За последние годы </w:t>
      </w:r>
      <w:r w:rsidR="009C4BD2">
        <w:rPr>
          <w:sz w:val="28"/>
          <w:szCs w:val="28"/>
        </w:rPr>
        <w:t>произошли принципиальные измене</w:t>
      </w:r>
      <w:r w:rsidRPr="003D581A">
        <w:rPr>
          <w:sz w:val="28"/>
          <w:szCs w:val="28"/>
        </w:rPr>
        <w:t>ния финансовых взаимоотношений бюд</w:t>
      </w:r>
      <w:r w:rsidR="009C4BD2">
        <w:rPr>
          <w:sz w:val="28"/>
          <w:szCs w:val="28"/>
        </w:rPr>
        <w:t>жетов различных уров</w:t>
      </w:r>
      <w:r w:rsidRPr="003D581A">
        <w:rPr>
          <w:sz w:val="28"/>
          <w:szCs w:val="28"/>
        </w:rPr>
        <w:t>ней на основе укрепления</w:t>
      </w:r>
      <w:r w:rsidR="009C4BD2">
        <w:rPr>
          <w:sz w:val="28"/>
          <w:szCs w:val="28"/>
        </w:rPr>
        <w:t xml:space="preserve"> бюджетного федерализма, повыше</w:t>
      </w:r>
      <w:r w:rsidRPr="003D581A">
        <w:rPr>
          <w:sz w:val="28"/>
          <w:szCs w:val="28"/>
        </w:rPr>
        <w:t xml:space="preserve">ния бюджетной дисциплины, </w:t>
      </w:r>
      <w:r w:rsidR="009C4BD2">
        <w:rPr>
          <w:sz w:val="28"/>
          <w:szCs w:val="28"/>
        </w:rPr>
        <w:t>прозрачности и стабильности рас</w:t>
      </w:r>
      <w:r w:rsidRPr="003D581A">
        <w:rPr>
          <w:sz w:val="28"/>
          <w:szCs w:val="28"/>
        </w:rPr>
        <w:t>пределения финансовых ресурсов.</w:t>
      </w:r>
    </w:p>
    <w:p w:rsidR="009D5137" w:rsidRPr="003D581A" w:rsidRDefault="009D5137" w:rsidP="009D513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581A">
        <w:rPr>
          <w:sz w:val="28"/>
          <w:szCs w:val="28"/>
        </w:rPr>
        <w:t>В результате упорядочено бюджетное устройство субъектов Российской Федерации, разграничен</w:t>
      </w:r>
      <w:r w:rsidR="009C4BD2">
        <w:rPr>
          <w:sz w:val="28"/>
          <w:szCs w:val="28"/>
        </w:rPr>
        <w:t>ы полномочия между фе</w:t>
      </w:r>
      <w:r w:rsidRPr="003D581A">
        <w:rPr>
          <w:sz w:val="28"/>
          <w:szCs w:val="28"/>
        </w:rPr>
        <w:t>деральными органами госуда</w:t>
      </w:r>
      <w:r w:rsidR="009C4BD2">
        <w:rPr>
          <w:sz w:val="28"/>
          <w:szCs w:val="28"/>
        </w:rPr>
        <w:t>рственной власти, органами госу</w:t>
      </w:r>
      <w:r w:rsidRPr="003D581A">
        <w:rPr>
          <w:sz w:val="28"/>
          <w:szCs w:val="28"/>
        </w:rPr>
        <w:t>дарственной власти субъекто</w:t>
      </w:r>
      <w:r w:rsidR="009C4BD2">
        <w:rPr>
          <w:sz w:val="28"/>
          <w:szCs w:val="28"/>
        </w:rPr>
        <w:t>в Российской Федерации и органа</w:t>
      </w:r>
      <w:r w:rsidRPr="003D581A">
        <w:rPr>
          <w:sz w:val="28"/>
          <w:szCs w:val="28"/>
        </w:rPr>
        <w:t>ми местного самоуправлени</w:t>
      </w:r>
      <w:r w:rsidR="009C4BD2">
        <w:rPr>
          <w:sz w:val="28"/>
          <w:szCs w:val="28"/>
        </w:rPr>
        <w:t>я, установлены стабильные доход</w:t>
      </w:r>
      <w:r w:rsidRPr="003D581A">
        <w:rPr>
          <w:sz w:val="28"/>
          <w:szCs w:val="28"/>
        </w:rPr>
        <w:t>ные источники бюджетов</w:t>
      </w:r>
      <w:r w:rsidR="009C4BD2">
        <w:rPr>
          <w:sz w:val="28"/>
          <w:szCs w:val="28"/>
        </w:rPr>
        <w:t>, определены принципы формирова</w:t>
      </w:r>
      <w:r w:rsidRPr="003D581A">
        <w:rPr>
          <w:sz w:val="28"/>
          <w:szCs w:val="28"/>
        </w:rPr>
        <w:t>ния и распределения межб</w:t>
      </w:r>
      <w:r w:rsidR="009C4BD2">
        <w:rPr>
          <w:sz w:val="28"/>
          <w:szCs w:val="28"/>
        </w:rPr>
        <w:t>юджетных трансфертов, предостав</w:t>
      </w:r>
      <w:r w:rsidRPr="003D581A">
        <w:rPr>
          <w:sz w:val="28"/>
          <w:szCs w:val="28"/>
        </w:rPr>
        <w:t>ляемых из федерального бюджета, бюджетов субъектов Россий</w:t>
      </w:r>
      <w:r w:rsidRPr="003D581A">
        <w:rPr>
          <w:sz w:val="28"/>
          <w:szCs w:val="28"/>
        </w:rPr>
        <w:softHyphen/>
        <w:t>ской Федерации и местных б</w:t>
      </w:r>
      <w:r w:rsidR="009C4BD2">
        <w:rPr>
          <w:sz w:val="28"/>
          <w:szCs w:val="28"/>
        </w:rPr>
        <w:t>юджетов, улучшилось качество уп</w:t>
      </w:r>
      <w:r w:rsidRPr="003D581A">
        <w:rPr>
          <w:sz w:val="28"/>
          <w:szCs w:val="28"/>
        </w:rPr>
        <w:t>равления финансами на региональном и местном уровнях.</w:t>
      </w:r>
    </w:p>
    <w:p w:rsidR="009D5137" w:rsidRPr="003D581A" w:rsidRDefault="009D5137" w:rsidP="009D513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581A">
        <w:rPr>
          <w:sz w:val="28"/>
          <w:szCs w:val="28"/>
        </w:rPr>
        <w:t>Вместе с тем по мере развития финанс</w:t>
      </w:r>
      <w:r w:rsidR="009C4BD2">
        <w:rPr>
          <w:sz w:val="28"/>
          <w:szCs w:val="28"/>
        </w:rPr>
        <w:t>овых взаимоотно</w:t>
      </w:r>
      <w:r w:rsidRPr="003D581A">
        <w:rPr>
          <w:sz w:val="28"/>
          <w:szCs w:val="28"/>
        </w:rPr>
        <w:t>шений в Российской Федерации между органами власти всех уровней реализация сф</w:t>
      </w:r>
      <w:r w:rsidR="009C4BD2">
        <w:rPr>
          <w:sz w:val="28"/>
          <w:szCs w:val="28"/>
        </w:rPr>
        <w:t>ормированного бюджетного законо</w:t>
      </w:r>
      <w:r w:rsidRPr="003D581A">
        <w:rPr>
          <w:sz w:val="28"/>
          <w:szCs w:val="28"/>
        </w:rPr>
        <w:t>дательства Российской Федерации требует осуществления комплекса мероприятий как в области совершенствования межбюджетных отношений,</w:t>
      </w:r>
      <w:r w:rsidR="009C4BD2">
        <w:rPr>
          <w:sz w:val="28"/>
          <w:szCs w:val="28"/>
        </w:rPr>
        <w:t xml:space="preserve"> так и в области повышения эф</w:t>
      </w:r>
      <w:r w:rsidRPr="003D581A">
        <w:rPr>
          <w:sz w:val="28"/>
          <w:szCs w:val="28"/>
        </w:rPr>
        <w:t>фективности управлени</w:t>
      </w:r>
      <w:r w:rsidR="009C4BD2">
        <w:rPr>
          <w:sz w:val="28"/>
          <w:szCs w:val="28"/>
        </w:rPr>
        <w:t>я государственными и муниципаль</w:t>
      </w:r>
      <w:r w:rsidRPr="003D581A">
        <w:rPr>
          <w:sz w:val="28"/>
          <w:szCs w:val="28"/>
        </w:rPr>
        <w:t>ными финансами. В связи с этим необходимо обеспечить методологическую и финансовую поддержку новой системы разграничения полномочий.</w:t>
      </w:r>
    </w:p>
    <w:p w:rsidR="009D5137" w:rsidRDefault="009D5137" w:rsidP="009D513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581A">
        <w:rPr>
          <w:sz w:val="28"/>
          <w:szCs w:val="28"/>
        </w:rPr>
        <w:t>В настоящее время Бюджетным кодексом Рос</w:t>
      </w:r>
      <w:r w:rsidR="009C4BD2">
        <w:rPr>
          <w:sz w:val="28"/>
          <w:szCs w:val="28"/>
        </w:rPr>
        <w:t>сийской Фе</w:t>
      </w:r>
      <w:r w:rsidRPr="003D581A">
        <w:rPr>
          <w:sz w:val="28"/>
          <w:szCs w:val="28"/>
        </w:rPr>
        <w:t>дерации предусмотрен р</w:t>
      </w:r>
      <w:r w:rsidR="009C4BD2">
        <w:rPr>
          <w:sz w:val="28"/>
          <w:szCs w:val="28"/>
        </w:rPr>
        <w:t>яд норм, обеспечивающих стабиль</w:t>
      </w:r>
      <w:r w:rsidRPr="003D581A">
        <w:rPr>
          <w:sz w:val="28"/>
          <w:szCs w:val="28"/>
        </w:rPr>
        <w:t>ность региональных и муниципальных финансов. К ним, в частности, относятся разграничение поступлений в бюджеты разных уровней от федераль</w:t>
      </w:r>
      <w:r w:rsidR="009C4BD2">
        <w:rPr>
          <w:sz w:val="28"/>
          <w:szCs w:val="28"/>
        </w:rPr>
        <w:t>ных налогов и сборов и необходи</w:t>
      </w:r>
      <w:r w:rsidRPr="003D581A">
        <w:rPr>
          <w:sz w:val="28"/>
          <w:szCs w:val="28"/>
        </w:rPr>
        <w:t>мость внесения изменений в законодательство, в том числе в закон о бюджете, в с</w:t>
      </w:r>
      <w:r w:rsidR="009C4BD2">
        <w:rPr>
          <w:sz w:val="28"/>
          <w:szCs w:val="28"/>
        </w:rPr>
        <w:t>лучае изменения расходных обяза</w:t>
      </w:r>
      <w:r w:rsidRPr="003D581A">
        <w:rPr>
          <w:sz w:val="28"/>
          <w:szCs w:val="28"/>
        </w:rPr>
        <w:t>тельств в течение года. К</w:t>
      </w:r>
      <w:r>
        <w:rPr>
          <w:sz w:val="28"/>
          <w:szCs w:val="28"/>
        </w:rPr>
        <w:t>роме того, установлено, что про</w:t>
      </w:r>
      <w:r w:rsidRPr="003D581A">
        <w:rPr>
          <w:sz w:val="28"/>
          <w:szCs w:val="28"/>
        </w:rPr>
        <w:t>гнозируемость объема Федерального фонда финансовой под</w:t>
      </w:r>
      <w:r w:rsidRPr="003D581A">
        <w:rPr>
          <w:sz w:val="28"/>
          <w:szCs w:val="28"/>
        </w:rPr>
        <w:softHyphen/>
        <w:t>держки субъектов Российской Федерации на очередной фи</w:t>
      </w:r>
      <w:r w:rsidRPr="003D581A">
        <w:rPr>
          <w:sz w:val="28"/>
          <w:szCs w:val="28"/>
        </w:rPr>
        <w:softHyphen/>
        <w:t xml:space="preserve">нансовый год достигается путем индексации объема Фонда в текущем финансовом </w:t>
      </w:r>
      <w:r w:rsidR="009C4BD2">
        <w:rPr>
          <w:sz w:val="28"/>
          <w:szCs w:val="28"/>
        </w:rPr>
        <w:t>году на прогнозируемый в очеред</w:t>
      </w:r>
      <w:r w:rsidRPr="003D581A">
        <w:rPr>
          <w:sz w:val="28"/>
          <w:szCs w:val="28"/>
        </w:rPr>
        <w:t>ном финансовом году у</w:t>
      </w:r>
      <w:r w:rsidR="009C4BD2">
        <w:rPr>
          <w:sz w:val="28"/>
          <w:szCs w:val="28"/>
        </w:rPr>
        <w:t>ровень инфляции (индекс потреби</w:t>
      </w:r>
      <w:r w:rsidRPr="003D581A">
        <w:rPr>
          <w:sz w:val="28"/>
          <w:szCs w:val="28"/>
        </w:rPr>
        <w:t>тельских цен).</w:t>
      </w:r>
    </w:p>
    <w:p w:rsidR="009D5137" w:rsidRPr="003D581A" w:rsidRDefault="009D5137" w:rsidP="009D513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581A">
        <w:rPr>
          <w:sz w:val="28"/>
          <w:szCs w:val="28"/>
        </w:rPr>
        <w:t xml:space="preserve">Тем не </w:t>
      </w:r>
      <w:r w:rsidR="00B427C2" w:rsidRPr="003D581A">
        <w:rPr>
          <w:sz w:val="28"/>
          <w:szCs w:val="28"/>
        </w:rPr>
        <w:t>менее,</w:t>
      </w:r>
      <w:r w:rsidRPr="003D581A">
        <w:rPr>
          <w:sz w:val="28"/>
          <w:szCs w:val="28"/>
        </w:rPr>
        <w:t xml:space="preserve"> указанные</w:t>
      </w:r>
      <w:r w:rsidR="009C4BD2">
        <w:rPr>
          <w:sz w:val="28"/>
          <w:szCs w:val="28"/>
        </w:rPr>
        <w:t xml:space="preserve"> меры представляются недостаточ</w:t>
      </w:r>
      <w:r w:rsidRPr="003D581A">
        <w:rPr>
          <w:sz w:val="28"/>
          <w:szCs w:val="28"/>
        </w:rPr>
        <w:t>ными, особенно в условиях п</w:t>
      </w:r>
      <w:r w:rsidR="009C4BD2">
        <w:rPr>
          <w:sz w:val="28"/>
          <w:szCs w:val="28"/>
        </w:rPr>
        <w:t>ерехода к среднесрочному фи</w:t>
      </w:r>
      <w:r w:rsidRPr="003D581A">
        <w:rPr>
          <w:sz w:val="28"/>
          <w:szCs w:val="28"/>
        </w:rPr>
        <w:t xml:space="preserve">нансовому планированию </w:t>
      </w:r>
      <w:r w:rsidR="009C4BD2">
        <w:rPr>
          <w:sz w:val="28"/>
          <w:szCs w:val="28"/>
        </w:rPr>
        <w:t>бюджетов всех уровней, требующе</w:t>
      </w:r>
      <w:r w:rsidRPr="003D581A">
        <w:rPr>
          <w:sz w:val="28"/>
          <w:szCs w:val="28"/>
        </w:rPr>
        <w:t>му определенности не только на очередной финансовый год, но и на более длительный период.</w:t>
      </w:r>
    </w:p>
    <w:p w:rsidR="00B427C2" w:rsidRDefault="009C4BD2" w:rsidP="009C4BD2">
      <w:pPr>
        <w:autoSpaceDE w:val="0"/>
        <w:autoSpaceDN w:val="0"/>
        <w:adjustRightInd w:val="0"/>
        <w:spacing w:line="360" w:lineRule="auto"/>
        <w:ind w:firstLine="993"/>
        <w:rPr>
          <w:caps/>
          <w:sz w:val="32"/>
          <w:szCs w:val="32"/>
        </w:rPr>
      </w:pPr>
      <w:r>
        <w:rPr>
          <w:sz w:val="32"/>
          <w:szCs w:val="32"/>
        </w:rPr>
        <w:br w:type="page"/>
      </w:r>
      <w:r w:rsidR="00506C78" w:rsidRPr="00506C78">
        <w:rPr>
          <w:caps/>
          <w:sz w:val="32"/>
          <w:szCs w:val="32"/>
        </w:rPr>
        <w:t>Список использованных источников</w:t>
      </w:r>
    </w:p>
    <w:p w:rsidR="00506C78" w:rsidRDefault="00506C78" w:rsidP="00506C78">
      <w:pPr>
        <w:autoSpaceDE w:val="0"/>
        <w:autoSpaceDN w:val="0"/>
        <w:adjustRightInd w:val="0"/>
        <w:spacing w:line="360" w:lineRule="auto"/>
        <w:ind w:firstLine="709"/>
        <w:jc w:val="center"/>
        <w:rPr>
          <w:caps/>
          <w:sz w:val="32"/>
          <w:szCs w:val="32"/>
        </w:rPr>
      </w:pPr>
    </w:p>
    <w:p w:rsidR="00506C78" w:rsidRDefault="00F35CB4" w:rsidP="00C703A8">
      <w:pPr>
        <w:autoSpaceDE w:val="0"/>
        <w:autoSpaceDN w:val="0"/>
        <w:adjustRightInd w:val="0"/>
        <w:spacing w:line="360" w:lineRule="auto"/>
        <w:ind w:left="924" w:hanging="357"/>
        <w:jc w:val="both"/>
        <w:rPr>
          <w:sz w:val="28"/>
          <w:szCs w:val="28"/>
        </w:rPr>
      </w:pPr>
      <w:r w:rsidRPr="00F35CB4">
        <w:rPr>
          <w:sz w:val="28"/>
          <w:szCs w:val="28"/>
        </w:rPr>
        <w:t xml:space="preserve">1. </w:t>
      </w:r>
      <w:r>
        <w:rPr>
          <w:sz w:val="28"/>
          <w:szCs w:val="28"/>
        </w:rPr>
        <w:t>Андреева М.Ю.</w:t>
      </w:r>
      <w:r w:rsidR="00C703A8">
        <w:rPr>
          <w:sz w:val="28"/>
          <w:szCs w:val="28"/>
        </w:rPr>
        <w:t xml:space="preserve">, Вотинцева Л.И., Оленичева М.Р., Супоня Г.А. История финансов России </w:t>
      </w:r>
      <w:r w:rsidR="00C703A8" w:rsidRPr="00C703A8">
        <w:rPr>
          <w:sz w:val="28"/>
          <w:szCs w:val="28"/>
        </w:rPr>
        <w:t>/</w:t>
      </w:r>
      <w:r w:rsidR="00C703A8">
        <w:rPr>
          <w:sz w:val="28"/>
          <w:szCs w:val="28"/>
        </w:rPr>
        <w:t xml:space="preserve"> Под ред. В.В.Рудько-Силиванова. – 2-е изд., с изм. и доп. – Владивосток: Издательство ДВГАЭУ, 2003. - с. 11-13.</w:t>
      </w:r>
    </w:p>
    <w:p w:rsidR="00C703A8" w:rsidRDefault="00C703A8" w:rsidP="00C703A8">
      <w:pPr>
        <w:autoSpaceDE w:val="0"/>
        <w:autoSpaceDN w:val="0"/>
        <w:adjustRightInd w:val="0"/>
        <w:spacing w:line="360" w:lineRule="auto"/>
        <w:ind w:left="924" w:hanging="35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Анисимов, С.А. социально-экономические аспекты бюджетной политики</w:t>
      </w:r>
      <w:r w:rsidRPr="00C703A8">
        <w:rPr>
          <w:sz w:val="28"/>
          <w:szCs w:val="28"/>
        </w:rPr>
        <w:t>/</w:t>
      </w:r>
      <w:r>
        <w:rPr>
          <w:sz w:val="28"/>
          <w:szCs w:val="28"/>
        </w:rPr>
        <w:t xml:space="preserve"> С.А. Анисимов</w:t>
      </w:r>
      <w:r w:rsidRPr="00C703A8">
        <w:rPr>
          <w:sz w:val="28"/>
          <w:szCs w:val="28"/>
        </w:rPr>
        <w:t>//</w:t>
      </w:r>
      <w:r w:rsidR="00EA30E8">
        <w:rPr>
          <w:sz w:val="28"/>
          <w:szCs w:val="28"/>
        </w:rPr>
        <w:t xml:space="preserve"> Финансы. – 200</w:t>
      </w:r>
      <w:r w:rsidR="00EA30E8" w:rsidRPr="00EA30E8">
        <w:rPr>
          <w:sz w:val="28"/>
          <w:szCs w:val="28"/>
        </w:rPr>
        <w:t>6</w:t>
      </w:r>
      <w:r w:rsidR="00EA30E8">
        <w:rPr>
          <w:sz w:val="28"/>
          <w:szCs w:val="28"/>
        </w:rPr>
        <w:t>. - № 1</w:t>
      </w:r>
      <w:r w:rsidR="00EA30E8" w:rsidRPr="002E6CC3">
        <w:rPr>
          <w:sz w:val="28"/>
          <w:szCs w:val="28"/>
        </w:rPr>
        <w:t>2</w:t>
      </w:r>
      <w:r>
        <w:rPr>
          <w:sz w:val="28"/>
          <w:szCs w:val="28"/>
        </w:rPr>
        <w:t>. – с. 23-26.</w:t>
      </w:r>
    </w:p>
    <w:p w:rsidR="00AC034E" w:rsidRDefault="00C703A8" w:rsidP="00C703A8">
      <w:pPr>
        <w:autoSpaceDE w:val="0"/>
        <w:autoSpaceDN w:val="0"/>
        <w:adjustRightInd w:val="0"/>
        <w:spacing w:line="360" w:lineRule="auto"/>
        <w:ind w:left="924" w:hanging="35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Бабич А.М., Павлова Л.М. Государственные и муниципальные финансы: Учебник для вузов. – М.: Финансы, ЮНИТИ, 2000. – с. </w:t>
      </w:r>
      <w:r w:rsidR="00AC034E">
        <w:rPr>
          <w:sz w:val="28"/>
          <w:szCs w:val="28"/>
        </w:rPr>
        <w:t>348-353.</w:t>
      </w:r>
    </w:p>
    <w:p w:rsidR="00B70738" w:rsidRDefault="00AC034E" w:rsidP="00B70738">
      <w:pPr>
        <w:autoSpaceDE w:val="0"/>
        <w:autoSpaceDN w:val="0"/>
        <w:adjustRightInd w:val="0"/>
        <w:spacing w:line="360" w:lineRule="auto"/>
        <w:ind w:left="924" w:hanging="35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="00B70738">
        <w:rPr>
          <w:sz w:val="28"/>
          <w:szCs w:val="28"/>
        </w:rPr>
        <w:t>Бюджетная система России: Учебник для вузов</w:t>
      </w:r>
      <w:r w:rsidR="00B70738" w:rsidRPr="00B70738">
        <w:rPr>
          <w:sz w:val="28"/>
          <w:szCs w:val="28"/>
        </w:rPr>
        <w:t xml:space="preserve">/ </w:t>
      </w:r>
      <w:r w:rsidR="00B70738">
        <w:rPr>
          <w:sz w:val="28"/>
          <w:szCs w:val="28"/>
        </w:rPr>
        <w:t xml:space="preserve">Под ред. проф. Г.Б.Поляка. – М.: ЮНИТИ – ДАНА, 2001. – с. 203-210. </w:t>
      </w:r>
    </w:p>
    <w:p w:rsidR="00B70738" w:rsidRDefault="00B70738" w:rsidP="00B70738">
      <w:pPr>
        <w:autoSpaceDE w:val="0"/>
        <w:autoSpaceDN w:val="0"/>
        <w:adjustRightInd w:val="0"/>
        <w:spacing w:line="360" w:lineRule="auto"/>
        <w:ind w:left="924" w:hanging="357"/>
        <w:jc w:val="both"/>
        <w:rPr>
          <w:sz w:val="28"/>
          <w:szCs w:val="28"/>
        </w:rPr>
      </w:pPr>
      <w:r>
        <w:rPr>
          <w:sz w:val="28"/>
          <w:szCs w:val="28"/>
        </w:rPr>
        <w:t>5. Вахрин П.И. Бюджетная система Российской Фе</w:t>
      </w:r>
      <w:r w:rsidR="00DA3F96">
        <w:rPr>
          <w:sz w:val="28"/>
          <w:szCs w:val="28"/>
        </w:rPr>
        <w:t>дерации: Учебник. – 2-е изд.</w:t>
      </w:r>
      <w:r>
        <w:rPr>
          <w:sz w:val="28"/>
          <w:szCs w:val="28"/>
        </w:rPr>
        <w:t xml:space="preserve">, испр. и доп. – М.: Издательско-торговая корпорация </w:t>
      </w:r>
      <w:r w:rsidRPr="00B70738">
        <w:rPr>
          <w:sz w:val="28"/>
          <w:szCs w:val="28"/>
        </w:rPr>
        <w:t>“</w:t>
      </w:r>
      <w:r>
        <w:rPr>
          <w:sz w:val="28"/>
          <w:szCs w:val="28"/>
        </w:rPr>
        <w:t>Дашков и Ко</w:t>
      </w:r>
      <w:r w:rsidRPr="00B70738">
        <w:rPr>
          <w:sz w:val="28"/>
          <w:szCs w:val="28"/>
        </w:rPr>
        <w:t>”</w:t>
      </w:r>
      <w:r>
        <w:rPr>
          <w:sz w:val="28"/>
          <w:szCs w:val="28"/>
        </w:rPr>
        <w:t>, 2003. – с. 198-201.</w:t>
      </w:r>
    </w:p>
    <w:p w:rsidR="00281CB7" w:rsidRDefault="00B70738" w:rsidP="00281CB7">
      <w:pPr>
        <w:autoSpaceDE w:val="0"/>
        <w:autoSpaceDN w:val="0"/>
        <w:adjustRightInd w:val="0"/>
        <w:spacing w:line="360" w:lineRule="auto"/>
        <w:ind w:left="924" w:hanging="35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</w:r>
      <w:r w:rsidR="00281CB7">
        <w:rPr>
          <w:sz w:val="28"/>
          <w:szCs w:val="28"/>
        </w:rPr>
        <w:t xml:space="preserve">Годин А.М., Максимова Н.С., Подпорина И.В. Бюджетная система </w:t>
      </w:r>
      <w:r w:rsidR="00C703A8">
        <w:rPr>
          <w:sz w:val="28"/>
          <w:szCs w:val="28"/>
        </w:rPr>
        <w:t xml:space="preserve"> </w:t>
      </w:r>
      <w:r w:rsidR="00281CB7">
        <w:rPr>
          <w:sz w:val="28"/>
          <w:szCs w:val="28"/>
        </w:rPr>
        <w:t xml:space="preserve">Российской Федерации: Учебник. – М.: Издательско-торговая корпорация </w:t>
      </w:r>
      <w:r w:rsidR="00281CB7" w:rsidRPr="00B70738">
        <w:rPr>
          <w:sz w:val="28"/>
          <w:szCs w:val="28"/>
        </w:rPr>
        <w:t>“</w:t>
      </w:r>
      <w:r w:rsidR="00281CB7">
        <w:rPr>
          <w:sz w:val="28"/>
          <w:szCs w:val="28"/>
        </w:rPr>
        <w:t>Дашков и Ко</w:t>
      </w:r>
      <w:r w:rsidR="00281CB7" w:rsidRPr="00B70738">
        <w:rPr>
          <w:sz w:val="28"/>
          <w:szCs w:val="28"/>
        </w:rPr>
        <w:t>”</w:t>
      </w:r>
      <w:r w:rsidR="00281CB7">
        <w:rPr>
          <w:sz w:val="28"/>
          <w:szCs w:val="28"/>
        </w:rPr>
        <w:t>, 2004. – с. 620-623.</w:t>
      </w:r>
    </w:p>
    <w:p w:rsidR="00C703A8" w:rsidRDefault="00281CB7" w:rsidP="00281CB7">
      <w:pPr>
        <w:autoSpaceDE w:val="0"/>
        <w:autoSpaceDN w:val="0"/>
        <w:adjustRightInd w:val="0"/>
        <w:spacing w:line="360" w:lineRule="auto"/>
        <w:ind w:left="924" w:hanging="357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Горегляд В. Бюджетная система и экономический потенциал страны</w:t>
      </w:r>
      <w:r w:rsidRPr="00281CB7">
        <w:rPr>
          <w:sz w:val="28"/>
          <w:szCs w:val="28"/>
        </w:rPr>
        <w:t>//</w:t>
      </w:r>
      <w:r>
        <w:rPr>
          <w:sz w:val="28"/>
          <w:szCs w:val="28"/>
        </w:rPr>
        <w:t xml:space="preserve"> Вопросы экономики. – 2002. - №4. – с. 67-77.</w:t>
      </w:r>
    </w:p>
    <w:p w:rsidR="00281CB7" w:rsidRDefault="00281CB7" w:rsidP="00281CB7">
      <w:pPr>
        <w:autoSpaceDE w:val="0"/>
        <w:autoSpaceDN w:val="0"/>
        <w:adjustRightInd w:val="0"/>
        <w:spacing w:line="360" w:lineRule="auto"/>
        <w:ind w:left="924" w:hanging="357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>Горегляд В.П. Об особенностях современного бюджетного процесса</w:t>
      </w:r>
      <w:r w:rsidRPr="00281CB7">
        <w:rPr>
          <w:sz w:val="28"/>
          <w:szCs w:val="28"/>
        </w:rPr>
        <w:t>//</w:t>
      </w:r>
      <w:r>
        <w:rPr>
          <w:sz w:val="28"/>
          <w:szCs w:val="28"/>
        </w:rPr>
        <w:t xml:space="preserve"> Финансы. – 2002. - №10. – с. 14-18.</w:t>
      </w:r>
    </w:p>
    <w:p w:rsidR="00B427C2" w:rsidRDefault="00281CB7" w:rsidP="005A04A3">
      <w:pPr>
        <w:autoSpaceDE w:val="0"/>
        <w:autoSpaceDN w:val="0"/>
        <w:adjustRightInd w:val="0"/>
        <w:spacing w:line="360" w:lineRule="auto"/>
        <w:ind w:left="92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Лучшие рефераты. Финансы, </w:t>
      </w:r>
      <w:r w:rsidR="00155F98">
        <w:rPr>
          <w:sz w:val="28"/>
          <w:szCs w:val="28"/>
        </w:rPr>
        <w:t>денежное обращение, кредит</w:t>
      </w:r>
      <w:r w:rsidR="00155F98" w:rsidRPr="00155F98">
        <w:rPr>
          <w:sz w:val="28"/>
          <w:szCs w:val="28"/>
        </w:rPr>
        <w:t>/</w:t>
      </w:r>
      <w:r w:rsidR="00155F98">
        <w:rPr>
          <w:sz w:val="28"/>
          <w:szCs w:val="28"/>
        </w:rPr>
        <w:t xml:space="preserve"> сост. Г.И.Иванов, Ю.Ф. Симионов. Серия </w:t>
      </w:r>
      <w:r w:rsidR="00155F98" w:rsidRPr="005A04A3">
        <w:rPr>
          <w:sz w:val="28"/>
          <w:szCs w:val="28"/>
        </w:rPr>
        <w:t>“</w:t>
      </w:r>
      <w:r w:rsidR="00155F98">
        <w:rPr>
          <w:sz w:val="28"/>
          <w:szCs w:val="28"/>
        </w:rPr>
        <w:t>Банк рефератов</w:t>
      </w:r>
      <w:r w:rsidR="00155F98" w:rsidRPr="005A04A3">
        <w:rPr>
          <w:sz w:val="28"/>
          <w:szCs w:val="28"/>
        </w:rPr>
        <w:t>”</w:t>
      </w:r>
      <w:r w:rsidR="005A04A3">
        <w:rPr>
          <w:sz w:val="28"/>
          <w:szCs w:val="28"/>
        </w:rPr>
        <w:t>. Ростов н</w:t>
      </w:r>
      <w:r w:rsidR="005A04A3" w:rsidRPr="005A04A3">
        <w:rPr>
          <w:sz w:val="28"/>
          <w:szCs w:val="28"/>
        </w:rPr>
        <w:t>/</w:t>
      </w:r>
      <w:r w:rsidR="005A04A3">
        <w:rPr>
          <w:sz w:val="28"/>
          <w:szCs w:val="28"/>
        </w:rPr>
        <w:t>Д: Феникс, 2002. – с.257-259.</w:t>
      </w:r>
    </w:p>
    <w:p w:rsidR="005A04A3" w:rsidRDefault="005A04A3" w:rsidP="005A04A3">
      <w:pPr>
        <w:tabs>
          <w:tab w:val="left" w:pos="1080"/>
        </w:tabs>
        <w:autoSpaceDE w:val="0"/>
        <w:autoSpaceDN w:val="0"/>
        <w:adjustRightInd w:val="0"/>
        <w:spacing w:line="360" w:lineRule="auto"/>
        <w:ind w:left="936" w:hanging="36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  <w:t>Лушин, С.И. Об эффективности государственного бюджета</w:t>
      </w:r>
      <w:r w:rsidRPr="005A04A3">
        <w:rPr>
          <w:sz w:val="28"/>
          <w:szCs w:val="28"/>
        </w:rPr>
        <w:t>/</w:t>
      </w:r>
      <w:r>
        <w:rPr>
          <w:sz w:val="28"/>
          <w:szCs w:val="28"/>
        </w:rPr>
        <w:t xml:space="preserve"> С.И. Лушин</w:t>
      </w:r>
      <w:r w:rsidRPr="005A04A3">
        <w:rPr>
          <w:sz w:val="28"/>
          <w:szCs w:val="28"/>
        </w:rPr>
        <w:t>//</w:t>
      </w:r>
      <w:r w:rsidR="004D10C0">
        <w:rPr>
          <w:sz w:val="28"/>
          <w:szCs w:val="28"/>
        </w:rPr>
        <w:t xml:space="preserve"> Финансы. – 200</w:t>
      </w:r>
      <w:r w:rsidR="004D10C0" w:rsidRPr="004D10C0">
        <w:rPr>
          <w:sz w:val="28"/>
          <w:szCs w:val="28"/>
        </w:rPr>
        <w:t>7</w:t>
      </w:r>
      <w:r w:rsidR="004D10C0">
        <w:rPr>
          <w:sz w:val="28"/>
          <w:szCs w:val="28"/>
        </w:rPr>
        <w:t>. - №</w:t>
      </w:r>
      <w:r w:rsidR="004D10C0" w:rsidRPr="00F93DBE">
        <w:rPr>
          <w:sz w:val="28"/>
          <w:szCs w:val="28"/>
        </w:rPr>
        <w:t>2</w:t>
      </w:r>
      <w:r>
        <w:rPr>
          <w:sz w:val="28"/>
          <w:szCs w:val="28"/>
        </w:rPr>
        <w:t>. – с.12-16.</w:t>
      </w:r>
    </w:p>
    <w:p w:rsidR="005A04A3" w:rsidRDefault="005A04A3" w:rsidP="008A24CC">
      <w:pPr>
        <w:tabs>
          <w:tab w:val="left" w:pos="1080"/>
        </w:tabs>
        <w:autoSpaceDE w:val="0"/>
        <w:autoSpaceDN w:val="0"/>
        <w:adjustRightInd w:val="0"/>
        <w:spacing w:line="360" w:lineRule="auto"/>
        <w:ind w:left="936" w:hanging="36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8A24CC">
        <w:rPr>
          <w:sz w:val="28"/>
          <w:szCs w:val="28"/>
        </w:rPr>
        <w:tab/>
      </w:r>
      <w:r w:rsidR="005D0B32">
        <w:rPr>
          <w:sz w:val="28"/>
          <w:szCs w:val="28"/>
        </w:rPr>
        <w:t>Платежный баланс России за 2001 г.</w:t>
      </w:r>
      <w:r w:rsidR="005D0B32" w:rsidRPr="005D0B32">
        <w:rPr>
          <w:sz w:val="28"/>
          <w:szCs w:val="28"/>
        </w:rPr>
        <w:t>//</w:t>
      </w:r>
      <w:r w:rsidR="005D0B32">
        <w:rPr>
          <w:sz w:val="28"/>
          <w:szCs w:val="28"/>
        </w:rPr>
        <w:t xml:space="preserve"> БИКИ –</w:t>
      </w:r>
      <w:r w:rsidR="005D0B32" w:rsidRPr="005D0B32">
        <w:rPr>
          <w:sz w:val="28"/>
          <w:szCs w:val="28"/>
        </w:rPr>
        <w:t xml:space="preserve"> 2002 – 8 </w:t>
      </w:r>
      <w:r w:rsidR="005D0B32">
        <w:rPr>
          <w:sz w:val="28"/>
          <w:szCs w:val="28"/>
        </w:rPr>
        <w:t>июня – с. 2-3.</w:t>
      </w:r>
    </w:p>
    <w:p w:rsidR="008A24CC" w:rsidRDefault="008A24CC" w:rsidP="008A24CC">
      <w:pPr>
        <w:tabs>
          <w:tab w:val="left" w:pos="1080"/>
        </w:tabs>
        <w:autoSpaceDE w:val="0"/>
        <w:autoSpaceDN w:val="0"/>
        <w:adjustRightInd w:val="0"/>
        <w:spacing w:line="360" w:lineRule="auto"/>
        <w:ind w:left="936" w:hanging="36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>
        <w:rPr>
          <w:sz w:val="28"/>
          <w:szCs w:val="28"/>
        </w:rPr>
        <w:tab/>
        <w:t>Поляков В.П., Московкина Л.А. Основы денежного обращения и кредита</w:t>
      </w:r>
      <w:r w:rsidRPr="008A24CC">
        <w:rPr>
          <w:sz w:val="28"/>
          <w:szCs w:val="28"/>
        </w:rPr>
        <w:t>/</w:t>
      </w:r>
      <w:r>
        <w:rPr>
          <w:sz w:val="28"/>
          <w:szCs w:val="28"/>
        </w:rPr>
        <w:t xml:space="preserve"> Учебное пособие. -  М. – ИНФРА-М, 1995. – с. 48-52.</w:t>
      </w:r>
    </w:p>
    <w:p w:rsidR="008A24CC" w:rsidRDefault="008A24CC" w:rsidP="00E53BC6">
      <w:pPr>
        <w:tabs>
          <w:tab w:val="left" w:pos="1080"/>
        </w:tabs>
        <w:autoSpaceDE w:val="0"/>
        <w:autoSpaceDN w:val="0"/>
        <w:adjustRightInd w:val="0"/>
        <w:spacing w:line="360" w:lineRule="auto"/>
        <w:ind w:left="936" w:hanging="369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>
        <w:rPr>
          <w:sz w:val="28"/>
          <w:szCs w:val="28"/>
        </w:rPr>
        <w:tab/>
      </w:r>
      <w:r w:rsidR="00E53BC6">
        <w:rPr>
          <w:sz w:val="28"/>
          <w:szCs w:val="28"/>
        </w:rPr>
        <w:t>Пономаренко Е. Государственная казна</w:t>
      </w:r>
      <w:r w:rsidR="00E53BC6" w:rsidRPr="00E53BC6">
        <w:rPr>
          <w:sz w:val="28"/>
          <w:szCs w:val="28"/>
        </w:rPr>
        <w:t>//</w:t>
      </w:r>
      <w:r w:rsidR="00E53BC6">
        <w:rPr>
          <w:sz w:val="28"/>
          <w:szCs w:val="28"/>
        </w:rPr>
        <w:t xml:space="preserve"> экономист. – 2004. - №2. – с.36-41.</w:t>
      </w:r>
    </w:p>
    <w:p w:rsidR="00E53BC6" w:rsidRDefault="00E53BC6" w:rsidP="00E53BC6">
      <w:pPr>
        <w:tabs>
          <w:tab w:val="left" w:pos="1080"/>
        </w:tabs>
        <w:autoSpaceDE w:val="0"/>
        <w:autoSpaceDN w:val="0"/>
        <w:adjustRightInd w:val="0"/>
        <w:spacing w:line="360" w:lineRule="auto"/>
        <w:ind w:left="936" w:hanging="369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>
        <w:rPr>
          <w:sz w:val="28"/>
          <w:szCs w:val="28"/>
        </w:rPr>
        <w:tab/>
        <w:t>Сабитова Н.М. Теоретические основы бюджетного устройства Российской Федерации</w:t>
      </w:r>
      <w:r w:rsidRPr="00E53BC6">
        <w:rPr>
          <w:sz w:val="28"/>
          <w:szCs w:val="28"/>
        </w:rPr>
        <w:t>//</w:t>
      </w:r>
      <w:r>
        <w:rPr>
          <w:sz w:val="28"/>
          <w:szCs w:val="28"/>
        </w:rPr>
        <w:t xml:space="preserve"> Финансы –</w:t>
      </w:r>
      <w:r w:rsidR="00E03803">
        <w:rPr>
          <w:sz w:val="28"/>
          <w:szCs w:val="28"/>
        </w:rPr>
        <w:t xml:space="preserve"> 200</w:t>
      </w:r>
      <w:r w:rsidR="00E03803" w:rsidRPr="00E03803">
        <w:rPr>
          <w:sz w:val="28"/>
          <w:szCs w:val="28"/>
        </w:rPr>
        <w:t>7</w:t>
      </w:r>
      <w:r w:rsidR="00E03803">
        <w:rPr>
          <w:sz w:val="28"/>
          <w:szCs w:val="28"/>
        </w:rPr>
        <w:t xml:space="preserve"> - №</w:t>
      </w:r>
      <w:r w:rsidR="00E03803" w:rsidRPr="00E03803">
        <w:rPr>
          <w:sz w:val="28"/>
          <w:szCs w:val="28"/>
        </w:rPr>
        <w:t>3</w:t>
      </w:r>
      <w:r>
        <w:rPr>
          <w:sz w:val="28"/>
          <w:szCs w:val="28"/>
        </w:rPr>
        <w:t xml:space="preserve"> – с. 12-14.</w:t>
      </w:r>
    </w:p>
    <w:p w:rsidR="00E53BC6" w:rsidRDefault="00E53BC6" w:rsidP="00E53BC6">
      <w:pPr>
        <w:tabs>
          <w:tab w:val="left" w:pos="1080"/>
        </w:tabs>
        <w:autoSpaceDE w:val="0"/>
        <w:autoSpaceDN w:val="0"/>
        <w:adjustRightInd w:val="0"/>
        <w:spacing w:line="360" w:lineRule="auto"/>
        <w:ind w:left="936" w:hanging="369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>
        <w:rPr>
          <w:sz w:val="28"/>
          <w:szCs w:val="28"/>
        </w:rPr>
        <w:tab/>
        <w:t>Садыгов Ф.К. Межбюджетные отношения в Российской Федерации: оценка состояния и перспективы развития</w:t>
      </w:r>
      <w:r w:rsidRPr="00E53BC6">
        <w:rPr>
          <w:sz w:val="28"/>
          <w:szCs w:val="28"/>
        </w:rPr>
        <w:t>//</w:t>
      </w:r>
      <w:r>
        <w:rPr>
          <w:sz w:val="28"/>
          <w:szCs w:val="28"/>
        </w:rPr>
        <w:t xml:space="preserve"> Банковское дело.</w:t>
      </w:r>
      <w:r w:rsidR="00191F2B">
        <w:rPr>
          <w:sz w:val="28"/>
          <w:szCs w:val="28"/>
        </w:rPr>
        <w:t xml:space="preserve"> – 2003. - №1. – с.2-9.</w:t>
      </w:r>
    </w:p>
    <w:p w:rsidR="00191F2B" w:rsidRDefault="00191F2B" w:rsidP="00E53BC6">
      <w:pPr>
        <w:tabs>
          <w:tab w:val="left" w:pos="1080"/>
        </w:tabs>
        <w:autoSpaceDE w:val="0"/>
        <w:autoSpaceDN w:val="0"/>
        <w:adjustRightInd w:val="0"/>
        <w:spacing w:line="360" w:lineRule="auto"/>
        <w:ind w:left="936" w:hanging="369"/>
        <w:jc w:val="both"/>
        <w:rPr>
          <w:sz w:val="28"/>
          <w:szCs w:val="28"/>
        </w:rPr>
      </w:pPr>
      <w:r>
        <w:rPr>
          <w:sz w:val="28"/>
          <w:szCs w:val="28"/>
        </w:rPr>
        <w:t>16.Самсонов Н.Ф., Баранникова Н.П., Строкова И.И. Финансы на макроуровне: Учебное пособие для вузов. – М.: Высш. шк.; 1998 – 84-87.</w:t>
      </w:r>
    </w:p>
    <w:p w:rsidR="00191F2B" w:rsidRDefault="00191F2B" w:rsidP="00191F2B">
      <w:pPr>
        <w:tabs>
          <w:tab w:val="left" w:pos="1080"/>
        </w:tabs>
        <w:autoSpaceDE w:val="0"/>
        <w:autoSpaceDN w:val="0"/>
        <w:adjustRightInd w:val="0"/>
        <w:spacing w:line="360" w:lineRule="auto"/>
        <w:ind w:left="936" w:hanging="369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>
        <w:rPr>
          <w:sz w:val="28"/>
          <w:szCs w:val="28"/>
        </w:rPr>
        <w:tab/>
        <w:t>Смирнов И.Е. Бюджет –</w:t>
      </w:r>
      <w:r w:rsidR="002E6CC3">
        <w:rPr>
          <w:sz w:val="28"/>
          <w:szCs w:val="28"/>
        </w:rPr>
        <w:t xml:space="preserve"> 200</w:t>
      </w:r>
      <w:r w:rsidR="002E6CC3" w:rsidRPr="002E6CC3">
        <w:rPr>
          <w:sz w:val="28"/>
          <w:szCs w:val="28"/>
        </w:rPr>
        <w:t>6</w:t>
      </w:r>
      <w:r>
        <w:rPr>
          <w:sz w:val="28"/>
          <w:szCs w:val="28"/>
        </w:rPr>
        <w:t xml:space="preserve">: тенденции, прогноз, проблемы: </w:t>
      </w:r>
      <w:r w:rsidRPr="00191F2B">
        <w:rPr>
          <w:sz w:val="28"/>
          <w:szCs w:val="28"/>
        </w:rPr>
        <w:t>[</w:t>
      </w:r>
      <w:r>
        <w:rPr>
          <w:sz w:val="28"/>
          <w:szCs w:val="28"/>
        </w:rPr>
        <w:t>концептуальные и структурные особенности бюджета, доходы и их источники</w:t>
      </w:r>
      <w:r w:rsidRPr="00191F2B">
        <w:rPr>
          <w:sz w:val="28"/>
          <w:szCs w:val="28"/>
        </w:rPr>
        <w:t>]</w:t>
      </w:r>
      <w:r>
        <w:rPr>
          <w:sz w:val="28"/>
          <w:szCs w:val="28"/>
        </w:rPr>
        <w:t>.</w:t>
      </w:r>
      <w:r w:rsidRPr="00191F2B">
        <w:rPr>
          <w:sz w:val="28"/>
          <w:szCs w:val="28"/>
        </w:rPr>
        <w:t>//</w:t>
      </w:r>
      <w:r>
        <w:rPr>
          <w:sz w:val="28"/>
          <w:szCs w:val="28"/>
        </w:rPr>
        <w:t xml:space="preserve"> Аудитор –</w:t>
      </w:r>
      <w:r w:rsidR="002E6CC3">
        <w:rPr>
          <w:sz w:val="28"/>
          <w:szCs w:val="28"/>
        </w:rPr>
        <w:t xml:space="preserve"> 200</w:t>
      </w:r>
      <w:r w:rsidR="002E6CC3"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>. - №12</w:t>
      </w:r>
      <w:r w:rsidR="00475012">
        <w:rPr>
          <w:sz w:val="28"/>
          <w:szCs w:val="28"/>
        </w:rPr>
        <w:t>. – с. 3-9.</w:t>
      </w:r>
    </w:p>
    <w:p w:rsidR="00475012" w:rsidRDefault="00475012" w:rsidP="00475012">
      <w:pPr>
        <w:tabs>
          <w:tab w:val="left" w:pos="1080"/>
        </w:tabs>
        <w:autoSpaceDE w:val="0"/>
        <w:autoSpaceDN w:val="0"/>
        <w:adjustRightInd w:val="0"/>
        <w:spacing w:line="360" w:lineRule="auto"/>
        <w:ind w:left="936" w:hanging="369"/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>
        <w:rPr>
          <w:sz w:val="28"/>
          <w:szCs w:val="28"/>
        </w:rPr>
        <w:tab/>
        <w:t xml:space="preserve">Т.В. Телепова. Финансовые решения: стратегия и практика: Учебное пособие. – М.: ИЧП </w:t>
      </w:r>
      <w:r w:rsidRPr="00475012">
        <w:rPr>
          <w:sz w:val="28"/>
          <w:szCs w:val="28"/>
        </w:rPr>
        <w:t>“</w:t>
      </w:r>
      <w:r>
        <w:rPr>
          <w:sz w:val="28"/>
          <w:szCs w:val="28"/>
        </w:rPr>
        <w:t>Издательство Магистр</w:t>
      </w:r>
      <w:r w:rsidRPr="00475012">
        <w:rPr>
          <w:sz w:val="28"/>
          <w:szCs w:val="28"/>
        </w:rPr>
        <w:t>”</w:t>
      </w:r>
      <w:r>
        <w:rPr>
          <w:sz w:val="28"/>
          <w:szCs w:val="28"/>
        </w:rPr>
        <w:t>, 1998. – 254-257.</w:t>
      </w:r>
    </w:p>
    <w:p w:rsidR="00570FAE" w:rsidRDefault="00475012" w:rsidP="00475012">
      <w:pPr>
        <w:tabs>
          <w:tab w:val="left" w:pos="1080"/>
        </w:tabs>
        <w:autoSpaceDE w:val="0"/>
        <w:autoSpaceDN w:val="0"/>
        <w:adjustRightInd w:val="0"/>
        <w:spacing w:line="360" w:lineRule="auto"/>
        <w:ind w:left="936" w:hanging="369"/>
        <w:jc w:val="both"/>
        <w:rPr>
          <w:sz w:val="28"/>
          <w:szCs w:val="28"/>
        </w:rPr>
      </w:pPr>
      <w:r>
        <w:rPr>
          <w:sz w:val="28"/>
          <w:szCs w:val="28"/>
        </w:rPr>
        <w:t>19.</w:t>
      </w:r>
      <w:r>
        <w:rPr>
          <w:sz w:val="28"/>
          <w:szCs w:val="28"/>
        </w:rPr>
        <w:tab/>
        <w:t>Финансы</w:t>
      </w:r>
      <w:r w:rsidRPr="00475012">
        <w:rPr>
          <w:sz w:val="28"/>
          <w:szCs w:val="28"/>
        </w:rPr>
        <w:t>/</w:t>
      </w:r>
      <w:r>
        <w:rPr>
          <w:sz w:val="28"/>
          <w:szCs w:val="28"/>
        </w:rPr>
        <w:t xml:space="preserve"> В.М. Родионова, Ю.Я. Вавилов, Л.И. Гончаренко и др.; Под ред.  В.М. Родионовой. – М.: Финансы и статистика</w:t>
      </w:r>
      <w:r w:rsidR="00570FAE">
        <w:rPr>
          <w:sz w:val="28"/>
          <w:szCs w:val="28"/>
        </w:rPr>
        <w:t>, 1993. – с. 301-305.</w:t>
      </w:r>
    </w:p>
    <w:p w:rsidR="00475012" w:rsidRDefault="00570FAE" w:rsidP="00C528E9">
      <w:pPr>
        <w:tabs>
          <w:tab w:val="left" w:pos="1080"/>
        </w:tabs>
        <w:autoSpaceDE w:val="0"/>
        <w:autoSpaceDN w:val="0"/>
        <w:adjustRightInd w:val="0"/>
        <w:spacing w:line="360" w:lineRule="auto"/>
        <w:ind w:left="936" w:hanging="369"/>
        <w:jc w:val="both"/>
        <w:rPr>
          <w:sz w:val="28"/>
          <w:szCs w:val="28"/>
        </w:rPr>
      </w:pPr>
      <w:r>
        <w:rPr>
          <w:sz w:val="28"/>
          <w:szCs w:val="28"/>
        </w:rPr>
        <w:t>20.</w:t>
      </w:r>
      <w:r w:rsidR="00C528E9">
        <w:rPr>
          <w:sz w:val="28"/>
          <w:szCs w:val="28"/>
        </w:rPr>
        <w:t>Финансы, денежное обращение и кредит: Учебник. – 2-е изд., перераб. и доп.</w:t>
      </w:r>
      <w:r w:rsidR="00C528E9" w:rsidRPr="00C528E9">
        <w:rPr>
          <w:sz w:val="28"/>
          <w:szCs w:val="28"/>
        </w:rPr>
        <w:t>/</w:t>
      </w:r>
      <w:r w:rsidR="00C528E9">
        <w:rPr>
          <w:sz w:val="28"/>
          <w:szCs w:val="28"/>
        </w:rPr>
        <w:t xml:space="preserve"> В.К. Сенчарова , А.И. Архипова. -  М.: ТК Велби, издательство Проспект, 2004. – с.710-719.</w:t>
      </w:r>
    </w:p>
    <w:p w:rsidR="00EA05BD" w:rsidRDefault="00C528E9" w:rsidP="00EA05BD">
      <w:pPr>
        <w:tabs>
          <w:tab w:val="left" w:pos="1080"/>
        </w:tabs>
        <w:autoSpaceDE w:val="0"/>
        <w:autoSpaceDN w:val="0"/>
        <w:adjustRightInd w:val="0"/>
        <w:spacing w:line="360" w:lineRule="auto"/>
        <w:ind w:left="936" w:hanging="369"/>
        <w:jc w:val="both"/>
        <w:rPr>
          <w:sz w:val="28"/>
          <w:szCs w:val="28"/>
        </w:rPr>
      </w:pPr>
      <w:r>
        <w:rPr>
          <w:sz w:val="28"/>
          <w:szCs w:val="28"/>
        </w:rPr>
        <w:t>21.</w:t>
      </w:r>
      <w:r>
        <w:rPr>
          <w:sz w:val="28"/>
          <w:szCs w:val="28"/>
        </w:rPr>
        <w:tab/>
      </w:r>
      <w:r w:rsidR="00EA05BD">
        <w:rPr>
          <w:sz w:val="28"/>
          <w:szCs w:val="28"/>
        </w:rPr>
        <w:t>Финансы. Денежное обращение. Кредит: Учебник для вузов</w:t>
      </w:r>
      <w:r w:rsidR="00EA05BD" w:rsidRPr="00EA05BD">
        <w:rPr>
          <w:sz w:val="28"/>
          <w:szCs w:val="28"/>
        </w:rPr>
        <w:t>/</w:t>
      </w:r>
      <w:r w:rsidR="00EA05BD">
        <w:rPr>
          <w:sz w:val="28"/>
          <w:szCs w:val="28"/>
        </w:rPr>
        <w:t xml:space="preserve"> Л.А. Дробозина, Л.П. Окунева, Л.Д. Андросонова и др.; под ред. проф. Л.А. Дробозиной. – М.: ЮНИТИ, 2000. – 135-143.</w:t>
      </w:r>
    </w:p>
    <w:p w:rsidR="00C528E9" w:rsidRPr="00EA05BD" w:rsidRDefault="00EA05BD" w:rsidP="00EA05BD">
      <w:pPr>
        <w:tabs>
          <w:tab w:val="left" w:pos="1080"/>
        </w:tabs>
        <w:autoSpaceDE w:val="0"/>
        <w:autoSpaceDN w:val="0"/>
        <w:adjustRightInd w:val="0"/>
        <w:spacing w:line="360" w:lineRule="auto"/>
        <w:ind w:left="936" w:hanging="369"/>
        <w:jc w:val="both"/>
        <w:rPr>
          <w:sz w:val="28"/>
          <w:szCs w:val="28"/>
        </w:rPr>
      </w:pPr>
      <w:r>
        <w:rPr>
          <w:sz w:val="28"/>
          <w:szCs w:val="28"/>
        </w:rPr>
        <w:t>22.</w:t>
      </w:r>
      <w:r w:rsidR="00D66DE5">
        <w:rPr>
          <w:sz w:val="28"/>
          <w:szCs w:val="28"/>
        </w:rPr>
        <w:tab/>
        <w:t>Финансы. Денежное обращение. Кредит: Учебное пособие. – М.: Финансы и статистика, 2001. – с. 37-45.</w:t>
      </w:r>
      <w:r>
        <w:rPr>
          <w:sz w:val="28"/>
          <w:szCs w:val="28"/>
        </w:rPr>
        <w:tab/>
      </w:r>
    </w:p>
    <w:p w:rsidR="00D66DE5" w:rsidRPr="00D66DE5" w:rsidRDefault="00D66DE5" w:rsidP="00D66DE5">
      <w:pPr>
        <w:tabs>
          <w:tab w:val="left" w:pos="1080"/>
        </w:tabs>
        <w:autoSpaceDE w:val="0"/>
        <w:autoSpaceDN w:val="0"/>
        <w:adjustRightInd w:val="0"/>
        <w:spacing w:line="360" w:lineRule="auto"/>
        <w:ind w:left="936" w:hanging="369"/>
        <w:jc w:val="both"/>
        <w:rPr>
          <w:sz w:val="28"/>
          <w:szCs w:val="28"/>
        </w:rPr>
      </w:pPr>
      <w:r>
        <w:rPr>
          <w:sz w:val="28"/>
          <w:szCs w:val="28"/>
        </w:rPr>
        <w:t>23.</w:t>
      </w:r>
      <w:r>
        <w:rPr>
          <w:sz w:val="28"/>
          <w:szCs w:val="28"/>
        </w:rPr>
        <w:tab/>
        <w:t>Финансы и кредит: Учебное пособие</w:t>
      </w:r>
      <w:r w:rsidRPr="00D66DE5">
        <w:rPr>
          <w:sz w:val="28"/>
          <w:szCs w:val="28"/>
        </w:rPr>
        <w:t>/</w:t>
      </w:r>
      <w:r>
        <w:rPr>
          <w:sz w:val="28"/>
          <w:szCs w:val="28"/>
        </w:rPr>
        <w:t xml:space="preserve"> Под ред. А.М. Ковалевой. – М.: Финансы и статистика, 2003. – 483-487.</w:t>
      </w:r>
      <w:bookmarkStart w:id="0" w:name="_GoBack"/>
      <w:bookmarkEnd w:id="0"/>
    </w:p>
    <w:sectPr w:rsidR="00D66DE5" w:rsidRPr="00D66DE5" w:rsidSect="00605DDA">
      <w:headerReference w:type="even" r:id="rId10"/>
      <w:headerReference w:type="default" r:id="rId11"/>
      <w:pgSz w:w="11906" w:h="16838" w:code="9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FDB" w:rsidRDefault="005A2FDB">
      <w:r>
        <w:separator/>
      </w:r>
    </w:p>
  </w:endnote>
  <w:endnote w:type="continuationSeparator" w:id="0">
    <w:p w:rsidR="005A2FDB" w:rsidRDefault="005A2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FDB" w:rsidRDefault="005A2FDB">
      <w:r>
        <w:separator/>
      </w:r>
    </w:p>
  </w:footnote>
  <w:footnote w:type="continuationSeparator" w:id="0">
    <w:p w:rsidR="005A2FDB" w:rsidRDefault="005A2F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F52" w:rsidRDefault="00045F52" w:rsidP="00BB216F">
    <w:pPr>
      <w:pStyle w:val="a4"/>
      <w:framePr w:wrap="around" w:vAnchor="text" w:hAnchor="margin" w:xAlign="right" w:y="1"/>
      <w:rPr>
        <w:rStyle w:val="a6"/>
      </w:rPr>
    </w:pPr>
  </w:p>
  <w:p w:rsidR="00045F52" w:rsidRDefault="00045F52" w:rsidP="002C0F7A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F52" w:rsidRDefault="007360E0" w:rsidP="00BB216F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3</w:t>
    </w:r>
  </w:p>
  <w:p w:rsidR="00045F52" w:rsidRDefault="00045F52" w:rsidP="002C0F7A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5788"/>
    <w:rsid w:val="00017BFB"/>
    <w:rsid w:val="00045F52"/>
    <w:rsid w:val="000950F6"/>
    <w:rsid w:val="000D1B83"/>
    <w:rsid w:val="000D7F74"/>
    <w:rsid w:val="00100646"/>
    <w:rsid w:val="00113846"/>
    <w:rsid w:val="00121B40"/>
    <w:rsid w:val="00144469"/>
    <w:rsid w:val="00155F98"/>
    <w:rsid w:val="00191253"/>
    <w:rsid w:val="00191F2B"/>
    <w:rsid w:val="001A0847"/>
    <w:rsid w:val="001C14A6"/>
    <w:rsid w:val="0022646B"/>
    <w:rsid w:val="002330FF"/>
    <w:rsid w:val="00281554"/>
    <w:rsid w:val="00281CB7"/>
    <w:rsid w:val="00284AB7"/>
    <w:rsid w:val="00287A23"/>
    <w:rsid w:val="002906FC"/>
    <w:rsid w:val="00297E49"/>
    <w:rsid w:val="002C0F7A"/>
    <w:rsid w:val="002C7E78"/>
    <w:rsid w:val="002E6CC3"/>
    <w:rsid w:val="002F1E80"/>
    <w:rsid w:val="003231CC"/>
    <w:rsid w:val="00325580"/>
    <w:rsid w:val="003725EE"/>
    <w:rsid w:val="003C4FD6"/>
    <w:rsid w:val="003D581A"/>
    <w:rsid w:val="003E4867"/>
    <w:rsid w:val="00416C18"/>
    <w:rsid w:val="00420421"/>
    <w:rsid w:val="00420D78"/>
    <w:rsid w:val="004373C7"/>
    <w:rsid w:val="00475012"/>
    <w:rsid w:val="00496D26"/>
    <w:rsid w:val="004A70BF"/>
    <w:rsid w:val="004D10C0"/>
    <w:rsid w:val="004E4AF8"/>
    <w:rsid w:val="00506C78"/>
    <w:rsid w:val="00531E50"/>
    <w:rsid w:val="00570FAE"/>
    <w:rsid w:val="005A04A3"/>
    <w:rsid w:val="005A2FDB"/>
    <w:rsid w:val="005C1D77"/>
    <w:rsid w:val="005D0B32"/>
    <w:rsid w:val="005E5276"/>
    <w:rsid w:val="005E5E82"/>
    <w:rsid w:val="00605DDA"/>
    <w:rsid w:val="00611CBD"/>
    <w:rsid w:val="00671B3E"/>
    <w:rsid w:val="006A01DC"/>
    <w:rsid w:val="006D6FFA"/>
    <w:rsid w:val="006D7CC2"/>
    <w:rsid w:val="006E0D5E"/>
    <w:rsid w:val="006F3C64"/>
    <w:rsid w:val="007360E0"/>
    <w:rsid w:val="00770ECE"/>
    <w:rsid w:val="007D2FCB"/>
    <w:rsid w:val="0081618E"/>
    <w:rsid w:val="00820B0B"/>
    <w:rsid w:val="00822493"/>
    <w:rsid w:val="008658BB"/>
    <w:rsid w:val="00865A4A"/>
    <w:rsid w:val="008A24CC"/>
    <w:rsid w:val="008C204C"/>
    <w:rsid w:val="008C2567"/>
    <w:rsid w:val="008D177D"/>
    <w:rsid w:val="008D3937"/>
    <w:rsid w:val="00907AB4"/>
    <w:rsid w:val="00921190"/>
    <w:rsid w:val="009453E7"/>
    <w:rsid w:val="009A4F54"/>
    <w:rsid w:val="009C4BD2"/>
    <w:rsid w:val="009D5137"/>
    <w:rsid w:val="009E3EC2"/>
    <w:rsid w:val="00A528D4"/>
    <w:rsid w:val="00A5766B"/>
    <w:rsid w:val="00AC034E"/>
    <w:rsid w:val="00AD633D"/>
    <w:rsid w:val="00AE06EF"/>
    <w:rsid w:val="00B04004"/>
    <w:rsid w:val="00B427C2"/>
    <w:rsid w:val="00B529D3"/>
    <w:rsid w:val="00B70738"/>
    <w:rsid w:val="00B7662E"/>
    <w:rsid w:val="00BA0683"/>
    <w:rsid w:val="00BB216F"/>
    <w:rsid w:val="00BC798F"/>
    <w:rsid w:val="00C45F8A"/>
    <w:rsid w:val="00C50E8A"/>
    <w:rsid w:val="00C528E9"/>
    <w:rsid w:val="00C703A8"/>
    <w:rsid w:val="00CC2761"/>
    <w:rsid w:val="00CF0E66"/>
    <w:rsid w:val="00CF1C0C"/>
    <w:rsid w:val="00D137DF"/>
    <w:rsid w:val="00D16AA8"/>
    <w:rsid w:val="00D66DE5"/>
    <w:rsid w:val="00D84BDD"/>
    <w:rsid w:val="00D85085"/>
    <w:rsid w:val="00D85788"/>
    <w:rsid w:val="00DA3F96"/>
    <w:rsid w:val="00DC1D01"/>
    <w:rsid w:val="00E03803"/>
    <w:rsid w:val="00E242EE"/>
    <w:rsid w:val="00E53BC6"/>
    <w:rsid w:val="00E577F7"/>
    <w:rsid w:val="00EA05BD"/>
    <w:rsid w:val="00EA30E8"/>
    <w:rsid w:val="00EA3631"/>
    <w:rsid w:val="00F206C5"/>
    <w:rsid w:val="00F2632B"/>
    <w:rsid w:val="00F35CB4"/>
    <w:rsid w:val="00F9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5ECA59E3-A13A-4510-9010-A46BADACA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E4AF8"/>
    <w:pPr>
      <w:spacing w:before="100" w:beforeAutospacing="1" w:after="100" w:afterAutospacing="1"/>
    </w:pPr>
    <w:rPr>
      <w:color w:val="000000"/>
    </w:rPr>
  </w:style>
  <w:style w:type="paragraph" w:styleId="a4">
    <w:name w:val="header"/>
    <w:basedOn w:val="a"/>
    <w:link w:val="a5"/>
    <w:uiPriority w:val="99"/>
    <w:rsid w:val="002C0F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2C0F7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7612</Words>
  <Characters>43395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007</Company>
  <LinksUpToDate>false</LinksUpToDate>
  <CharactersWithSpaces>50906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</dc:creator>
  <cp:keywords/>
  <dc:description/>
  <cp:lastModifiedBy>admin</cp:lastModifiedBy>
  <cp:revision>2</cp:revision>
  <dcterms:created xsi:type="dcterms:W3CDTF">2014-03-12T13:31:00Z</dcterms:created>
  <dcterms:modified xsi:type="dcterms:W3CDTF">2014-03-12T13:31:00Z</dcterms:modified>
</cp:coreProperties>
</file>