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87" w:rsidRPr="003D712A" w:rsidRDefault="00B80C8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ВВЕДЕНИЕ</w:t>
      </w:r>
    </w:p>
    <w:p w:rsidR="00B80C87" w:rsidRPr="003D712A" w:rsidRDefault="00B80C87" w:rsidP="003D712A">
      <w:pPr>
        <w:widowControl w:val="0"/>
        <w:spacing w:after="0" w:line="360" w:lineRule="auto"/>
        <w:ind w:firstLine="709"/>
        <w:jc w:val="both"/>
        <w:rPr>
          <w:rFonts w:ascii="Times New Roman" w:hAnsi="Times New Roman"/>
          <w:sz w:val="28"/>
          <w:szCs w:val="28"/>
        </w:rPr>
      </w:pPr>
    </w:p>
    <w:p w:rsidR="00B80C87" w:rsidRPr="003D712A" w:rsidRDefault="00B80C8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Японский язык представляет особый интерес с точки зрения исследования </w:t>
      </w:r>
      <w:r w:rsidR="006C4B50" w:rsidRPr="003D712A">
        <w:rPr>
          <w:rFonts w:ascii="Times New Roman" w:hAnsi="Times New Roman"/>
          <w:sz w:val="28"/>
          <w:szCs w:val="28"/>
        </w:rPr>
        <w:t>звукоподражательных</w:t>
      </w:r>
      <w:r w:rsidRPr="003D712A">
        <w:rPr>
          <w:rFonts w:ascii="Times New Roman" w:hAnsi="Times New Roman"/>
          <w:sz w:val="28"/>
          <w:szCs w:val="28"/>
        </w:rPr>
        <w:t xml:space="preserve"> слов. В теоретическом плане данный лексический пласт привлекает внимание в силу наличия ряда признаков, выделяющих его как семантический класс, причём далеко не ограниченный подражанием звуковым явлениям внеязыковой реальности, но включающ</w:t>
      </w:r>
      <w:r w:rsidR="00006030">
        <w:rPr>
          <w:rFonts w:ascii="Times New Roman" w:hAnsi="Times New Roman"/>
          <w:sz w:val="28"/>
          <w:szCs w:val="28"/>
        </w:rPr>
        <w:t xml:space="preserve">ий также изображения зрительных </w:t>
      </w:r>
      <w:r w:rsidRPr="003D712A">
        <w:rPr>
          <w:rFonts w:ascii="Times New Roman" w:hAnsi="Times New Roman"/>
          <w:sz w:val="28"/>
          <w:szCs w:val="28"/>
        </w:rPr>
        <w:t>и других сенсорных ощущений, механических взаимодействий, динамических состояний, психологических и прочих характеристик человека.</w:t>
      </w:r>
    </w:p>
    <w:p w:rsidR="00B80C87" w:rsidRPr="003D712A" w:rsidRDefault="00B80C8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Выбор темы для написания данной курсовой работы определяется</w:t>
      </w:r>
      <w:r w:rsidR="00B97C04" w:rsidRPr="003D712A">
        <w:rPr>
          <w:rFonts w:ascii="Times New Roman" w:hAnsi="Times New Roman"/>
          <w:sz w:val="28"/>
          <w:szCs w:val="28"/>
        </w:rPr>
        <w:t>,</w:t>
      </w:r>
      <w:r w:rsidRPr="003D712A">
        <w:rPr>
          <w:rFonts w:ascii="Times New Roman" w:hAnsi="Times New Roman"/>
          <w:sz w:val="28"/>
          <w:szCs w:val="28"/>
        </w:rPr>
        <w:t xml:space="preserve"> прежде всего</w:t>
      </w:r>
      <w:r w:rsidR="00B97C04" w:rsidRPr="003D712A">
        <w:rPr>
          <w:rFonts w:ascii="Times New Roman" w:hAnsi="Times New Roman"/>
          <w:sz w:val="28"/>
          <w:szCs w:val="28"/>
        </w:rPr>
        <w:t>,</w:t>
      </w:r>
      <w:r w:rsidRPr="003D712A">
        <w:rPr>
          <w:rFonts w:ascii="Times New Roman" w:hAnsi="Times New Roman"/>
          <w:sz w:val="28"/>
          <w:szCs w:val="28"/>
        </w:rPr>
        <w:t xml:space="preserve"> её актуальностью. Японский язык обладает достаточно большим количеством </w:t>
      </w:r>
      <w:r w:rsidR="000A590A" w:rsidRPr="003D712A">
        <w:rPr>
          <w:rFonts w:ascii="Times New Roman" w:hAnsi="Times New Roman"/>
          <w:sz w:val="28"/>
          <w:szCs w:val="28"/>
        </w:rPr>
        <w:t>звукоподражательных</w:t>
      </w:r>
      <w:r w:rsidRPr="003D712A">
        <w:rPr>
          <w:rFonts w:ascii="Times New Roman" w:hAnsi="Times New Roman"/>
          <w:sz w:val="28"/>
          <w:szCs w:val="28"/>
        </w:rPr>
        <w:t xml:space="preserve"> слов, которые широко используются, как в устной речи, так и в письменной. Звукоподражания часто встречаются в художественной литературе, наполняя письменный язык разнообразными звуками, помогая читателю ярко представить картину окружающего мира.</w:t>
      </w:r>
    </w:p>
    <w:p w:rsidR="00B80C87" w:rsidRPr="003D712A" w:rsidRDefault="00B80C8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качестве объекта данной курсовой работы выступают звукоподражательные единицы японского языка.</w:t>
      </w:r>
    </w:p>
    <w:p w:rsidR="00B80C87" w:rsidRPr="003D712A" w:rsidRDefault="00B80C8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Предметом исследования являются стилистические функции, а так же способы перевода звукоподражаний с японского языка на русский язык.</w:t>
      </w:r>
    </w:p>
    <w:p w:rsidR="0036425A" w:rsidRPr="003D712A" w:rsidRDefault="00B80C8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Целью </w:t>
      </w:r>
      <w:r w:rsidR="00B97C04" w:rsidRPr="003D712A">
        <w:rPr>
          <w:rFonts w:ascii="Times New Roman" w:hAnsi="Times New Roman"/>
          <w:sz w:val="28"/>
          <w:szCs w:val="28"/>
        </w:rPr>
        <w:t xml:space="preserve">исследования является изучение основных </w:t>
      </w:r>
      <w:r w:rsidR="003B2A51" w:rsidRPr="003D712A">
        <w:rPr>
          <w:rFonts w:ascii="Times New Roman" w:hAnsi="Times New Roman"/>
          <w:sz w:val="28"/>
          <w:szCs w:val="28"/>
        </w:rPr>
        <w:t>способов передачи звукоподражательной лексики на язык перевода.</w:t>
      </w:r>
    </w:p>
    <w:p w:rsidR="00B80C87" w:rsidRPr="003D712A" w:rsidRDefault="00B80C8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соответствии с поставленной целью были выдвинуты следующие задачи:</w:t>
      </w:r>
    </w:p>
    <w:p w:rsidR="00B80C87" w:rsidRPr="003D712A" w:rsidRDefault="00B80C8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дать общее понятие звукоподражания;</w:t>
      </w:r>
    </w:p>
    <w:p w:rsidR="00B80C87" w:rsidRPr="003D712A" w:rsidRDefault="00B80C8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 исследовать классификацию </w:t>
      </w:r>
      <w:r w:rsidR="000A590A" w:rsidRPr="003D712A">
        <w:rPr>
          <w:rFonts w:ascii="Times New Roman" w:hAnsi="Times New Roman"/>
          <w:sz w:val="28"/>
          <w:szCs w:val="28"/>
        </w:rPr>
        <w:t>звукоподражательных</w:t>
      </w:r>
      <w:r w:rsidRPr="003D712A">
        <w:rPr>
          <w:rFonts w:ascii="Times New Roman" w:hAnsi="Times New Roman"/>
          <w:sz w:val="28"/>
          <w:szCs w:val="28"/>
        </w:rPr>
        <w:t xml:space="preserve"> слов;</w:t>
      </w:r>
    </w:p>
    <w:p w:rsidR="00B80C87" w:rsidRPr="003D712A" w:rsidRDefault="00B80C8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-проанализировать области употребления ономатопоэтических слов;</w:t>
      </w:r>
    </w:p>
    <w:p w:rsidR="00B80C87" w:rsidRPr="003D712A" w:rsidRDefault="00B80C8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изучить способы перевода звукоподражательных единиц.</w:t>
      </w:r>
    </w:p>
    <w:p w:rsidR="00B80C87" w:rsidRPr="003D712A" w:rsidRDefault="00B80C8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Материалы для исследования взяты из художественных текстов японских авторов, а также учебной литературы.</w:t>
      </w:r>
    </w:p>
    <w:p w:rsidR="00B80C87" w:rsidRPr="003D712A" w:rsidRDefault="00B80C8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Работа состоит из </w:t>
      </w:r>
      <w:r w:rsidR="000A590A" w:rsidRPr="003D712A">
        <w:rPr>
          <w:rFonts w:ascii="Times New Roman" w:hAnsi="Times New Roman"/>
          <w:sz w:val="28"/>
          <w:szCs w:val="28"/>
        </w:rPr>
        <w:t>введения, двух глав, заключения и</w:t>
      </w:r>
      <w:r w:rsidRPr="003D712A">
        <w:rPr>
          <w:rFonts w:ascii="Times New Roman" w:hAnsi="Times New Roman"/>
          <w:sz w:val="28"/>
          <w:szCs w:val="28"/>
        </w:rPr>
        <w:t xml:space="preserve"> списка исполь</w:t>
      </w:r>
      <w:r w:rsidR="00C43CB2" w:rsidRPr="003D712A">
        <w:rPr>
          <w:rFonts w:ascii="Times New Roman" w:hAnsi="Times New Roman"/>
          <w:sz w:val="28"/>
          <w:szCs w:val="28"/>
        </w:rPr>
        <w:t>зованной литературы</w:t>
      </w:r>
      <w:r w:rsidRPr="003D712A">
        <w:rPr>
          <w:rFonts w:ascii="Times New Roman" w:hAnsi="Times New Roman"/>
          <w:sz w:val="28"/>
          <w:szCs w:val="28"/>
        </w:rPr>
        <w:t>.</w:t>
      </w:r>
    </w:p>
    <w:p w:rsidR="00B80C87" w:rsidRPr="003D712A" w:rsidRDefault="00B80C87" w:rsidP="003D712A">
      <w:pPr>
        <w:widowControl w:val="0"/>
        <w:spacing w:after="0" w:line="360" w:lineRule="auto"/>
        <w:ind w:firstLine="709"/>
        <w:jc w:val="both"/>
        <w:rPr>
          <w:rFonts w:ascii="Times New Roman" w:hAnsi="Times New Roman"/>
          <w:sz w:val="28"/>
          <w:szCs w:val="28"/>
        </w:rPr>
      </w:pPr>
    </w:p>
    <w:p w:rsidR="00C4301F" w:rsidRPr="003D712A" w:rsidRDefault="003D712A" w:rsidP="003D712A">
      <w:pPr>
        <w:pStyle w:val="2"/>
        <w:widowControl w:val="0"/>
        <w:spacing w:line="360" w:lineRule="auto"/>
        <w:ind w:firstLine="709"/>
        <w:rPr>
          <w:szCs w:val="28"/>
        </w:rPr>
      </w:pPr>
      <w:r>
        <w:rPr>
          <w:szCs w:val="28"/>
        </w:rPr>
        <w:br w:type="page"/>
      </w:r>
      <w:r w:rsidR="00C4301F" w:rsidRPr="003D712A">
        <w:rPr>
          <w:szCs w:val="28"/>
        </w:rPr>
        <w:t>ГЛАВА 1. ЗВУКОПОДРАЖАНИЯ В ОБЩЕЙ ТЕОРИИ ЯЗЫКОЗНАНИЯ</w:t>
      </w:r>
    </w:p>
    <w:p w:rsidR="00C4301F" w:rsidRPr="003D712A" w:rsidRDefault="00C4301F" w:rsidP="003D712A">
      <w:pPr>
        <w:widowControl w:val="0"/>
        <w:spacing w:after="0" w:line="360" w:lineRule="auto"/>
        <w:ind w:firstLine="709"/>
        <w:jc w:val="both"/>
        <w:rPr>
          <w:rFonts w:ascii="Times New Roman" w:hAnsi="Times New Roman"/>
          <w:sz w:val="28"/>
          <w:szCs w:val="28"/>
        </w:rPr>
      </w:pPr>
    </w:p>
    <w:p w:rsidR="00E80DF8" w:rsidRPr="003D712A" w:rsidRDefault="00BF6679" w:rsidP="00006030">
      <w:pPr>
        <w:widowControl w:val="0"/>
        <w:numPr>
          <w:ilvl w:val="1"/>
          <w:numId w:val="32"/>
        </w:numPr>
        <w:spacing w:after="0" w:line="360" w:lineRule="auto"/>
        <w:jc w:val="both"/>
        <w:rPr>
          <w:rFonts w:ascii="Times New Roman" w:hAnsi="Times New Roman"/>
          <w:sz w:val="28"/>
          <w:szCs w:val="28"/>
        </w:rPr>
      </w:pPr>
      <w:r w:rsidRPr="003D712A">
        <w:rPr>
          <w:rFonts w:ascii="Times New Roman" w:hAnsi="Times New Roman"/>
          <w:sz w:val="28"/>
          <w:szCs w:val="28"/>
        </w:rPr>
        <w:t>Теории</w:t>
      </w:r>
      <w:r w:rsidR="00C4301F" w:rsidRPr="003D712A">
        <w:rPr>
          <w:rFonts w:ascii="Times New Roman" w:hAnsi="Times New Roman"/>
          <w:sz w:val="28"/>
          <w:szCs w:val="28"/>
        </w:rPr>
        <w:t xml:space="preserve"> происхождения языка</w:t>
      </w:r>
    </w:p>
    <w:p w:rsidR="00C4301F" w:rsidRPr="003D712A" w:rsidRDefault="00C4301F" w:rsidP="003D712A">
      <w:pPr>
        <w:widowControl w:val="0"/>
        <w:spacing w:after="0" w:line="360" w:lineRule="auto"/>
        <w:ind w:firstLine="709"/>
        <w:jc w:val="both"/>
        <w:rPr>
          <w:rFonts w:ascii="Times New Roman" w:hAnsi="Times New Roman"/>
          <w:sz w:val="28"/>
          <w:szCs w:val="28"/>
        </w:rPr>
      </w:pPr>
    </w:p>
    <w:p w:rsidR="00EF7710" w:rsidRPr="003D712A" w:rsidRDefault="00EF7710"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Проблема происхождения языка затрагивалась учёными уже в античном языкознании.</w:t>
      </w:r>
    </w:p>
    <w:p w:rsidR="0097139B" w:rsidRPr="003D712A" w:rsidRDefault="00EF7710"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Существует ряд гипотез о происхождении языка, но ни одна из них не </w:t>
      </w:r>
      <w:r w:rsidR="0097139B" w:rsidRPr="003D712A">
        <w:rPr>
          <w:rFonts w:ascii="Times New Roman" w:hAnsi="Times New Roman"/>
          <w:sz w:val="28"/>
          <w:szCs w:val="28"/>
        </w:rPr>
        <w:t>в состоянии удовлетворительно объяснить такое уникальное явление, как человеческий язык.</w:t>
      </w:r>
      <w:r w:rsidR="000540D2" w:rsidRPr="003D712A">
        <w:rPr>
          <w:rFonts w:ascii="Times New Roman" w:hAnsi="Times New Roman"/>
          <w:sz w:val="28"/>
          <w:szCs w:val="28"/>
        </w:rPr>
        <w:t xml:space="preserve"> </w:t>
      </w:r>
    </w:p>
    <w:p w:rsidR="0097139B" w:rsidRPr="003D712A" w:rsidRDefault="0097139B"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Из всех выдвинутых наукой теорий происхождения языка только одна с момента появления и по </w:t>
      </w:r>
      <w:r w:rsidR="00285033" w:rsidRPr="003D712A">
        <w:rPr>
          <w:rFonts w:ascii="Times New Roman" w:hAnsi="Times New Roman"/>
          <w:sz w:val="28"/>
          <w:szCs w:val="28"/>
        </w:rPr>
        <w:t>сей день сохраняет свои позиции.</w:t>
      </w:r>
      <w:r w:rsidRPr="003D712A">
        <w:rPr>
          <w:rFonts w:ascii="Times New Roman" w:hAnsi="Times New Roman"/>
          <w:sz w:val="28"/>
          <w:szCs w:val="28"/>
        </w:rPr>
        <w:t xml:space="preserve"> Это—теория божественного сотворения языка. Вера в то, что его создал и дал людям Бог, позволяет обойти те непреодолимые препятствия, о которые разбиваются все теории возникновения языка эволюционным путем.</w:t>
      </w:r>
    </w:p>
    <w:p w:rsidR="0097139B" w:rsidRPr="003D712A" w:rsidRDefault="0097139B"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История человечества позволяет христианам утверждать, что язык существует столько, сколько существует Бог, а согласно Библии, Бог существует вечно.</w:t>
      </w:r>
    </w:p>
    <w:p w:rsidR="000B4DF1" w:rsidRPr="003D712A" w:rsidRDefault="00BF6679"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Некоторые ученые предположили, что люди неким образом создали язык благодаря своему разуму</w:t>
      </w:r>
      <w:r w:rsidR="002778EE" w:rsidRPr="003D712A">
        <w:rPr>
          <w:rFonts w:ascii="Times New Roman" w:hAnsi="Times New Roman"/>
          <w:sz w:val="28"/>
          <w:szCs w:val="28"/>
        </w:rPr>
        <w:t xml:space="preserve"> (теория создания языка силой человеческого разума)</w:t>
      </w:r>
      <w:r w:rsidRPr="003D712A">
        <w:rPr>
          <w:rFonts w:ascii="Times New Roman" w:hAnsi="Times New Roman"/>
          <w:sz w:val="28"/>
          <w:szCs w:val="28"/>
        </w:rPr>
        <w:t xml:space="preserve">. Согласно их теории, по мере эволюции человека интеллектуальные способности людей непрерывно росли и в конце концов позволили людям начать общаться друг с другом. Это предположение также кажется весьма логичным, однако большинство ученых и лингвистов отрицают такую возможность. </w:t>
      </w:r>
    </w:p>
    <w:p w:rsidR="000540D2" w:rsidRPr="003D712A" w:rsidRDefault="00231E2A"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Согласно</w:t>
      </w:r>
      <w:r w:rsidR="002778EE" w:rsidRPr="003D712A">
        <w:rPr>
          <w:rFonts w:ascii="Times New Roman" w:hAnsi="Times New Roman"/>
          <w:sz w:val="28"/>
          <w:szCs w:val="28"/>
        </w:rPr>
        <w:t xml:space="preserve"> теории звукоподражания </w:t>
      </w:r>
      <w:r w:rsidRPr="003D712A">
        <w:rPr>
          <w:rFonts w:ascii="Times New Roman" w:hAnsi="Times New Roman"/>
          <w:sz w:val="28"/>
          <w:szCs w:val="28"/>
        </w:rPr>
        <w:t>язык возник в результате подражания человеком звукам природы и окружающего мира при помощи речевого аппарата.</w:t>
      </w:r>
    </w:p>
    <w:p w:rsidR="00231E2A" w:rsidRPr="003D712A" w:rsidRDefault="00231E2A"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Сторонники звукоподражательной теории обычно понимают звукоподражание широко – и как подражание звуком звуку (отражение в звучании слова звукового признака объекта-денотата), и как подражание звуком не – звуку (отражение в звучании слова какого-либо незвукового признака объекта-денотата), т.е. и как собственно звукоподражание («тук-тук», «ква-ква»), и как звукосимволизм («бублик», «боб»). </w:t>
      </w:r>
    </w:p>
    <w:p w:rsidR="00F42EA0" w:rsidRPr="003D712A" w:rsidRDefault="00F42EA0"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По мнению многих лингвистов, сильной стороной теории звукоподражания было признание существования первоначальной связи между звуком и значением в словах языка и признание естественного, природного характера этой связи. Вопрос о связи между звуком и значением ставился многими учёными: Платон, Ж.-Ж. Руссо, Ломоносов и др.</w:t>
      </w:r>
    </w:p>
    <w:p w:rsidR="00F42EA0" w:rsidRPr="003D712A" w:rsidRDefault="00F42EA0"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Противники же ономатопоэтической теории, не без оснований, критиковали её за недооценку социальных условий возникновения языка и за абсолютизацию принципа звукоподражания. Однако</w:t>
      </w:r>
      <w:r w:rsidR="00FD43BD" w:rsidRPr="003D712A">
        <w:rPr>
          <w:rFonts w:ascii="Times New Roman" w:hAnsi="Times New Roman"/>
          <w:sz w:val="28"/>
          <w:szCs w:val="28"/>
        </w:rPr>
        <w:t>,</w:t>
      </w:r>
      <w:r w:rsidRPr="003D712A">
        <w:rPr>
          <w:rFonts w:ascii="Times New Roman" w:hAnsi="Times New Roman"/>
          <w:sz w:val="28"/>
          <w:szCs w:val="28"/>
        </w:rPr>
        <w:t xml:space="preserve"> вместе с тем необоснованно принижали значение звукоподражания и отказывались признать существование звукосимволизма.</w:t>
      </w:r>
    </w:p>
    <w:p w:rsidR="00D66AB8" w:rsidRPr="003D712A" w:rsidRDefault="00896A02"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Итак, при работе с ономатопоэтическими словами в лингвистической традиции принято указывать на наличие логической связи между звуком и смыслом. </w:t>
      </w:r>
    </w:p>
    <w:p w:rsidR="002B5C81" w:rsidRPr="003D712A" w:rsidRDefault="002B5C81" w:rsidP="003D712A">
      <w:pPr>
        <w:widowControl w:val="0"/>
        <w:spacing w:after="0" w:line="360" w:lineRule="auto"/>
        <w:ind w:firstLine="709"/>
        <w:jc w:val="both"/>
        <w:rPr>
          <w:rFonts w:ascii="Times New Roman" w:hAnsi="Times New Roman"/>
          <w:sz w:val="28"/>
          <w:szCs w:val="28"/>
        </w:rPr>
      </w:pPr>
    </w:p>
    <w:p w:rsidR="008B76AC" w:rsidRPr="003D712A" w:rsidRDefault="00DB380D" w:rsidP="00006030">
      <w:pPr>
        <w:widowControl w:val="0"/>
        <w:numPr>
          <w:ilvl w:val="1"/>
          <w:numId w:val="32"/>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Понятие звукоподражательной лексики и её стилистические функции</w:t>
      </w:r>
    </w:p>
    <w:p w:rsidR="00DB380D" w:rsidRPr="003D712A" w:rsidRDefault="00DB380D" w:rsidP="003D712A">
      <w:pPr>
        <w:widowControl w:val="0"/>
        <w:spacing w:after="0" w:line="360" w:lineRule="auto"/>
        <w:ind w:firstLine="709"/>
        <w:jc w:val="both"/>
        <w:rPr>
          <w:rFonts w:ascii="Times New Roman" w:hAnsi="Times New Roman"/>
          <w:sz w:val="28"/>
          <w:szCs w:val="28"/>
        </w:rPr>
      </w:pPr>
    </w:p>
    <w:p w:rsidR="008123AD" w:rsidRPr="003D712A" w:rsidRDefault="008123AD"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Зачастую приёмом усиления художественной выразительности может служить звукоподражание. Звукоподражанием в морфологии принято считать неизменяемые слова, воспроизводящие звуки, издаваемые живыми существами, механизмами или характерные для явлений окружающей среды (ха-ха, ква-ква и т.п.)</w:t>
      </w:r>
    </w:p>
    <w:p w:rsidR="008123AD" w:rsidRPr="003D712A" w:rsidRDefault="008123AD"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Звукоподражание в художественной стилистике понимается шире – это употребление слов, которые своим звучанием напоминают слуховые впечатления от изображаемого явления.</w:t>
      </w:r>
    </w:p>
    <w:p w:rsidR="008123AD" w:rsidRPr="003D712A" w:rsidRDefault="00DB380D"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Систему звукоизобразительной лексики</w:t>
      </w:r>
      <w:r w:rsidR="003D712A">
        <w:rPr>
          <w:rFonts w:ascii="Times New Roman" w:hAnsi="Times New Roman"/>
          <w:sz w:val="28"/>
          <w:szCs w:val="28"/>
        </w:rPr>
        <w:t xml:space="preserve"> </w:t>
      </w:r>
      <w:r w:rsidR="008123AD" w:rsidRPr="003D712A">
        <w:rPr>
          <w:rFonts w:ascii="Times New Roman" w:hAnsi="Times New Roman"/>
          <w:sz w:val="28"/>
          <w:szCs w:val="28"/>
        </w:rPr>
        <w:t>можно условно поделить на три группы:</w:t>
      </w:r>
    </w:p>
    <w:p w:rsidR="008123AD" w:rsidRPr="003D712A" w:rsidRDefault="008123AD" w:rsidP="003D712A">
      <w:pPr>
        <w:widowControl w:val="0"/>
        <w:numPr>
          <w:ilvl w:val="0"/>
          <w:numId w:val="31"/>
        </w:numPr>
        <w:tabs>
          <w:tab w:val="clear" w:pos="2190"/>
          <w:tab w:val="num" w:pos="900"/>
        </w:tabs>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ономатопеи – слова, возникающие на основе звукоподражания (охать, икать, хихикать, гавкать);</w:t>
      </w:r>
    </w:p>
    <w:p w:rsidR="008123AD" w:rsidRPr="003D712A" w:rsidRDefault="008123AD" w:rsidP="003D712A">
      <w:pPr>
        <w:widowControl w:val="0"/>
        <w:numPr>
          <w:ilvl w:val="0"/>
          <w:numId w:val="31"/>
        </w:numPr>
        <w:tabs>
          <w:tab w:val="clear" w:pos="2190"/>
          <w:tab w:val="num" w:pos="900"/>
        </w:tabs>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звукоподражательные слова, имитирующие звуки, характерные для кого-либо, чего-либо, для явлений и действий (мяу, дзинь, кап-кап);</w:t>
      </w:r>
    </w:p>
    <w:p w:rsidR="00DB380D" w:rsidRPr="003D712A" w:rsidRDefault="00DB380D"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3) </w:t>
      </w:r>
      <w:r w:rsidR="008123AD" w:rsidRPr="003D712A">
        <w:rPr>
          <w:rFonts w:ascii="Times New Roman" w:hAnsi="Times New Roman"/>
          <w:sz w:val="28"/>
          <w:szCs w:val="28"/>
        </w:rPr>
        <w:t>звукообразные слова</w:t>
      </w:r>
      <w:r w:rsidRPr="003D712A">
        <w:rPr>
          <w:rFonts w:ascii="Times New Roman" w:hAnsi="Times New Roman"/>
          <w:sz w:val="28"/>
          <w:szCs w:val="28"/>
        </w:rPr>
        <w:t xml:space="preserve"> (звукосимволизм)</w:t>
      </w:r>
      <w:r w:rsidR="008123AD" w:rsidRPr="003D712A">
        <w:rPr>
          <w:rFonts w:ascii="Times New Roman" w:hAnsi="Times New Roman"/>
          <w:sz w:val="28"/>
          <w:szCs w:val="28"/>
        </w:rPr>
        <w:t xml:space="preserve"> – лексемы, способствующие образной передаче движений, эмоциональных сост</w:t>
      </w:r>
      <w:r w:rsidR="00E603B4" w:rsidRPr="003D712A">
        <w:rPr>
          <w:rFonts w:ascii="Times New Roman" w:hAnsi="Times New Roman"/>
          <w:sz w:val="28"/>
          <w:szCs w:val="28"/>
        </w:rPr>
        <w:t>ояний</w:t>
      </w:r>
      <w:r w:rsidR="000B4DF1" w:rsidRPr="003D712A">
        <w:rPr>
          <w:rFonts w:ascii="Times New Roman" w:hAnsi="Times New Roman"/>
          <w:sz w:val="28"/>
          <w:szCs w:val="28"/>
        </w:rPr>
        <w:t>, физических и психических явлений (хрыч, шашни, шабаш).</w:t>
      </w:r>
      <w:r w:rsidR="003D712A">
        <w:rPr>
          <w:rFonts w:ascii="Times New Roman" w:hAnsi="Times New Roman"/>
          <w:sz w:val="28"/>
          <w:szCs w:val="28"/>
        </w:rPr>
        <w:t xml:space="preserve"> </w:t>
      </w:r>
    </w:p>
    <w:p w:rsidR="000B4DF1" w:rsidRPr="003D712A" w:rsidRDefault="000B4DF1"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Стилистические функции звукоподражательных слов многообразны:</w:t>
      </w:r>
    </w:p>
    <w:p w:rsidR="000B4DF1" w:rsidRPr="003D712A" w:rsidRDefault="000B4DF1"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а) часто используются для создания каламбурной игры: Вор спросил чёрную кошку, которая перебежала ему дорогу, когда он шёл на дело: «На кого работаешь?» - «Мур!» - ответила та;</w:t>
      </w:r>
    </w:p>
    <w:p w:rsidR="00FE6CC9" w:rsidRPr="003D712A" w:rsidRDefault="00FE6CC9"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б) </w:t>
      </w:r>
      <w:r w:rsidR="000B4DF1" w:rsidRPr="003D712A">
        <w:rPr>
          <w:rFonts w:ascii="Times New Roman" w:hAnsi="Times New Roman"/>
          <w:sz w:val="28"/>
          <w:szCs w:val="28"/>
        </w:rPr>
        <w:t>могут стать яркой речевой характеристикой персонажа</w:t>
      </w:r>
      <w:r w:rsidRPr="003D712A">
        <w:rPr>
          <w:rFonts w:ascii="Times New Roman" w:hAnsi="Times New Roman"/>
          <w:sz w:val="28"/>
          <w:szCs w:val="28"/>
        </w:rPr>
        <w:t>;</w:t>
      </w:r>
    </w:p>
    <w:p w:rsidR="00FE6CC9" w:rsidRPr="003D712A" w:rsidRDefault="00FE6CC9"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выступают как вспомогательные изобразительные средства, усиливающие впечатление, для описания природных явлений, времён года;</w:t>
      </w:r>
    </w:p>
    <w:p w:rsidR="00FE6CC9" w:rsidRPr="003D712A" w:rsidRDefault="00FE6CC9"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г) лежат в основе многих «говорящих» антропонимов, например: Хрюша, Каркуша – герои передачи «Спокойной ночи малыши»;</w:t>
      </w:r>
    </w:p>
    <w:p w:rsidR="00FE6CC9" w:rsidRPr="003D712A" w:rsidRDefault="00FE6CC9"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д) могут выполнять функции контекстуального синонима и заменять глагол или имя, например: Хрю-хрю убежала (в детской сказке);</w:t>
      </w:r>
    </w:p>
    <w:p w:rsidR="00E6431C" w:rsidRPr="003D712A" w:rsidRDefault="0036425A"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Звукоподражание</w:t>
      </w:r>
      <w:r w:rsidR="00E6431C" w:rsidRPr="003D712A">
        <w:rPr>
          <w:rFonts w:ascii="Times New Roman" w:hAnsi="Times New Roman"/>
          <w:sz w:val="28"/>
          <w:szCs w:val="28"/>
        </w:rPr>
        <w:t xml:space="preserve"> как явление определяется как «закономерная, не произвольная, фонетически мотивированная связь между фонемами слова и лежащим в основе номинации звуковым (акустическим) признаком денотата (мотивом)», или как «условная имитация звучаний окружающей действительности фонетическими средствами данного языка</w:t>
      </w:r>
      <w:r w:rsidR="00E00631" w:rsidRPr="003D712A">
        <w:rPr>
          <w:rFonts w:ascii="Times New Roman" w:hAnsi="Times New Roman"/>
          <w:sz w:val="28"/>
          <w:szCs w:val="28"/>
        </w:rPr>
        <w:t>». Звукоподражания же как класс слов можно, соответственно обозначить как слова, в звучании которых отражены звуковые характеристики воспроизводимых ими объектов.</w:t>
      </w:r>
      <w:r w:rsidR="00412813" w:rsidRPr="003D712A">
        <w:rPr>
          <w:rFonts w:ascii="Times New Roman" w:hAnsi="Times New Roman"/>
          <w:sz w:val="28"/>
          <w:szCs w:val="28"/>
        </w:rPr>
        <w:t xml:space="preserve"> При изучении звукоподражательных слов нет оснований настаивать на условном характере имитации в процессе звукоподражания. Дело в том, что каждый отдельный язык адаптирует определённые звуки в соответствии со своей фонетической системой. Поэтому, имея одни и те же истоки происхождения, звукоподражания могут быть облечены в ту или иную фонетическую форму в различных языках мира</w:t>
      </w:r>
      <w:r w:rsidR="000E3D34" w:rsidRPr="003D712A">
        <w:rPr>
          <w:rFonts w:ascii="Times New Roman" w:hAnsi="Times New Roman"/>
          <w:sz w:val="28"/>
          <w:szCs w:val="28"/>
        </w:rPr>
        <w:t>. Данный класс слов представлен практически во всех языках и, как правило, являет собой весьма немногочисленную группу лексических единиц. Японский язык в этом плане – исключение.</w:t>
      </w:r>
    </w:p>
    <w:p w:rsidR="000E3D34" w:rsidRPr="003D712A" w:rsidRDefault="000E3D34"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При изучении явления звукоподражания длительное время не проводилось чёткой границы между звукоподражаниями как таковыми и звукосимволизмами. Примерно к середине 20 века была разработана так называемая универсальная классификация звукоподражательных слов, где они группировались по соотнесённости с денотатом.</w:t>
      </w:r>
    </w:p>
    <w:p w:rsidR="008F76C6" w:rsidRPr="003D712A" w:rsidRDefault="003E2CF2"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Для определения звукосимволизма существует несколько терминов: «звуковой символизм», «фонетический символизм», символика звука».</w:t>
      </w:r>
      <w:r w:rsidR="00E01CC0" w:rsidRPr="003D712A">
        <w:rPr>
          <w:rFonts w:ascii="Times New Roman" w:hAnsi="Times New Roman"/>
          <w:sz w:val="28"/>
          <w:szCs w:val="28"/>
        </w:rPr>
        <w:t xml:space="preserve"> Явление звукосимволизма принято обозначать как «закономерную, не произвольную, фонетически мотивированную связь между фонемами слова и полагаемыми в основу номинации незвуковым (неакустическим) признаком денотата (мотивом). Звукосимволизмы же как пласт слов могут обозначаться терминами «идеофоны»</w:t>
      </w:r>
      <w:r w:rsidR="00E91532" w:rsidRPr="003D712A">
        <w:rPr>
          <w:rFonts w:ascii="Times New Roman" w:hAnsi="Times New Roman"/>
          <w:sz w:val="28"/>
          <w:szCs w:val="28"/>
        </w:rPr>
        <w:t>, «образные слова». Некоторые исследователи определяют звукосимволизмы как связь между означаемым и означающим, носящую непроизвольный, мотивированный характер. Традиционно принято выделять следующие явления, передаваемые в языке при помощи звукосимволизмов</w:t>
      </w:r>
      <w:r w:rsidR="000537DF" w:rsidRPr="003D712A">
        <w:rPr>
          <w:rFonts w:ascii="Times New Roman" w:hAnsi="Times New Roman"/>
          <w:sz w:val="28"/>
          <w:szCs w:val="28"/>
        </w:rPr>
        <w:t>: обозначение световых явлений; свойств предметов, их поверхности, формы, вида; способа, манеры движения человека или животного; облика, мимики, выражение лица человека; эмоций, настроения. Звукосимволизмы передают звуки в так называемой «условной» форме, не имеющей с ними прямой связи, то есть отражение звука в языке не похоже на его реальное звучание. Или же посредством звукосимволизмов передаются и вовсе не звуковые явления.</w:t>
      </w:r>
    </w:p>
    <w:p w:rsidR="000537DF" w:rsidRPr="003D712A" w:rsidRDefault="000537DF"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лингвистике принято различать «субъективный» и «объективный» звукосимволизм. В первом случае речь идёт о связи между звуком и значением в психике человека, а во втором – о связи между звуком и значением в словах языка.</w:t>
      </w:r>
    </w:p>
    <w:p w:rsidR="00AA5594" w:rsidRPr="00006030" w:rsidRDefault="003F0E10"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Подводя итог</w:t>
      </w:r>
      <w:r w:rsidR="000F6A78" w:rsidRPr="003D712A">
        <w:rPr>
          <w:rFonts w:ascii="Times New Roman" w:hAnsi="Times New Roman"/>
          <w:sz w:val="28"/>
          <w:szCs w:val="28"/>
        </w:rPr>
        <w:t>,</w:t>
      </w:r>
      <w:r w:rsidRPr="003D712A">
        <w:rPr>
          <w:rFonts w:ascii="Times New Roman" w:hAnsi="Times New Roman"/>
          <w:sz w:val="28"/>
          <w:szCs w:val="28"/>
        </w:rPr>
        <w:t xml:space="preserve"> можно сказать, что</w:t>
      </w:r>
      <w:r w:rsidR="000F6A78" w:rsidRPr="003D712A">
        <w:rPr>
          <w:rFonts w:ascii="Times New Roman" w:hAnsi="Times New Roman"/>
          <w:sz w:val="28"/>
          <w:szCs w:val="28"/>
        </w:rPr>
        <w:t xml:space="preserve"> звукоподражание – закономерная и непроизвольная фонетически мотивированная связь между фонемами слова и полагаемым в основу номинации звуковым (акустически</w:t>
      </w:r>
      <w:r w:rsidRPr="003D712A">
        <w:rPr>
          <w:rFonts w:ascii="Times New Roman" w:hAnsi="Times New Roman"/>
          <w:sz w:val="28"/>
          <w:szCs w:val="28"/>
        </w:rPr>
        <w:t>м) признаком денотата (мотивом). З</w:t>
      </w:r>
      <w:r w:rsidR="00AA5594" w:rsidRPr="003D712A">
        <w:rPr>
          <w:rFonts w:ascii="Times New Roman" w:hAnsi="Times New Roman"/>
          <w:sz w:val="28"/>
          <w:szCs w:val="28"/>
        </w:rPr>
        <w:t>вукосимволизм (звуковой символизм, фонетический символизм, символика звука) — закономерная, не произвольная, фонетически мотивированная связь между фонемами слова и полагаемым в основу номинации незвуковым (неакустическим</w:t>
      </w:r>
      <w:r w:rsidR="003D712A">
        <w:rPr>
          <w:rFonts w:ascii="Times New Roman" w:hAnsi="Times New Roman"/>
          <w:sz w:val="28"/>
          <w:szCs w:val="28"/>
        </w:rPr>
        <w:t>) признаком денотата (мотивом).</w:t>
      </w:r>
    </w:p>
    <w:p w:rsidR="003D712A" w:rsidRPr="00006030" w:rsidRDefault="003D712A" w:rsidP="003D712A">
      <w:pPr>
        <w:widowControl w:val="0"/>
        <w:spacing w:after="0" w:line="360" w:lineRule="auto"/>
        <w:ind w:firstLine="709"/>
        <w:jc w:val="both"/>
        <w:rPr>
          <w:rFonts w:ascii="Times New Roman" w:hAnsi="Times New Roman"/>
          <w:sz w:val="28"/>
          <w:szCs w:val="28"/>
        </w:rPr>
      </w:pPr>
    </w:p>
    <w:p w:rsidR="003F0E10" w:rsidRPr="003D712A" w:rsidRDefault="0036425A" w:rsidP="00006030">
      <w:pPr>
        <w:widowControl w:val="0"/>
        <w:numPr>
          <w:ilvl w:val="1"/>
          <w:numId w:val="32"/>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Звукоподражание</w:t>
      </w:r>
      <w:r w:rsidR="00B80C87" w:rsidRPr="003D712A">
        <w:rPr>
          <w:rFonts w:ascii="Times New Roman" w:hAnsi="Times New Roman"/>
          <w:sz w:val="28"/>
          <w:szCs w:val="28"/>
        </w:rPr>
        <w:t xml:space="preserve"> в японском языке</w:t>
      </w:r>
    </w:p>
    <w:p w:rsidR="00B80C87" w:rsidRPr="003D712A" w:rsidRDefault="00B80C87" w:rsidP="003D712A">
      <w:pPr>
        <w:widowControl w:val="0"/>
        <w:spacing w:after="0" w:line="360" w:lineRule="auto"/>
        <w:ind w:firstLine="709"/>
        <w:jc w:val="both"/>
        <w:rPr>
          <w:rFonts w:ascii="Times New Roman" w:hAnsi="Times New Roman"/>
          <w:sz w:val="28"/>
          <w:szCs w:val="28"/>
        </w:rPr>
      </w:pPr>
    </w:p>
    <w:p w:rsidR="00EF7F27" w:rsidRPr="003D712A" w:rsidRDefault="003B2A51"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Звукоподражательные</w:t>
      </w:r>
      <w:r w:rsidR="007354EB" w:rsidRPr="003D712A">
        <w:rPr>
          <w:rFonts w:ascii="Times New Roman" w:hAnsi="Times New Roman"/>
          <w:sz w:val="28"/>
          <w:szCs w:val="28"/>
        </w:rPr>
        <w:t xml:space="preserve"> слова в японском языке – это своеобразный разряд древних слов, которые не являются самостоятельной частью речи, так как с точки зрения грамматики они не представляют собой единой грамматической категории, а входят в различные части речи (существительное, прилагательное, глагол, наречие). В связи с тем, что эти слова не обладают морфологическими показателями, свои грамматические свойства они реализуют в синтаксических связях.</w:t>
      </w:r>
      <w:r w:rsidR="003506BB" w:rsidRPr="003D712A">
        <w:rPr>
          <w:rFonts w:ascii="Times New Roman" w:hAnsi="Times New Roman"/>
          <w:sz w:val="28"/>
          <w:szCs w:val="28"/>
        </w:rPr>
        <w:t xml:space="preserve"> </w:t>
      </w:r>
      <w:r w:rsidRPr="003D712A">
        <w:rPr>
          <w:rFonts w:ascii="Times New Roman" w:hAnsi="Times New Roman"/>
          <w:sz w:val="28"/>
          <w:szCs w:val="28"/>
        </w:rPr>
        <w:t>Звукоподражательные</w:t>
      </w:r>
      <w:r w:rsidR="003506BB" w:rsidRPr="003D712A">
        <w:rPr>
          <w:rFonts w:ascii="Times New Roman" w:hAnsi="Times New Roman"/>
          <w:sz w:val="28"/>
          <w:szCs w:val="28"/>
        </w:rPr>
        <w:t xml:space="preserve"> слова могут выступать в предложении в качестве подлежащего, сказуемого, определения и дополнения и выполнять функции различных обстоятельств. Это составляет грамматический аспект ономатопоэтических слов.</w:t>
      </w:r>
    </w:p>
    <w:p w:rsidR="007613C2" w:rsidRPr="003D712A" w:rsidRDefault="007613C2"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японском, как и в западном, языкознании существуют главные и второстепенные термины. Часто для обозначения одного и того же явления есть несколько наименований. Наиболее часто</w:t>
      </w:r>
      <w:r w:rsidR="00922C75" w:rsidRPr="003D712A">
        <w:rPr>
          <w:rFonts w:ascii="Times New Roman" w:hAnsi="Times New Roman"/>
          <w:sz w:val="28"/>
          <w:szCs w:val="28"/>
        </w:rPr>
        <w:t xml:space="preserve"> используемые из них: гионго, гитайго, гисэйго.</w:t>
      </w:r>
    </w:p>
    <w:p w:rsidR="00922C75" w:rsidRPr="003D712A" w:rsidRDefault="00922C75"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Гионго (</w:t>
      </w:r>
      <w:r w:rsidRPr="003D712A">
        <w:rPr>
          <w:rFonts w:ascii="Times New Roman" w:hAnsi="Times New Roman" w:hint="eastAsia"/>
          <w:sz w:val="28"/>
          <w:szCs w:val="28"/>
          <w:lang w:val="fr-FR"/>
        </w:rPr>
        <w:t>擬音語</w:t>
      </w:r>
      <w:r w:rsidRPr="003D712A">
        <w:rPr>
          <w:rFonts w:ascii="Times New Roman" w:hAnsi="Times New Roman"/>
          <w:sz w:val="28"/>
          <w:szCs w:val="28"/>
        </w:rPr>
        <w:t xml:space="preserve"> – «слово, подражающее поведению, состоянию или ситуации») – аналог термина «звукоподражание» в его узком понимании. Гионго определяются как слова, призванные обозначать голоса или звуки воздействия на неодушевлённые предметы и передавать их в звуковой</w:t>
      </w:r>
      <w:r w:rsidR="00B9091B" w:rsidRPr="003D712A">
        <w:rPr>
          <w:rFonts w:ascii="Times New Roman" w:hAnsi="Times New Roman"/>
          <w:sz w:val="28"/>
          <w:szCs w:val="28"/>
        </w:rPr>
        <w:t xml:space="preserve"> (на письме – в буквенной) форме. Обычно они записываются катаканой.</w:t>
      </w:r>
    </w:p>
    <w:p w:rsidR="00B9091B" w:rsidRPr="003D712A" w:rsidRDefault="00B9091B"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Гитайго (</w:t>
      </w:r>
      <w:r w:rsidRPr="003D712A">
        <w:rPr>
          <w:rFonts w:ascii="Times New Roman" w:hAnsi="Times New Roman" w:hint="eastAsia"/>
          <w:sz w:val="28"/>
          <w:szCs w:val="28"/>
        </w:rPr>
        <w:t>擬態語</w:t>
      </w:r>
      <w:r w:rsidRPr="003D712A">
        <w:rPr>
          <w:rFonts w:ascii="Times New Roman" w:hAnsi="Times New Roman"/>
          <w:sz w:val="28"/>
          <w:szCs w:val="28"/>
        </w:rPr>
        <w:t>- «слово, подражающее поведению, состоянию или ситуации») – аналог термина «звукосимволизм». Соответственно, гитайго определяются как слова, образно или символически описывающие состояние, явления, перемены и пр.</w:t>
      </w:r>
    </w:p>
    <w:p w:rsidR="00B9091B" w:rsidRPr="003D712A" w:rsidRDefault="00B9091B"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Гисэйго (</w:t>
      </w:r>
      <w:r w:rsidRPr="003D712A">
        <w:rPr>
          <w:rFonts w:ascii="Times New Roman" w:hAnsi="Times New Roman" w:hint="eastAsia"/>
          <w:sz w:val="28"/>
          <w:szCs w:val="28"/>
          <w:lang w:val="en-US"/>
        </w:rPr>
        <w:t>擬声語</w:t>
      </w:r>
      <w:r w:rsidRPr="003D712A">
        <w:rPr>
          <w:rFonts w:ascii="Times New Roman" w:hAnsi="Times New Roman"/>
          <w:sz w:val="28"/>
          <w:szCs w:val="28"/>
        </w:rPr>
        <w:t xml:space="preserve"> – «слово, подражающее голосу») – более узкий термин, чем гионго, используемый, как правило, для передачи голосов птиц, животных, человека. Часто переводятся как «звукоподражательное слово».</w:t>
      </w:r>
    </w:p>
    <w:p w:rsidR="00B9091B" w:rsidRPr="003D712A" w:rsidRDefault="00B9091B"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Помимо трёх вышеперечисленных терминов существует ещё несколько, использующихся в данной области. Ономатопэ – «</w:t>
      </w:r>
      <w:r w:rsidR="00490CA5" w:rsidRPr="003D712A">
        <w:rPr>
          <w:rFonts w:ascii="Times New Roman" w:hAnsi="Times New Roman"/>
          <w:sz w:val="28"/>
          <w:szCs w:val="28"/>
        </w:rPr>
        <w:t>ономатопея», или «звукоподражание»; онга – «изображение звука»; оммохо: - «слова, отражающие картину мира»; онсэй-но сё:тё: - «символы звука»; гибо:го – «слова, описывающие внешность или облик человека»; моё:го – «слова, описывающие состояние, положение или ситуацию» и др.</w:t>
      </w:r>
    </w:p>
    <w:p w:rsidR="007613C2" w:rsidRPr="003D712A" w:rsidRDefault="007613C2"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Экспрессивные характеристики человека в японском языке до сих пор были предметом специального рассмотрения лишь с точки зрения их словообразовательной и семантической мотивированности, а ономатопоэтические слова лишь упоминались</w:t>
      </w:r>
      <w:r w:rsidR="00490CA5" w:rsidRPr="003D712A">
        <w:rPr>
          <w:rFonts w:ascii="Times New Roman" w:hAnsi="Times New Roman"/>
          <w:sz w:val="28"/>
          <w:szCs w:val="28"/>
        </w:rPr>
        <w:t>.</w:t>
      </w:r>
    </w:p>
    <w:p w:rsidR="00490CA5" w:rsidRPr="003D712A" w:rsidRDefault="00490CA5"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Рассмотрим семантические виды </w:t>
      </w:r>
      <w:r w:rsidR="005355C2" w:rsidRPr="003D712A">
        <w:rPr>
          <w:rFonts w:ascii="Times New Roman" w:hAnsi="Times New Roman"/>
          <w:sz w:val="28"/>
          <w:szCs w:val="28"/>
        </w:rPr>
        <w:t>ономатопоэтических слов – характеристик человека, указывающих на экспрессивные действия или состояния человека.</w:t>
      </w:r>
    </w:p>
    <w:p w:rsidR="005355C2" w:rsidRPr="003D712A" w:rsidRDefault="005355C2" w:rsidP="003D712A">
      <w:pPr>
        <w:widowControl w:val="0"/>
        <w:numPr>
          <w:ilvl w:val="0"/>
          <w:numId w:val="2"/>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 xml:space="preserve">Ономатопоэтическое слово – глагол говорения. Например: </w:t>
      </w:r>
      <w:r w:rsidRPr="003D712A">
        <w:rPr>
          <w:rFonts w:ascii="Times New Roman" w:hAnsi="Times New Roman" w:hint="eastAsia"/>
          <w:sz w:val="28"/>
          <w:szCs w:val="28"/>
        </w:rPr>
        <w:t>べらべらしゃべる</w:t>
      </w:r>
      <w:r w:rsidRPr="003D712A">
        <w:rPr>
          <w:rFonts w:ascii="Times New Roman" w:hAnsi="Times New Roman"/>
          <w:sz w:val="28"/>
          <w:szCs w:val="28"/>
        </w:rPr>
        <w:t xml:space="preserve"> </w:t>
      </w:r>
      <w:r w:rsidRPr="003D712A">
        <w:rPr>
          <w:rFonts w:ascii="Times New Roman" w:hAnsi="Times New Roman"/>
          <w:sz w:val="28"/>
          <w:szCs w:val="28"/>
          <w:lang w:val="en-US"/>
        </w:rPr>
        <w:t>berabera</w:t>
      </w:r>
      <w:r w:rsidRPr="003D712A">
        <w:rPr>
          <w:rFonts w:ascii="Times New Roman" w:hAnsi="Times New Roman"/>
          <w:sz w:val="28"/>
          <w:szCs w:val="28"/>
        </w:rPr>
        <w:t xml:space="preserve"> </w:t>
      </w:r>
      <w:r w:rsidRPr="003D712A">
        <w:rPr>
          <w:rFonts w:ascii="Times New Roman" w:hAnsi="Times New Roman"/>
          <w:sz w:val="28"/>
          <w:szCs w:val="28"/>
          <w:lang w:val="en-US"/>
        </w:rPr>
        <w:t>shaberu</w:t>
      </w:r>
      <w:r w:rsidRPr="003D712A">
        <w:rPr>
          <w:rFonts w:ascii="Times New Roman" w:hAnsi="Times New Roman"/>
          <w:sz w:val="28"/>
          <w:szCs w:val="28"/>
        </w:rPr>
        <w:t xml:space="preserve"> – «тараторить», «трещать»; </w:t>
      </w:r>
      <w:r w:rsidRPr="003D712A">
        <w:rPr>
          <w:rFonts w:ascii="Times New Roman" w:hAnsi="Times New Roman" w:hint="eastAsia"/>
          <w:sz w:val="28"/>
          <w:szCs w:val="28"/>
        </w:rPr>
        <w:t>もごもご言う</w:t>
      </w:r>
      <w:r w:rsidRPr="003D712A">
        <w:rPr>
          <w:rFonts w:ascii="Times New Roman" w:hAnsi="Times New Roman"/>
          <w:sz w:val="28"/>
          <w:szCs w:val="28"/>
        </w:rPr>
        <w:t xml:space="preserve"> </w:t>
      </w:r>
      <w:r w:rsidRPr="003D712A">
        <w:rPr>
          <w:rFonts w:ascii="Times New Roman" w:hAnsi="Times New Roman"/>
          <w:sz w:val="28"/>
          <w:szCs w:val="28"/>
          <w:lang w:val="en-US"/>
        </w:rPr>
        <w:t>mogomogo</w:t>
      </w:r>
      <w:r w:rsidRPr="003D712A">
        <w:rPr>
          <w:rFonts w:ascii="Times New Roman" w:hAnsi="Times New Roman"/>
          <w:sz w:val="28"/>
          <w:szCs w:val="28"/>
        </w:rPr>
        <w:t xml:space="preserve"> </w:t>
      </w:r>
      <w:r w:rsidRPr="003D712A">
        <w:rPr>
          <w:rFonts w:ascii="Times New Roman" w:hAnsi="Times New Roman"/>
          <w:sz w:val="28"/>
          <w:szCs w:val="28"/>
          <w:lang w:val="en-US"/>
        </w:rPr>
        <w:t>iu</w:t>
      </w:r>
      <w:r w:rsidR="001046F9" w:rsidRPr="003D712A">
        <w:rPr>
          <w:rFonts w:ascii="Times New Roman" w:hAnsi="Times New Roman"/>
          <w:sz w:val="28"/>
          <w:szCs w:val="28"/>
        </w:rPr>
        <w:t xml:space="preserve"> – «мямлить»;</w:t>
      </w:r>
      <w:r w:rsidRPr="003D712A">
        <w:rPr>
          <w:rFonts w:ascii="Times New Roman" w:hAnsi="Times New Roman"/>
          <w:sz w:val="28"/>
          <w:szCs w:val="28"/>
        </w:rPr>
        <w:t xml:space="preserve"> </w:t>
      </w:r>
      <w:r w:rsidR="001046F9" w:rsidRPr="003D712A">
        <w:rPr>
          <w:rFonts w:ascii="Times New Roman" w:hAnsi="Times New Roman" w:hint="eastAsia"/>
          <w:sz w:val="28"/>
          <w:szCs w:val="28"/>
          <w:lang w:val="en-US"/>
        </w:rPr>
        <w:t>ひそひそ話す</w:t>
      </w:r>
      <w:r w:rsidRPr="003D712A">
        <w:rPr>
          <w:rFonts w:ascii="Times New Roman" w:hAnsi="Times New Roman"/>
          <w:sz w:val="28"/>
          <w:szCs w:val="28"/>
          <w:lang w:val="en-US"/>
        </w:rPr>
        <w:t>hisohiso</w:t>
      </w:r>
      <w:r w:rsidRPr="003D712A">
        <w:rPr>
          <w:rFonts w:ascii="Times New Roman" w:hAnsi="Times New Roman"/>
          <w:sz w:val="28"/>
          <w:szCs w:val="28"/>
        </w:rPr>
        <w:t xml:space="preserve"> </w:t>
      </w:r>
      <w:r w:rsidRPr="003D712A">
        <w:rPr>
          <w:rFonts w:ascii="Times New Roman" w:hAnsi="Times New Roman"/>
          <w:sz w:val="28"/>
          <w:szCs w:val="28"/>
          <w:lang w:val="en-US"/>
        </w:rPr>
        <w:t>hanasu</w:t>
      </w:r>
      <w:r w:rsidR="001046F9" w:rsidRPr="003D712A">
        <w:rPr>
          <w:rFonts w:ascii="Times New Roman" w:hAnsi="Times New Roman"/>
          <w:sz w:val="28"/>
          <w:szCs w:val="28"/>
        </w:rPr>
        <w:t xml:space="preserve"> – «шушукаться»; </w:t>
      </w:r>
      <w:r w:rsidR="001046F9" w:rsidRPr="003D712A">
        <w:rPr>
          <w:rFonts w:ascii="Times New Roman" w:hAnsi="Times New Roman" w:hint="eastAsia"/>
          <w:sz w:val="28"/>
          <w:szCs w:val="28"/>
        </w:rPr>
        <w:t>あきあき話す</w:t>
      </w:r>
      <w:r w:rsidR="001046F9" w:rsidRPr="003D712A">
        <w:rPr>
          <w:rFonts w:ascii="Times New Roman" w:hAnsi="Times New Roman"/>
          <w:sz w:val="28"/>
          <w:szCs w:val="28"/>
          <w:lang w:val="en-US"/>
        </w:rPr>
        <w:t>akiaki</w:t>
      </w:r>
      <w:r w:rsidR="001046F9" w:rsidRPr="003D712A">
        <w:rPr>
          <w:rFonts w:ascii="Times New Roman" w:hAnsi="Times New Roman"/>
          <w:sz w:val="28"/>
          <w:szCs w:val="28"/>
        </w:rPr>
        <w:t xml:space="preserve"> </w:t>
      </w:r>
      <w:r w:rsidR="001046F9" w:rsidRPr="003D712A">
        <w:rPr>
          <w:rFonts w:ascii="Times New Roman" w:hAnsi="Times New Roman"/>
          <w:sz w:val="28"/>
          <w:szCs w:val="28"/>
          <w:lang w:val="en-US"/>
        </w:rPr>
        <w:t>hanasu</w:t>
      </w:r>
      <w:r w:rsidR="001046F9" w:rsidRPr="003D712A">
        <w:rPr>
          <w:rFonts w:ascii="Times New Roman" w:hAnsi="Times New Roman"/>
          <w:sz w:val="28"/>
          <w:szCs w:val="28"/>
        </w:rPr>
        <w:t xml:space="preserve"> – «ворковать»; </w:t>
      </w:r>
      <w:r w:rsidR="001046F9" w:rsidRPr="003D712A">
        <w:rPr>
          <w:rFonts w:ascii="Times New Roman" w:hAnsi="Times New Roman" w:hint="eastAsia"/>
          <w:sz w:val="28"/>
          <w:szCs w:val="28"/>
        </w:rPr>
        <w:t>べらべら言う</w:t>
      </w:r>
      <w:r w:rsidR="001046F9" w:rsidRPr="003D712A">
        <w:rPr>
          <w:rFonts w:ascii="Times New Roman" w:hAnsi="Times New Roman"/>
          <w:sz w:val="28"/>
          <w:szCs w:val="28"/>
          <w:lang w:val="en-US"/>
        </w:rPr>
        <w:t>berabera</w:t>
      </w:r>
      <w:r w:rsidR="001046F9" w:rsidRPr="003D712A">
        <w:rPr>
          <w:rFonts w:ascii="Times New Roman" w:hAnsi="Times New Roman"/>
          <w:sz w:val="28"/>
          <w:szCs w:val="28"/>
        </w:rPr>
        <w:t xml:space="preserve"> </w:t>
      </w:r>
      <w:r w:rsidR="001046F9" w:rsidRPr="003D712A">
        <w:rPr>
          <w:rFonts w:ascii="Times New Roman" w:hAnsi="Times New Roman"/>
          <w:sz w:val="28"/>
          <w:szCs w:val="28"/>
          <w:lang w:val="en-US"/>
        </w:rPr>
        <w:t>iu</w:t>
      </w:r>
      <w:r w:rsidR="001046F9" w:rsidRPr="003D712A">
        <w:rPr>
          <w:rFonts w:ascii="Times New Roman" w:hAnsi="Times New Roman"/>
          <w:sz w:val="28"/>
          <w:szCs w:val="28"/>
        </w:rPr>
        <w:t xml:space="preserve"> – «трепаться»; </w:t>
      </w:r>
      <w:r w:rsidR="001046F9" w:rsidRPr="003D712A">
        <w:rPr>
          <w:rFonts w:ascii="Times New Roman" w:hAnsi="Times New Roman" w:hint="eastAsia"/>
          <w:sz w:val="28"/>
          <w:szCs w:val="28"/>
        </w:rPr>
        <w:t>むにゃむにゃ言う</w:t>
      </w:r>
      <w:r w:rsidR="001046F9" w:rsidRPr="003D712A">
        <w:rPr>
          <w:rFonts w:ascii="Times New Roman" w:hAnsi="Times New Roman"/>
          <w:sz w:val="28"/>
          <w:szCs w:val="28"/>
          <w:lang w:val="en-US"/>
        </w:rPr>
        <w:t>munyamunya</w:t>
      </w:r>
      <w:r w:rsidR="001046F9" w:rsidRPr="003D712A">
        <w:rPr>
          <w:rFonts w:ascii="Times New Roman" w:hAnsi="Times New Roman"/>
          <w:sz w:val="28"/>
          <w:szCs w:val="28"/>
        </w:rPr>
        <w:t xml:space="preserve"> </w:t>
      </w:r>
      <w:r w:rsidR="001046F9" w:rsidRPr="003D712A">
        <w:rPr>
          <w:rFonts w:ascii="Times New Roman" w:hAnsi="Times New Roman"/>
          <w:sz w:val="28"/>
          <w:szCs w:val="28"/>
          <w:lang w:val="en-US"/>
        </w:rPr>
        <w:t>iu</w:t>
      </w:r>
      <w:r w:rsidR="001046F9" w:rsidRPr="003D712A">
        <w:rPr>
          <w:rFonts w:ascii="Times New Roman" w:hAnsi="Times New Roman"/>
          <w:sz w:val="28"/>
          <w:szCs w:val="28"/>
        </w:rPr>
        <w:t xml:space="preserve"> – «бормотать».</w:t>
      </w:r>
    </w:p>
    <w:p w:rsidR="001046F9" w:rsidRPr="003D712A" w:rsidRDefault="00C32BC1" w:rsidP="003D712A">
      <w:pPr>
        <w:widowControl w:val="0"/>
        <w:numPr>
          <w:ilvl w:val="0"/>
          <w:numId w:val="2"/>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Ономатопоэтическое слово – глагол движения</w:t>
      </w:r>
      <w:r w:rsidR="006274C4" w:rsidRPr="003D712A">
        <w:rPr>
          <w:rFonts w:ascii="Times New Roman" w:hAnsi="Times New Roman"/>
          <w:sz w:val="28"/>
          <w:szCs w:val="28"/>
        </w:rPr>
        <w:t>. Например</w:t>
      </w:r>
      <w:r w:rsidR="00020E10" w:rsidRPr="003D712A">
        <w:rPr>
          <w:rFonts w:ascii="Times New Roman" w:hAnsi="Times New Roman"/>
          <w:sz w:val="28"/>
          <w:szCs w:val="28"/>
        </w:rPr>
        <w:t>:</w:t>
      </w:r>
      <w:r w:rsidR="006274C4" w:rsidRPr="003D712A">
        <w:rPr>
          <w:rFonts w:ascii="Times New Roman" w:hAnsi="Times New Roman"/>
          <w:sz w:val="28"/>
          <w:szCs w:val="28"/>
        </w:rPr>
        <w:t xml:space="preserve"> </w:t>
      </w:r>
      <w:r w:rsidR="00020E10" w:rsidRPr="003D712A">
        <w:rPr>
          <w:rFonts w:ascii="Times New Roman" w:hAnsi="Times New Roman" w:hint="eastAsia"/>
          <w:sz w:val="28"/>
          <w:szCs w:val="28"/>
        </w:rPr>
        <w:t>てくてく歩く</w:t>
      </w:r>
      <w:r w:rsidR="00020E10" w:rsidRPr="003D712A">
        <w:rPr>
          <w:rFonts w:ascii="Times New Roman" w:hAnsi="Times New Roman"/>
          <w:sz w:val="28"/>
          <w:szCs w:val="28"/>
          <w:lang w:val="en-US"/>
        </w:rPr>
        <w:t>tekuteku</w:t>
      </w:r>
      <w:r w:rsidR="00020E10" w:rsidRPr="003D712A">
        <w:rPr>
          <w:rFonts w:ascii="Times New Roman" w:hAnsi="Times New Roman"/>
          <w:sz w:val="28"/>
          <w:szCs w:val="28"/>
        </w:rPr>
        <w:t xml:space="preserve"> </w:t>
      </w:r>
      <w:r w:rsidR="00020E10" w:rsidRPr="003D712A">
        <w:rPr>
          <w:rFonts w:ascii="Times New Roman" w:hAnsi="Times New Roman"/>
          <w:sz w:val="28"/>
          <w:szCs w:val="28"/>
          <w:lang w:val="en-US"/>
        </w:rPr>
        <w:t>aruku</w:t>
      </w:r>
      <w:r w:rsidR="00020E10" w:rsidRPr="003D712A">
        <w:rPr>
          <w:rFonts w:ascii="Times New Roman" w:hAnsi="Times New Roman"/>
          <w:sz w:val="28"/>
          <w:szCs w:val="28"/>
        </w:rPr>
        <w:t xml:space="preserve"> </w:t>
      </w:r>
      <w:r w:rsidR="006274C4" w:rsidRPr="003D712A">
        <w:rPr>
          <w:rFonts w:ascii="Times New Roman" w:hAnsi="Times New Roman"/>
          <w:sz w:val="28"/>
          <w:szCs w:val="28"/>
        </w:rPr>
        <w:t xml:space="preserve">– «плестись» (волоча усталые ноги); </w:t>
      </w:r>
      <w:r w:rsidR="00020E10" w:rsidRPr="003D712A">
        <w:rPr>
          <w:rFonts w:ascii="Times New Roman" w:hAnsi="Times New Roman" w:hint="eastAsia"/>
          <w:sz w:val="28"/>
          <w:szCs w:val="28"/>
        </w:rPr>
        <w:t>でれでれ行く</w:t>
      </w:r>
      <w:r w:rsidR="00020E10" w:rsidRPr="003D712A">
        <w:rPr>
          <w:rFonts w:ascii="Times New Roman" w:hAnsi="Times New Roman"/>
          <w:sz w:val="28"/>
          <w:szCs w:val="28"/>
          <w:lang w:val="en-US"/>
        </w:rPr>
        <w:t>deredere</w:t>
      </w:r>
      <w:r w:rsidR="00020E10" w:rsidRPr="003D712A">
        <w:rPr>
          <w:rFonts w:ascii="Times New Roman" w:hAnsi="Times New Roman"/>
          <w:sz w:val="28"/>
          <w:szCs w:val="28"/>
        </w:rPr>
        <w:t xml:space="preserve"> </w:t>
      </w:r>
      <w:r w:rsidR="00020E10" w:rsidRPr="003D712A">
        <w:rPr>
          <w:rFonts w:ascii="Times New Roman" w:hAnsi="Times New Roman"/>
          <w:sz w:val="28"/>
          <w:szCs w:val="28"/>
          <w:lang w:val="en-US"/>
        </w:rPr>
        <w:t>iku</w:t>
      </w:r>
      <w:r w:rsidR="00020E10" w:rsidRPr="003D712A">
        <w:rPr>
          <w:rFonts w:ascii="Times New Roman" w:hAnsi="Times New Roman"/>
          <w:sz w:val="28"/>
          <w:szCs w:val="28"/>
        </w:rPr>
        <w:t xml:space="preserve"> - </w:t>
      </w:r>
      <w:r w:rsidR="006274C4" w:rsidRPr="003D712A">
        <w:rPr>
          <w:rFonts w:ascii="Times New Roman" w:hAnsi="Times New Roman"/>
          <w:sz w:val="28"/>
          <w:szCs w:val="28"/>
        </w:rPr>
        <w:t>«волочиться» (еле-еле идти);</w:t>
      </w:r>
      <w:r w:rsidR="00020E10" w:rsidRPr="003D712A">
        <w:rPr>
          <w:rFonts w:ascii="Times New Roman" w:hAnsi="Times New Roman" w:hint="eastAsia"/>
          <w:sz w:val="28"/>
          <w:szCs w:val="28"/>
        </w:rPr>
        <w:t>よろよろ歩く</w:t>
      </w:r>
      <w:r w:rsidR="00020E10" w:rsidRPr="003D712A">
        <w:rPr>
          <w:rFonts w:ascii="Times New Roman" w:hAnsi="Times New Roman"/>
          <w:sz w:val="28"/>
          <w:szCs w:val="28"/>
          <w:lang w:val="en-US"/>
        </w:rPr>
        <w:t>yoroyoro</w:t>
      </w:r>
      <w:r w:rsidR="00020E10" w:rsidRPr="003D712A">
        <w:rPr>
          <w:rFonts w:ascii="Times New Roman" w:hAnsi="Times New Roman"/>
          <w:sz w:val="28"/>
          <w:szCs w:val="28"/>
        </w:rPr>
        <w:t xml:space="preserve"> </w:t>
      </w:r>
      <w:r w:rsidR="00020E10" w:rsidRPr="003D712A">
        <w:rPr>
          <w:rFonts w:ascii="Times New Roman" w:hAnsi="Times New Roman"/>
          <w:sz w:val="28"/>
          <w:szCs w:val="28"/>
          <w:lang w:val="en-US"/>
        </w:rPr>
        <w:t>iku</w:t>
      </w:r>
      <w:r w:rsidR="00020E10" w:rsidRPr="003D712A">
        <w:rPr>
          <w:rFonts w:ascii="Times New Roman" w:hAnsi="Times New Roman"/>
          <w:sz w:val="28"/>
          <w:szCs w:val="28"/>
        </w:rPr>
        <w:t xml:space="preserve"> -</w:t>
      </w:r>
      <w:r w:rsidR="003D712A">
        <w:rPr>
          <w:rFonts w:ascii="Times New Roman" w:hAnsi="Times New Roman"/>
          <w:sz w:val="28"/>
          <w:szCs w:val="28"/>
        </w:rPr>
        <w:t xml:space="preserve"> </w:t>
      </w:r>
      <w:r w:rsidR="006274C4" w:rsidRPr="003D712A">
        <w:rPr>
          <w:rFonts w:ascii="Times New Roman" w:hAnsi="Times New Roman"/>
          <w:sz w:val="28"/>
          <w:szCs w:val="28"/>
        </w:rPr>
        <w:t xml:space="preserve">«ковылять»; </w:t>
      </w:r>
      <w:r w:rsidR="00020E10" w:rsidRPr="003D712A">
        <w:rPr>
          <w:rFonts w:ascii="Times New Roman" w:hAnsi="Times New Roman" w:hint="eastAsia"/>
          <w:sz w:val="28"/>
          <w:szCs w:val="28"/>
        </w:rPr>
        <w:t>ちょろ</w:t>
      </w:r>
      <w:r w:rsidR="001503B7" w:rsidRPr="003D712A">
        <w:rPr>
          <w:rFonts w:ascii="Times New Roman" w:hAnsi="Times New Roman" w:hint="eastAsia"/>
          <w:sz w:val="28"/>
          <w:szCs w:val="28"/>
        </w:rPr>
        <w:t>ちょ</w:t>
      </w:r>
      <w:r w:rsidR="00020E10" w:rsidRPr="003D712A">
        <w:rPr>
          <w:rFonts w:ascii="Times New Roman" w:hAnsi="Times New Roman" w:hint="eastAsia"/>
          <w:sz w:val="28"/>
          <w:szCs w:val="28"/>
        </w:rPr>
        <w:t>ろ行く</w:t>
      </w:r>
      <w:r w:rsidR="00020E10" w:rsidRPr="003D712A">
        <w:rPr>
          <w:rFonts w:ascii="Times New Roman" w:hAnsi="Times New Roman"/>
          <w:sz w:val="28"/>
          <w:szCs w:val="28"/>
          <w:lang w:val="en-US"/>
        </w:rPr>
        <w:t>chorochoro</w:t>
      </w:r>
      <w:r w:rsidR="00020E10" w:rsidRPr="003D712A">
        <w:rPr>
          <w:rFonts w:ascii="Times New Roman" w:hAnsi="Times New Roman"/>
          <w:sz w:val="28"/>
          <w:szCs w:val="28"/>
        </w:rPr>
        <w:t xml:space="preserve"> </w:t>
      </w:r>
      <w:r w:rsidR="00020E10" w:rsidRPr="003D712A">
        <w:rPr>
          <w:rFonts w:ascii="Times New Roman" w:hAnsi="Times New Roman"/>
          <w:sz w:val="28"/>
          <w:szCs w:val="28"/>
          <w:lang w:val="en-US"/>
        </w:rPr>
        <w:t>iku</w:t>
      </w:r>
      <w:r w:rsidR="00020E10" w:rsidRPr="003D712A">
        <w:rPr>
          <w:rFonts w:ascii="Times New Roman" w:hAnsi="Times New Roman"/>
          <w:sz w:val="28"/>
          <w:szCs w:val="28"/>
        </w:rPr>
        <w:t xml:space="preserve"> - </w:t>
      </w:r>
      <w:r w:rsidR="006274C4" w:rsidRPr="003D712A">
        <w:rPr>
          <w:rFonts w:ascii="Times New Roman" w:hAnsi="Times New Roman"/>
          <w:sz w:val="28"/>
          <w:szCs w:val="28"/>
        </w:rPr>
        <w:t>«ковылять»;</w:t>
      </w:r>
      <w:r w:rsidR="00020E10" w:rsidRPr="003D712A">
        <w:rPr>
          <w:rFonts w:ascii="Times New Roman" w:hAnsi="Times New Roman" w:hint="eastAsia"/>
          <w:sz w:val="28"/>
          <w:szCs w:val="28"/>
        </w:rPr>
        <w:t>とぼとぼ歩く</w:t>
      </w:r>
      <w:r w:rsidR="00020E10" w:rsidRPr="003D712A">
        <w:rPr>
          <w:rFonts w:ascii="Times New Roman" w:hAnsi="Times New Roman"/>
          <w:sz w:val="28"/>
          <w:szCs w:val="28"/>
          <w:lang w:val="en-US"/>
        </w:rPr>
        <w:t>tobotobo</w:t>
      </w:r>
      <w:r w:rsidR="00020E10" w:rsidRPr="003D712A">
        <w:rPr>
          <w:rFonts w:ascii="Times New Roman" w:hAnsi="Times New Roman"/>
          <w:sz w:val="28"/>
          <w:szCs w:val="28"/>
        </w:rPr>
        <w:t xml:space="preserve"> </w:t>
      </w:r>
      <w:r w:rsidR="00020E10" w:rsidRPr="003D712A">
        <w:rPr>
          <w:rFonts w:ascii="Times New Roman" w:hAnsi="Times New Roman"/>
          <w:sz w:val="28"/>
          <w:szCs w:val="28"/>
          <w:lang w:val="en-US"/>
        </w:rPr>
        <w:t>iku</w:t>
      </w:r>
      <w:r w:rsidR="00020E10" w:rsidRPr="003D712A">
        <w:rPr>
          <w:rFonts w:ascii="Times New Roman" w:hAnsi="Times New Roman"/>
          <w:sz w:val="28"/>
          <w:szCs w:val="28"/>
        </w:rPr>
        <w:t xml:space="preserve"> -</w:t>
      </w:r>
      <w:r w:rsidR="003D712A">
        <w:rPr>
          <w:rFonts w:ascii="Times New Roman" w:hAnsi="Times New Roman"/>
          <w:sz w:val="28"/>
          <w:szCs w:val="28"/>
        </w:rPr>
        <w:t xml:space="preserve"> </w:t>
      </w:r>
      <w:r w:rsidR="006274C4" w:rsidRPr="003D712A">
        <w:rPr>
          <w:rFonts w:ascii="Times New Roman" w:hAnsi="Times New Roman"/>
          <w:sz w:val="28"/>
          <w:szCs w:val="28"/>
        </w:rPr>
        <w:t>«плестись»;</w:t>
      </w:r>
      <w:r w:rsidR="00020E10" w:rsidRPr="003D712A">
        <w:rPr>
          <w:rFonts w:ascii="Times New Roman" w:hAnsi="Times New Roman" w:hint="eastAsia"/>
          <w:sz w:val="28"/>
          <w:szCs w:val="28"/>
        </w:rPr>
        <w:t>のろのろ進む</w:t>
      </w:r>
      <w:r w:rsidR="006274C4" w:rsidRPr="003D712A">
        <w:rPr>
          <w:rFonts w:ascii="Times New Roman" w:hAnsi="Times New Roman"/>
          <w:sz w:val="28"/>
          <w:szCs w:val="28"/>
        </w:rPr>
        <w:t xml:space="preserve"> </w:t>
      </w:r>
      <w:r w:rsidR="00020E10" w:rsidRPr="003D712A">
        <w:rPr>
          <w:rFonts w:ascii="Times New Roman" w:hAnsi="Times New Roman"/>
          <w:sz w:val="28"/>
          <w:szCs w:val="28"/>
          <w:lang w:val="en-US"/>
        </w:rPr>
        <w:t>noronoro</w:t>
      </w:r>
      <w:r w:rsidR="00020E10" w:rsidRPr="003D712A">
        <w:rPr>
          <w:rFonts w:ascii="Times New Roman" w:hAnsi="Times New Roman"/>
          <w:sz w:val="28"/>
          <w:szCs w:val="28"/>
        </w:rPr>
        <w:t xml:space="preserve"> </w:t>
      </w:r>
      <w:r w:rsidR="00020E10" w:rsidRPr="003D712A">
        <w:rPr>
          <w:rFonts w:ascii="Times New Roman" w:hAnsi="Times New Roman"/>
          <w:sz w:val="28"/>
          <w:szCs w:val="28"/>
          <w:lang w:val="en-US"/>
        </w:rPr>
        <w:t>susumu</w:t>
      </w:r>
      <w:r w:rsidR="00020E10" w:rsidRPr="003D712A">
        <w:rPr>
          <w:rFonts w:ascii="Times New Roman" w:hAnsi="Times New Roman"/>
          <w:sz w:val="28"/>
          <w:szCs w:val="28"/>
        </w:rPr>
        <w:t xml:space="preserve"> - </w:t>
      </w:r>
      <w:r w:rsidR="006274C4" w:rsidRPr="003D712A">
        <w:rPr>
          <w:rFonts w:ascii="Times New Roman" w:hAnsi="Times New Roman"/>
          <w:sz w:val="28"/>
          <w:szCs w:val="28"/>
        </w:rPr>
        <w:t>«тащиться».</w:t>
      </w:r>
    </w:p>
    <w:p w:rsidR="001503B7" w:rsidRPr="003D712A" w:rsidRDefault="00020E10" w:rsidP="003D712A">
      <w:pPr>
        <w:widowControl w:val="0"/>
        <w:numPr>
          <w:ilvl w:val="0"/>
          <w:numId w:val="2"/>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 xml:space="preserve">Ономатопоэтическое слово – глагол, связанный с приёмом пищи. Например: </w:t>
      </w:r>
      <w:r w:rsidRPr="003D712A">
        <w:rPr>
          <w:rFonts w:ascii="Times New Roman" w:hAnsi="Times New Roman" w:hint="eastAsia"/>
          <w:sz w:val="28"/>
          <w:szCs w:val="28"/>
        </w:rPr>
        <w:t>ぴちゃ</w:t>
      </w:r>
      <w:r w:rsidR="001503B7" w:rsidRPr="003D712A">
        <w:rPr>
          <w:rFonts w:ascii="Times New Roman" w:hAnsi="Times New Roman" w:hint="eastAsia"/>
          <w:sz w:val="28"/>
          <w:szCs w:val="28"/>
        </w:rPr>
        <w:t>ぴちゃ音を立てて食う</w:t>
      </w:r>
      <w:r w:rsidR="001503B7" w:rsidRPr="003D712A">
        <w:rPr>
          <w:rFonts w:ascii="Times New Roman" w:hAnsi="Times New Roman"/>
          <w:sz w:val="28"/>
          <w:szCs w:val="28"/>
        </w:rPr>
        <w:t xml:space="preserve"> </w:t>
      </w:r>
      <w:r w:rsidR="001503B7" w:rsidRPr="003D712A">
        <w:rPr>
          <w:rFonts w:ascii="Times New Roman" w:hAnsi="Times New Roman"/>
          <w:sz w:val="28"/>
          <w:szCs w:val="28"/>
          <w:lang w:val="en-US"/>
        </w:rPr>
        <w:t>pichapicha</w:t>
      </w:r>
      <w:r w:rsidR="001503B7" w:rsidRPr="003D712A">
        <w:rPr>
          <w:rFonts w:ascii="Times New Roman" w:hAnsi="Times New Roman"/>
          <w:sz w:val="28"/>
          <w:szCs w:val="28"/>
        </w:rPr>
        <w:t xml:space="preserve"> </w:t>
      </w:r>
      <w:r w:rsidR="001503B7" w:rsidRPr="003D712A">
        <w:rPr>
          <w:rFonts w:ascii="Times New Roman" w:hAnsi="Times New Roman"/>
          <w:sz w:val="28"/>
          <w:szCs w:val="28"/>
          <w:lang w:val="en-US"/>
        </w:rPr>
        <w:t>oto</w:t>
      </w:r>
      <w:r w:rsidR="001503B7" w:rsidRPr="003D712A">
        <w:rPr>
          <w:rFonts w:ascii="Times New Roman" w:hAnsi="Times New Roman"/>
          <w:sz w:val="28"/>
          <w:szCs w:val="28"/>
        </w:rPr>
        <w:t xml:space="preserve"> </w:t>
      </w:r>
      <w:r w:rsidR="001503B7" w:rsidRPr="003D712A">
        <w:rPr>
          <w:rFonts w:ascii="Times New Roman" w:hAnsi="Times New Roman"/>
          <w:sz w:val="28"/>
          <w:szCs w:val="28"/>
          <w:lang w:val="en-US"/>
        </w:rPr>
        <w:t>wo</w:t>
      </w:r>
      <w:r w:rsidR="001503B7" w:rsidRPr="003D712A">
        <w:rPr>
          <w:rFonts w:ascii="Times New Roman" w:hAnsi="Times New Roman"/>
          <w:sz w:val="28"/>
          <w:szCs w:val="28"/>
        </w:rPr>
        <w:t xml:space="preserve"> </w:t>
      </w:r>
      <w:r w:rsidR="001503B7" w:rsidRPr="003D712A">
        <w:rPr>
          <w:rFonts w:ascii="Times New Roman" w:hAnsi="Times New Roman"/>
          <w:sz w:val="28"/>
          <w:szCs w:val="28"/>
          <w:lang w:val="en-US"/>
        </w:rPr>
        <w:t>tatete</w:t>
      </w:r>
      <w:r w:rsidR="001503B7" w:rsidRPr="003D712A">
        <w:rPr>
          <w:rFonts w:ascii="Times New Roman" w:hAnsi="Times New Roman"/>
          <w:sz w:val="28"/>
          <w:szCs w:val="28"/>
        </w:rPr>
        <w:t xml:space="preserve"> </w:t>
      </w:r>
      <w:r w:rsidR="001503B7" w:rsidRPr="003D712A">
        <w:rPr>
          <w:rFonts w:ascii="Times New Roman" w:hAnsi="Times New Roman"/>
          <w:sz w:val="28"/>
          <w:szCs w:val="28"/>
          <w:lang w:val="en-US"/>
        </w:rPr>
        <w:t>kuu</w:t>
      </w:r>
      <w:r w:rsidR="001503B7" w:rsidRPr="003D712A">
        <w:rPr>
          <w:rFonts w:ascii="Times New Roman" w:hAnsi="Times New Roman"/>
          <w:sz w:val="28"/>
          <w:szCs w:val="28"/>
        </w:rPr>
        <w:t xml:space="preserve"> - </w:t>
      </w:r>
      <w:r w:rsidRPr="003D712A">
        <w:rPr>
          <w:rFonts w:ascii="Times New Roman" w:hAnsi="Times New Roman"/>
          <w:sz w:val="28"/>
          <w:szCs w:val="28"/>
        </w:rPr>
        <w:t>«чавкать»</w:t>
      </w:r>
      <w:r w:rsidR="001503B7" w:rsidRPr="003D712A">
        <w:rPr>
          <w:rFonts w:ascii="Times New Roman" w:hAnsi="Times New Roman"/>
          <w:sz w:val="28"/>
          <w:szCs w:val="28"/>
        </w:rPr>
        <w:t xml:space="preserve">; </w:t>
      </w:r>
      <w:r w:rsidR="001503B7" w:rsidRPr="003D712A">
        <w:rPr>
          <w:rFonts w:ascii="Times New Roman" w:hAnsi="Times New Roman" w:hint="eastAsia"/>
          <w:sz w:val="28"/>
          <w:szCs w:val="28"/>
        </w:rPr>
        <w:t>がつがつ食う</w:t>
      </w:r>
      <w:r w:rsidR="001503B7" w:rsidRPr="003D712A">
        <w:rPr>
          <w:rFonts w:ascii="Times New Roman" w:hAnsi="Times New Roman"/>
          <w:sz w:val="28"/>
          <w:szCs w:val="28"/>
          <w:lang w:val="en-US"/>
        </w:rPr>
        <w:t>gatsugatsu</w:t>
      </w:r>
      <w:r w:rsidR="001503B7" w:rsidRPr="003D712A">
        <w:rPr>
          <w:rFonts w:ascii="Times New Roman" w:hAnsi="Times New Roman"/>
          <w:sz w:val="28"/>
          <w:szCs w:val="28"/>
        </w:rPr>
        <w:t xml:space="preserve"> </w:t>
      </w:r>
      <w:r w:rsidR="001503B7" w:rsidRPr="003D712A">
        <w:rPr>
          <w:rFonts w:ascii="Times New Roman" w:hAnsi="Times New Roman"/>
          <w:sz w:val="28"/>
          <w:szCs w:val="28"/>
          <w:lang w:val="en-US"/>
        </w:rPr>
        <w:t>kuu</w:t>
      </w:r>
      <w:r w:rsidR="001503B7" w:rsidRPr="003D712A">
        <w:rPr>
          <w:rFonts w:ascii="Times New Roman" w:hAnsi="Times New Roman"/>
          <w:sz w:val="28"/>
          <w:szCs w:val="28"/>
        </w:rPr>
        <w:t xml:space="preserve"> -</w:t>
      </w:r>
      <w:r w:rsidR="003D712A">
        <w:rPr>
          <w:rFonts w:ascii="Times New Roman" w:hAnsi="Times New Roman"/>
          <w:sz w:val="28"/>
          <w:szCs w:val="28"/>
        </w:rPr>
        <w:t xml:space="preserve"> </w:t>
      </w:r>
      <w:r w:rsidRPr="003D712A">
        <w:rPr>
          <w:rFonts w:ascii="Times New Roman" w:hAnsi="Times New Roman"/>
          <w:sz w:val="28"/>
          <w:szCs w:val="28"/>
        </w:rPr>
        <w:t>«жрать»</w:t>
      </w:r>
      <w:r w:rsidR="001503B7" w:rsidRPr="003D712A">
        <w:rPr>
          <w:rFonts w:ascii="Times New Roman" w:hAnsi="Times New Roman"/>
          <w:sz w:val="28"/>
          <w:szCs w:val="28"/>
        </w:rPr>
        <w:t xml:space="preserve">; </w:t>
      </w:r>
      <w:r w:rsidR="001503B7" w:rsidRPr="003D712A">
        <w:rPr>
          <w:rFonts w:ascii="Times New Roman" w:hAnsi="Times New Roman" w:hint="eastAsia"/>
          <w:sz w:val="28"/>
          <w:szCs w:val="28"/>
        </w:rPr>
        <w:t>ばくばく食べる</w:t>
      </w:r>
      <w:r w:rsidR="001503B7" w:rsidRPr="003D712A">
        <w:rPr>
          <w:rFonts w:ascii="Times New Roman" w:hAnsi="Times New Roman"/>
          <w:sz w:val="28"/>
          <w:szCs w:val="28"/>
          <w:lang w:val="en-US"/>
        </w:rPr>
        <w:t>bakubaku</w:t>
      </w:r>
      <w:r w:rsidR="001503B7" w:rsidRPr="003D712A">
        <w:rPr>
          <w:rFonts w:ascii="Times New Roman" w:hAnsi="Times New Roman"/>
          <w:sz w:val="28"/>
          <w:szCs w:val="28"/>
        </w:rPr>
        <w:t xml:space="preserve"> </w:t>
      </w:r>
      <w:r w:rsidR="001503B7" w:rsidRPr="003D712A">
        <w:rPr>
          <w:rFonts w:ascii="Times New Roman" w:hAnsi="Times New Roman"/>
          <w:sz w:val="28"/>
          <w:szCs w:val="28"/>
          <w:lang w:val="en-US"/>
        </w:rPr>
        <w:t>taberu</w:t>
      </w:r>
      <w:r w:rsidR="001503B7" w:rsidRPr="003D712A">
        <w:rPr>
          <w:rFonts w:ascii="Times New Roman" w:hAnsi="Times New Roman"/>
          <w:sz w:val="28"/>
          <w:szCs w:val="28"/>
        </w:rPr>
        <w:t xml:space="preserve"> -</w:t>
      </w:r>
      <w:r w:rsidR="003D712A">
        <w:rPr>
          <w:rFonts w:ascii="Times New Roman" w:hAnsi="Times New Roman"/>
          <w:sz w:val="28"/>
          <w:szCs w:val="28"/>
        </w:rPr>
        <w:t xml:space="preserve"> </w:t>
      </w:r>
      <w:r w:rsidRPr="003D712A">
        <w:rPr>
          <w:rFonts w:ascii="Times New Roman" w:hAnsi="Times New Roman"/>
          <w:sz w:val="28"/>
          <w:szCs w:val="28"/>
        </w:rPr>
        <w:t>«хлебать»</w:t>
      </w:r>
      <w:r w:rsidR="001503B7" w:rsidRPr="003D712A">
        <w:rPr>
          <w:rFonts w:ascii="Times New Roman" w:hAnsi="Times New Roman"/>
          <w:sz w:val="28"/>
          <w:szCs w:val="28"/>
        </w:rPr>
        <w:t>.</w:t>
      </w:r>
    </w:p>
    <w:p w:rsidR="00646FD7" w:rsidRPr="003D712A" w:rsidRDefault="001503B7" w:rsidP="003D712A">
      <w:pPr>
        <w:widowControl w:val="0"/>
        <w:numPr>
          <w:ilvl w:val="0"/>
          <w:numId w:val="2"/>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Ономатопоэтическое слово – глагол, выражающий различные эмоциональные состояния. Например:</w:t>
      </w:r>
      <w:r w:rsidRPr="003D712A">
        <w:rPr>
          <w:rFonts w:ascii="Times New Roman" w:hAnsi="Times New Roman" w:hint="eastAsia"/>
          <w:sz w:val="28"/>
          <w:szCs w:val="28"/>
          <w:lang w:val="en-US"/>
        </w:rPr>
        <w:t xml:space="preserve">　あきあきする</w:t>
      </w:r>
      <w:r w:rsidRPr="003D712A">
        <w:rPr>
          <w:rFonts w:ascii="Times New Roman" w:hAnsi="Times New Roman"/>
          <w:sz w:val="28"/>
          <w:szCs w:val="28"/>
        </w:rPr>
        <w:t xml:space="preserve"> </w:t>
      </w:r>
      <w:r w:rsidRPr="003D712A">
        <w:rPr>
          <w:rFonts w:ascii="Times New Roman" w:hAnsi="Times New Roman"/>
          <w:sz w:val="28"/>
          <w:szCs w:val="28"/>
          <w:lang w:val="fr-FR"/>
        </w:rPr>
        <w:t>akiaki</w:t>
      </w:r>
      <w:r w:rsidRPr="003D712A">
        <w:rPr>
          <w:rFonts w:ascii="Times New Roman" w:hAnsi="Times New Roman"/>
          <w:sz w:val="28"/>
          <w:szCs w:val="28"/>
        </w:rPr>
        <w:t xml:space="preserve"> </w:t>
      </w:r>
      <w:r w:rsidRPr="003D712A">
        <w:rPr>
          <w:rFonts w:ascii="Times New Roman" w:hAnsi="Times New Roman"/>
          <w:sz w:val="28"/>
          <w:szCs w:val="28"/>
          <w:lang w:val="fr-FR"/>
        </w:rPr>
        <w:t>suru</w:t>
      </w:r>
      <w:r w:rsidRPr="003D712A">
        <w:rPr>
          <w:rFonts w:ascii="Times New Roman" w:hAnsi="Times New Roman"/>
          <w:sz w:val="28"/>
          <w:szCs w:val="28"/>
        </w:rPr>
        <w:t xml:space="preserve"> – «осточертеть»; </w:t>
      </w:r>
      <w:r w:rsidRPr="003D712A">
        <w:rPr>
          <w:rFonts w:ascii="Times New Roman" w:hAnsi="Times New Roman" w:hint="eastAsia"/>
          <w:sz w:val="28"/>
          <w:szCs w:val="28"/>
        </w:rPr>
        <w:t>おろおろする</w:t>
      </w:r>
      <w:r w:rsidRPr="003D712A">
        <w:rPr>
          <w:rFonts w:ascii="Times New Roman" w:hAnsi="Times New Roman"/>
          <w:sz w:val="28"/>
          <w:szCs w:val="28"/>
        </w:rPr>
        <w:t xml:space="preserve"> </w:t>
      </w:r>
      <w:r w:rsidRPr="003D712A">
        <w:rPr>
          <w:rFonts w:ascii="Times New Roman" w:hAnsi="Times New Roman"/>
          <w:sz w:val="28"/>
          <w:szCs w:val="28"/>
          <w:lang w:val="en-US"/>
        </w:rPr>
        <w:t>orooro</w:t>
      </w:r>
      <w:r w:rsidRPr="003D712A">
        <w:rPr>
          <w:rFonts w:ascii="Times New Roman" w:hAnsi="Times New Roman"/>
          <w:sz w:val="28"/>
          <w:szCs w:val="28"/>
        </w:rPr>
        <w:t xml:space="preserve"> </w:t>
      </w:r>
      <w:r w:rsidRPr="003D712A">
        <w:rPr>
          <w:rFonts w:ascii="Times New Roman" w:hAnsi="Times New Roman"/>
          <w:sz w:val="28"/>
          <w:szCs w:val="28"/>
          <w:lang w:val="en-US"/>
        </w:rPr>
        <w:t>suru</w:t>
      </w:r>
      <w:r w:rsidR="00646FD7" w:rsidRPr="003D712A">
        <w:rPr>
          <w:rFonts w:ascii="Times New Roman" w:hAnsi="Times New Roman"/>
          <w:sz w:val="28"/>
          <w:szCs w:val="28"/>
        </w:rPr>
        <w:t xml:space="preserve"> –«мешкаться»; </w:t>
      </w:r>
      <w:r w:rsidRPr="003D712A">
        <w:rPr>
          <w:rFonts w:ascii="Times New Roman" w:hAnsi="Times New Roman" w:hint="eastAsia"/>
          <w:sz w:val="28"/>
          <w:szCs w:val="28"/>
        </w:rPr>
        <w:t>しゃしゃする</w:t>
      </w:r>
      <w:r w:rsidRPr="003D712A">
        <w:rPr>
          <w:rFonts w:ascii="Times New Roman" w:hAnsi="Times New Roman"/>
          <w:sz w:val="28"/>
          <w:szCs w:val="28"/>
        </w:rPr>
        <w:t xml:space="preserve"> </w:t>
      </w:r>
      <w:r w:rsidR="00646FD7" w:rsidRPr="003D712A">
        <w:rPr>
          <w:rFonts w:ascii="Times New Roman" w:hAnsi="Times New Roman"/>
          <w:sz w:val="28"/>
          <w:szCs w:val="28"/>
          <w:lang w:val="en-US"/>
        </w:rPr>
        <w:t>syasya</w:t>
      </w:r>
      <w:r w:rsidR="00646FD7" w:rsidRPr="003D712A">
        <w:rPr>
          <w:rFonts w:ascii="Times New Roman" w:hAnsi="Times New Roman"/>
          <w:sz w:val="28"/>
          <w:szCs w:val="28"/>
        </w:rPr>
        <w:t xml:space="preserve"> </w:t>
      </w:r>
      <w:r w:rsidR="00646FD7" w:rsidRPr="003D712A">
        <w:rPr>
          <w:rFonts w:ascii="Times New Roman" w:hAnsi="Times New Roman"/>
          <w:sz w:val="28"/>
          <w:szCs w:val="28"/>
          <w:lang w:val="en-US"/>
        </w:rPr>
        <w:t>suru</w:t>
      </w:r>
      <w:r w:rsidR="00646FD7" w:rsidRPr="003D712A">
        <w:rPr>
          <w:rFonts w:ascii="Times New Roman" w:hAnsi="Times New Roman"/>
          <w:sz w:val="28"/>
          <w:szCs w:val="28"/>
        </w:rPr>
        <w:t xml:space="preserve"> – «и в ус не дуть»; </w:t>
      </w:r>
      <w:r w:rsidRPr="003D712A">
        <w:rPr>
          <w:rFonts w:ascii="Times New Roman" w:hAnsi="Times New Roman" w:hint="eastAsia"/>
          <w:sz w:val="28"/>
          <w:szCs w:val="28"/>
        </w:rPr>
        <w:t>ぎゃぎゃなく</w:t>
      </w:r>
      <w:r w:rsidR="00646FD7" w:rsidRPr="003D712A">
        <w:rPr>
          <w:rFonts w:ascii="Times New Roman" w:hAnsi="Times New Roman"/>
          <w:sz w:val="28"/>
          <w:szCs w:val="28"/>
        </w:rPr>
        <w:t xml:space="preserve"> </w:t>
      </w:r>
      <w:r w:rsidR="00646FD7" w:rsidRPr="003D712A">
        <w:rPr>
          <w:rFonts w:ascii="Times New Roman" w:hAnsi="Times New Roman"/>
          <w:sz w:val="28"/>
          <w:szCs w:val="28"/>
          <w:lang w:val="en-US"/>
        </w:rPr>
        <w:t>gyagya</w:t>
      </w:r>
      <w:r w:rsidR="00646FD7" w:rsidRPr="003D712A">
        <w:rPr>
          <w:rFonts w:ascii="Times New Roman" w:hAnsi="Times New Roman"/>
          <w:sz w:val="28"/>
          <w:szCs w:val="28"/>
        </w:rPr>
        <w:t xml:space="preserve"> </w:t>
      </w:r>
      <w:r w:rsidR="00646FD7" w:rsidRPr="003D712A">
        <w:rPr>
          <w:rFonts w:ascii="Times New Roman" w:hAnsi="Times New Roman"/>
          <w:sz w:val="28"/>
          <w:szCs w:val="28"/>
          <w:lang w:val="en-US"/>
        </w:rPr>
        <w:t>naku</w:t>
      </w:r>
      <w:r w:rsidR="00646FD7" w:rsidRPr="003D712A">
        <w:rPr>
          <w:rFonts w:ascii="Times New Roman" w:hAnsi="Times New Roman"/>
          <w:sz w:val="28"/>
          <w:szCs w:val="28"/>
        </w:rPr>
        <w:t xml:space="preserve"> – «визжать»; </w:t>
      </w:r>
      <w:r w:rsidR="00646FD7" w:rsidRPr="003D712A">
        <w:rPr>
          <w:rFonts w:ascii="Times New Roman" w:hAnsi="Times New Roman" w:hint="eastAsia"/>
          <w:sz w:val="28"/>
          <w:szCs w:val="28"/>
        </w:rPr>
        <w:t xml:space="preserve">めそめそする　</w:t>
      </w:r>
      <w:r w:rsidR="00646FD7" w:rsidRPr="003D712A">
        <w:rPr>
          <w:rFonts w:ascii="Times New Roman" w:hAnsi="Times New Roman"/>
          <w:sz w:val="28"/>
          <w:szCs w:val="28"/>
          <w:lang w:val="en-US"/>
        </w:rPr>
        <w:t>mesomeso</w:t>
      </w:r>
      <w:r w:rsidR="00646FD7" w:rsidRPr="003D712A">
        <w:rPr>
          <w:rFonts w:ascii="Times New Roman" w:hAnsi="Times New Roman"/>
          <w:sz w:val="28"/>
          <w:szCs w:val="28"/>
        </w:rPr>
        <w:t xml:space="preserve"> </w:t>
      </w:r>
      <w:r w:rsidR="00646FD7" w:rsidRPr="003D712A">
        <w:rPr>
          <w:rFonts w:ascii="Times New Roman" w:hAnsi="Times New Roman"/>
          <w:sz w:val="28"/>
          <w:szCs w:val="28"/>
          <w:lang w:val="en-US"/>
        </w:rPr>
        <w:t>suru</w:t>
      </w:r>
      <w:r w:rsidR="00646FD7" w:rsidRPr="003D712A">
        <w:rPr>
          <w:rFonts w:ascii="Times New Roman" w:hAnsi="Times New Roman"/>
          <w:sz w:val="28"/>
          <w:szCs w:val="28"/>
        </w:rPr>
        <w:t xml:space="preserve"> – «распустить нюни».</w:t>
      </w:r>
    </w:p>
    <w:p w:rsidR="00646FD7" w:rsidRPr="003D712A" w:rsidRDefault="00646FD7" w:rsidP="003D712A">
      <w:pPr>
        <w:widowControl w:val="0"/>
        <w:numPr>
          <w:ilvl w:val="0"/>
          <w:numId w:val="2"/>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 xml:space="preserve">Ономатопоэтическое слово – существительное, характеризующее человека с точки зрения поведения. В этих словах, как и в других вышеприведённых, как правило, реализуется отрицательный признак человека. Например: </w:t>
      </w:r>
      <w:r w:rsidRPr="003D712A">
        <w:rPr>
          <w:rFonts w:ascii="Times New Roman" w:hAnsi="Times New Roman" w:hint="eastAsia"/>
          <w:sz w:val="28"/>
          <w:szCs w:val="28"/>
        </w:rPr>
        <w:t xml:space="preserve">　せかせか</w:t>
      </w:r>
      <w:r w:rsidR="00A72377" w:rsidRPr="003D712A">
        <w:rPr>
          <w:rFonts w:ascii="Times New Roman" w:hAnsi="Times New Roman" w:hint="eastAsia"/>
          <w:sz w:val="28"/>
          <w:szCs w:val="28"/>
        </w:rPr>
        <w:t>した人</w:t>
      </w:r>
      <w:r w:rsidR="00A72377" w:rsidRPr="003D712A">
        <w:rPr>
          <w:rFonts w:ascii="Times New Roman" w:hAnsi="Times New Roman"/>
          <w:sz w:val="28"/>
          <w:szCs w:val="28"/>
        </w:rPr>
        <w:t xml:space="preserve"> </w:t>
      </w:r>
      <w:r w:rsidR="00A72377" w:rsidRPr="003D712A">
        <w:rPr>
          <w:rFonts w:ascii="Times New Roman" w:hAnsi="Times New Roman"/>
          <w:sz w:val="28"/>
          <w:szCs w:val="28"/>
          <w:lang w:val="en-US"/>
        </w:rPr>
        <w:t>sekaseka</w:t>
      </w:r>
      <w:r w:rsidR="00A72377" w:rsidRPr="003D712A">
        <w:rPr>
          <w:rFonts w:ascii="Times New Roman" w:hAnsi="Times New Roman"/>
          <w:sz w:val="28"/>
          <w:szCs w:val="28"/>
        </w:rPr>
        <w:t xml:space="preserve"> </w:t>
      </w:r>
      <w:r w:rsidR="00A72377" w:rsidRPr="003D712A">
        <w:rPr>
          <w:rFonts w:ascii="Times New Roman" w:hAnsi="Times New Roman"/>
          <w:sz w:val="28"/>
          <w:szCs w:val="28"/>
          <w:lang w:val="en-US"/>
        </w:rPr>
        <w:t>shita</w:t>
      </w:r>
      <w:r w:rsidR="00A72377" w:rsidRPr="003D712A">
        <w:rPr>
          <w:rFonts w:ascii="Times New Roman" w:hAnsi="Times New Roman"/>
          <w:sz w:val="28"/>
          <w:szCs w:val="28"/>
        </w:rPr>
        <w:t xml:space="preserve"> </w:t>
      </w:r>
      <w:r w:rsidR="00A72377" w:rsidRPr="003D712A">
        <w:rPr>
          <w:rFonts w:ascii="Times New Roman" w:hAnsi="Times New Roman"/>
          <w:sz w:val="28"/>
          <w:szCs w:val="28"/>
          <w:lang w:val="en-US"/>
        </w:rPr>
        <w:t>hito</w:t>
      </w:r>
      <w:r w:rsidR="00A72377" w:rsidRPr="003D712A">
        <w:rPr>
          <w:rFonts w:ascii="Times New Roman" w:hAnsi="Times New Roman"/>
          <w:sz w:val="28"/>
          <w:szCs w:val="28"/>
        </w:rPr>
        <w:t xml:space="preserve"> –«егоза»; </w:t>
      </w:r>
      <w:r w:rsidR="00A72377" w:rsidRPr="003D712A">
        <w:rPr>
          <w:rFonts w:ascii="Times New Roman" w:hAnsi="Times New Roman" w:hint="eastAsia"/>
          <w:sz w:val="28"/>
          <w:szCs w:val="28"/>
        </w:rPr>
        <w:t>わいわいれん</w:t>
      </w:r>
      <w:r w:rsidR="00A72377" w:rsidRPr="003D712A">
        <w:rPr>
          <w:rFonts w:ascii="Times New Roman" w:hAnsi="Times New Roman"/>
          <w:sz w:val="28"/>
          <w:szCs w:val="28"/>
        </w:rPr>
        <w:t xml:space="preserve"> </w:t>
      </w:r>
      <w:r w:rsidR="00A72377" w:rsidRPr="003D712A">
        <w:rPr>
          <w:rFonts w:ascii="Times New Roman" w:hAnsi="Times New Roman"/>
          <w:sz w:val="28"/>
          <w:szCs w:val="28"/>
          <w:lang w:val="en-US"/>
        </w:rPr>
        <w:t>waiwairen</w:t>
      </w:r>
      <w:r w:rsidR="00A72377" w:rsidRPr="003D712A">
        <w:rPr>
          <w:rFonts w:ascii="Times New Roman" w:hAnsi="Times New Roman"/>
          <w:sz w:val="28"/>
          <w:szCs w:val="28"/>
        </w:rPr>
        <w:t xml:space="preserve"> – «мелюзга», «мелкая сошка»; </w:t>
      </w:r>
      <w:r w:rsidR="00A72377" w:rsidRPr="003D712A">
        <w:rPr>
          <w:rFonts w:ascii="Times New Roman" w:hAnsi="Times New Roman" w:hint="eastAsia"/>
          <w:sz w:val="28"/>
          <w:szCs w:val="28"/>
        </w:rPr>
        <w:t>がみがみや</w:t>
      </w:r>
      <w:r w:rsidR="00A72377" w:rsidRPr="003D712A">
        <w:rPr>
          <w:rFonts w:ascii="Times New Roman" w:hAnsi="Times New Roman"/>
          <w:sz w:val="28"/>
          <w:szCs w:val="28"/>
          <w:lang w:val="en-US"/>
        </w:rPr>
        <w:t>gamigami</w:t>
      </w:r>
      <w:r w:rsidR="00A72377" w:rsidRPr="003D712A">
        <w:rPr>
          <w:rFonts w:ascii="Times New Roman" w:hAnsi="Times New Roman"/>
          <w:sz w:val="28"/>
          <w:szCs w:val="28"/>
        </w:rPr>
        <w:t xml:space="preserve"> </w:t>
      </w:r>
      <w:r w:rsidR="00A72377" w:rsidRPr="003D712A">
        <w:rPr>
          <w:rFonts w:ascii="Times New Roman" w:hAnsi="Times New Roman"/>
          <w:sz w:val="28"/>
          <w:szCs w:val="28"/>
          <w:lang w:val="en-US"/>
        </w:rPr>
        <w:t>ya</w:t>
      </w:r>
      <w:r w:rsidR="00A72377" w:rsidRPr="003D712A">
        <w:rPr>
          <w:rFonts w:ascii="Times New Roman" w:hAnsi="Times New Roman"/>
          <w:sz w:val="28"/>
          <w:szCs w:val="28"/>
        </w:rPr>
        <w:t xml:space="preserve"> – «придира», «ворчун»; </w:t>
      </w:r>
      <w:r w:rsidR="00A72377" w:rsidRPr="003D712A">
        <w:rPr>
          <w:rFonts w:ascii="Times New Roman" w:hAnsi="Times New Roman" w:hint="eastAsia"/>
          <w:sz w:val="28"/>
          <w:szCs w:val="28"/>
        </w:rPr>
        <w:t>がみがみ女</w:t>
      </w:r>
      <w:r w:rsidR="003D712A">
        <w:rPr>
          <w:rFonts w:ascii="Times New Roman" w:hAnsi="Times New Roman"/>
          <w:sz w:val="28"/>
          <w:szCs w:val="28"/>
        </w:rPr>
        <w:t xml:space="preserve"> </w:t>
      </w:r>
      <w:r w:rsidR="00A72377" w:rsidRPr="003D712A">
        <w:rPr>
          <w:rFonts w:ascii="Times New Roman" w:hAnsi="Times New Roman"/>
          <w:sz w:val="28"/>
          <w:szCs w:val="28"/>
          <w:lang w:val="en-US"/>
        </w:rPr>
        <w:t>gamigami</w:t>
      </w:r>
      <w:r w:rsidR="00A72377" w:rsidRPr="003D712A">
        <w:rPr>
          <w:rFonts w:ascii="Times New Roman" w:hAnsi="Times New Roman"/>
          <w:sz w:val="28"/>
          <w:szCs w:val="28"/>
        </w:rPr>
        <w:t xml:space="preserve"> </w:t>
      </w:r>
      <w:r w:rsidR="00A72377" w:rsidRPr="003D712A">
        <w:rPr>
          <w:rFonts w:ascii="Times New Roman" w:hAnsi="Times New Roman"/>
          <w:sz w:val="28"/>
          <w:szCs w:val="28"/>
          <w:lang w:val="en-US"/>
        </w:rPr>
        <w:t>onna</w:t>
      </w:r>
      <w:r w:rsidR="00A72377" w:rsidRPr="003D712A">
        <w:rPr>
          <w:rFonts w:ascii="Times New Roman" w:hAnsi="Times New Roman"/>
          <w:sz w:val="28"/>
          <w:szCs w:val="28"/>
        </w:rPr>
        <w:t xml:space="preserve"> – «мегера»; </w:t>
      </w:r>
      <w:r w:rsidR="00A72377" w:rsidRPr="003D712A">
        <w:rPr>
          <w:rFonts w:ascii="Times New Roman" w:hAnsi="Times New Roman" w:hint="eastAsia"/>
          <w:sz w:val="28"/>
          <w:szCs w:val="28"/>
        </w:rPr>
        <w:t>ぬくぬくした者</w:t>
      </w:r>
      <w:r w:rsidR="00A72377" w:rsidRPr="003D712A">
        <w:rPr>
          <w:rFonts w:ascii="Times New Roman" w:hAnsi="Times New Roman"/>
          <w:sz w:val="28"/>
          <w:szCs w:val="28"/>
        </w:rPr>
        <w:t xml:space="preserve"> </w:t>
      </w:r>
      <w:r w:rsidR="00A72377" w:rsidRPr="003D712A">
        <w:rPr>
          <w:rFonts w:ascii="Times New Roman" w:hAnsi="Times New Roman"/>
          <w:sz w:val="28"/>
          <w:szCs w:val="28"/>
          <w:lang w:val="en-US"/>
        </w:rPr>
        <w:t>nukunuku</w:t>
      </w:r>
      <w:r w:rsidR="00A72377" w:rsidRPr="003D712A">
        <w:rPr>
          <w:rFonts w:ascii="Times New Roman" w:hAnsi="Times New Roman"/>
          <w:sz w:val="28"/>
          <w:szCs w:val="28"/>
        </w:rPr>
        <w:t xml:space="preserve"> </w:t>
      </w:r>
      <w:r w:rsidR="00A72377" w:rsidRPr="003D712A">
        <w:rPr>
          <w:rFonts w:ascii="Times New Roman" w:hAnsi="Times New Roman"/>
          <w:sz w:val="28"/>
          <w:szCs w:val="28"/>
          <w:lang w:val="en-US"/>
        </w:rPr>
        <w:t>shita</w:t>
      </w:r>
      <w:r w:rsidR="00A72377" w:rsidRPr="003D712A">
        <w:rPr>
          <w:rFonts w:ascii="Times New Roman" w:hAnsi="Times New Roman"/>
          <w:sz w:val="28"/>
          <w:szCs w:val="28"/>
        </w:rPr>
        <w:t xml:space="preserve"> </w:t>
      </w:r>
      <w:r w:rsidR="00A72377" w:rsidRPr="003D712A">
        <w:rPr>
          <w:rFonts w:ascii="Times New Roman" w:hAnsi="Times New Roman"/>
          <w:sz w:val="28"/>
          <w:szCs w:val="28"/>
          <w:lang w:val="en-US"/>
        </w:rPr>
        <w:t>mono</w:t>
      </w:r>
      <w:r w:rsidR="00A72377" w:rsidRPr="003D712A">
        <w:rPr>
          <w:rFonts w:ascii="Times New Roman" w:hAnsi="Times New Roman"/>
          <w:sz w:val="28"/>
          <w:szCs w:val="28"/>
        </w:rPr>
        <w:t xml:space="preserve"> – «подлец»</w:t>
      </w:r>
      <w:r w:rsidR="005D5D06" w:rsidRPr="003D712A">
        <w:rPr>
          <w:rFonts w:ascii="Times New Roman" w:hAnsi="Times New Roman"/>
          <w:sz w:val="28"/>
          <w:szCs w:val="28"/>
        </w:rPr>
        <w:t xml:space="preserve">; </w:t>
      </w:r>
      <w:r w:rsidR="005D5D06" w:rsidRPr="003D712A">
        <w:rPr>
          <w:rFonts w:ascii="Times New Roman" w:hAnsi="Times New Roman" w:hint="eastAsia"/>
          <w:sz w:val="28"/>
          <w:szCs w:val="28"/>
        </w:rPr>
        <w:t>でれでれした男</w:t>
      </w:r>
      <w:r w:rsidR="005D5D06" w:rsidRPr="003D712A">
        <w:rPr>
          <w:rFonts w:ascii="Times New Roman" w:hAnsi="Times New Roman"/>
          <w:sz w:val="28"/>
          <w:szCs w:val="28"/>
        </w:rPr>
        <w:t xml:space="preserve"> </w:t>
      </w:r>
      <w:r w:rsidR="005D5D06" w:rsidRPr="003D712A">
        <w:rPr>
          <w:rFonts w:ascii="Times New Roman" w:hAnsi="Times New Roman"/>
          <w:sz w:val="28"/>
          <w:szCs w:val="28"/>
          <w:lang w:val="en-US"/>
        </w:rPr>
        <w:t>deredere</w:t>
      </w:r>
      <w:r w:rsidR="005D5D06" w:rsidRPr="003D712A">
        <w:rPr>
          <w:rFonts w:ascii="Times New Roman" w:hAnsi="Times New Roman"/>
          <w:sz w:val="28"/>
          <w:szCs w:val="28"/>
        </w:rPr>
        <w:t xml:space="preserve"> </w:t>
      </w:r>
      <w:r w:rsidR="005D5D06" w:rsidRPr="003D712A">
        <w:rPr>
          <w:rFonts w:ascii="Times New Roman" w:hAnsi="Times New Roman"/>
          <w:sz w:val="28"/>
          <w:szCs w:val="28"/>
          <w:lang w:val="en-US"/>
        </w:rPr>
        <w:t>shita</w:t>
      </w:r>
      <w:r w:rsidR="005D5D06" w:rsidRPr="003D712A">
        <w:rPr>
          <w:rFonts w:ascii="Times New Roman" w:hAnsi="Times New Roman"/>
          <w:sz w:val="28"/>
          <w:szCs w:val="28"/>
        </w:rPr>
        <w:t xml:space="preserve"> </w:t>
      </w:r>
      <w:r w:rsidR="005D5D06" w:rsidRPr="003D712A">
        <w:rPr>
          <w:rFonts w:ascii="Times New Roman" w:hAnsi="Times New Roman"/>
          <w:sz w:val="28"/>
          <w:szCs w:val="28"/>
          <w:lang w:val="en-US"/>
        </w:rPr>
        <w:t>otoko</w:t>
      </w:r>
      <w:r w:rsidR="005D5D06" w:rsidRPr="003D712A">
        <w:rPr>
          <w:rFonts w:ascii="Times New Roman" w:hAnsi="Times New Roman"/>
          <w:sz w:val="28"/>
          <w:szCs w:val="28"/>
        </w:rPr>
        <w:t xml:space="preserve"> –</w:t>
      </w:r>
      <w:r w:rsidR="003D712A">
        <w:rPr>
          <w:rFonts w:ascii="Times New Roman" w:hAnsi="Times New Roman"/>
          <w:sz w:val="28"/>
          <w:szCs w:val="28"/>
        </w:rPr>
        <w:t xml:space="preserve"> </w:t>
      </w:r>
      <w:r w:rsidR="005D5D06" w:rsidRPr="003D712A">
        <w:rPr>
          <w:rFonts w:ascii="Times New Roman" w:hAnsi="Times New Roman"/>
          <w:sz w:val="28"/>
          <w:szCs w:val="28"/>
        </w:rPr>
        <w:t>«бабник». Во всех примерам к основам ономатопоэтического слова присоединяются различные словообразовательные форманты существительных (</w:t>
      </w:r>
      <w:r w:rsidR="005D5D06" w:rsidRPr="003D712A">
        <w:rPr>
          <w:rFonts w:ascii="Times New Roman" w:hAnsi="Times New Roman" w:hint="eastAsia"/>
          <w:sz w:val="28"/>
          <w:szCs w:val="28"/>
        </w:rPr>
        <w:t>人</w:t>
      </w:r>
      <w:r w:rsidR="005D5D06" w:rsidRPr="003D712A">
        <w:rPr>
          <w:rFonts w:ascii="Times New Roman" w:hAnsi="Times New Roman"/>
          <w:sz w:val="28"/>
          <w:szCs w:val="28"/>
          <w:lang w:val="en-US"/>
        </w:rPr>
        <w:t>hito</w:t>
      </w:r>
      <w:r w:rsidR="005D5D06" w:rsidRPr="003D712A">
        <w:rPr>
          <w:rFonts w:ascii="Times New Roman" w:hAnsi="Times New Roman"/>
          <w:sz w:val="28"/>
          <w:szCs w:val="28"/>
        </w:rPr>
        <w:t xml:space="preserve">, </w:t>
      </w:r>
      <w:r w:rsidR="005D5D06" w:rsidRPr="003D712A">
        <w:rPr>
          <w:rFonts w:ascii="Times New Roman" w:hAnsi="Times New Roman" w:hint="eastAsia"/>
          <w:sz w:val="28"/>
          <w:szCs w:val="28"/>
        </w:rPr>
        <w:t>や</w:t>
      </w:r>
      <w:r w:rsidR="005D5D06" w:rsidRPr="003D712A">
        <w:rPr>
          <w:rFonts w:ascii="Times New Roman" w:hAnsi="Times New Roman"/>
          <w:sz w:val="28"/>
          <w:szCs w:val="28"/>
          <w:lang w:val="en-US"/>
        </w:rPr>
        <w:t>ya</w:t>
      </w:r>
      <w:r w:rsidR="005D5D06" w:rsidRPr="003D712A">
        <w:rPr>
          <w:rFonts w:ascii="Times New Roman" w:hAnsi="Times New Roman"/>
          <w:sz w:val="28"/>
          <w:szCs w:val="28"/>
        </w:rPr>
        <w:t xml:space="preserve">, </w:t>
      </w:r>
      <w:r w:rsidR="005D5D06" w:rsidRPr="003D712A">
        <w:rPr>
          <w:rFonts w:ascii="Times New Roman" w:hAnsi="Times New Roman" w:hint="eastAsia"/>
          <w:sz w:val="28"/>
          <w:szCs w:val="28"/>
        </w:rPr>
        <w:t>者</w:t>
      </w:r>
      <w:r w:rsidR="005D5D06" w:rsidRPr="003D712A">
        <w:rPr>
          <w:rFonts w:ascii="Times New Roman" w:hAnsi="Times New Roman"/>
          <w:sz w:val="28"/>
          <w:szCs w:val="28"/>
          <w:lang w:val="en-US"/>
        </w:rPr>
        <w:t>mono</w:t>
      </w:r>
      <w:r w:rsidR="005D5D06" w:rsidRPr="003D712A">
        <w:rPr>
          <w:rFonts w:ascii="Times New Roman" w:hAnsi="Times New Roman"/>
          <w:sz w:val="28"/>
          <w:szCs w:val="28"/>
        </w:rPr>
        <w:t xml:space="preserve">, </w:t>
      </w:r>
      <w:r w:rsidR="005D5D06" w:rsidRPr="003D712A">
        <w:rPr>
          <w:rFonts w:ascii="Times New Roman" w:hAnsi="Times New Roman" w:hint="eastAsia"/>
          <w:sz w:val="28"/>
          <w:szCs w:val="28"/>
        </w:rPr>
        <w:t>男</w:t>
      </w:r>
      <w:r w:rsidR="005D5D06" w:rsidRPr="003D712A">
        <w:rPr>
          <w:rFonts w:ascii="Times New Roman" w:hAnsi="Times New Roman"/>
          <w:sz w:val="28"/>
          <w:szCs w:val="28"/>
          <w:lang w:val="en-US"/>
        </w:rPr>
        <w:t>otoko</w:t>
      </w:r>
      <w:r w:rsidR="005D5D06" w:rsidRPr="003D712A">
        <w:rPr>
          <w:rFonts w:ascii="Times New Roman" w:hAnsi="Times New Roman"/>
          <w:sz w:val="28"/>
          <w:szCs w:val="28"/>
        </w:rPr>
        <w:t xml:space="preserve">, </w:t>
      </w:r>
      <w:r w:rsidR="005D5D06" w:rsidRPr="003D712A">
        <w:rPr>
          <w:rFonts w:ascii="Times New Roman" w:hAnsi="Times New Roman" w:hint="eastAsia"/>
          <w:sz w:val="28"/>
          <w:szCs w:val="28"/>
        </w:rPr>
        <w:t>女</w:t>
      </w:r>
      <w:r w:rsidR="005D5D06" w:rsidRPr="003D712A">
        <w:rPr>
          <w:rFonts w:ascii="Times New Roman" w:hAnsi="Times New Roman"/>
          <w:sz w:val="28"/>
          <w:szCs w:val="28"/>
          <w:lang w:val="en-US"/>
        </w:rPr>
        <w:t>onna</w:t>
      </w:r>
      <w:r w:rsidR="005D5D06" w:rsidRPr="003D712A">
        <w:rPr>
          <w:rFonts w:ascii="Times New Roman" w:hAnsi="Times New Roman"/>
          <w:sz w:val="28"/>
          <w:szCs w:val="28"/>
        </w:rPr>
        <w:t xml:space="preserve">, </w:t>
      </w:r>
      <w:r w:rsidR="005D5D06" w:rsidRPr="003D712A">
        <w:rPr>
          <w:rFonts w:ascii="Times New Roman" w:hAnsi="Times New Roman" w:hint="eastAsia"/>
          <w:sz w:val="28"/>
          <w:szCs w:val="28"/>
        </w:rPr>
        <w:t>れん</w:t>
      </w:r>
      <w:r w:rsidR="005D5D06" w:rsidRPr="003D712A">
        <w:rPr>
          <w:rFonts w:ascii="Times New Roman" w:hAnsi="Times New Roman"/>
          <w:sz w:val="28"/>
          <w:szCs w:val="28"/>
        </w:rPr>
        <w:t xml:space="preserve"> </w:t>
      </w:r>
      <w:r w:rsidR="005D5D06" w:rsidRPr="003D712A">
        <w:rPr>
          <w:rFonts w:ascii="Times New Roman" w:hAnsi="Times New Roman"/>
          <w:sz w:val="28"/>
          <w:szCs w:val="28"/>
          <w:lang w:val="en-US"/>
        </w:rPr>
        <w:t>ren</w:t>
      </w:r>
      <w:r w:rsidR="005D5D06" w:rsidRPr="003D712A">
        <w:rPr>
          <w:rFonts w:ascii="Times New Roman" w:hAnsi="Times New Roman"/>
          <w:sz w:val="28"/>
          <w:szCs w:val="28"/>
        </w:rPr>
        <w:t>), которые по своей природе являются нейтральными. Следовательно, экспрессивность слова, как и в случаях с выше приведёнными глаголами, создается за счёт основы ономатопоэтического слова.</w:t>
      </w:r>
    </w:p>
    <w:p w:rsidR="00FC428D" w:rsidRPr="003D712A" w:rsidRDefault="00B43BFD" w:rsidP="003D712A">
      <w:pPr>
        <w:widowControl w:val="0"/>
        <w:numPr>
          <w:ilvl w:val="0"/>
          <w:numId w:val="2"/>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Ономатопоэтическое слово – неодушевлённое существительное со значением отвлечённого признака, действия или результата, выражающего, экспрессивное значение. Если для предыдущего типа слов характерна редупликация одинаковых слогов, то в данном виде, наряду с редупликацией слогов (</w:t>
      </w:r>
      <w:r w:rsidRPr="003D712A">
        <w:rPr>
          <w:rFonts w:ascii="Times New Roman" w:hAnsi="Times New Roman" w:hint="eastAsia"/>
          <w:sz w:val="28"/>
          <w:szCs w:val="28"/>
        </w:rPr>
        <w:t>ごたごた</w:t>
      </w:r>
      <w:r w:rsidRPr="003D712A">
        <w:rPr>
          <w:rFonts w:ascii="Times New Roman" w:hAnsi="Times New Roman"/>
          <w:sz w:val="28"/>
          <w:szCs w:val="28"/>
        </w:rPr>
        <w:t xml:space="preserve"> </w:t>
      </w:r>
      <w:r w:rsidRPr="003D712A">
        <w:rPr>
          <w:rFonts w:ascii="Times New Roman" w:hAnsi="Times New Roman"/>
          <w:sz w:val="28"/>
          <w:szCs w:val="28"/>
          <w:lang w:val="en-US"/>
        </w:rPr>
        <w:t>gotagota</w:t>
      </w:r>
      <w:r w:rsidRPr="003D712A">
        <w:rPr>
          <w:rFonts w:ascii="Times New Roman" w:hAnsi="Times New Roman"/>
          <w:sz w:val="28"/>
          <w:szCs w:val="28"/>
        </w:rPr>
        <w:t xml:space="preserve"> – «дрязги») в основном встречаются повторения не совсем одинаковых звуков, но объединённые, по-видимому, по своим генетическим особенностям и отличающиеся повышенной экспрессивностью.</w:t>
      </w:r>
    </w:p>
    <w:p w:rsidR="00260046" w:rsidRPr="003D712A" w:rsidRDefault="00260046"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Итак, экспрессивные характеристики человека представляют собой интересную, но малоисследованную сферу японской лексики. Как показал анализ, звукоподражательные слова в функции экспрессивной характеристики человека прослеживаются в целых тематических группах и имеют, таким образом, системный характер. Экспрессивные ономатопоэтические характеристики человека чаще всего реализуются в речи в функциях сказуемого и различных обстоятельств.</w:t>
      </w:r>
    </w:p>
    <w:p w:rsidR="000B4DF1" w:rsidRPr="003D712A" w:rsidRDefault="000B4DF1" w:rsidP="003D712A">
      <w:pPr>
        <w:widowControl w:val="0"/>
        <w:tabs>
          <w:tab w:val="left" w:pos="4125"/>
        </w:tabs>
        <w:spacing w:after="0" w:line="360" w:lineRule="auto"/>
        <w:ind w:firstLine="709"/>
        <w:jc w:val="both"/>
        <w:rPr>
          <w:rFonts w:ascii="Times New Roman" w:hAnsi="Times New Roman"/>
          <w:sz w:val="28"/>
          <w:szCs w:val="28"/>
        </w:rPr>
      </w:pPr>
    </w:p>
    <w:p w:rsidR="00FC428D" w:rsidRPr="00006030" w:rsidRDefault="003D712A" w:rsidP="003D712A">
      <w:pPr>
        <w:widowControl w:val="0"/>
        <w:tabs>
          <w:tab w:val="left" w:pos="412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C428D" w:rsidRPr="003D712A">
        <w:rPr>
          <w:rFonts w:ascii="Times New Roman" w:hAnsi="Times New Roman"/>
          <w:sz w:val="28"/>
          <w:szCs w:val="28"/>
        </w:rPr>
        <w:t>ГЛАВА 2. ЗВУКООБРАЗОВАТЕЛЬНАЯ ЛЕКСИКА: ЗВУКОПОДРАЖАНИЕ И ЗВУКОСИМ</w:t>
      </w:r>
      <w:r w:rsidR="00F602D8">
        <w:rPr>
          <w:rFonts w:ascii="Times New Roman" w:hAnsi="Times New Roman"/>
          <w:sz w:val="28"/>
          <w:szCs w:val="28"/>
        </w:rPr>
        <w:t>ВОЛИЗМ</w:t>
      </w:r>
    </w:p>
    <w:p w:rsidR="00B43E60" w:rsidRPr="003D712A" w:rsidRDefault="00B43E60" w:rsidP="003D712A">
      <w:pPr>
        <w:widowControl w:val="0"/>
        <w:tabs>
          <w:tab w:val="left" w:pos="4125"/>
        </w:tabs>
        <w:spacing w:after="0" w:line="360" w:lineRule="auto"/>
        <w:ind w:firstLine="709"/>
        <w:jc w:val="both"/>
        <w:rPr>
          <w:rFonts w:ascii="Times New Roman" w:hAnsi="Times New Roman"/>
          <w:sz w:val="28"/>
          <w:szCs w:val="28"/>
        </w:rPr>
      </w:pPr>
    </w:p>
    <w:p w:rsidR="00FC428D" w:rsidRPr="00006030" w:rsidRDefault="00006030" w:rsidP="003D712A">
      <w:pPr>
        <w:widowControl w:val="0"/>
        <w:tabs>
          <w:tab w:val="left" w:pos="4125"/>
        </w:tabs>
        <w:spacing w:after="0" w:line="360" w:lineRule="auto"/>
        <w:ind w:firstLine="709"/>
        <w:jc w:val="both"/>
        <w:rPr>
          <w:rFonts w:ascii="Times New Roman" w:hAnsi="Times New Roman"/>
          <w:sz w:val="28"/>
          <w:szCs w:val="28"/>
        </w:rPr>
      </w:pPr>
      <w:r>
        <w:rPr>
          <w:rFonts w:ascii="Times New Roman" w:hAnsi="Times New Roman"/>
          <w:sz w:val="28"/>
          <w:szCs w:val="28"/>
        </w:rPr>
        <w:t>2.1</w:t>
      </w:r>
      <w:r w:rsidR="00FC428D" w:rsidRPr="003D712A">
        <w:rPr>
          <w:rFonts w:ascii="Times New Roman" w:hAnsi="Times New Roman"/>
          <w:sz w:val="28"/>
          <w:szCs w:val="28"/>
        </w:rPr>
        <w:t xml:space="preserve"> Классификация з</w:t>
      </w:r>
      <w:r w:rsidR="00F602D8">
        <w:rPr>
          <w:rFonts w:ascii="Times New Roman" w:hAnsi="Times New Roman"/>
          <w:sz w:val="28"/>
          <w:szCs w:val="28"/>
        </w:rPr>
        <w:t>вукоподражания в японском языке</w:t>
      </w:r>
    </w:p>
    <w:p w:rsidR="00B43E60" w:rsidRPr="003D712A" w:rsidRDefault="00B43E60" w:rsidP="003D712A">
      <w:pPr>
        <w:widowControl w:val="0"/>
        <w:tabs>
          <w:tab w:val="left" w:pos="4125"/>
        </w:tabs>
        <w:spacing w:after="0" w:line="360" w:lineRule="auto"/>
        <w:ind w:firstLine="709"/>
        <w:jc w:val="both"/>
        <w:rPr>
          <w:rFonts w:ascii="Times New Roman" w:hAnsi="Times New Roman"/>
          <w:sz w:val="28"/>
          <w:szCs w:val="28"/>
        </w:rPr>
      </w:pPr>
    </w:p>
    <w:p w:rsidR="00F93AB6" w:rsidRPr="003D712A" w:rsidRDefault="006F5386" w:rsidP="003D712A">
      <w:pPr>
        <w:widowControl w:val="0"/>
        <w:tabs>
          <w:tab w:val="left" w:pos="4125"/>
        </w:tabs>
        <w:spacing w:after="0" w:line="360" w:lineRule="auto"/>
        <w:ind w:firstLine="709"/>
        <w:jc w:val="both"/>
        <w:rPr>
          <w:rFonts w:ascii="Times New Roman" w:hAnsi="Times New Roman"/>
          <w:sz w:val="28"/>
          <w:szCs w:val="28"/>
        </w:rPr>
      </w:pPr>
      <w:r w:rsidRPr="003D712A">
        <w:rPr>
          <w:rFonts w:ascii="Times New Roman" w:hAnsi="Times New Roman"/>
          <w:sz w:val="28"/>
          <w:szCs w:val="28"/>
        </w:rPr>
        <w:t>Ономатопоэтические слова в целом можно разделить на два больших класса: звукоподражания и звукосимволизмы. В японских словарях и специальной литературе иногда встречаются варианты, когда наряду с гитайго и гионго выделяются ещё и гисэйго. В некоторых издания вместо термина «гионго» может употребляться термин «гисэйго» и наоборот.</w:t>
      </w:r>
    </w:p>
    <w:p w:rsidR="006F5386" w:rsidRPr="003D712A" w:rsidRDefault="006F5386" w:rsidP="003D712A">
      <w:pPr>
        <w:widowControl w:val="0"/>
        <w:tabs>
          <w:tab w:val="left" w:pos="4125"/>
        </w:tabs>
        <w:spacing w:after="0" w:line="360" w:lineRule="auto"/>
        <w:ind w:firstLine="709"/>
        <w:jc w:val="both"/>
        <w:rPr>
          <w:rFonts w:ascii="Times New Roman" w:hAnsi="Times New Roman"/>
          <w:sz w:val="28"/>
          <w:szCs w:val="28"/>
        </w:rPr>
      </w:pPr>
      <w:r w:rsidRPr="003D712A">
        <w:rPr>
          <w:rFonts w:ascii="Times New Roman" w:hAnsi="Times New Roman"/>
          <w:sz w:val="28"/>
          <w:szCs w:val="28"/>
        </w:rPr>
        <w:t>Ниже приведена общепринятая, упрощённая классификация:</w:t>
      </w:r>
    </w:p>
    <w:p w:rsidR="006F5386" w:rsidRPr="003D712A" w:rsidRDefault="00251448" w:rsidP="003D712A">
      <w:pPr>
        <w:widowControl w:val="0"/>
        <w:tabs>
          <w:tab w:val="left" w:pos="4125"/>
        </w:tabs>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 </w:t>
      </w:r>
      <w:r w:rsidR="006F5386" w:rsidRPr="003D712A">
        <w:rPr>
          <w:rFonts w:ascii="Times New Roman" w:hAnsi="Times New Roman"/>
          <w:sz w:val="28"/>
          <w:szCs w:val="28"/>
        </w:rPr>
        <w:t>гионго – слова, обозначающие звуки внешнего мира, производимые одушевлёнными или неодушевлёнными предметами;</w:t>
      </w:r>
    </w:p>
    <w:p w:rsidR="006F5386" w:rsidRPr="003D712A" w:rsidRDefault="00251448" w:rsidP="003D712A">
      <w:pPr>
        <w:widowControl w:val="0"/>
        <w:tabs>
          <w:tab w:val="left" w:pos="4125"/>
        </w:tabs>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 </w:t>
      </w:r>
      <w:r w:rsidR="006F5386" w:rsidRPr="003D712A">
        <w:rPr>
          <w:rFonts w:ascii="Times New Roman" w:hAnsi="Times New Roman"/>
          <w:sz w:val="28"/>
          <w:szCs w:val="28"/>
        </w:rPr>
        <w:t>гитайго – слова, при помощи звуков, в символической форме передающие незвуковые явления</w:t>
      </w:r>
      <w:r w:rsidRPr="003D712A">
        <w:rPr>
          <w:rFonts w:ascii="Times New Roman" w:hAnsi="Times New Roman"/>
          <w:sz w:val="28"/>
          <w:szCs w:val="28"/>
        </w:rPr>
        <w:t>. Они могут обозначать: а) состояние неодушевлённых предметов; б) состояние человека и других живых существ; в)состояние души человека.</w:t>
      </w:r>
    </w:p>
    <w:p w:rsidR="00251448" w:rsidRPr="003D712A" w:rsidRDefault="00251448" w:rsidP="003D712A">
      <w:pPr>
        <w:widowControl w:val="0"/>
        <w:tabs>
          <w:tab w:val="left" w:pos="4125"/>
        </w:tabs>
        <w:spacing w:after="0" w:line="360" w:lineRule="auto"/>
        <w:ind w:firstLine="709"/>
        <w:jc w:val="both"/>
        <w:rPr>
          <w:rFonts w:ascii="Times New Roman" w:hAnsi="Times New Roman"/>
          <w:sz w:val="28"/>
          <w:szCs w:val="28"/>
        </w:rPr>
      </w:pPr>
      <w:r w:rsidRPr="003D712A">
        <w:rPr>
          <w:rFonts w:ascii="Times New Roman" w:hAnsi="Times New Roman"/>
          <w:sz w:val="28"/>
          <w:szCs w:val="28"/>
        </w:rPr>
        <w:t>Гионго.</w:t>
      </w:r>
    </w:p>
    <w:p w:rsidR="00251448" w:rsidRPr="003D712A" w:rsidRDefault="00251448" w:rsidP="003D712A">
      <w:pPr>
        <w:widowControl w:val="0"/>
        <w:numPr>
          <w:ilvl w:val="0"/>
          <w:numId w:val="18"/>
        </w:numPr>
        <w:tabs>
          <w:tab w:val="left" w:pos="-1418"/>
        </w:tabs>
        <w:spacing w:after="0" w:line="360" w:lineRule="auto"/>
        <w:ind w:left="0" w:firstLine="709"/>
        <w:jc w:val="both"/>
        <w:rPr>
          <w:rFonts w:ascii="Times New Roman" w:hAnsi="Times New Roman"/>
          <w:sz w:val="28"/>
          <w:szCs w:val="28"/>
        </w:rPr>
      </w:pPr>
      <w:r w:rsidRPr="003D712A">
        <w:rPr>
          <w:rFonts w:ascii="Times New Roman" w:hAnsi="Times New Roman"/>
          <w:sz w:val="28"/>
          <w:szCs w:val="28"/>
        </w:rPr>
        <w:t>Разнообразные звуки, возникающие в окружающем мире: хлопки, бульканье, гул, звон и т.д.</w:t>
      </w:r>
    </w:p>
    <w:p w:rsidR="00184E01" w:rsidRPr="003D712A" w:rsidRDefault="00184E01"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lang w:val="en-US"/>
        </w:rPr>
        <w:t>動物園に連れて行くと言ったら、三歳の息子はパチパチと手を叩いて喜んだ。</w:t>
      </w:r>
    </w:p>
    <w:p w:rsidR="00C43CB2" w:rsidRPr="003D712A" w:rsidRDefault="008F5C45" w:rsidP="003D712A">
      <w:pPr>
        <w:widowControl w:val="0"/>
        <w:tabs>
          <w:tab w:val="left" w:pos="-1418"/>
        </w:tabs>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Do:</w:t>
      </w:r>
      <w:r w:rsidR="00184E01" w:rsidRPr="003D712A">
        <w:rPr>
          <w:rFonts w:ascii="Times New Roman" w:hAnsi="Times New Roman"/>
          <w:sz w:val="28"/>
          <w:szCs w:val="28"/>
          <w:lang w:val="en-US"/>
        </w:rPr>
        <w:t>butsuen ni tsurete i</w:t>
      </w:r>
      <w:r w:rsidRPr="003D712A">
        <w:rPr>
          <w:rFonts w:ascii="Times New Roman" w:hAnsi="Times New Roman"/>
          <w:sz w:val="28"/>
          <w:szCs w:val="28"/>
          <w:lang w:val="en-US"/>
        </w:rPr>
        <w:t>ku to ittara, sansei no musuko wa pach</w:t>
      </w:r>
      <w:r w:rsidR="00184E01" w:rsidRPr="003D712A">
        <w:rPr>
          <w:rFonts w:ascii="Times New Roman" w:hAnsi="Times New Roman"/>
          <w:sz w:val="28"/>
          <w:szCs w:val="28"/>
          <w:lang w:val="en-US"/>
        </w:rPr>
        <w:t>ipati to te wo tataite yorokonda.</w:t>
      </w:r>
    </w:p>
    <w:p w:rsidR="00184E01" w:rsidRPr="003D712A" w:rsidRDefault="00184E01"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Когда я сказал своему трёхлетнему сыну, что мы пойдём с ним в зоопарк, он очень обрадовался и захлопал в ладоши.</w:t>
      </w:r>
    </w:p>
    <w:p w:rsidR="00184E01" w:rsidRPr="003D712A" w:rsidRDefault="00184E01" w:rsidP="003D712A">
      <w:pPr>
        <w:widowControl w:val="0"/>
        <w:numPr>
          <w:ilvl w:val="0"/>
          <w:numId w:val="18"/>
        </w:numPr>
        <w:tabs>
          <w:tab w:val="left" w:pos="-1418"/>
        </w:tabs>
        <w:spacing w:after="0" w:line="360" w:lineRule="auto"/>
        <w:ind w:left="0" w:firstLine="709"/>
        <w:jc w:val="both"/>
        <w:rPr>
          <w:rFonts w:ascii="Times New Roman" w:hAnsi="Times New Roman"/>
          <w:sz w:val="28"/>
          <w:szCs w:val="28"/>
        </w:rPr>
      </w:pPr>
      <w:r w:rsidRPr="003D712A">
        <w:rPr>
          <w:rFonts w:ascii="Times New Roman" w:hAnsi="Times New Roman"/>
          <w:sz w:val="28"/>
          <w:szCs w:val="28"/>
        </w:rPr>
        <w:t>Специфические звуки</w:t>
      </w:r>
    </w:p>
    <w:p w:rsidR="00184E01" w:rsidRPr="003D712A" w:rsidRDefault="00184E01" w:rsidP="003D712A">
      <w:pPr>
        <w:widowControl w:val="0"/>
        <w:tabs>
          <w:tab w:val="left" w:pos="-1418"/>
        </w:tabs>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rPr>
        <w:t>а) звуки, производимые неодушевлёнными предметами</w:t>
      </w:r>
    </w:p>
    <w:p w:rsidR="000E015F" w:rsidRPr="003D712A" w:rsidRDefault="000E015F" w:rsidP="003D712A">
      <w:pPr>
        <w:widowControl w:val="0"/>
        <w:tabs>
          <w:tab w:val="left" w:pos="-1418"/>
        </w:tabs>
        <w:spacing w:after="0" w:line="360" w:lineRule="auto"/>
        <w:ind w:firstLine="709"/>
        <w:jc w:val="both"/>
        <w:rPr>
          <w:rFonts w:ascii="Times New Roman" w:hAnsi="Times New Roman"/>
          <w:sz w:val="28"/>
          <w:szCs w:val="28"/>
          <w:lang w:val="en-US"/>
        </w:rPr>
      </w:pPr>
      <w:r w:rsidRPr="003D712A">
        <w:rPr>
          <w:rFonts w:ascii="Times New Roman" w:hAnsi="Times New Roman" w:hint="eastAsia"/>
          <w:sz w:val="28"/>
          <w:szCs w:val="28"/>
          <w:lang w:val="en-US"/>
        </w:rPr>
        <w:t>協会の鐘が</w:t>
      </w:r>
      <w:r w:rsidRPr="003D712A">
        <w:rPr>
          <w:rFonts w:ascii="Times New Roman" w:hAnsi="Times New Roman" w:hint="eastAsia"/>
          <w:sz w:val="28"/>
          <w:szCs w:val="28"/>
        </w:rPr>
        <w:t>カランカランと鳴っている。</w:t>
      </w:r>
    </w:p>
    <w:p w:rsidR="000E015F" w:rsidRPr="00006030" w:rsidRDefault="000E015F" w:rsidP="003D712A">
      <w:pPr>
        <w:widowControl w:val="0"/>
        <w:tabs>
          <w:tab w:val="left" w:pos="-1418"/>
        </w:tabs>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Kyoukai no kane ga karankaran to natte iru.</w:t>
      </w:r>
    </w:p>
    <w:p w:rsidR="000E015F" w:rsidRPr="003D712A" w:rsidRDefault="000E015F"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Гулко звонит церковный колокол.</w:t>
      </w:r>
    </w:p>
    <w:p w:rsidR="00775A9B" w:rsidRPr="003D712A" w:rsidRDefault="000E015F"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б) звуки, произносимые человеком</w:t>
      </w:r>
    </w:p>
    <w:p w:rsidR="007F34A5" w:rsidRPr="003D712A" w:rsidRDefault="00775A9B"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в) звуки, производимые животными</w:t>
      </w:r>
      <w:r w:rsidR="007F34A5" w:rsidRPr="003D712A">
        <w:rPr>
          <w:rFonts w:ascii="Times New Roman" w:hAnsi="Times New Roman"/>
          <w:sz w:val="28"/>
          <w:szCs w:val="28"/>
        </w:rPr>
        <w:t>.</w:t>
      </w:r>
    </w:p>
    <w:p w:rsidR="007F34A5" w:rsidRPr="003D712A" w:rsidRDefault="007F34A5"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Гитайго</w:t>
      </w:r>
      <w:r w:rsidR="00C2052C" w:rsidRPr="003D712A">
        <w:rPr>
          <w:rFonts w:ascii="Times New Roman" w:hAnsi="Times New Roman"/>
          <w:sz w:val="28"/>
          <w:szCs w:val="28"/>
        </w:rPr>
        <w:t>.</w:t>
      </w:r>
    </w:p>
    <w:p w:rsidR="007F34A5" w:rsidRPr="003D712A" w:rsidRDefault="007F34A5"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«Люди и работа»</w:t>
      </w:r>
    </w:p>
    <w:p w:rsidR="007F34A5" w:rsidRPr="003D712A" w:rsidRDefault="007F34A5" w:rsidP="003D712A">
      <w:pPr>
        <w:widowControl w:val="0"/>
        <w:numPr>
          <w:ilvl w:val="0"/>
          <w:numId w:val="19"/>
        </w:numPr>
        <w:tabs>
          <w:tab w:val="left" w:pos="-1418"/>
        </w:tabs>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Обозначение черт характера человека</w:t>
      </w:r>
    </w:p>
    <w:p w:rsidR="007F34A5" w:rsidRPr="00006030" w:rsidRDefault="007F34A5"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lang w:val="en-US"/>
        </w:rPr>
        <w:t>怒られてもシャーシャーしている。</w:t>
      </w:r>
    </w:p>
    <w:p w:rsidR="007F34A5" w:rsidRPr="003D712A" w:rsidRDefault="007F34A5" w:rsidP="003D712A">
      <w:pPr>
        <w:widowControl w:val="0"/>
        <w:tabs>
          <w:tab w:val="left" w:pos="-1418"/>
        </w:tabs>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Okorarete mo sya:sya: s</w:t>
      </w:r>
      <w:r w:rsidR="008F5C45" w:rsidRPr="003D712A">
        <w:rPr>
          <w:rFonts w:ascii="Times New Roman" w:hAnsi="Times New Roman"/>
          <w:sz w:val="28"/>
          <w:szCs w:val="28"/>
          <w:lang w:val="en-US"/>
        </w:rPr>
        <w:t>h</w:t>
      </w:r>
      <w:r w:rsidRPr="003D712A">
        <w:rPr>
          <w:rFonts w:ascii="Times New Roman" w:hAnsi="Times New Roman"/>
          <w:sz w:val="28"/>
          <w:szCs w:val="28"/>
          <w:lang w:val="en-US"/>
        </w:rPr>
        <w:t>ite iru.</w:t>
      </w:r>
    </w:p>
    <w:p w:rsidR="007F34A5" w:rsidRPr="003D712A" w:rsidRDefault="007F34A5"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Даже когда его ругают – ему абсолютно всё равно.</w:t>
      </w:r>
    </w:p>
    <w:p w:rsidR="007F34A5" w:rsidRPr="003D712A" w:rsidRDefault="007F34A5" w:rsidP="003D712A">
      <w:pPr>
        <w:widowControl w:val="0"/>
        <w:numPr>
          <w:ilvl w:val="0"/>
          <w:numId w:val="19"/>
        </w:numPr>
        <w:tabs>
          <w:tab w:val="left" w:pos="-1418"/>
        </w:tabs>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Личные отношения между людьми</w:t>
      </w:r>
    </w:p>
    <w:p w:rsidR="007F34A5" w:rsidRPr="003D712A" w:rsidRDefault="007F34A5"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а) характер отношений</w:t>
      </w:r>
    </w:p>
    <w:p w:rsidR="007F34A5" w:rsidRPr="00006030" w:rsidRDefault="007F34A5"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rPr>
        <w:t>なんともちぐはぐな感じの夫婦だったが、とうとう</w:t>
      </w:r>
      <w:r w:rsidR="00D20A46" w:rsidRPr="003D712A">
        <w:rPr>
          <w:rFonts w:ascii="Times New Roman" w:hAnsi="Times New Roman" w:hint="eastAsia"/>
          <w:sz w:val="28"/>
          <w:szCs w:val="28"/>
        </w:rPr>
        <w:t>離婚したか。</w:t>
      </w:r>
    </w:p>
    <w:p w:rsidR="00D20A46" w:rsidRPr="003D712A" w:rsidRDefault="008F5C45" w:rsidP="003D712A">
      <w:pPr>
        <w:widowControl w:val="0"/>
        <w:tabs>
          <w:tab w:val="left" w:pos="-1418"/>
        </w:tabs>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Nantomo chiguhaku na kanj</w:t>
      </w:r>
      <w:r w:rsidR="00D20A46" w:rsidRPr="003D712A">
        <w:rPr>
          <w:rFonts w:ascii="Times New Roman" w:hAnsi="Times New Roman"/>
          <w:sz w:val="28"/>
          <w:szCs w:val="28"/>
          <w:lang w:val="en-US"/>
        </w:rPr>
        <w:t>i no fu:fu: datta ga, to:to: rikon sita ga.</w:t>
      </w:r>
    </w:p>
    <w:p w:rsidR="00D20A46" w:rsidRPr="003D712A" w:rsidRDefault="00D20A46"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С самого начала они производили впе</w:t>
      </w:r>
      <w:r w:rsidR="00750FBF" w:rsidRPr="003D712A">
        <w:rPr>
          <w:rFonts w:ascii="Times New Roman" w:hAnsi="Times New Roman"/>
          <w:sz w:val="28"/>
          <w:szCs w:val="28"/>
        </w:rPr>
        <w:t>чатление людей, которые совсем не подходят друг другу, и, в конце концов, они развелись.</w:t>
      </w:r>
    </w:p>
    <w:p w:rsidR="007F34A5" w:rsidRPr="003D712A" w:rsidRDefault="007F34A5"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б) отношения к окружающим</w:t>
      </w:r>
    </w:p>
    <w:p w:rsidR="00866A20" w:rsidRPr="003D712A" w:rsidRDefault="00866A20" w:rsidP="003D712A">
      <w:pPr>
        <w:widowControl w:val="0"/>
        <w:numPr>
          <w:ilvl w:val="0"/>
          <w:numId w:val="19"/>
        </w:numPr>
        <w:tabs>
          <w:tab w:val="left" w:pos="-1418"/>
        </w:tabs>
        <w:spacing w:after="0" w:line="360" w:lineRule="auto"/>
        <w:ind w:left="0" w:firstLine="709"/>
        <w:jc w:val="both"/>
        <w:rPr>
          <w:rFonts w:ascii="Times New Roman" w:hAnsi="Times New Roman"/>
          <w:sz w:val="28"/>
          <w:szCs w:val="28"/>
        </w:rPr>
      </w:pPr>
      <w:r w:rsidRPr="003D712A">
        <w:rPr>
          <w:rFonts w:ascii="Times New Roman" w:hAnsi="Times New Roman"/>
          <w:sz w:val="28"/>
          <w:szCs w:val="28"/>
        </w:rPr>
        <w:t>Работа и деньги</w:t>
      </w:r>
    </w:p>
    <w:p w:rsidR="00866A20" w:rsidRPr="003D712A" w:rsidRDefault="00866A20"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а) отношение к работе</w:t>
      </w:r>
    </w:p>
    <w:p w:rsidR="002C638A" w:rsidRPr="00006030" w:rsidRDefault="00866A20"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rPr>
        <w:t>彼は必ず一週間に一度、きちきちと報告書を出している。</w:t>
      </w:r>
    </w:p>
    <w:p w:rsidR="002C638A" w:rsidRPr="003D712A" w:rsidRDefault="002C638A" w:rsidP="003D712A">
      <w:pPr>
        <w:widowControl w:val="0"/>
        <w:tabs>
          <w:tab w:val="left" w:pos="-1418"/>
        </w:tabs>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Kare ha kanarazu issyukan ni itido, kitikiti to ho:kokusyo wo dasite iru.</w:t>
      </w:r>
    </w:p>
    <w:p w:rsidR="00866A20" w:rsidRPr="00006030" w:rsidRDefault="00866A20"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Строго раз в неделю он обязательно представляет на рассмотрение доклад. </w:t>
      </w:r>
    </w:p>
    <w:p w:rsidR="002C638A" w:rsidRPr="003D712A" w:rsidRDefault="002C638A"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б) тяжесть службы</w:t>
      </w:r>
    </w:p>
    <w:p w:rsidR="002C638A" w:rsidRPr="003D712A" w:rsidRDefault="002C638A"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в) отношение к деньгам и обязанностям, связанным с ними</w:t>
      </w:r>
    </w:p>
    <w:p w:rsidR="00866A20" w:rsidRPr="00006030" w:rsidRDefault="00866A20"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rPr>
        <w:t>家賃はきちんきちん</w:t>
      </w:r>
      <w:r w:rsidR="002C638A" w:rsidRPr="003D712A">
        <w:rPr>
          <w:rFonts w:ascii="Times New Roman" w:hAnsi="Times New Roman" w:hint="eastAsia"/>
          <w:sz w:val="28"/>
          <w:szCs w:val="28"/>
        </w:rPr>
        <w:t>とどこらせずに払っているから文句を言われる筋合いはない。</w:t>
      </w:r>
    </w:p>
    <w:p w:rsidR="00C2052C" w:rsidRPr="003D712A" w:rsidRDefault="008F5C45" w:rsidP="003D712A">
      <w:pPr>
        <w:widowControl w:val="0"/>
        <w:tabs>
          <w:tab w:val="left" w:pos="-1418"/>
        </w:tabs>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Yachin wa kichinkichin todokorasej</w:t>
      </w:r>
      <w:r w:rsidR="00C2052C" w:rsidRPr="003D712A">
        <w:rPr>
          <w:rFonts w:ascii="Times New Roman" w:hAnsi="Times New Roman"/>
          <w:sz w:val="28"/>
          <w:szCs w:val="28"/>
          <w:lang w:val="en-US"/>
        </w:rPr>
        <w:t>u ni harat</w:t>
      </w:r>
      <w:r w:rsidRPr="003D712A">
        <w:rPr>
          <w:rFonts w:ascii="Times New Roman" w:hAnsi="Times New Roman"/>
          <w:sz w:val="28"/>
          <w:szCs w:val="28"/>
          <w:lang w:val="en-US"/>
        </w:rPr>
        <w:t>te iru kara monku wo iwareru sujiai w</w:t>
      </w:r>
      <w:r w:rsidR="00C2052C" w:rsidRPr="003D712A">
        <w:rPr>
          <w:rFonts w:ascii="Times New Roman" w:hAnsi="Times New Roman"/>
          <w:sz w:val="28"/>
          <w:szCs w:val="28"/>
          <w:lang w:val="en-US"/>
        </w:rPr>
        <w:t>a nai.</w:t>
      </w:r>
    </w:p>
    <w:p w:rsidR="002C638A" w:rsidRPr="003D712A" w:rsidRDefault="002C638A" w:rsidP="003D712A">
      <w:pPr>
        <w:widowControl w:val="0"/>
        <w:tabs>
          <w:tab w:val="left" w:pos="-1418"/>
        </w:tabs>
        <w:spacing w:after="0" w:line="360" w:lineRule="auto"/>
        <w:ind w:firstLine="709"/>
        <w:jc w:val="both"/>
        <w:rPr>
          <w:rFonts w:ascii="Times New Roman" w:hAnsi="Times New Roman"/>
          <w:sz w:val="28"/>
          <w:szCs w:val="28"/>
        </w:rPr>
      </w:pPr>
      <w:r w:rsidRPr="003D712A">
        <w:rPr>
          <w:rFonts w:ascii="Times New Roman" w:hAnsi="Times New Roman"/>
          <w:sz w:val="28"/>
          <w:szCs w:val="28"/>
        </w:rPr>
        <w:t>Мы всегда платим за квартиру точно вовремя, поэтому у хозяев нет причин на нас жаловаться.</w:t>
      </w:r>
    </w:p>
    <w:p w:rsidR="00251448" w:rsidRPr="003D712A" w:rsidRDefault="00C2052C" w:rsidP="003D712A">
      <w:pPr>
        <w:widowControl w:val="0"/>
        <w:tabs>
          <w:tab w:val="left" w:pos="4125"/>
        </w:tabs>
        <w:spacing w:after="0" w:line="360" w:lineRule="auto"/>
        <w:ind w:firstLine="709"/>
        <w:jc w:val="both"/>
        <w:rPr>
          <w:rFonts w:ascii="Times New Roman" w:hAnsi="Times New Roman"/>
          <w:sz w:val="28"/>
          <w:szCs w:val="28"/>
        </w:rPr>
      </w:pPr>
      <w:r w:rsidRPr="003D712A">
        <w:rPr>
          <w:rFonts w:ascii="Times New Roman" w:hAnsi="Times New Roman"/>
          <w:sz w:val="28"/>
          <w:szCs w:val="28"/>
        </w:rPr>
        <w:t>«Физические аспекты»</w:t>
      </w:r>
    </w:p>
    <w:p w:rsidR="006F5386" w:rsidRPr="003D712A" w:rsidRDefault="00C2052C" w:rsidP="003D712A">
      <w:pPr>
        <w:widowControl w:val="0"/>
        <w:numPr>
          <w:ilvl w:val="0"/>
          <w:numId w:val="20"/>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 xml:space="preserve">Внешность </w:t>
      </w:r>
    </w:p>
    <w:p w:rsidR="00C2052C" w:rsidRPr="003D712A" w:rsidRDefault="00C2052C"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а) одежда</w:t>
      </w:r>
    </w:p>
    <w:p w:rsidR="00C2052C" w:rsidRPr="003D712A" w:rsidRDefault="00C2052C"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б) конституция тела</w:t>
      </w:r>
    </w:p>
    <w:p w:rsidR="00C2052C" w:rsidRPr="003D712A" w:rsidRDefault="00C2052C"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лицо</w:t>
      </w:r>
    </w:p>
    <w:p w:rsidR="00C2052C" w:rsidRPr="003D712A" w:rsidRDefault="00C2052C"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г) причёска</w:t>
      </w:r>
    </w:p>
    <w:p w:rsidR="00C2052C" w:rsidRPr="00006030" w:rsidRDefault="00C2052C"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rPr>
        <w:t>隣の奥さんが、おきぬけの</w:t>
      </w:r>
      <w:r w:rsidR="002B5C81" w:rsidRPr="003D712A">
        <w:rPr>
          <w:rFonts w:ascii="Times New Roman" w:hAnsi="Times New Roman" w:hint="eastAsia"/>
          <w:sz w:val="28"/>
          <w:szCs w:val="28"/>
        </w:rPr>
        <w:t>もしゃもしゃに乱れた髪のまま、玄関へぬっとでてきた。</w:t>
      </w:r>
    </w:p>
    <w:p w:rsidR="002B5C81" w:rsidRPr="003D712A" w:rsidRDefault="002B5C81" w:rsidP="003D712A">
      <w:pPr>
        <w:widowControl w:val="0"/>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Tonari no okusan ga, okinuke no mosyamos</w:t>
      </w:r>
      <w:r w:rsidR="008F5C45" w:rsidRPr="003D712A">
        <w:rPr>
          <w:rFonts w:ascii="Times New Roman" w:hAnsi="Times New Roman"/>
          <w:sz w:val="28"/>
          <w:szCs w:val="28"/>
          <w:lang w:val="en-US"/>
        </w:rPr>
        <w:t>ya ni midareta kami no mama, gen</w:t>
      </w:r>
      <w:r w:rsidRPr="003D712A">
        <w:rPr>
          <w:rFonts w:ascii="Times New Roman" w:hAnsi="Times New Roman"/>
          <w:sz w:val="28"/>
          <w:szCs w:val="28"/>
          <w:lang w:val="en-US"/>
        </w:rPr>
        <w:t>kan he nutto dete kita.</w:t>
      </w:r>
    </w:p>
    <w:p w:rsidR="002B5C81" w:rsidRPr="003D712A" w:rsidRDefault="002B5C81"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На пороге неожиданно появилась соседка: волосы её были растрёпаны, как будто она только что встала с постели.</w:t>
      </w:r>
    </w:p>
    <w:p w:rsidR="007C75FD" w:rsidRPr="003D712A" w:rsidRDefault="007C75FD" w:rsidP="003D712A">
      <w:pPr>
        <w:widowControl w:val="0"/>
        <w:numPr>
          <w:ilvl w:val="0"/>
          <w:numId w:val="20"/>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Выражение лица (мимика)</w:t>
      </w:r>
    </w:p>
    <w:p w:rsidR="007C75FD" w:rsidRPr="003D712A" w:rsidRDefault="007C75FD" w:rsidP="003D712A">
      <w:pPr>
        <w:widowControl w:val="0"/>
        <w:numPr>
          <w:ilvl w:val="0"/>
          <w:numId w:val="20"/>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Выражение глаз</w:t>
      </w:r>
    </w:p>
    <w:p w:rsidR="007C75FD" w:rsidRPr="003D712A" w:rsidRDefault="007C75FD" w:rsidP="003D712A">
      <w:pPr>
        <w:widowControl w:val="0"/>
        <w:numPr>
          <w:ilvl w:val="0"/>
          <w:numId w:val="20"/>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Состояние тела</w:t>
      </w:r>
    </w:p>
    <w:p w:rsidR="007C75FD" w:rsidRPr="00006030" w:rsidRDefault="007C75FD"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lang w:val="en-US"/>
        </w:rPr>
        <w:t>彼はウイスキーを三本飲んでよいつぶれ、ぐったりしていた。</w:t>
      </w:r>
    </w:p>
    <w:p w:rsidR="00C2052C" w:rsidRPr="003D712A" w:rsidRDefault="008F5C45" w:rsidP="003D712A">
      <w:pPr>
        <w:widowControl w:val="0"/>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Kare w</w:t>
      </w:r>
      <w:r w:rsidR="007C75FD" w:rsidRPr="003D712A">
        <w:rPr>
          <w:rFonts w:ascii="Times New Roman" w:hAnsi="Times New Roman"/>
          <w:sz w:val="28"/>
          <w:szCs w:val="28"/>
          <w:lang w:val="en-US"/>
        </w:rPr>
        <w:t>a uisuki: wo sanbon nonde yoitsubure, guttari site ita.</w:t>
      </w:r>
    </w:p>
    <w:p w:rsidR="007C75FD" w:rsidRPr="003D712A" w:rsidRDefault="007C75FD"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Выпив три стакана виски, он опьянел настолько, что не мог передвигаться</w:t>
      </w:r>
      <w:r w:rsidR="00CE56CB" w:rsidRPr="003D712A">
        <w:rPr>
          <w:rFonts w:ascii="Times New Roman" w:hAnsi="Times New Roman"/>
          <w:sz w:val="28"/>
          <w:szCs w:val="28"/>
        </w:rPr>
        <w:t>.</w:t>
      </w:r>
    </w:p>
    <w:p w:rsidR="00CE56CB" w:rsidRPr="003D712A" w:rsidRDefault="00CE56CB" w:rsidP="003D712A">
      <w:pPr>
        <w:widowControl w:val="0"/>
        <w:numPr>
          <w:ilvl w:val="0"/>
          <w:numId w:val="20"/>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Функционирование организма</w:t>
      </w:r>
    </w:p>
    <w:p w:rsidR="00CE56CB" w:rsidRPr="003D712A" w:rsidRDefault="00CE56CB" w:rsidP="003D712A">
      <w:pPr>
        <w:widowControl w:val="0"/>
        <w:numPr>
          <w:ilvl w:val="0"/>
          <w:numId w:val="20"/>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 xml:space="preserve">Эмоции </w:t>
      </w:r>
    </w:p>
    <w:p w:rsidR="00CE56CB" w:rsidRPr="003D712A" w:rsidRDefault="00CE56CB"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а) ощущения </w:t>
      </w:r>
    </w:p>
    <w:p w:rsidR="00CE56CB" w:rsidRPr="003D712A" w:rsidRDefault="00CE56CB"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б) обоняние</w:t>
      </w:r>
    </w:p>
    <w:p w:rsidR="00CE56CB" w:rsidRPr="003D712A" w:rsidRDefault="00CE56CB"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осязание</w:t>
      </w:r>
    </w:p>
    <w:p w:rsidR="00CE56CB" w:rsidRPr="003D712A" w:rsidRDefault="00CE56CB"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г) зрительное восприятие</w:t>
      </w:r>
    </w:p>
    <w:p w:rsidR="00CE56CB" w:rsidRPr="00006030" w:rsidRDefault="009507CF"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rPr>
        <w:t>最近はきんきらきんの金歯はあまり見掛けない。</w:t>
      </w:r>
    </w:p>
    <w:p w:rsidR="009507CF" w:rsidRPr="003D712A" w:rsidRDefault="008F5C45" w:rsidP="003D712A">
      <w:pPr>
        <w:widowControl w:val="0"/>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Saikin wa kinkirakin no kinba w</w:t>
      </w:r>
      <w:r w:rsidR="009507CF" w:rsidRPr="003D712A">
        <w:rPr>
          <w:rFonts w:ascii="Times New Roman" w:hAnsi="Times New Roman"/>
          <w:sz w:val="28"/>
          <w:szCs w:val="28"/>
          <w:lang w:val="en-US"/>
        </w:rPr>
        <w:t>a amari mikakenai.</w:t>
      </w:r>
    </w:p>
    <w:p w:rsidR="009507CF" w:rsidRPr="003D712A" w:rsidRDefault="009507CF"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последнее время не часто видишь людей, у которых во рту блестят золотые коронки.</w:t>
      </w:r>
    </w:p>
    <w:p w:rsidR="00CE56CB" w:rsidRPr="003D712A" w:rsidRDefault="00CE56CB"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д) звуковое восприятие</w:t>
      </w:r>
    </w:p>
    <w:p w:rsidR="009507CF" w:rsidRPr="003D712A" w:rsidRDefault="009507CF"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«Эмоциональные аспекты»</w:t>
      </w:r>
    </w:p>
    <w:p w:rsidR="009507CF" w:rsidRPr="003D712A" w:rsidRDefault="009507CF" w:rsidP="003D712A">
      <w:pPr>
        <w:widowControl w:val="0"/>
        <w:numPr>
          <w:ilvl w:val="0"/>
          <w:numId w:val="21"/>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Сильные эмоции, эмоциональные перепады</w:t>
      </w:r>
    </w:p>
    <w:p w:rsidR="009507CF" w:rsidRPr="003D712A" w:rsidRDefault="009507CF" w:rsidP="003D712A">
      <w:pPr>
        <w:widowControl w:val="0"/>
        <w:numPr>
          <w:ilvl w:val="0"/>
          <w:numId w:val="21"/>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Настроение, состояние души</w:t>
      </w:r>
    </w:p>
    <w:p w:rsidR="00FC428D" w:rsidRPr="00006030" w:rsidRDefault="009507CF"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lang w:val="en-US"/>
        </w:rPr>
        <w:t>秋の</w:t>
      </w:r>
      <w:r w:rsidRPr="003D712A">
        <w:rPr>
          <w:rFonts w:ascii="Times New Roman" w:hAnsi="Times New Roman" w:hint="eastAsia"/>
          <w:sz w:val="28"/>
          <w:szCs w:val="28"/>
        </w:rPr>
        <w:t>夕べなど、忙しい</w:t>
      </w:r>
      <w:r w:rsidR="0030187C" w:rsidRPr="003D712A">
        <w:rPr>
          <w:rFonts w:ascii="Times New Roman" w:hAnsi="Times New Roman" w:hint="eastAsia"/>
          <w:sz w:val="28"/>
          <w:szCs w:val="28"/>
        </w:rPr>
        <w:t>私でも，しっみりした気分で、庭の草木を眺めることがある。</w:t>
      </w:r>
    </w:p>
    <w:p w:rsidR="0030187C" w:rsidRPr="003D712A" w:rsidRDefault="008F5C45" w:rsidP="003D712A">
      <w:pPr>
        <w:widowControl w:val="0"/>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Aki no yu:be nado, iso</w:t>
      </w:r>
      <w:r w:rsidR="0030187C" w:rsidRPr="003D712A">
        <w:rPr>
          <w:rFonts w:ascii="Times New Roman" w:hAnsi="Times New Roman"/>
          <w:sz w:val="28"/>
          <w:szCs w:val="28"/>
          <w:lang w:val="en-US"/>
        </w:rPr>
        <w:t>gas</w:t>
      </w:r>
      <w:r w:rsidRPr="003D712A">
        <w:rPr>
          <w:rFonts w:ascii="Times New Roman" w:hAnsi="Times New Roman"/>
          <w:sz w:val="28"/>
          <w:szCs w:val="28"/>
          <w:lang w:val="en-US"/>
        </w:rPr>
        <w:t>h</w:t>
      </w:r>
      <w:r w:rsidR="0030187C" w:rsidRPr="003D712A">
        <w:rPr>
          <w:rFonts w:ascii="Times New Roman" w:hAnsi="Times New Roman"/>
          <w:sz w:val="28"/>
          <w:szCs w:val="28"/>
          <w:lang w:val="en-US"/>
        </w:rPr>
        <w:t>ii watakus</w:t>
      </w:r>
      <w:r w:rsidRPr="003D712A">
        <w:rPr>
          <w:rFonts w:ascii="Times New Roman" w:hAnsi="Times New Roman"/>
          <w:sz w:val="28"/>
          <w:szCs w:val="28"/>
          <w:lang w:val="en-US"/>
        </w:rPr>
        <w:t>h</w:t>
      </w:r>
      <w:r w:rsidR="0030187C" w:rsidRPr="003D712A">
        <w:rPr>
          <w:rFonts w:ascii="Times New Roman" w:hAnsi="Times New Roman"/>
          <w:sz w:val="28"/>
          <w:szCs w:val="28"/>
          <w:lang w:val="en-US"/>
        </w:rPr>
        <w:t>i demo, sinmiri shita kibun de, niwa no kusaki wo nagameru koto ga aru.</w:t>
      </w:r>
    </w:p>
    <w:p w:rsidR="0030187C" w:rsidRPr="003D712A" w:rsidRDefault="0030187C"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Несмотря на занятость, я нахожу время, чтобы, забыв обо всём, насладиться видом осеннего сада.</w:t>
      </w:r>
    </w:p>
    <w:p w:rsidR="0030187C" w:rsidRPr="003D712A" w:rsidRDefault="0030187C"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«Психологические аспекты»</w:t>
      </w:r>
    </w:p>
    <w:p w:rsidR="0030187C" w:rsidRPr="003D712A" w:rsidRDefault="0030187C" w:rsidP="003D712A">
      <w:pPr>
        <w:widowControl w:val="0"/>
        <w:numPr>
          <w:ilvl w:val="0"/>
          <w:numId w:val="22"/>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Состояние души</w:t>
      </w:r>
    </w:p>
    <w:p w:rsidR="0030187C" w:rsidRPr="003D712A" w:rsidRDefault="0030187C" w:rsidP="003D712A">
      <w:pPr>
        <w:widowControl w:val="0"/>
        <w:numPr>
          <w:ilvl w:val="0"/>
          <w:numId w:val="22"/>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Внутренние процессы</w:t>
      </w:r>
    </w:p>
    <w:p w:rsidR="0030187C" w:rsidRPr="003D712A" w:rsidRDefault="0030187C"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«Действия, производимые людьми и животными»</w:t>
      </w:r>
    </w:p>
    <w:p w:rsidR="0030187C" w:rsidRPr="003D712A" w:rsidRDefault="0030187C" w:rsidP="003D712A">
      <w:pPr>
        <w:widowControl w:val="0"/>
        <w:numPr>
          <w:ilvl w:val="0"/>
          <w:numId w:val="23"/>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Движения тела</w:t>
      </w:r>
    </w:p>
    <w:p w:rsidR="0030187C" w:rsidRPr="003D712A" w:rsidRDefault="0030187C" w:rsidP="003D712A">
      <w:pPr>
        <w:widowControl w:val="0"/>
        <w:numPr>
          <w:ilvl w:val="0"/>
          <w:numId w:val="23"/>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Характеристика различных действий, производимых человеком или животными</w:t>
      </w:r>
    </w:p>
    <w:p w:rsidR="0030187C" w:rsidRPr="003D712A" w:rsidRDefault="0030187C" w:rsidP="003D712A">
      <w:pPr>
        <w:widowControl w:val="0"/>
        <w:numPr>
          <w:ilvl w:val="0"/>
          <w:numId w:val="23"/>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Невозможность произвести какое-либо действие</w:t>
      </w:r>
    </w:p>
    <w:p w:rsidR="00407956" w:rsidRPr="003D712A" w:rsidRDefault="00407956"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lang w:val="en-US"/>
        </w:rPr>
        <w:t>みすみす損をした。</w:t>
      </w:r>
    </w:p>
    <w:p w:rsidR="0030187C" w:rsidRPr="003D712A" w:rsidRDefault="00407956" w:rsidP="003D712A">
      <w:pPr>
        <w:widowControl w:val="0"/>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Misumisu son wo shita.</w:t>
      </w:r>
    </w:p>
    <w:p w:rsidR="00407956" w:rsidRPr="003D712A" w:rsidRDefault="00407956"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Будучи не в силах что-либо сделать, я потерпел убытки.</w:t>
      </w:r>
    </w:p>
    <w:p w:rsidR="0030187C" w:rsidRPr="003D712A" w:rsidRDefault="00407956"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«Направленность движения»</w:t>
      </w:r>
    </w:p>
    <w:p w:rsidR="00407956" w:rsidRPr="003D712A" w:rsidRDefault="00407956" w:rsidP="003D712A">
      <w:pPr>
        <w:widowControl w:val="0"/>
        <w:numPr>
          <w:ilvl w:val="0"/>
          <w:numId w:val="24"/>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В воздухе или воде</w:t>
      </w:r>
    </w:p>
    <w:p w:rsidR="00407956" w:rsidRPr="003D712A" w:rsidRDefault="00407956" w:rsidP="003D712A">
      <w:pPr>
        <w:widowControl w:val="0"/>
        <w:numPr>
          <w:ilvl w:val="0"/>
          <w:numId w:val="24"/>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Круговое движение</w:t>
      </w:r>
    </w:p>
    <w:p w:rsidR="00407956" w:rsidRPr="003D712A" w:rsidRDefault="00407956" w:rsidP="003D712A">
      <w:pPr>
        <w:widowControl w:val="0"/>
        <w:numPr>
          <w:ilvl w:val="0"/>
          <w:numId w:val="24"/>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Линейное движение</w:t>
      </w:r>
    </w:p>
    <w:p w:rsidR="00407956" w:rsidRPr="003D712A" w:rsidRDefault="00407956" w:rsidP="003D712A">
      <w:pPr>
        <w:widowControl w:val="0"/>
        <w:numPr>
          <w:ilvl w:val="0"/>
          <w:numId w:val="24"/>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Движение в пространстве</w:t>
      </w:r>
    </w:p>
    <w:p w:rsidR="00407956" w:rsidRPr="003D712A" w:rsidRDefault="00407956" w:rsidP="003D712A">
      <w:pPr>
        <w:widowControl w:val="0"/>
        <w:numPr>
          <w:ilvl w:val="0"/>
          <w:numId w:val="24"/>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Разрушение, поломка.</w:t>
      </w:r>
    </w:p>
    <w:p w:rsidR="00407956" w:rsidRPr="00006030" w:rsidRDefault="00A74929"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lang w:val="en-US"/>
        </w:rPr>
        <w:t>この人形は品質が悪く、ちぃっと力を入れただけで首ががくんと折れた。</w:t>
      </w:r>
    </w:p>
    <w:p w:rsidR="00407956" w:rsidRPr="003D712A" w:rsidRDefault="00407956" w:rsidP="003D712A">
      <w:pPr>
        <w:widowControl w:val="0"/>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Kono n</w:t>
      </w:r>
      <w:r w:rsidR="008F5C45" w:rsidRPr="003D712A">
        <w:rPr>
          <w:rFonts w:ascii="Times New Roman" w:hAnsi="Times New Roman"/>
          <w:sz w:val="28"/>
          <w:szCs w:val="28"/>
          <w:lang w:val="en-US"/>
        </w:rPr>
        <w:t>ingyo: w</w:t>
      </w:r>
      <w:r w:rsidR="0025770A" w:rsidRPr="003D712A">
        <w:rPr>
          <w:rFonts w:ascii="Times New Roman" w:hAnsi="Times New Roman"/>
          <w:sz w:val="28"/>
          <w:szCs w:val="28"/>
          <w:lang w:val="en-US"/>
        </w:rPr>
        <w:t>a hinsitsu ga waruku, chotto ch</w:t>
      </w:r>
      <w:r w:rsidRPr="003D712A">
        <w:rPr>
          <w:rFonts w:ascii="Times New Roman" w:hAnsi="Times New Roman"/>
          <w:sz w:val="28"/>
          <w:szCs w:val="28"/>
          <w:lang w:val="en-US"/>
        </w:rPr>
        <w:t>ikara wo ireta dake de kubi ga gakunto oreta.</w:t>
      </w:r>
    </w:p>
    <w:p w:rsidR="00A74929" w:rsidRPr="003D712A" w:rsidRDefault="00A74929"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Эта кукла очень плохого качества: стоило слегка надавить на её шею, как неожиданно отвалилась голова.</w:t>
      </w:r>
    </w:p>
    <w:p w:rsidR="00407956" w:rsidRPr="003D712A" w:rsidRDefault="00A74929"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«Движения, связанные с основными природными элементами»</w:t>
      </w:r>
    </w:p>
    <w:p w:rsidR="00A74929" w:rsidRPr="003D712A" w:rsidRDefault="00A74929" w:rsidP="003D712A">
      <w:pPr>
        <w:widowControl w:val="0"/>
        <w:numPr>
          <w:ilvl w:val="0"/>
          <w:numId w:val="25"/>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Воздух</w:t>
      </w:r>
    </w:p>
    <w:p w:rsidR="00A74929" w:rsidRPr="003D712A" w:rsidRDefault="00A74929" w:rsidP="003D712A">
      <w:pPr>
        <w:widowControl w:val="0"/>
        <w:numPr>
          <w:ilvl w:val="0"/>
          <w:numId w:val="25"/>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Огонь</w:t>
      </w:r>
    </w:p>
    <w:p w:rsidR="00A74929" w:rsidRPr="003D712A" w:rsidRDefault="00A74929" w:rsidP="003D712A">
      <w:pPr>
        <w:widowControl w:val="0"/>
        <w:numPr>
          <w:ilvl w:val="0"/>
          <w:numId w:val="25"/>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Свет</w:t>
      </w:r>
    </w:p>
    <w:p w:rsidR="00A74929" w:rsidRPr="003D712A" w:rsidRDefault="00A74929" w:rsidP="003D712A">
      <w:pPr>
        <w:widowControl w:val="0"/>
        <w:numPr>
          <w:ilvl w:val="0"/>
          <w:numId w:val="25"/>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Вода или другая жидкость</w:t>
      </w:r>
    </w:p>
    <w:p w:rsidR="00A74929" w:rsidRPr="003D712A" w:rsidRDefault="00A74929"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lang w:val="en-US"/>
        </w:rPr>
        <w:t>雨がぽつんとおでこに当たった。</w:t>
      </w:r>
    </w:p>
    <w:p w:rsidR="00A74929" w:rsidRPr="003D712A" w:rsidRDefault="00A74929" w:rsidP="003D712A">
      <w:pPr>
        <w:widowControl w:val="0"/>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Ame ga potsunto odeko ni atatta.</w:t>
      </w:r>
    </w:p>
    <w:p w:rsidR="00A74929" w:rsidRPr="003D712A" w:rsidRDefault="00011FD4"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Капля дождя шлёпнулась мне прямо на лоб.</w:t>
      </w:r>
    </w:p>
    <w:p w:rsidR="00011FD4" w:rsidRPr="003D712A" w:rsidRDefault="00011FD4"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«Другое»</w:t>
      </w:r>
    </w:p>
    <w:p w:rsidR="00011FD4" w:rsidRPr="003D712A" w:rsidRDefault="00011FD4" w:rsidP="003D712A">
      <w:pPr>
        <w:widowControl w:val="0"/>
        <w:numPr>
          <w:ilvl w:val="0"/>
          <w:numId w:val="28"/>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Количественные показатели</w:t>
      </w:r>
    </w:p>
    <w:p w:rsidR="00953FB8" w:rsidRPr="003D712A" w:rsidRDefault="00953FB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а) время</w:t>
      </w:r>
    </w:p>
    <w:p w:rsidR="00953FB8" w:rsidRPr="003D712A" w:rsidRDefault="00953FB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б) количественная характеристика</w:t>
      </w:r>
    </w:p>
    <w:p w:rsidR="00953FB8" w:rsidRPr="003D712A" w:rsidRDefault="00953FB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2.</w:t>
      </w:r>
      <w:r w:rsidR="003D712A">
        <w:rPr>
          <w:rFonts w:ascii="Times New Roman" w:hAnsi="Times New Roman"/>
          <w:sz w:val="28"/>
          <w:szCs w:val="28"/>
        </w:rPr>
        <w:t xml:space="preserve"> </w:t>
      </w:r>
      <w:r w:rsidRPr="003D712A">
        <w:rPr>
          <w:rFonts w:ascii="Times New Roman" w:hAnsi="Times New Roman"/>
          <w:sz w:val="28"/>
          <w:szCs w:val="28"/>
        </w:rPr>
        <w:t>Характеристика пространства</w:t>
      </w:r>
    </w:p>
    <w:p w:rsidR="00953FB8" w:rsidRPr="003D712A" w:rsidRDefault="00953FB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а) существование в пространстве</w:t>
      </w:r>
    </w:p>
    <w:p w:rsidR="00953FB8" w:rsidRPr="003D712A" w:rsidRDefault="00953FB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б) помещения</w:t>
      </w:r>
    </w:p>
    <w:p w:rsidR="00953FB8" w:rsidRPr="003D712A" w:rsidRDefault="00953FB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размеры</w:t>
      </w:r>
    </w:p>
    <w:p w:rsidR="00953FB8" w:rsidRPr="003D712A" w:rsidRDefault="00953FB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lang w:val="en-US"/>
        </w:rPr>
        <w:t>この既製服は私の体にはきっちり合う。</w:t>
      </w:r>
    </w:p>
    <w:p w:rsidR="00953FB8" w:rsidRPr="003D712A" w:rsidRDefault="00953FB8" w:rsidP="003D712A">
      <w:pPr>
        <w:widowControl w:val="0"/>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 xml:space="preserve">Kono kiseifuku </w:t>
      </w:r>
      <w:r w:rsidR="0025770A" w:rsidRPr="003D712A">
        <w:rPr>
          <w:rFonts w:ascii="Times New Roman" w:hAnsi="Times New Roman"/>
          <w:sz w:val="28"/>
          <w:szCs w:val="28"/>
          <w:lang w:val="en-US"/>
        </w:rPr>
        <w:t>w</w:t>
      </w:r>
      <w:r w:rsidRPr="003D712A">
        <w:rPr>
          <w:rFonts w:ascii="Times New Roman" w:hAnsi="Times New Roman"/>
          <w:sz w:val="28"/>
          <w:szCs w:val="28"/>
          <w:lang w:val="en-US"/>
        </w:rPr>
        <w:t>a watakusi no karada ni wa kittiri au.</w:t>
      </w:r>
    </w:p>
    <w:p w:rsidR="00953FB8" w:rsidRPr="003D712A" w:rsidRDefault="00953FB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Этот костюм сидит на мне как влитой. </w:t>
      </w:r>
    </w:p>
    <w:p w:rsidR="00953FB8" w:rsidRPr="003D712A" w:rsidRDefault="00953FB8" w:rsidP="003D712A">
      <w:pPr>
        <w:widowControl w:val="0"/>
        <w:numPr>
          <w:ilvl w:val="0"/>
          <w:numId w:val="28"/>
        </w:numPr>
        <w:spacing w:after="0" w:line="360" w:lineRule="auto"/>
        <w:ind w:left="0" w:firstLine="709"/>
        <w:jc w:val="both"/>
        <w:rPr>
          <w:rFonts w:ascii="Times New Roman" w:hAnsi="Times New Roman"/>
          <w:sz w:val="28"/>
          <w:szCs w:val="28"/>
        </w:rPr>
      </w:pPr>
      <w:r w:rsidRPr="003D712A">
        <w:rPr>
          <w:rFonts w:ascii="Times New Roman" w:hAnsi="Times New Roman"/>
          <w:sz w:val="28"/>
          <w:szCs w:val="28"/>
        </w:rPr>
        <w:t>Форма и структура</w:t>
      </w:r>
    </w:p>
    <w:p w:rsidR="00953FB8" w:rsidRPr="003D712A" w:rsidRDefault="00953FB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а) фигура или форма</w:t>
      </w:r>
    </w:p>
    <w:p w:rsidR="00953FB8" w:rsidRPr="003D712A" w:rsidRDefault="00953FB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б) поверхность</w:t>
      </w:r>
    </w:p>
    <w:p w:rsidR="00953FB8" w:rsidRPr="003D712A" w:rsidRDefault="00953FB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состав, материал</w:t>
      </w:r>
      <w:r w:rsidR="00AF5622" w:rsidRPr="003D712A">
        <w:rPr>
          <w:rFonts w:ascii="Times New Roman" w:hAnsi="Times New Roman"/>
          <w:sz w:val="28"/>
          <w:szCs w:val="28"/>
        </w:rPr>
        <w:t>.</w:t>
      </w:r>
    </w:p>
    <w:p w:rsidR="00AF5622" w:rsidRPr="003D712A" w:rsidRDefault="00AF5622"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Таким образом, </w:t>
      </w:r>
      <w:r w:rsidR="007E6773" w:rsidRPr="003D712A">
        <w:rPr>
          <w:rFonts w:ascii="Times New Roman" w:hAnsi="Times New Roman"/>
          <w:sz w:val="28"/>
          <w:szCs w:val="28"/>
        </w:rPr>
        <w:t>ономатопы как единый класс характеризуются функцией символической передачи явлений внеязыковой реальности звуками языка и наличием ряда формальных признаков.</w:t>
      </w:r>
    </w:p>
    <w:p w:rsidR="00953FB8" w:rsidRPr="003D712A" w:rsidRDefault="00953FB8" w:rsidP="003D712A">
      <w:pPr>
        <w:widowControl w:val="0"/>
        <w:spacing w:after="0" w:line="360" w:lineRule="auto"/>
        <w:ind w:firstLine="709"/>
        <w:jc w:val="both"/>
        <w:rPr>
          <w:rFonts w:ascii="Times New Roman" w:hAnsi="Times New Roman"/>
          <w:sz w:val="28"/>
          <w:szCs w:val="28"/>
        </w:rPr>
      </w:pPr>
    </w:p>
    <w:p w:rsidR="00F24475" w:rsidRPr="00006030" w:rsidRDefault="003D712A" w:rsidP="003D712A">
      <w:pPr>
        <w:widowControl w:val="0"/>
        <w:spacing w:after="0" w:line="360" w:lineRule="auto"/>
        <w:ind w:firstLine="709"/>
        <w:jc w:val="both"/>
        <w:rPr>
          <w:rFonts w:ascii="Times New Roman" w:hAnsi="Times New Roman"/>
          <w:sz w:val="28"/>
          <w:szCs w:val="28"/>
        </w:rPr>
      </w:pPr>
      <w:r w:rsidRPr="00006030">
        <w:rPr>
          <w:rFonts w:ascii="Times New Roman" w:hAnsi="Times New Roman"/>
          <w:sz w:val="28"/>
          <w:szCs w:val="28"/>
        </w:rPr>
        <w:br w:type="page"/>
        <w:t>3</w:t>
      </w:r>
      <w:r w:rsidR="00722EF4" w:rsidRPr="003D712A">
        <w:rPr>
          <w:rFonts w:ascii="Times New Roman" w:hAnsi="Times New Roman"/>
          <w:sz w:val="28"/>
          <w:szCs w:val="28"/>
        </w:rPr>
        <w:t xml:space="preserve">. </w:t>
      </w:r>
      <w:r w:rsidR="00F24475" w:rsidRPr="003D712A">
        <w:rPr>
          <w:rFonts w:ascii="Times New Roman" w:hAnsi="Times New Roman"/>
          <w:sz w:val="28"/>
          <w:szCs w:val="28"/>
        </w:rPr>
        <w:t>Роль звукоподражаний в художественной л</w:t>
      </w:r>
      <w:r w:rsidR="00F602D8">
        <w:rPr>
          <w:rFonts w:ascii="Times New Roman" w:hAnsi="Times New Roman"/>
          <w:sz w:val="28"/>
          <w:szCs w:val="28"/>
        </w:rPr>
        <w:t>итературе и способы их перевода</w:t>
      </w:r>
    </w:p>
    <w:p w:rsidR="00F24475" w:rsidRPr="003D712A" w:rsidRDefault="00F24475" w:rsidP="003D712A">
      <w:pPr>
        <w:widowControl w:val="0"/>
        <w:spacing w:after="0" w:line="360" w:lineRule="auto"/>
        <w:ind w:firstLine="709"/>
        <w:jc w:val="both"/>
        <w:rPr>
          <w:rFonts w:ascii="Times New Roman" w:hAnsi="Times New Roman"/>
          <w:sz w:val="28"/>
          <w:szCs w:val="28"/>
        </w:rPr>
      </w:pPr>
    </w:p>
    <w:p w:rsidR="001E70D7" w:rsidRPr="003D712A" w:rsidRDefault="000A590A"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Звукоподражательная</w:t>
      </w:r>
      <w:r w:rsidR="001E70D7" w:rsidRPr="003D712A">
        <w:rPr>
          <w:rFonts w:ascii="Times New Roman" w:hAnsi="Times New Roman"/>
          <w:sz w:val="28"/>
          <w:szCs w:val="28"/>
        </w:rPr>
        <w:t xml:space="preserve"> лексика </w:t>
      </w:r>
      <w:r w:rsidR="007E6773" w:rsidRPr="003D712A">
        <w:rPr>
          <w:rFonts w:ascii="Times New Roman" w:hAnsi="Times New Roman"/>
          <w:sz w:val="28"/>
          <w:szCs w:val="28"/>
        </w:rPr>
        <w:t xml:space="preserve">является неотъемлемым элементом повседневного общения и </w:t>
      </w:r>
      <w:r w:rsidR="001E70D7" w:rsidRPr="003D712A">
        <w:rPr>
          <w:rFonts w:ascii="Times New Roman" w:hAnsi="Times New Roman"/>
          <w:sz w:val="28"/>
          <w:szCs w:val="28"/>
        </w:rPr>
        <w:t>литератур</w:t>
      </w:r>
      <w:r w:rsidR="007E6773" w:rsidRPr="003D712A">
        <w:rPr>
          <w:rFonts w:ascii="Times New Roman" w:hAnsi="Times New Roman"/>
          <w:sz w:val="28"/>
          <w:szCs w:val="28"/>
        </w:rPr>
        <w:t>ного творчества</w:t>
      </w:r>
      <w:r w:rsidR="001E70D7" w:rsidRPr="003D712A">
        <w:rPr>
          <w:rFonts w:ascii="Times New Roman" w:hAnsi="Times New Roman"/>
          <w:sz w:val="28"/>
          <w:szCs w:val="28"/>
        </w:rPr>
        <w:t>.</w:t>
      </w:r>
      <w:r w:rsidR="0061451C" w:rsidRPr="003D712A">
        <w:rPr>
          <w:rFonts w:ascii="Times New Roman" w:hAnsi="Times New Roman"/>
          <w:sz w:val="28"/>
          <w:szCs w:val="28"/>
        </w:rPr>
        <w:t xml:space="preserve"> Огромный эстетический потенциал </w:t>
      </w:r>
      <w:r w:rsidRPr="003D712A">
        <w:rPr>
          <w:rFonts w:ascii="Times New Roman" w:hAnsi="Times New Roman"/>
          <w:sz w:val="28"/>
          <w:szCs w:val="28"/>
        </w:rPr>
        <w:t>звукоподражательной</w:t>
      </w:r>
      <w:r w:rsidR="0061451C" w:rsidRPr="003D712A">
        <w:rPr>
          <w:rFonts w:ascii="Times New Roman" w:hAnsi="Times New Roman"/>
          <w:sz w:val="28"/>
          <w:szCs w:val="28"/>
        </w:rPr>
        <w:t xml:space="preserve"> лексики является причиной её широкого использования в художественной литературе. Благодаря семантической вариативности </w:t>
      </w:r>
      <w:r w:rsidRPr="003D712A">
        <w:rPr>
          <w:rFonts w:ascii="Times New Roman" w:hAnsi="Times New Roman"/>
          <w:sz w:val="28"/>
          <w:szCs w:val="28"/>
        </w:rPr>
        <w:t>звукоподражания</w:t>
      </w:r>
      <w:r w:rsidR="003D712A">
        <w:rPr>
          <w:rFonts w:ascii="Times New Roman" w:hAnsi="Times New Roman"/>
          <w:sz w:val="28"/>
          <w:szCs w:val="28"/>
        </w:rPr>
        <w:t xml:space="preserve"> </w:t>
      </w:r>
      <w:r w:rsidR="0061451C" w:rsidRPr="003D712A">
        <w:rPr>
          <w:rFonts w:ascii="Times New Roman" w:hAnsi="Times New Roman"/>
          <w:sz w:val="28"/>
          <w:szCs w:val="28"/>
        </w:rPr>
        <w:t>писатель может передавать</w:t>
      </w:r>
      <w:r w:rsidR="001E70D7" w:rsidRPr="003D712A">
        <w:rPr>
          <w:rFonts w:ascii="Times New Roman" w:hAnsi="Times New Roman"/>
          <w:sz w:val="28"/>
          <w:szCs w:val="28"/>
        </w:rPr>
        <w:t xml:space="preserve"> особый колорит,</w:t>
      </w:r>
      <w:r w:rsidR="0061451C" w:rsidRPr="003D712A">
        <w:rPr>
          <w:rFonts w:ascii="Times New Roman" w:hAnsi="Times New Roman"/>
          <w:sz w:val="28"/>
          <w:szCs w:val="28"/>
        </w:rPr>
        <w:t xml:space="preserve"> оттенок смысла, уточня</w:t>
      </w:r>
      <w:r w:rsidR="001E70D7" w:rsidRPr="003D712A">
        <w:rPr>
          <w:rFonts w:ascii="Times New Roman" w:hAnsi="Times New Roman"/>
          <w:sz w:val="28"/>
          <w:szCs w:val="28"/>
        </w:rPr>
        <w:t>т</w:t>
      </w:r>
      <w:r w:rsidR="0061451C" w:rsidRPr="003D712A">
        <w:rPr>
          <w:rFonts w:ascii="Times New Roman" w:hAnsi="Times New Roman"/>
          <w:sz w:val="28"/>
          <w:szCs w:val="28"/>
        </w:rPr>
        <w:t>ь</w:t>
      </w:r>
      <w:r w:rsidR="001E70D7" w:rsidRPr="003D712A">
        <w:rPr>
          <w:rFonts w:ascii="Times New Roman" w:hAnsi="Times New Roman"/>
          <w:sz w:val="28"/>
          <w:szCs w:val="28"/>
        </w:rPr>
        <w:t xml:space="preserve"> образ совершения действия.</w:t>
      </w:r>
    </w:p>
    <w:p w:rsidR="00953FB8" w:rsidRPr="003D712A" w:rsidRDefault="001E70D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Для формирования определённого ритма </w:t>
      </w:r>
      <w:r w:rsidR="000A590A" w:rsidRPr="003D712A">
        <w:rPr>
          <w:rFonts w:ascii="Times New Roman" w:hAnsi="Times New Roman"/>
          <w:sz w:val="28"/>
          <w:szCs w:val="28"/>
        </w:rPr>
        <w:t>звукоподражательные</w:t>
      </w:r>
      <w:r w:rsidRPr="003D712A">
        <w:rPr>
          <w:rFonts w:ascii="Times New Roman" w:hAnsi="Times New Roman"/>
          <w:sz w:val="28"/>
          <w:szCs w:val="28"/>
        </w:rPr>
        <w:t xml:space="preserve"> слова могут употребляться и в поэзии, например в хайку, для усиления эмоциональности и непосредственности в передаче образа.</w:t>
      </w:r>
    </w:p>
    <w:p w:rsidR="007E6773" w:rsidRPr="003D712A" w:rsidRDefault="007E6773"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Использование </w:t>
      </w:r>
      <w:r w:rsidR="000A590A" w:rsidRPr="003D712A">
        <w:rPr>
          <w:rFonts w:ascii="Times New Roman" w:hAnsi="Times New Roman"/>
          <w:sz w:val="28"/>
          <w:szCs w:val="28"/>
        </w:rPr>
        <w:t>звукоподражательной лексики</w:t>
      </w:r>
      <w:r w:rsidRPr="003D712A">
        <w:rPr>
          <w:rFonts w:ascii="Times New Roman" w:hAnsi="Times New Roman"/>
          <w:sz w:val="28"/>
          <w:szCs w:val="28"/>
        </w:rPr>
        <w:t xml:space="preserve"> в устной речи характеризуется чертами неформальности (при повышении формальности высказывания частота использования </w:t>
      </w:r>
      <w:r w:rsidR="000A590A" w:rsidRPr="003D712A">
        <w:rPr>
          <w:rFonts w:ascii="Times New Roman" w:hAnsi="Times New Roman"/>
          <w:sz w:val="28"/>
          <w:szCs w:val="28"/>
        </w:rPr>
        <w:t>звукоподражаний</w:t>
      </w:r>
      <w:r w:rsidRPr="003D712A">
        <w:rPr>
          <w:rFonts w:ascii="Times New Roman" w:hAnsi="Times New Roman"/>
          <w:sz w:val="28"/>
          <w:szCs w:val="28"/>
        </w:rPr>
        <w:t xml:space="preserve"> снижается).</w:t>
      </w:r>
    </w:p>
    <w:p w:rsidR="007E6773" w:rsidRPr="003D712A" w:rsidRDefault="007E6773"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Существует два фактора распространения ономатопов:</w:t>
      </w:r>
      <w:r w:rsidR="0061451C" w:rsidRPr="003D712A">
        <w:rPr>
          <w:rFonts w:ascii="Times New Roman" w:hAnsi="Times New Roman"/>
          <w:sz w:val="28"/>
          <w:szCs w:val="28"/>
        </w:rPr>
        <w:t xml:space="preserve"> их проникновение в сферу обычной лексики и наличие ситуаций, когда ономатоп не может быть заменён синонимичной лексической единицей неономатопоэтического характера.</w:t>
      </w:r>
    </w:p>
    <w:p w:rsidR="00F24475" w:rsidRPr="003D712A" w:rsidRDefault="00F24475"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теории перевода выделяются такие способы</w:t>
      </w:r>
      <w:r w:rsidR="0061451C" w:rsidRPr="003D712A">
        <w:rPr>
          <w:rFonts w:ascii="Times New Roman" w:hAnsi="Times New Roman"/>
          <w:sz w:val="28"/>
          <w:szCs w:val="28"/>
        </w:rPr>
        <w:t xml:space="preserve"> перевода</w:t>
      </w:r>
      <w:r w:rsidR="000A590A" w:rsidRPr="003D712A">
        <w:rPr>
          <w:rFonts w:ascii="Times New Roman" w:hAnsi="Times New Roman"/>
          <w:sz w:val="28"/>
          <w:szCs w:val="28"/>
        </w:rPr>
        <w:t xml:space="preserve"> звукоподражательной лексики</w:t>
      </w:r>
      <w:r w:rsidR="0061451C" w:rsidRPr="003D712A">
        <w:rPr>
          <w:rFonts w:ascii="Times New Roman" w:hAnsi="Times New Roman"/>
          <w:sz w:val="28"/>
          <w:szCs w:val="28"/>
        </w:rPr>
        <w:t>,</w:t>
      </w:r>
      <w:r w:rsidR="000A590A" w:rsidRPr="003D712A">
        <w:rPr>
          <w:rFonts w:ascii="Times New Roman" w:hAnsi="Times New Roman"/>
          <w:sz w:val="28"/>
          <w:szCs w:val="28"/>
        </w:rPr>
        <w:t xml:space="preserve"> </w:t>
      </w:r>
      <w:r w:rsidRPr="003D712A">
        <w:rPr>
          <w:rFonts w:ascii="Times New Roman" w:hAnsi="Times New Roman"/>
          <w:sz w:val="28"/>
          <w:szCs w:val="28"/>
        </w:rPr>
        <w:t>как заимствование, различные трансформации (замена, описание, добавление и т.п), компенсации, опущение.</w:t>
      </w:r>
    </w:p>
    <w:p w:rsidR="006C4B50" w:rsidRPr="00006030" w:rsidRDefault="00F24475"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Заимствование, то есть передача иностранного слова путём трансрибирования или транслитерации, встречаются, например, при переводе японских</w:t>
      </w:r>
      <w:r w:rsidR="00F602D8">
        <w:rPr>
          <w:rFonts w:ascii="Times New Roman" w:hAnsi="Times New Roman"/>
          <w:sz w:val="28"/>
          <w:szCs w:val="28"/>
        </w:rPr>
        <w:t xml:space="preserve"> сказок:</w:t>
      </w:r>
    </w:p>
    <w:p w:rsidR="000A590A" w:rsidRPr="003D712A" w:rsidRDefault="006C4B50"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rPr>
        <w:t>「きゃ、きゃ、きゃ」猿のふうふは　　ひめいを上げながら奥山ににげていったきり。</w:t>
      </w:r>
    </w:p>
    <w:p w:rsidR="006C4B50" w:rsidRPr="003D712A" w:rsidRDefault="006C4B50" w:rsidP="003D712A">
      <w:pPr>
        <w:widowControl w:val="0"/>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w:t>
      </w:r>
      <w:r w:rsidR="0071675C" w:rsidRPr="003D712A">
        <w:rPr>
          <w:rFonts w:ascii="Times New Roman" w:hAnsi="Times New Roman"/>
          <w:sz w:val="28"/>
          <w:szCs w:val="28"/>
          <w:lang w:val="en-US"/>
        </w:rPr>
        <w:t>kya, kya, kya</w:t>
      </w:r>
      <w:r w:rsidRPr="003D712A">
        <w:rPr>
          <w:rFonts w:ascii="Times New Roman" w:hAnsi="Times New Roman"/>
          <w:sz w:val="28"/>
          <w:szCs w:val="28"/>
          <w:lang w:val="en-US"/>
        </w:rPr>
        <w:t>»</w:t>
      </w:r>
      <w:r w:rsidR="0071675C" w:rsidRPr="003D712A">
        <w:rPr>
          <w:rFonts w:ascii="Times New Roman" w:hAnsi="Times New Roman"/>
          <w:sz w:val="28"/>
          <w:szCs w:val="28"/>
          <w:lang w:val="en-US"/>
        </w:rPr>
        <w:t>, - saru-no fu:fu wa… himei-o agenagara, okuyama-ni nigete ittakiri</w:t>
      </w:r>
      <w:r w:rsidRPr="003D712A">
        <w:rPr>
          <w:rFonts w:ascii="Times New Roman" w:hAnsi="Times New Roman"/>
          <w:sz w:val="28"/>
          <w:szCs w:val="28"/>
          <w:lang w:val="en-US"/>
        </w:rPr>
        <w:t xml:space="preserve">… </w:t>
      </w:r>
    </w:p>
    <w:p w:rsidR="00F24475" w:rsidRPr="003D712A" w:rsidRDefault="0050602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Закричали обезьяны: «кя, кя, кя!» - и в горы убежали» (сборник «Поле заколдованных хризантем»).</w:t>
      </w:r>
    </w:p>
    <w:p w:rsidR="00506028" w:rsidRPr="003D712A" w:rsidRDefault="0050602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Также к заимствованию прибегают в тех случаях, когда необходимо не только описать звуки, но и передать их национальный, отличный от языка перевода, колорит (что характерно, например, для фольклора), и создаваемый при помощи ономатопоэтических единиц ритмический рисунок оригинала. Вероятно также, что заимствования могут использоваться при отсутствии в языке перевода устоявшихся способов передачи описываемых звуков.</w:t>
      </w:r>
    </w:p>
    <w:p w:rsidR="00722EF4" w:rsidRPr="003D712A" w:rsidRDefault="00722EF4"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Одним из характерных способов передачи на русский язык японских звукоподражаний – гионго и гисэйго – является использование звукоподражательных (ономатопоэтических) глаголов и существительных, то есть такой приём перевода, как замена части речи. К этой категории относятся звукоподражательные глаголы, звукоподражательные существительные, а также глаголы движения.</w:t>
      </w:r>
    </w:p>
    <w:p w:rsidR="00722EF4" w:rsidRPr="003D712A" w:rsidRDefault="00722EF4"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переводах могут использоваться просторечия и авторские окказионализмы, в частности, для передачи дополнительных (стилистических, оценочных) компонентов</w:t>
      </w:r>
      <w:r w:rsidR="00D84050" w:rsidRPr="003D712A">
        <w:rPr>
          <w:rFonts w:ascii="Times New Roman" w:hAnsi="Times New Roman"/>
          <w:sz w:val="28"/>
          <w:szCs w:val="28"/>
        </w:rPr>
        <w:t xml:space="preserve"> значения там, где это связано со стилем (например, «бубнить», «бубнёж»). Для передачи дополнительных оттенков значения и более точного описания звуков иногда употребляются уточняющие определения.</w:t>
      </w:r>
    </w:p>
    <w:p w:rsidR="00A25091" w:rsidRPr="003D712A" w:rsidRDefault="00A25091"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rPr>
        <w:t>ほとんど聞き取れないほどぼそぼそとした声だた。</w:t>
      </w:r>
    </w:p>
    <w:p w:rsidR="00A25091" w:rsidRPr="003D712A" w:rsidRDefault="00D84050" w:rsidP="003D712A">
      <w:pPr>
        <w:widowControl w:val="0"/>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 xml:space="preserve">Hotondo kikitorenai hodo bosoboso-to shita koe data. </w:t>
      </w:r>
    </w:p>
    <w:p w:rsidR="00D84050" w:rsidRPr="003D712A" w:rsidRDefault="00D84050"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До меня доносился лишь невнятный бубнёж».</w:t>
      </w:r>
    </w:p>
    <w:p w:rsidR="00506028" w:rsidRPr="003D712A" w:rsidRDefault="00D84050"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Иногда эквивалент для ономатопоэтической единицы отсутствует. Ономатопоэтическое слово </w:t>
      </w:r>
      <w:r w:rsidR="0025770A" w:rsidRPr="003D712A">
        <w:rPr>
          <w:rFonts w:ascii="Times New Roman" w:hAnsi="Times New Roman"/>
          <w:sz w:val="28"/>
          <w:szCs w:val="28"/>
        </w:rPr>
        <w:t>опускается, либо используются добавления или описательный перевод.</w:t>
      </w:r>
    </w:p>
    <w:p w:rsidR="00A25091" w:rsidRPr="00006030" w:rsidRDefault="00A25091"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rPr>
        <w:t>僕と彼女の間にはこの前にあった時とはちがったなにかしらちぐはぐなくうきがあった。</w:t>
      </w:r>
    </w:p>
    <w:p w:rsidR="006C4B50" w:rsidRPr="003D712A" w:rsidRDefault="0025770A" w:rsidP="003D712A">
      <w:pPr>
        <w:widowControl w:val="0"/>
        <w:spacing w:after="0" w:line="360" w:lineRule="auto"/>
        <w:ind w:firstLine="709"/>
        <w:jc w:val="both"/>
        <w:rPr>
          <w:rFonts w:ascii="Times New Roman" w:hAnsi="Times New Roman"/>
          <w:sz w:val="28"/>
          <w:szCs w:val="28"/>
          <w:lang w:val="en-US"/>
        </w:rPr>
      </w:pPr>
      <w:r w:rsidRPr="003D712A">
        <w:rPr>
          <w:rFonts w:ascii="Times New Roman" w:hAnsi="Times New Roman"/>
          <w:sz w:val="28"/>
          <w:szCs w:val="28"/>
          <w:lang w:val="en-US"/>
        </w:rPr>
        <w:t>Boku to kanojo-no aida-ni wa, kono mae-ni atta toki to wa chigatta nani-kashira chiguhagu-na ku:ki-ga atta</w:t>
      </w:r>
      <w:r w:rsidR="006C4B50" w:rsidRPr="003D712A">
        <w:rPr>
          <w:rFonts w:ascii="Times New Roman" w:hAnsi="Times New Roman"/>
          <w:sz w:val="28"/>
          <w:szCs w:val="28"/>
          <w:lang w:val="en-US"/>
        </w:rPr>
        <w:t>.</w:t>
      </w:r>
    </w:p>
    <w:p w:rsidR="0025770A" w:rsidRPr="003D712A" w:rsidRDefault="0025770A"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Между нами что-то было не так. Что-то разладилось с последней встречи» (Х. Мураками, «Слушайте песню ветра»).</w:t>
      </w:r>
    </w:p>
    <w:p w:rsidR="00495196" w:rsidRPr="003D712A" w:rsidRDefault="00495196"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Ономатопоэтическое слово </w:t>
      </w:r>
      <w:r w:rsidRPr="003D712A">
        <w:rPr>
          <w:rFonts w:ascii="Times New Roman" w:hAnsi="Times New Roman"/>
          <w:sz w:val="28"/>
          <w:szCs w:val="28"/>
          <w:lang w:val="en-US"/>
        </w:rPr>
        <w:t>chiguhagu</w:t>
      </w:r>
      <w:r w:rsidRPr="003D712A">
        <w:rPr>
          <w:rFonts w:ascii="Times New Roman" w:hAnsi="Times New Roman"/>
          <w:sz w:val="28"/>
          <w:szCs w:val="28"/>
        </w:rPr>
        <w:t xml:space="preserve"> имеет значение «отсутствие порядка, согласия, гармонии», что можно выразить лексемой «беспорядок», однако отношения между людьми в русском языке не описываются этой единицей (можно сказать «чувства в беспорядке», но нельзя сказать «отношения в беспорядке»), поэтому в данном случае используется описательный перевод.</w:t>
      </w:r>
    </w:p>
    <w:p w:rsidR="00942613" w:rsidRPr="003D712A" w:rsidRDefault="00010798"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Таким образом, </w:t>
      </w:r>
      <w:r w:rsidR="00942613" w:rsidRPr="003D712A">
        <w:rPr>
          <w:rFonts w:ascii="Times New Roman" w:hAnsi="Times New Roman"/>
          <w:sz w:val="28"/>
          <w:szCs w:val="28"/>
        </w:rPr>
        <w:t>описательным переводом или добавлением, в основном, пользуются в тех случаях, когда невозможно выразить значение ономатопоэтической единицы одной лексемой из-за отсутствия эквивалентных единиц в русском языке или из-за отличий в сочетаемости существующих лексем.</w:t>
      </w:r>
    </w:p>
    <w:p w:rsidR="00AB21FA" w:rsidRPr="003D712A" w:rsidRDefault="00AB21FA"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К компенсации в качестве одной из переводческих универсалий, как указывает, в частности, В.Гривнин, прибегают в тех случаях, «когда лексическая единица исходного языка не имеет эквивалента в языке перевода, что необходимо компенсировать, поскольку этого требует эмоциональность высказывания». То есть, о компенсации речь идёт, в основном, при попытках воспроизвести эмоциональный компонент значения единиц исходного текста.</w:t>
      </w:r>
    </w:p>
    <w:p w:rsidR="006C4B50" w:rsidRPr="003D712A" w:rsidRDefault="00AB21FA"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К компенсациям также отнесены случаи употребления фразеологизмов и других устойчивых выражений для передачи образного компонента значения ономатопоэтических единиц: </w:t>
      </w:r>
    </w:p>
    <w:p w:rsidR="006C4B50" w:rsidRPr="003D712A" w:rsidRDefault="006C4B50"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hint="eastAsia"/>
          <w:sz w:val="28"/>
          <w:szCs w:val="28"/>
        </w:rPr>
        <w:t>僕はもうぐったりとつかれはてていた。</w:t>
      </w:r>
    </w:p>
    <w:p w:rsidR="006C4B50" w:rsidRPr="00006030" w:rsidRDefault="006C4B50"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lang w:val="en-US"/>
        </w:rPr>
        <w:t>B</w:t>
      </w:r>
      <w:r w:rsidR="00AB21FA" w:rsidRPr="003D712A">
        <w:rPr>
          <w:rFonts w:ascii="Times New Roman" w:hAnsi="Times New Roman"/>
          <w:sz w:val="28"/>
          <w:szCs w:val="28"/>
          <w:lang w:val="en-US"/>
        </w:rPr>
        <w:t>oku</w:t>
      </w:r>
      <w:r w:rsidR="00AB21FA" w:rsidRPr="00006030">
        <w:rPr>
          <w:rFonts w:ascii="Times New Roman" w:hAnsi="Times New Roman"/>
          <w:sz w:val="28"/>
          <w:szCs w:val="28"/>
        </w:rPr>
        <w:t xml:space="preserve"> </w:t>
      </w:r>
      <w:r w:rsidR="00AB21FA" w:rsidRPr="003D712A">
        <w:rPr>
          <w:rFonts w:ascii="Times New Roman" w:hAnsi="Times New Roman"/>
          <w:sz w:val="28"/>
          <w:szCs w:val="28"/>
          <w:lang w:val="en-US"/>
        </w:rPr>
        <w:t>wa</w:t>
      </w:r>
      <w:r w:rsidR="00AB21FA" w:rsidRPr="00006030">
        <w:rPr>
          <w:rFonts w:ascii="Times New Roman" w:hAnsi="Times New Roman"/>
          <w:sz w:val="28"/>
          <w:szCs w:val="28"/>
        </w:rPr>
        <w:t xml:space="preserve"> </w:t>
      </w:r>
      <w:r w:rsidR="00AB21FA" w:rsidRPr="003D712A">
        <w:rPr>
          <w:rFonts w:ascii="Times New Roman" w:hAnsi="Times New Roman"/>
          <w:sz w:val="28"/>
          <w:szCs w:val="28"/>
          <w:lang w:val="en-US"/>
        </w:rPr>
        <w:t>mo</w:t>
      </w:r>
      <w:r w:rsidR="00AB21FA" w:rsidRPr="00006030">
        <w:rPr>
          <w:rFonts w:ascii="Times New Roman" w:hAnsi="Times New Roman"/>
          <w:sz w:val="28"/>
          <w:szCs w:val="28"/>
        </w:rPr>
        <w:t xml:space="preserve">: </w:t>
      </w:r>
      <w:r w:rsidR="00AB21FA" w:rsidRPr="003D712A">
        <w:rPr>
          <w:rFonts w:ascii="Times New Roman" w:hAnsi="Times New Roman"/>
          <w:sz w:val="28"/>
          <w:szCs w:val="28"/>
          <w:lang w:val="en-US"/>
        </w:rPr>
        <w:t>guttari</w:t>
      </w:r>
      <w:r w:rsidR="00AB21FA" w:rsidRPr="00006030">
        <w:rPr>
          <w:rFonts w:ascii="Times New Roman" w:hAnsi="Times New Roman"/>
          <w:sz w:val="28"/>
          <w:szCs w:val="28"/>
        </w:rPr>
        <w:t>-</w:t>
      </w:r>
      <w:r w:rsidR="00AB21FA" w:rsidRPr="003D712A">
        <w:rPr>
          <w:rFonts w:ascii="Times New Roman" w:hAnsi="Times New Roman"/>
          <w:sz w:val="28"/>
          <w:szCs w:val="28"/>
          <w:lang w:val="en-US"/>
        </w:rPr>
        <w:t>to</w:t>
      </w:r>
      <w:r w:rsidR="00AB21FA" w:rsidRPr="00006030">
        <w:rPr>
          <w:rFonts w:ascii="Times New Roman" w:hAnsi="Times New Roman"/>
          <w:sz w:val="28"/>
          <w:szCs w:val="28"/>
        </w:rPr>
        <w:t xml:space="preserve"> </w:t>
      </w:r>
      <w:r w:rsidR="00AB21FA" w:rsidRPr="003D712A">
        <w:rPr>
          <w:rFonts w:ascii="Times New Roman" w:hAnsi="Times New Roman"/>
          <w:sz w:val="28"/>
          <w:szCs w:val="28"/>
          <w:lang w:val="en-US"/>
        </w:rPr>
        <w:t>tsukarehatete</w:t>
      </w:r>
      <w:r w:rsidR="00AB21FA" w:rsidRPr="00006030">
        <w:rPr>
          <w:rFonts w:ascii="Times New Roman" w:hAnsi="Times New Roman"/>
          <w:sz w:val="28"/>
          <w:szCs w:val="28"/>
        </w:rPr>
        <w:t xml:space="preserve"> </w:t>
      </w:r>
      <w:r w:rsidR="00AB21FA" w:rsidRPr="003D712A">
        <w:rPr>
          <w:rFonts w:ascii="Times New Roman" w:hAnsi="Times New Roman"/>
          <w:sz w:val="28"/>
          <w:szCs w:val="28"/>
          <w:lang w:val="en-US"/>
        </w:rPr>
        <w:t>ita</w:t>
      </w:r>
      <w:r w:rsidRPr="00006030">
        <w:rPr>
          <w:rFonts w:ascii="Times New Roman" w:hAnsi="Times New Roman"/>
          <w:sz w:val="28"/>
          <w:szCs w:val="28"/>
        </w:rPr>
        <w:t xml:space="preserve">. </w:t>
      </w:r>
    </w:p>
    <w:p w:rsidR="00AB21FA" w:rsidRPr="003D712A" w:rsidRDefault="003B2A51"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Я </w:t>
      </w:r>
      <w:r w:rsidR="006C4B50" w:rsidRPr="003D712A">
        <w:rPr>
          <w:rFonts w:ascii="Times New Roman" w:hAnsi="Times New Roman"/>
          <w:sz w:val="28"/>
          <w:szCs w:val="28"/>
        </w:rPr>
        <w:t>уже походил на выжатый лимон</w:t>
      </w:r>
      <w:r w:rsidR="00AB21FA" w:rsidRPr="003D712A">
        <w:rPr>
          <w:rFonts w:ascii="Times New Roman" w:hAnsi="Times New Roman"/>
          <w:sz w:val="28"/>
          <w:szCs w:val="28"/>
        </w:rPr>
        <w:t>.</w:t>
      </w:r>
    </w:p>
    <w:p w:rsidR="00A13597" w:rsidRPr="003D712A" w:rsidRDefault="00A1359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Японские ономатопоэтические единицы, как правило, могут быть переданы в переводе различными способами. Приёмы и способы перевода, используемые при этом, в целом, совпадают с описанными в теории перевода: встречаются заимствования, различного рода замены, добавления, компенсации, опущения.</w:t>
      </w:r>
    </w:p>
    <w:p w:rsidR="00A13597" w:rsidRPr="003D712A" w:rsidRDefault="00A1359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Заимствования могут воспроизводить в переводе национальный колорит текста на исходном языке, а также помогают сохранить ритмическую структуру текста.</w:t>
      </w:r>
    </w:p>
    <w:p w:rsidR="00A13597" w:rsidRPr="003D712A" w:rsidRDefault="00A1359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Добавления (и описания) необходимы в том случае, когда все оттенки значения ономатопоэтических слов не могут быть выражены в переводе одной лексемой.</w:t>
      </w:r>
    </w:p>
    <w:p w:rsidR="00A13597" w:rsidRPr="003D712A" w:rsidRDefault="00A13597"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Ономатопоэтические едини</w:t>
      </w:r>
      <w:r w:rsidR="001233BF" w:rsidRPr="003D712A">
        <w:rPr>
          <w:rFonts w:ascii="Times New Roman" w:hAnsi="Times New Roman"/>
          <w:sz w:val="28"/>
          <w:szCs w:val="28"/>
        </w:rPr>
        <w:t>цы могут при переводе опускаться.</w:t>
      </w:r>
    </w:p>
    <w:p w:rsidR="001233BF" w:rsidRPr="003D712A" w:rsidRDefault="001233BF"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качестве одного из приёмов перевода предлагается также использовать эквиваленты (обычно звукоподражания), имеющие то же морфологическое строение, что и японское ономатопоэтическое слово.</w:t>
      </w:r>
    </w:p>
    <w:p w:rsidR="00763F95" w:rsidRPr="002958E3" w:rsidRDefault="00F602D8" w:rsidP="00F602D8">
      <w:pPr>
        <w:widowControl w:val="0"/>
        <w:spacing w:after="0" w:line="360" w:lineRule="auto"/>
        <w:ind w:firstLine="709"/>
        <w:jc w:val="center"/>
        <w:rPr>
          <w:rFonts w:ascii="Times New Roman" w:hAnsi="Times New Roman"/>
          <w:color w:val="FFFFFF"/>
          <w:sz w:val="28"/>
          <w:szCs w:val="28"/>
        </w:rPr>
      </w:pPr>
      <w:r w:rsidRPr="002958E3">
        <w:rPr>
          <w:rFonts w:ascii="Times New Roman" w:hAnsi="Times New Roman"/>
          <w:color w:val="FFFFFF"/>
          <w:sz w:val="28"/>
          <w:szCs w:val="28"/>
        </w:rPr>
        <w:t xml:space="preserve">звукоподражание </w:t>
      </w:r>
      <w:r w:rsidR="00006030" w:rsidRPr="002958E3">
        <w:rPr>
          <w:rFonts w:ascii="Times New Roman" w:hAnsi="Times New Roman"/>
          <w:color w:val="FFFFFF"/>
          <w:sz w:val="28"/>
          <w:szCs w:val="28"/>
        </w:rPr>
        <w:t xml:space="preserve">лексика </w:t>
      </w:r>
      <w:r w:rsidRPr="002958E3">
        <w:rPr>
          <w:rFonts w:ascii="Times New Roman" w:hAnsi="Times New Roman"/>
          <w:color w:val="FFFFFF"/>
          <w:sz w:val="28"/>
          <w:szCs w:val="28"/>
        </w:rPr>
        <w:t>японский перевод</w:t>
      </w:r>
    </w:p>
    <w:p w:rsidR="0025770A" w:rsidRPr="003D712A" w:rsidRDefault="00763F95"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br w:type="page"/>
        <w:t>ЗАКЛЮЧЕНИЕ</w:t>
      </w:r>
    </w:p>
    <w:p w:rsidR="00712C69" w:rsidRPr="003D712A" w:rsidRDefault="00712C69" w:rsidP="003D712A">
      <w:pPr>
        <w:widowControl w:val="0"/>
        <w:spacing w:after="0" w:line="360" w:lineRule="auto"/>
        <w:ind w:firstLine="709"/>
        <w:jc w:val="both"/>
        <w:rPr>
          <w:rFonts w:ascii="Times New Roman" w:hAnsi="Times New Roman"/>
          <w:sz w:val="28"/>
          <w:szCs w:val="28"/>
        </w:rPr>
      </w:pPr>
    </w:p>
    <w:p w:rsidR="00763F95" w:rsidRPr="003D712A" w:rsidRDefault="00763F95"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В данной работе была исследована ономатопоэтическая лексика японского языка.</w:t>
      </w:r>
    </w:p>
    <w:p w:rsidR="00763F95" w:rsidRPr="003D712A" w:rsidRDefault="00763F95"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Суммируя результаты работы можно сделать следующие выводы:</w:t>
      </w:r>
    </w:p>
    <w:p w:rsidR="00763F95" w:rsidRPr="003D712A" w:rsidRDefault="00763F95" w:rsidP="003D712A">
      <w:pPr>
        <w:widowControl w:val="0"/>
        <w:numPr>
          <w:ilvl w:val="0"/>
          <w:numId w:val="29"/>
        </w:numPr>
        <w:tabs>
          <w:tab w:val="left" w:pos="851"/>
          <w:tab w:val="left" w:pos="1134"/>
        </w:tabs>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Изучение ономатопоэтической лексики происходит в русле вопроса о происхождении языка. Существует даже так называемая звукоподражательная теория, согласно которой звукоподражания были первыми словами</w:t>
      </w:r>
      <w:r w:rsidR="00712C69" w:rsidRPr="003D712A">
        <w:rPr>
          <w:rFonts w:ascii="Times New Roman" w:hAnsi="Times New Roman"/>
          <w:sz w:val="28"/>
          <w:szCs w:val="28"/>
        </w:rPr>
        <w:t>, которые произнёс человек.</w:t>
      </w:r>
    </w:p>
    <w:p w:rsidR="00763F95" w:rsidRPr="003D712A" w:rsidRDefault="00C43CB2" w:rsidP="003D712A">
      <w:pPr>
        <w:widowControl w:val="0"/>
        <w:numPr>
          <w:ilvl w:val="0"/>
          <w:numId w:val="29"/>
        </w:numPr>
        <w:tabs>
          <w:tab w:val="left" w:pos="851"/>
          <w:tab w:val="left" w:pos="1134"/>
        </w:tabs>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З</w:t>
      </w:r>
      <w:r w:rsidR="00712C69" w:rsidRPr="003D712A">
        <w:rPr>
          <w:rFonts w:ascii="Times New Roman" w:hAnsi="Times New Roman"/>
          <w:sz w:val="28"/>
          <w:szCs w:val="28"/>
        </w:rPr>
        <w:t>вукоподражания</w:t>
      </w:r>
      <w:r w:rsidR="00763F95" w:rsidRPr="003D712A">
        <w:rPr>
          <w:rFonts w:ascii="Times New Roman" w:hAnsi="Times New Roman"/>
          <w:sz w:val="28"/>
          <w:szCs w:val="28"/>
        </w:rPr>
        <w:t xml:space="preserve"> – это слова, непосредственно передающие звуки живой и неживой природы, физические и эмоциональные ощущения, описывающие действия и состояния предметов.</w:t>
      </w:r>
    </w:p>
    <w:p w:rsidR="00763F95" w:rsidRPr="003D712A" w:rsidRDefault="00763F95" w:rsidP="003D712A">
      <w:pPr>
        <w:widowControl w:val="0"/>
        <w:numPr>
          <w:ilvl w:val="0"/>
          <w:numId w:val="29"/>
        </w:numPr>
        <w:tabs>
          <w:tab w:val="left" w:pos="851"/>
          <w:tab w:val="left" w:pos="1134"/>
        </w:tabs>
        <w:spacing w:after="0" w:line="360" w:lineRule="auto"/>
        <w:ind w:left="0" w:firstLine="709"/>
        <w:jc w:val="both"/>
        <w:rPr>
          <w:rFonts w:ascii="Times New Roman" w:hAnsi="Times New Roman"/>
          <w:sz w:val="28"/>
          <w:szCs w:val="28"/>
        </w:rPr>
      </w:pPr>
      <w:r w:rsidRPr="003D712A">
        <w:rPr>
          <w:rFonts w:ascii="Times New Roman" w:hAnsi="Times New Roman"/>
          <w:sz w:val="28"/>
          <w:szCs w:val="28"/>
        </w:rPr>
        <w:t xml:space="preserve">Японский язык обладает достаточно большим количеством ономатопоэтических слов, которые широко используются, как в устной речи, так и в письменной. Звукоподражания часто встречаются в художественной литературе, </w:t>
      </w:r>
      <w:r w:rsidR="00712C69" w:rsidRPr="003D712A">
        <w:rPr>
          <w:rFonts w:ascii="Times New Roman" w:hAnsi="Times New Roman"/>
          <w:sz w:val="28"/>
          <w:szCs w:val="28"/>
        </w:rPr>
        <w:t>для передачи полной, красочной картины повествования.</w:t>
      </w:r>
    </w:p>
    <w:p w:rsidR="00395505" w:rsidRPr="003D712A" w:rsidRDefault="00395505" w:rsidP="003D712A">
      <w:pPr>
        <w:widowControl w:val="0"/>
        <w:numPr>
          <w:ilvl w:val="0"/>
          <w:numId w:val="29"/>
        </w:numPr>
        <w:tabs>
          <w:tab w:val="left" w:pos="1134"/>
        </w:tabs>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Звукоподражательные слова выполняют ряд стилистических функций:</w:t>
      </w:r>
    </w:p>
    <w:p w:rsidR="00395505" w:rsidRPr="003D712A" w:rsidRDefault="00395505" w:rsidP="003D712A">
      <w:pPr>
        <w:widowControl w:val="0"/>
        <w:tabs>
          <w:tab w:val="left" w:pos="1134"/>
        </w:tabs>
        <w:spacing w:after="0" w:line="360" w:lineRule="auto"/>
        <w:ind w:firstLine="709"/>
        <w:jc w:val="both"/>
        <w:rPr>
          <w:rFonts w:ascii="Times New Roman" w:hAnsi="Times New Roman"/>
          <w:sz w:val="28"/>
          <w:szCs w:val="28"/>
        </w:rPr>
      </w:pPr>
      <w:r w:rsidRPr="003D712A">
        <w:rPr>
          <w:rFonts w:ascii="Times New Roman" w:hAnsi="Times New Roman"/>
          <w:sz w:val="28"/>
          <w:szCs w:val="28"/>
        </w:rPr>
        <w:t>а) часто используются для создания каламбурной игры;</w:t>
      </w:r>
    </w:p>
    <w:p w:rsidR="00395505" w:rsidRPr="003D712A" w:rsidRDefault="00395505" w:rsidP="003D712A">
      <w:pPr>
        <w:widowControl w:val="0"/>
        <w:tabs>
          <w:tab w:val="left" w:pos="1134"/>
        </w:tabs>
        <w:spacing w:after="0" w:line="360" w:lineRule="auto"/>
        <w:ind w:firstLine="709"/>
        <w:jc w:val="both"/>
        <w:rPr>
          <w:rFonts w:ascii="Times New Roman" w:hAnsi="Times New Roman"/>
          <w:sz w:val="28"/>
          <w:szCs w:val="28"/>
        </w:rPr>
      </w:pPr>
      <w:r w:rsidRPr="003D712A">
        <w:rPr>
          <w:rFonts w:ascii="Times New Roman" w:hAnsi="Times New Roman"/>
          <w:sz w:val="28"/>
          <w:szCs w:val="28"/>
        </w:rPr>
        <w:t>б) могут стать яркой речевой характеристикой персонажа;</w:t>
      </w:r>
    </w:p>
    <w:p w:rsidR="00395505" w:rsidRPr="003D712A" w:rsidRDefault="00395505" w:rsidP="003D712A">
      <w:pPr>
        <w:widowControl w:val="0"/>
        <w:tabs>
          <w:tab w:val="left" w:pos="1134"/>
        </w:tabs>
        <w:spacing w:after="0" w:line="360" w:lineRule="auto"/>
        <w:ind w:firstLine="709"/>
        <w:jc w:val="both"/>
        <w:rPr>
          <w:rFonts w:ascii="Times New Roman" w:hAnsi="Times New Roman"/>
          <w:sz w:val="28"/>
          <w:szCs w:val="28"/>
        </w:rPr>
      </w:pPr>
      <w:r w:rsidRPr="003D712A">
        <w:rPr>
          <w:rFonts w:ascii="Times New Roman" w:hAnsi="Times New Roman"/>
          <w:sz w:val="28"/>
          <w:szCs w:val="28"/>
        </w:rPr>
        <w:t>в) выступают как вспомогательные изобразительные средства, усиливающие впечатление, для описания природных явлений, времён года;</w:t>
      </w:r>
    </w:p>
    <w:p w:rsidR="00395505" w:rsidRPr="003D712A" w:rsidRDefault="00395505" w:rsidP="003D712A">
      <w:pPr>
        <w:widowControl w:val="0"/>
        <w:tabs>
          <w:tab w:val="left" w:pos="1134"/>
        </w:tabs>
        <w:spacing w:after="0" w:line="360" w:lineRule="auto"/>
        <w:ind w:firstLine="709"/>
        <w:jc w:val="both"/>
        <w:rPr>
          <w:rFonts w:ascii="Times New Roman" w:hAnsi="Times New Roman"/>
          <w:sz w:val="28"/>
          <w:szCs w:val="28"/>
        </w:rPr>
      </w:pPr>
      <w:r w:rsidRPr="003D712A">
        <w:rPr>
          <w:rFonts w:ascii="Times New Roman" w:hAnsi="Times New Roman"/>
          <w:sz w:val="28"/>
          <w:szCs w:val="28"/>
        </w:rPr>
        <w:t>г) лежат в основе многих «говорящих» антропонимов;</w:t>
      </w:r>
    </w:p>
    <w:p w:rsidR="00395505" w:rsidRPr="003D712A" w:rsidRDefault="00395505" w:rsidP="003D712A">
      <w:pPr>
        <w:widowControl w:val="0"/>
        <w:tabs>
          <w:tab w:val="left" w:pos="1134"/>
        </w:tabs>
        <w:spacing w:after="0" w:line="360" w:lineRule="auto"/>
        <w:ind w:firstLine="709"/>
        <w:jc w:val="both"/>
        <w:rPr>
          <w:rFonts w:ascii="Times New Roman" w:hAnsi="Times New Roman"/>
          <w:sz w:val="28"/>
          <w:szCs w:val="28"/>
        </w:rPr>
      </w:pPr>
      <w:r w:rsidRPr="003D712A">
        <w:rPr>
          <w:rFonts w:ascii="Times New Roman" w:hAnsi="Times New Roman"/>
          <w:sz w:val="28"/>
          <w:szCs w:val="28"/>
        </w:rPr>
        <w:t>д) могут выполнять функции контекстуального синонима и заменять глагол или имя;</w:t>
      </w:r>
    </w:p>
    <w:p w:rsidR="004776F6" w:rsidRPr="003D712A" w:rsidRDefault="004776F6" w:rsidP="003D712A">
      <w:pPr>
        <w:widowControl w:val="0"/>
        <w:numPr>
          <w:ilvl w:val="0"/>
          <w:numId w:val="29"/>
        </w:numPr>
        <w:tabs>
          <w:tab w:val="left" w:pos="851"/>
          <w:tab w:val="left" w:pos="1134"/>
        </w:tabs>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В плане классификации</w:t>
      </w:r>
      <w:r w:rsidR="00A64753" w:rsidRPr="003D712A">
        <w:rPr>
          <w:rFonts w:ascii="Times New Roman" w:hAnsi="Times New Roman"/>
          <w:sz w:val="28"/>
          <w:szCs w:val="28"/>
        </w:rPr>
        <w:t xml:space="preserve"> в числе звукоподражаний выделяют подкласс подражаний голосам животных и людей (гисэйго). В гитайго выделяются следующие группы: движения людей и животных, телесные состояния, ощущения, эмоции, психологические состояния, физические явления.</w:t>
      </w:r>
    </w:p>
    <w:p w:rsidR="00A64753" w:rsidRPr="003D712A" w:rsidRDefault="00A64753" w:rsidP="003D712A">
      <w:pPr>
        <w:widowControl w:val="0"/>
        <w:numPr>
          <w:ilvl w:val="0"/>
          <w:numId w:val="29"/>
        </w:numPr>
        <w:tabs>
          <w:tab w:val="left" w:pos="1134"/>
        </w:tabs>
        <w:spacing w:after="0" w:line="360" w:lineRule="auto"/>
        <w:ind w:left="0" w:firstLine="709"/>
        <w:jc w:val="both"/>
        <w:rPr>
          <w:rFonts w:ascii="Times New Roman" w:hAnsi="Times New Roman"/>
          <w:sz w:val="28"/>
          <w:szCs w:val="28"/>
        </w:rPr>
      </w:pPr>
      <w:r w:rsidRPr="003D712A">
        <w:rPr>
          <w:rFonts w:ascii="Times New Roman" w:hAnsi="Times New Roman"/>
          <w:sz w:val="28"/>
          <w:szCs w:val="28"/>
        </w:rPr>
        <w:t>Наиболее продуктивными способами перевода звукоподражаний являются:</w:t>
      </w:r>
    </w:p>
    <w:p w:rsidR="001E70D7" w:rsidRPr="003D712A" w:rsidRDefault="00C43CB2"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Заимствование, то есть передача иностранного слова путём трансрибирования или транслитерации;</w:t>
      </w:r>
    </w:p>
    <w:p w:rsidR="00C43CB2" w:rsidRPr="003D712A" w:rsidRDefault="00C43CB2"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описательный перевод звукоподражаний;</w:t>
      </w:r>
    </w:p>
    <w:p w:rsidR="00C43CB2" w:rsidRPr="003D712A" w:rsidRDefault="00C43CB2"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подбор эквивалента звукоподражания на языке перевода.</w:t>
      </w:r>
    </w:p>
    <w:p w:rsidR="00C43CB2" w:rsidRPr="00006030" w:rsidRDefault="00C43CB2" w:rsidP="003D712A">
      <w:pPr>
        <w:widowControl w:val="0"/>
        <w:spacing w:after="0" w:line="360" w:lineRule="auto"/>
        <w:ind w:firstLine="709"/>
        <w:jc w:val="both"/>
        <w:rPr>
          <w:rFonts w:ascii="Times New Roman" w:hAnsi="Times New Roman"/>
          <w:sz w:val="28"/>
          <w:szCs w:val="28"/>
        </w:rPr>
      </w:pPr>
      <w:r w:rsidRPr="003D712A">
        <w:rPr>
          <w:rFonts w:ascii="Times New Roman" w:hAnsi="Times New Roman"/>
          <w:sz w:val="28"/>
          <w:szCs w:val="28"/>
        </w:rPr>
        <w:t xml:space="preserve">Для японского языка характерно наличие огромного количества </w:t>
      </w:r>
      <w:r w:rsidR="00395505" w:rsidRPr="003D712A">
        <w:rPr>
          <w:rFonts w:ascii="Times New Roman" w:hAnsi="Times New Roman"/>
          <w:sz w:val="28"/>
          <w:szCs w:val="28"/>
        </w:rPr>
        <w:t>звукоподражательной</w:t>
      </w:r>
      <w:r w:rsidRPr="003D712A">
        <w:rPr>
          <w:rFonts w:ascii="Times New Roman" w:hAnsi="Times New Roman"/>
          <w:sz w:val="28"/>
          <w:szCs w:val="28"/>
        </w:rPr>
        <w:t xml:space="preserve"> лексики. И на сегодняшний день японский язык продолжает пополняться новыми звукоподражаниями, знание которых необходимо переводчикам в любой сфере деятельности.</w:t>
      </w:r>
    </w:p>
    <w:p w:rsidR="003D712A" w:rsidRPr="002958E3" w:rsidRDefault="003D712A" w:rsidP="003D712A">
      <w:pPr>
        <w:widowControl w:val="0"/>
        <w:spacing w:after="0" w:line="360" w:lineRule="auto"/>
        <w:ind w:firstLine="709"/>
        <w:jc w:val="center"/>
        <w:rPr>
          <w:rFonts w:ascii="Times New Roman" w:hAnsi="Times New Roman"/>
          <w:color w:val="FFFFFF"/>
          <w:sz w:val="28"/>
          <w:szCs w:val="28"/>
          <w:lang w:val="en-US"/>
        </w:rPr>
      </w:pPr>
      <w:bookmarkStart w:id="0" w:name="_GoBack"/>
      <w:bookmarkEnd w:id="0"/>
    </w:p>
    <w:sectPr w:rsidR="003D712A" w:rsidRPr="002958E3" w:rsidSect="003D712A">
      <w:headerReference w:type="even" r:id="rId8"/>
      <w:headerReference w:type="default" r:id="rId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8E3" w:rsidRDefault="002958E3" w:rsidP="008B76AC">
      <w:pPr>
        <w:spacing w:after="0" w:line="240" w:lineRule="auto"/>
      </w:pPr>
      <w:r>
        <w:separator/>
      </w:r>
    </w:p>
  </w:endnote>
  <w:endnote w:type="continuationSeparator" w:id="0">
    <w:p w:rsidR="002958E3" w:rsidRDefault="002958E3" w:rsidP="008B7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8E3" w:rsidRDefault="002958E3" w:rsidP="008B76AC">
      <w:pPr>
        <w:spacing w:after="0" w:line="240" w:lineRule="auto"/>
      </w:pPr>
      <w:r>
        <w:separator/>
      </w:r>
    </w:p>
  </w:footnote>
  <w:footnote w:type="continuationSeparator" w:id="0">
    <w:p w:rsidR="002958E3" w:rsidRDefault="002958E3" w:rsidP="008B7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60" w:rsidRDefault="00B43E60" w:rsidP="00393742">
    <w:pPr>
      <w:pStyle w:val="a3"/>
      <w:framePr w:wrap="around" w:vAnchor="text" w:hAnchor="margin" w:xAlign="center" w:y="1"/>
      <w:rPr>
        <w:rStyle w:val="a9"/>
      </w:rPr>
    </w:pPr>
  </w:p>
  <w:p w:rsidR="00B43E60" w:rsidRDefault="00B43E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12A" w:rsidRPr="003D712A" w:rsidRDefault="003D712A" w:rsidP="003D712A">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26A5"/>
    <w:multiLevelType w:val="hybridMultilevel"/>
    <w:tmpl w:val="5E764ACC"/>
    <w:lvl w:ilvl="0" w:tplc="066215A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0A370AC0"/>
    <w:multiLevelType w:val="hybridMultilevel"/>
    <w:tmpl w:val="8716E5AA"/>
    <w:lvl w:ilvl="0" w:tplc="5F885F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2D65CD0"/>
    <w:multiLevelType w:val="hybridMultilevel"/>
    <w:tmpl w:val="B99AC0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2517E3"/>
    <w:multiLevelType w:val="hybridMultilevel"/>
    <w:tmpl w:val="81D65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A879F5"/>
    <w:multiLevelType w:val="multilevel"/>
    <w:tmpl w:val="F7562F66"/>
    <w:lvl w:ilvl="0">
      <w:start w:val="1"/>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26664AF"/>
    <w:multiLevelType w:val="hybridMultilevel"/>
    <w:tmpl w:val="5AEA228C"/>
    <w:lvl w:ilvl="0" w:tplc="451C993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26217BCD"/>
    <w:multiLevelType w:val="hybridMultilevel"/>
    <w:tmpl w:val="6204C0D0"/>
    <w:lvl w:ilvl="0" w:tplc="C9FA3AC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273C6A33"/>
    <w:multiLevelType w:val="hybridMultilevel"/>
    <w:tmpl w:val="4C6642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E934DD"/>
    <w:multiLevelType w:val="multilevel"/>
    <w:tmpl w:val="1B6C5A1C"/>
    <w:lvl w:ilvl="0">
      <w:start w:val="1"/>
      <w:numFmt w:val="decimal"/>
      <w:lvlText w:val="%1."/>
      <w:lvlJc w:val="left"/>
      <w:pPr>
        <w:ind w:left="1211" w:hanging="360"/>
      </w:pPr>
      <w:rPr>
        <w:rFonts w:cs="Times New Roman" w:hint="default"/>
      </w:rPr>
    </w:lvl>
    <w:lvl w:ilvl="1">
      <w:start w:val="2"/>
      <w:numFmt w:val="decimal"/>
      <w:isLgl/>
      <w:lvlText w:val="%1.%2"/>
      <w:lvlJc w:val="left"/>
      <w:pPr>
        <w:ind w:left="1211"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9">
    <w:nsid w:val="2D4F6766"/>
    <w:multiLevelType w:val="hybridMultilevel"/>
    <w:tmpl w:val="F1D86AAA"/>
    <w:lvl w:ilvl="0" w:tplc="4E383CE0">
      <w:start w:val="1"/>
      <w:numFmt w:val="decimal"/>
      <w:lvlText w:val="%1)"/>
      <w:lvlJc w:val="left"/>
      <w:pPr>
        <w:tabs>
          <w:tab w:val="num" w:pos="2190"/>
        </w:tabs>
        <w:ind w:left="2190" w:hanging="129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2DF30FBE"/>
    <w:multiLevelType w:val="hybridMultilevel"/>
    <w:tmpl w:val="A180154A"/>
    <w:lvl w:ilvl="0" w:tplc="8EDE7A0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2EB47BD7"/>
    <w:multiLevelType w:val="multilevel"/>
    <w:tmpl w:val="959E4A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3824F66"/>
    <w:multiLevelType w:val="hybridMultilevel"/>
    <w:tmpl w:val="30163170"/>
    <w:lvl w:ilvl="0" w:tplc="75ACAFE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33C95174"/>
    <w:multiLevelType w:val="hybridMultilevel"/>
    <w:tmpl w:val="2F74B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51F2749"/>
    <w:multiLevelType w:val="hybridMultilevel"/>
    <w:tmpl w:val="E82A2896"/>
    <w:lvl w:ilvl="0" w:tplc="5B48738A">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5">
    <w:nsid w:val="36075E5A"/>
    <w:multiLevelType w:val="hybridMultilevel"/>
    <w:tmpl w:val="8530E6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7BB3BD5"/>
    <w:multiLevelType w:val="hybridMultilevel"/>
    <w:tmpl w:val="E77C10D2"/>
    <w:lvl w:ilvl="0" w:tplc="A30A44B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39CC78E4"/>
    <w:multiLevelType w:val="hybridMultilevel"/>
    <w:tmpl w:val="EC3446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167A58"/>
    <w:multiLevelType w:val="hybridMultilevel"/>
    <w:tmpl w:val="697E7196"/>
    <w:lvl w:ilvl="0" w:tplc="551809F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42D80813"/>
    <w:multiLevelType w:val="hybridMultilevel"/>
    <w:tmpl w:val="56A2D5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98824D4"/>
    <w:multiLevelType w:val="hybridMultilevel"/>
    <w:tmpl w:val="4210F0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4F6FBE"/>
    <w:multiLevelType w:val="multilevel"/>
    <w:tmpl w:val="4DF40D9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598A535C"/>
    <w:multiLevelType w:val="hybridMultilevel"/>
    <w:tmpl w:val="9E9A0A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AE963B7"/>
    <w:multiLevelType w:val="multilevel"/>
    <w:tmpl w:val="1A64D566"/>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60502585"/>
    <w:multiLevelType w:val="hybridMultilevel"/>
    <w:tmpl w:val="BF8AB274"/>
    <w:lvl w:ilvl="0" w:tplc="1E7CF9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616B0C24"/>
    <w:multiLevelType w:val="hybridMultilevel"/>
    <w:tmpl w:val="4D3666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2312FFE"/>
    <w:multiLevelType w:val="hybridMultilevel"/>
    <w:tmpl w:val="DEEC87AA"/>
    <w:lvl w:ilvl="0" w:tplc="8F927D3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nsid w:val="677832B5"/>
    <w:multiLevelType w:val="hybridMultilevel"/>
    <w:tmpl w:val="DA4AED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9A65C9A"/>
    <w:multiLevelType w:val="hybridMultilevel"/>
    <w:tmpl w:val="22D6E888"/>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nsid w:val="6C682546"/>
    <w:multiLevelType w:val="hybridMultilevel"/>
    <w:tmpl w:val="2D380116"/>
    <w:lvl w:ilvl="0" w:tplc="93B28A6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nsid w:val="6F5616F9"/>
    <w:multiLevelType w:val="hybridMultilevel"/>
    <w:tmpl w:val="5B0C7332"/>
    <w:lvl w:ilvl="0" w:tplc="9CF019B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78662DA2"/>
    <w:multiLevelType w:val="hybridMultilevel"/>
    <w:tmpl w:val="22D00B60"/>
    <w:lvl w:ilvl="0" w:tplc="866A3A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13"/>
  </w:num>
  <w:num w:numId="3">
    <w:abstractNumId w:val="23"/>
  </w:num>
  <w:num w:numId="4">
    <w:abstractNumId w:val="18"/>
  </w:num>
  <w:num w:numId="5">
    <w:abstractNumId w:val="17"/>
  </w:num>
  <w:num w:numId="6">
    <w:abstractNumId w:val="0"/>
  </w:num>
  <w:num w:numId="7">
    <w:abstractNumId w:val="30"/>
  </w:num>
  <w:num w:numId="8">
    <w:abstractNumId w:val="27"/>
  </w:num>
  <w:num w:numId="9">
    <w:abstractNumId w:val="3"/>
  </w:num>
  <w:num w:numId="10">
    <w:abstractNumId w:val="2"/>
  </w:num>
  <w:num w:numId="11">
    <w:abstractNumId w:val="28"/>
  </w:num>
  <w:num w:numId="12">
    <w:abstractNumId w:val="15"/>
  </w:num>
  <w:num w:numId="13">
    <w:abstractNumId w:val="22"/>
  </w:num>
  <w:num w:numId="14">
    <w:abstractNumId w:val="24"/>
  </w:num>
  <w:num w:numId="15">
    <w:abstractNumId w:val="19"/>
  </w:num>
  <w:num w:numId="16">
    <w:abstractNumId w:val="25"/>
  </w:num>
  <w:num w:numId="17">
    <w:abstractNumId w:val="31"/>
  </w:num>
  <w:num w:numId="18">
    <w:abstractNumId w:val="12"/>
  </w:num>
  <w:num w:numId="19">
    <w:abstractNumId w:val="26"/>
  </w:num>
  <w:num w:numId="20">
    <w:abstractNumId w:val="7"/>
  </w:num>
  <w:num w:numId="21">
    <w:abstractNumId w:val="16"/>
  </w:num>
  <w:num w:numId="22">
    <w:abstractNumId w:val="1"/>
  </w:num>
  <w:num w:numId="23">
    <w:abstractNumId w:val="5"/>
  </w:num>
  <w:num w:numId="24">
    <w:abstractNumId w:val="10"/>
  </w:num>
  <w:num w:numId="25">
    <w:abstractNumId w:val="29"/>
  </w:num>
  <w:num w:numId="26">
    <w:abstractNumId w:val="20"/>
  </w:num>
  <w:num w:numId="27">
    <w:abstractNumId w:val="14"/>
  </w:num>
  <w:num w:numId="28">
    <w:abstractNumId w:val="8"/>
  </w:num>
  <w:num w:numId="29">
    <w:abstractNumId w:val="6"/>
  </w:num>
  <w:num w:numId="30">
    <w:abstractNumId w:val="11"/>
  </w:num>
  <w:num w:numId="31">
    <w:abstractNumId w:val="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4B6"/>
    <w:rsid w:val="00006029"/>
    <w:rsid w:val="00006030"/>
    <w:rsid w:val="00010798"/>
    <w:rsid w:val="00011FD4"/>
    <w:rsid w:val="00020E10"/>
    <w:rsid w:val="000537DF"/>
    <w:rsid w:val="000540D2"/>
    <w:rsid w:val="000A590A"/>
    <w:rsid w:val="000B4DF1"/>
    <w:rsid w:val="000E015F"/>
    <w:rsid w:val="000E3D34"/>
    <w:rsid w:val="000F6A78"/>
    <w:rsid w:val="001046F9"/>
    <w:rsid w:val="001233BF"/>
    <w:rsid w:val="00135560"/>
    <w:rsid w:val="0013743B"/>
    <w:rsid w:val="001503B7"/>
    <w:rsid w:val="00173141"/>
    <w:rsid w:val="00184E01"/>
    <w:rsid w:val="001E70D7"/>
    <w:rsid w:val="001F739E"/>
    <w:rsid w:val="00231E2A"/>
    <w:rsid w:val="00241523"/>
    <w:rsid w:val="00251448"/>
    <w:rsid w:val="00251B87"/>
    <w:rsid w:val="0025217C"/>
    <w:rsid w:val="0025770A"/>
    <w:rsid w:val="00260046"/>
    <w:rsid w:val="002778EE"/>
    <w:rsid w:val="00285033"/>
    <w:rsid w:val="00292468"/>
    <w:rsid w:val="002958E3"/>
    <w:rsid w:val="002A0484"/>
    <w:rsid w:val="002B5C81"/>
    <w:rsid w:val="002C638A"/>
    <w:rsid w:val="0030187C"/>
    <w:rsid w:val="003506BB"/>
    <w:rsid w:val="0036425A"/>
    <w:rsid w:val="00393742"/>
    <w:rsid w:val="00395505"/>
    <w:rsid w:val="003B2A51"/>
    <w:rsid w:val="003D712A"/>
    <w:rsid w:val="003E2CF2"/>
    <w:rsid w:val="003F0E10"/>
    <w:rsid w:val="00407956"/>
    <w:rsid w:val="00412813"/>
    <w:rsid w:val="00477397"/>
    <w:rsid w:val="004776F6"/>
    <w:rsid w:val="00490CA5"/>
    <w:rsid w:val="00495196"/>
    <w:rsid w:val="0049774F"/>
    <w:rsid w:val="00506028"/>
    <w:rsid w:val="00534125"/>
    <w:rsid w:val="005355C2"/>
    <w:rsid w:val="005A6DCB"/>
    <w:rsid w:val="005B58D2"/>
    <w:rsid w:val="005D5D06"/>
    <w:rsid w:val="005E1915"/>
    <w:rsid w:val="0061451C"/>
    <w:rsid w:val="006274C4"/>
    <w:rsid w:val="00646FD7"/>
    <w:rsid w:val="006B54B6"/>
    <w:rsid w:val="006C4B50"/>
    <w:rsid w:val="006F5386"/>
    <w:rsid w:val="00712C69"/>
    <w:rsid w:val="0071675C"/>
    <w:rsid w:val="00722EF4"/>
    <w:rsid w:val="007354EB"/>
    <w:rsid w:val="00750FBF"/>
    <w:rsid w:val="007613C2"/>
    <w:rsid w:val="00763F95"/>
    <w:rsid w:val="00775A9B"/>
    <w:rsid w:val="007867F9"/>
    <w:rsid w:val="007B06E9"/>
    <w:rsid w:val="007C75FD"/>
    <w:rsid w:val="007D628C"/>
    <w:rsid w:val="007E6773"/>
    <w:rsid w:val="007F34A5"/>
    <w:rsid w:val="008123AD"/>
    <w:rsid w:val="00866A20"/>
    <w:rsid w:val="00871883"/>
    <w:rsid w:val="00896A02"/>
    <w:rsid w:val="008B76AC"/>
    <w:rsid w:val="008E7A6A"/>
    <w:rsid w:val="008F5C45"/>
    <w:rsid w:val="008F76C6"/>
    <w:rsid w:val="00916E69"/>
    <w:rsid w:val="00922C75"/>
    <w:rsid w:val="00942613"/>
    <w:rsid w:val="009507CF"/>
    <w:rsid w:val="00953FB8"/>
    <w:rsid w:val="0097139B"/>
    <w:rsid w:val="00A11EA6"/>
    <w:rsid w:val="00A13597"/>
    <w:rsid w:val="00A25091"/>
    <w:rsid w:val="00A64753"/>
    <w:rsid w:val="00A72377"/>
    <w:rsid w:val="00A74929"/>
    <w:rsid w:val="00AA5594"/>
    <w:rsid w:val="00AB21FA"/>
    <w:rsid w:val="00AF5622"/>
    <w:rsid w:val="00B43BFD"/>
    <w:rsid w:val="00B43E60"/>
    <w:rsid w:val="00B6716D"/>
    <w:rsid w:val="00B80C87"/>
    <w:rsid w:val="00B9023A"/>
    <w:rsid w:val="00B9091B"/>
    <w:rsid w:val="00B9713C"/>
    <w:rsid w:val="00B97C04"/>
    <w:rsid w:val="00BF6679"/>
    <w:rsid w:val="00C2052C"/>
    <w:rsid w:val="00C32BC1"/>
    <w:rsid w:val="00C4301F"/>
    <w:rsid w:val="00C43CB2"/>
    <w:rsid w:val="00C80705"/>
    <w:rsid w:val="00CE56CB"/>
    <w:rsid w:val="00CF6ABA"/>
    <w:rsid w:val="00D20A46"/>
    <w:rsid w:val="00D33B28"/>
    <w:rsid w:val="00D57AF7"/>
    <w:rsid w:val="00D66AB8"/>
    <w:rsid w:val="00D84050"/>
    <w:rsid w:val="00DB380D"/>
    <w:rsid w:val="00DF0BC7"/>
    <w:rsid w:val="00E00631"/>
    <w:rsid w:val="00E01CC0"/>
    <w:rsid w:val="00E05723"/>
    <w:rsid w:val="00E244A0"/>
    <w:rsid w:val="00E55AD0"/>
    <w:rsid w:val="00E603B4"/>
    <w:rsid w:val="00E6431C"/>
    <w:rsid w:val="00E74319"/>
    <w:rsid w:val="00E80DF8"/>
    <w:rsid w:val="00E91532"/>
    <w:rsid w:val="00ED7102"/>
    <w:rsid w:val="00EE1213"/>
    <w:rsid w:val="00EF7710"/>
    <w:rsid w:val="00EF7F27"/>
    <w:rsid w:val="00F24475"/>
    <w:rsid w:val="00F42EA0"/>
    <w:rsid w:val="00F602D8"/>
    <w:rsid w:val="00F62B46"/>
    <w:rsid w:val="00F93AB6"/>
    <w:rsid w:val="00FB39E5"/>
    <w:rsid w:val="00FB3BC4"/>
    <w:rsid w:val="00FC428D"/>
    <w:rsid w:val="00FD43BD"/>
    <w:rsid w:val="00FE6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3B752A-2597-404F-BC65-A29E08E6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B87"/>
    <w:pPr>
      <w:spacing w:after="200" w:line="276" w:lineRule="auto"/>
    </w:pPr>
    <w:rPr>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B54B6"/>
    <w:pPr>
      <w:spacing w:after="0" w:line="240" w:lineRule="auto"/>
      <w:jc w:val="both"/>
    </w:pPr>
    <w:rPr>
      <w:rFonts w:ascii="Times New Roman" w:hAnsi="Times New Roman"/>
      <w:sz w:val="28"/>
      <w:szCs w:val="24"/>
      <w:lang w:eastAsia="ru-RU"/>
    </w:rPr>
  </w:style>
  <w:style w:type="character" w:customStyle="1" w:styleId="20">
    <w:name w:val="Основной текст 2 Знак"/>
    <w:link w:val="2"/>
    <w:uiPriority w:val="99"/>
    <w:locked/>
    <w:rsid w:val="006B54B6"/>
    <w:rPr>
      <w:rFonts w:ascii="Times New Roman" w:hAnsi="Times New Roman" w:cs="Times New Roman"/>
      <w:sz w:val="24"/>
      <w:szCs w:val="24"/>
      <w:lang w:val="x-none" w:eastAsia="ru-RU"/>
    </w:rPr>
  </w:style>
  <w:style w:type="paragraph" w:styleId="a3">
    <w:name w:val="header"/>
    <w:basedOn w:val="a"/>
    <w:link w:val="a4"/>
    <w:uiPriority w:val="99"/>
    <w:unhideWhenUsed/>
    <w:rsid w:val="008B76AC"/>
    <w:pPr>
      <w:tabs>
        <w:tab w:val="center" w:pos="4677"/>
        <w:tab w:val="right" w:pos="9355"/>
      </w:tabs>
    </w:pPr>
  </w:style>
  <w:style w:type="character" w:customStyle="1" w:styleId="a4">
    <w:name w:val="Верхний колонтитул Знак"/>
    <w:link w:val="a3"/>
    <w:uiPriority w:val="99"/>
    <w:locked/>
    <w:rsid w:val="008B76AC"/>
    <w:rPr>
      <w:rFonts w:cs="Times New Roman"/>
      <w:sz w:val="22"/>
      <w:szCs w:val="22"/>
    </w:rPr>
  </w:style>
  <w:style w:type="paragraph" w:styleId="a5">
    <w:name w:val="footer"/>
    <w:basedOn w:val="a"/>
    <w:link w:val="a6"/>
    <w:uiPriority w:val="99"/>
    <w:unhideWhenUsed/>
    <w:rsid w:val="008B76AC"/>
    <w:pPr>
      <w:tabs>
        <w:tab w:val="center" w:pos="4677"/>
        <w:tab w:val="right" w:pos="9355"/>
      </w:tabs>
    </w:pPr>
  </w:style>
  <w:style w:type="character" w:customStyle="1" w:styleId="a6">
    <w:name w:val="Нижний колонтитул Знак"/>
    <w:link w:val="a5"/>
    <w:uiPriority w:val="99"/>
    <w:locked/>
    <w:rsid w:val="008B76AC"/>
    <w:rPr>
      <w:rFonts w:cs="Times New Roman"/>
      <w:sz w:val="22"/>
      <w:szCs w:val="22"/>
    </w:rPr>
  </w:style>
  <w:style w:type="paragraph" w:styleId="a7">
    <w:name w:val="Balloon Text"/>
    <w:basedOn w:val="a"/>
    <w:link w:val="a8"/>
    <w:uiPriority w:val="99"/>
    <w:semiHidden/>
    <w:unhideWhenUsed/>
    <w:rsid w:val="005B58D2"/>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5B58D2"/>
    <w:rPr>
      <w:rFonts w:ascii="Tahoma" w:hAnsi="Tahoma" w:cs="Tahoma"/>
      <w:sz w:val="16"/>
      <w:szCs w:val="16"/>
    </w:rPr>
  </w:style>
  <w:style w:type="character" w:styleId="a9">
    <w:name w:val="page number"/>
    <w:uiPriority w:val="99"/>
    <w:rsid w:val="003642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10068-E347-4C2C-8BB3-AB9B4E7D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3981</Words>
  <Characters>22694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2014-03-25T23:26:00Z</dcterms:created>
  <dcterms:modified xsi:type="dcterms:W3CDTF">2014-03-25T23:26:00Z</dcterms:modified>
</cp:coreProperties>
</file>