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C4B" w:rsidRPr="00EE07DD" w:rsidRDefault="00F04C4B" w:rsidP="008B4C53">
      <w:pPr>
        <w:pStyle w:val="aff0"/>
      </w:pPr>
      <w:r w:rsidRPr="00EE07DD">
        <w:t>Министерство образования и науки Украины</w:t>
      </w:r>
    </w:p>
    <w:p w:rsidR="00F04C4B" w:rsidRPr="008B4C53" w:rsidRDefault="00F04C4B" w:rsidP="008B4C53">
      <w:pPr>
        <w:pStyle w:val="aff0"/>
        <w:rPr>
          <w:lang w:val="uk-UA"/>
        </w:rPr>
      </w:pPr>
      <w:r w:rsidRPr="00EE07DD">
        <w:t>Севастопольский национальный</w:t>
      </w:r>
      <w:r w:rsidR="008B4C53">
        <w:rPr>
          <w:lang w:val="uk-UA"/>
        </w:rPr>
        <w:t xml:space="preserve"> </w:t>
      </w:r>
      <w:r w:rsidRPr="00EE07DD">
        <w:t>технический университет</w:t>
      </w:r>
    </w:p>
    <w:p w:rsidR="00EE07DD" w:rsidRPr="008B4C53" w:rsidRDefault="00F04C4B" w:rsidP="008B4C53">
      <w:pPr>
        <w:pStyle w:val="aff0"/>
        <w:rPr>
          <w:lang w:val="uk-UA"/>
        </w:rPr>
      </w:pPr>
      <w:r w:rsidRPr="00EE07DD">
        <w:t>Кафедра Автомобильного транспорта</w:t>
      </w:r>
    </w:p>
    <w:p w:rsidR="00EE07DD" w:rsidRDefault="00EE07DD" w:rsidP="008B4C53">
      <w:pPr>
        <w:pStyle w:val="aff0"/>
        <w:rPr>
          <w:lang w:val="uk-UA"/>
        </w:rPr>
      </w:pPr>
    </w:p>
    <w:p w:rsidR="008B4C53" w:rsidRDefault="008B4C53" w:rsidP="008B4C53">
      <w:pPr>
        <w:pStyle w:val="aff0"/>
        <w:rPr>
          <w:lang w:val="uk-UA"/>
        </w:rPr>
      </w:pPr>
    </w:p>
    <w:p w:rsidR="008B4C53" w:rsidRDefault="008B4C53" w:rsidP="008B4C53">
      <w:pPr>
        <w:pStyle w:val="aff0"/>
        <w:rPr>
          <w:lang w:val="uk-UA"/>
        </w:rPr>
      </w:pPr>
    </w:p>
    <w:p w:rsidR="008B4C53" w:rsidRDefault="008B4C53" w:rsidP="008B4C53">
      <w:pPr>
        <w:pStyle w:val="aff0"/>
        <w:rPr>
          <w:lang w:val="uk-UA"/>
        </w:rPr>
      </w:pPr>
    </w:p>
    <w:p w:rsidR="008B4C53" w:rsidRDefault="008B4C53" w:rsidP="008B4C53">
      <w:pPr>
        <w:pStyle w:val="aff0"/>
        <w:rPr>
          <w:lang w:val="uk-UA"/>
        </w:rPr>
      </w:pPr>
    </w:p>
    <w:p w:rsidR="008B4C53" w:rsidRPr="008B4C53" w:rsidRDefault="008B4C53" w:rsidP="008B4C53">
      <w:pPr>
        <w:pStyle w:val="aff0"/>
        <w:rPr>
          <w:lang w:val="uk-UA"/>
        </w:rPr>
      </w:pPr>
    </w:p>
    <w:p w:rsidR="00F04C4B" w:rsidRPr="00EE07DD" w:rsidRDefault="00F04C4B" w:rsidP="008B4C53">
      <w:pPr>
        <w:pStyle w:val="aff0"/>
      </w:pPr>
      <w:r w:rsidRPr="00EE07DD">
        <w:t>ЛАБОРАТОРНАЯ РАБОТА №</w:t>
      </w:r>
      <w:r w:rsidR="008B4C53">
        <w:rPr>
          <w:lang w:val="uk-UA"/>
        </w:rPr>
        <w:t xml:space="preserve"> </w:t>
      </w:r>
      <w:r w:rsidRPr="00EE07DD">
        <w:t>2,3,4</w:t>
      </w:r>
    </w:p>
    <w:p w:rsidR="00F04C4B" w:rsidRPr="00EE07DD" w:rsidRDefault="008B4C53" w:rsidP="008B4C53">
      <w:pPr>
        <w:pStyle w:val="aff0"/>
      </w:pPr>
      <w:r w:rsidRPr="00EE07DD">
        <w:t>по дисциплине</w:t>
      </w:r>
    </w:p>
    <w:p w:rsidR="00EE07DD" w:rsidRDefault="00EE07DD" w:rsidP="008B4C53">
      <w:pPr>
        <w:pStyle w:val="aff0"/>
      </w:pPr>
      <w:r w:rsidRPr="00EE07DD">
        <w:t>"</w:t>
      </w:r>
      <w:r w:rsidR="00F04C4B" w:rsidRPr="00EE07DD">
        <w:t>Автомобили</w:t>
      </w:r>
      <w:r w:rsidRPr="00EE07DD">
        <w:t>"</w:t>
      </w:r>
    </w:p>
    <w:p w:rsidR="00EE07DD" w:rsidRDefault="00EE07DD" w:rsidP="008B4C53">
      <w:pPr>
        <w:pStyle w:val="aff0"/>
        <w:rPr>
          <w:lang w:val="uk-UA"/>
        </w:rPr>
      </w:pPr>
    </w:p>
    <w:p w:rsidR="008B4C53" w:rsidRDefault="008B4C53" w:rsidP="008B4C53">
      <w:pPr>
        <w:pStyle w:val="aff0"/>
        <w:rPr>
          <w:lang w:val="uk-UA"/>
        </w:rPr>
      </w:pPr>
    </w:p>
    <w:p w:rsidR="008B4C53" w:rsidRDefault="008B4C53" w:rsidP="008B4C53">
      <w:pPr>
        <w:pStyle w:val="aff0"/>
        <w:rPr>
          <w:lang w:val="uk-UA"/>
        </w:rPr>
      </w:pPr>
    </w:p>
    <w:p w:rsidR="008B4C53" w:rsidRPr="008B4C53" w:rsidRDefault="008B4C53" w:rsidP="008B4C53">
      <w:pPr>
        <w:pStyle w:val="aff0"/>
        <w:rPr>
          <w:lang w:val="uk-UA"/>
        </w:rPr>
      </w:pPr>
    </w:p>
    <w:p w:rsidR="00EE07DD" w:rsidRPr="00EE07DD" w:rsidRDefault="00F04C4B" w:rsidP="008B4C53">
      <w:pPr>
        <w:pStyle w:val="aff0"/>
        <w:jc w:val="left"/>
      </w:pPr>
      <w:r w:rsidRPr="00EE07DD">
        <w:t>Выполнил</w:t>
      </w:r>
      <w:r w:rsidR="00EE07DD" w:rsidRPr="00EE07DD">
        <w:t xml:space="preserve">: </w:t>
      </w:r>
    </w:p>
    <w:p w:rsidR="00EE07DD" w:rsidRPr="00EE07DD" w:rsidRDefault="00F04C4B" w:rsidP="008B4C53">
      <w:pPr>
        <w:pStyle w:val="aff0"/>
        <w:jc w:val="left"/>
      </w:pPr>
      <w:r w:rsidRPr="00EE07DD">
        <w:t>Студент гр</w:t>
      </w:r>
      <w:r w:rsidR="00EE07DD" w:rsidRPr="00EE07DD">
        <w:t xml:space="preserve">. </w:t>
      </w:r>
      <w:r w:rsidRPr="00EE07DD">
        <w:t>АВ – 42</w:t>
      </w:r>
      <w:r w:rsidR="00EE07DD" w:rsidRPr="00EE07DD">
        <w:t xml:space="preserve"> - </w:t>
      </w:r>
      <w:r w:rsidRPr="00EE07DD">
        <w:t>З</w:t>
      </w:r>
    </w:p>
    <w:p w:rsidR="00EE07DD" w:rsidRPr="00EE07DD" w:rsidRDefault="00F04C4B" w:rsidP="008B4C53">
      <w:pPr>
        <w:pStyle w:val="aff0"/>
        <w:jc w:val="left"/>
      </w:pPr>
      <w:r w:rsidRPr="00EE07DD">
        <w:t>№ зач</w:t>
      </w:r>
      <w:r w:rsidR="00EE07DD" w:rsidRPr="00EE07DD">
        <w:t xml:space="preserve">. </w:t>
      </w:r>
      <w:r w:rsidRPr="00EE07DD">
        <w:t>кн</w:t>
      </w:r>
      <w:r w:rsidR="00EE07DD">
        <w:t>.0</w:t>
      </w:r>
      <w:r w:rsidRPr="00EE07DD">
        <w:t>51463</w:t>
      </w:r>
    </w:p>
    <w:p w:rsidR="00EE07DD" w:rsidRPr="00EE07DD" w:rsidRDefault="00F04C4B" w:rsidP="008B4C53">
      <w:pPr>
        <w:pStyle w:val="aff0"/>
        <w:jc w:val="left"/>
      </w:pPr>
      <w:r w:rsidRPr="00EE07DD">
        <w:t>Ченакал А</w:t>
      </w:r>
      <w:r w:rsidR="00EE07DD">
        <w:t xml:space="preserve">.В. </w:t>
      </w:r>
    </w:p>
    <w:p w:rsidR="00EE07DD" w:rsidRPr="00EE07DD" w:rsidRDefault="00F04C4B" w:rsidP="008B4C53">
      <w:pPr>
        <w:pStyle w:val="aff0"/>
        <w:jc w:val="left"/>
      </w:pPr>
      <w:r w:rsidRPr="00EE07DD">
        <w:t>Проверил</w:t>
      </w:r>
      <w:r w:rsidR="00EE07DD" w:rsidRPr="00EE07DD">
        <w:t xml:space="preserve">: </w:t>
      </w:r>
    </w:p>
    <w:p w:rsidR="00F04C4B" w:rsidRPr="00EE07DD" w:rsidRDefault="00F04C4B" w:rsidP="008B4C53">
      <w:pPr>
        <w:pStyle w:val="aff0"/>
        <w:jc w:val="left"/>
      </w:pPr>
      <w:r w:rsidRPr="00EE07DD">
        <w:t>‾‾‾‾‾‾‾‾‾‾‾‾‾‾‾‾‾‾‾‾‾‾‾‾‾‾‾‾‾‾‾</w:t>
      </w:r>
    </w:p>
    <w:p w:rsidR="008B4C53" w:rsidRDefault="008B4C53" w:rsidP="008B4C53">
      <w:pPr>
        <w:pStyle w:val="aff0"/>
        <w:rPr>
          <w:lang w:val="uk-UA"/>
        </w:rPr>
      </w:pPr>
    </w:p>
    <w:p w:rsidR="008B4C53" w:rsidRDefault="008B4C53" w:rsidP="008B4C53">
      <w:pPr>
        <w:pStyle w:val="aff0"/>
        <w:rPr>
          <w:lang w:val="uk-UA"/>
        </w:rPr>
      </w:pPr>
    </w:p>
    <w:p w:rsidR="008B4C53" w:rsidRDefault="008B4C53" w:rsidP="008B4C53">
      <w:pPr>
        <w:pStyle w:val="aff0"/>
        <w:rPr>
          <w:lang w:val="uk-UA"/>
        </w:rPr>
      </w:pPr>
    </w:p>
    <w:p w:rsidR="008B4C53" w:rsidRDefault="008B4C53" w:rsidP="008B4C53">
      <w:pPr>
        <w:pStyle w:val="aff0"/>
        <w:rPr>
          <w:lang w:val="uk-UA"/>
        </w:rPr>
      </w:pPr>
    </w:p>
    <w:p w:rsidR="008B4C53" w:rsidRDefault="008B4C53" w:rsidP="008B4C53">
      <w:pPr>
        <w:pStyle w:val="aff0"/>
        <w:rPr>
          <w:lang w:val="uk-UA"/>
        </w:rPr>
      </w:pPr>
    </w:p>
    <w:p w:rsidR="008B4C53" w:rsidRDefault="008B4C53" w:rsidP="008B4C53">
      <w:pPr>
        <w:pStyle w:val="aff0"/>
        <w:rPr>
          <w:lang w:val="uk-UA"/>
        </w:rPr>
      </w:pPr>
    </w:p>
    <w:p w:rsidR="00EE07DD" w:rsidRPr="00EE07DD" w:rsidRDefault="00F04C4B" w:rsidP="008B4C53">
      <w:pPr>
        <w:pStyle w:val="aff0"/>
      </w:pPr>
      <w:r w:rsidRPr="00EE07DD">
        <w:t>Севастополь 2008 г</w:t>
      </w:r>
      <w:r w:rsidR="00EE07DD" w:rsidRPr="00EE07DD">
        <w:t xml:space="preserve">. </w:t>
      </w:r>
    </w:p>
    <w:p w:rsidR="00101901" w:rsidRPr="00EE07DD" w:rsidRDefault="008B4C53" w:rsidP="008B4C53">
      <w:pPr>
        <w:pStyle w:val="2"/>
      </w:pPr>
      <w:r>
        <w:br w:type="page"/>
      </w:r>
      <w:r w:rsidR="00101901" w:rsidRPr="00EE07DD">
        <w:t>ЛАБОРАТОРНАЯ РАБОТА №</w:t>
      </w:r>
      <w:r>
        <w:rPr>
          <w:lang w:val="uk-UA"/>
        </w:rPr>
        <w:t xml:space="preserve"> </w:t>
      </w:r>
      <w:r w:rsidR="00101901" w:rsidRPr="00EE07DD">
        <w:t>2</w:t>
      </w:r>
    </w:p>
    <w:p w:rsidR="00FE6809" w:rsidRDefault="00FE6809" w:rsidP="008B4C53">
      <w:pPr>
        <w:pStyle w:val="2"/>
        <w:rPr>
          <w:lang w:val="uk-UA"/>
        </w:rPr>
      </w:pPr>
    </w:p>
    <w:p w:rsidR="00101901" w:rsidRPr="00EE07DD" w:rsidRDefault="00FE6809" w:rsidP="008B4C53">
      <w:pPr>
        <w:pStyle w:val="2"/>
      </w:pPr>
      <w:r>
        <w:rPr>
          <w:lang w:val="uk-UA"/>
        </w:rPr>
        <w:t xml:space="preserve">1. </w:t>
      </w:r>
      <w:r w:rsidR="00101901" w:rsidRPr="00EE07DD">
        <w:t>ИССЛЕДОВАНИЕ УПРУГИХ ХАРАКТЕРИСТИК РЕССОРНОЙ ПОДВЕСКИ</w:t>
      </w:r>
    </w:p>
    <w:p w:rsidR="008B4C53" w:rsidRDefault="008B4C53" w:rsidP="00EE07DD">
      <w:pPr>
        <w:widowControl w:val="0"/>
        <w:autoSpaceDE w:val="0"/>
        <w:autoSpaceDN w:val="0"/>
        <w:adjustRightInd w:val="0"/>
        <w:rPr>
          <w:lang w:val="uk-UA"/>
        </w:rPr>
      </w:pPr>
    </w:p>
    <w:p w:rsidR="00EE07DD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Цель</w:t>
      </w:r>
      <w:r w:rsidR="00F04C4B" w:rsidRPr="00EE07DD">
        <w:t xml:space="preserve"> работы</w:t>
      </w:r>
      <w:r w:rsidR="00EE07DD" w:rsidRPr="00EE07DD">
        <w:t xml:space="preserve">: </w:t>
      </w:r>
      <w:r w:rsidRPr="00EE07DD">
        <w:t>изучить особенности рессорной подвески, исследовать упругую характеристику рессорной подвески</w:t>
      </w:r>
      <w:r w:rsidR="00EE07DD" w:rsidRPr="00EE07DD">
        <w:t xml:space="preserve">. </w:t>
      </w:r>
    </w:p>
    <w:p w:rsidR="00EE07DD" w:rsidRDefault="00101901" w:rsidP="00EE07DD">
      <w:pPr>
        <w:widowControl w:val="0"/>
        <w:autoSpaceDE w:val="0"/>
        <w:autoSpaceDN w:val="0"/>
        <w:adjustRightInd w:val="0"/>
        <w:rPr>
          <w:lang w:val="uk-UA"/>
        </w:rPr>
      </w:pPr>
      <w:r w:rsidRPr="00EE07DD">
        <w:t>Общие сведения</w:t>
      </w:r>
    </w:p>
    <w:p w:rsidR="008B4C53" w:rsidRPr="008B4C53" w:rsidRDefault="008B4C53" w:rsidP="00EE07DD">
      <w:pPr>
        <w:widowControl w:val="0"/>
        <w:autoSpaceDE w:val="0"/>
        <w:autoSpaceDN w:val="0"/>
        <w:adjustRightInd w:val="0"/>
        <w:rPr>
          <w:lang w:val="uk-UA"/>
        </w:rPr>
      </w:pPr>
    </w:p>
    <w:p w:rsidR="00101901" w:rsidRPr="00EE07DD" w:rsidRDefault="00686E09" w:rsidP="00EE07DD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Фрагмент3" style="width:340.5pt;height:106.5pt;visibility:visible">
            <v:imagedata r:id="rId7" o:title=""/>
          </v:shape>
        </w:pict>
      </w:r>
    </w:p>
    <w:p w:rsidR="00101901" w:rsidRDefault="00101901" w:rsidP="00EE07DD">
      <w:pPr>
        <w:widowControl w:val="0"/>
        <w:autoSpaceDE w:val="0"/>
        <w:autoSpaceDN w:val="0"/>
        <w:adjustRightInd w:val="0"/>
        <w:rPr>
          <w:lang w:val="uk-UA"/>
        </w:rPr>
      </w:pPr>
      <w:r w:rsidRPr="00EE07DD">
        <w:t xml:space="preserve">Рисунок 1 </w:t>
      </w:r>
      <w:r w:rsidRPr="00EE07DD">
        <w:sym w:font="Symbol" w:char="F02D"/>
      </w:r>
      <w:r w:rsidRPr="00EE07DD">
        <w:t xml:space="preserve"> Кинематическая схема и характеристика одинарного стального упругого элемента</w:t>
      </w:r>
    </w:p>
    <w:p w:rsidR="008B4C53" w:rsidRPr="008B4C53" w:rsidRDefault="008B4C53" w:rsidP="00EE07DD">
      <w:pPr>
        <w:widowControl w:val="0"/>
        <w:autoSpaceDE w:val="0"/>
        <w:autoSpaceDN w:val="0"/>
        <w:adjustRightInd w:val="0"/>
        <w:rPr>
          <w:lang w:val="uk-UA"/>
        </w:rPr>
      </w:pPr>
    </w:p>
    <w:p w:rsidR="00101901" w:rsidRPr="00EE07DD" w:rsidRDefault="00686E09" w:rsidP="00EE07DD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Рисунок 2" o:spid="_x0000_i1026" type="#_x0000_t75" alt="Фрагмент6" style="width:348.75pt;height:113.25pt;visibility:visible">
            <v:imagedata r:id="rId8" o:title=""/>
          </v:shape>
        </w:pic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 xml:space="preserve">Рисунок 2 </w:t>
      </w:r>
      <w:r w:rsidRPr="00EE07DD">
        <w:sym w:font="Symbol" w:char="F02D"/>
      </w:r>
      <w:r w:rsidRPr="00EE07DD">
        <w:t xml:space="preserve"> Кинематическая схема и характеристика стального упругого элемента с резиновым буфером-ограничителем</w:t>
      </w:r>
      <w:r w:rsidR="00EE07DD" w:rsidRPr="00EE07DD">
        <w:t xml:space="preserve">: </w:t>
      </w:r>
    </w:p>
    <w:p w:rsidR="00EE07DD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1</w:t>
      </w:r>
      <w:r w:rsidR="00EE07DD" w:rsidRPr="00EE07DD">
        <w:t xml:space="preserve"> - </w:t>
      </w:r>
      <w:r w:rsidRPr="00EE07DD">
        <w:t>стальной упругий элемент</w:t>
      </w:r>
      <w:r w:rsidR="00EE07DD" w:rsidRPr="00EE07DD">
        <w:t xml:space="preserve">; </w:t>
      </w:r>
      <w:r w:rsidRPr="00EE07DD">
        <w:t>2</w:t>
      </w:r>
      <w:r w:rsidR="00EE07DD" w:rsidRPr="00EE07DD">
        <w:t xml:space="preserve"> - </w:t>
      </w:r>
      <w:r w:rsidRPr="00EE07DD">
        <w:t>резиновый буфер-ограничитель</w:t>
      </w:r>
      <w:r w:rsidR="00EE07DD" w:rsidRPr="00EE07DD">
        <w:t xml:space="preserve">; </w:t>
      </w:r>
      <w:r w:rsidR="00686E09">
        <w:rPr>
          <w:lang w:val="en-US"/>
        </w:rPr>
        <w:pict>
          <v:shape id="_x0000_i1027" type="#_x0000_t75" style="width:12pt;height:17.25pt">
            <v:imagedata r:id="rId9" o:title=""/>
          </v:shape>
        </w:pict>
      </w:r>
      <w:r w:rsidR="00EE07DD" w:rsidRPr="00EE07DD">
        <w:t xml:space="preserve"> - </w:t>
      </w:r>
      <w:r w:rsidRPr="00EE07DD">
        <w:t>деформация стального упругого элемента</w:t>
      </w:r>
      <w:r w:rsidR="00EE07DD" w:rsidRPr="00EE07DD">
        <w:t xml:space="preserve">; </w:t>
      </w:r>
      <w:r w:rsidR="00686E09">
        <w:pict>
          <v:shape id="_x0000_i1028" type="#_x0000_t75" style="width:14.25pt;height:17.25pt">
            <v:imagedata r:id="rId10" o:title=""/>
          </v:shape>
        </w:pict>
      </w:r>
      <w:r w:rsidR="00EE07DD" w:rsidRPr="00EE07DD">
        <w:t xml:space="preserve"> - </w:t>
      </w:r>
      <w:r w:rsidRPr="00EE07DD">
        <w:t>совместная деформация стального и резинового упругих элементов</w:t>
      </w:r>
    </w:p>
    <w:p w:rsidR="008B4C53" w:rsidRDefault="008B4C53" w:rsidP="00EE07DD">
      <w:pPr>
        <w:widowControl w:val="0"/>
        <w:autoSpaceDE w:val="0"/>
        <w:autoSpaceDN w:val="0"/>
        <w:adjustRightInd w:val="0"/>
        <w:rPr>
          <w:lang w:val="uk-UA"/>
        </w:rPr>
      </w:pPr>
    </w:p>
    <w:p w:rsidR="00EE07DD" w:rsidRPr="00EE07DD" w:rsidRDefault="00FE6809" w:rsidP="00FE6809">
      <w:pPr>
        <w:pStyle w:val="2"/>
      </w:pPr>
      <w:r>
        <w:br w:type="page"/>
      </w:r>
      <w:r w:rsidR="008D4DD3">
        <w:rPr>
          <w:lang w:val="uk-UA"/>
        </w:rPr>
        <w:t xml:space="preserve">2. </w:t>
      </w:r>
      <w:r>
        <w:rPr>
          <w:lang w:val="uk-UA"/>
        </w:rPr>
        <w:t xml:space="preserve"> </w:t>
      </w:r>
      <w:r w:rsidR="00101901" w:rsidRPr="00EE07DD">
        <w:t>Экспериментальная часть</w:t>
      </w:r>
    </w:p>
    <w:p w:rsidR="00FE6809" w:rsidRDefault="00FE6809" w:rsidP="00EE07DD">
      <w:pPr>
        <w:widowControl w:val="0"/>
        <w:autoSpaceDE w:val="0"/>
        <w:autoSpaceDN w:val="0"/>
        <w:adjustRightInd w:val="0"/>
        <w:rPr>
          <w:lang w:val="uk-UA"/>
        </w:rPr>
      </w:pP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По полученной линейной характеристике рассчитать жесткость рессоры</w:t>
      </w:r>
    </w:p>
    <w:p w:rsidR="00101901" w:rsidRPr="00EE07DD" w:rsidRDefault="00686E09" w:rsidP="00EE07DD">
      <w:pPr>
        <w:widowControl w:val="0"/>
        <w:autoSpaceDE w:val="0"/>
        <w:autoSpaceDN w:val="0"/>
        <w:adjustRightInd w:val="0"/>
      </w:pPr>
      <w:r>
        <w:pict>
          <v:shape id="_x0000_i1029" type="#_x0000_t75" style="width:56.25pt;height:35.25pt" fillcolor="window">
            <v:imagedata r:id="rId11" o:title=""/>
          </v:shape>
        </w:pict>
      </w:r>
      <w:r w:rsidR="00101901" w:rsidRPr="00EE07DD">
        <w:t>,</w:t>
      </w:r>
      <w:r w:rsidR="00EE07DD" w:rsidRPr="00EE07DD">
        <w:t xml:space="preserve"> </w:t>
      </w:r>
      <w:r w:rsidR="00101901" w:rsidRPr="00EE07DD">
        <w:t>(</w:t>
      </w:r>
      <w:r w:rsidR="00EE07DD">
        <w:t>1.1</w:t>
      </w:r>
      <w:r w:rsidR="00EE07DD" w:rsidRPr="00EE07DD">
        <w:t xml:space="preserve">)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 xml:space="preserve">где </w:t>
      </w:r>
      <w:r w:rsidR="00686E09">
        <w:pict>
          <v:shape id="_x0000_i1030" type="#_x0000_t75" style="width:30.75pt;height:18pt">
            <v:imagedata r:id="rId12" o:title=""/>
          </v:shape>
        </w:pict>
      </w:r>
      <w:r w:rsidRPr="00EE07DD">
        <w:t xml:space="preserve"> </w:t>
      </w:r>
      <w:r w:rsidRPr="00EE07DD">
        <w:sym w:font="Symbol" w:char="F02D"/>
      </w:r>
      <w:r w:rsidRPr="00EE07DD">
        <w:t xml:space="preserve"> приращение силы упругости, Н, </w:t>
      </w:r>
      <w:r w:rsidR="00686E09">
        <w:pict>
          <v:shape id="_x0000_i1031" type="#_x0000_t75" style="width:17.25pt;height:15.75pt">
            <v:imagedata r:id="rId13" o:title=""/>
          </v:shape>
        </w:pict>
      </w:r>
      <w:r w:rsidRPr="00EE07DD">
        <w:sym w:font="Symbol" w:char="F02D"/>
      </w:r>
      <w:r w:rsidRPr="00EE07DD">
        <w:t xml:space="preserve"> приращение деформации, мм</w:t>
      </w:r>
      <w:r w:rsidR="00EE07DD" w:rsidRPr="00EE07DD">
        <w:t xml:space="preserve">.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Теоретически жесткость симметричной рессоры можно рассчитать по формуле</w:t>
      </w:r>
      <w:r w:rsidR="00EE07DD" w:rsidRPr="00EE07DD">
        <w:t xml:space="preserve">: </w:t>
      </w:r>
    </w:p>
    <w:p w:rsidR="00101901" w:rsidRPr="00EE07DD" w:rsidRDefault="00686E09" w:rsidP="00EE07DD">
      <w:pPr>
        <w:widowControl w:val="0"/>
        <w:autoSpaceDE w:val="0"/>
        <w:autoSpaceDN w:val="0"/>
        <w:adjustRightInd w:val="0"/>
      </w:pPr>
      <w:r>
        <w:pict>
          <v:shape id="_x0000_i1032" type="#_x0000_t75" style="width:75pt;height:36pt">
            <v:imagedata r:id="rId14" o:title=""/>
          </v:shape>
        </w:pict>
      </w:r>
      <w:r w:rsidR="00101901" w:rsidRPr="00EE07DD">
        <w:t>,</w:t>
      </w:r>
      <w:r w:rsidR="00EE07DD" w:rsidRPr="00EE07DD">
        <w:t xml:space="preserve"> </w:t>
      </w:r>
      <w:r w:rsidR="00101901" w:rsidRPr="00EE07DD">
        <w:t>(</w:t>
      </w:r>
      <w:r w:rsidR="00EE07DD">
        <w:t>1.2</w:t>
      </w:r>
      <w:r w:rsidR="00EE07DD" w:rsidRPr="00EE07DD">
        <w:t xml:space="preserve">)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 xml:space="preserve">где Е </w:t>
      </w:r>
      <w:r w:rsidRPr="00EE07DD">
        <w:sym w:font="Symbol" w:char="F02D"/>
      </w:r>
      <w:r w:rsidRPr="00EE07DD">
        <w:t xml:space="preserve"> модуль продольной упругости, для стали Е=210 ГПа, </w:t>
      </w:r>
      <w:r w:rsidRPr="00EE07DD">
        <w:rPr>
          <w:lang w:val="en-US"/>
        </w:rPr>
        <w:t>L</w:t>
      </w:r>
      <w:r w:rsidRPr="00EE07DD">
        <w:t xml:space="preserve"> </w:t>
      </w:r>
      <w:r w:rsidRPr="00EE07DD">
        <w:sym w:font="Symbol" w:char="F02D"/>
      </w:r>
      <w:r w:rsidRPr="00EE07DD">
        <w:t xml:space="preserve"> расстояние между точками крепления рессор, </w:t>
      </w:r>
      <w:r w:rsidR="00686E09">
        <w:pict>
          <v:shape id="_x0000_i1033" type="#_x0000_t75" style="width:15pt;height:17.25pt">
            <v:imagedata r:id="rId15" o:title=""/>
          </v:shape>
        </w:pict>
      </w:r>
      <w:r w:rsidRPr="00EE07DD">
        <w:t xml:space="preserve"> </w:t>
      </w:r>
      <w:r w:rsidRPr="00EE07DD">
        <w:sym w:font="Symbol" w:char="F02D"/>
      </w:r>
      <w:r w:rsidRPr="00EE07DD">
        <w:t xml:space="preserve"> суммарный момент инерции поперечного сечения рессоры</w:t>
      </w:r>
      <w:r w:rsidR="00EE07DD" w:rsidRPr="00EE07DD">
        <w:t xml:space="preserve">.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 xml:space="preserve">Для прямоугольного сечения размерами </w:t>
      </w:r>
      <w:r w:rsidR="00686E09">
        <w:pict>
          <v:shape id="_x0000_i1034" type="#_x0000_t75" style="width:24.75pt;height:14.25pt">
            <v:imagedata r:id="rId16" o:title=""/>
          </v:shape>
        </w:pict>
      </w:r>
      <w:r w:rsidR="00EE07DD" w:rsidRPr="00EE07DD">
        <w:t xml:space="preserve">. </w:t>
      </w:r>
    </w:p>
    <w:p w:rsidR="00EE07DD" w:rsidRDefault="00686E09" w:rsidP="00EE07DD">
      <w:pPr>
        <w:widowControl w:val="0"/>
        <w:autoSpaceDE w:val="0"/>
        <w:autoSpaceDN w:val="0"/>
        <w:adjustRightInd w:val="0"/>
        <w:rPr>
          <w:lang w:val="uk-UA"/>
        </w:rPr>
      </w:pPr>
      <w:r>
        <w:pict>
          <v:shape id="_x0000_i1035" type="#_x0000_t75" style="width:71.25pt;height:35.25pt">
            <v:imagedata r:id="rId17" o:title=""/>
          </v:shape>
        </w:pict>
      </w:r>
      <w:r w:rsidR="00101901" w:rsidRPr="00EE07DD">
        <w:t>,</w:t>
      </w:r>
      <w:r w:rsidR="00EE07DD" w:rsidRPr="00EE07DD">
        <w:t xml:space="preserve"> </w:t>
      </w:r>
      <w:r w:rsidR="00101901" w:rsidRPr="00EE07DD">
        <w:t>(</w:t>
      </w:r>
      <w:r w:rsidR="00EE07DD">
        <w:t>1.3</w:t>
      </w:r>
      <w:r w:rsidR="00EE07DD" w:rsidRPr="00EE07DD">
        <w:t xml:space="preserve">) </w:t>
      </w:r>
    </w:p>
    <w:p w:rsidR="00FE6809" w:rsidRPr="00FE6809" w:rsidRDefault="00FE6809" w:rsidP="00EE07DD">
      <w:pPr>
        <w:widowControl w:val="0"/>
        <w:autoSpaceDE w:val="0"/>
        <w:autoSpaceDN w:val="0"/>
        <w:adjustRightInd w:val="0"/>
        <w:rPr>
          <w:lang w:val="uk-UA"/>
        </w:rPr>
      </w:pPr>
    </w:p>
    <w:p w:rsidR="00101901" w:rsidRPr="00EE07DD" w:rsidRDefault="00686E09" w:rsidP="00EE07DD">
      <w:pPr>
        <w:widowControl w:val="0"/>
        <w:autoSpaceDE w:val="0"/>
        <w:autoSpaceDN w:val="0"/>
        <w:adjustRightInd w:val="0"/>
      </w:pPr>
      <w:r>
        <w:pict>
          <v:shape id="_x0000_i1036" type="#_x0000_t75" style="width:242.25pt;height:138.75pt">
            <v:imagedata r:id="rId18" o:title=""/>
          </v:shape>
        </w:pic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Рисунок 2 – Схема экспериментальной установки</w:t>
      </w:r>
    </w:p>
    <w:p w:rsidR="00EE07DD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1 – динамометр, 2 – винт, 3 – рессора, 4 – измерительная линейка, 5</w:t>
      </w:r>
      <w:r w:rsidR="00EE07DD" w:rsidRPr="00EE07DD">
        <w:t xml:space="preserve"> - </w:t>
      </w:r>
      <w:r w:rsidRPr="00EE07DD">
        <w:t>рама</w:t>
      </w:r>
    </w:p>
    <w:p w:rsidR="00101901" w:rsidRPr="00EE07DD" w:rsidRDefault="00FE6809" w:rsidP="00EE07DD">
      <w:pPr>
        <w:widowControl w:val="0"/>
        <w:autoSpaceDE w:val="0"/>
        <w:autoSpaceDN w:val="0"/>
        <w:adjustRightInd w:val="0"/>
      </w:pPr>
      <w:r>
        <w:br w:type="page"/>
      </w:r>
      <w:r w:rsidR="00101901" w:rsidRPr="00EE07DD">
        <w:t>Таблица 1</w:t>
      </w:r>
      <w:r w:rsidR="00EE07DD" w:rsidRPr="00EE07DD">
        <w:t xml:space="preserve"> - </w:t>
      </w:r>
      <w:r w:rsidR="00101901" w:rsidRPr="00EE07DD">
        <w:t>Результаты измерений и вычислений</w:t>
      </w:r>
    </w:p>
    <w:tbl>
      <w:tblPr>
        <w:tblW w:w="4754" w:type="pct"/>
        <w:tblInd w:w="135" w:type="dxa"/>
        <w:tblLook w:val="0000" w:firstRow="0" w:lastRow="0" w:firstColumn="0" w:lastColumn="0" w:noHBand="0" w:noVBand="0"/>
      </w:tblPr>
      <w:tblGrid>
        <w:gridCol w:w="531"/>
        <w:gridCol w:w="1684"/>
        <w:gridCol w:w="1550"/>
        <w:gridCol w:w="1464"/>
        <w:gridCol w:w="1389"/>
        <w:gridCol w:w="865"/>
        <w:gridCol w:w="901"/>
        <w:gridCol w:w="716"/>
      </w:tblGrid>
      <w:tr w:rsidR="00101901" w:rsidRPr="00EE07DD" w:rsidTr="00FE6809">
        <w:trPr>
          <w:trHeight w:val="483"/>
          <w:tblHeader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Опыт</w:t>
            </w:r>
          </w:p>
        </w:tc>
        <w:tc>
          <w:tcPr>
            <w:tcW w:w="85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Перемещение f, мм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Показание индикатора, мкм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Сила упругости, Fупр, Н</w:t>
            </w:r>
          </w:p>
        </w:tc>
        <w:tc>
          <w:tcPr>
            <w:tcW w:w="13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Жесткость, С, Н/м</w:t>
            </w:r>
          </w:p>
        </w:tc>
      </w:tr>
      <w:tr w:rsidR="00101901" w:rsidRPr="00EE07DD" w:rsidTr="00FE6809">
        <w:trPr>
          <w:trHeight w:val="483"/>
          <w:tblHeader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13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15"/>
          <w:tblHeader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85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768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480" w:type="pct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Практ</w:t>
            </w:r>
            <w:r w:rsidR="00EE07DD" w:rsidRPr="00EE07DD">
              <w:t xml:space="preserve">. </w:t>
            </w:r>
          </w:p>
        </w:tc>
        <w:tc>
          <w:tcPr>
            <w:tcW w:w="50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Ср</w:t>
            </w:r>
            <w:r w:rsidR="00EE07DD" w:rsidRPr="00EE07DD">
              <w:t xml:space="preserve">. </w:t>
            </w:r>
          </w:p>
        </w:tc>
        <w:tc>
          <w:tcPr>
            <w:tcW w:w="35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Теор</w:t>
            </w:r>
            <w:r w:rsidR="00EE07DD" w:rsidRPr="00EE07DD">
              <w:t xml:space="preserve">. </w:t>
            </w:r>
          </w:p>
        </w:tc>
      </w:tr>
      <w:tr w:rsidR="00101901" w:rsidRPr="00EE07DD" w:rsidTr="00FE6809">
        <w:trPr>
          <w:trHeight w:val="315"/>
        </w:trPr>
        <w:tc>
          <w:tcPr>
            <w:tcW w:w="1227" w:type="pct"/>
            <w:gridSpan w:val="2"/>
            <w:vMerge w:val="restart"/>
            <w:tcBorders>
              <w:top w:val="doub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Одиночная рессора с упругим</w:t>
            </w:r>
            <w:r w:rsidR="00EE07DD" w:rsidRPr="00EE07DD">
              <w:t xml:space="preserve"> </w:t>
            </w:r>
            <w:r w:rsidRPr="00EE07DD">
              <w:t>резиновым элементом</w:t>
            </w:r>
          </w:p>
        </w:tc>
        <w:tc>
          <w:tcPr>
            <w:tcW w:w="85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5</w:t>
            </w:r>
          </w:p>
        </w:tc>
        <w:tc>
          <w:tcPr>
            <w:tcW w:w="81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43</w:t>
            </w:r>
          </w:p>
        </w:tc>
        <w:tc>
          <w:tcPr>
            <w:tcW w:w="76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168</w:t>
            </w:r>
          </w:p>
        </w:tc>
        <w:tc>
          <w:tcPr>
            <w:tcW w:w="480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15"/>
        </w:trPr>
        <w:tc>
          <w:tcPr>
            <w:tcW w:w="1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94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367</w:t>
            </w: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15"/>
        </w:trPr>
        <w:tc>
          <w:tcPr>
            <w:tcW w:w="1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143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558</w:t>
            </w: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15"/>
        </w:trPr>
        <w:tc>
          <w:tcPr>
            <w:tcW w:w="1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256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998</w:t>
            </w: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30"/>
        </w:trPr>
        <w:tc>
          <w:tcPr>
            <w:tcW w:w="122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857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22</w:t>
            </w:r>
          </w:p>
        </w:tc>
        <w:tc>
          <w:tcPr>
            <w:tcW w:w="81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370</w:t>
            </w:r>
          </w:p>
        </w:tc>
        <w:tc>
          <w:tcPr>
            <w:tcW w:w="76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1443</w:t>
            </w:r>
          </w:p>
        </w:tc>
        <w:tc>
          <w:tcPr>
            <w:tcW w:w="480" w:type="pct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500" w:type="pct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15"/>
        </w:trPr>
        <w:tc>
          <w:tcPr>
            <w:tcW w:w="1227" w:type="pct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Лист №1</w:t>
            </w:r>
          </w:p>
        </w:tc>
        <w:tc>
          <w:tcPr>
            <w:tcW w:w="85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5</w:t>
            </w:r>
          </w:p>
        </w:tc>
        <w:tc>
          <w:tcPr>
            <w:tcW w:w="81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18</w:t>
            </w:r>
          </w:p>
        </w:tc>
        <w:tc>
          <w:tcPr>
            <w:tcW w:w="76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70</w:t>
            </w:r>
          </w:p>
        </w:tc>
        <w:tc>
          <w:tcPr>
            <w:tcW w:w="48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14040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14024</w:t>
            </w:r>
          </w:p>
        </w:tc>
        <w:tc>
          <w:tcPr>
            <w:tcW w:w="358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13776</w:t>
            </w:r>
          </w:p>
        </w:tc>
      </w:tr>
      <w:tr w:rsidR="00101901" w:rsidRPr="00EE07DD" w:rsidTr="00FE6809">
        <w:trPr>
          <w:trHeight w:val="31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L, м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rPr>
                <w:lang w:val="en-US"/>
              </w:rPr>
              <w:t>0,84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37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144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14430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1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b, м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rPr>
                <w:lang w:val="en-US"/>
              </w:rPr>
              <w:t>0,045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53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207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13780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30"/>
        </w:trPr>
        <w:tc>
          <w:tcPr>
            <w:tcW w:w="297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h, м</w:t>
            </w:r>
          </w:p>
        </w:tc>
        <w:tc>
          <w:tcPr>
            <w:tcW w:w="93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rPr>
                <w:lang w:val="en-US"/>
              </w:rPr>
              <w:t>0,006</w:t>
            </w:r>
          </w:p>
        </w:tc>
        <w:tc>
          <w:tcPr>
            <w:tcW w:w="857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20</w:t>
            </w:r>
          </w:p>
        </w:tc>
        <w:tc>
          <w:tcPr>
            <w:tcW w:w="81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71</w:t>
            </w:r>
          </w:p>
        </w:tc>
        <w:tc>
          <w:tcPr>
            <w:tcW w:w="76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277</w:t>
            </w:r>
          </w:p>
        </w:tc>
        <w:tc>
          <w:tcPr>
            <w:tcW w:w="48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13845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15"/>
        </w:trPr>
        <w:tc>
          <w:tcPr>
            <w:tcW w:w="1227" w:type="pct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Лист №2</w:t>
            </w:r>
          </w:p>
        </w:tc>
        <w:tc>
          <w:tcPr>
            <w:tcW w:w="85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5</w:t>
            </w:r>
          </w:p>
        </w:tc>
        <w:tc>
          <w:tcPr>
            <w:tcW w:w="81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28</w:t>
            </w:r>
          </w:p>
        </w:tc>
        <w:tc>
          <w:tcPr>
            <w:tcW w:w="76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109</w:t>
            </w:r>
          </w:p>
        </w:tc>
        <w:tc>
          <w:tcPr>
            <w:tcW w:w="48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21840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21564</w:t>
            </w:r>
          </w:p>
        </w:tc>
        <w:tc>
          <w:tcPr>
            <w:tcW w:w="358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21426</w:t>
            </w:r>
          </w:p>
        </w:tc>
      </w:tr>
      <w:tr w:rsidR="00101901" w:rsidRPr="00EE07DD" w:rsidTr="00FE6809">
        <w:trPr>
          <w:trHeight w:val="31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L, м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rPr>
                <w:lang w:val="en-US"/>
              </w:rPr>
              <w:t>0,725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55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215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21450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1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b, м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rPr>
                <w:lang w:val="en-US"/>
              </w:rPr>
              <w:t>0,045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82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320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21320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30"/>
        </w:trPr>
        <w:tc>
          <w:tcPr>
            <w:tcW w:w="297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h, м</w:t>
            </w:r>
          </w:p>
        </w:tc>
        <w:tc>
          <w:tcPr>
            <w:tcW w:w="93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rPr>
                <w:lang w:val="en-US"/>
              </w:rPr>
              <w:t>0,006</w:t>
            </w:r>
          </w:p>
        </w:tc>
        <w:tc>
          <w:tcPr>
            <w:tcW w:w="857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20</w:t>
            </w:r>
          </w:p>
        </w:tc>
        <w:tc>
          <w:tcPr>
            <w:tcW w:w="81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111</w:t>
            </w:r>
          </w:p>
        </w:tc>
        <w:tc>
          <w:tcPr>
            <w:tcW w:w="76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433</w:t>
            </w:r>
          </w:p>
        </w:tc>
        <w:tc>
          <w:tcPr>
            <w:tcW w:w="48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21645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15"/>
        </w:trPr>
        <w:tc>
          <w:tcPr>
            <w:tcW w:w="1227" w:type="pct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Лист №3</w:t>
            </w:r>
          </w:p>
        </w:tc>
        <w:tc>
          <w:tcPr>
            <w:tcW w:w="85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5</w:t>
            </w:r>
          </w:p>
        </w:tc>
        <w:tc>
          <w:tcPr>
            <w:tcW w:w="81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43</w:t>
            </w:r>
          </w:p>
        </w:tc>
        <w:tc>
          <w:tcPr>
            <w:tcW w:w="76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168</w:t>
            </w:r>
          </w:p>
        </w:tc>
        <w:tc>
          <w:tcPr>
            <w:tcW w:w="48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33540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36108</w:t>
            </w:r>
          </w:p>
        </w:tc>
        <w:tc>
          <w:tcPr>
            <w:tcW w:w="358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35971</w:t>
            </w:r>
          </w:p>
        </w:tc>
      </w:tr>
      <w:tr w:rsidR="00101901" w:rsidRPr="00EE07DD" w:rsidTr="00FE6809">
        <w:trPr>
          <w:trHeight w:val="31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L, м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rPr>
                <w:lang w:val="en-US"/>
              </w:rPr>
              <w:t>0,61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94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367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36660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1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b, м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rPr>
                <w:lang w:val="en-US"/>
              </w:rPr>
              <w:t>0,045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143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558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37180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30"/>
        </w:trPr>
        <w:tc>
          <w:tcPr>
            <w:tcW w:w="297" w:type="pct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h, м</w:t>
            </w:r>
          </w:p>
        </w:tc>
        <w:tc>
          <w:tcPr>
            <w:tcW w:w="931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rPr>
                <w:lang w:val="en-US"/>
              </w:rPr>
              <w:t>0,006</w:t>
            </w:r>
          </w:p>
        </w:tc>
        <w:tc>
          <w:tcPr>
            <w:tcW w:w="857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20</w:t>
            </w:r>
          </w:p>
        </w:tc>
        <w:tc>
          <w:tcPr>
            <w:tcW w:w="81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190</w:t>
            </w:r>
          </w:p>
        </w:tc>
        <w:tc>
          <w:tcPr>
            <w:tcW w:w="768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741</w:t>
            </w:r>
          </w:p>
        </w:tc>
        <w:tc>
          <w:tcPr>
            <w:tcW w:w="480" w:type="pct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37050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15"/>
        </w:trPr>
        <w:tc>
          <w:tcPr>
            <w:tcW w:w="1227" w:type="pct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Рессора в сборе</w:t>
            </w:r>
          </w:p>
        </w:tc>
        <w:tc>
          <w:tcPr>
            <w:tcW w:w="857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3</w:t>
            </w:r>
          </w:p>
        </w:tc>
        <w:tc>
          <w:tcPr>
            <w:tcW w:w="81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32</w:t>
            </w:r>
          </w:p>
        </w:tc>
        <w:tc>
          <w:tcPr>
            <w:tcW w:w="76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125</w:t>
            </w:r>
          </w:p>
        </w:tc>
        <w:tc>
          <w:tcPr>
            <w:tcW w:w="48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41600</w:t>
            </w:r>
          </w:p>
        </w:tc>
        <w:tc>
          <w:tcPr>
            <w:tcW w:w="500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40564</w:t>
            </w:r>
          </w:p>
        </w:tc>
        <w:tc>
          <w:tcPr>
            <w:tcW w:w="358" w:type="pct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41327</w:t>
            </w:r>
          </w:p>
        </w:tc>
      </w:tr>
      <w:tr w:rsidR="00101901" w:rsidRPr="00EE07DD" w:rsidTr="00FE6809">
        <w:trPr>
          <w:trHeight w:val="31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L, м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rPr>
                <w:lang w:val="en-US"/>
              </w:rPr>
              <w:t>0,84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63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246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40950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1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b, м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rPr>
                <w:lang w:val="en-US"/>
              </w:rPr>
              <w:t>0,045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91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355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39433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1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h, м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rPr>
                <w:lang w:val="en-US"/>
              </w:rPr>
              <w:t>0,006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122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476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39650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1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n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3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157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612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40820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1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195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761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42250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15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211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823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39186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  <w:tr w:rsidR="00101901" w:rsidRPr="00EE07DD" w:rsidTr="00FE6809">
        <w:trPr>
          <w:trHeight w:val="330"/>
        </w:trPr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250</w:t>
            </w:r>
          </w:p>
        </w:tc>
        <w:tc>
          <w:tcPr>
            <w:tcW w:w="7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975</w:t>
            </w: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101901" w:rsidRPr="00EE07DD" w:rsidRDefault="00101901" w:rsidP="00FE6809">
            <w:pPr>
              <w:pStyle w:val="afa"/>
            </w:pPr>
            <w:r w:rsidRPr="00EE07DD">
              <w:t>40625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101901" w:rsidRPr="00EE07DD" w:rsidRDefault="00101901" w:rsidP="00FE6809">
            <w:pPr>
              <w:pStyle w:val="afa"/>
            </w:pPr>
          </w:p>
        </w:tc>
      </w:tr>
    </w:tbl>
    <w:p w:rsidR="00101901" w:rsidRPr="00EE07DD" w:rsidRDefault="00101901" w:rsidP="00EE07DD">
      <w:pPr>
        <w:widowControl w:val="0"/>
        <w:autoSpaceDE w:val="0"/>
        <w:autoSpaceDN w:val="0"/>
        <w:adjustRightInd w:val="0"/>
        <w:rPr>
          <w:noProof/>
          <w:color w:val="000000"/>
        </w:rPr>
      </w:pPr>
    </w:p>
    <w:p w:rsidR="00101901" w:rsidRPr="00EE07DD" w:rsidRDefault="00686E09" w:rsidP="00EE07DD">
      <w:pPr>
        <w:widowControl w:val="0"/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Рисунок 13" o:spid="_x0000_i1037" type="#_x0000_t75" style="width:242.25pt;height:190.5pt;visibility:visible">
            <v:imagedata r:id="rId19" o:title=""/>
          </v:shape>
        </w:pict>
      </w:r>
    </w:p>
    <w:p w:rsidR="00EE07DD" w:rsidRDefault="00101901" w:rsidP="00EE07DD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EE07DD">
        <w:rPr>
          <w:noProof/>
          <w:color w:val="000000"/>
        </w:rPr>
        <w:t>Рисунок 3 – Экспериментальная</w:t>
      </w:r>
      <w:r w:rsidR="00EE07DD" w:rsidRPr="00EE07DD">
        <w:rPr>
          <w:noProof/>
          <w:color w:val="000000"/>
        </w:rPr>
        <w:t xml:space="preserve"> </w:t>
      </w:r>
      <w:r w:rsidRPr="00EE07DD">
        <w:rPr>
          <w:noProof/>
          <w:color w:val="000000"/>
        </w:rPr>
        <w:t>характеристика стального упругого элемента с резиновым буфером-ограничителем</w:t>
      </w:r>
    </w:p>
    <w:p w:rsidR="00FE6809" w:rsidRPr="00FE6809" w:rsidRDefault="00FE6809" w:rsidP="00EE07DD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101901" w:rsidRPr="00EE07DD" w:rsidRDefault="00686E09" w:rsidP="00EE07DD">
      <w:pPr>
        <w:widowControl w:val="0"/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Рисунок 14" o:spid="_x0000_i1038" type="#_x0000_t75" style="width:282pt;height:222pt;visibility:visible">
            <v:imagedata r:id="rId20" o:title=""/>
          </v:shape>
        </w:pict>
      </w:r>
    </w:p>
    <w:p w:rsidR="00EE07DD" w:rsidRDefault="00101901" w:rsidP="00EE07DD">
      <w:pPr>
        <w:widowControl w:val="0"/>
        <w:autoSpaceDE w:val="0"/>
        <w:autoSpaceDN w:val="0"/>
        <w:adjustRightInd w:val="0"/>
        <w:rPr>
          <w:noProof/>
          <w:color w:val="000000"/>
        </w:rPr>
      </w:pPr>
      <w:r w:rsidRPr="00EE07DD">
        <w:rPr>
          <w:noProof/>
          <w:color w:val="000000"/>
        </w:rPr>
        <w:t>Рисунок 4 – Экспериментальная</w:t>
      </w:r>
      <w:r w:rsidR="00EE07DD" w:rsidRPr="00EE07DD">
        <w:rPr>
          <w:noProof/>
          <w:color w:val="000000"/>
        </w:rPr>
        <w:t xml:space="preserve"> </w:t>
      </w:r>
      <w:r w:rsidRPr="00EE07DD">
        <w:rPr>
          <w:noProof/>
          <w:color w:val="000000"/>
        </w:rPr>
        <w:t>характеристика стального упругого элемента (рессора в сборе и листы, входящие в нее</w:t>
      </w:r>
      <w:r w:rsidR="00EE07DD" w:rsidRPr="00EE07DD">
        <w:rPr>
          <w:noProof/>
          <w:color w:val="000000"/>
        </w:rPr>
        <w:t xml:space="preserve">) </w:t>
      </w:r>
    </w:p>
    <w:p w:rsidR="00101901" w:rsidRPr="00EE07DD" w:rsidRDefault="00FE6809" w:rsidP="00FE6809">
      <w:pPr>
        <w:pStyle w:val="2"/>
      </w:pPr>
      <w:r>
        <w:br w:type="page"/>
      </w:r>
      <w:r w:rsidR="00101901" w:rsidRPr="00EE07DD">
        <w:t>ЛАБОРАТОРНАЯ РАБОТА №</w:t>
      </w:r>
      <w:r>
        <w:rPr>
          <w:lang w:val="uk-UA"/>
        </w:rPr>
        <w:t xml:space="preserve"> </w:t>
      </w:r>
      <w:r w:rsidR="00101901" w:rsidRPr="00EE07DD">
        <w:t>3</w:t>
      </w:r>
    </w:p>
    <w:p w:rsidR="00FE6809" w:rsidRDefault="00FE6809" w:rsidP="00EE07DD">
      <w:pPr>
        <w:widowControl w:val="0"/>
        <w:autoSpaceDE w:val="0"/>
        <w:autoSpaceDN w:val="0"/>
        <w:adjustRightInd w:val="0"/>
        <w:rPr>
          <w:lang w:val="uk-UA"/>
        </w:rPr>
      </w:pPr>
    </w:p>
    <w:p w:rsidR="00101901" w:rsidRPr="00EE07DD" w:rsidRDefault="00FE6809" w:rsidP="00FE6809">
      <w:pPr>
        <w:pStyle w:val="2"/>
      </w:pPr>
      <w:r>
        <w:rPr>
          <w:lang w:val="uk-UA"/>
        </w:rPr>
        <w:t xml:space="preserve">1. </w:t>
      </w:r>
      <w:r w:rsidR="00101901" w:rsidRPr="00EE07DD">
        <w:t>ИЗУЧЕНИЕ КОНСТРУКЦИИ, ПРИНЦИПА ДЕЙСТВИЯ И СИЛОВОЙ ХАРАКТЕРИСТИКИ ТЕЛЕСКОПИЧЕСКИХ ГИДРАВЛИЧЕСКИХ АМОРТИЗАТОРОВ</w:t>
      </w:r>
    </w:p>
    <w:p w:rsidR="00FE6809" w:rsidRDefault="00FE6809" w:rsidP="00EE07DD">
      <w:pPr>
        <w:widowControl w:val="0"/>
        <w:autoSpaceDE w:val="0"/>
        <w:autoSpaceDN w:val="0"/>
        <w:adjustRightInd w:val="0"/>
        <w:rPr>
          <w:lang w:val="uk-UA"/>
        </w:rPr>
      </w:pPr>
    </w:p>
    <w:p w:rsidR="00EE07DD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Цель работы</w:t>
      </w:r>
      <w:r w:rsidR="00EE07DD" w:rsidRPr="00EE07DD">
        <w:t xml:space="preserve"> - </w:t>
      </w:r>
      <w:r w:rsidRPr="00EE07DD">
        <w:t>изучить устройство и принцип действия телескопических гидравлических амортизаторов и исследовать силовую характеристику</w:t>
      </w:r>
      <w:r w:rsidR="00EE07DD" w:rsidRPr="00EE07DD">
        <w:t xml:space="preserve">. </w:t>
      </w:r>
    </w:p>
    <w:p w:rsidR="00EE07DD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Общие сведения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Амортизатор служит для гашения колебаний кузова, которые возникают из-за работы упругого элемента</w:t>
      </w:r>
      <w:r w:rsidR="00EE07DD" w:rsidRPr="00EE07DD">
        <w:t xml:space="preserve">. </w:t>
      </w:r>
      <w:r w:rsidRPr="00EE07DD">
        <w:t>Жесткость амортизатора определяет скорость гашения колебаний</w:t>
      </w:r>
      <w:r w:rsidR="00EE07DD" w:rsidRPr="00EE07DD">
        <w:t xml:space="preserve">.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Все гидравлические телескопические амортизаторы по своей конструкции подразделяются на три категории</w:t>
      </w:r>
      <w:r w:rsidR="00EE07DD" w:rsidRPr="00EE07DD">
        <w:t xml:space="preserve">: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 xml:space="preserve">Гидравлические двухтрубные амортизаторы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Газонаполненные двухтрубные амортизаторы низкого давления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Однотрубные высокого давления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Сопротивление при сжатии в общем случае составляет 20</w:t>
      </w:r>
      <w:r w:rsidR="00EE07DD" w:rsidRPr="00EE07DD">
        <w:t xml:space="preserve"> - </w:t>
      </w:r>
      <w:r w:rsidRPr="00EE07DD">
        <w:t>25% сопротивления при отдаче, так как необходимо чтобы амортизатор гасил свободные колебания подвески при отдаче и не увеличивал жесткость подвески при сжатии</w:t>
      </w:r>
      <w:r w:rsidR="00EE07DD" w:rsidRPr="00EE07DD">
        <w:t xml:space="preserve">.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Сопротивление амортизатора определяется размерами отверстий в корпусах клапанов отдачи и сжатия и усилиями их пружин</w:t>
      </w:r>
      <w:r w:rsidR="00EE07DD" w:rsidRPr="00EE07DD">
        <w:t xml:space="preserve">. </w:t>
      </w:r>
    </w:p>
    <w:p w:rsidR="00BD3F7D" w:rsidRPr="00EE07DD" w:rsidRDefault="00BD3F7D" w:rsidP="00EE07DD">
      <w:pPr>
        <w:widowControl w:val="0"/>
        <w:autoSpaceDE w:val="0"/>
        <w:autoSpaceDN w:val="0"/>
        <w:adjustRightInd w:val="0"/>
      </w:pPr>
      <w:r>
        <w:br w:type="page"/>
      </w:r>
      <w:r w:rsidR="00686E09">
        <w:pict>
          <v:shape id="_x0000_i1039" type="#_x0000_t75" style="width:184.5pt;height:314.25pt">
            <v:imagedata r:id="rId21" o:title=""/>
          </v:shape>
        </w:pict>
      </w:r>
    </w:p>
    <w:p w:rsidR="00BD3F7D" w:rsidRPr="00EE07DD" w:rsidRDefault="00BD3F7D" w:rsidP="00EE07DD">
      <w:pPr>
        <w:widowControl w:val="0"/>
        <w:autoSpaceDE w:val="0"/>
        <w:autoSpaceDN w:val="0"/>
        <w:adjustRightInd w:val="0"/>
      </w:pPr>
      <w:r w:rsidRPr="00EE07DD">
        <w:t>Рисунок 1 – Кинематическая схема амортизатора</w:t>
      </w:r>
    </w:p>
    <w:p w:rsidR="00BD3F7D" w:rsidRPr="00EE07DD" w:rsidRDefault="00BD3F7D" w:rsidP="00EE07DD">
      <w:pPr>
        <w:widowControl w:val="0"/>
        <w:autoSpaceDE w:val="0"/>
        <w:autoSpaceDN w:val="0"/>
        <w:adjustRightInd w:val="0"/>
      </w:pPr>
      <w:r w:rsidRPr="00EE07DD">
        <w:t>1 – поршень, 2 – клапан сжатия, 3 – клапан отбоя, 4 – шток, 5 – перепускной клапан отбоя, 6 – перепускной клапан сжатия, 7 – рабочий цилиндр, 8 – резервуар, А – надпоршневое пространство, Б – подпоршневое пространство, В – полость резервуара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</w:p>
    <w:p w:rsidR="00EE07DD" w:rsidRPr="00EE07DD" w:rsidRDefault="00BD3F7D" w:rsidP="00BD3F7D">
      <w:pPr>
        <w:pStyle w:val="2"/>
      </w:pPr>
      <w:r>
        <w:rPr>
          <w:lang w:val="uk-UA"/>
        </w:rPr>
        <w:t xml:space="preserve">1.1 </w:t>
      </w:r>
      <w:r w:rsidR="00101901" w:rsidRPr="00EE07DD">
        <w:t>Принцип действия двухтрубного телескопического амортизатора</w:t>
      </w:r>
    </w:p>
    <w:p w:rsidR="00BD3F7D" w:rsidRDefault="00BD3F7D" w:rsidP="00EE07DD">
      <w:pPr>
        <w:widowControl w:val="0"/>
        <w:autoSpaceDE w:val="0"/>
        <w:autoSpaceDN w:val="0"/>
        <w:adjustRightInd w:val="0"/>
        <w:rPr>
          <w:lang w:val="uk-UA"/>
        </w:rPr>
      </w:pP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Во время хода сжатия рессоры, шток 4 и поршень 1, опускаясь вниз, вытесняют основную часть жидкости из пространства под поршнем Б в пространство над поршнем А через клапан сжатия 2</w:t>
      </w:r>
      <w:r w:rsidR="00EE07DD" w:rsidRPr="00EE07DD">
        <w:t xml:space="preserve">. </w:t>
      </w:r>
      <w:r w:rsidRPr="00EE07DD">
        <w:t>При этом часть жидкости, равная объему штока, вводимого в рабочий цилиндр, через отверстие перепускного клапана 6 сжатия перетекает в полость В резервуара</w:t>
      </w:r>
      <w:r w:rsidR="00EE07DD" w:rsidRPr="00EE07DD">
        <w:t xml:space="preserve">. </w:t>
      </w:r>
    </w:p>
    <w:p w:rsidR="00EE07DD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Во время хода отдачи поршень движется вверх и сжимает жидкость, находящуюся, над поршнем</w:t>
      </w:r>
      <w:r w:rsidR="00EE07DD" w:rsidRPr="00EE07DD">
        <w:t xml:space="preserve">. </w:t>
      </w:r>
      <w:r w:rsidRPr="00EE07DD">
        <w:t>Клапан сжатия 2 закрывается, и жидкость через внутренний ряд отверстий и клапан 3 отдачи перетекает в пространство под поршнем Б</w:t>
      </w:r>
      <w:r w:rsidR="00EE07DD" w:rsidRPr="00EE07DD">
        <w:t xml:space="preserve">. </w:t>
      </w:r>
      <w:r w:rsidRPr="00EE07DD">
        <w:t>При этом часть жидкости, равная объему штока 4, выводимого из цилиндра, через отверстия перепускного клапана отдачи 5 из полости резервуара В перетекает в рабочий цилиндр 7</w:t>
      </w:r>
      <w:r w:rsidR="00EE07DD" w:rsidRPr="00EE07DD">
        <w:t xml:space="preserve">. </w:t>
      </w:r>
    </w:p>
    <w:p w:rsidR="00BD3F7D" w:rsidRDefault="00BD3F7D" w:rsidP="00EE07DD">
      <w:pPr>
        <w:widowControl w:val="0"/>
        <w:autoSpaceDE w:val="0"/>
        <w:autoSpaceDN w:val="0"/>
        <w:adjustRightInd w:val="0"/>
        <w:rPr>
          <w:lang w:val="uk-UA"/>
        </w:rPr>
      </w:pPr>
    </w:p>
    <w:p w:rsidR="00EE07DD" w:rsidRDefault="00BD3F7D" w:rsidP="00BD3F7D">
      <w:pPr>
        <w:pStyle w:val="2"/>
        <w:rPr>
          <w:lang w:val="uk-UA"/>
        </w:rPr>
      </w:pPr>
      <w:r>
        <w:rPr>
          <w:lang w:val="uk-UA"/>
        </w:rPr>
        <w:t xml:space="preserve">2. </w:t>
      </w:r>
      <w:r w:rsidR="00101901" w:rsidRPr="00EE07DD">
        <w:t>Экспериментальная часть</w:t>
      </w:r>
    </w:p>
    <w:p w:rsidR="00BD3F7D" w:rsidRPr="00BD3F7D" w:rsidRDefault="00BD3F7D" w:rsidP="00BD3F7D">
      <w:pPr>
        <w:widowControl w:val="0"/>
        <w:autoSpaceDE w:val="0"/>
        <w:autoSpaceDN w:val="0"/>
        <w:adjustRightInd w:val="0"/>
        <w:rPr>
          <w:lang w:val="uk-UA"/>
        </w:rPr>
      </w:pPr>
    </w:p>
    <w:p w:rsidR="00EE07DD" w:rsidRPr="00EE07DD" w:rsidRDefault="00686E09" w:rsidP="00EE07DD">
      <w:pPr>
        <w:widowControl w:val="0"/>
        <w:autoSpaceDE w:val="0"/>
        <w:autoSpaceDN w:val="0"/>
        <w:adjustRightInd w:val="0"/>
      </w:pPr>
      <w:r>
        <w:pict>
          <v:shape id="_x0000_i1040" type="#_x0000_t75" style="width:308.25pt;height:132.75pt">
            <v:imagedata r:id="rId22" o:title=""/>
          </v:shape>
        </w:pic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Рисунок 2 – Схема экспериментальной установки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1 – компрессор, 2 – распределитель, 3 – пневмоцилиндр, 4 – рычаг, 5</w:t>
      </w:r>
      <w:r w:rsidR="00EE07DD" w:rsidRPr="00EE07DD">
        <w:t xml:space="preserve"> - </w:t>
      </w:r>
      <w:r w:rsidRPr="00EE07DD">
        <w:t>амортизатор</w:t>
      </w:r>
    </w:p>
    <w:p w:rsidR="00BD3F7D" w:rsidRDefault="00BD3F7D" w:rsidP="00EE07DD">
      <w:pPr>
        <w:widowControl w:val="0"/>
        <w:autoSpaceDE w:val="0"/>
        <w:autoSpaceDN w:val="0"/>
        <w:adjustRightInd w:val="0"/>
        <w:rPr>
          <w:lang w:val="uk-UA"/>
        </w:rPr>
      </w:pPr>
    </w:p>
    <w:p w:rsidR="00EE07DD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Результаты измерений</w:t>
      </w:r>
      <w:r w:rsidR="00EE07DD" w:rsidRPr="00EE07DD">
        <w:t xml:space="preserve">: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 xml:space="preserve">Диаметр поршня </w:t>
      </w:r>
      <w:r w:rsidR="00686E09">
        <w:pict>
          <v:shape id="_x0000_i1041" type="#_x0000_t75" style="width:36.75pt;height:14.25pt">
            <v:imagedata r:id="rId23" o:title=""/>
          </v:shape>
        </w:pict>
      </w:r>
      <w:r w:rsidRPr="00EE07DD">
        <w:t xml:space="preserve">мм, диаметр штока </w:t>
      </w:r>
      <w:r w:rsidR="00686E09">
        <w:pict>
          <v:shape id="_x0000_i1042" type="#_x0000_t75" style="width:36pt;height:14.25pt">
            <v:imagedata r:id="rId24" o:title=""/>
          </v:shape>
        </w:pict>
      </w:r>
      <w:r w:rsidRPr="00EE07DD">
        <w:t xml:space="preserve">мм, ход амортизатора </w:t>
      </w:r>
      <w:r w:rsidR="00686E09">
        <w:pict>
          <v:shape id="_x0000_i1043" type="#_x0000_t75" style="width:39pt;height:14.25pt">
            <v:imagedata r:id="rId25" o:title=""/>
          </v:shape>
        </w:pict>
      </w:r>
      <w:r w:rsidRPr="00EE07DD">
        <w:t xml:space="preserve">мм, передаточное число стенда </w:t>
      </w:r>
      <w:r w:rsidR="00686E09">
        <w:pict>
          <v:shape id="_x0000_i1044" type="#_x0000_t75" style="width:39.75pt;height:15.75pt">
            <v:imagedata r:id="rId26" o:title=""/>
          </v:shape>
        </w:pict>
      </w:r>
      <w:r w:rsidRPr="00EE07DD">
        <w:t xml:space="preserve">, давление механических потерь </w:t>
      </w:r>
      <w:r w:rsidR="00686E09">
        <w:pict>
          <v:shape id="_x0000_i1045" type="#_x0000_t75" style="width:48.75pt;height:18pt">
            <v:imagedata r:id="rId27" o:title=""/>
          </v:shape>
        </w:pict>
      </w:r>
      <w:r w:rsidRPr="00EE07DD">
        <w:t>МПа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Порядок проведения теоретических расчетов</w:t>
      </w:r>
      <w:r w:rsidR="00EE07DD" w:rsidRPr="00EE07DD">
        <w:t xml:space="preserve">: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Усилие на поршне цилиндра</w:t>
      </w:r>
      <w:r w:rsidR="00EE07DD" w:rsidRPr="00EE07DD">
        <w:t xml:space="preserve">: </w:t>
      </w:r>
    </w:p>
    <w:p w:rsidR="00101901" w:rsidRPr="00EE07DD" w:rsidRDefault="00686E09" w:rsidP="00EE07DD">
      <w:pPr>
        <w:widowControl w:val="0"/>
        <w:autoSpaceDE w:val="0"/>
        <w:autoSpaceDN w:val="0"/>
        <w:adjustRightInd w:val="0"/>
      </w:pPr>
      <w:r>
        <w:pict>
          <v:shape id="_x0000_i1046" type="#_x0000_t75" style="width:123pt;height:36pt">
            <v:imagedata r:id="rId28" o:title=""/>
          </v:shape>
        </w:pict>
      </w:r>
      <w:r w:rsidR="00EE07DD" w:rsidRPr="00EE07DD">
        <w:t xml:space="preserve"> </w:t>
      </w:r>
      <w:r w:rsidR="00101901" w:rsidRPr="00EE07DD">
        <w:t>(</w:t>
      </w:r>
      <w:r w:rsidR="00EE07DD">
        <w:t>1.1</w:t>
      </w:r>
      <w:r w:rsidR="00EE07DD" w:rsidRPr="00EE07DD">
        <w:t xml:space="preserve">)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 xml:space="preserve">где </w:t>
      </w:r>
      <w:r w:rsidR="00686E09">
        <w:pict>
          <v:shape id="_x0000_i1047" type="#_x0000_t75" style="width:50.25pt;height:17.25pt">
            <v:imagedata r:id="rId29" o:title=""/>
          </v:shape>
        </w:pict>
      </w:r>
      <w:r w:rsidR="00EE07DD" w:rsidRPr="00EE07DD">
        <w:t xml:space="preserve"> - </w:t>
      </w:r>
      <w:r w:rsidRPr="00EE07DD">
        <w:t>площадь поршня и площадь штока соответственно</w:t>
      </w:r>
      <w:r w:rsidR="00EE07DD" w:rsidRPr="00EE07DD">
        <w:t xml:space="preserve">.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Усилие на штоке амортизатора</w:t>
      </w:r>
      <w:r w:rsidR="00EE07DD" w:rsidRPr="00EE07DD">
        <w:t xml:space="preserve">: </w:t>
      </w:r>
    </w:p>
    <w:p w:rsidR="00101901" w:rsidRPr="00EE07DD" w:rsidRDefault="00686E09" w:rsidP="00EE07DD">
      <w:pPr>
        <w:widowControl w:val="0"/>
        <w:autoSpaceDE w:val="0"/>
        <w:autoSpaceDN w:val="0"/>
        <w:adjustRightInd w:val="0"/>
      </w:pPr>
      <w:r>
        <w:pict>
          <v:shape id="_x0000_i1048" type="#_x0000_t75" style="width:57.75pt;height:17.25pt">
            <v:imagedata r:id="rId30" o:title=""/>
          </v:shape>
        </w:pict>
      </w:r>
      <w:r w:rsidR="00EE07DD" w:rsidRPr="00EE07DD">
        <w:t xml:space="preserve"> </w:t>
      </w:r>
      <w:r w:rsidR="00101901" w:rsidRPr="00EE07DD">
        <w:t>(</w:t>
      </w:r>
      <w:r w:rsidR="00EE07DD">
        <w:t>1.1</w:t>
      </w:r>
      <w:r w:rsidR="00EE07DD" w:rsidRPr="00EE07DD">
        <w:t xml:space="preserve">)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Усилие механических потерь</w:t>
      </w:r>
      <w:r w:rsidR="00EE07DD" w:rsidRPr="00EE07DD">
        <w:t xml:space="preserve">: </w:t>
      </w:r>
    </w:p>
    <w:p w:rsidR="00101901" w:rsidRPr="00EE07DD" w:rsidRDefault="00686E09" w:rsidP="00EE07DD">
      <w:pPr>
        <w:widowControl w:val="0"/>
        <w:autoSpaceDE w:val="0"/>
        <w:autoSpaceDN w:val="0"/>
        <w:adjustRightInd w:val="0"/>
      </w:pPr>
      <w:r>
        <w:pict>
          <v:shape id="_x0000_i1049" type="#_x0000_t75" style="width:81pt;height:18pt">
            <v:imagedata r:id="rId31" o:title=""/>
          </v:shape>
        </w:pict>
      </w:r>
      <w:r w:rsidR="00EE07DD" w:rsidRPr="00EE07DD">
        <w:t xml:space="preserve"> </w:t>
      </w:r>
      <w:r w:rsidR="00101901" w:rsidRPr="00EE07DD">
        <w:t>(</w:t>
      </w:r>
      <w:r w:rsidR="00EE07DD">
        <w:t>1.1</w:t>
      </w:r>
      <w:r w:rsidR="00EE07DD" w:rsidRPr="00EE07DD">
        <w:t xml:space="preserve">)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Значение эффективной силы сжатия на ходе сжатия и растяжения</w:t>
      </w:r>
      <w:r w:rsidR="00EE07DD" w:rsidRPr="00EE07DD">
        <w:t xml:space="preserve">: </w:t>
      </w:r>
    </w:p>
    <w:p w:rsidR="00101901" w:rsidRPr="00EE07DD" w:rsidRDefault="00686E09" w:rsidP="00EE07DD">
      <w:pPr>
        <w:widowControl w:val="0"/>
        <w:autoSpaceDE w:val="0"/>
        <w:autoSpaceDN w:val="0"/>
        <w:adjustRightInd w:val="0"/>
      </w:pPr>
      <w:r>
        <w:pict>
          <v:shape id="_x0000_i1050" type="#_x0000_t75" style="width:68.25pt;height:18pt">
            <v:imagedata r:id="rId32" o:title=""/>
          </v:shape>
        </w:pict>
      </w:r>
      <w:r w:rsidR="00EE07DD" w:rsidRPr="00EE07DD">
        <w:t xml:space="preserve"> </w:t>
      </w:r>
      <w:r w:rsidR="00101901" w:rsidRPr="00EE07DD">
        <w:t>(</w:t>
      </w:r>
      <w:r w:rsidR="00EE07DD">
        <w:t>1.1</w:t>
      </w:r>
      <w:r w:rsidR="00EE07DD" w:rsidRPr="00EE07DD">
        <w:t xml:space="preserve">)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Скорость перемещения на ходе сжатия и отбоя</w:t>
      </w:r>
      <w:r w:rsidR="00EE07DD" w:rsidRPr="00EE07DD">
        <w:t xml:space="preserve">: </w:t>
      </w:r>
    </w:p>
    <w:p w:rsidR="00EE07DD" w:rsidRPr="00EE07DD" w:rsidRDefault="00686E09" w:rsidP="00EE07DD">
      <w:pPr>
        <w:widowControl w:val="0"/>
        <w:autoSpaceDE w:val="0"/>
        <w:autoSpaceDN w:val="0"/>
        <w:adjustRightInd w:val="0"/>
      </w:pPr>
      <w:r>
        <w:pict>
          <v:shape id="_x0000_i1051" type="#_x0000_t75" style="width:65.25pt;height:33.75pt">
            <v:imagedata r:id="rId33" o:title=""/>
          </v:shape>
        </w:pict>
      </w:r>
      <w:r w:rsidR="00101901" w:rsidRPr="00EE07DD">
        <w:t>,</w:t>
      </w:r>
      <w:r w:rsidR="00EE07DD" w:rsidRPr="00EE07DD">
        <w:t xml:space="preserve"> </w:t>
      </w:r>
      <w:r>
        <w:pict>
          <v:shape id="_x0000_i1052" type="#_x0000_t75" style="width:69pt;height:33.75pt">
            <v:imagedata r:id="rId34" o:title=""/>
          </v:shape>
        </w:pict>
      </w:r>
      <w:r w:rsidR="00EE07DD" w:rsidRPr="00EE07DD">
        <w:t xml:space="preserve"> </w:t>
      </w:r>
      <w:r w:rsidR="00101901" w:rsidRPr="00EE07DD">
        <w:t>(</w:t>
      </w:r>
      <w:r w:rsidR="00EE07DD">
        <w:t>1.1</w:t>
      </w:r>
      <w:r w:rsidR="00EE07DD" w:rsidRPr="00EE07DD">
        <w:t xml:space="preserve">) </w:t>
      </w:r>
    </w:p>
    <w:p w:rsidR="00BD3F7D" w:rsidRDefault="00BD3F7D" w:rsidP="00EE07DD">
      <w:pPr>
        <w:widowControl w:val="0"/>
        <w:autoSpaceDE w:val="0"/>
        <w:autoSpaceDN w:val="0"/>
        <w:adjustRightInd w:val="0"/>
        <w:rPr>
          <w:lang w:val="uk-UA"/>
        </w:rPr>
      </w:pP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Таблица 1 – Экспериментальные данные и результаты расчетов</w:t>
      </w:r>
    </w:p>
    <w:tbl>
      <w:tblPr>
        <w:tblW w:w="482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4"/>
        <w:gridCol w:w="715"/>
        <w:gridCol w:w="593"/>
        <w:gridCol w:w="643"/>
        <w:gridCol w:w="748"/>
        <w:gridCol w:w="699"/>
        <w:gridCol w:w="700"/>
        <w:gridCol w:w="841"/>
        <w:gridCol w:w="558"/>
        <w:gridCol w:w="839"/>
        <w:gridCol w:w="841"/>
        <w:gridCol w:w="700"/>
        <w:gridCol w:w="699"/>
      </w:tblGrid>
      <w:tr w:rsidR="00BD3F7D" w:rsidRPr="00EE07DD" w:rsidTr="00BD3F7D">
        <w:trPr>
          <w:trHeight w:val="255"/>
        </w:trPr>
        <w:tc>
          <w:tcPr>
            <w:tcW w:w="35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Pсж,</w:t>
            </w:r>
          </w:p>
          <w:p w:rsidR="00101901" w:rsidRPr="00EE07DD" w:rsidRDefault="00101901" w:rsidP="00BD3F7D">
            <w:pPr>
              <w:pStyle w:val="afa"/>
            </w:pPr>
            <w:r w:rsidRPr="00EE07DD">
              <w:t>Мпа</w:t>
            </w:r>
          </w:p>
        </w:tc>
        <w:tc>
          <w:tcPr>
            <w:tcW w:w="387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Ротб,</w:t>
            </w:r>
          </w:p>
          <w:p w:rsidR="00101901" w:rsidRPr="00EE07DD" w:rsidRDefault="00101901" w:rsidP="00BD3F7D">
            <w:pPr>
              <w:pStyle w:val="afa"/>
            </w:pPr>
            <w:r w:rsidRPr="00EE07DD">
              <w:t>Мпа</w:t>
            </w:r>
          </w:p>
        </w:tc>
        <w:tc>
          <w:tcPr>
            <w:tcW w:w="321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tсж,</w:t>
            </w:r>
          </w:p>
          <w:p w:rsidR="00101901" w:rsidRPr="00EE07DD" w:rsidRDefault="00101901" w:rsidP="00BD3F7D">
            <w:pPr>
              <w:pStyle w:val="afa"/>
            </w:pPr>
            <w:r w:rsidRPr="00EE07DD">
              <w:t>с</w:t>
            </w:r>
          </w:p>
        </w:tc>
        <w:tc>
          <w:tcPr>
            <w:tcW w:w="348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tотб,</w:t>
            </w:r>
          </w:p>
          <w:p w:rsidR="00101901" w:rsidRPr="00EE07DD" w:rsidRDefault="00101901" w:rsidP="00BD3F7D">
            <w:pPr>
              <w:pStyle w:val="afa"/>
            </w:pPr>
            <w:r w:rsidRPr="00EE07DD">
              <w:t>с</w:t>
            </w:r>
          </w:p>
        </w:tc>
        <w:tc>
          <w:tcPr>
            <w:tcW w:w="405" w:type="pct"/>
            <w:noWrap/>
          </w:tcPr>
          <w:p w:rsidR="00EE07DD" w:rsidRPr="00EE07DD" w:rsidRDefault="00101901" w:rsidP="00BD3F7D">
            <w:pPr>
              <w:pStyle w:val="afa"/>
            </w:pPr>
            <w:r w:rsidRPr="00EE07DD">
              <w:t>F1сж,</w:t>
            </w:r>
          </w:p>
          <w:p w:rsidR="00101901" w:rsidRPr="00EE07DD" w:rsidRDefault="00101901" w:rsidP="00BD3F7D">
            <w:pPr>
              <w:pStyle w:val="afa"/>
            </w:pPr>
            <w:r w:rsidRPr="00EE07DD">
              <w:t>Н</w:t>
            </w:r>
          </w:p>
        </w:tc>
        <w:tc>
          <w:tcPr>
            <w:tcW w:w="378" w:type="pct"/>
            <w:noWrap/>
          </w:tcPr>
          <w:p w:rsidR="00EE07DD" w:rsidRPr="00EE07DD" w:rsidRDefault="00101901" w:rsidP="00BD3F7D">
            <w:pPr>
              <w:pStyle w:val="afa"/>
            </w:pPr>
            <w:r w:rsidRPr="00EE07DD">
              <w:t>F1отб,</w:t>
            </w:r>
          </w:p>
          <w:p w:rsidR="00101901" w:rsidRPr="00EE07DD" w:rsidRDefault="00101901" w:rsidP="00BD3F7D">
            <w:pPr>
              <w:pStyle w:val="afa"/>
            </w:pPr>
            <w:r w:rsidRPr="00EE07DD">
              <w:t>Н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F2сж,</w:t>
            </w:r>
          </w:p>
          <w:p w:rsidR="00101901" w:rsidRPr="00EE07DD" w:rsidRDefault="00101901" w:rsidP="00BD3F7D">
            <w:pPr>
              <w:pStyle w:val="afa"/>
            </w:pPr>
            <w:r w:rsidRPr="00EE07DD">
              <w:t>Н</w:t>
            </w:r>
          </w:p>
        </w:tc>
        <w:tc>
          <w:tcPr>
            <w:tcW w:w="45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F2отб,</w:t>
            </w:r>
          </w:p>
          <w:p w:rsidR="00101901" w:rsidRPr="00EE07DD" w:rsidRDefault="00101901" w:rsidP="00BD3F7D">
            <w:pPr>
              <w:pStyle w:val="afa"/>
            </w:pPr>
            <w:r w:rsidRPr="00EE07DD">
              <w:t>Н</w:t>
            </w:r>
          </w:p>
        </w:tc>
        <w:tc>
          <w:tcPr>
            <w:tcW w:w="302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F0,</w:t>
            </w:r>
          </w:p>
          <w:p w:rsidR="00101901" w:rsidRPr="00EE07DD" w:rsidRDefault="00101901" w:rsidP="00BD3F7D">
            <w:pPr>
              <w:pStyle w:val="afa"/>
            </w:pPr>
            <w:r w:rsidRPr="00EE07DD">
              <w:t>Н</w:t>
            </w:r>
          </w:p>
        </w:tc>
        <w:tc>
          <w:tcPr>
            <w:tcW w:w="454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F2`сж,</w:t>
            </w:r>
          </w:p>
          <w:p w:rsidR="00101901" w:rsidRPr="00EE07DD" w:rsidRDefault="00101901" w:rsidP="00BD3F7D">
            <w:pPr>
              <w:pStyle w:val="afa"/>
            </w:pPr>
            <w:r w:rsidRPr="00EE07DD">
              <w:t>Н</w:t>
            </w:r>
          </w:p>
        </w:tc>
        <w:tc>
          <w:tcPr>
            <w:tcW w:w="45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F2`отб,</w:t>
            </w:r>
          </w:p>
          <w:p w:rsidR="00101901" w:rsidRPr="00EE07DD" w:rsidRDefault="00101901" w:rsidP="00BD3F7D">
            <w:pPr>
              <w:pStyle w:val="afa"/>
            </w:pPr>
            <w:r w:rsidRPr="00EE07DD">
              <w:t>Н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Vсж,</w:t>
            </w:r>
          </w:p>
          <w:p w:rsidR="00101901" w:rsidRPr="00EE07DD" w:rsidRDefault="00101901" w:rsidP="00BD3F7D">
            <w:pPr>
              <w:pStyle w:val="afa"/>
            </w:pPr>
            <w:r w:rsidRPr="00EE07DD">
              <w:t>м/с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Vотб,</w:t>
            </w:r>
          </w:p>
          <w:p w:rsidR="00101901" w:rsidRPr="00EE07DD" w:rsidRDefault="00101901" w:rsidP="00BD3F7D">
            <w:pPr>
              <w:pStyle w:val="afa"/>
            </w:pPr>
            <w:r w:rsidRPr="00EE07DD">
              <w:t>м/с</w:t>
            </w:r>
          </w:p>
        </w:tc>
      </w:tr>
      <w:tr w:rsidR="00BD3F7D" w:rsidRPr="00EE07DD" w:rsidTr="00BD3F7D">
        <w:trPr>
          <w:trHeight w:val="255"/>
        </w:trPr>
        <w:tc>
          <w:tcPr>
            <w:tcW w:w="35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</w:t>
            </w:r>
            <w:r w:rsidR="00EE07DD">
              <w:t>, 19</w:t>
            </w:r>
          </w:p>
        </w:tc>
        <w:tc>
          <w:tcPr>
            <w:tcW w:w="387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0,25</w:t>
            </w:r>
          </w:p>
        </w:tc>
        <w:tc>
          <w:tcPr>
            <w:tcW w:w="321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0,4</w:t>
            </w:r>
          </w:p>
        </w:tc>
        <w:tc>
          <w:tcPr>
            <w:tcW w:w="348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0,85</w:t>
            </w:r>
          </w:p>
        </w:tc>
        <w:tc>
          <w:tcPr>
            <w:tcW w:w="40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1209</w:t>
            </w:r>
          </w:p>
        </w:tc>
        <w:tc>
          <w:tcPr>
            <w:tcW w:w="378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1276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882</w:t>
            </w:r>
          </w:p>
        </w:tc>
        <w:tc>
          <w:tcPr>
            <w:tcW w:w="45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932</w:t>
            </w:r>
          </w:p>
        </w:tc>
        <w:tc>
          <w:tcPr>
            <w:tcW w:w="302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139</w:t>
            </w:r>
          </w:p>
        </w:tc>
        <w:tc>
          <w:tcPr>
            <w:tcW w:w="454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743</w:t>
            </w:r>
          </w:p>
        </w:tc>
        <w:tc>
          <w:tcPr>
            <w:tcW w:w="45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792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0,463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0,218</w:t>
            </w:r>
          </w:p>
        </w:tc>
      </w:tr>
      <w:tr w:rsidR="00BD3F7D" w:rsidRPr="00EE07DD" w:rsidTr="00BD3F7D">
        <w:trPr>
          <w:trHeight w:val="255"/>
        </w:trPr>
        <w:tc>
          <w:tcPr>
            <w:tcW w:w="35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0,17</w:t>
            </w:r>
          </w:p>
        </w:tc>
        <w:tc>
          <w:tcPr>
            <w:tcW w:w="387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0,2</w:t>
            </w:r>
          </w:p>
        </w:tc>
        <w:tc>
          <w:tcPr>
            <w:tcW w:w="321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0,46</w:t>
            </w:r>
          </w:p>
        </w:tc>
        <w:tc>
          <w:tcPr>
            <w:tcW w:w="348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1,05</w:t>
            </w:r>
          </w:p>
        </w:tc>
        <w:tc>
          <w:tcPr>
            <w:tcW w:w="40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1081</w:t>
            </w:r>
          </w:p>
        </w:tc>
        <w:tc>
          <w:tcPr>
            <w:tcW w:w="378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1021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789</w:t>
            </w:r>
          </w:p>
        </w:tc>
        <w:tc>
          <w:tcPr>
            <w:tcW w:w="45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745</w:t>
            </w:r>
          </w:p>
        </w:tc>
        <w:tc>
          <w:tcPr>
            <w:tcW w:w="302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139</w:t>
            </w:r>
          </w:p>
        </w:tc>
        <w:tc>
          <w:tcPr>
            <w:tcW w:w="454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650</w:t>
            </w:r>
          </w:p>
        </w:tc>
        <w:tc>
          <w:tcPr>
            <w:tcW w:w="45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606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0,402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0,176</w:t>
            </w:r>
          </w:p>
        </w:tc>
      </w:tr>
      <w:tr w:rsidR="00BD3F7D" w:rsidRPr="00EE07DD" w:rsidTr="00BD3F7D">
        <w:trPr>
          <w:trHeight w:val="255"/>
        </w:trPr>
        <w:tc>
          <w:tcPr>
            <w:tcW w:w="35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0,15</w:t>
            </w:r>
          </w:p>
        </w:tc>
        <w:tc>
          <w:tcPr>
            <w:tcW w:w="387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0,175</w:t>
            </w:r>
          </w:p>
        </w:tc>
        <w:tc>
          <w:tcPr>
            <w:tcW w:w="321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0,53</w:t>
            </w:r>
          </w:p>
        </w:tc>
        <w:tc>
          <w:tcPr>
            <w:tcW w:w="348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1,16</w:t>
            </w:r>
          </w:p>
        </w:tc>
        <w:tc>
          <w:tcPr>
            <w:tcW w:w="40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954</w:t>
            </w:r>
          </w:p>
        </w:tc>
        <w:tc>
          <w:tcPr>
            <w:tcW w:w="378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893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697</w:t>
            </w:r>
          </w:p>
        </w:tc>
        <w:tc>
          <w:tcPr>
            <w:tcW w:w="45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652</w:t>
            </w:r>
          </w:p>
        </w:tc>
        <w:tc>
          <w:tcPr>
            <w:tcW w:w="302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139</w:t>
            </w:r>
          </w:p>
        </w:tc>
        <w:tc>
          <w:tcPr>
            <w:tcW w:w="454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557</w:t>
            </w:r>
          </w:p>
        </w:tc>
        <w:tc>
          <w:tcPr>
            <w:tcW w:w="45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513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0,349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0,159</w:t>
            </w:r>
          </w:p>
        </w:tc>
      </w:tr>
      <w:tr w:rsidR="00BD3F7D" w:rsidRPr="00EE07DD" w:rsidTr="00BD3F7D">
        <w:trPr>
          <w:trHeight w:val="255"/>
        </w:trPr>
        <w:tc>
          <w:tcPr>
            <w:tcW w:w="35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0,12</w:t>
            </w:r>
          </w:p>
        </w:tc>
        <w:tc>
          <w:tcPr>
            <w:tcW w:w="387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0,16</w:t>
            </w:r>
          </w:p>
        </w:tc>
        <w:tc>
          <w:tcPr>
            <w:tcW w:w="321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0,68</w:t>
            </w:r>
          </w:p>
        </w:tc>
        <w:tc>
          <w:tcPr>
            <w:tcW w:w="348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1,25</w:t>
            </w:r>
          </w:p>
        </w:tc>
        <w:tc>
          <w:tcPr>
            <w:tcW w:w="40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763</w:t>
            </w:r>
          </w:p>
        </w:tc>
        <w:tc>
          <w:tcPr>
            <w:tcW w:w="378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817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557</w:t>
            </w:r>
          </w:p>
        </w:tc>
        <w:tc>
          <w:tcPr>
            <w:tcW w:w="45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596</w:t>
            </w:r>
          </w:p>
        </w:tc>
        <w:tc>
          <w:tcPr>
            <w:tcW w:w="302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139</w:t>
            </w:r>
          </w:p>
        </w:tc>
        <w:tc>
          <w:tcPr>
            <w:tcW w:w="454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418</w:t>
            </w:r>
          </w:p>
        </w:tc>
        <w:tc>
          <w:tcPr>
            <w:tcW w:w="45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457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0,272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0,148</w:t>
            </w:r>
          </w:p>
        </w:tc>
      </w:tr>
      <w:tr w:rsidR="00BD3F7D" w:rsidRPr="00EE07DD" w:rsidTr="00BD3F7D">
        <w:trPr>
          <w:trHeight w:val="255"/>
        </w:trPr>
        <w:tc>
          <w:tcPr>
            <w:tcW w:w="35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0,105</w:t>
            </w:r>
          </w:p>
        </w:tc>
        <w:tc>
          <w:tcPr>
            <w:tcW w:w="387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0,14</w:t>
            </w:r>
          </w:p>
        </w:tc>
        <w:tc>
          <w:tcPr>
            <w:tcW w:w="321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0,76</w:t>
            </w:r>
          </w:p>
        </w:tc>
        <w:tc>
          <w:tcPr>
            <w:tcW w:w="348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1,43</w:t>
            </w:r>
          </w:p>
        </w:tc>
        <w:tc>
          <w:tcPr>
            <w:tcW w:w="40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668</w:t>
            </w:r>
          </w:p>
        </w:tc>
        <w:tc>
          <w:tcPr>
            <w:tcW w:w="378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715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488</w:t>
            </w:r>
          </w:p>
        </w:tc>
        <w:tc>
          <w:tcPr>
            <w:tcW w:w="45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522</w:t>
            </w:r>
          </w:p>
        </w:tc>
        <w:tc>
          <w:tcPr>
            <w:tcW w:w="302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139</w:t>
            </w:r>
          </w:p>
        </w:tc>
        <w:tc>
          <w:tcPr>
            <w:tcW w:w="454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348</w:t>
            </w:r>
          </w:p>
        </w:tc>
        <w:tc>
          <w:tcPr>
            <w:tcW w:w="45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382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0,243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0,129</w:t>
            </w:r>
          </w:p>
        </w:tc>
      </w:tr>
      <w:tr w:rsidR="00BD3F7D" w:rsidRPr="00EE07DD" w:rsidTr="00BD3F7D">
        <w:trPr>
          <w:trHeight w:val="255"/>
        </w:trPr>
        <w:tc>
          <w:tcPr>
            <w:tcW w:w="35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0,085</w:t>
            </w:r>
          </w:p>
        </w:tc>
        <w:tc>
          <w:tcPr>
            <w:tcW w:w="387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0,125</w:t>
            </w:r>
          </w:p>
        </w:tc>
        <w:tc>
          <w:tcPr>
            <w:tcW w:w="321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0,87</w:t>
            </w:r>
          </w:p>
        </w:tc>
        <w:tc>
          <w:tcPr>
            <w:tcW w:w="348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1,55</w:t>
            </w:r>
          </w:p>
        </w:tc>
        <w:tc>
          <w:tcPr>
            <w:tcW w:w="40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541</w:t>
            </w:r>
          </w:p>
        </w:tc>
        <w:tc>
          <w:tcPr>
            <w:tcW w:w="378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638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395</w:t>
            </w:r>
          </w:p>
        </w:tc>
        <w:tc>
          <w:tcPr>
            <w:tcW w:w="45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466</w:t>
            </w:r>
          </w:p>
        </w:tc>
        <w:tc>
          <w:tcPr>
            <w:tcW w:w="302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139</w:t>
            </w:r>
          </w:p>
        </w:tc>
        <w:tc>
          <w:tcPr>
            <w:tcW w:w="454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255</w:t>
            </w:r>
          </w:p>
        </w:tc>
        <w:tc>
          <w:tcPr>
            <w:tcW w:w="45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327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0,213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0,119</w:t>
            </w:r>
          </w:p>
        </w:tc>
      </w:tr>
      <w:tr w:rsidR="00BD3F7D" w:rsidRPr="00EE07DD" w:rsidTr="00BD3F7D">
        <w:trPr>
          <w:trHeight w:val="255"/>
        </w:trPr>
        <w:tc>
          <w:tcPr>
            <w:tcW w:w="35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0,07</w:t>
            </w:r>
          </w:p>
        </w:tc>
        <w:tc>
          <w:tcPr>
            <w:tcW w:w="387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0,1</w:t>
            </w:r>
          </w:p>
        </w:tc>
        <w:tc>
          <w:tcPr>
            <w:tcW w:w="321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0,99</w:t>
            </w:r>
          </w:p>
        </w:tc>
        <w:tc>
          <w:tcPr>
            <w:tcW w:w="348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1,87</w:t>
            </w:r>
          </w:p>
        </w:tc>
        <w:tc>
          <w:tcPr>
            <w:tcW w:w="40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445</w:t>
            </w:r>
          </w:p>
        </w:tc>
        <w:tc>
          <w:tcPr>
            <w:tcW w:w="378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511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325</w:t>
            </w:r>
          </w:p>
        </w:tc>
        <w:tc>
          <w:tcPr>
            <w:tcW w:w="45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373</w:t>
            </w:r>
          </w:p>
        </w:tc>
        <w:tc>
          <w:tcPr>
            <w:tcW w:w="302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139</w:t>
            </w:r>
          </w:p>
        </w:tc>
        <w:tc>
          <w:tcPr>
            <w:tcW w:w="454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186</w:t>
            </w:r>
          </w:p>
        </w:tc>
        <w:tc>
          <w:tcPr>
            <w:tcW w:w="45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233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0,187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0,099</w:t>
            </w:r>
          </w:p>
        </w:tc>
      </w:tr>
      <w:tr w:rsidR="00BD3F7D" w:rsidRPr="00EE07DD" w:rsidTr="00BD3F7D">
        <w:trPr>
          <w:trHeight w:val="255"/>
        </w:trPr>
        <w:tc>
          <w:tcPr>
            <w:tcW w:w="35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0,06</w:t>
            </w:r>
          </w:p>
        </w:tc>
        <w:tc>
          <w:tcPr>
            <w:tcW w:w="387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0,08</w:t>
            </w:r>
          </w:p>
        </w:tc>
        <w:tc>
          <w:tcPr>
            <w:tcW w:w="321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1,08</w:t>
            </w:r>
          </w:p>
        </w:tc>
        <w:tc>
          <w:tcPr>
            <w:tcW w:w="348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2,31</w:t>
            </w:r>
          </w:p>
        </w:tc>
        <w:tc>
          <w:tcPr>
            <w:tcW w:w="40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382</w:t>
            </w:r>
          </w:p>
        </w:tc>
        <w:tc>
          <w:tcPr>
            <w:tcW w:w="378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408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279</w:t>
            </w:r>
          </w:p>
        </w:tc>
        <w:tc>
          <w:tcPr>
            <w:tcW w:w="45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298</w:t>
            </w:r>
          </w:p>
        </w:tc>
        <w:tc>
          <w:tcPr>
            <w:tcW w:w="302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139</w:t>
            </w:r>
          </w:p>
        </w:tc>
        <w:tc>
          <w:tcPr>
            <w:tcW w:w="454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139</w:t>
            </w:r>
          </w:p>
        </w:tc>
        <w:tc>
          <w:tcPr>
            <w:tcW w:w="455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159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0,171</w:t>
            </w:r>
          </w:p>
        </w:tc>
        <w:tc>
          <w:tcPr>
            <w:tcW w:w="379" w:type="pct"/>
            <w:noWrap/>
          </w:tcPr>
          <w:p w:rsidR="00101901" w:rsidRPr="00EE07DD" w:rsidRDefault="00101901" w:rsidP="00BD3F7D">
            <w:pPr>
              <w:pStyle w:val="afa"/>
            </w:pPr>
            <w:r w:rsidRPr="00EE07DD">
              <w:t>0,080</w:t>
            </w:r>
          </w:p>
        </w:tc>
      </w:tr>
    </w:tbl>
    <w:p w:rsidR="00EE07DD" w:rsidRPr="00EE07DD" w:rsidRDefault="00EE07DD" w:rsidP="00EE07DD">
      <w:pPr>
        <w:widowControl w:val="0"/>
        <w:autoSpaceDE w:val="0"/>
        <w:autoSpaceDN w:val="0"/>
        <w:adjustRightInd w:val="0"/>
      </w:pPr>
    </w:p>
    <w:p w:rsidR="00101901" w:rsidRPr="00EE07DD" w:rsidRDefault="00686E09" w:rsidP="00EE07DD">
      <w:pPr>
        <w:widowControl w:val="0"/>
        <w:autoSpaceDE w:val="0"/>
        <w:autoSpaceDN w:val="0"/>
        <w:adjustRightInd w:val="0"/>
      </w:pPr>
      <w:r>
        <w:rPr>
          <w:noProof/>
        </w:rPr>
        <w:pict>
          <v:shape id="Рисунок 209" o:spid="_x0000_i1053" type="#_x0000_t75" style="width:348pt;height:236.25pt;visibility:visible">
            <v:imagedata r:id="rId35" o:title=""/>
          </v:shape>
        </w:pict>
      </w:r>
    </w:p>
    <w:p w:rsidR="00EE07DD" w:rsidRPr="00BD3F7D" w:rsidRDefault="00101901" w:rsidP="00EE07DD">
      <w:pPr>
        <w:widowControl w:val="0"/>
        <w:autoSpaceDE w:val="0"/>
        <w:autoSpaceDN w:val="0"/>
        <w:adjustRightInd w:val="0"/>
        <w:rPr>
          <w:lang w:val="uk-UA"/>
        </w:rPr>
      </w:pPr>
      <w:r w:rsidRPr="00EE07DD">
        <w:t>Рисунок 3 – Экспериментальная сило-скоростная характеристика амортизатора</w:t>
      </w:r>
      <w:r w:rsidR="00BD3F7D">
        <w:rPr>
          <w:lang w:val="uk-UA"/>
        </w:rPr>
        <w:t>.</w:t>
      </w:r>
    </w:p>
    <w:p w:rsidR="00101901" w:rsidRPr="00EE07DD" w:rsidRDefault="00BD3F7D" w:rsidP="00BD3F7D">
      <w:pPr>
        <w:pStyle w:val="2"/>
      </w:pPr>
      <w:r>
        <w:br w:type="page"/>
      </w:r>
      <w:r w:rsidR="00101901" w:rsidRPr="00EE07DD">
        <w:t>ЛАБОРАТОРНАЯ РАБОТА №4</w:t>
      </w:r>
    </w:p>
    <w:p w:rsidR="00BD3F7D" w:rsidRDefault="00BD3F7D" w:rsidP="00EE07DD">
      <w:pPr>
        <w:widowControl w:val="0"/>
        <w:autoSpaceDE w:val="0"/>
        <w:autoSpaceDN w:val="0"/>
        <w:adjustRightInd w:val="0"/>
        <w:rPr>
          <w:lang w:val="uk-UA"/>
        </w:rPr>
      </w:pPr>
    </w:p>
    <w:p w:rsidR="00101901" w:rsidRPr="00EE07DD" w:rsidRDefault="00BD3F7D" w:rsidP="00BD3F7D">
      <w:pPr>
        <w:pStyle w:val="2"/>
      </w:pPr>
      <w:r>
        <w:rPr>
          <w:lang w:val="uk-UA"/>
        </w:rPr>
        <w:t xml:space="preserve">1. </w:t>
      </w:r>
      <w:r w:rsidR="00101901" w:rsidRPr="00EE07DD">
        <w:t>ИЗУЧЕНИЕ УСТРОЙСТВА И ПРИНЦИПА ДЕЙСТВИЯ ГИДРАВЛИЧЕСКИХ ТОРМОЗНЫХ СИСТЕМ</w:t>
      </w:r>
    </w:p>
    <w:p w:rsidR="00BD3F7D" w:rsidRDefault="00BD3F7D" w:rsidP="00EE07DD">
      <w:pPr>
        <w:widowControl w:val="0"/>
        <w:autoSpaceDE w:val="0"/>
        <w:autoSpaceDN w:val="0"/>
        <w:adjustRightInd w:val="0"/>
        <w:rPr>
          <w:lang w:val="uk-UA"/>
        </w:rPr>
      </w:pPr>
    </w:p>
    <w:p w:rsidR="00EE07DD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Цель работы</w:t>
      </w:r>
      <w:r w:rsidR="00EE07DD" w:rsidRPr="00EE07DD">
        <w:t xml:space="preserve">: - </w:t>
      </w:r>
      <w:r w:rsidRPr="00EE07DD">
        <w:t>изучить устройство и принцип действия гидравлических тормозных систем</w:t>
      </w:r>
      <w:r w:rsidR="00EE07DD" w:rsidRPr="00EE07DD">
        <w:t xml:space="preserve">; </w:t>
      </w:r>
      <w:r w:rsidRPr="00EE07DD">
        <w:t>изучить основы расчета тормозных систем</w:t>
      </w:r>
      <w:r w:rsidR="00EE07DD" w:rsidRPr="00EE07DD">
        <w:t xml:space="preserve">. </w:t>
      </w:r>
    </w:p>
    <w:p w:rsidR="00EE07DD" w:rsidRDefault="00101901" w:rsidP="00EE07DD">
      <w:pPr>
        <w:widowControl w:val="0"/>
        <w:autoSpaceDE w:val="0"/>
        <w:autoSpaceDN w:val="0"/>
        <w:adjustRightInd w:val="0"/>
        <w:rPr>
          <w:lang w:val="uk-UA"/>
        </w:rPr>
      </w:pPr>
      <w:r w:rsidRPr="00EE07DD">
        <w:t>Общие сведения</w:t>
      </w:r>
    </w:p>
    <w:p w:rsidR="00BD3F7D" w:rsidRPr="00BD3F7D" w:rsidRDefault="00BD3F7D" w:rsidP="00EE07DD">
      <w:pPr>
        <w:widowControl w:val="0"/>
        <w:autoSpaceDE w:val="0"/>
        <w:autoSpaceDN w:val="0"/>
        <w:adjustRightInd w:val="0"/>
        <w:rPr>
          <w:lang w:val="uk-UA"/>
        </w:rPr>
      </w:pPr>
    </w:p>
    <w:p w:rsidR="00101901" w:rsidRPr="00EE07DD" w:rsidRDefault="00686E09" w:rsidP="00EE07DD">
      <w:pPr>
        <w:widowControl w:val="0"/>
        <w:autoSpaceDE w:val="0"/>
        <w:autoSpaceDN w:val="0"/>
        <w:adjustRightInd w:val="0"/>
      </w:pPr>
      <w:r>
        <w:pict>
          <v:shape id="_x0000_i1054" type="#_x0000_t75" style="width:362.25pt;height:237.75pt">
            <v:imagedata r:id="rId36" o:title=""/>
          </v:shape>
        </w:pic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Рисунок 1 – Схема гидравлической тормозной системы</w:t>
      </w:r>
    </w:p>
    <w:p w:rsidR="00EE07DD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1 – педаль, 2 – вакуумный усилитель, 3 – главный тормозной цилиндр, 4 –бачок, 5 – передние тормозные механизмы (дисковые</w:t>
      </w:r>
      <w:r w:rsidR="00EE07DD" w:rsidRPr="00EE07DD">
        <w:t>),</w:t>
      </w:r>
      <w:r w:rsidRPr="00EE07DD">
        <w:t xml:space="preserve"> 6 – задние тормозные механизмы (барабанные</w:t>
      </w:r>
      <w:r w:rsidR="00EE07DD" w:rsidRPr="00EE07DD">
        <w:t>),</w:t>
      </w:r>
      <w:r w:rsidRPr="00EE07DD">
        <w:t xml:space="preserve"> 7 – регулятор тормозных сил, 8 – механизм стояночного тормоза, 9 – трос, 10 – рычаг стояночного тормоза, 11</w:t>
      </w:r>
      <w:r w:rsidR="00EE07DD" w:rsidRPr="00EE07DD">
        <w:t xml:space="preserve"> - </w:t>
      </w:r>
      <w:r w:rsidRPr="00EE07DD">
        <w:t>трубопроводы</w:t>
      </w:r>
    </w:p>
    <w:p w:rsidR="00BD3F7D" w:rsidRDefault="00BD3F7D" w:rsidP="00EE07DD">
      <w:pPr>
        <w:widowControl w:val="0"/>
        <w:autoSpaceDE w:val="0"/>
        <w:autoSpaceDN w:val="0"/>
        <w:adjustRightInd w:val="0"/>
        <w:rPr>
          <w:lang w:val="uk-UA"/>
        </w:rPr>
      </w:pPr>
    </w:p>
    <w:p w:rsidR="00EE07DD" w:rsidRPr="00EE07DD" w:rsidRDefault="00BD3F7D" w:rsidP="00BD3F7D">
      <w:pPr>
        <w:pStyle w:val="2"/>
      </w:pPr>
      <w:r>
        <w:rPr>
          <w:lang w:val="uk-UA"/>
        </w:rPr>
        <w:br w:type="page"/>
        <w:t xml:space="preserve">2. </w:t>
      </w:r>
      <w:r w:rsidR="00101901" w:rsidRPr="00EE07DD">
        <w:t>Расчетная часть</w:t>
      </w:r>
    </w:p>
    <w:p w:rsidR="00BD3F7D" w:rsidRDefault="00BD3F7D" w:rsidP="00EE07DD">
      <w:pPr>
        <w:widowControl w:val="0"/>
        <w:autoSpaceDE w:val="0"/>
        <w:autoSpaceDN w:val="0"/>
        <w:adjustRightInd w:val="0"/>
        <w:rPr>
          <w:lang w:val="uk-UA"/>
        </w:rPr>
      </w:pP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1</w:t>
      </w:r>
      <w:r w:rsidR="00EE07DD" w:rsidRPr="00EE07DD">
        <w:t xml:space="preserve">. </w:t>
      </w:r>
      <w:r w:rsidRPr="00EE07DD">
        <w:t>Расчет тормозных моментов</w:t>
      </w:r>
      <w:r w:rsidR="00EE07DD" w:rsidRPr="00EE07DD">
        <w:t xml:space="preserve">.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Исходные данные для расчета</w:t>
      </w:r>
      <w:r w:rsidR="00EE07DD" w:rsidRPr="00EE07DD">
        <w:t xml:space="preserve">: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 xml:space="preserve">База автомобиля </w:t>
      </w:r>
      <w:r w:rsidR="00686E09">
        <w:pict>
          <v:shape id="_x0000_i1055" type="#_x0000_t75" style="width:50.25pt;height:15.75pt">
            <v:imagedata r:id="rId37" o:title=""/>
          </v:shape>
        </w:pict>
      </w:r>
      <w:r w:rsidRPr="00EE07DD">
        <w:t xml:space="preserve"> м, вес автомобиля </w:t>
      </w:r>
      <w:r w:rsidR="00686E09">
        <w:pict>
          <v:shape id="_x0000_i1056" type="#_x0000_t75" style="width:90pt;height:18pt">
            <v:imagedata r:id="rId38" o:title=""/>
          </v:shape>
        </w:pict>
      </w:r>
      <w:r w:rsidRPr="00EE07DD">
        <w:rPr>
          <w:noProof/>
        </w:rPr>
        <w:t>10889</w:t>
      </w:r>
      <w:r w:rsidRPr="00EE07DD">
        <w:t xml:space="preserve"> Н, нагрузка на задние колеса </w:t>
      </w:r>
      <w:r w:rsidR="00686E09">
        <w:pict>
          <v:shape id="_x0000_i1057" type="#_x0000_t75" style="width:84pt;height:17.25pt">
            <v:imagedata r:id="rId39" o:title=""/>
          </v:shape>
        </w:pict>
      </w:r>
      <w:r w:rsidRPr="00EE07DD">
        <w:rPr>
          <w:noProof/>
        </w:rPr>
        <w:t>5268</w:t>
      </w:r>
      <w:r w:rsidRPr="00EE07DD">
        <w:t xml:space="preserve"> Н, высота центра тяжести автомобиля </w:t>
      </w:r>
      <w:r w:rsidR="00686E09">
        <w:pict>
          <v:shape id="_x0000_i1058" type="#_x0000_t75" style="width:44.25pt;height:18pt">
            <v:imagedata r:id="rId40" o:title=""/>
          </v:shape>
        </w:pict>
      </w:r>
      <w:r w:rsidRPr="00EE07DD">
        <w:t xml:space="preserve"> м, расстояние от передней оси до центра масс </w:t>
      </w:r>
      <w:r w:rsidR="00686E09">
        <w:pict>
          <v:shape id="_x0000_i1059" type="#_x0000_t75" style="width:102pt;height:35.25pt">
            <v:imagedata r:id="rId41" o:title=""/>
          </v:shape>
        </w:pict>
      </w:r>
      <w:r w:rsidRPr="00EE07DD">
        <w:rPr>
          <w:noProof/>
        </w:rPr>
        <w:t>1,122</w:t>
      </w:r>
      <w:r w:rsidRPr="00EE07DD">
        <w:t xml:space="preserve"> м, динамический радиус колеса </w:t>
      </w:r>
      <w:r w:rsidR="00686E09">
        <w:pict>
          <v:shape id="_x0000_i1060" type="#_x0000_t75" style="width:48pt;height:18pt">
            <v:imagedata r:id="rId42" o:title=""/>
          </v:shape>
        </w:pict>
      </w:r>
      <w:r w:rsidRPr="00EE07DD">
        <w:t>м</w:t>
      </w:r>
      <w:r w:rsidR="00EE07DD" w:rsidRPr="00EE07DD">
        <w:t xml:space="preserve">.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Расчетное значение коэффициента сцепления</w:t>
      </w:r>
      <w:r w:rsidR="00EE07DD" w:rsidRPr="00EE07DD">
        <w:t xml:space="preserve">: </w:t>
      </w:r>
    </w:p>
    <w:p w:rsidR="00101901" w:rsidRPr="00EE07DD" w:rsidRDefault="00686E09" w:rsidP="00EE07DD">
      <w:pPr>
        <w:widowControl w:val="0"/>
        <w:autoSpaceDE w:val="0"/>
        <w:autoSpaceDN w:val="0"/>
        <w:adjustRightInd w:val="0"/>
      </w:pPr>
      <w:r>
        <w:pict>
          <v:shape id="_x0000_i1061" type="#_x0000_t75" style="width:77.25pt;height:33.75pt">
            <v:imagedata r:id="rId43" o:title=""/>
          </v:shape>
        </w:pict>
      </w:r>
      <w:r w:rsidR="00EE07DD" w:rsidRPr="00EE07DD">
        <w:t xml:space="preserve"> </w:t>
      </w:r>
      <w:r w:rsidR="00101901" w:rsidRPr="00EE07DD">
        <w:t>(</w:t>
      </w:r>
      <w:r w:rsidR="00EE07DD">
        <w:t>1.1</w:t>
      </w:r>
      <w:r w:rsidR="00EE07DD" w:rsidRPr="00EE07DD">
        <w:t xml:space="preserve">)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 xml:space="preserve">где </w:t>
      </w:r>
      <w:r w:rsidR="00686E09">
        <w:pict>
          <v:shape id="_x0000_i1062" type="#_x0000_t75" style="width:30pt;height:18pt">
            <v:imagedata r:id="rId44" o:title=""/>
          </v:shape>
        </w:pict>
      </w:r>
      <w:r w:rsidR="00EE07DD" w:rsidRPr="00EE07DD">
        <w:t xml:space="preserve"> - </w:t>
      </w:r>
      <w:r w:rsidRPr="00EE07DD">
        <w:t>максимально реализуемое замедление автомобиля,</w:t>
      </w:r>
    </w:p>
    <w:p w:rsidR="00BD3F7D" w:rsidRDefault="00BD3F7D" w:rsidP="00EE07DD">
      <w:pPr>
        <w:widowControl w:val="0"/>
        <w:autoSpaceDE w:val="0"/>
        <w:autoSpaceDN w:val="0"/>
        <w:adjustRightInd w:val="0"/>
        <w:rPr>
          <w:lang w:val="uk-UA"/>
        </w:rPr>
      </w:pPr>
    </w:p>
    <w:p w:rsidR="00101901" w:rsidRPr="00EE07DD" w:rsidRDefault="00101901" w:rsidP="00EE07DD">
      <w:pPr>
        <w:widowControl w:val="0"/>
        <w:autoSpaceDE w:val="0"/>
        <w:autoSpaceDN w:val="0"/>
        <w:adjustRightInd w:val="0"/>
      </w:pPr>
      <w:r w:rsidRPr="00EE07DD">
        <w:t>Таблица 1</w:t>
      </w:r>
      <w:r w:rsidR="00EE07DD" w:rsidRPr="00EE07DD">
        <w:t xml:space="preserve"> - </w:t>
      </w:r>
      <w:r w:rsidRPr="00EE07DD">
        <w:t>Замедления автомобилей по ГОСТ 22895-77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3190"/>
        <w:gridCol w:w="2548"/>
      </w:tblGrid>
      <w:tr w:rsidR="00101901" w:rsidRPr="00EE07DD" w:rsidTr="008D4DD3">
        <w:tc>
          <w:tcPr>
            <w:tcW w:w="2802" w:type="dxa"/>
          </w:tcPr>
          <w:p w:rsidR="00101901" w:rsidRPr="00EE07DD" w:rsidRDefault="00101901" w:rsidP="008D4DD3">
            <w:pPr>
              <w:pStyle w:val="afa"/>
            </w:pPr>
            <w:r w:rsidRPr="00EE07DD">
              <w:t>Тип автомобиля</w:t>
            </w:r>
          </w:p>
        </w:tc>
        <w:tc>
          <w:tcPr>
            <w:tcW w:w="3190" w:type="dxa"/>
          </w:tcPr>
          <w:p w:rsidR="00101901" w:rsidRPr="00EE07DD" w:rsidRDefault="00101901" w:rsidP="008D4DD3">
            <w:pPr>
              <w:pStyle w:val="afa"/>
            </w:pPr>
            <w:r w:rsidRPr="00EE07DD">
              <w:t>Категория</w:t>
            </w:r>
          </w:p>
        </w:tc>
        <w:tc>
          <w:tcPr>
            <w:tcW w:w="2548" w:type="dxa"/>
          </w:tcPr>
          <w:p w:rsidR="00101901" w:rsidRPr="00EE07DD" w:rsidRDefault="00686E09" w:rsidP="008D4DD3">
            <w:pPr>
              <w:pStyle w:val="afa"/>
            </w:pPr>
            <w:r>
              <w:pict>
                <v:shape id="_x0000_i1063" type="#_x0000_t75" style="width:30pt;height:18pt">
                  <v:imagedata r:id="rId44" o:title=""/>
                </v:shape>
              </w:pict>
            </w:r>
            <w:r w:rsidR="00101901" w:rsidRPr="00EE07DD">
              <w:t>, м/с2</w:t>
            </w:r>
          </w:p>
        </w:tc>
      </w:tr>
      <w:tr w:rsidR="00101901" w:rsidRPr="00EE07DD" w:rsidTr="008D4DD3">
        <w:tc>
          <w:tcPr>
            <w:tcW w:w="2802" w:type="dxa"/>
          </w:tcPr>
          <w:p w:rsidR="00101901" w:rsidRPr="00EE07DD" w:rsidRDefault="00101901" w:rsidP="008D4DD3">
            <w:pPr>
              <w:pStyle w:val="afa"/>
            </w:pPr>
            <w:r w:rsidRPr="00EE07DD">
              <w:t>Пассажирские</w:t>
            </w:r>
          </w:p>
        </w:tc>
        <w:tc>
          <w:tcPr>
            <w:tcW w:w="3190" w:type="dxa"/>
          </w:tcPr>
          <w:p w:rsidR="00101901" w:rsidRPr="00EE07DD" w:rsidRDefault="00101901" w:rsidP="008D4DD3">
            <w:pPr>
              <w:pStyle w:val="afa"/>
            </w:pPr>
            <w:r w:rsidRPr="00EE07DD">
              <w:t>М1</w:t>
            </w:r>
          </w:p>
        </w:tc>
        <w:tc>
          <w:tcPr>
            <w:tcW w:w="2548" w:type="dxa"/>
          </w:tcPr>
          <w:p w:rsidR="00101901" w:rsidRPr="00EE07DD" w:rsidRDefault="00101901" w:rsidP="008D4DD3">
            <w:pPr>
              <w:pStyle w:val="afa"/>
              <w:rPr>
                <w:lang w:val="en-US"/>
              </w:rPr>
            </w:pPr>
            <w:r w:rsidRPr="00EE07DD">
              <w:rPr>
                <w:lang w:val="en-US"/>
              </w:rPr>
              <w:t>7,0</w:t>
            </w:r>
          </w:p>
        </w:tc>
      </w:tr>
    </w:tbl>
    <w:p w:rsidR="00101901" w:rsidRP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</w:p>
    <w:p w:rsidR="00101901" w:rsidRPr="00EE07DD" w:rsidRDefault="00686E09" w:rsidP="00EE07DD">
      <w:pPr>
        <w:widowControl w:val="0"/>
        <w:autoSpaceDE w:val="0"/>
        <w:autoSpaceDN w:val="0"/>
        <w:adjustRightInd w:val="0"/>
        <w:rPr>
          <w:color w:val="000000"/>
        </w:rPr>
      </w:pPr>
      <w:r>
        <w:pict>
          <v:shape id="_x0000_i1064" type="#_x0000_t75" style="width:84pt;height:33pt">
            <v:imagedata r:id="rId45" o:title=""/>
          </v:shape>
        </w:pict>
      </w:r>
      <w:r w:rsidR="00101901" w:rsidRPr="00EE07DD">
        <w:rPr>
          <w:noProof/>
          <w:color w:val="000000"/>
        </w:rPr>
        <w:t>0,71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  <w:r w:rsidRPr="00EE07DD">
        <w:rPr>
          <w:color w:val="000000"/>
        </w:rPr>
        <w:t>Вертикальные реакции дороги на задних колесах</w:t>
      </w:r>
      <w:r w:rsidR="00EE07DD" w:rsidRPr="00EE07DD">
        <w:rPr>
          <w:color w:val="000000"/>
        </w:rPr>
        <w:t xml:space="preserve">: </w:t>
      </w:r>
    </w:p>
    <w:p w:rsidR="00101901" w:rsidRPr="00EE07DD" w:rsidRDefault="00686E09" w:rsidP="00EE07DD">
      <w:pPr>
        <w:widowControl w:val="0"/>
        <w:autoSpaceDE w:val="0"/>
        <w:autoSpaceDN w:val="0"/>
        <w:adjustRightInd w:val="0"/>
        <w:rPr>
          <w:color w:val="000000"/>
        </w:rPr>
      </w:pPr>
      <w:r>
        <w:pict>
          <v:shape id="_x0000_i1065" type="#_x0000_t75" style="width:129pt;height:32.25pt">
            <v:imagedata r:id="rId46" o:title=""/>
          </v:shape>
        </w:pict>
      </w:r>
      <w:r w:rsidR="00EE07DD" w:rsidRPr="00EE07DD">
        <w:rPr>
          <w:color w:val="000000"/>
        </w:rPr>
        <w:t xml:space="preserve"> </w:t>
      </w:r>
      <w:r w:rsidR="00101901" w:rsidRPr="00EE07DD">
        <w:rPr>
          <w:color w:val="000000"/>
        </w:rPr>
        <w:t>(</w:t>
      </w:r>
      <w:r w:rsidR="00EE07DD">
        <w:rPr>
          <w:color w:val="000000"/>
        </w:rPr>
        <w:t>1.2</w:t>
      </w:r>
      <w:r w:rsidR="00EE07DD" w:rsidRPr="00EE07DD">
        <w:rPr>
          <w:color w:val="000000"/>
        </w:rPr>
        <w:t xml:space="preserve">) </w:t>
      </w:r>
    </w:p>
    <w:p w:rsidR="00101901" w:rsidRPr="00EE07DD" w:rsidRDefault="00686E09" w:rsidP="00EE07DD">
      <w:pPr>
        <w:widowControl w:val="0"/>
        <w:autoSpaceDE w:val="0"/>
        <w:autoSpaceDN w:val="0"/>
        <w:adjustRightInd w:val="0"/>
        <w:rPr>
          <w:color w:val="000000"/>
        </w:rPr>
      </w:pPr>
      <w:r>
        <w:pict>
          <v:shape id="_x0000_i1066" type="#_x0000_t75" style="width:156pt;height:33pt">
            <v:imagedata r:id="rId47" o:title=""/>
          </v:shape>
        </w:pict>
      </w:r>
      <w:r w:rsidR="00101901" w:rsidRPr="00EE07DD">
        <w:rPr>
          <w:noProof/>
          <w:color w:val="000000"/>
        </w:rPr>
        <w:t>1633</w:t>
      </w:r>
      <w:r w:rsidR="00101901" w:rsidRPr="00EE07DD">
        <w:rPr>
          <w:color w:val="000000"/>
        </w:rPr>
        <w:t xml:space="preserve"> Н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  <w:r w:rsidRPr="00EE07DD">
        <w:rPr>
          <w:color w:val="000000"/>
        </w:rPr>
        <w:t>Граничное значение тормозного момента</w:t>
      </w:r>
      <w:r w:rsidR="00EE07DD" w:rsidRPr="00EE07DD">
        <w:rPr>
          <w:color w:val="000000"/>
        </w:rPr>
        <w:t xml:space="preserve">: </w:t>
      </w:r>
    </w:p>
    <w:p w:rsidR="00101901" w:rsidRPr="00EE07DD" w:rsidRDefault="00686E09" w:rsidP="00EE07DD">
      <w:pPr>
        <w:widowControl w:val="0"/>
        <w:autoSpaceDE w:val="0"/>
        <w:autoSpaceDN w:val="0"/>
        <w:adjustRightInd w:val="0"/>
        <w:rPr>
          <w:color w:val="000000"/>
        </w:rPr>
      </w:pPr>
      <w:r>
        <w:pict>
          <v:shape id="_x0000_i1067" type="#_x0000_t75" style="width:102pt;height:18pt">
            <v:imagedata r:id="rId48" o:title=""/>
          </v:shape>
        </w:pict>
      </w:r>
      <w:r w:rsidR="00EE07DD" w:rsidRPr="00EE07DD">
        <w:rPr>
          <w:color w:val="000000"/>
        </w:rPr>
        <w:t xml:space="preserve"> </w:t>
      </w:r>
      <w:r w:rsidR="00101901" w:rsidRPr="00EE07DD">
        <w:rPr>
          <w:color w:val="000000"/>
        </w:rPr>
        <w:t>(</w:t>
      </w:r>
      <w:r w:rsidR="00EE07DD">
        <w:rPr>
          <w:color w:val="000000"/>
        </w:rPr>
        <w:t>1.3</w:t>
      </w:r>
      <w:r w:rsidR="00EE07DD" w:rsidRPr="00EE07DD">
        <w:rPr>
          <w:color w:val="000000"/>
        </w:rPr>
        <w:t xml:space="preserve">) </w:t>
      </w:r>
    </w:p>
    <w:p w:rsidR="00EE07DD" w:rsidRPr="00EE07DD" w:rsidRDefault="00686E09" w:rsidP="00EE07DD">
      <w:pPr>
        <w:widowControl w:val="0"/>
        <w:autoSpaceDE w:val="0"/>
        <w:autoSpaceDN w:val="0"/>
        <w:adjustRightInd w:val="0"/>
        <w:rPr>
          <w:color w:val="000000"/>
        </w:rPr>
      </w:pPr>
      <w:r>
        <w:pict>
          <v:shape id="_x0000_i1068" type="#_x0000_t75" style="width:126pt;height:18.75pt">
            <v:imagedata r:id="rId49" o:title=""/>
          </v:shape>
        </w:pict>
      </w:r>
      <w:r w:rsidR="00101901" w:rsidRPr="00EE07DD">
        <w:rPr>
          <w:noProof/>
          <w:color w:val="000000"/>
        </w:rPr>
        <w:t>290</w:t>
      </w:r>
      <w:r w:rsidR="00101901" w:rsidRPr="00EE07DD">
        <w:rPr>
          <w:color w:val="000000"/>
        </w:rPr>
        <w:t xml:space="preserve"> Нм</w:t>
      </w:r>
    </w:p>
    <w:p w:rsidR="00EE07DD" w:rsidRP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  <w:r w:rsidRPr="00EE07DD">
        <w:rPr>
          <w:color w:val="000000"/>
        </w:rPr>
        <w:t>2</w:t>
      </w:r>
      <w:r w:rsidR="00EE07DD" w:rsidRPr="00EE07DD">
        <w:rPr>
          <w:color w:val="000000"/>
        </w:rPr>
        <w:t xml:space="preserve">. </w:t>
      </w:r>
      <w:r w:rsidRPr="00EE07DD">
        <w:rPr>
          <w:color w:val="000000"/>
        </w:rPr>
        <w:t>Расчет барабанных тормозных механизмов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  <w:r w:rsidRPr="00EE07DD">
        <w:rPr>
          <w:color w:val="000000"/>
        </w:rPr>
        <w:t>Кинематическая схема задних тормозных механизмов приведена на рисунке 2</w:t>
      </w:r>
      <w:r w:rsidR="00EE07DD" w:rsidRPr="00EE07DD">
        <w:rPr>
          <w:color w:val="000000"/>
        </w:rPr>
        <w:t xml:space="preserve">.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  <w:r w:rsidRPr="00EE07DD">
        <w:rPr>
          <w:color w:val="000000"/>
        </w:rPr>
        <w:t>Исходные данные для расчета</w:t>
      </w:r>
      <w:r w:rsidR="00EE07DD" w:rsidRPr="00EE07DD">
        <w:rPr>
          <w:color w:val="000000"/>
        </w:rPr>
        <w:t xml:space="preserve">: </w:t>
      </w:r>
    </w:p>
    <w:p w:rsidR="00101901" w:rsidRDefault="00101901" w:rsidP="00EE07DD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 w:rsidRPr="00EE07DD">
        <w:rPr>
          <w:color w:val="000000"/>
        </w:rPr>
        <w:t>Геометрические параметры тормозного механизма</w:t>
      </w:r>
      <w:r w:rsidR="00EE07DD" w:rsidRPr="00EE07DD">
        <w:rPr>
          <w:color w:val="000000"/>
        </w:rPr>
        <w:t xml:space="preserve">: </w:t>
      </w:r>
      <w:r w:rsidR="00686E09">
        <w:pict>
          <v:shape id="_x0000_i1069" type="#_x0000_t75" style="width:48.75pt;height:15.75pt">
            <v:imagedata r:id="rId50" o:title=""/>
          </v:shape>
        </w:pict>
      </w:r>
      <w:r w:rsidRPr="00EE07DD">
        <w:rPr>
          <w:color w:val="000000"/>
        </w:rPr>
        <w:t xml:space="preserve">м, </w:t>
      </w:r>
      <w:r w:rsidR="00686E09">
        <w:pict>
          <v:shape id="_x0000_i1070" type="#_x0000_t75" style="width:48.75pt;height:15.75pt">
            <v:imagedata r:id="rId51" o:title=""/>
          </v:shape>
        </w:pict>
      </w:r>
      <w:r w:rsidRPr="00EE07DD">
        <w:rPr>
          <w:color w:val="000000"/>
        </w:rPr>
        <w:t xml:space="preserve">м, </w:t>
      </w:r>
      <w:r w:rsidR="00686E09">
        <w:pict>
          <v:shape id="_x0000_i1071" type="#_x0000_t75" style="width:48pt;height:15.75pt">
            <v:imagedata r:id="rId52" o:title=""/>
          </v:shape>
        </w:pict>
      </w:r>
      <w:r w:rsidRPr="00EE07DD">
        <w:rPr>
          <w:color w:val="000000"/>
        </w:rPr>
        <w:t xml:space="preserve">м, </w:t>
      </w:r>
      <w:r w:rsidR="00686E09">
        <w:pict>
          <v:shape id="_x0000_i1072" type="#_x0000_t75" style="width:51.75pt;height:18pt">
            <v:imagedata r:id="rId53" o:title=""/>
          </v:shape>
        </w:pict>
      </w:r>
      <w:r w:rsidRPr="00EE07DD">
        <w:rPr>
          <w:color w:val="000000"/>
        </w:rPr>
        <w:t xml:space="preserve">м, коэффициент трения </w:t>
      </w:r>
      <w:r w:rsidR="00686E09">
        <w:pict>
          <v:shape id="_x0000_i1073" type="#_x0000_t75" style="width:39pt;height:15.75pt">
            <v:imagedata r:id="rId54" o:title=""/>
          </v:shape>
        </w:pict>
      </w:r>
      <w:r w:rsidR="00EE07DD" w:rsidRPr="00EE07DD">
        <w:rPr>
          <w:color w:val="000000"/>
        </w:rPr>
        <w:t xml:space="preserve">. </w:t>
      </w:r>
    </w:p>
    <w:p w:rsidR="008D4DD3" w:rsidRPr="008D4DD3" w:rsidRDefault="008D4DD3" w:rsidP="00EE07DD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101901" w:rsidRPr="00EE07DD" w:rsidRDefault="00686E09" w:rsidP="00EE07DD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noProof/>
          <w:color w:val="000000"/>
        </w:rPr>
        <w:pict>
          <v:shape id="Рисунок 245" o:spid="_x0000_i1074" type="#_x0000_t75" style="width:234.75pt;height:169.5pt;visibility:visible">
            <v:imagedata r:id="rId55" o:title="" gain="93623f"/>
          </v:shape>
        </w:pict>
      </w:r>
    </w:p>
    <w:p w:rsidR="00EE07DD" w:rsidRP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  <w:r w:rsidRPr="00EE07DD">
        <w:rPr>
          <w:color w:val="000000"/>
        </w:rPr>
        <w:t>Рисунок 2</w:t>
      </w:r>
      <w:r w:rsidR="00EE07DD" w:rsidRPr="00EE07DD">
        <w:rPr>
          <w:color w:val="000000"/>
        </w:rPr>
        <w:t xml:space="preserve"> - </w:t>
      </w:r>
      <w:r w:rsidRPr="00EE07DD">
        <w:rPr>
          <w:color w:val="000000"/>
        </w:rPr>
        <w:t>Кинематическая схема задних тормозных механизмов</w:t>
      </w:r>
    </w:p>
    <w:p w:rsidR="008D4DD3" w:rsidRDefault="008D4DD3" w:rsidP="00EE07DD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</w:p>
    <w:p w:rsidR="00101901" w:rsidRP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  <w:r w:rsidRPr="00EE07DD">
        <w:rPr>
          <w:color w:val="000000"/>
        </w:rPr>
        <w:t>Необходимое тормозное усилие для данной схемы тормозных механизмов определяется по формуле</w:t>
      </w:r>
      <w:r w:rsidR="00EE07DD" w:rsidRPr="00EE07DD">
        <w:rPr>
          <w:color w:val="000000"/>
        </w:rPr>
        <w:t xml:space="preserve">: </w:t>
      </w:r>
    </w:p>
    <w:p w:rsidR="00101901" w:rsidRPr="00EE07DD" w:rsidRDefault="00686E09" w:rsidP="00EE07DD">
      <w:pPr>
        <w:widowControl w:val="0"/>
        <w:autoSpaceDE w:val="0"/>
        <w:autoSpaceDN w:val="0"/>
        <w:adjustRightInd w:val="0"/>
        <w:rPr>
          <w:color w:val="000000"/>
        </w:rPr>
      </w:pPr>
      <w:r>
        <w:pict>
          <v:shape id="_x0000_i1075" type="#_x0000_t75" style="width:246pt;height:54pt">
            <v:imagedata r:id="rId56" o:title=""/>
          </v:shape>
        </w:pict>
      </w:r>
      <w:r w:rsidR="00EE07DD" w:rsidRPr="00EE07DD">
        <w:rPr>
          <w:color w:val="000000"/>
        </w:rPr>
        <w:t xml:space="preserve"> </w:t>
      </w:r>
      <w:r w:rsidR="00101901" w:rsidRPr="00EE07DD">
        <w:rPr>
          <w:color w:val="000000"/>
        </w:rPr>
        <w:t>(</w:t>
      </w:r>
      <w:r w:rsidR="00EE07DD">
        <w:rPr>
          <w:color w:val="000000"/>
        </w:rPr>
        <w:t>1.4</w:t>
      </w:r>
      <w:r w:rsidR="00EE07DD" w:rsidRPr="00EE07DD">
        <w:rPr>
          <w:color w:val="000000"/>
        </w:rPr>
        <w:t xml:space="preserve">)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  <w:r w:rsidRPr="00EE07DD">
        <w:rPr>
          <w:color w:val="000000"/>
        </w:rPr>
        <w:t xml:space="preserve">где </w:t>
      </w:r>
      <w:r w:rsidR="00686E09">
        <w:pict>
          <v:shape id="_x0000_i1076" type="#_x0000_t75" style="width:47.25pt;height:18.75pt">
            <v:imagedata r:id="rId57" o:title=""/>
          </v:shape>
        </w:pict>
      </w:r>
      <w:r w:rsidR="00EE07DD" w:rsidRPr="00EE07DD">
        <w:rPr>
          <w:color w:val="000000"/>
        </w:rPr>
        <w:t xml:space="preserve"> - </w:t>
      </w:r>
      <w:r w:rsidRPr="00EE07DD">
        <w:rPr>
          <w:color w:val="000000"/>
        </w:rPr>
        <w:t>геометрические размеры тормозного механизма</w:t>
      </w:r>
    </w:p>
    <w:p w:rsidR="00EE07DD" w:rsidRDefault="00686E09" w:rsidP="00EE07DD">
      <w:pPr>
        <w:widowControl w:val="0"/>
        <w:autoSpaceDE w:val="0"/>
        <w:autoSpaceDN w:val="0"/>
        <w:adjustRightInd w:val="0"/>
        <w:rPr>
          <w:color w:val="000000"/>
          <w:lang w:val="uk-UA"/>
        </w:rPr>
      </w:pPr>
      <w:r>
        <w:pict>
          <v:shape id="_x0000_i1077" type="#_x0000_t75" style="width:159pt;height:36.75pt">
            <v:imagedata r:id="rId58" o:title=""/>
          </v:shape>
        </w:pict>
      </w:r>
      <w:r w:rsidR="00101901" w:rsidRPr="00EE07DD">
        <w:rPr>
          <w:noProof/>
          <w:color w:val="000000"/>
        </w:rPr>
        <w:t>2342</w:t>
      </w:r>
      <w:r w:rsidR="00101901" w:rsidRPr="00EE07DD">
        <w:rPr>
          <w:color w:val="000000"/>
        </w:rPr>
        <w:t xml:space="preserve"> </w:t>
      </w:r>
      <w:r w:rsidR="00101901" w:rsidRPr="00EE07DD">
        <w:rPr>
          <w:color w:val="000000"/>
          <w:lang w:val="uk-UA"/>
        </w:rPr>
        <w:t>Н</w:t>
      </w:r>
    </w:p>
    <w:p w:rsidR="00EE07DD" w:rsidRP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  <w:r w:rsidRPr="00EE07DD">
        <w:rPr>
          <w:color w:val="000000"/>
        </w:rPr>
        <w:t>3</w:t>
      </w:r>
      <w:r w:rsidR="00EE07DD" w:rsidRPr="00EE07DD">
        <w:rPr>
          <w:color w:val="000000"/>
        </w:rPr>
        <w:t xml:space="preserve">. </w:t>
      </w:r>
      <w:r w:rsidRPr="00EE07DD">
        <w:rPr>
          <w:color w:val="000000"/>
        </w:rPr>
        <w:t>Расчет привода тормозной системы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  <w:r w:rsidRPr="00EE07DD">
        <w:rPr>
          <w:color w:val="000000"/>
        </w:rPr>
        <w:t>Исходные данные для расчета</w:t>
      </w:r>
      <w:r w:rsidR="00EE07DD" w:rsidRPr="00EE07DD">
        <w:rPr>
          <w:color w:val="000000"/>
        </w:rPr>
        <w:t xml:space="preserve">: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  <w:r w:rsidRPr="00EE07DD">
        <w:rPr>
          <w:color w:val="000000"/>
        </w:rPr>
        <w:t xml:space="preserve">Передаточное число педали </w:t>
      </w:r>
      <w:r w:rsidR="00686E09">
        <w:pict>
          <v:shape id="_x0000_i1078" type="#_x0000_t75" style="width:50.25pt;height:17.25pt">
            <v:imagedata r:id="rId59" o:title=""/>
          </v:shape>
        </w:pict>
      </w:r>
      <w:r w:rsidR="00EE07DD" w:rsidRPr="00EE07DD">
        <w:rPr>
          <w:color w:val="000000"/>
        </w:rPr>
        <w:t xml:space="preserve">; </w:t>
      </w:r>
      <w:r w:rsidRPr="00EE07DD">
        <w:rPr>
          <w:color w:val="000000"/>
        </w:rPr>
        <w:t xml:space="preserve">диаметр главного тормозного цилиндра </w:t>
      </w:r>
      <w:r w:rsidR="00686E09">
        <w:pict>
          <v:shape id="_x0000_i1079" type="#_x0000_t75" style="width:44.25pt;height:21.75pt">
            <v:imagedata r:id="rId60" o:title=""/>
          </v:shape>
        </w:pict>
      </w:r>
      <w:r w:rsidRPr="00EE07DD">
        <w:rPr>
          <w:color w:val="000000"/>
        </w:rPr>
        <w:t>мм</w:t>
      </w:r>
      <w:r w:rsidR="00EE07DD" w:rsidRPr="00EE07DD">
        <w:rPr>
          <w:color w:val="000000"/>
        </w:rPr>
        <w:t xml:space="preserve">; </w:t>
      </w:r>
      <w:r w:rsidRPr="00EE07DD">
        <w:rPr>
          <w:color w:val="000000"/>
        </w:rPr>
        <w:t xml:space="preserve">диаметр рабочего тормозного цилиндра </w:t>
      </w:r>
      <w:r w:rsidR="00686E09">
        <w:pict>
          <v:shape id="_x0000_i1080" type="#_x0000_t75" style="width:53.25pt;height:24.75pt">
            <v:imagedata r:id="rId61" o:title=""/>
          </v:shape>
        </w:pict>
      </w:r>
      <w:r w:rsidRPr="00EE07DD">
        <w:rPr>
          <w:color w:val="000000"/>
        </w:rPr>
        <w:t>мм</w:t>
      </w:r>
      <w:r w:rsidR="00EE07DD" w:rsidRPr="00EE07DD">
        <w:rPr>
          <w:color w:val="000000"/>
        </w:rPr>
        <w:t xml:space="preserve">.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  <w:r w:rsidRPr="00EE07DD">
        <w:rPr>
          <w:color w:val="000000"/>
        </w:rPr>
        <w:t>Силовое передаточное число для данной схемы тормозной системы</w:t>
      </w:r>
    </w:p>
    <w:p w:rsidR="00101901" w:rsidRPr="00EE07DD" w:rsidRDefault="00686E09" w:rsidP="00EE07DD">
      <w:pPr>
        <w:widowControl w:val="0"/>
        <w:autoSpaceDE w:val="0"/>
        <w:autoSpaceDN w:val="0"/>
        <w:adjustRightInd w:val="0"/>
        <w:rPr>
          <w:color w:val="000000"/>
        </w:rPr>
      </w:pPr>
      <w:r>
        <w:pict>
          <v:shape id="_x0000_i1081" type="#_x0000_t75" style="width:75pt;height:17.25pt">
            <v:imagedata r:id="rId62" o:title=""/>
          </v:shape>
        </w:pict>
      </w:r>
      <w:r w:rsidR="00EE07DD" w:rsidRPr="00EE07DD">
        <w:rPr>
          <w:color w:val="000000"/>
        </w:rPr>
        <w:t xml:space="preserve"> </w:t>
      </w:r>
      <w:r w:rsidR="00101901" w:rsidRPr="00EE07DD">
        <w:rPr>
          <w:color w:val="000000"/>
        </w:rPr>
        <w:t>(</w:t>
      </w:r>
      <w:r w:rsidR="00EE07DD">
        <w:rPr>
          <w:color w:val="000000"/>
        </w:rPr>
        <w:t>1.5</w:t>
      </w:r>
      <w:r w:rsidR="00EE07DD" w:rsidRPr="00EE07DD">
        <w:rPr>
          <w:color w:val="000000"/>
        </w:rPr>
        <w:t xml:space="preserve">) 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  <w:r w:rsidRPr="00EE07DD">
        <w:rPr>
          <w:color w:val="000000"/>
        </w:rPr>
        <w:t xml:space="preserve">где </w:t>
      </w:r>
      <w:r w:rsidR="00686E09">
        <w:pict>
          <v:shape id="_x0000_i1082" type="#_x0000_t75" style="width:27pt;height:17.25pt">
            <v:imagedata r:id="rId63" o:title=""/>
          </v:shape>
        </w:pict>
      </w:r>
      <w:r w:rsidR="00EE07DD" w:rsidRPr="00EE07DD">
        <w:rPr>
          <w:color w:val="000000"/>
        </w:rPr>
        <w:t xml:space="preserve"> - </w:t>
      </w:r>
      <w:r w:rsidRPr="00EE07DD">
        <w:rPr>
          <w:color w:val="000000"/>
        </w:rPr>
        <w:t xml:space="preserve">передаточное число гидропривода </w:t>
      </w:r>
      <w:r w:rsidR="00686E09">
        <w:pict>
          <v:shape id="_x0000_i1083" type="#_x0000_t75" style="width:105pt;height:39.75pt">
            <v:imagedata r:id="rId64" o:title=""/>
          </v:shape>
        </w:pict>
      </w:r>
      <w:r w:rsidRPr="00EE07DD">
        <w:rPr>
          <w:noProof/>
          <w:color w:val="000000"/>
        </w:rPr>
        <w:t>0,71</w:t>
      </w:r>
      <w:r w:rsidR="00EE07DD" w:rsidRPr="00EE07DD">
        <w:rPr>
          <w:color w:val="000000"/>
        </w:rPr>
        <w:t xml:space="preserve">. </w:t>
      </w:r>
    </w:p>
    <w:p w:rsidR="00101901" w:rsidRPr="00EE07DD" w:rsidRDefault="00686E09" w:rsidP="00EE07DD">
      <w:pPr>
        <w:widowControl w:val="0"/>
        <w:autoSpaceDE w:val="0"/>
        <w:autoSpaceDN w:val="0"/>
        <w:adjustRightInd w:val="0"/>
        <w:rPr>
          <w:color w:val="000000"/>
        </w:rPr>
      </w:pPr>
      <w:r>
        <w:pict>
          <v:shape id="_x0000_i1084" type="#_x0000_t75" style="width:83.25pt;height:17.25pt">
            <v:imagedata r:id="rId65" o:title=""/>
          </v:shape>
        </w:pict>
      </w:r>
      <w:r w:rsidR="00101901" w:rsidRPr="00EE07DD">
        <w:rPr>
          <w:noProof/>
          <w:color w:val="000000"/>
        </w:rPr>
        <w:t>3,972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  <w:r w:rsidRPr="00EE07DD">
        <w:rPr>
          <w:color w:val="000000"/>
        </w:rPr>
        <w:t>Усилие на педали равно</w:t>
      </w:r>
      <w:r w:rsidR="00EE07DD" w:rsidRPr="00EE07DD">
        <w:rPr>
          <w:color w:val="000000"/>
        </w:rPr>
        <w:t xml:space="preserve">: </w:t>
      </w:r>
    </w:p>
    <w:p w:rsidR="00101901" w:rsidRPr="00EE07DD" w:rsidRDefault="00686E09" w:rsidP="00EE07DD">
      <w:pPr>
        <w:widowControl w:val="0"/>
        <w:autoSpaceDE w:val="0"/>
        <w:autoSpaceDN w:val="0"/>
        <w:adjustRightInd w:val="0"/>
        <w:rPr>
          <w:color w:val="000000"/>
        </w:rPr>
      </w:pPr>
      <w:r>
        <w:pict>
          <v:shape id="_x0000_i1085" type="#_x0000_t75" style="width:86.25pt;height:35.25pt">
            <v:imagedata r:id="rId66" o:title=""/>
          </v:shape>
        </w:pict>
      </w:r>
      <w:r w:rsidR="00EE07DD" w:rsidRPr="00EE07DD">
        <w:rPr>
          <w:color w:val="000000"/>
        </w:rPr>
        <w:t xml:space="preserve"> </w:t>
      </w:r>
      <w:r w:rsidR="00101901" w:rsidRPr="00EE07DD">
        <w:rPr>
          <w:color w:val="000000"/>
        </w:rPr>
        <w:t>(</w:t>
      </w:r>
      <w:r w:rsidR="00EE07DD">
        <w:rPr>
          <w:color w:val="000000"/>
        </w:rPr>
        <w:t>1.6</w:t>
      </w:r>
      <w:r w:rsidR="00EE07DD" w:rsidRPr="00EE07DD">
        <w:rPr>
          <w:color w:val="000000"/>
        </w:rPr>
        <w:t xml:space="preserve">) </w:t>
      </w:r>
    </w:p>
    <w:p w:rsidR="00101901" w:rsidRPr="00EE07DD" w:rsidRDefault="00686E09" w:rsidP="00EE07DD">
      <w:pPr>
        <w:widowControl w:val="0"/>
        <w:autoSpaceDE w:val="0"/>
        <w:autoSpaceDN w:val="0"/>
        <w:adjustRightInd w:val="0"/>
        <w:rPr>
          <w:color w:val="000000"/>
        </w:rPr>
      </w:pPr>
      <w:r>
        <w:pict>
          <v:shape id="_x0000_i1086" type="#_x0000_t75" style="width:99pt;height:33pt">
            <v:imagedata r:id="rId67" o:title=""/>
          </v:shape>
        </w:pict>
      </w:r>
      <w:r w:rsidR="00101901" w:rsidRPr="00EE07DD">
        <w:rPr>
          <w:noProof/>
          <w:color w:val="000000"/>
        </w:rPr>
        <w:t>621</w:t>
      </w:r>
      <w:r w:rsidR="00101901" w:rsidRPr="00EE07DD">
        <w:rPr>
          <w:color w:val="000000"/>
        </w:rPr>
        <w:t xml:space="preserve"> Н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  <w:r w:rsidRPr="00EE07DD">
        <w:rPr>
          <w:color w:val="000000"/>
        </w:rPr>
        <w:t xml:space="preserve">где </w:t>
      </w:r>
      <w:r w:rsidR="00686E09">
        <w:pict>
          <v:shape id="_x0000_i1087" type="#_x0000_t75" style="width:15pt;height:18pt">
            <v:imagedata r:id="rId68" o:title=""/>
          </v:shape>
        </w:pict>
      </w:r>
      <w:r w:rsidR="00EE07DD" w:rsidRPr="00EE07DD">
        <w:rPr>
          <w:color w:val="000000"/>
        </w:rPr>
        <w:t xml:space="preserve"> - </w:t>
      </w:r>
      <w:r w:rsidRPr="00EE07DD">
        <w:rPr>
          <w:color w:val="000000"/>
        </w:rPr>
        <w:t>тормозная сила на колесах автомобиля</w:t>
      </w:r>
      <w:r w:rsidR="00EE07DD" w:rsidRPr="00EE07DD">
        <w:rPr>
          <w:color w:val="000000"/>
        </w:rPr>
        <w:t xml:space="preserve">; </w:t>
      </w:r>
      <w:r w:rsidR="00686E09">
        <w:pict>
          <v:shape id="_x0000_i1088" type="#_x0000_t75" style="width:86.25pt;height:17.25pt">
            <v:imagedata r:id="rId69" o:title=""/>
          </v:shape>
        </w:pict>
      </w:r>
      <w:r w:rsidR="00EE07DD" w:rsidRPr="00EE07DD">
        <w:rPr>
          <w:color w:val="000000"/>
        </w:rPr>
        <w:t xml:space="preserve"> - </w:t>
      </w:r>
      <w:r w:rsidRPr="00EE07DD">
        <w:rPr>
          <w:color w:val="000000"/>
        </w:rPr>
        <w:t xml:space="preserve">КПД привода, принимаем </w:t>
      </w:r>
      <w:r w:rsidR="00686E09">
        <w:pict>
          <v:shape id="_x0000_i1089" type="#_x0000_t75" style="width:59.25pt;height:17.25pt">
            <v:imagedata r:id="rId70" o:title=""/>
          </v:shape>
        </w:pic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  <w:r w:rsidRPr="00EE07DD">
        <w:rPr>
          <w:color w:val="000000"/>
        </w:rPr>
        <w:t>для рабочего торможения</w:t>
      </w:r>
      <w:r w:rsidR="00EE07DD" w:rsidRPr="00EE07DD">
        <w:rPr>
          <w:color w:val="000000"/>
        </w:rPr>
        <w:t xml:space="preserve"> - </w:t>
      </w:r>
      <w:r w:rsidR="00686E09">
        <w:pict>
          <v:shape id="_x0000_i1090" type="#_x0000_t75" style="width:57.75pt;height:18.75pt">
            <v:imagedata r:id="rId71" o:title=""/>
          </v:shape>
        </w:pict>
      </w:r>
      <w:r w:rsidRPr="00EE07DD">
        <w:rPr>
          <w:color w:val="000000"/>
        </w:rPr>
        <w:t>Н</w:t>
      </w:r>
    </w:p>
    <w:p w:rsid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  <w:r w:rsidRPr="00EE07DD">
        <w:rPr>
          <w:color w:val="000000"/>
        </w:rPr>
        <w:t>для аварийного торможения</w:t>
      </w:r>
      <w:r w:rsidR="00EE07DD" w:rsidRPr="00EE07DD">
        <w:rPr>
          <w:color w:val="000000"/>
        </w:rPr>
        <w:t xml:space="preserve"> - </w:t>
      </w:r>
      <w:r w:rsidR="00686E09">
        <w:pict>
          <v:shape id="_x0000_i1091" type="#_x0000_t75" style="width:59.25pt;height:18.75pt">
            <v:imagedata r:id="rId72" o:title=""/>
          </v:shape>
        </w:pict>
      </w:r>
      <w:r w:rsidRPr="00EE07DD">
        <w:rPr>
          <w:color w:val="000000"/>
        </w:rPr>
        <w:t>Н</w:t>
      </w:r>
    </w:p>
    <w:p w:rsidR="00101901" w:rsidRPr="00EE07DD" w:rsidRDefault="00101901" w:rsidP="00EE07DD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</w:p>
    <w:sectPr w:rsidR="00101901" w:rsidRPr="00EE07DD" w:rsidSect="00EE07DD">
      <w:headerReference w:type="default" r:id="rId73"/>
      <w:footerReference w:type="default" r:id="rId74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33" w:rsidRDefault="00DE4D33" w:rsidP="00F04C4B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DE4D33" w:rsidRDefault="00DE4D33" w:rsidP="00F04C4B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C53" w:rsidRPr="00FE6809" w:rsidRDefault="008B4C53" w:rsidP="00FE6809">
    <w:pPr>
      <w:pStyle w:val="ab"/>
      <w:ind w:firstLine="0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33" w:rsidRDefault="00DE4D33" w:rsidP="00F04C4B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DE4D33" w:rsidRDefault="00DE4D33" w:rsidP="00F04C4B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C53" w:rsidRDefault="00AF3886" w:rsidP="008B4C53">
    <w:pPr>
      <w:pStyle w:val="a9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8B4C53" w:rsidRDefault="008B4C53" w:rsidP="00EE07D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96E73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F2C49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9264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B67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08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B60433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F1823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B7BE93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26FE3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C482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A90C4A"/>
    <w:multiLevelType w:val="hybridMultilevel"/>
    <w:tmpl w:val="6D3ADFF4"/>
    <w:lvl w:ilvl="0" w:tplc="91D654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901"/>
    <w:rsid w:val="00037295"/>
    <w:rsid w:val="000E53FF"/>
    <w:rsid w:val="00101901"/>
    <w:rsid w:val="00130590"/>
    <w:rsid w:val="003315A2"/>
    <w:rsid w:val="003C02E4"/>
    <w:rsid w:val="00633A3B"/>
    <w:rsid w:val="00686E09"/>
    <w:rsid w:val="007D0943"/>
    <w:rsid w:val="008B4C53"/>
    <w:rsid w:val="008D4DD3"/>
    <w:rsid w:val="00AF3886"/>
    <w:rsid w:val="00BD3F7D"/>
    <w:rsid w:val="00C749B4"/>
    <w:rsid w:val="00DE4D33"/>
    <w:rsid w:val="00EE07DD"/>
    <w:rsid w:val="00F04C4B"/>
    <w:rsid w:val="00FE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  <w15:chartTrackingRefBased/>
  <w15:docId w15:val="{DF678440-CE68-40ED-A747-7AE39A726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EE07DD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E07DD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E07DD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E07DD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E07DD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E07DD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E07DD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E07DD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E07DD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alloon Text"/>
    <w:basedOn w:val="a2"/>
    <w:link w:val="a7"/>
    <w:uiPriority w:val="99"/>
    <w:semiHidden/>
    <w:rsid w:val="00101901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99"/>
    <w:rsid w:val="00EE07DD"/>
    <w:pPr>
      <w:spacing w:line="360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выноски Знак"/>
    <w:link w:val="a6"/>
    <w:uiPriority w:val="99"/>
    <w:semiHidden/>
    <w:locked/>
    <w:rsid w:val="00EE07DD"/>
    <w:rPr>
      <w:noProof/>
      <w:kern w:val="16"/>
      <w:sz w:val="28"/>
      <w:szCs w:val="28"/>
      <w:lang w:val="ru-RU" w:eastAsia="ru-RU"/>
    </w:rPr>
  </w:style>
  <w:style w:type="paragraph" w:styleId="a9">
    <w:name w:val="header"/>
    <w:basedOn w:val="a2"/>
    <w:next w:val="aa"/>
    <w:uiPriority w:val="99"/>
    <w:rsid w:val="00EE07D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b">
    <w:name w:val="footer"/>
    <w:basedOn w:val="a2"/>
    <w:link w:val="ac"/>
    <w:uiPriority w:val="99"/>
    <w:semiHidden/>
    <w:rsid w:val="00EE07DD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link w:val="ab"/>
    <w:uiPriority w:val="99"/>
    <w:semiHidden/>
    <w:locked/>
    <w:rsid w:val="00EE07DD"/>
    <w:rPr>
      <w:sz w:val="28"/>
      <w:szCs w:val="28"/>
      <w:lang w:val="ru-RU" w:eastAsia="ru-RU"/>
    </w:rPr>
  </w:style>
  <w:style w:type="paragraph" w:styleId="aa">
    <w:name w:val="Body Text"/>
    <w:basedOn w:val="a2"/>
    <w:link w:val="ad"/>
    <w:uiPriority w:val="99"/>
    <w:rsid w:val="00EE07DD"/>
    <w:pPr>
      <w:widowControl w:val="0"/>
      <w:autoSpaceDE w:val="0"/>
      <w:autoSpaceDN w:val="0"/>
      <w:adjustRightInd w:val="0"/>
      <w:ind w:firstLine="0"/>
    </w:pPr>
  </w:style>
  <w:style w:type="character" w:customStyle="1" w:styleId="11">
    <w:name w:val="Текст Знак1"/>
    <w:link w:val="ae"/>
    <w:uiPriority w:val="99"/>
    <w:locked/>
    <w:rsid w:val="00EE07DD"/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d">
    <w:name w:val="Основной текст Знак"/>
    <w:link w:val="aa"/>
    <w:uiPriority w:val="99"/>
    <w:semiHidden/>
    <w:rPr>
      <w:rFonts w:ascii="Times New Roman" w:hAnsi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EE07DD"/>
    <w:rPr>
      <w:kern w:val="16"/>
      <w:sz w:val="24"/>
      <w:szCs w:val="24"/>
    </w:rPr>
  </w:style>
  <w:style w:type="paragraph" w:customStyle="1" w:styleId="af0">
    <w:name w:val="выделение"/>
    <w:uiPriority w:val="99"/>
    <w:rsid w:val="00EE07DD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EE07DD"/>
    <w:rPr>
      <w:color w:val="0000FF"/>
      <w:u w:val="single"/>
    </w:rPr>
  </w:style>
  <w:style w:type="paragraph" w:customStyle="1" w:styleId="21">
    <w:name w:val="Заголовок 2 дипл"/>
    <w:basedOn w:val="a2"/>
    <w:next w:val="af2"/>
    <w:uiPriority w:val="99"/>
    <w:rsid w:val="00EE07DD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EE07DD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rFonts w:ascii="Times New Roman" w:hAnsi="Times New Roman"/>
      <w:sz w:val="28"/>
      <w:szCs w:val="28"/>
    </w:rPr>
  </w:style>
  <w:style w:type="paragraph" w:styleId="ae">
    <w:name w:val="Plain Text"/>
    <w:basedOn w:val="a2"/>
    <w:link w:val="11"/>
    <w:uiPriority w:val="99"/>
    <w:rsid w:val="00EE07DD"/>
    <w:pPr>
      <w:widowControl w:val="0"/>
      <w:autoSpaceDE w:val="0"/>
      <w:autoSpaceDN w:val="0"/>
      <w:adjustRightInd w:val="0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f5">
    <w:name w:val="endnote reference"/>
    <w:uiPriority w:val="99"/>
    <w:semiHidden/>
    <w:rsid w:val="00EE07DD"/>
    <w:rPr>
      <w:vertAlign w:val="superscript"/>
    </w:rPr>
  </w:style>
  <w:style w:type="character" w:styleId="af6">
    <w:name w:val="footnote reference"/>
    <w:uiPriority w:val="99"/>
    <w:semiHidden/>
    <w:rsid w:val="00EE07DD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E07DD"/>
    <w:pPr>
      <w:numPr>
        <w:numId w:val="2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7">
    <w:name w:val="page number"/>
    <w:uiPriority w:val="99"/>
    <w:rsid w:val="00EE07DD"/>
  </w:style>
  <w:style w:type="character" w:customStyle="1" w:styleId="af8">
    <w:name w:val="номер страницы"/>
    <w:uiPriority w:val="99"/>
    <w:rsid w:val="00EE07DD"/>
    <w:rPr>
      <w:sz w:val="28"/>
      <w:szCs w:val="28"/>
    </w:rPr>
  </w:style>
  <w:style w:type="paragraph" w:styleId="af9">
    <w:name w:val="Normal (Web)"/>
    <w:basedOn w:val="a2"/>
    <w:uiPriority w:val="99"/>
    <w:rsid w:val="00EE07D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EE07DD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EE07DD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E07DD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E07DD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E07DD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EE07DD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E07DD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EE07DD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E07DD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E07DD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E07DD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E07DD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E07DD"/>
    <w:rPr>
      <w:i/>
      <w:iCs/>
    </w:rPr>
  </w:style>
  <w:style w:type="paragraph" w:customStyle="1" w:styleId="afa">
    <w:name w:val="ТАБЛИЦА"/>
    <w:next w:val="a2"/>
    <w:autoRedefine/>
    <w:uiPriority w:val="99"/>
    <w:rsid w:val="00EE07DD"/>
    <w:pPr>
      <w:spacing w:line="360" w:lineRule="auto"/>
    </w:pPr>
    <w:rPr>
      <w:rFonts w:ascii="Times New Roman" w:hAnsi="Times New Roman"/>
      <w:color w:val="000000"/>
    </w:rPr>
  </w:style>
  <w:style w:type="paragraph" w:customStyle="1" w:styleId="13">
    <w:name w:val="Стиль1"/>
    <w:basedOn w:val="afa"/>
    <w:autoRedefine/>
    <w:uiPriority w:val="99"/>
    <w:rsid w:val="00EE07DD"/>
    <w:pPr>
      <w:spacing w:line="240" w:lineRule="auto"/>
    </w:pPr>
  </w:style>
  <w:style w:type="paragraph" w:customStyle="1" w:styleId="afb">
    <w:name w:val="схема"/>
    <w:basedOn w:val="a2"/>
    <w:autoRedefine/>
    <w:uiPriority w:val="99"/>
    <w:rsid w:val="00EE07DD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EE07D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rFonts w:ascii="Times New Roman" w:hAnsi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EE07DD"/>
    <w:pPr>
      <w:autoSpaceDE w:val="0"/>
      <w:autoSpaceDN w:val="0"/>
    </w:pPr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rFonts w:ascii="Times New Roman" w:hAnsi="Times New Roman"/>
      <w:sz w:val="20"/>
      <w:szCs w:val="20"/>
    </w:rPr>
  </w:style>
  <w:style w:type="paragraph" w:customStyle="1" w:styleId="aff0">
    <w:name w:val="титут"/>
    <w:autoRedefine/>
    <w:uiPriority w:val="99"/>
    <w:rsid w:val="00EE07DD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f1">
    <w:name w:val="Block Text"/>
    <w:basedOn w:val="a2"/>
    <w:uiPriority w:val="99"/>
    <w:rsid w:val="00EE07DD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jpeg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e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e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jpe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e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/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Владелец</dc:creator>
  <cp:keywords/>
  <dc:description/>
  <cp:lastModifiedBy>admin</cp:lastModifiedBy>
  <cp:revision>2</cp:revision>
  <cp:lastPrinted>2008-12-31T18:23:00Z</cp:lastPrinted>
  <dcterms:created xsi:type="dcterms:W3CDTF">2014-02-20T09:44:00Z</dcterms:created>
  <dcterms:modified xsi:type="dcterms:W3CDTF">2014-02-20T09:44:00Z</dcterms:modified>
</cp:coreProperties>
</file>