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Тема 1 Денежный рынок в кругообороте доходов и продуктов</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1</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Деньги находятся в постоянном движении между тремя субъектами: физическими лицами, хозяйствующими субъектами и органами государственной власти. Движение денег при выполнении своих функций в наличной и безналичной формах, представляют собой денежное обращение.</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Деньги обслуживают обмен совокупного общественного продукта, в т.ч. кругооборот капитала, обращение товаров и оказание услуг, движение ссудного и фиктивного капитала и доходов различных социальных групп. Денежное обращение осуществляется в двух формах: наличной и безналичной. Между налично-денежным и безналичным обращением существует взаимосвязь и взаимозависимость, деньги постоянно переходят из одной сферы обращения в другую.</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Финансовые рынки по своей природе не стабильны. Усиливающее взаимодействие финансовых рынков и возрастающие переливы капитала повышают риск нестабильности и опасность распространения на другие рынки. В руках государства находятся финансовые институты — бюджет, уровень дефицита, налоги, кредитно-денежная политика, трансферты. Для борьбы с инфляцией правительство РФ выбрало метод ограничения денежной массы. Этот недостаток денежной наличности возмещается суррогатом денег, либо иностранной валютой.</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Финансовая ситуация 1998 года характеризовалась ухудшением собираемости налогов. В связи с этим изменился механизм финансирования бюджета, возникла система государственного краткосрочного обязательства, которые государство стало продавать субъектам рынка, нерезидентам, населению. Для перестройки экономики и обновления технологии ресурсы бюджета не использовались. Рост внутреннего и внешнего долга, инфляция, утечка капиталов из страны, снижение ВВП, постоянная безработица — факторы, приведшие к современному состоянию экономики. Существующая структура дезорганизует денежное обращение страны, препятствует рыночным реформам, негативно влияет на банковскую систему. Банками используются методы организации наличности денежного обращения:</w:t>
      </w:r>
    </w:p>
    <w:p w:rsidR="00C73F12" w:rsidRPr="00C571BE" w:rsidRDefault="00A456E0" w:rsidP="00C73F12">
      <w:pPr>
        <w:widowControl w:val="0"/>
        <w:numPr>
          <w:ilvl w:val="0"/>
          <w:numId w:val="4"/>
        </w:numPr>
        <w:tabs>
          <w:tab w:val="left" w:pos="715"/>
        </w:tabs>
        <w:overflowPunct/>
        <w:spacing w:line="360" w:lineRule="auto"/>
        <w:ind w:firstLine="709"/>
        <w:jc w:val="both"/>
        <w:textAlignment w:val="auto"/>
        <w:rPr>
          <w:noProof/>
          <w:color w:val="000000"/>
          <w:sz w:val="28"/>
          <w:szCs w:val="28"/>
        </w:rPr>
      </w:pPr>
      <w:r w:rsidRPr="00C571BE">
        <w:rPr>
          <w:noProof/>
          <w:color w:val="000000"/>
          <w:sz w:val="28"/>
          <w:szCs w:val="28"/>
        </w:rPr>
        <w:t>лимитирование остатков касс на предприятиях и расходование средств</w:t>
      </w:r>
    </w:p>
    <w:p w:rsidR="00A456E0" w:rsidRPr="00C571BE" w:rsidRDefault="00A456E0" w:rsidP="00C73F12">
      <w:pPr>
        <w:widowControl w:val="0"/>
        <w:numPr>
          <w:ilvl w:val="0"/>
          <w:numId w:val="4"/>
        </w:numPr>
        <w:tabs>
          <w:tab w:val="left" w:pos="715"/>
        </w:tabs>
        <w:overflowPunct/>
        <w:spacing w:line="360" w:lineRule="auto"/>
        <w:ind w:firstLine="709"/>
        <w:jc w:val="both"/>
        <w:textAlignment w:val="auto"/>
        <w:rPr>
          <w:noProof/>
          <w:color w:val="000000"/>
          <w:sz w:val="28"/>
          <w:szCs w:val="28"/>
        </w:rPr>
      </w:pPr>
      <w:r w:rsidRPr="00C571BE">
        <w:rPr>
          <w:noProof/>
          <w:color w:val="000000"/>
          <w:sz w:val="28"/>
          <w:szCs w:val="28"/>
        </w:rPr>
        <w:t>из выручки</w:t>
      </w:r>
    </w:p>
    <w:p w:rsidR="00A456E0" w:rsidRPr="00C571BE" w:rsidRDefault="00A456E0" w:rsidP="00C73F12">
      <w:pPr>
        <w:widowControl w:val="0"/>
        <w:numPr>
          <w:ilvl w:val="0"/>
          <w:numId w:val="5"/>
        </w:numPr>
        <w:tabs>
          <w:tab w:val="left" w:pos="715"/>
        </w:tabs>
        <w:overflowPunct/>
        <w:spacing w:line="360" w:lineRule="auto"/>
        <w:ind w:firstLine="709"/>
        <w:jc w:val="both"/>
        <w:textAlignment w:val="auto"/>
        <w:rPr>
          <w:noProof/>
          <w:color w:val="000000"/>
          <w:sz w:val="28"/>
          <w:szCs w:val="28"/>
        </w:rPr>
      </w:pPr>
      <w:r w:rsidRPr="00C571BE">
        <w:rPr>
          <w:noProof/>
          <w:color w:val="000000"/>
          <w:sz w:val="28"/>
          <w:szCs w:val="28"/>
        </w:rPr>
        <w:t>кассовые проверки соблюдения работы с наличностью</w:t>
      </w:r>
    </w:p>
    <w:p w:rsidR="00C73F12" w:rsidRPr="00C571BE" w:rsidRDefault="00A456E0" w:rsidP="00C73F12">
      <w:pPr>
        <w:widowControl w:val="0"/>
        <w:numPr>
          <w:ilvl w:val="0"/>
          <w:numId w:val="4"/>
        </w:numPr>
        <w:tabs>
          <w:tab w:val="left" w:pos="715"/>
        </w:tabs>
        <w:overflowPunct/>
        <w:spacing w:line="360" w:lineRule="auto"/>
        <w:ind w:firstLine="709"/>
        <w:jc w:val="both"/>
        <w:textAlignment w:val="auto"/>
        <w:rPr>
          <w:noProof/>
          <w:color w:val="000000"/>
          <w:sz w:val="28"/>
          <w:szCs w:val="28"/>
        </w:rPr>
      </w:pPr>
      <w:r w:rsidRPr="00C571BE">
        <w:rPr>
          <w:noProof/>
          <w:color w:val="000000"/>
          <w:sz w:val="28"/>
          <w:szCs w:val="28"/>
        </w:rPr>
        <w:t>штрафные санкции за несвоевременное и полное внесение в бюджет</w:t>
      </w:r>
    </w:p>
    <w:p w:rsidR="00A456E0" w:rsidRPr="00C571BE" w:rsidRDefault="00A456E0" w:rsidP="00C73F12">
      <w:pPr>
        <w:widowControl w:val="0"/>
        <w:numPr>
          <w:ilvl w:val="0"/>
          <w:numId w:val="4"/>
        </w:numPr>
        <w:tabs>
          <w:tab w:val="left" w:pos="715"/>
        </w:tabs>
        <w:overflowPunct/>
        <w:spacing w:line="360" w:lineRule="auto"/>
        <w:ind w:firstLine="709"/>
        <w:jc w:val="both"/>
        <w:textAlignment w:val="auto"/>
        <w:rPr>
          <w:noProof/>
          <w:color w:val="000000"/>
          <w:sz w:val="28"/>
          <w:szCs w:val="28"/>
        </w:rPr>
      </w:pPr>
      <w:r w:rsidRPr="00C571BE">
        <w:rPr>
          <w:noProof/>
          <w:color w:val="000000"/>
          <w:sz w:val="28"/>
          <w:szCs w:val="28"/>
        </w:rPr>
        <w:t>налогов и иных обязательств.</w:t>
      </w:r>
    </w:p>
    <w:p w:rsidR="00A456E0" w:rsidRPr="00C571BE" w:rsidRDefault="00A456E0"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bCs/>
          <w:noProof/>
          <w:color w:val="000000"/>
          <w:sz w:val="28"/>
          <w:szCs w:val="28"/>
        </w:rPr>
      </w:pPr>
      <w:r w:rsidRPr="00C571BE">
        <w:rPr>
          <w:bCs/>
          <w:noProof/>
          <w:color w:val="000000"/>
          <w:sz w:val="28"/>
          <w:szCs w:val="28"/>
        </w:rPr>
        <w:t>Вопрос 2</w:t>
      </w:r>
    </w:p>
    <w:p w:rsidR="00C73F12" w:rsidRPr="00C571BE" w:rsidRDefault="00C73F12" w:rsidP="00C73F12">
      <w:pPr>
        <w:spacing w:line="360" w:lineRule="auto"/>
        <w:ind w:firstLine="709"/>
        <w:jc w:val="both"/>
        <w:rPr>
          <w:bCs/>
          <w:noProof/>
          <w:color w:val="000000"/>
          <w:sz w:val="28"/>
          <w:szCs w:val="28"/>
        </w:rPr>
      </w:pPr>
    </w:p>
    <w:p w:rsidR="00A456E0" w:rsidRPr="00C571BE" w:rsidRDefault="00841A3B" w:rsidP="00C73F12">
      <w:pPr>
        <w:spacing w:line="360" w:lineRule="auto"/>
        <w:ind w:firstLine="709"/>
        <w:jc w:val="both"/>
        <w:rPr>
          <w:noProof/>
          <w:color w:val="000000"/>
          <w:sz w:val="28"/>
          <w:szCs w:val="24"/>
        </w:rPr>
      </w:pPr>
      <w:r>
        <w:rPr>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76.5pt">
            <v:imagedata r:id="rId7" o:title=""/>
          </v:shape>
        </w:pict>
      </w:r>
    </w:p>
    <w:p w:rsidR="00C73F12" w:rsidRPr="00C571BE" w:rsidRDefault="00C73F12" w:rsidP="00C73F12">
      <w:pPr>
        <w:spacing w:line="360" w:lineRule="auto"/>
        <w:ind w:firstLine="709"/>
        <w:jc w:val="both"/>
        <w:rPr>
          <w:noProof/>
          <w:color w:val="000000"/>
          <w:sz w:val="28"/>
          <w:szCs w:val="24"/>
        </w:rPr>
      </w:pPr>
    </w:p>
    <w:p w:rsidR="00C73F12" w:rsidRPr="00C571BE" w:rsidRDefault="00A456E0" w:rsidP="00C73F12">
      <w:pPr>
        <w:tabs>
          <w:tab w:val="left" w:pos="883"/>
        </w:tabs>
        <w:spacing w:line="360" w:lineRule="auto"/>
        <w:ind w:firstLine="709"/>
        <w:jc w:val="both"/>
        <w:rPr>
          <w:noProof/>
          <w:color w:val="000000"/>
          <w:sz w:val="28"/>
          <w:szCs w:val="28"/>
        </w:rPr>
      </w:pPr>
      <w:r w:rsidRPr="00C571BE">
        <w:rPr>
          <w:noProof/>
          <w:color w:val="000000"/>
          <w:sz w:val="28"/>
          <w:szCs w:val="28"/>
        </w:rPr>
        <w:t>а)</w:t>
      </w:r>
      <w:r w:rsidRPr="00C571BE">
        <w:rPr>
          <w:noProof/>
          <w:color w:val="000000"/>
          <w:sz w:val="28"/>
          <w:szCs w:val="28"/>
        </w:rPr>
        <w:tab/>
        <w:t>Каждое правительство в своей деятельности стремится</w:t>
      </w:r>
      <w:r w:rsidR="00C73F12" w:rsidRPr="00C571BE">
        <w:rPr>
          <w:noProof/>
          <w:color w:val="000000"/>
          <w:sz w:val="28"/>
          <w:szCs w:val="28"/>
        </w:rPr>
        <w:t xml:space="preserve"> </w:t>
      </w:r>
      <w:r w:rsidRPr="00C571BE">
        <w:rPr>
          <w:noProof/>
          <w:color w:val="000000"/>
          <w:sz w:val="28"/>
          <w:szCs w:val="28"/>
        </w:rPr>
        <w:t>к равенству</w:t>
      </w:r>
      <w:r w:rsidR="00C73F12" w:rsidRPr="00C571BE">
        <w:rPr>
          <w:noProof/>
          <w:color w:val="000000"/>
          <w:sz w:val="28"/>
          <w:szCs w:val="28"/>
        </w:rPr>
        <w:t xml:space="preserve"> </w:t>
      </w:r>
      <w:r w:rsidRPr="00C571BE">
        <w:rPr>
          <w:noProof/>
          <w:color w:val="000000"/>
          <w:sz w:val="28"/>
          <w:szCs w:val="28"/>
        </w:rPr>
        <w:t>доходной</w:t>
      </w:r>
      <w:r w:rsidR="00C73F12" w:rsidRPr="00C571BE">
        <w:rPr>
          <w:noProof/>
          <w:color w:val="000000"/>
          <w:sz w:val="28"/>
          <w:szCs w:val="28"/>
        </w:rPr>
        <w:t xml:space="preserve"> </w:t>
      </w:r>
      <w:r w:rsidRPr="00C571BE">
        <w:rPr>
          <w:noProof/>
          <w:color w:val="000000"/>
          <w:sz w:val="28"/>
          <w:szCs w:val="28"/>
        </w:rPr>
        <w:t>и</w:t>
      </w:r>
      <w:r w:rsidR="00C73F12" w:rsidRPr="00C571BE">
        <w:rPr>
          <w:noProof/>
          <w:color w:val="000000"/>
          <w:sz w:val="28"/>
          <w:szCs w:val="28"/>
        </w:rPr>
        <w:t xml:space="preserve"> </w:t>
      </w:r>
      <w:r w:rsidRPr="00C571BE">
        <w:rPr>
          <w:noProof/>
          <w:color w:val="000000"/>
          <w:sz w:val="28"/>
          <w:szCs w:val="28"/>
        </w:rPr>
        <w:t>расходных</w:t>
      </w:r>
      <w:r w:rsidR="00C73F12" w:rsidRPr="00C571BE">
        <w:rPr>
          <w:noProof/>
          <w:color w:val="000000"/>
          <w:sz w:val="28"/>
          <w:szCs w:val="28"/>
        </w:rPr>
        <w:t xml:space="preserve"> </w:t>
      </w:r>
      <w:r w:rsidRPr="00C571BE">
        <w:rPr>
          <w:noProof/>
          <w:color w:val="000000"/>
          <w:sz w:val="28"/>
          <w:szCs w:val="28"/>
        </w:rPr>
        <w:t>статей.</w:t>
      </w:r>
      <w:r w:rsidR="00C73F12" w:rsidRPr="00C571BE">
        <w:rPr>
          <w:noProof/>
          <w:color w:val="000000"/>
          <w:sz w:val="28"/>
          <w:szCs w:val="28"/>
        </w:rPr>
        <w:t xml:space="preserve"> </w:t>
      </w:r>
      <w:r w:rsidRPr="00C571BE">
        <w:rPr>
          <w:noProof/>
          <w:color w:val="000000"/>
          <w:sz w:val="28"/>
          <w:szCs w:val="28"/>
        </w:rPr>
        <w:t>Это</w:t>
      </w:r>
      <w:r w:rsidR="00C73F12" w:rsidRPr="00C571BE">
        <w:rPr>
          <w:noProof/>
          <w:color w:val="000000"/>
          <w:sz w:val="28"/>
          <w:szCs w:val="28"/>
        </w:rPr>
        <w:t xml:space="preserve"> </w:t>
      </w:r>
      <w:r w:rsidRPr="00C571BE">
        <w:rPr>
          <w:noProof/>
          <w:color w:val="000000"/>
          <w:sz w:val="28"/>
          <w:szCs w:val="28"/>
        </w:rPr>
        <w:t>соответствие</w:t>
      </w:r>
      <w:r w:rsidR="00C73F12" w:rsidRPr="00C571BE">
        <w:rPr>
          <w:noProof/>
          <w:color w:val="000000"/>
          <w:sz w:val="28"/>
          <w:szCs w:val="28"/>
        </w:rPr>
        <w:t xml:space="preserve"> </w:t>
      </w:r>
      <w:r w:rsidRPr="00C571BE">
        <w:rPr>
          <w:noProof/>
          <w:color w:val="000000"/>
          <w:sz w:val="28"/>
          <w:szCs w:val="28"/>
        </w:rPr>
        <w:t>называется</w:t>
      </w:r>
      <w:r w:rsidR="00C73F12" w:rsidRPr="00C571BE">
        <w:rPr>
          <w:noProof/>
          <w:color w:val="000000"/>
          <w:sz w:val="28"/>
          <w:szCs w:val="28"/>
        </w:rPr>
        <w:t xml:space="preserve"> </w:t>
      </w:r>
      <w:r w:rsidRPr="00C571BE">
        <w:rPr>
          <w:noProof/>
          <w:color w:val="000000"/>
          <w:sz w:val="28"/>
          <w:szCs w:val="28"/>
        </w:rPr>
        <w:t>«балансом</w:t>
      </w:r>
      <w:r w:rsidR="00C73F12" w:rsidRPr="00C571BE">
        <w:rPr>
          <w:noProof/>
          <w:color w:val="000000"/>
          <w:sz w:val="28"/>
          <w:szCs w:val="28"/>
        </w:rPr>
        <w:t xml:space="preserve"> </w:t>
      </w:r>
      <w:r w:rsidRPr="00C571BE">
        <w:rPr>
          <w:noProof/>
          <w:color w:val="000000"/>
          <w:sz w:val="28"/>
          <w:szCs w:val="28"/>
        </w:rPr>
        <w:t>доходов».</w:t>
      </w:r>
      <w:r w:rsidR="00C73F12" w:rsidRPr="00C571BE">
        <w:rPr>
          <w:noProof/>
          <w:color w:val="000000"/>
          <w:sz w:val="28"/>
          <w:szCs w:val="28"/>
        </w:rPr>
        <w:t xml:space="preserve"> </w:t>
      </w:r>
      <w:r w:rsidRPr="00C571BE">
        <w:rPr>
          <w:noProof/>
          <w:color w:val="000000"/>
          <w:sz w:val="28"/>
          <w:szCs w:val="28"/>
        </w:rPr>
        <w:t>Инвестирование</w:t>
      </w:r>
      <w:r w:rsidR="00C73F12" w:rsidRPr="00C571BE">
        <w:rPr>
          <w:noProof/>
          <w:color w:val="000000"/>
          <w:sz w:val="28"/>
          <w:szCs w:val="28"/>
        </w:rPr>
        <w:t xml:space="preserve"> </w:t>
      </w:r>
      <w:r w:rsidRPr="00C571BE">
        <w:rPr>
          <w:noProof/>
          <w:color w:val="000000"/>
          <w:sz w:val="28"/>
          <w:szCs w:val="28"/>
        </w:rPr>
        <w:t>сбережений</w:t>
      </w:r>
      <w:r w:rsidR="00C73F12" w:rsidRPr="00C571BE">
        <w:rPr>
          <w:noProof/>
          <w:color w:val="000000"/>
          <w:sz w:val="28"/>
          <w:szCs w:val="28"/>
        </w:rPr>
        <w:t xml:space="preserve"> </w:t>
      </w:r>
      <w:r w:rsidRPr="00C571BE">
        <w:rPr>
          <w:noProof/>
          <w:color w:val="000000"/>
          <w:sz w:val="28"/>
          <w:szCs w:val="28"/>
        </w:rPr>
        <w:t>отвечает</w:t>
      </w:r>
      <w:r w:rsidR="00C73F12" w:rsidRPr="00C571BE">
        <w:rPr>
          <w:noProof/>
          <w:color w:val="000000"/>
          <w:sz w:val="28"/>
          <w:szCs w:val="28"/>
        </w:rPr>
        <w:t xml:space="preserve"> </w:t>
      </w:r>
      <w:r w:rsidRPr="00C571BE">
        <w:rPr>
          <w:noProof/>
          <w:color w:val="000000"/>
          <w:sz w:val="28"/>
          <w:szCs w:val="28"/>
        </w:rPr>
        <w:t>обеспечению</w:t>
      </w:r>
      <w:r w:rsidR="00C73F12" w:rsidRPr="00C571BE">
        <w:rPr>
          <w:noProof/>
          <w:color w:val="000000"/>
          <w:sz w:val="28"/>
          <w:szCs w:val="28"/>
        </w:rPr>
        <w:t xml:space="preserve"> </w:t>
      </w:r>
      <w:r w:rsidRPr="00C571BE">
        <w:rPr>
          <w:noProof/>
          <w:color w:val="000000"/>
          <w:sz w:val="28"/>
          <w:szCs w:val="28"/>
        </w:rPr>
        <w:t>экономического роста при сохранении макроэкономического равновесия, т.к.</w:t>
      </w:r>
      <w:r w:rsidR="00C73F12" w:rsidRPr="00C571BE">
        <w:rPr>
          <w:noProof/>
          <w:color w:val="000000"/>
          <w:sz w:val="28"/>
          <w:szCs w:val="28"/>
        </w:rPr>
        <w:t xml:space="preserve"> </w:t>
      </w:r>
      <w:r w:rsidRPr="00C571BE">
        <w:rPr>
          <w:noProof/>
          <w:color w:val="000000"/>
          <w:sz w:val="28"/>
          <w:szCs w:val="28"/>
        </w:rPr>
        <w:t>сумма потребительских доходов и расходов равна совокупным затратам</w:t>
      </w:r>
      <w:r w:rsidR="00C73F12" w:rsidRPr="00C571BE">
        <w:rPr>
          <w:noProof/>
          <w:color w:val="000000"/>
          <w:sz w:val="28"/>
          <w:szCs w:val="28"/>
        </w:rPr>
        <w:t xml:space="preserve"> </w:t>
      </w:r>
      <w:r w:rsidRPr="00C571BE">
        <w:rPr>
          <w:noProof/>
          <w:color w:val="000000"/>
          <w:sz w:val="28"/>
          <w:szCs w:val="28"/>
        </w:rPr>
        <w:t>производителей.</w:t>
      </w:r>
      <w:r w:rsidR="00C73F12" w:rsidRPr="00C571BE">
        <w:rPr>
          <w:noProof/>
          <w:color w:val="000000"/>
          <w:sz w:val="28"/>
          <w:szCs w:val="28"/>
        </w:rPr>
        <w:t xml:space="preserve"> </w:t>
      </w:r>
      <w:r w:rsidRPr="00C571BE">
        <w:rPr>
          <w:noProof/>
          <w:color w:val="000000"/>
          <w:sz w:val="28"/>
          <w:szCs w:val="28"/>
        </w:rPr>
        <w:t>В реальности, чаще расходная часть превышает доходную.</w:t>
      </w:r>
    </w:p>
    <w:p w:rsidR="00A456E0" w:rsidRPr="00C571BE" w:rsidRDefault="00A456E0" w:rsidP="00C73F12">
      <w:pPr>
        <w:tabs>
          <w:tab w:val="left" w:pos="883"/>
        </w:tabs>
        <w:spacing w:line="360" w:lineRule="auto"/>
        <w:ind w:firstLine="709"/>
        <w:jc w:val="both"/>
        <w:rPr>
          <w:noProof/>
          <w:color w:val="000000"/>
          <w:sz w:val="28"/>
        </w:rPr>
      </w:pPr>
      <w:r w:rsidRPr="00C571BE">
        <w:rPr>
          <w:noProof/>
          <w:color w:val="000000"/>
          <w:sz w:val="28"/>
          <w:szCs w:val="28"/>
        </w:rPr>
        <w:t>Такое</w:t>
      </w:r>
      <w:r w:rsidR="00C73F12" w:rsidRPr="00C571BE">
        <w:rPr>
          <w:noProof/>
          <w:color w:val="000000"/>
          <w:sz w:val="28"/>
          <w:szCs w:val="28"/>
        </w:rPr>
        <w:t xml:space="preserve"> </w:t>
      </w:r>
      <w:r w:rsidRPr="00C571BE">
        <w:rPr>
          <w:noProof/>
          <w:color w:val="000000"/>
          <w:sz w:val="28"/>
          <w:szCs w:val="28"/>
        </w:rPr>
        <w:t>состояние</w:t>
      </w:r>
      <w:r w:rsidR="00C73F12" w:rsidRPr="00C571BE">
        <w:rPr>
          <w:noProof/>
          <w:color w:val="000000"/>
          <w:sz w:val="28"/>
          <w:szCs w:val="28"/>
        </w:rPr>
        <w:t xml:space="preserve"> </w:t>
      </w:r>
      <w:r w:rsidRPr="00C571BE">
        <w:rPr>
          <w:noProof/>
          <w:color w:val="000000"/>
          <w:sz w:val="28"/>
          <w:szCs w:val="28"/>
        </w:rPr>
        <w:t>бюджета</w:t>
      </w:r>
      <w:r w:rsidR="00C73F12" w:rsidRPr="00C571BE">
        <w:rPr>
          <w:noProof/>
          <w:color w:val="000000"/>
          <w:sz w:val="28"/>
          <w:szCs w:val="28"/>
        </w:rPr>
        <w:t xml:space="preserve"> </w:t>
      </w:r>
      <w:r w:rsidRPr="00C571BE">
        <w:rPr>
          <w:noProof/>
          <w:color w:val="000000"/>
          <w:sz w:val="28"/>
          <w:szCs w:val="28"/>
        </w:rPr>
        <w:t>называется</w:t>
      </w:r>
      <w:r w:rsidR="00C73F12" w:rsidRPr="00C571BE">
        <w:rPr>
          <w:noProof/>
          <w:color w:val="000000"/>
          <w:sz w:val="28"/>
          <w:szCs w:val="28"/>
        </w:rPr>
        <w:t xml:space="preserve"> </w:t>
      </w:r>
      <w:r w:rsidRPr="00C571BE">
        <w:rPr>
          <w:noProof/>
          <w:color w:val="000000"/>
          <w:sz w:val="28"/>
          <w:szCs w:val="28"/>
        </w:rPr>
        <w:t>бюджетным</w:t>
      </w:r>
      <w:r w:rsidR="00C73F12" w:rsidRPr="00C571BE">
        <w:rPr>
          <w:noProof/>
          <w:color w:val="000000"/>
          <w:sz w:val="28"/>
          <w:szCs w:val="28"/>
        </w:rPr>
        <w:t xml:space="preserve"> </w:t>
      </w:r>
      <w:r w:rsidRPr="00C571BE">
        <w:rPr>
          <w:noProof/>
          <w:color w:val="000000"/>
          <w:sz w:val="28"/>
          <w:szCs w:val="28"/>
        </w:rPr>
        <w:t>дефицитом,</w:t>
      </w:r>
      <w:r w:rsidR="00C73F12" w:rsidRPr="00C571BE">
        <w:rPr>
          <w:noProof/>
          <w:color w:val="000000"/>
          <w:sz w:val="28"/>
          <w:szCs w:val="28"/>
        </w:rPr>
        <w:t xml:space="preserve"> </w:t>
      </w:r>
      <w:r w:rsidRPr="00C571BE">
        <w:rPr>
          <w:noProof/>
          <w:color w:val="000000"/>
          <w:sz w:val="28"/>
          <w:szCs w:val="28"/>
        </w:rPr>
        <w:t>что</w:t>
      </w:r>
      <w:r w:rsidR="00C73F12" w:rsidRPr="00C571BE">
        <w:rPr>
          <w:noProof/>
          <w:color w:val="000000"/>
          <w:sz w:val="28"/>
          <w:szCs w:val="28"/>
        </w:rPr>
        <w:t xml:space="preserve"> </w:t>
      </w:r>
      <w:r w:rsidRPr="00C571BE">
        <w:rPr>
          <w:noProof/>
          <w:color w:val="000000"/>
          <w:sz w:val="28"/>
          <w:szCs w:val="28"/>
        </w:rPr>
        <w:t>обусловлено такими причинами, как: завышение расхода на нереализованные</w:t>
      </w:r>
      <w:r w:rsidR="00C73F12" w:rsidRPr="00C571BE">
        <w:rPr>
          <w:noProof/>
          <w:color w:val="000000"/>
          <w:sz w:val="28"/>
          <w:szCs w:val="28"/>
        </w:rPr>
        <w:t xml:space="preserve"> </w:t>
      </w:r>
      <w:r w:rsidRPr="00C571BE">
        <w:rPr>
          <w:noProof/>
          <w:color w:val="000000"/>
          <w:sz w:val="28"/>
          <w:szCs w:val="28"/>
        </w:rPr>
        <w:t>социальные программы, спад производства; а также, одной из главных -</w:t>
      </w:r>
      <w:r w:rsidR="00C73F12" w:rsidRPr="00C571BE">
        <w:rPr>
          <w:noProof/>
          <w:color w:val="000000"/>
          <w:sz w:val="28"/>
          <w:szCs w:val="28"/>
        </w:rPr>
        <w:t xml:space="preserve"> </w:t>
      </w:r>
      <w:r w:rsidRPr="00C571BE">
        <w:rPr>
          <w:noProof/>
          <w:color w:val="000000"/>
          <w:sz w:val="28"/>
          <w:szCs w:val="28"/>
        </w:rPr>
        <w:t>возросшие расходы на оборону и рост теневого сектора экономики, что</w:t>
      </w:r>
      <w:r w:rsidR="00C73F12" w:rsidRPr="00C571BE">
        <w:rPr>
          <w:noProof/>
          <w:color w:val="000000"/>
          <w:sz w:val="28"/>
          <w:szCs w:val="28"/>
        </w:rPr>
        <w:t xml:space="preserve"> </w:t>
      </w:r>
      <w:r w:rsidRPr="00C571BE">
        <w:rPr>
          <w:noProof/>
          <w:color w:val="000000"/>
          <w:sz w:val="28"/>
          <w:szCs w:val="28"/>
        </w:rPr>
        <w:t>приводит</w:t>
      </w:r>
      <w:r w:rsidR="00C73F12" w:rsidRPr="00C571BE">
        <w:rPr>
          <w:noProof/>
          <w:color w:val="000000"/>
          <w:sz w:val="28"/>
          <w:szCs w:val="28"/>
        </w:rPr>
        <w:t xml:space="preserve"> </w:t>
      </w:r>
      <w:r w:rsidRPr="00C571BE">
        <w:rPr>
          <w:noProof/>
          <w:color w:val="000000"/>
          <w:sz w:val="28"/>
          <w:szCs w:val="28"/>
        </w:rPr>
        <w:t>к</w:t>
      </w:r>
      <w:r w:rsidR="00C73F12" w:rsidRPr="00C571BE">
        <w:rPr>
          <w:noProof/>
          <w:color w:val="000000"/>
          <w:sz w:val="28"/>
          <w:szCs w:val="28"/>
        </w:rPr>
        <w:t xml:space="preserve"> </w:t>
      </w:r>
      <w:r w:rsidRPr="00C571BE">
        <w:rPr>
          <w:noProof/>
          <w:color w:val="000000"/>
          <w:sz w:val="28"/>
          <w:szCs w:val="28"/>
        </w:rPr>
        <w:t>недопоступления</w:t>
      </w:r>
      <w:r w:rsidR="00C73F12" w:rsidRPr="00C571BE">
        <w:rPr>
          <w:noProof/>
          <w:color w:val="000000"/>
          <w:sz w:val="28"/>
          <w:szCs w:val="28"/>
        </w:rPr>
        <w:t xml:space="preserve"> </w:t>
      </w:r>
      <w:r w:rsidRPr="00C571BE">
        <w:rPr>
          <w:noProof/>
          <w:color w:val="000000"/>
          <w:sz w:val="28"/>
          <w:szCs w:val="28"/>
        </w:rPr>
        <w:t>налогов</w:t>
      </w:r>
      <w:r w:rsidR="00C73F12" w:rsidRPr="00C571BE">
        <w:rPr>
          <w:noProof/>
          <w:color w:val="000000"/>
          <w:sz w:val="28"/>
          <w:szCs w:val="28"/>
        </w:rPr>
        <w:t xml:space="preserve"> </w:t>
      </w:r>
      <w:r w:rsidRPr="00C571BE">
        <w:rPr>
          <w:noProof/>
          <w:color w:val="000000"/>
          <w:sz w:val="28"/>
          <w:szCs w:val="28"/>
        </w:rPr>
        <w:t>в</w:t>
      </w:r>
      <w:r w:rsidR="00C73F12" w:rsidRPr="00C571BE">
        <w:rPr>
          <w:noProof/>
          <w:color w:val="000000"/>
          <w:sz w:val="28"/>
          <w:szCs w:val="28"/>
        </w:rPr>
        <w:t xml:space="preserve"> </w:t>
      </w:r>
      <w:r w:rsidRPr="00C571BE">
        <w:rPr>
          <w:noProof/>
          <w:color w:val="000000"/>
          <w:sz w:val="28"/>
          <w:szCs w:val="28"/>
        </w:rPr>
        <w:t>бюджет.</w:t>
      </w:r>
      <w:r w:rsidR="00C73F12" w:rsidRPr="00C571BE">
        <w:rPr>
          <w:noProof/>
          <w:color w:val="000000"/>
          <w:sz w:val="28"/>
          <w:szCs w:val="28"/>
        </w:rPr>
        <w:t xml:space="preserve"> </w:t>
      </w:r>
      <w:r w:rsidRPr="00C571BE">
        <w:rPr>
          <w:noProof/>
          <w:color w:val="000000"/>
          <w:sz w:val="28"/>
          <w:szCs w:val="28"/>
        </w:rPr>
        <w:t>По</w:t>
      </w:r>
      <w:r w:rsidR="00C73F12" w:rsidRPr="00C571BE">
        <w:rPr>
          <w:noProof/>
          <w:color w:val="000000"/>
          <w:sz w:val="28"/>
          <w:szCs w:val="28"/>
        </w:rPr>
        <w:t xml:space="preserve"> </w:t>
      </w:r>
      <w:r w:rsidRPr="00C571BE">
        <w:rPr>
          <w:noProof/>
          <w:color w:val="000000"/>
          <w:sz w:val="28"/>
          <w:szCs w:val="28"/>
        </w:rPr>
        <w:t>мере</w:t>
      </w:r>
      <w:r w:rsidR="00C73F12" w:rsidRPr="00C571BE">
        <w:rPr>
          <w:noProof/>
          <w:color w:val="000000"/>
          <w:sz w:val="28"/>
          <w:szCs w:val="28"/>
        </w:rPr>
        <w:t xml:space="preserve"> </w:t>
      </w:r>
      <w:r w:rsidRPr="00C571BE">
        <w:rPr>
          <w:noProof/>
          <w:color w:val="000000"/>
          <w:sz w:val="28"/>
          <w:szCs w:val="28"/>
        </w:rPr>
        <w:t>роста</w:t>
      </w:r>
      <w:r w:rsidR="00C73F12" w:rsidRPr="00C571BE">
        <w:rPr>
          <w:noProof/>
          <w:color w:val="000000"/>
          <w:sz w:val="28"/>
          <w:szCs w:val="28"/>
        </w:rPr>
        <w:t xml:space="preserve"> </w:t>
      </w:r>
      <w:r w:rsidRPr="00C571BE">
        <w:rPr>
          <w:noProof/>
          <w:color w:val="000000"/>
          <w:sz w:val="28"/>
          <w:szCs w:val="28"/>
        </w:rPr>
        <w:t>национального дохода, все большая часть его направляется на сбережение,</w:t>
      </w:r>
      <w:r w:rsidR="00C73F12" w:rsidRPr="00C571BE">
        <w:rPr>
          <w:noProof/>
          <w:color w:val="000000"/>
          <w:sz w:val="28"/>
          <w:szCs w:val="28"/>
        </w:rPr>
        <w:t xml:space="preserve"> </w:t>
      </w:r>
      <w:r w:rsidRPr="00C571BE">
        <w:rPr>
          <w:noProof/>
          <w:color w:val="000000"/>
          <w:sz w:val="28"/>
          <w:szCs w:val="28"/>
        </w:rPr>
        <w:t>тем меньше реальный потребительский спрос. Это и определяет размер</w:t>
      </w:r>
      <w:r w:rsidR="00C73F12" w:rsidRPr="00C571BE">
        <w:rPr>
          <w:noProof/>
          <w:color w:val="000000"/>
          <w:sz w:val="28"/>
          <w:szCs w:val="28"/>
        </w:rPr>
        <w:t xml:space="preserve"> </w:t>
      </w:r>
      <w:r w:rsidRPr="00C571BE">
        <w:rPr>
          <w:noProof/>
          <w:color w:val="000000"/>
          <w:sz w:val="28"/>
          <w:szCs w:val="28"/>
        </w:rPr>
        <w:t>производства и величину занятости.</w:t>
      </w:r>
    </w:p>
    <w:p w:rsidR="00A456E0" w:rsidRPr="00C571BE" w:rsidRDefault="00A456E0" w:rsidP="00C73F12">
      <w:pPr>
        <w:tabs>
          <w:tab w:val="left" w:pos="806"/>
        </w:tabs>
        <w:spacing w:line="360" w:lineRule="auto"/>
        <w:ind w:firstLine="709"/>
        <w:jc w:val="both"/>
        <w:rPr>
          <w:noProof/>
          <w:color w:val="000000"/>
          <w:sz w:val="28"/>
        </w:rPr>
      </w:pPr>
      <w:r w:rsidRPr="00C571BE">
        <w:rPr>
          <w:noProof/>
          <w:color w:val="000000"/>
          <w:sz w:val="28"/>
          <w:szCs w:val="28"/>
        </w:rPr>
        <w:t>б)</w:t>
      </w:r>
      <w:r w:rsidRPr="00C571BE">
        <w:rPr>
          <w:noProof/>
          <w:color w:val="000000"/>
          <w:sz w:val="28"/>
          <w:szCs w:val="28"/>
        </w:rPr>
        <w:tab/>
        <w:t>Нет. Т.к. в при бартерном обмене преобладают товары или ценности. Для</w:t>
      </w:r>
      <w:r w:rsidR="00C73F12" w:rsidRPr="00C571BE">
        <w:rPr>
          <w:noProof/>
          <w:color w:val="000000"/>
          <w:sz w:val="28"/>
          <w:szCs w:val="28"/>
        </w:rPr>
        <w:t xml:space="preserve"> </w:t>
      </w:r>
      <w:r w:rsidRPr="00C571BE">
        <w:rPr>
          <w:noProof/>
          <w:color w:val="000000"/>
          <w:sz w:val="28"/>
          <w:szCs w:val="28"/>
        </w:rPr>
        <w:t>решения денежных проблем не достаточно иметь товар в уплату налогов.</w:t>
      </w:r>
      <w:r w:rsidR="00C73F12" w:rsidRPr="00C571BE">
        <w:rPr>
          <w:noProof/>
          <w:color w:val="000000"/>
          <w:sz w:val="28"/>
          <w:szCs w:val="28"/>
        </w:rPr>
        <w:t xml:space="preserve"> </w:t>
      </w:r>
      <w:r w:rsidRPr="00C571BE">
        <w:rPr>
          <w:noProof/>
          <w:color w:val="000000"/>
          <w:sz w:val="28"/>
          <w:szCs w:val="28"/>
        </w:rPr>
        <w:t>При такой системе пострадает бюджет страны.</w:t>
      </w:r>
    </w:p>
    <w:p w:rsidR="00A456E0" w:rsidRPr="00C571BE" w:rsidRDefault="00A456E0" w:rsidP="00C73F12">
      <w:pPr>
        <w:tabs>
          <w:tab w:val="left" w:pos="883"/>
        </w:tabs>
        <w:spacing w:line="360" w:lineRule="auto"/>
        <w:ind w:firstLine="709"/>
        <w:jc w:val="both"/>
        <w:rPr>
          <w:noProof/>
          <w:color w:val="000000"/>
          <w:sz w:val="28"/>
        </w:rPr>
      </w:pPr>
      <w:r w:rsidRPr="00C571BE">
        <w:rPr>
          <w:noProof/>
          <w:color w:val="000000"/>
          <w:sz w:val="28"/>
          <w:szCs w:val="28"/>
        </w:rPr>
        <w:t>в)</w:t>
      </w:r>
      <w:r w:rsidRPr="00C571BE">
        <w:rPr>
          <w:noProof/>
          <w:color w:val="000000"/>
          <w:sz w:val="28"/>
          <w:szCs w:val="28"/>
        </w:rPr>
        <w:tab/>
        <w:t>Все отрасли экономики нуждаются в инвестициях. Банки получают</w:t>
      </w:r>
      <w:r w:rsidR="00C73F12" w:rsidRPr="00C571BE">
        <w:rPr>
          <w:noProof/>
          <w:color w:val="000000"/>
          <w:sz w:val="28"/>
          <w:szCs w:val="28"/>
        </w:rPr>
        <w:t xml:space="preserve"> </w:t>
      </w:r>
      <w:r w:rsidRPr="00C571BE">
        <w:rPr>
          <w:noProof/>
          <w:color w:val="000000"/>
          <w:sz w:val="28"/>
          <w:szCs w:val="28"/>
        </w:rPr>
        <w:t>прибыль не только за счет продажи-покупки ценных бумаг и иностранной</w:t>
      </w:r>
      <w:r w:rsidR="00C73F12" w:rsidRPr="00C571BE">
        <w:rPr>
          <w:noProof/>
          <w:color w:val="000000"/>
          <w:sz w:val="28"/>
          <w:szCs w:val="28"/>
        </w:rPr>
        <w:t xml:space="preserve"> </w:t>
      </w:r>
      <w:r w:rsidRPr="00C571BE">
        <w:rPr>
          <w:noProof/>
          <w:color w:val="000000"/>
          <w:sz w:val="28"/>
          <w:szCs w:val="28"/>
        </w:rPr>
        <w:t>валюты, но и за счет кредитования производства и населения.</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3</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Государство осуществляет широкомасштабные и непредсказуемые финансовые вливания в экономику страны не только посредством внутреннего займа, рынок межбанковских кредитов приобретает все большее значение для многих субъектов финансового рынка. Банки отслеживают решения государственных органов с целью прогнозирования изменений на различных рынках. Неизбежность государственного регулирования рыночной экономики постоянно рождает соблазн директивного решения многих экономических проблем. Результатом административного решения является лишь видимость преодоления кризисных ситуаций. Рост государственного долга является свидетельством, ведь именно будущему поколению придется рассчитываться за нынешние долги правительства. Постоянный бюджетный дефицит, вызывая рост государственного долга, может</w:t>
      </w:r>
      <w:r w:rsidR="00C73F12" w:rsidRPr="00C571BE">
        <w:rPr>
          <w:noProof/>
          <w:color w:val="000000"/>
          <w:sz w:val="28"/>
          <w:szCs w:val="28"/>
        </w:rPr>
        <w:t xml:space="preserve"> </w:t>
      </w:r>
      <w:r w:rsidRPr="00C571BE">
        <w:rPr>
          <w:noProof/>
          <w:color w:val="000000"/>
          <w:sz w:val="28"/>
          <w:szCs w:val="28"/>
        </w:rPr>
        <w:t>иметь</w:t>
      </w:r>
      <w:r w:rsidR="00C73F12" w:rsidRPr="00C571BE">
        <w:rPr>
          <w:noProof/>
          <w:color w:val="000000"/>
          <w:sz w:val="28"/>
          <w:szCs w:val="28"/>
        </w:rPr>
        <w:t xml:space="preserve"> </w:t>
      </w:r>
      <w:r w:rsidRPr="00C571BE">
        <w:rPr>
          <w:noProof/>
          <w:color w:val="000000"/>
          <w:sz w:val="28"/>
          <w:szCs w:val="28"/>
        </w:rPr>
        <w:t>серьезные</w:t>
      </w:r>
      <w:r w:rsidR="00C73F12" w:rsidRPr="00C571BE">
        <w:rPr>
          <w:noProof/>
          <w:color w:val="000000"/>
          <w:sz w:val="28"/>
          <w:szCs w:val="28"/>
        </w:rPr>
        <w:t xml:space="preserve"> </w:t>
      </w:r>
      <w:r w:rsidRPr="00C571BE">
        <w:rPr>
          <w:noProof/>
          <w:color w:val="000000"/>
          <w:sz w:val="28"/>
          <w:szCs w:val="28"/>
        </w:rPr>
        <w:t>последствия</w:t>
      </w:r>
      <w:r w:rsidR="00C73F12" w:rsidRPr="00C571BE">
        <w:rPr>
          <w:noProof/>
          <w:color w:val="000000"/>
          <w:sz w:val="28"/>
          <w:szCs w:val="28"/>
        </w:rPr>
        <w:t xml:space="preserve"> </w:t>
      </w:r>
      <w:r w:rsidRPr="00C571BE">
        <w:rPr>
          <w:noProof/>
          <w:color w:val="000000"/>
          <w:sz w:val="28"/>
          <w:szCs w:val="28"/>
        </w:rPr>
        <w:t>для</w:t>
      </w:r>
      <w:r w:rsidR="00C73F12" w:rsidRPr="00C571BE">
        <w:rPr>
          <w:noProof/>
          <w:color w:val="000000"/>
          <w:sz w:val="28"/>
          <w:szCs w:val="28"/>
        </w:rPr>
        <w:t xml:space="preserve"> </w:t>
      </w:r>
      <w:r w:rsidRPr="00C571BE">
        <w:rPr>
          <w:noProof/>
          <w:color w:val="000000"/>
          <w:sz w:val="28"/>
          <w:szCs w:val="28"/>
        </w:rPr>
        <w:t>развития</w:t>
      </w:r>
      <w:r w:rsidR="00C73F12" w:rsidRPr="00C571BE">
        <w:rPr>
          <w:noProof/>
          <w:color w:val="000000"/>
          <w:sz w:val="28"/>
          <w:szCs w:val="28"/>
        </w:rPr>
        <w:t xml:space="preserve"> </w:t>
      </w:r>
      <w:r w:rsidRPr="00C571BE">
        <w:rPr>
          <w:noProof/>
          <w:color w:val="000000"/>
          <w:sz w:val="28"/>
          <w:szCs w:val="28"/>
        </w:rPr>
        <w:t>экономики.</w:t>
      </w:r>
      <w:r w:rsidR="00C73F12" w:rsidRPr="00C571BE">
        <w:rPr>
          <w:noProof/>
          <w:color w:val="000000"/>
          <w:sz w:val="28"/>
          <w:szCs w:val="28"/>
        </w:rPr>
        <w:t xml:space="preserve"> </w:t>
      </w:r>
      <w:r w:rsidRPr="00C571BE">
        <w:rPr>
          <w:noProof/>
          <w:color w:val="000000"/>
          <w:sz w:val="28"/>
          <w:szCs w:val="28"/>
        </w:rPr>
        <w:t>Поэтому правительство</w:t>
      </w:r>
      <w:r w:rsidR="00C73F12" w:rsidRPr="00C571BE">
        <w:rPr>
          <w:noProof/>
          <w:color w:val="000000"/>
          <w:sz w:val="28"/>
          <w:szCs w:val="28"/>
        </w:rPr>
        <w:t xml:space="preserve"> </w:t>
      </w:r>
      <w:r w:rsidRPr="00C571BE">
        <w:rPr>
          <w:noProof/>
          <w:color w:val="000000"/>
          <w:sz w:val="28"/>
          <w:szCs w:val="28"/>
        </w:rPr>
        <w:t>каждый</w:t>
      </w:r>
      <w:r w:rsidR="00C73F12" w:rsidRPr="00C571BE">
        <w:rPr>
          <w:noProof/>
          <w:color w:val="000000"/>
          <w:sz w:val="28"/>
          <w:szCs w:val="28"/>
        </w:rPr>
        <w:t xml:space="preserve"> </w:t>
      </w:r>
      <w:r w:rsidRPr="00C571BE">
        <w:rPr>
          <w:noProof/>
          <w:color w:val="000000"/>
          <w:sz w:val="28"/>
          <w:szCs w:val="28"/>
        </w:rPr>
        <w:t>год</w:t>
      </w:r>
      <w:r w:rsidR="00C73F12" w:rsidRPr="00C571BE">
        <w:rPr>
          <w:noProof/>
          <w:color w:val="000000"/>
          <w:sz w:val="28"/>
          <w:szCs w:val="28"/>
        </w:rPr>
        <w:t xml:space="preserve"> </w:t>
      </w:r>
      <w:r w:rsidRPr="00C571BE">
        <w:rPr>
          <w:noProof/>
          <w:color w:val="000000"/>
          <w:sz w:val="28"/>
          <w:szCs w:val="28"/>
        </w:rPr>
        <w:t>старается</w:t>
      </w:r>
      <w:r w:rsidR="00C73F12" w:rsidRPr="00C571BE">
        <w:rPr>
          <w:noProof/>
          <w:color w:val="000000"/>
          <w:sz w:val="28"/>
          <w:szCs w:val="28"/>
        </w:rPr>
        <w:t xml:space="preserve"> </w:t>
      </w:r>
      <w:r w:rsidRPr="00C571BE">
        <w:rPr>
          <w:noProof/>
          <w:color w:val="000000"/>
          <w:sz w:val="28"/>
          <w:szCs w:val="28"/>
        </w:rPr>
        <w:t>разгрузить</w:t>
      </w:r>
      <w:r w:rsidR="00C73F12" w:rsidRPr="00C571BE">
        <w:rPr>
          <w:noProof/>
          <w:color w:val="000000"/>
          <w:sz w:val="28"/>
          <w:szCs w:val="28"/>
        </w:rPr>
        <w:t xml:space="preserve"> </w:t>
      </w:r>
      <w:r w:rsidRPr="00C571BE">
        <w:rPr>
          <w:noProof/>
          <w:color w:val="000000"/>
          <w:sz w:val="28"/>
          <w:szCs w:val="28"/>
        </w:rPr>
        <w:t>бюджет,</w:t>
      </w:r>
      <w:r w:rsidR="00C73F12" w:rsidRPr="00C571BE">
        <w:rPr>
          <w:noProof/>
          <w:color w:val="000000"/>
          <w:sz w:val="28"/>
          <w:szCs w:val="28"/>
        </w:rPr>
        <w:t xml:space="preserve"> </w:t>
      </w:r>
      <w:r w:rsidRPr="00C571BE">
        <w:rPr>
          <w:noProof/>
          <w:color w:val="000000"/>
          <w:sz w:val="28"/>
          <w:szCs w:val="28"/>
        </w:rPr>
        <w:t>уменьшая</w:t>
      </w:r>
      <w:r w:rsidR="00C73F12" w:rsidRPr="00C571BE">
        <w:rPr>
          <w:noProof/>
          <w:color w:val="000000"/>
          <w:sz w:val="28"/>
          <w:szCs w:val="28"/>
        </w:rPr>
        <w:t xml:space="preserve"> </w:t>
      </w:r>
      <w:r w:rsidRPr="00C571BE">
        <w:rPr>
          <w:noProof/>
          <w:color w:val="000000"/>
          <w:sz w:val="28"/>
          <w:szCs w:val="28"/>
        </w:rPr>
        <w:t>его дефицит.</w:t>
      </w:r>
    </w:p>
    <w:p w:rsidR="00A456E0" w:rsidRPr="00C571BE" w:rsidRDefault="00C73F12" w:rsidP="00C73F12">
      <w:pPr>
        <w:spacing w:line="360" w:lineRule="auto"/>
        <w:ind w:firstLine="709"/>
        <w:jc w:val="both"/>
        <w:rPr>
          <w:bCs/>
          <w:noProof/>
          <w:color w:val="000000"/>
          <w:sz w:val="28"/>
          <w:szCs w:val="28"/>
        </w:rPr>
      </w:pPr>
      <w:r w:rsidRPr="00C571BE">
        <w:rPr>
          <w:bCs/>
          <w:noProof/>
          <w:color w:val="000000"/>
          <w:sz w:val="28"/>
          <w:szCs w:val="28"/>
        </w:rPr>
        <w:br w:type="page"/>
      </w:r>
      <w:r w:rsidR="00A456E0" w:rsidRPr="00C571BE">
        <w:rPr>
          <w:bCs/>
          <w:noProof/>
          <w:color w:val="000000"/>
          <w:sz w:val="28"/>
          <w:szCs w:val="28"/>
        </w:rPr>
        <w:t>Вопрос 4</w:t>
      </w:r>
    </w:p>
    <w:p w:rsidR="00C73F12" w:rsidRPr="00C571BE" w:rsidRDefault="00C73F12" w:rsidP="00C73F12">
      <w:pPr>
        <w:spacing w:line="360" w:lineRule="auto"/>
        <w:ind w:firstLine="709"/>
        <w:jc w:val="both"/>
        <w:rPr>
          <w:noProof/>
          <w:color w:val="000000"/>
          <w:sz w:val="28"/>
        </w:rPr>
      </w:pPr>
    </w:p>
    <w:p w:rsidR="00A456E0" w:rsidRPr="00C571BE" w:rsidRDefault="00841A3B" w:rsidP="00C73F12">
      <w:pPr>
        <w:spacing w:line="360" w:lineRule="auto"/>
        <w:ind w:firstLine="709"/>
        <w:jc w:val="both"/>
        <w:rPr>
          <w:noProof/>
          <w:color w:val="000000"/>
          <w:sz w:val="28"/>
          <w:szCs w:val="24"/>
        </w:rPr>
      </w:pPr>
      <w:r>
        <w:rPr>
          <w:noProof/>
          <w:color w:val="000000"/>
          <w:sz w:val="28"/>
          <w:szCs w:val="24"/>
        </w:rPr>
        <w:pict>
          <v:shape id="_x0000_i1026" type="#_x0000_t75" style="width:310.5pt;height:108.75pt">
            <v:imagedata r:id="rId8" o:title=""/>
          </v:shape>
        </w:pic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Налично денежный оборот начинается в Расчетно-кассовых центрах. Наличные деньги переводятся в расчетно-кассовые центры в резервные кассы. Затем поступают в коммерческие банки, затем в кассы предприятий и населению.</w:t>
      </w:r>
    </w:p>
    <w:p w:rsidR="00C73F12" w:rsidRPr="00C571BE" w:rsidRDefault="00C73F12" w:rsidP="00C73F12">
      <w:pPr>
        <w:spacing w:line="360" w:lineRule="auto"/>
        <w:ind w:firstLine="709"/>
        <w:jc w:val="both"/>
        <w:rPr>
          <w:bCs/>
          <w:noProof/>
          <w:color w:val="000000"/>
          <w:sz w:val="28"/>
          <w:szCs w:val="28"/>
        </w:rPr>
      </w:pPr>
      <w:r w:rsidRPr="00C571BE">
        <w:rPr>
          <w:bCs/>
          <w:noProof/>
          <w:color w:val="000000"/>
          <w:sz w:val="28"/>
          <w:szCs w:val="28"/>
        </w:rPr>
        <w:br w:type="page"/>
      </w:r>
      <w:r w:rsidR="00A456E0" w:rsidRPr="00C571BE">
        <w:rPr>
          <w:bCs/>
          <w:noProof/>
          <w:color w:val="000000"/>
          <w:sz w:val="28"/>
          <w:szCs w:val="28"/>
        </w:rPr>
        <w:t>Тема 2 Происхождение и сущность денег</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1</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 научном мире не существует единого мнения о природе и сущности денег «Деньги - единственный товар, из которого нельзя извлечь пользу иначе, чем избавившись от них» - Макконел К.Р., Брю С.Л. Экономикс</w:t>
      </w:r>
      <w:r w:rsidR="00C73F12" w:rsidRPr="00C571BE">
        <w:rPr>
          <w:noProof/>
          <w:color w:val="000000"/>
          <w:sz w:val="28"/>
          <w:szCs w:val="28"/>
        </w:rPr>
        <w:t>:</w:t>
      </w:r>
      <w:r w:rsidRPr="00C571BE">
        <w:rPr>
          <w:noProof/>
          <w:color w:val="000000"/>
          <w:sz w:val="28"/>
          <w:szCs w:val="28"/>
        </w:rPr>
        <w:t xml:space="preserve"> принципы, проблемы и политика 1999 г стр. 273. Многие ученые основываются на теории стоимости и определяют деньги как товар, т.е. общественные человеческие отношения. Для натурального хозяйства было характерно производство продукции для собственного потребления. Разделение труда привело к постоянному обмену продуктами труда. Развитие обмена происходило путем форм стоимости:</w:t>
      </w:r>
    </w:p>
    <w:p w:rsidR="00A456E0" w:rsidRPr="00C571BE" w:rsidRDefault="00A456E0" w:rsidP="00C73F12">
      <w:pPr>
        <w:widowControl w:val="0"/>
        <w:numPr>
          <w:ilvl w:val="0"/>
          <w:numId w:val="6"/>
        </w:numPr>
        <w:tabs>
          <w:tab w:val="left" w:pos="1138"/>
        </w:tabs>
        <w:overflowPunct/>
        <w:spacing w:line="360" w:lineRule="auto"/>
        <w:ind w:firstLine="709"/>
        <w:jc w:val="both"/>
        <w:textAlignment w:val="auto"/>
        <w:rPr>
          <w:noProof/>
          <w:color w:val="000000"/>
          <w:sz w:val="28"/>
          <w:szCs w:val="28"/>
        </w:rPr>
      </w:pPr>
      <w:r w:rsidRPr="00C571BE">
        <w:rPr>
          <w:noProof/>
          <w:color w:val="000000"/>
          <w:sz w:val="28"/>
          <w:szCs w:val="28"/>
        </w:rPr>
        <w:t>один товар выражал стоимость в другом противостоящем товаре</w:t>
      </w:r>
    </w:p>
    <w:p w:rsidR="00A456E0" w:rsidRPr="00C571BE" w:rsidRDefault="00A456E0" w:rsidP="00C73F12">
      <w:pPr>
        <w:widowControl w:val="0"/>
        <w:numPr>
          <w:ilvl w:val="0"/>
          <w:numId w:val="6"/>
        </w:numPr>
        <w:tabs>
          <w:tab w:val="left" w:pos="1138"/>
        </w:tabs>
        <w:overflowPunct/>
        <w:spacing w:line="360" w:lineRule="auto"/>
        <w:ind w:firstLine="709"/>
        <w:jc w:val="both"/>
        <w:textAlignment w:val="auto"/>
        <w:rPr>
          <w:noProof/>
          <w:color w:val="000000"/>
          <w:sz w:val="28"/>
          <w:szCs w:val="28"/>
        </w:rPr>
      </w:pPr>
      <w:r w:rsidRPr="00C571BE">
        <w:rPr>
          <w:noProof/>
          <w:color w:val="000000"/>
          <w:sz w:val="28"/>
          <w:szCs w:val="28"/>
        </w:rPr>
        <w:t>товар становится целью производства (скот, меха, кость)</w:t>
      </w:r>
    </w:p>
    <w:p w:rsidR="00A456E0" w:rsidRPr="00C571BE" w:rsidRDefault="00A456E0" w:rsidP="00C73F12">
      <w:pPr>
        <w:widowControl w:val="0"/>
        <w:numPr>
          <w:ilvl w:val="0"/>
          <w:numId w:val="6"/>
        </w:numPr>
        <w:tabs>
          <w:tab w:val="left" w:pos="1138"/>
        </w:tabs>
        <w:overflowPunct/>
        <w:spacing w:line="360" w:lineRule="auto"/>
        <w:ind w:left="931" w:hanging="222"/>
        <w:jc w:val="both"/>
        <w:textAlignment w:val="auto"/>
        <w:rPr>
          <w:noProof/>
          <w:color w:val="000000"/>
          <w:sz w:val="28"/>
          <w:szCs w:val="28"/>
        </w:rPr>
      </w:pPr>
      <w:r w:rsidRPr="00C571BE">
        <w:rPr>
          <w:noProof/>
          <w:color w:val="000000"/>
          <w:sz w:val="28"/>
          <w:szCs w:val="28"/>
        </w:rPr>
        <w:t>товар в результате обмена меняется на всеобщий эквивалент (золото,</w:t>
      </w:r>
      <w:r w:rsidR="00C73F12" w:rsidRPr="00C571BE">
        <w:rPr>
          <w:noProof/>
          <w:color w:val="000000"/>
          <w:sz w:val="28"/>
          <w:szCs w:val="28"/>
        </w:rPr>
        <w:t xml:space="preserve"> </w:t>
      </w:r>
      <w:r w:rsidRPr="00C571BE">
        <w:rPr>
          <w:noProof/>
          <w:color w:val="000000"/>
          <w:sz w:val="28"/>
          <w:szCs w:val="28"/>
        </w:rPr>
        <w:t>серебро).</w:t>
      </w:r>
    </w:p>
    <w:p w:rsidR="00A456E0" w:rsidRPr="00C571BE" w:rsidRDefault="00A456E0" w:rsidP="00C73F12">
      <w:pPr>
        <w:spacing w:line="360" w:lineRule="auto"/>
        <w:ind w:firstLine="709"/>
        <w:jc w:val="both"/>
        <w:rPr>
          <w:noProof/>
          <w:color w:val="000000"/>
          <w:sz w:val="28"/>
          <w:szCs w:val="28"/>
        </w:rPr>
      </w:pPr>
      <w:r w:rsidRPr="00C571BE">
        <w:rPr>
          <w:noProof/>
          <w:color w:val="000000"/>
          <w:sz w:val="28"/>
          <w:szCs w:val="28"/>
        </w:rPr>
        <w:t>Сущность денег заключается в том, что они выступают знаками стоимости, выпускаемыми государством для покрытия бюджетного дефицита, обычно они не размены на золото и наделены принудительным курсом. Кредитные деньги возникают с развитием товарного производства. Они выступают обязательством, которые погашаются в заранее установленный срок действительными деньгами. Кредитные деньги произошли следующим путем развития: вексель, банкнота, чек, электронные деньги, кредитные карты.</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 сегодняшнем обществе все товары, услуги, природные ресурсы, а также способность людей к труду, приобретают денежную форму. Качественная роль заключается, в превращении денег в капитал, или самовозрастающую стоимостью.</w:t>
      </w:r>
    </w:p>
    <w:p w:rsidR="00A456E0" w:rsidRPr="00C571BE" w:rsidRDefault="00C73F12" w:rsidP="00C73F12">
      <w:pPr>
        <w:spacing w:line="360" w:lineRule="auto"/>
        <w:ind w:firstLine="709"/>
        <w:jc w:val="both"/>
        <w:rPr>
          <w:bCs/>
          <w:noProof/>
          <w:color w:val="000000"/>
          <w:sz w:val="28"/>
          <w:szCs w:val="28"/>
        </w:rPr>
      </w:pPr>
      <w:r w:rsidRPr="00C571BE">
        <w:rPr>
          <w:bCs/>
          <w:noProof/>
          <w:color w:val="000000"/>
          <w:sz w:val="28"/>
          <w:szCs w:val="28"/>
        </w:rPr>
        <w:br w:type="page"/>
      </w:r>
      <w:r w:rsidR="00A456E0" w:rsidRPr="00C571BE">
        <w:rPr>
          <w:bCs/>
          <w:noProof/>
          <w:color w:val="000000"/>
          <w:sz w:val="28"/>
          <w:szCs w:val="28"/>
        </w:rPr>
        <w:t>Вопрос 2</w:t>
      </w:r>
    </w:p>
    <w:p w:rsidR="00C73F12" w:rsidRPr="00C571BE" w:rsidRDefault="00C73F12" w:rsidP="00C73F12">
      <w:pPr>
        <w:spacing w:line="360" w:lineRule="auto"/>
        <w:ind w:firstLine="709"/>
        <w:jc w:val="both"/>
        <w:rPr>
          <w:noProof/>
          <w:color w:val="000000"/>
          <w:sz w:val="28"/>
        </w:rPr>
      </w:pPr>
    </w:p>
    <w:p w:rsidR="00C73F12" w:rsidRPr="00C571BE" w:rsidRDefault="00A456E0" w:rsidP="00C73F12">
      <w:pPr>
        <w:tabs>
          <w:tab w:val="left" w:pos="658"/>
        </w:tabs>
        <w:spacing w:line="360" w:lineRule="auto"/>
        <w:ind w:firstLine="709"/>
        <w:jc w:val="both"/>
        <w:rPr>
          <w:noProof/>
          <w:color w:val="000000"/>
          <w:sz w:val="28"/>
          <w:szCs w:val="28"/>
        </w:rPr>
      </w:pPr>
      <w:r w:rsidRPr="00C571BE">
        <w:rPr>
          <w:bCs/>
          <w:noProof/>
          <w:color w:val="000000"/>
          <w:sz w:val="28"/>
          <w:szCs w:val="28"/>
        </w:rPr>
        <w:t>а)</w:t>
      </w:r>
      <w:r w:rsidRPr="00C571BE">
        <w:rPr>
          <w:bCs/>
          <w:noProof/>
          <w:color w:val="000000"/>
          <w:sz w:val="28"/>
          <w:szCs w:val="28"/>
        </w:rPr>
        <w:tab/>
      </w:r>
      <w:r w:rsidRPr="00C571BE">
        <w:rPr>
          <w:noProof/>
          <w:color w:val="000000"/>
          <w:sz w:val="28"/>
          <w:szCs w:val="28"/>
        </w:rPr>
        <w:t>Способность</w:t>
      </w:r>
      <w:r w:rsidR="00C73F12" w:rsidRPr="00C571BE">
        <w:rPr>
          <w:noProof/>
          <w:color w:val="000000"/>
          <w:sz w:val="28"/>
          <w:szCs w:val="28"/>
        </w:rPr>
        <w:t xml:space="preserve"> </w:t>
      </w:r>
      <w:r w:rsidRPr="00C571BE">
        <w:rPr>
          <w:noProof/>
          <w:color w:val="000000"/>
          <w:sz w:val="28"/>
          <w:szCs w:val="28"/>
        </w:rPr>
        <w:t>товара</w:t>
      </w:r>
      <w:r w:rsidR="00C73F12" w:rsidRPr="00C571BE">
        <w:rPr>
          <w:noProof/>
          <w:color w:val="000000"/>
          <w:sz w:val="28"/>
          <w:szCs w:val="28"/>
        </w:rPr>
        <w:t xml:space="preserve"> </w:t>
      </w:r>
      <w:r w:rsidRPr="00C571BE">
        <w:rPr>
          <w:noProof/>
          <w:color w:val="000000"/>
          <w:sz w:val="28"/>
          <w:szCs w:val="28"/>
        </w:rPr>
        <w:t>обмениваться</w:t>
      </w:r>
      <w:r w:rsidR="00C73F12" w:rsidRPr="00C571BE">
        <w:rPr>
          <w:noProof/>
          <w:color w:val="000000"/>
          <w:sz w:val="28"/>
          <w:szCs w:val="28"/>
        </w:rPr>
        <w:t xml:space="preserve"> </w:t>
      </w:r>
      <w:r w:rsidRPr="00C571BE">
        <w:rPr>
          <w:noProof/>
          <w:color w:val="000000"/>
          <w:sz w:val="28"/>
          <w:szCs w:val="28"/>
        </w:rPr>
        <w:t>на</w:t>
      </w:r>
      <w:r w:rsidR="00C73F12" w:rsidRPr="00C571BE">
        <w:rPr>
          <w:noProof/>
          <w:color w:val="000000"/>
          <w:sz w:val="28"/>
          <w:szCs w:val="28"/>
        </w:rPr>
        <w:t xml:space="preserve"> </w:t>
      </w:r>
      <w:r w:rsidRPr="00C571BE">
        <w:rPr>
          <w:noProof/>
          <w:color w:val="000000"/>
          <w:sz w:val="28"/>
          <w:szCs w:val="28"/>
        </w:rPr>
        <w:t>другой</w:t>
      </w:r>
      <w:r w:rsidR="00C73F12" w:rsidRPr="00C571BE">
        <w:rPr>
          <w:noProof/>
          <w:color w:val="000000"/>
          <w:sz w:val="28"/>
          <w:szCs w:val="28"/>
        </w:rPr>
        <w:t xml:space="preserve"> </w:t>
      </w:r>
      <w:r w:rsidRPr="00C571BE">
        <w:rPr>
          <w:noProof/>
          <w:color w:val="000000"/>
          <w:sz w:val="28"/>
          <w:szCs w:val="28"/>
        </w:rPr>
        <w:t>товар</w:t>
      </w:r>
      <w:r w:rsidR="00C73F12" w:rsidRPr="00C571BE">
        <w:rPr>
          <w:noProof/>
          <w:color w:val="000000"/>
          <w:sz w:val="28"/>
          <w:szCs w:val="28"/>
        </w:rPr>
        <w:t xml:space="preserve"> </w:t>
      </w:r>
      <w:r w:rsidRPr="00C571BE">
        <w:rPr>
          <w:noProof/>
          <w:color w:val="000000"/>
          <w:sz w:val="28"/>
          <w:szCs w:val="28"/>
        </w:rPr>
        <w:t>отражает</w:t>
      </w:r>
      <w:r w:rsidR="00C73F12" w:rsidRPr="00C571BE">
        <w:rPr>
          <w:noProof/>
          <w:color w:val="000000"/>
          <w:sz w:val="28"/>
          <w:szCs w:val="28"/>
        </w:rPr>
        <w:t xml:space="preserve"> </w:t>
      </w:r>
      <w:r w:rsidRPr="00C571BE">
        <w:rPr>
          <w:noProof/>
          <w:color w:val="000000"/>
          <w:sz w:val="28"/>
          <w:szCs w:val="28"/>
        </w:rPr>
        <w:t>его</w:t>
      </w:r>
      <w:r w:rsidR="00C73F12" w:rsidRPr="00C571BE">
        <w:rPr>
          <w:noProof/>
          <w:color w:val="000000"/>
          <w:sz w:val="28"/>
          <w:szCs w:val="28"/>
        </w:rPr>
        <w:t xml:space="preserve"> </w:t>
      </w:r>
      <w:r w:rsidRPr="00C571BE">
        <w:rPr>
          <w:noProof/>
          <w:color w:val="000000"/>
          <w:sz w:val="28"/>
          <w:szCs w:val="28"/>
        </w:rPr>
        <w:t>стоимость. В этом выражении заключается соотношение обмена товаров.</w:t>
      </w:r>
    </w:p>
    <w:p w:rsidR="00A456E0" w:rsidRPr="00C571BE" w:rsidRDefault="00A456E0" w:rsidP="00C73F12">
      <w:pPr>
        <w:tabs>
          <w:tab w:val="left" w:pos="658"/>
        </w:tabs>
        <w:spacing w:line="360" w:lineRule="auto"/>
        <w:ind w:firstLine="709"/>
        <w:jc w:val="both"/>
        <w:rPr>
          <w:noProof/>
          <w:color w:val="000000"/>
          <w:sz w:val="28"/>
        </w:rPr>
      </w:pPr>
      <w:r w:rsidRPr="00C571BE">
        <w:rPr>
          <w:noProof/>
          <w:color w:val="000000"/>
          <w:sz w:val="28"/>
          <w:szCs w:val="28"/>
        </w:rPr>
        <w:t>Выражение стоимости товара к всеобщему эквиваленту получил название</w:t>
      </w:r>
      <w:r w:rsidR="00C73F12" w:rsidRPr="00C571BE">
        <w:rPr>
          <w:noProof/>
          <w:color w:val="000000"/>
          <w:sz w:val="28"/>
          <w:szCs w:val="28"/>
        </w:rPr>
        <w:t xml:space="preserve"> </w:t>
      </w:r>
      <w:r w:rsidRPr="00C571BE">
        <w:rPr>
          <w:noProof/>
          <w:color w:val="000000"/>
          <w:sz w:val="28"/>
          <w:szCs w:val="28"/>
        </w:rPr>
        <w:t>денег.</w:t>
      </w:r>
      <w:r w:rsidR="00C73F12" w:rsidRPr="00C571BE">
        <w:rPr>
          <w:noProof/>
          <w:color w:val="000000"/>
          <w:sz w:val="28"/>
          <w:szCs w:val="28"/>
        </w:rPr>
        <w:t xml:space="preserve"> </w:t>
      </w:r>
      <w:r w:rsidRPr="00C571BE">
        <w:rPr>
          <w:noProof/>
          <w:color w:val="000000"/>
          <w:sz w:val="28"/>
          <w:szCs w:val="28"/>
        </w:rPr>
        <w:t>«Деньги - средство оплаты товаров и услуг, средство изменения</w:t>
      </w:r>
      <w:r w:rsidR="00C73F12" w:rsidRPr="00C571BE">
        <w:rPr>
          <w:noProof/>
          <w:color w:val="000000"/>
          <w:sz w:val="28"/>
          <w:szCs w:val="28"/>
        </w:rPr>
        <w:t xml:space="preserve"> </w:t>
      </w:r>
      <w:r w:rsidRPr="00C571BE">
        <w:rPr>
          <w:noProof/>
          <w:color w:val="000000"/>
          <w:sz w:val="28"/>
          <w:szCs w:val="28"/>
        </w:rPr>
        <w:t>стоимости и средство сохранения» Долан Эдвин Дж. Сущность денег состоит</w:t>
      </w:r>
      <w:r w:rsidR="00C73F12" w:rsidRPr="00C571BE">
        <w:rPr>
          <w:noProof/>
          <w:color w:val="000000"/>
          <w:sz w:val="28"/>
          <w:szCs w:val="28"/>
        </w:rPr>
        <w:t xml:space="preserve"> </w:t>
      </w:r>
      <w:r w:rsidRPr="00C571BE">
        <w:rPr>
          <w:noProof/>
          <w:color w:val="000000"/>
          <w:sz w:val="28"/>
          <w:szCs w:val="28"/>
        </w:rPr>
        <w:t>в</w:t>
      </w:r>
      <w:r w:rsidR="00C73F12" w:rsidRPr="00C571BE">
        <w:rPr>
          <w:noProof/>
          <w:color w:val="000000"/>
          <w:sz w:val="28"/>
          <w:szCs w:val="28"/>
        </w:rPr>
        <w:t>:</w:t>
      </w:r>
    </w:p>
    <w:p w:rsidR="00A456E0" w:rsidRPr="00C571BE" w:rsidRDefault="00A456E0" w:rsidP="00C73F12">
      <w:pPr>
        <w:widowControl w:val="0"/>
        <w:numPr>
          <w:ilvl w:val="0"/>
          <w:numId w:val="7"/>
        </w:numPr>
        <w:tabs>
          <w:tab w:val="left" w:pos="730"/>
        </w:tabs>
        <w:overflowPunct/>
        <w:spacing w:line="360" w:lineRule="auto"/>
        <w:ind w:firstLine="709"/>
        <w:jc w:val="both"/>
        <w:textAlignment w:val="auto"/>
        <w:rPr>
          <w:noProof/>
          <w:color w:val="000000"/>
          <w:sz w:val="28"/>
          <w:szCs w:val="28"/>
        </w:rPr>
      </w:pPr>
      <w:r w:rsidRPr="00C571BE">
        <w:rPr>
          <w:noProof/>
          <w:color w:val="000000"/>
          <w:sz w:val="28"/>
          <w:szCs w:val="28"/>
        </w:rPr>
        <w:t>обладание свойством непосредственной обмениваемости</w:t>
      </w:r>
    </w:p>
    <w:p w:rsidR="00A456E0" w:rsidRPr="00C571BE" w:rsidRDefault="00A456E0" w:rsidP="00C73F12">
      <w:pPr>
        <w:widowControl w:val="0"/>
        <w:numPr>
          <w:ilvl w:val="0"/>
          <w:numId w:val="7"/>
        </w:numPr>
        <w:tabs>
          <w:tab w:val="left" w:pos="730"/>
        </w:tabs>
        <w:overflowPunct/>
        <w:spacing w:line="360" w:lineRule="auto"/>
        <w:ind w:firstLine="709"/>
        <w:jc w:val="both"/>
        <w:textAlignment w:val="auto"/>
        <w:rPr>
          <w:noProof/>
          <w:color w:val="000000"/>
          <w:sz w:val="28"/>
          <w:szCs w:val="28"/>
        </w:rPr>
      </w:pPr>
      <w:r w:rsidRPr="00C571BE">
        <w:rPr>
          <w:noProof/>
          <w:color w:val="000000"/>
          <w:sz w:val="28"/>
          <w:szCs w:val="28"/>
        </w:rPr>
        <w:t>кристаллизация меновой стоимости</w:t>
      </w:r>
    </w:p>
    <w:p w:rsidR="00A456E0" w:rsidRPr="00C571BE" w:rsidRDefault="00A456E0" w:rsidP="00C73F12">
      <w:pPr>
        <w:widowControl w:val="0"/>
        <w:numPr>
          <w:ilvl w:val="0"/>
          <w:numId w:val="7"/>
        </w:numPr>
        <w:tabs>
          <w:tab w:val="left" w:pos="730"/>
        </w:tabs>
        <w:overflowPunct/>
        <w:spacing w:line="360" w:lineRule="auto"/>
        <w:ind w:firstLine="709"/>
        <w:jc w:val="both"/>
        <w:textAlignment w:val="auto"/>
        <w:rPr>
          <w:noProof/>
          <w:color w:val="000000"/>
          <w:sz w:val="28"/>
          <w:szCs w:val="28"/>
        </w:rPr>
      </w:pPr>
      <w:r w:rsidRPr="00C571BE">
        <w:rPr>
          <w:noProof/>
          <w:color w:val="000000"/>
          <w:sz w:val="28"/>
          <w:szCs w:val="28"/>
        </w:rPr>
        <w:t>воплощение всеобщего рабочего времени</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Деньги связаны лишь с определенным носителем, как мера стоимости, средство обращения, средство накопления, средство платежа.</w:t>
      </w:r>
    </w:p>
    <w:p w:rsidR="00A456E0" w:rsidRPr="00C571BE" w:rsidRDefault="00A456E0" w:rsidP="00C73F12">
      <w:pPr>
        <w:tabs>
          <w:tab w:val="left" w:pos="898"/>
        </w:tabs>
        <w:spacing w:line="360" w:lineRule="auto"/>
        <w:ind w:firstLine="709"/>
        <w:jc w:val="both"/>
        <w:rPr>
          <w:noProof/>
          <w:color w:val="000000"/>
          <w:sz w:val="28"/>
        </w:rPr>
      </w:pPr>
      <w:r w:rsidRPr="00C571BE">
        <w:rPr>
          <w:noProof/>
          <w:color w:val="000000"/>
          <w:sz w:val="28"/>
          <w:szCs w:val="28"/>
        </w:rPr>
        <w:t>б)</w:t>
      </w:r>
      <w:r w:rsidRPr="00C571BE">
        <w:rPr>
          <w:noProof/>
          <w:color w:val="000000"/>
          <w:sz w:val="28"/>
          <w:szCs w:val="28"/>
        </w:rPr>
        <w:tab/>
        <w:t>Материал</w:t>
      </w:r>
      <w:r w:rsidR="00C73F12" w:rsidRPr="00C571BE">
        <w:rPr>
          <w:noProof/>
          <w:color w:val="000000"/>
          <w:sz w:val="28"/>
          <w:szCs w:val="28"/>
        </w:rPr>
        <w:t xml:space="preserve"> </w:t>
      </w:r>
      <w:r w:rsidRPr="00C571BE">
        <w:rPr>
          <w:noProof/>
          <w:color w:val="000000"/>
          <w:sz w:val="28"/>
          <w:szCs w:val="28"/>
        </w:rPr>
        <w:t>для</w:t>
      </w:r>
      <w:r w:rsidR="00C73F12" w:rsidRPr="00C571BE">
        <w:rPr>
          <w:noProof/>
          <w:color w:val="000000"/>
          <w:sz w:val="28"/>
          <w:szCs w:val="28"/>
        </w:rPr>
        <w:t xml:space="preserve"> </w:t>
      </w:r>
      <w:r w:rsidRPr="00C571BE">
        <w:rPr>
          <w:noProof/>
          <w:color w:val="000000"/>
          <w:sz w:val="28"/>
          <w:szCs w:val="28"/>
        </w:rPr>
        <w:t>денег</w:t>
      </w:r>
      <w:r w:rsidR="00C73F12" w:rsidRPr="00C571BE">
        <w:rPr>
          <w:noProof/>
          <w:color w:val="000000"/>
          <w:sz w:val="28"/>
          <w:szCs w:val="28"/>
        </w:rPr>
        <w:t xml:space="preserve"> </w:t>
      </w:r>
      <w:r w:rsidRPr="00C571BE">
        <w:rPr>
          <w:noProof/>
          <w:color w:val="000000"/>
          <w:sz w:val="28"/>
          <w:szCs w:val="28"/>
        </w:rPr>
        <w:t>должен</w:t>
      </w:r>
      <w:r w:rsidR="00C73F12" w:rsidRPr="00C571BE">
        <w:rPr>
          <w:noProof/>
          <w:color w:val="000000"/>
          <w:sz w:val="28"/>
          <w:szCs w:val="28"/>
        </w:rPr>
        <w:t xml:space="preserve"> </w:t>
      </w:r>
      <w:r w:rsidRPr="00C571BE">
        <w:rPr>
          <w:noProof/>
          <w:color w:val="000000"/>
          <w:sz w:val="28"/>
          <w:szCs w:val="28"/>
        </w:rPr>
        <w:t>обладать</w:t>
      </w:r>
      <w:r w:rsidR="00C73F12" w:rsidRPr="00C571BE">
        <w:rPr>
          <w:noProof/>
          <w:color w:val="000000"/>
          <w:sz w:val="28"/>
          <w:szCs w:val="28"/>
        </w:rPr>
        <w:t xml:space="preserve"> </w:t>
      </w:r>
      <w:r w:rsidRPr="00C571BE">
        <w:rPr>
          <w:noProof/>
          <w:color w:val="000000"/>
          <w:sz w:val="28"/>
          <w:szCs w:val="28"/>
        </w:rPr>
        <w:t>портативностью,</w:t>
      </w:r>
      <w:r w:rsidR="00C73F12" w:rsidRPr="00C571BE">
        <w:rPr>
          <w:noProof/>
          <w:color w:val="000000"/>
          <w:sz w:val="28"/>
          <w:szCs w:val="28"/>
        </w:rPr>
        <w:t xml:space="preserve"> </w:t>
      </w:r>
      <w:r w:rsidRPr="00C571BE">
        <w:rPr>
          <w:noProof/>
          <w:color w:val="000000"/>
          <w:sz w:val="28"/>
          <w:szCs w:val="28"/>
        </w:rPr>
        <w:t>износостойкостью, однородностью, узнаваемостью, иметь защиты (отличие</w:t>
      </w:r>
      <w:r w:rsidR="00C73F12" w:rsidRPr="00C571BE">
        <w:rPr>
          <w:noProof/>
          <w:color w:val="000000"/>
          <w:sz w:val="28"/>
          <w:szCs w:val="28"/>
        </w:rPr>
        <w:t xml:space="preserve"> </w:t>
      </w:r>
      <w:r w:rsidRPr="00C571BE">
        <w:rPr>
          <w:noProof/>
          <w:color w:val="000000"/>
          <w:sz w:val="28"/>
          <w:szCs w:val="28"/>
        </w:rPr>
        <w:t>от поддельных банкнот), теснение (для слепых), кроме того деньги должны</w:t>
      </w:r>
      <w:r w:rsidR="00C73F12" w:rsidRPr="00C571BE">
        <w:rPr>
          <w:noProof/>
          <w:color w:val="000000"/>
          <w:sz w:val="28"/>
          <w:szCs w:val="28"/>
        </w:rPr>
        <w:t xml:space="preserve"> </w:t>
      </w:r>
      <w:r w:rsidRPr="00C571BE">
        <w:rPr>
          <w:noProof/>
          <w:color w:val="000000"/>
          <w:sz w:val="28"/>
          <w:szCs w:val="28"/>
        </w:rPr>
        <w:t>обладать стабильностью.</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3</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Бартер - вынужденная сделка, при которой в обороте нехватка денежных средств, для обращения и расчета. При бартерных сделках главным образом страдает бюджет страны, потому, что многие финансовые проблемы не решаются путем оплаты товаром, таких как налоги.</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4</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Углубление разделения труда ведет к росту производительности труда. Рост производительности труда ведет к расширению товарооборота, а значит к увеличению предложения. Увеличение предложение ведет к увеличению рынка товарами, что в свою очередь ведет к повышению снижению цен. Снижение цен ведет к сокращению производства и росту безработицы.</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5</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Первые металлические деньги появились на Руси в VIII-IX в.в. Их называли гривнами, позднее их стали называть серебряными слитками. Собственные монеты на Руси чеканились с IX-X века из золота и серебра с изображением Великого князя Киевского - родовой знак Рюриковичей и герб Киевской Руси. С XIII-XIV в в связи с нашествием татар на Руси наступило</w:t>
      </w:r>
      <w:r w:rsidR="00C73F12" w:rsidRPr="00C571BE">
        <w:rPr>
          <w:noProof/>
          <w:color w:val="000000"/>
          <w:sz w:val="28"/>
          <w:szCs w:val="28"/>
        </w:rPr>
        <w:t xml:space="preserve"> </w:t>
      </w:r>
      <w:r w:rsidRPr="00C571BE">
        <w:rPr>
          <w:noProof/>
          <w:color w:val="000000"/>
          <w:sz w:val="28"/>
          <w:szCs w:val="28"/>
        </w:rPr>
        <w:t>безмонетное время. В это время для оплаты пользовались ракушками. Для крупных расчетов применялись гривны (серебряный слиток весом 200 грамм). В Новгороде это слитки стали называться рублем, а половина слитка - полтиной. Постепенно рубли распространились по всем русским княжествам.</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Монету начал изготавливать Дмитрий Донской. На ней изображен всадник с саблей и копьем. Она получила название «копейки»</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Вскоре золотые монеты стираются из обращения, их весовое содержание сознательно уменьшается властью. Реальное содержание золота отклоняется от номинала, что является возможностью замены реальных денег на другой металл с тем же символом. Государственная власть начинает выпуск бумажных денег с принудительным курсом с функцией как средство обращения. Выпуск бумажных денег должен быть ограниченным тем количеством, в каком обращалось бы представленное золото. Только в этом случае они сохраняют устойчивость, заменяя полноценные деньги бумажными, они стали в большей степени удовлетворять потребности государства (бюджет), а не товарооборота. Бумажные деньги снабжены принудительным курсом и выполняют роль покупательного и платежного средства. Они не имеют механизма изъятия из оборота и попав в обращение переполняют каналы и обесцениваются.</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С развитием производства деньги не стали удовлетворять потребности товарооборота, на смену им пришли кредитные деньги. Они прошли стадии развития</w:t>
      </w:r>
      <w:r w:rsidR="00C73F12" w:rsidRPr="00C571BE">
        <w:rPr>
          <w:noProof/>
          <w:color w:val="000000"/>
          <w:sz w:val="28"/>
          <w:szCs w:val="28"/>
        </w:rPr>
        <w:t>:</w:t>
      </w:r>
      <w:r w:rsidRPr="00C571BE">
        <w:rPr>
          <w:noProof/>
          <w:color w:val="000000"/>
          <w:sz w:val="28"/>
          <w:szCs w:val="28"/>
        </w:rPr>
        <w:t xml:space="preserve"> вексель, банкнота, чек, электронные деньги, кредитные и дебетовые карточки. С развитием и совершенствованием, автоматизации банковских операций применяется система электронных платежей, используемых для кредитных и платежных операций путем передачи электронных сигналов без участия бумажных носителей. Они способствуют ускорению оборота, улучшению обслуживания. Все это означает, что кредитные деньги вытесняют бумажные, однако они не обладают уже такой надежностью, как раньше.</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6</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К древнейшим видам денег относятся товары повседневного спроса с всеобщим эквивалентом.</w:t>
      </w:r>
    </w:p>
    <w:p w:rsidR="00C73F12" w:rsidRPr="00C571BE" w:rsidRDefault="00A456E0" w:rsidP="00C73F12">
      <w:pPr>
        <w:widowControl w:val="0"/>
        <w:numPr>
          <w:ilvl w:val="0"/>
          <w:numId w:val="8"/>
        </w:numPr>
        <w:tabs>
          <w:tab w:val="left" w:pos="922"/>
        </w:tabs>
        <w:overflowPunct/>
        <w:spacing w:line="360" w:lineRule="auto"/>
        <w:ind w:firstLine="709"/>
        <w:jc w:val="both"/>
        <w:textAlignment w:val="auto"/>
        <w:rPr>
          <w:noProof/>
          <w:color w:val="000000"/>
          <w:sz w:val="28"/>
          <w:szCs w:val="28"/>
        </w:rPr>
      </w:pPr>
      <w:r w:rsidRPr="00C571BE">
        <w:rPr>
          <w:noProof/>
          <w:color w:val="000000"/>
          <w:sz w:val="28"/>
          <w:szCs w:val="28"/>
        </w:rPr>
        <w:t>продовольственных (скот, соль, чай, зерно, рис),</w:t>
      </w:r>
    </w:p>
    <w:p w:rsidR="00A456E0" w:rsidRPr="00C571BE" w:rsidRDefault="00A456E0" w:rsidP="00C73F12">
      <w:pPr>
        <w:widowControl w:val="0"/>
        <w:numPr>
          <w:ilvl w:val="0"/>
          <w:numId w:val="8"/>
        </w:numPr>
        <w:tabs>
          <w:tab w:val="left" w:pos="922"/>
        </w:tabs>
        <w:overflowPunct/>
        <w:spacing w:line="360" w:lineRule="auto"/>
        <w:ind w:firstLine="709"/>
        <w:jc w:val="both"/>
        <w:textAlignment w:val="auto"/>
        <w:rPr>
          <w:noProof/>
          <w:color w:val="000000"/>
          <w:sz w:val="28"/>
          <w:szCs w:val="28"/>
        </w:rPr>
      </w:pPr>
      <w:r w:rsidRPr="00C571BE">
        <w:rPr>
          <w:noProof/>
          <w:color w:val="000000"/>
          <w:sz w:val="28"/>
          <w:szCs w:val="28"/>
        </w:rPr>
        <w:t>*меховые (шкуры пушных зверей),</w:t>
      </w:r>
    </w:p>
    <w:p w:rsidR="00A456E0" w:rsidRPr="00C571BE" w:rsidRDefault="00A456E0" w:rsidP="00C73F12">
      <w:pPr>
        <w:widowControl w:val="0"/>
        <w:numPr>
          <w:ilvl w:val="0"/>
          <w:numId w:val="8"/>
        </w:numPr>
        <w:tabs>
          <w:tab w:val="left" w:pos="922"/>
        </w:tabs>
        <w:overflowPunct/>
        <w:spacing w:line="360" w:lineRule="auto"/>
        <w:ind w:firstLine="709"/>
        <w:jc w:val="both"/>
        <w:textAlignment w:val="auto"/>
        <w:rPr>
          <w:noProof/>
          <w:color w:val="000000"/>
          <w:sz w:val="28"/>
          <w:szCs w:val="28"/>
        </w:rPr>
      </w:pPr>
      <w:r w:rsidRPr="00C571BE">
        <w:rPr>
          <w:noProof/>
          <w:color w:val="000000"/>
          <w:sz w:val="28"/>
          <w:szCs w:val="28"/>
        </w:rPr>
        <w:t>орудия труда (мотыги, топоры, ножи, лопаты),</w:t>
      </w:r>
    </w:p>
    <w:p w:rsidR="00A456E0" w:rsidRPr="00C571BE" w:rsidRDefault="00A456E0" w:rsidP="00C73F12">
      <w:pPr>
        <w:widowControl w:val="0"/>
        <w:numPr>
          <w:ilvl w:val="0"/>
          <w:numId w:val="8"/>
        </w:numPr>
        <w:tabs>
          <w:tab w:val="left" w:pos="922"/>
        </w:tabs>
        <w:overflowPunct/>
        <w:spacing w:line="360" w:lineRule="auto"/>
        <w:ind w:firstLine="709"/>
        <w:jc w:val="both"/>
        <w:textAlignment w:val="auto"/>
        <w:rPr>
          <w:noProof/>
          <w:color w:val="000000"/>
          <w:sz w:val="28"/>
          <w:szCs w:val="28"/>
        </w:rPr>
      </w:pPr>
      <w:r w:rsidRPr="00C571BE">
        <w:rPr>
          <w:noProof/>
          <w:color w:val="000000"/>
          <w:sz w:val="28"/>
          <w:szCs w:val="28"/>
        </w:rPr>
        <w:t>украшения (кольца, браслеты, цепочки).</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Постепенно роль денег перешла к металлам в форме слитков разной формы, а с VII века до н.э. в форме чеканных монет. До капитализма роль денег выполняли медь, бронза, серебро, а в некоторых странах еще в древности (за 2 тыс. лет до н.э.) - золото. С развитием производства золото и серебро стало денежным товаром. Поскольку добыча золота очень трудоемка, даже небольшое количество воплощает много труда. Первые</w:t>
      </w:r>
      <w:r w:rsidR="00C73F12" w:rsidRPr="00C571BE">
        <w:rPr>
          <w:noProof/>
          <w:color w:val="000000"/>
          <w:sz w:val="28"/>
          <w:szCs w:val="28"/>
        </w:rPr>
        <w:t xml:space="preserve"> </w:t>
      </w:r>
      <w:r w:rsidRPr="00C571BE">
        <w:rPr>
          <w:noProof/>
          <w:color w:val="000000"/>
          <w:sz w:val="28"/>
          <w:szCs w:val="28"/>
        </w:rPr>
        <w:t>монеты были чеканны из золота и серебра. Серебро также устойчиво к коррозии, и т.к. это мягкий металл он используется в сплаве с медью. В средневековой Европе античные источники золота были недоступны, поэтому для монет использовалось серебро. В XIV-XVIII веках золотые и серебряные монеты были эквивалентны, и только с XIX века золото стало единственным эквивалентом, а серебряные монеты стали размены.</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 России золотой монометаллизм стал действовать с 1897 года. Золотомонетный стандарт характеризовался золотым обращением, свободной чеканкой монет, беспрепятственным обменом банкнот на золото, не запрещено движение золота между странами. Этот стандарт требовал наличия золотых запасов в эмиссионных центрах, что ставило под угрозу свободный размен бумажных денег в обмен на золотые монеты.</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 xml:space="preserve">В период </w:t>
      </w:r>
      <w:r w:rsidRPr="00C571BE">
        <w:rPr>
          <w:noProof/>
          <w:color w:val="000000"/>
          <w:sz w:val="28"/>
          <w:szCs w:val="28"/>
          <w:u w:val="single"/>
        </w:rPr>
        <w:t>золотослиткового</w:t>
      </w:r>
      <w:r w:rsidRPr="00C571BE">
        <w:rPr>
          <w:noProof/>
          <w:color w:val="000000"/>
          <w:sz w:val="28"/>
          <w:szCs w:val="28"/>
        </w:rPr>
        <w:t xml:space="preserve"> стандарта, при котором банкноты обменивались на золотые слитки, в обращении отсутствуют золотые монеты и свободная чеканка.</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 xml:space="preserve">В </w:t>
      </w:r>
      <w:r w:rsidRPr="00C571BE">
        <w:rPr>
          <w:noProof/>
          <w:color w:val="000000"/>
          <w:sz w:val="28"/>
          <w:szCs w:val="28"/>
          <w:u w:val="single"/>
        </w:rPr>
        <w:t>золотодевизном</w:t>
      </w:r>
      <w:r w:rsidRPr="00C571BE">
        <w:rPr>
          <w:noProof/>
          <w:color w:val="000000"/>
          <w:sz w:val="28"/>
          <w:szCs w:val="28"/>
        </w:rPr>
        <w:t xml:space="preserve"> стандарте также отсутствует чеканка и обращение золотых монет, банкноты обмениваются на платежные средства в иностранной валюте, разменные на золото.</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 результате были ликвидированы все формы золотого монометаллизма (1923-1933) и утвердилась система обращения бумажно-кредитных денег, не разменные на действительные деньги. В современных условиях бумажно-кредитные деньги предназначены для кредитования экономики, государства и выпускаются под прирост золотовалютных резервов, но подчиняются закономерностям бумажно-денежного обращения.</w:t>
      </w:r>
    </w:p>
    <w:p w:rsidR="00A456E0" w:rsidRPr="00C571BE" w:rsidRDefault="00C73F12" w:rsidP="00C73F12">
      <w:pPr>
        <w:spacing w:line="360" w:lineRule="auto"/>
        <w:ind w:firstLine="709"/>
        <w:jc w:val="both"/>
        <w:rPr>
          <w:noProof/>
          <w:color w:val="000000"/>
          <w:sz w:val="28"/>
        </w:rPr>
      </w:pPr>
      <w:r w:rsidRPr="00C571BE">
        <w:rPr>
          <w:bCs/>
          <w:noProof/>
          <w:color w:val="000000"/>
          <w:sz w:val="28"/>
          <w:szCs w:val="28"/>
        </w:rPr>
        <w:br w:type="page"/>
      </w:r>
      <w:r w:rsidR="00A456E0" w:rsidRPr="00C571BE">
        <w:rPr>
          <w:bCs/>
          <w:noProof/>
          <w:color w:val="000000"/>
          <w:sz w:val="28"/>
          <w:szCs w:val="28"/>
        </w:rPr>
        <w:t>Тема 3 Развити</w:t>
      </w:r>
      <w:r w:rsidRPr="00C571BE">
        <w:rPr>
          <w:bCs/>
          <w:noProof/>
          <w:color w:val="000000"/>
          <w:sz w:val="28"/>
          <w:szCs w:val="28"/>
        </w:rPr>
        <w:t>е денег в России. Функции денег</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Функции денег:</w:t>
      </w:r>
    </w:p>
    <w:p w:rsidR="00A456E0" w:rsidRPr="00C571BE" w:rsidRDefault="00A456E0" w:rsidP="00C73F12">
      <w:pPr>
        <w:widowControl w:val="0"/>
        <w:numPr>
          <w:ilvl w:val="0"/>
          <w:numId w:val="9"/>
        </w:numPr>
        <w:tabs>
          <w:tab w:val="left" w:pos="3816"/>
        </w:tabs>
        <w:overflowPunct/>
        <w:spacing w:line="360" w:lineRule="auto"/>
        <w:ind w:firstLine="709"/>
        <w:jc w:val="both"/>
        <w:textAlignment w:val="auto"/>
        <w:rPr>
          <w:noProof/>
          <w:color w:val="000000"/>
          <w:sz w:val="28"/>
          <w:szCs w:val="28"/>
        </w:rPr>
      </w:pPr>
      <w:r w:rsidRPr="00C571BE">
        <w:rPr>
          <w:noProof/>
          <w:color w:val="000000"/>
          <w:sz w:val="28"/>
          <w:szCs w:val="28"/>
        </w:rPr>
        <w:t>Мера стоимости</w:t>
      </w:r>
    </w:p>
    <w:p w:rsidR="00A456E0" w:rsidRPr="00C571BE" w:rsidRDefault="00A456E0" w:rsidP="00C73F12">
      <w:pPr>
        <w:widowControl w:val="0"/>
        <w:numPr>
          <w:ilvl w:val="0"/>
          <w:numId w:val="9"/>
        </w:numPr>
        <w:tabs>
          <w:tab w:val="left" w:pos="3816"/>
        </w:tabs>
        <w:overflowPunct/>
        <w:spacing w:line="360" w:lineRule="auto"/>
        <w:ind w:firstLine="709"/>
        <w:jc w:val="both"/>
        <w:textAlignment w:val="auto"/>
        <w:rPr>
          <w:noProof/>
          <w:color w:val="000000"/>
          <w:sz w:val="28"/>
          <w:szCs w:val="28"/>
        </w:rPr>
      </w:pPr>
      <w:r w:rsidRPr="00C571BE">
        <w:rPr>
          <w:noProof/>
          <w:color w:val="000000"/>
          <w:sz w:val="28"/>
          <w:szCs w:val="28"/>
        </w:rPr>
        <w:t>Средство обращения</w:t>
      </w:r>
    </w:p>
    <w:p w:rsidR="00A456E0" w:rsidRPr="00C571BE" w:rsidRDefault="00A456E0" w:rsidP="00C73F12">
      <w:pPr>
        <w:widowControl w:val="0"/>
        <w:numPr>
          <w:ilvl w:val="0"/>
          <w:numId w:val="9"/>
        </w:numPr>
        <w:tabs>
          <w:tab w:val="left" w:pos="3816"/>
        </w:tabs>
        <w:overflowPunct/>
        <w:spacing w:line="360" w:lineRule="auto"/>
        <w:ind w:firstLine="709"/>
        <w:jc w:val="both"/>
        <w:textAlignment w:val="auto"/>
        <w:rPr>
          <w:noProof/>
          <w:color w:val="000000"/>
          <w:sz w:val="28"/>
          <w:szCs w:val="28"/>
        </w:rPr>
      </w:pPr>
      <w:r w:rsidRPr="00C571BE">
        <w:rPr>
          <w:noProof/>
          <w:color w:val="000000"/>
          <w:sz w:val="28"/>
          <w:szCs w:val="28"/>
        </w:rPr>
        <w:t>Средство накопления</w:t>
      </w:r>
    </w:p>
    <w:p w:rsidR="00A456E0" w:rsidRPr="00C571BE" w:rsidRDefault="00A456E0" w:rsidP="00C73F12">
      <w:pPr>
        <w:widowControl w:val="0"/>
        <w:numPr>
          <w:ilvl w:val="0"/>
          <w:numId w:val="9"/>
        </w:numPr>
        <w:tabs>
          <w:tab w:val="left" w:pos="3816"/>
        </w:tabs>
        <w:overflowPunct/>
        <w:spacing w:line="360" w:lineRule="auto"/>
        <w:ind w:firstLine="709"/>
        <w:jc w:val="both"/>
        <w:textAlignment w:val="auto"/>
        <w:rPr>
          <w:noProof/>
          <w:color w:val="000000"/>
          <w:sz w:val="28"/>
          <w:szCs w:val="28"/>
        </w:rPr>
      </w:pPr>
      <w:r w:rsidRPr="00C571BE">
        <w:rPr>
          <w:noProof/>
          <w:color w:val="000000"/>
          <w:sz w:val="28"/>
          <w:szCs w:val="28"/>
        </w:rPr>
        <w:t>Средство платежа</w:t>
      </w:r>
    </w:p>
    <w:p w:rsidR="00A456E0" w:rsidRPr="00C571BE" w:rsidRDefault="00A456E0" w:rsidP="00C73F12">
      <w:pPr>
        <w:widowControl w:val="0"/>
        <w:numPr>
          <w:ilvl w:val="0"/>
          <w:numId w:val="9"/>
        </w:numPr>
        <w:tabs>
          <w:tab w:val="left" w:pos="3816"/>
        </w:tabs>
        <w:overflowPunct/>
        <w:spacing w:line="360" w:lineRule="auto"/>
        <w:ind w:firstLine="709"/>
        <w:jc w:val="both"/>
        <w:textAlignment w:val="auto"/>
        <w:rPr>
          <w:noProof/>
          <w:color w:val="000000"/>
          <w:sz w:val="28"/>
          <w:szCs w:val="28"/>
        </w:rPr>
      </w:pPr>
      <w:r w:rsidRPr="00C571BE">
        <w:rPr>
          <w:noProof/>
          <w:color w:val="000000"/>
          <w:sz w:val="28"/>
          <w:szCs w:val="28"/>
        </w:rPr>
        <w:t>Мировые деньги</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1</w:t>
      </w:r>
    </w:p>
    <w:p w:rsidR="00C73F12" w:rsidRPr="00C571BE" w:rsidRDefault="00C73F12" w:rsidP="00C73F12">
      <w:pPr>
        <w:spacing w:line="360" w:lineRule="auto"/>
        <w:ind w:firstLine="709"/>
        <w:jc w:val="both"/>
        <w:rPr>
          <w:noProof/>
          <w:color w:val="000000"/>
          <w:sz w:val="28"/>
          <w:szCs w:val="28"/>
          <w:u w:val="single"/>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u w:val="single"/>
        </w:rPr>
        <w:t>Средство платежа</w:t>
      </w:r>
      <w:r w:rsidRPr="00C571BE">
        <w:rPr>
          <w:noProof/>
          <w:color w:val="000000"/>
          <w:sz w:val="28"/>
          <w:szCs w:val="28"/>
        </w:rPr>
        <w:t>. Товары не всегда продаются за наличный расчет. Причинами является: неодинаковая продолжительность периодов производства и обращения различных товаров, а также сезонный характер производства и сбыта ряда товаров. В результате возникает необходимость купли-продажи товаров в кредит, а также при возврате денежных ссуд, внесения арендной платы за землю, уплаты налогов, а также расчетах между экономическими агентами, которые осуществляются через банки. В России общая сумма неплатежей составляет около 4% ВВП. Расширению ускорения платежей</w:t>
      </w:r>
      <w:r w:rsidR="00C73F12" w:rsidRPr="00C571BE">
        <w:rPr>
          <w:noProof/>
          <w:color w:val="000000"/>
          <w:sz w:val="28"/>
          <w:szCs w:val="28"/>
        </w:rPr>
        <w:t xml:space="preserve"> </w:t>
      </w:r>
      <w:r w:rsidRPr="00C571BE">
        <w:rPr>
          <w:noProof/>
          <w:color w:val="000000"/>
          <w:sz w:val="28"/>
          <w:szCs w:val="28"/>
        </w:rPr>
        <w:t>между</w:t>
      </w:r>
      <w:r w:rsidR="00C73F12" w:rsidRPr="00C571BE">
        <w:rPr>
          <w:noProof/>
          <w:color w:val="000000"/>
          <w:sz w:val="28"/>
          <w:szCs w:val="28"/>
        </w:rPr>
        <w:t xml:space="preserve"> </w:t>
      </w:r>
      <w:r w:rsidRPr="00C571BE">
        <w:rPr>
          <w:noProof/>
          <w:color w:val="000000"/>
          <w:sz w:val="28"/>
          <w:szCs w:val="28"/>
        </w:rPr>
        <w:t>предприятиями</w:t>
      </w:r>
      <w:r w:rsidR="00C73F12" w:rsidRPr="00C571BE">
        <w:rPr>
          <w:noProof/>
          <w:color w:val="000000"/>
          <w:sz w:val="28"/>
          <w:szCs w:val="28"/>
        </w:rPr>
        <w:t xml:space="preserve"> </w:t>
      </w:r>
      <w:r w:rsidRPr="00C571BE">
        <w:rPr>
          <w:noProof/>
          <w:color w:val="000000"/>
          <w:sz w:val="28"/>
          <w:szCs w:val="28"/>
        </w:rPr>
        <w:t>может</w:t>
      </w:r>
      <w:r w:rsidR="00C73F12" w:rsidRPr="00C571BE">
        <w:rPr>
          <w:noProof/>
          <w:color w:val="000000"/>
          <w:sz w:val="28"/>
          <w:szCs w:val="28"/>
        </w:rPr>
        <w:t xml:space="preserve"> </w:t>
      </w:r>
      <w:r w:rsidRPr="00C571BE">
        <w:rPr>
          <w:noProof/>
          <w:color w:val="000000"/>
          <w:sz w:val="28"/>
          <w:szCs w:val="28"/>
        </w:rPr>
        <w:t>способствовать</w:t>
      </w:r>
      <w:r w:rsidR="00C73F12" w:rsidRPr="00C571BE">
        <w:rPr>
          <w:noProof/>
          <w:color w:val="000000"/>
          <w:sz w:val="28"/>
          <w:szCs w:val="28"/>
        </w:rPr>
        <w:t xml:space="preserve"> </w:t>
      </w:r>
      <w:r w:rsidRPr="00C571BE">
        <w:rPr>
          <w:noProof/>
          <w:color w:val="000000"/>
          <w:sz w:val="28"/>
          <w:szCs w:val="28"/>
        </w:rPr>
        <w:t>расширение</w:t>
      </w:r>
      <w:r w:rsidR="00C73F12" w:rsidRPr="00C571BE">
        <w:rPr>
          <w:noProof/>
          <w:color w:val="000000"/>
          <w:sz w:val="28"/>
          <w:szCs w:val="28"/>
        </w:rPr>
        <w:t xml:space="preserve"> </w:t>
      </w:r>
      <w:r w:rsidRPr="00C571BE">
        <w:rPr>
          <w:noProof/>
          <w:color w:val="000000"/>
          <w:sz w:val="28"/>
          <w:szCs w:val="28"/>
        </w:rPr>
        <w:t>кредитных</w:t>
      </w:r>
      <w:r w:rsidR="00C73F12" w:rsidRPr="00C571BE">
        <w:rPr>
          <w:noProof/>
          <w:color w:val="000000"/>
          <w:sz w:val="28"/>
          <w:szCs w:val="28"/>
        </w:rPr>
        <w:t xml:space="preserve"> </w:t>
      </w:r>
      <w:r w:rsidRPr="00C571BE">
        <w:rPr>
          <w:noProof/>
          <w:color w:val="000000"/>
          <w:sz w:val="28"/>
          <w:szCs w:val="28"/>
        </w:rPr>
        <w:t>денег -</w:t>
      </w:r>
      <w:r w:rsidR="00C73F12" w:rsidRPr="00C571BE">
        <w:rPr>
          <w:noProof/>
          <w:color w:val="000000"/>
          <w:sz w:val="28"/>
          <w:szCs w:val="28"/>
        </w:rPr>
        <w:t xml:space="preserve"> </w:t>
      </w:r>
      <w:r w:rsidRPr="00C571BE">
        <w:rPr>
          <w:noProof/>
          <w:color w:val="000000"/>
          <w:sz w:val="28"/>
          <w:szCs w:val="28"/>
        </w:rPr>
        <w:t>банковские</w:t>
      </w:r>
      <w:r w:rsidR="00C73F12" w:rsidRPr="00C571BE">
        <w:rPr>
          <w:noProof/>
          <w:color w:val="000000"/>
          <w:sz w:val="28"/>
          <w:szCs w:val="28"/>
        </w:rPr>
        <w:t xml:space="preserve"> </w:t>
      </w:r>
      <w:r w:rsidRPr="00C571BE">
        <w:rPr>
          <w:noProof/>
          <w:color w:val="000000"/>
          <w:sz w:val="28"/>
          <w:szCs w:val="28"/>
        </w:rPr>
        <w:t>векселя,</w:t>
      </w:r>
      <w:r w:rsidR="00C73F12" w:rsidRPr="00C571BE">
        <w:rPr>
          <w:noProof/>
          <w:color w:val="000000"/>
          <w:sz w:val="28"/>
          <w:szCs w:val="28"/>
        </w:rPr>
        <w:t xml:space="preserve"> </w:t>
      </w:r>
      <w:r w:rsidRPr="00C571BE">
        <w:rPr>
          <w:noProof/>
          <w:color w:val="000000"/>
          <w:sz w:val="28"/>
          <w:szCs w:val="28"/>
        </w:rPr>
        <w:t>электронные</w:t>
      </w:r>
      <w:r w:rsidR="00C73F12" w:rsidRPr="00C571BE">
        <w:rPr>
          <w:noProof/>
          <w:color w:val="000000"/>
          <w:sz w:val="28"/>
          <w:szCs w:val="28"/>
        </w:rPr>
        <w:t xml:space="preserve"> </w:t>
      </w:r>
      <w:r w:rsidRPr="00C571BE">
        <w:rPr>
          <w:noProof/>
          <w:color w:val="000000"/>
          <w:sz w:val="28"/>
          <w:szCs w:val="28"/>
        </w:rPr>
        <w:t>деньги,</w:t>
      </w:r>
      <w:r w:rsidR="00C73F12" w:rsidRPr="00C571BE">
        <w:rPr>
          <w:noProof/>
          <w:color w:val="000000"/>
          <w:sz w:val="28"/>
          <w:szCs w:val="28"/>
        </w:rPr>
        <w:t xml:space="preserve"> </w:t>
      </w:r>
      <w:r w:rsidRPr="00C571BE">
        <w:rPr>
          <w:noProof/>
          <w:color w:val="000000"/>
          <w:sz w:val="28"/>
          <w:szCs w:val="28"/>
        </w:rPr>
        <w:t>кредитные карточки.</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2</w:t>
      </w:r>
    </w:p>
    <w:p w:rsidR="00C73F12" w:rsidRPr="00C571BE" w:rsidRDefault="00C73F12" w:rsidP="00C73F12">
      <w:pPr>
        <w:spacing w:line="360" w:lineRule="auto"/>
        <w:ind w:firstLine="709"/>
        <w:jc w:val="both"/>
        <w:rPr>
          <w:noProof/>
          <w:color w:val="000000"/>
          <w:sz w:val="28"/>
          <w:szCs w:val="28"/>
          <w:u w:val="single"/>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u w:val="single"/>
        </w:rPr>
        <w:t>Мировые</w:t>
      </w:r>
      <w:r w:rsidRPr="00C571BE">
        <w:rPr>
          <w:noProof/>
          <w:color w:val="000000"/>
          <w:sz w:val="28"/>
          <w:szCs w:val="28"/>
        </w:rPr>
        <w:t xml:space="preserve"> деньги. Внешнеторговые связи, международные займы, оказание услуг внешнему партнеру вызвали появление мировых денег. Они функционируют как всеобщее платежное, покупательное средство и материализация общественного богатства. Мировые деньги в качестве международного средства выступают при расчетах по международным балансам: если платежи данной страны за определенный период превышают поступления от других стран, то деньги представляют собой средство платежа.</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Международным покупательным средством мировые деньги служат при нарушении обмена товарами и услугами между странами, тогда их оплата производится наличными деньгами. Мировые деньги используются при предоставлении займа.</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 настоящее время международные расчеты производятся в СВК - валюта, обеспеченная золотом и национальным богатством государства.</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3</w:t>
      </w:r>
    </w:p>
    <w:p w:rsidR="00C73F12" w:rsidRPr="00C571BE" w:rsidRDefault="00C73F12" w:rsidP="00C73F12">
      <w:pPr>
        <w:spacing w:line="360" w:lineRule="auto"/>
        <w:ind w:firstLine="709"/>
        <w:jc w:val="both"/>
        <w:rPr>
          <w:noProof/>
          <w:color w:val="000000"/>
          <w:sz w:val="28"/>
          <w:szCs w:val="28"/>
          <w:u w:val="single"/>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u w:val="single"/>
        </w:rPr>
        <w:t>Средство накопления</w:t>
      </w:r>
      <w:r w:rsidRPr="00C571BE">
        <w:rPr>
          <w:noProof/>
          <w:color w:val="000000"/>
          <w:sz w:val="28"/>
          <w:szCs w:val="28"/>
        </w:rPr>
        <w:t>. Деньги, являясь всеобщим эквивалентом становятся всеобщим воплощением общественного богатства. У людей возникает стремление к их накоплению и сбережению, прерывая процесс обращения. Сокровища - накопленные драгоценные металлы, в виде монет, слитков, ювелирных изделий, принадлежащим государству или частным лицам. Рыночная система создает важность и стимул для превращения сокровищ в капитал, приносящий прибыль, главным образом, через кредитную систему, в том числе фондовую биржу. Деньги как средство накопления должны обладать сохранностью стоимости. При металлическом обращении, эта функция, выполняла роль регулятора денежного оборота - лишние деньги уходили в сокровище, а недостаток пополнялся за счет сокровищ. Золото продолжает играть роль сокровища, сосредотачиваясь в резервах ЦБ и казне государства. Основная масса общества накапливает и сберегает кредитные деньги, которые являются бумажным символом и не создают реального богатства, что создает страховой фонд. Кредитные деньги не могут эластично расширять или уменьшать необходимое обращение денег, как это было при золотых деньгах.</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Накоплению краткосрочного капитала способствует развитие банковского дела, долгосрочного капитала- эмиссия ценных бумаг. При расчетах пластиковой картой, деньги как средство обращения принимают участие в акте купли - продажи.</w:t>
      </w:r>
    </w:p>
    <w:p w:rsidR="00A456E0" w:rsidRPr="00C571BE" w:rsidRDefault="00A456E0" w:rsidP="00C73F12">
      <w:pPr>
        <w:spacing w:line="360" w:lineRule="auto"/>
        <w:ind w:firstLine="709"/>
        <w:jc w:val="both"/>
        <w:rPr>
          <w:noProof/>
          <w:color w:val="000000"/>
          <w:sz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4</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 xml:space="preserve">С давних времен люди установили эквивалент </w:t>
      </w:r>
      <w:r w:rsidRPr="00C571BE">
        <w:rPr>
          <w:noProof/>
          <w:color w:val="000000"/>
          <w:sz w:val="28"/>
          <w:szCs w:val="28"/>
          <w:u w:val="single"/>
        </w:rPr>
        <w:t>стоимости</w:t>
      </w:r>
      <w:r w:rsidRPr="00C571BE">
        <w:rPr>
          <w:noProof/>
          <w:color w:val="000000"/>
          <w:sz w:val="28"/>
          <w:szCs w:val="28"/>
        </w:rPr>
        <w:t>, стали обмениваться скотом или красивыми раковинами, изделия из металла, камня или меха. Однако, весь товарный мир обладает одной денежной формой стоимости. Эту роль исторически завоевало золото, противостоящее всем товарам как деньгам. Цена - показатель величины стоимости в прейскурантном и рыночном выражении в национальной денежной единице. На территории РФ примером денег, используемых как мера стоимости, но не мера обращения служит национальная валюта США (доллар),Нередко в российской практике товары и услуги оцениваются в долларах США, однако Законом РФ о валютном регулировании и валютном контроле применение иностранной валюты при реализации или покупке-продажи товаров и услуг запрещено.</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 xml:space="preserve">К особенностям денег как </w:t>
      </w:r>
      <w:r w:rsidRPr="00C571BE">
        <w:rPr>
          <w:noProof/>
          <w:color w:val="000000"/>
          <w:sz w:val="28"/>
          <w:szCs w:val="28"/>
          <w:u w:val="single"/>
        </w:rPr>
        <w:t>средства обращения</w:t>
      </w:r>
      <w:r w:rsidRPr="00C571BE">
        <w:rPr>
          <w:noProof/>
          <w:color w:val="000000"/>
          <w:sz w:val="28"/>
          <w:szCs w:val="28"/>
        </w:rPr>
        <w:t xml:space="preserve"> относятся реальное присутствие денег и мимолетное их участие в обмене. В связи с этим, функция средства обращения выполняется неполноценными деньгами -бумажными и кредитными. В настоящее время господствующее положение заняли кредитные деньги, как покупательное и платежное средство, позволяющее избежать неудобств бартерного обмена. Вексель, чек выступает примером денег, выполняющий функцию обращения, по не является средством накопления. Вексель имеет различный номинал и сроки обращения, практики используют вексель как мерой стоимости.</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 xml:space="preserve">К средствам обращения, не являющимся средством </w:t>
      </w:r>
      <w:r w:rsidRPr="00C571BE">
        <w:rPr>
          <w:noProof/>
          <w:color w:val="000000"/>
          <w:sz w:val="28"/>
          <w:szCs w:val="28"/>
          <w:u w:val="single"/>
        </w:rPr>
        <w:t>накопления</w:t>
      </w:r>
      <w:r w:rsidRPr="00C571BE">
        <w:rPr>
          <w:noProof/>
          <w:color w:val="000000"/>
          <w:sz w:val="28"/>
          <w:szCs w:val="28"/>
        </w:rPr>
        <w:t xml:space="preserve"> относятся формы безналичных расчетов платежными поручениями, требованиями -поручениями, чеками, аккредитивами и системой электронных платежей. Такие платежи производятся за получение товара и оказание услуг, при осуществлении плановых платежей (в бюджет и бюджетные фонды, органам страхования).</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 xml:space="preserve">Главным врагом денег в функции </w:t>
      </w:r>
      <w:r w:rsidRPr="00C571BE">
        <w:rPr>
          <w:noProof/>
          <w:color w:val="000000"/>
          <w:sz w:val="28"/>
          <w:szCs w:val="28"/>
          <w:u w:val="single"/>
        </w:rPr>
        <w:t>средства обращения</w:t>
      </w:r>
      <w:r w:rsidRPr="00C571BE">
        <w:rPr>
          <w:noProof/>
          <w:color w:val="000000"/>
          <w:sz w:val="28"/>
          <w:szCs w:val="28"/>
        </w:rPr>
        <w:t xml:space="preserve"> является товарный дефицит. В этих условиях бартерная сделка оказывается эффективней для партнеров, чем платежи обесценивающимися денежными знаками. Для экономики в целом она губительна. Результатом всех негативных процессов - разрушение национальной валюты, отказ от нее населения.</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Реализацию функции «мера стоимости» осложняет инфляция, ведь измерение ценности осуществляется через «цену», т.е. реальная цена равна номинальной за вычетом содержащегося инфляционного прироста. «Денежное накопление» - необходимая для рыночной экономики функция, без которой невозможен экономический рост, т.к. временное изъятие из процесса обращения средств обращения. Очевидно, инфляция - главный враг, делающий бессмысленным собирательство обесценивающихся денежных знаков.</w:t>
      </w:r>
    </w:p>
    <w:p w:rsidR="00C73F12" w:rsidRPr="00C571BE" w:rsidRDefault="00C73F12" w:rsidP="00C73F12">
      <w:pPr>
        <w:spacing w:line="360" w:lineRule="auto"/>
        <w:ind w:firstLine="709"/>
        <w:jc w:val="both"/>
        <w:rPr>
          <w:bCs/>
          <w:noProof/>
          <w:color w:val="000000"/>
          <w:sz w:val="28"/>
          <w:szCs w:val="28"/>
        </w:rPr>
      </w:pPr>
      <w:r w:rsidRPr="00C571BE">
        <w:rPr>
          <w:bCs/>
          <w:noProof/>
          <w:color w:val="000000"/>
          <w:sz w:val="28"/>
          <w:szCs w:val="28"/>
        </w:rPr>
        <w:br w:type="page"/>
      </w:r>
      <w:r w:rsidR="00A456E0" w:rsidRPr="00C571BE">
        <w:rPr>
          <w:bCs/>
          <w:noProof/>
          <w:color w:val="000000"/>
          <w:sz w:val="28"/>
          <w:szCs w:val="28"/>
        </w:rPr>
        <w:t>Тем</w:t>
      </w:r>
      <w:r w:rsidRPr="00C571BE">
        <w:rPr>
          <w:bCs/>
          <w:noProof/>
          <w:color w:val="000000"/>
          <w:sz w:val="28"/>
          <w:szCs w:val="28"/>
        </w:rPr>
        <w:t>а 4. Спрос и предложение денег</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1</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Согласно подходам сторонников количественной теории денег, величина стоимости денег находится в зависимости от их количества, т.е. чем больше денег в обращении, тем меньше их стоимость.</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Кейнсианская теория спроса на деньги - теория предпочтения ликвидности - побуждающая людей часто хранить деньги в наличности (потребность наличности для текущих сделок, хранения определенной суммы на случай непредвиденных обстоятельств, намерение создать резерв в выгодой воспользоваться в будущем).</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 xml:space="preserve">Обобщая классический и кейнсеанский подход выделяются факторы спроса на деньги: уровень дохода, скорость обращения денег, процентная ставка. Классическая теория связывает спрос на деньги с реальным доходом, а кейнскианская теория спроса на деньги основным фактором </w:t>
      </w:r>
      <w:r w:rsidRPr="00C571BE">
        <w:rPr>
          <w:i/>
          <w:iCs/>
          <w:noProof/>
          <w:color w:val="000000"/>
          <w:sz w:val="28"/>
          <w:szCs w:val="28"/>
        </w:rPr>
        <w:t xml:space="preserve">% </w:t>
      </w:r>
      <w:r w:rsidRPr="00C571BE">
        <w:rPr>
          <w:noProof/>
          <w:color w:val="000000"/>
          <w:sz w:val="28"/>
          <w:szCs w:val="28"/>
        </w:rPr>
        <w:t>ставки. Хранение денег в 7наличности связаны с издержками, которые равны % при получении дохода, положив в банк. Чем выше % ставка, тем больше мы теряем потенциального дохода, выше стоимость хранения денег в виде наличности, а значит ниже спрос на наличные деньги</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Для людей важна покупательная способность, а не их номинальная ценность. Если уровень цен удваивается, в то время как основные параметры остаются без изменения, спрос на деньги тоже удваивается. Изменение уровня цены пропорционально на уровень номинальных остатков, но спрос на деньги остается неизменным. Что касается предложения денег, то при современной банковской системе с частичным резервным покрытием - часть своих депозитов хранят в резерве, а остальные используются в кредитовании.</w:t>
      </w:r>
    </w:p>
    <w:p w:rsidR="00A456E0" w:rsidRPr="00C571BE" w:rsidRDefault="00C73F12" w:rsidP="00C73F12">
      <w:pPr>
        <w:spacing w:line="360" w:lineRule="auto"/>
        <w:ind w:firstLine="709"/>
        <w:jc w:val="both"/>
        <w:rPr>
          <w:noProof/>
          <w:color w:val="000000"/>
          <w:sz w:val="28"/>
        </w:rPr>
      </w:pPr>
      <w:r w:rsidRPr="00C571BE">
        <w:rPr>
          <w:bCs/>
          <w:noProof/>
          <w:color w:val="000000"/>
          <w:sz w:val="28"/>
          <w:szCs w:val="28"/>
        </w:rPr>
        <w:br w:type="page"/>
      </w:r>
      <w:r w:rsidR="00A456E0" w:rsidRPr="00C571BE">
        <w:rPr>
          <w:bCs/>
          <w:noProof/>
          <w:color w:val="000000"/>
          <w:sz w:val="28"/>
          <w:szCs w:val="28"/>
        </w:rPr>
        <w:t>Вопрос 2</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Эффективный спрос - совокупный платежный спрос определяющий объем занятости. Его ведущая роль определяется тем, что в коротком периоде предложение становится неизменным и вывести экономику из состояния низких темпов производства с высоким уровнем не занятости можно только способом воздействия на другую сторону рынка - спрос. Роль занятости ведет к росту ВНД</w:t>
      </w:r>
      <w:r w:rsidR="00C73F12" w:rsidRPr="00C571BE">
        <w:rPr>
          <w:noProof/>
          <w:color w:val="000000"/>
          <w:sz w:val="28"/>
          <w:szCs w:val="28"/>
        </w:rPr>
        <w:t>,</w:t>
      </w:r>
      <w:r w:rsidRPr="00C571BE">
        <w:rPr>
          <w:noProof/>
          <w:color w:val="000000"/>
          <w:sz w:val="28"/>
          <w:szCs w:val="28"/>
        </w:rPr>
        <w:t xml:space="preserve"> но по мере роста национального дохода большая его часть направляется в сбережение. Получается, чем больше национальный доход, тем меньше реальный спрос, который влияет на размер производства и величину занятости. Делая вывод, Кейнс предлагает стимулировать спрос делая цены малоподвижными и сокращение объема производства, что влечет за собой сохранение завышенных цент и рост безработицы. Для решения этой проблемы требуется вмешательство государства. Оно стремится вызвать рост предложения, рост объема производства, при этом увеличивая свои расходы, уменьшая налоги и снижая % ставку. На практике это сводится к</w:t>
      </w:r>
      <w:r w:rsidR="00C73F12" w:rsidRPr="00C571BE">
        <w:rPr>
          <w:noProof/>
          <w:color w:val="000000"/>
          <w:sz w:val="28"/>
          <w:szCs w:val="28"/>
        </w:rPr>
        <w:t xml:space="preserve"> </w:t>
      </w:r>
      <w:r w:rsidRPr="00C571BE">
        <w:rPr>
          <w:noProof/>
          <w:color w:val="000000"/>
          <w:sz w:val="28"/>
          <w:szCs w:val="28"/>
        </w:rPr>
        <w:t>увеличению пенсий, пособий, стипендий, повышения минимума заработной платы.</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bCs/>
          <w:noProof/>
          <w:color w:val="000000"/>
          <w:sz w:val="28"/>
          <w:szCs w:val="28"/>
        </w:rPr>
      </w:pPr>
      <w:r w:rsidRPr="00C571BE">
        <w:rPr>
          <w:bCs/>
          <w:noProof/>
          <w:color w:val="000000"/>
          <w:sz w:val="28"/>
          <w:szCs w:val="28"/>
        </w:rPr>
        <w:t>Вопрос 3</w:t>
      </w:r>
    </w:p>
    <w:p w:rsidR="00C73F12" w:rsidRPr="00C571BE" w:rsidRDefault="00C73F12" w:rsidP="00C73F12">
      <w:pPr>
        <w:spacing w:line="360" w:lineRule="auto"/>
        <w:ind w:firstLine="709"/>
        <w:jc w:val="both"/>
        <w:rPr>
          <w:noProof/>
          <w:color w:val="000000"/>
          <w:sz w:val="28"/>
        </w:rPr>
      </w:pPr>
    </w:p>
    <w:p w:rsidR="00A456E0" w:rsidRPr="00C571BE" w:rsidRDefault="00841A3B" w:rsidP="00C73F12">
      <w:pPr>
        <w:spacing w:line="360" w:lineRule="auto"/>
        <w:ind w:firstLine="709"/>
        <w:jc w:val="both"/>
        <w:rPr>
          <w:noProof/>
          <w:color w:val="000000"/>
          <w:sz w:val="28"/>
          <w:szCs w:val="24"/>
        </w:rPr>
      </w:pPr>
      <w:r>
        <w:rPr>
          <w:noProof/>
          <w:color w:val="000000"/>
          <w:sz w:val="28"/>
          <w:szCs w:val="24"/>
        </w:rPr>
        <w:pict>
          <v:shape id="_x0000_i1027" type="#_x0000_t75" style="width:366.75pt;height:30.75pt">
            <v:imagedata r:id="rId9" o:title=""/>
          </v:shape>
        </w:pic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szCs w:val="28"/>
        </w:rPr>
      </w:pPr>
      <w:r w:rsidRPr="00C571BE">
        <w:rPr>
          <w:noProof/>
          <w:color w:val="000000"/>
          <w:sz w:val="28"/>
          <w:szCs w:val="28"/>
        </w:rPr>
        <w:t>Предложение денег увеличилось до 550 ден.ед. Определить равномерную процентную ставку на денежном рынке.</w:t>
      </w:r>
    </w:p>
    <w:p w:rsidR="00A456E0" w:rsidRPr="00C571BE" w:rsidRDefault="00A456E0" w:rsidP="00C73F12">
      <w:pPr>
        <w:spacing w:line="360" w:lineRule="auto"/>
        <w:ind w:firstLine="709"/>
        <w:jc w:val="both"/>
        <w:rPr>
          <w:noProof/>
          <w:color w:val="000000"/>
          <w:sz w:val="28"/>
        </w:rPr>
      </w:pPr>
    </w:p>
    <w:p w:rsidR="00A456E0" w:rsidRPr="00C571BE" w:rsidRDefault="00C73F12" w:rsidP="00C73F12">
      <w:pPr>
        <w:spacing w:line="360" w:lineRule="auto"/>
        <w:ind w:firstLine="709"/>
        <w:jc w:val="both"/>
        <w:rPr>
          <w:noProof/>
          <w:color w:val="000000"/>
          <w:sz w:val="28"/>
        </w:rPr>
      </w:pPr>
      <w:r w:rsidRPr="00C571BE">
        <w:rPr>
          <w:bCs/>
          <w:noProof/>
          <w:color w:val="000000"/>
          <w:sz w:val="28"/>
          <w:szCs w:val="28"/>
        </w:rPr>
        <w:br w:type="page"/>
      </w:r>
      <w:r w:rsidR="00A456E0" w:rsidRPr="00C571BE">
        <w:rPr>
          <w:bCs/>
          <w:noProof/>
          <w:color w:val="000000"/>
          <w:sz w:val="28"/>
          <w:szCs w:val="28"/>
        </w:rPr>
        <w:t>Вопрос 4</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У людей возникает стремление к накоплению и сбережению денег, извлекая их из обращения. Сбережения обладают способностью сохранять стоимость на определенный период времени и обязательно быть реальными. Равенство сбережений и инвестиций - условие устойчивого экономического роста. Если сбережения превышают инвестиции - образуются излишние запасы, неполностью используется оборудование, увеличивается безработица.</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Центральный банк устанавливает повышенный норматив обязательного резервирования Коммерческих банков, что вызывает рост процентов по кредитам, уменьшение спроса на заемные средства и замедление экономического роста. Во время инфляции, чтобы избежать рост массы денег Центральный банк повышает норму обязательного резервирования, в противоположной ситуации норма резерва снижается.</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Коммерческие банки умышленно не выполняют норматив обязательных резервов, установленный ЦБ, данная ситуация повлияет на предложение денег, у коммерческих банков появятся свободные средства. Это ведет к нарушениям законодательства, к ущемлению прав их акционеров, вкладчиков, клиентов. Административное воздействие применяется в исключительно вынужденных мерах, вплоть до ликвидации банков.</w:t>
      </w:r>
    </w:p>
    <w:p w:rsidR="00A456E0" w:rsidRPr="00C571BE" w:rsidRDefault="00C73F12" w:rsidP="00C73F12">
      <w:pPr>
        <w:spacing w:line="360" w:lineRule="auto"/>
        <w:ind w:firstLine="709"/>
        <w:jc w:val="both"/>
        <w:rPr>
          <w:noProof/>
          <w:color w:val="000000"/>
          <w:sz w:val="28"/>
        </w:rPr>
      </w:pPr>
      <w:r w:rsidRPr="00C571BE">
        <w:rPr>
          <w:bCs/>
          <w:noProof/>
          <w:color w:val="000000"/>
          <w:sz w:val="28"/>
          <w:szCs w:val="28"/>
        </w:rPr>
        <w:br w:type="page"/>
      </w:r>
      <w:r w:rsidR="00A456E0" w:rsidRPr="00C571BE">
        <w:rPr>
          <w:bCs/>
          <w:noProof/>
          <w:color w:val="000000"/>
          <w:sz w:val="28"/>
          <w:szCs w:val="28"/>
        </w:rPr>
        <w:t>Тема 5</w:t>
      </w:r>
      <w:r w:rsidR="00BC0E0B">
        <w:rPr>
          <w:bCs/>
          <w:noProof/>
          <w:color w:val="000000"/>
          <w:sz w:val="28"/>
          <w:szCs w:val="28"/>
          <w:lang w:val="uk-UA"/>
        </w:rPr>
        <w:t>.</w:t>
      </w:r>
      <w:r w:rsidR="00A456E0" w:rsidRPr="00C571BE">
        <w:rPr>
          <w:bCs/>
          <w:noProof/>
          <w:color w:val="000000"/>
          <w:sz w:val="28"/>
          <w:szCs w:val="28"/>
        </w:rPr>
        <w:t xml:space="preserve"> Механизм воздейс</w:t>
      </w:r>
      <w:r w:rsidRPr="00C571BE">
        <w:rPr>
          <w:bCs/>
          <w:noProof/>
          <w:color w:val="000000"/>
          <w:sz w:val="28"/>
          <w:szCs w:val="28"/>
        </w:rPr>
        <w:t>твия денежно-кредитной политики</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1</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Рыночная экономика - результат длительного исторического развития. Корни сегодняшних проблем России (спада производства, инфляции, неустойчивости рубля, кризиса неплатежей) в существовавших ранее систем хозяйствования. В России трансформационный спад связанный с глубоким кризисом присущий плановой системе отношений собственности совпал с кризисом индустриального развития. За годы реформ в России в структуре ВВП возросла доля услуг, что отражает развитие торговли, банков, финансовых институтов. Наиболее болезненный процесс</w:t>
      </w:r>
      <w:r w:rsidR="00C73F12" w:rsidRPr="00C571BE">
        <w:rPr>
          <w:noProof/>
          <w:color w:val="000000"/>
          <w:sz w:val="28"/>
          <w:szCs w:val="28"/>
        </w:rPr>
        <w:t>:</w:t>
      </w:r>
      <w:r w:rsidRPr="00C571BE">
        <w:rPr>
          <w:noProof/>
          <w:color w:val="000000"/>
          <w:sz w:val="28"/>
          <w:szCs w:val="28"/>
        </w:rPr>
        <w:t xml:space="preserve"> ликвидация производства, продукция которых не пользуется спросом, преобразование либо закрытие крупных промышленных предприятий. В России экономисты придерживаются двух концепций перестройки:</w:t>
      </w:r>
    </w:p>
    <w:p w:rsidR="00A456E0" w:rsidRPr="00C571BE" w:rsidRDefault="00A456E0" w:rsidP="00C73F12">
      <w:pPr>
        <w:widowControl w:val="0"/>
        <w:numPr>
          <w:ilvl w:val="0"/>
          <w:numId w:val="10"/>
        </w:numPr>
        <w:tabs>
          <w:tab w:val="left" w:pos="0"/>
        </w:tabs>
        <w:overflowPunct/>
        <w:spacing w:line="360" w:lineRule="auto"/>
        <w:ind w:firstLine="709"/>
        <w:jc w:val="both"/>
        <w:textAlignment w:val="auto"/>
        <w:rPr>
          <w:noProof/>
          <w:color w:val="000000"/>
          <w:sz w:val="28"/>
          <w:szCs w:val="28"/>
        </w:rPr>
      </w:pPr>
      <w:r w:rsidRPr="00C571BE">
        <w:rPr>
          <w:noProof/>
          <w:color w:val="000000"/>
          <w:sz w:val="28"/>
          <w:szCs w:val="28"/>
        </w:rPr>
        <w:t>упор</w:t>
      </w:r>
      <w:r w:rsidR="00C73F12" w:rsidRPr="00C571BE">
        <w:rPr>
          <w:noProof/>
          <w:color w:val="000000"/>
          <w:sz w:val="28"/>
          <w:szCs w:val="28"/>
        </w:rPr>
        <w:t xml:space="preserve"> </w:t>
      </w:r>
      <w:r w:rsidRPr="00C571BE">
        <w:rPr>
          <w:noProof/>
          <w:color w:val="000000"/>
          <w:sz w:val="28"/>
          <w:szCs w:val="28"/>
        </w:rPr>
        <w:t>на</w:t>
      </w:r>
      <w:r w:rsidR="00C73F12" w:rsidRPr="00C571BE">
        <w:rPr>
          <w:noProof/>
          <w:color w:val="000000"/>
          <w:sz w:val="28"/>
          <w:szCs w:val="28"/>
        </w:rPr>
        <w:t xml:space="preserve"> </w:t>
      </w:r>
      <w:r w:rsidRPr="00C571BE">
        <w:rPr>
          <w:noProof/>
          <w:color w:val="000000"/>
          <w:sz w:val="28"/>
          <w:szCs w:val="28"/>
        </w:rPr>
        <w:t>ориентирование</w:t>
      </w:r>
      <w:r w:rsidR="00C73F12" w:rsidRPr="00C571BE">
        <w:rPr>
          <w:noProof/>
          <w:color w:val="000000"/>
          <w:sz w:val="28"/>
          <w:szCs w:val="28"/>
        </w:rPr>
        <w:t xml:space="preserve"> </w:t>
      </w:r>
      <w:r w:rsidRPr="00C571BE">
        <w:rPr>
          <w:noProof/>
          <w:color w:val="000000"/>
          <w:sz w:val="28"/>
          <w:szCs w:val="28"/>
        </w:rPr>
        <w:t>на</w:t>
      </w:r>
      <w:r w:rsidR="00C73F12" w:rsidRPr="00C571BE">
        <w:rPr>
          <w:noProof/>
          <w:color w:val="000000"/>
          <w:sz w:val="28"/>
          <w:szCs w:val="28"/>
        </w:rPr>
        <w:t xml:space="preserve"> </w:t>
      </w:r>
      <w:r w:rsidRPr="00C571BE">
        <w:rPr>
          <w:noProof/>
          <w:color w:val="000000"/>
          <w:sz w:val="28"/>
          <w:szCs w:val="28"/>
        </w:rPr>
        <w:t>экспорт</w:t>
      </w:r>
      <w:r w:rsidR="00C73F12" w:rsidRPr="00C571BE">
        <w:rPr>
          <w:noProof/>
          <w:color w:val="000000"/>
          <w:sz w:val="28"/>
          <w:szCs w:val="28"/>
        </w:rPr>
        <w:t xml:space="preserve"> </w:t>
      </w:r>
      <w:r w:rsidRPr="00C571BE">
        <w:rPr>
          <w:noProof/>
          <w:color w:val="000000"/>
          <w:sz w:val="28"/>
          <w:szCs w:val="28"/>
        </w:rPr>
        <w:t>добывающей</w:t>
      </w:r>
      <w:r w:rsidR="00C73F12" w:rsidRPr="00C571BE">
        <w:rPr>
          <w:noProof/>
          <w:color w:val="000000"/>
          <w:sz w:val="28"/>
          <w:szCs w:val="28"/>
        </w:rPr>
        <w:t xml:space="preserve"> </w:t>
      </w:r>
      <w:r w:rsidRPr="00C571BE">
        <w:rPr>
          <w:noProof/>
          <w:color w:val="000000"/>
          <w:sz w:val="28"/>
          <w:szCs w:val="28"/>
        </w:rPr>
        <w:t>отрасли</w:t>
      </w:r>
      <w:r w:rsidR="00C73F12" w:rsidRPr="00C571BE">
        <w:rPr>
          <w:noProof/>
          <w:color w:val="000000"/>
          <w:sz w:val="28"/>
          <w:szCs w:val="28"/>
        </w:rPr>
        <w:t xml:space="preserve"> </w:t>
      </w:r>
      <w:r w:rsidRPr="00C571BE">
        <w:rPr>
          <w:noProof/>
          <w:color w:val="000000"/>
          <w:sz w:val="28"/>
          <w:szCs w:val="28"/>
        </w:rPr>
        <w:t>и</w:t>
      </w:r>
      <w:r w:rsidR="00C73F12" w:rsidRPr="00C571BE">
        <w:rPr>
          <w:noProof/>
          <w:color w:val="000000"/>
          <w:sz w:val="28"/>
          <w:szCs w:val="28"/>
        </w:rPr>
        <w:t xml:space="preserve"> </w:t>
      </w:r>
      <w:r w:rsidRPr="00C571BE">
        <w:rPr>
          <w:noProof/>
          <w:color w:val="000000"/>
          <w:sz w:val="28"/>
          <w:szCs w:val="28"/>
        </w:rPr>
        <w:t>производство материалов</w:t>
      </w:r>
    </w:p>
    <w:p w:rsidR="00A456E0" w:rsidRPr="00C571BE" w:rsidRDefault="00A456E0" w:rsidP="00C73F12">
      <w:pPr>
        <w:widowControl w:val="0"/>
        <w:numPr>
          <w:ilvl w:val="0"/>
          <w:numId w:val="10"/>
        </w:numPr>
        <w:tabs>
          <w:tab w:val="left" w:pos="0"/>
        </w:tabs>
        <w:overflowPunct/>
        <w:spacing w:line="360" w:lineRule="auto"/>
        <w:ind w:firstLine="709"/>
        <w:jc w:val="both"/>
        <w:textAlignment w:val="auto"/>
        <w:rPr>
          <w:noProof/>
          <w:color w:val="000000"/>
          <w:sz w:val="28"/>
          <w:szCs w:val="28"/>
        </w:rPr>
      </w:pPr>
      <w:r w:rsidRPr="00C571BE">
        <w:rPr>
          <w:noProof/>
          <w:color w:val="000000"/>
          <w:sz w:val="28"/>
          <w:szCs w:val="28"/>
        </w:rPr>
        <w:t>ориентация</w:t>
      </w:r>
      <w:r w:rsidR="00C73F12" w:rsidRPr="00C571BE">
        <w:rPr>
          <w:noProof/>
          <w:color w:val="000000"/>
          <w:sz w:val="28"/>
          <w:szCs w:val="28"/>
        </w:rPr>
        <w:t xml:space="preserve"> </w:t>
      </w:r>
      <w:r w:rsidRPr="00C571BE">
        <w:rPr>
          <w:noProof/>
          <w:color w:val="000000"/>
          <w:sz w:val="28"/>
          <w:szCs w:val="28"/>
        </w:rPr>
        <w:t>на</w:t>
      </w:r>
      <w:r w:rsidR="00C73F12" w:rsidRPr="00C571BE">
        <w:rPr>
          <w:noProof/>
          <w:color w:val="000000"/>
          <w:sz w:val="28"/>
          <w:szCs w:val="28"/>
        </w:rPr>
        <w:t xml:space="preserve"> </w:t>
      </w:r>
      <w:r w:rsidRPr="00C571BE">
        <w:rPr>
          <w:noProof/>
          <w:color w:val="000000"/>
          <w:sz w:val="28"/>
          <w:szCs w:val="28"/>
        </w:rPr>
        <w:t>внутренний</w:t>
      </w:r>
      <w:r w:rsidR="00C73F12" w:rsidRPr="00C571BE">
        <w:rPr>
          <w:noProof/>
          <w:color w:val="000000"/>
          <w:sz w:val="28"/>
          <w:szCs w:val="28"/>
        </w:rPr>
        <w:t xml:space="preserve"> </w:t>
      </w:r>
      <w:r w:rsidRPr="00C571BE">
        <w:rPr>
          <w:noProof/>
          <w:color w:val="000000"/>
          <w:sz w:val="28"/>
          <w:szCs w:val="28"/>
        </w:rPr>
        <w:t>рынок,</w:t>
      </w:r>
      <w:r w:rsidR="00C73F12" w:rsidRPr="00C571BE">
        <w:rPr>
          <w:noProof/>
          <w:color w:val="000000"/>
          <w:sz w:val="28"/>
          <w:szCs w:val="28"/>
        </w:rPr>
        <w:t xml:space="preserve"> </w:t>
      </w:r>
      <w:r w:rsidRPr="00C571BE">
        <w:rPr>
          <w:noProof/>
          <w:color w:val="000000"/>
          <w:sz w:val="28"/>
          <w:szCs w:val="28"/>
        </w:rPr>
        <w:t>стимулирование</w:t>
      </w:r>
      <w:r w:rsidR="00C73F12" w:rsidRPr="00C571BE">
        <w:rPr>
          <w:noProof/>
          <w:color w:val="000000"/>
          <w:sz w:val="28"/>
          <w:szCs w:val="28"/>
        </w:rPr>
        <w:t xml:space="preserve"> </w:t>
      </w:r>
      <w:r w:rsidRPr="00C571BE">
        <w:rPr>
          <w:noProof/>
          <w:color w:val="000000"/>
          <w:sz w:val="28"/>
          <w:szCs w:val="28"/>
        </w:rPr>
        <w:t>наукоемкого</w:t>
      </w:r>
      <w:r w:rsidR="00C73F12" w:rsidRPr="00C571BE">
        <w:rPr>
          <w:noProof/>
          <w:color w:val="000000"/>
          <w:sz w:val="28"/>
          <w:szCs w:val="28"/>
        </w:rPr>
        <w:t xml:space="preserve"> </w:t>
      </w:r>
      <w:r w:rsidRPr="00C571BE">
        <w:rPr>
          <w:noProof/>
          <w:color w:val="000000"/>
          <w:sz w:val="28"/>
          <w:szCs w:val="28"/>
        </w:rPr>
        <w:t>производства.</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Ключевым аспектом производства перестройки является поддержка отраслей экономики, являющейся конкурентоспособными на мировом рынке.</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Основные инструменты финансовой стабильности - сокращение дефицита государственного бюджета, использование неэмиссионных источников финансирования дефицита, прекращение льготного кредитования Центрального банка дефицита государственного бюджета, ограничение кредитования путем установления процентной ставки выше уровня инфляции. Экономический рост начинается после подавления инфляции на 30% в год и ниже. Приоритетом оказываются отрасли с платежеспособным спросом</w:t>
      </w:r>
      <w:r w:rsidR="00C73F12" w:rsidRPr="00C571BE">
        <w:rPr>
          <w:noProof/>
          <w:color w:val="000000"/>
          <w:sz w:val="28"/>
          <w:szCs w:val="28"/>
        </w:rPr>
        <w:t>:</w:t>
      </w:r>
      <w:r w:rsidRPr="00C571BE">
        <w:rPr>
          <w:noProof/>
          <w:color w:val="000000"/>
          <w:sz w:val="28"/>
          <w:szCs w:val="28"/>
        </w:rPr>
        <w:t xml:space="preserve"> производство потребительских и экспортных товаров, оказание финансовой, информационной, социальной услуг.</w:t>
      </w:r>
    </w:p>
    <w:p w:rsidR="00A456E0" w:rsidRPr="00C571BE" w:rsidRDefault="00C73F12" w:rsidP="00C73F12">
      <w:pPr>
        <w:spacing w:line="360" w:lineRule="auto"/>
        <w:ind w:firstLine="709"/>
        <w:jc w:val="both"/>
        <w:rPr>
          <w:noProof/>
          <w:color w:val="000000"/>
          <w:sz w:val="28"/>
        </w:rPr>
      </w:pPr>
      <w:r w:rsidRPr="00C571BE">
        <w:rPr>
          <w:bCs/>
          <w:noProof/>
          <w:color w:val="000000"/>
          <w:sz w:val="28"/>
          <w:szCs w:val="28"/>
        </w:rPr>
        <w:br w:type="page"/>
      </w:r>
      <w:r w:rsidR="00A456E0" w:rsidRPr="00C571BE">
        <w:rPr>
          <w:bCs/>
          <w:noProof/>
          <w:color w:val="000000"/>
          <w:sz w:val="28"/>
          <w:szCs w:val="28"/>
        </w:rPr>
        <w:t>Вопрос 2</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 xml:space="preserve">а) </w:t>
      </w:r>
      <w:r w:rsidRPr="00C571BE">
        <w:rPr>
          <w:noProof/>
          <w:color w:val="000000"/>
          <w:sz w:val="28"/>
          <w:szCs w:val="28"/>
        </w:rPr>
        <w:t>Возрос ВНП.</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По мере увеличения доходов все возрастающая их часть начинает уходить в сбережения. В результате величина прироста Национального дохода и величина вызванного им реального прироста совокупного спроса начинают отличаться на величину сбережений (отрезок АВ). Поэтому линия реального совокупного спроса всегда приподнята над началом координат и имеет все более пологий наклон.</w:t>
      </w:r>
    </w:p>
    <w:p w:rsidR="00A456E0" w:rsidRPr="00C571BE" w:rsidRDefault="00A456E0" w:rsidP="00C73F12">
      <w:pPr>
        <w:tabs>
          <w:tab w:val="left" w:pos="312"/>
        </w:tabs>
        <w:spacing w:line="360" w:lineRule="auto"/>
        <w:ind w:firstLine="709"/>
        <w:jc w:val="both"/>
        <w:rPr>
          <w:noProof/>
          <w:color w:val="000000"/>
          <w:sz w:val="28"/>
        </w:rPr>
      </w:pPr>
      <w:r w:rsidRPr="00C571BE">
        <w:rPr>
          <w:noProof/>
          <w:color w:val="000000"/>
          <w:sz w:val="28"/>
          <w:szCs w:val="28"/>
        </w:rPr>
        <w:t>б)</w:t>
      </w:r>
      <w:r w:rsidRPr="00C571BE">
        <w:rPr>
          <w:noProof/>
          <w:color w:val="000000"/>
          <w:sz w:val="28"/>
          <w:szCs w:val="28"/>
        </w:rPr>
        <w:tab/>
        <w:t>Сократился ВНП.</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Объем совокупного предложения будет расти опережающими темпами поскольку по мере роста Национального дохода все большая его часть будет направлена на сбережение. Таким образом, равновесие между совокупным спросом и предложением будет нарушено из-за отставания прироста спроса на величину денежной единицы.</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3</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Вся совокупность негативных явлений капиталистической экономики (кризисы, инфляция, безработица) - следствие неправильной денежной политики, т.е. несоответствие денежной массы, находящейся в обращении темпу роста ВНП.</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 области денежной политики государство должно поддерживать темпы роста денежной массы на уровне 3-5% в год, независимо от цикла, в котором находится экономика, состояния бюджета, уровня безработицы и другие экономические показатели. Главное требование - максимально сократить расходы государства, т.к. рост расходов ведет к избытку денег (инфляции).</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Бывают ситуации, при которой ВНП растет при уменьшении объема продукции,</w:t>
      </w:r>
      <w:r w:rsidR="00C73F12" w:rsidRPr="00C571BE">
        <w:rPr>
          <w:noProof/>
          <w:color w:val="000000"/>
          <w:sz w:val="28"/>
          <w:szCs w:val="28"/>
        </w:rPr>
        <w:t xml:space="preserve"> </w:t>
      </w:r>
      <w:r w:rsidRPr="00C571BE">
        <w:rPr>
          <w:noProof/>
          <w:color w:val="000000"/>
          <w:sz w:val="28"/>
          <w:szCs w:val="28"/>
        </w:rPr>
        <w:t>т.е.</w:t>
      </w:r>
      <w:r w:rsidR="00C73F12" w:rsidRPr="00C571BE">
        <w:rPr>
          <w:noProof/>
          <w:color w:val="000000"/>
          <w:sz w:val="28"/>
          <w:szCs w:val="28"/>
        </w:rPr>
        <w:t xml:space="preserve"> </w:t>
      </w:r>
      <w:r w:rsidRPr="00C571BE">
        <w:rPr>
          <w:noProof/>
          <w:color w:val="000000"/>
          <w:sz w:val="28"/>
          <w:szCs w:val="28"/>
        </w:rPr>
        <w:t>если</w:t>
      </w:r>
      <w:r w:rsidR="00C73F12" w:rsidRPr="00C571BE">
        <w:rPr>
          <w:noProof/>
          <w:color w:val="000000"/>
          <w:sz w:val="28"/>
          <w:szCs w:val="28"/>
        </w:rPr>
        <w:t xml:space="preserve"> </w:t>
      </w:r>
      <w:r w:rsidRPr="00C571BE">
        <w:rPr>
          <w:noProof/>
          <w:color w:val="000000"/>
          <w:sz w:val="28"/>
          <w:szCs w:val="28"/>
        </w:rPr>
        <w:t>цены</w:t>
      </w:r>
      <w:r w:rsidR="00C73F12" w:rsidRPr="00C571BE">
        <w:rPr>
          <w:noProof/>
          <w:color w:val="000000"/>
          <w:sz w:val="28"/>
          <w:szCs w:val="28"/>
        </w:rPr>
        <w:t xml:space="preserve"> </w:t>
      </w:r>
      <w:r w:rsidRPr="00C571BE">
        <w:rPr>
          <w:noProof/>
          <w:color w:val="000000"/>
          <w:sz w:val="28"/>
          <w:szCs w:val="28"/>
        </w:rPr>
        <w:t>растут</w:t>
      </w:r>
      <w:r w:rsidR="00C73F12" w:rsidRPr="00C571BE">
        <w:rPr>
          <w:noProof/>
          <w:color w:val="000000"/>
          <w:sz w:val="28"/>
          <w:szCs w:val="28"/>
        </w:rPr>
        <w:t xml:space="preserve"> </w:t>
      </w:r>
      <w:r w:rsidRPr="00C571BE">
        <w:rPr>
          <w:noProof/>
          <w:color w:val="000000"/>
          <w:sz w:val="28"/>
          <w:szCs w:val="28"/>
        </w:rPr>
        <w:t>быстрее,</w:t>
      </w:r>
      <w:r w:rsidR="00C73F12" w:rsidRPr="00C571BE">
        <w:rPr>
          <w:noProof/>
          <w:color w:val="000000"/>
          <w:sz w:val="28"/>
          <w:szCs w:val="28"/>
        </w:rPr>
        <w:t xml:space="preserve"> </w:t>
      </w:r>
      <w:r w:rsidRPr="00C571BE">
        <w:rPr>
          <w:noProof/>
          <w:color w:val="000000"/>
          <w:sz w:val="28"/>
          <w:szCs w:val="28"/>
        </w:rPr>
        <w:t>чем</w:t>
      </w:r>
      <w:r w:rsidR="00C73F12" w:rsidRPr="00C571BE">
        <w:rPr>
          <w:noProof/>
          <w:color w:val="000000"/>
          <w:sz w:val="28"/>
          <w:szCs w:val="28"/>
        </w:rPr>
        <w:t xml:space="preserve"> </w:t>
      </w:r>
      <w:r w:rsidRPr="00C571BE">
        <w:rPr>
          <w:noProof/>
          <w:color w:val="000000"/>
          <w:sz w:val="28"/>
          <w:szCs w:val="28"/>
        </w:rPr>
        <w:t>производство</w:t>
      </w:r>
      <w:r w:rsidR="00C73F12" w:rsidRPr="00C571BE">
        <w:rPr>
          <w:noProof/>
          <w:color w:val="000000"/>
          <w:sz w:val="28"/>
          <w:szCs w:val="28"/>
        </w:rPr>
        <w:t xml:space="preserve"> </w:t>
      </w:r>
      <w:r w:rsidRPr="00C571BE">
        <w:rPr>
          <w:noProof/>
          <w:color w:val="000000"/>
          <w:sz w:val="28"/>
          <w:szCs w:val="28"/>
        </w:rPr>
        <w:t>товаров.</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Фактически ВНП понижается, поэтому рассчитывается «номинальный» и «реальный» ВНП. «Номинальный ВНП» - расчет в ценах на момент расчета. «Реальный ВНП» - скорректированный номинальный ВНП. Я считаю, что это наилучший вариант для экономики страны, где прирост денежной массы не превышает, а отстает от роста ВНП.</w:t>
      </w:r>
    </w:p>
    <w:p w:rsidR="00C73F12" w:rsidRPr="00C571BE" w:rsidRDefault="00C73F12" w:rsidP="00C73F12">
      <w:pPr>
        <w:spacing w:line="360" w:lineRule="auto"/>
        <w:ind w:firstLine="709"/>
        <w:jc w:val="both"/>
        <w:rPr>
          <w:bCs/>
          <w:noProof/>
          <w:color w:val="000000"/>
          <w:sz w:val="28"/>
          <w:szCs w:val="28"/>
        </w:rPr>
      </w:pPr>
    </w:p>
    <w:p w:rsidR="00A456E0" w:rsidRPr="00C571BE" w:rsidRDefault="00C73F12" w:rsidP="00C73F12">
      <w:pPr>
        <w:spacing w:line="360" w:lineRule="auto"/>
        <w:ind w:firstLine="709"/>
        <w:jc w:val="both"/>
        <w:rPr>
          <w:noProof/>
          <w:color w:val="000000"/>
          <w:sz w:val="28"/>
        </w:rPr>
      </w:pPr>
      <w:r w:rsidRPr="00C571BE">
        <w:rPr>
          <w:bCs/>
          <w:noProof/>
          <w:color w:val="000000"/>
          <w:sz w:val="28"/>
          <w:szCs w:val="28"/>
        </w:rPr>
        <w:br w:type="page"/>
      </w:r>
      <w:r w:rsidR="00A456E0" w:rsidRPr="00C571BE">
        <w:rPr>
          <w:bCs/>
          <w:noProof/>
          <w:color w:val="000000"/>
          <w:sz w:val="28"/>
          <w:szCs w:val="28"/>
        </w:rPr>
        <w:t>Тема 6 Денежное обращение в Российской Федерации</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1</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Деньги, образованные несколькими составляющими: наличными (монеты, банкноты), безналичные (депозиты на счетах, сертификаты, ценные бумаги) называются денежными агрегатами- Mo</w:t>
      </w:r>
      <w:r w:rsidR="00C73F12" w:rsidRPr="00C571BE">
        <w:rPr>
          <w:noProof/>
          <w:color w:val="000000"/>
          <w:sz w:val="28"/>
          <w:szCs w:val="28"/>
        </w:rPr>
        <w:t>,</w:t>
      </w:r>
      <w:r w:rsidRPr="00C571BE">
        <w:rPr>
          <w:noProof/>
          <w:color w:val="000000"/>
          <w:sz w:val="28"/>
          <w:szCs w:val="28"/>
        </w:rPr>
        <w:t>Mi</w:t>
      </w:r>
      <w:r w:rsidR="00C73F12" w:rsidRPr="00C571BE">
        <w:rPr>
          <w:noProof/>
          <w:color w:val="000000"/>
          <w:sz w:val="28"/>
          <w:szCs w:val="28"/>
        </w:rPr>
        <w:t>,</w:t>
      </w:r>
      <w:r w:rsidRPr="00C571BE">
        <w:rPr>
          <w:noProof/>
          <w:color w:val="000000"/>
          <w:sz w:val="28"/>
          <w:szCs w:val="28"/>
        </w:rPr>
        <w:t>M2</w:t>
      </w:r>
      <w:r w:rsidR="00C73F12" w:rsidRPr="00C571BE">
        <w:rPr>
          <w:noProof/>
          <w:color w:val="000000"/>
          <w:sz w:val="28"/>
          <w:szCs w:val="28"/>
        </w:rPr>
        <w:t>,</w:t>
      </w:r>
      <w:r w:rsidRPr="00C571BE">
        <w:rPr>
          <w:noProof/>
          <w:color w:val="000000"/>
          <w:sz w:val="28"/>
          <w:szCs w:val="28"/>
        </w:rPr>
        <w:t xml:space="preserve"> Мз</w:t>
      </w:r>
      <w:r w:rsidR="00C73F12" w:rsidRPr="00C571BE">
        <w:rPr>
          <w:noProof/>
          <w:color w:val="000000"/>
          <w:sz w:val="28"/>
          <w:szCs w:val="28"/>
        </w:rPr>
        <w:t>.</w:t>
      </w:r>
      <w:r w:rsidRPr="00C571BE">
        <w:rPr>
          <w:noProof/>
          <w:color w:val="000000"/>
          <w:sz w:val="28"/>
          <w:szCs w:val="28"/>
        </w:rPr>
        <w:t>Платежная функция денег порождает проблему денег - ликвидность. Абсолютно ликвидным активом являются наличные деньги, т.к. их номинальная стоимость не может</w:t>
      </w:r>
      <w:r w:rsidR="00C73F12" w:rsidRPr="00C571BE">
        <w:rPr>
          <w:noProof/>
          <w:color w:val="000000"/>
          <w:sz w:val="28"/>
          <w:szCs w:val="28"/>
        </w:rPr>
        <w:t xml:space="preserve"> </w:t>
      </w:r>
      <w:r w:rsidRPr="00C571BE">
        <w:rPr>
          <w:noProof/>
          <w:color w:val="000000"/>
          <w:sz w:val="28"/>
          <w:szCs w:val="28"/>
        </w:rPr>
        <w:t>увеличиться, не уменьшиться. К активным операциям Коммерческих банков относят имеющиеся в их распоряжении ресурсы для получения прибыли и поддержания ликвидности.</w:t>
      </w:r>
    </w:p>
    <w:p w:rsidR="00A456E0" w:rsidRPr="00C571BE" w:rsidRDefault="00A456E0" w:rsidP="00C73F12">
      <w:pPr>
        <w:widowControl w:val="0"/>
        <w:tabs>
          <w:tab w:val="left" w:pos="1018"/>
        </w:tabs>
        <w:overflowPunct/>
        <w:spacing w:line="360" w:lineRule="auto"/>
        <w:ind w:firstLine="709"/>
        <w:jc w:val="both"/>
        <w:textAlignment w:val="auto"/>
        <w:rPr>
          <w:noProof/>
          <w:color w:val="000000"/>
          <w:sz w:val="28"/>
        </w:rPr>
      </w:pPr>
      <w:r w:rsidRPr="00C571BE">
        <w:rPr>
          <w:noProof/>
          <w:color w:val="000000"/>
          <w:sz w:val="28"/>
          <w:szCs w:val="28"/>
        </w:rPr>
        <w:t>Ссудные операции по предоставлению средств заемщику на началах</w:t>
      </w:r>
      <w:r w:rsidR="00C73F12" w:rsidRPr="00C571BE">
        <w:rPr>
          <w:noProof/>
          <w:color w:val="000000"/>
          <w:sz w:val="28"/>
          <w:szCs w:val="28"/>
        </w:rPr>
        <w:t xml:space="preserve"> </w:t>
      </w:r>
      <w:r w:rsidRPr="00C571BE">
        <w:rPr>
          <w:noProof/>
          <w:color w:val="000000"/>
          <w:sz w:val="28"/>
          <w:szCs w:val="28"/>
        </w:rPr>
        <w:t>срочности, возвратности, платности</w:t>
      </w:r>
      <w:r w:rsidR="00C73F12" w:rsidRPr="00C571BE">
        <w:rPr>
          <w:noProof/>
          <w:color w:val="000000"/>
          <w:sz w:val="28"/>
          <w:szCs w:val="28"/>
        </w:rPr>
        <w:t xml:space="preserve"> </w:t>
      </w:r>
      <w:r w:rsidRPr="00C571BE">
        <w:rPr>
          <w:noProof/>
          <w:color w:val="000000"/>
          <w:sz w:val="28"/>
          <w:szCs w:val="28"/>
        </w:rPr>
        <w:t>расчетные - по зачислению и списанию средств со счета клиентов.</w:t>
      </w:r>
      <w:r w:rsidR="00C73F12" w:rsidRPr="00C571BE">
        <w:rPr>
          <w:noProof/>
          <w:color w:val="000000"/>
          <w:sz w:val="28"/>
          <w:szCs w:val="28"/>
        </w:rPr>
        <w:t xml:space="preserve"> </w:t>
      </w:r>
      <w:r w:rsidRPr="00C571BE">
        <w:rPr>
          <w:noProof/>
          <w:color w:val="000000"/>
          <w:sz w:val="28"/>
          <w:szCs w:val="28"/>
        </w:rPr>
        <w:t>кассовые по приему и выдаче наличных денег, формированием,</w:t>
      </w:r>
      <w:r w:rsidR="00C73F12" w:rsidRPr="00C571BE">
        <w:rPr>
          <w:noProof/>
          <w:color w:val="000000"/>
          <w:sz w:val="28"/>
          <w:szCs w:val="28"/>
        </w:rPr>
        <w:t xml:space="preserve"> </w:t>
      </w:r>
      <w:r w:rsidRPr="00C571BE">
        <w:rPr>
          <w:noProof/>
          <w:color w:val="000000"/>
          <w:sz w:val="28"/>
          <w:szCs w:val="28"/>
        </w:rPr>
        <w:t>размещением и использованием денежных средств на различные счета</w:t>
      </w:r>
      <w:r w:rsidR="00C73F12" w:rsidRPr="00C571BE">
        <w:rPr>
          <w:noProof/>
          <w:color w:val="000000"/>
          <w:sz w:val="28"/>
          <w:szCs w:val="28"/>
        </w:rPr>
        <w:t xml:space="preserve"> </w:t>
      </w:r>
      <w:r w:rsidRPr="00C571BE">
        <w:rPr>
          <w:noProof/>
          <w:color w:val="000000"/>
          <w:sz w:val="28"/>
          <w:szCs w:val="28"/>
        </w:rPr>
        <w:t>банка и счета клиентов.</w:t>
      </w:r>
      <w:r w:rsidR="00C73F12" w:rsidRPr="00C571BE">
        <w:rPr>
          <w:noProof/>
          <w:color w:val="000000"/>
          <w:sz w:val="28"/>
          <w:szCs w:val="28"/>
        </w:rPr>
        <w:t xml:space="preserve"> </w:t>
      </w:r>
      <w:r w:rsidRPr="00C571BE">
        <w:rPr>
          <w:noProof/>
          <w:color w:val="000000"/>
          <w:sz w:val="28"/>
          <w:szCs w:val="28"/>
        </w:rPr>
        <w:t>инвестиции и фонды - инвестирование банком своих средств в</w:t>
      </w:r>
      <w:r w:rsidR="00C73F12" w:rsidRPr="00C571BE">
        <w:rPr>
          <w:noProof/>
          <w:color w:val="000000"/>
          <w:sz w:val="28"/>
          <w:szCs w:val="28"/>
        </w:rPr>
        <w:t xml:space="preserve"> </w:t>
      </w:r>
      <w:r w:rsidRPr="00C571BE">
        <w:rPr>
          <w:noProof/>
          <w:color w:val="000000"/>
          <w:sz w:val="28"/>
          <w:szCs w:val="28"/>
        </w:rPr>
        <w:t>ценные бумаги и паи, в целях совместного хозяйствования финансовых</w:t>
      </w:r>
      <w:r w:rsidR="00C73F12" w:rsidRPr="00C571BE">
        <w:rPr>
          <w:noProof/>
          <w:color w:val="000000"/>
          <w:sz w:val="28"/>
          <w:szCs w:val="28"/>
        </w:rPr>
        <w:t xml:space="preserve"> </w:t>
      </w:r>
      <w:r w:rsidRPr="00C571BE">
        <w:rPr>
          <w:noProof/>
          <w:color w:val="000000"/>
          <w:sz w:val="28"/>
          <w:szCs w:val="28"/>
        </w:rPr>
        <w:t>и</w:t>
      </w:r>
      <w:r w:rsidR="00C73F12" w:rsidRPr="00C571BE">
        <w:rPr>
          <w:noProof/>
          <w:color w:val="000000"/>
          <w:sz w:val="28"/>
          <w:szCs w:val="28"/>
        </w:rPr>
        <w:t xml:space="preserve"> </w:t>
      </w:r>
      <w:r w:rsidRPr="00C571BE">
        <w:rPr>
          <w:noProof/>
          <w:color w:val="000000"/>
          <w:sz w:val="28"/>
          <w:szCs w:val="28"/>
        </w:rPr>
        <w:t>коммерческих</w:t>
      </w:r>
      <w:r w:rsidR="00C73F12" w:rsidRPr="00C571BE">
        <w:rPr>
          <w:noProof/>
          <w:color w:val="000000"/>
          <w:sz w:val="28"/>
          <w:szCs w:val="28"/>
        </w:rPr>
        <w:t xml:space="preserve"> </w:t>
      </w:r>
      <w:r w:rsidRPr="00C571BE">
        <w:rPr>
          <w:noProof/>
          <w:color w:val="000000"/>
          <w:sz w:val="28"/>
          <w:szCs w:val="28"/>
        </w:rPr>
        <w:t>банков,</w:t>
      </w:r>
      <w:r w:rsidR="00C73F12" w:rsidRPr="00C571BE">
        <w:rPr>
          <w:noProof/>
          <w:color w:val="000000"/>
          <w:sz w:val="28"/>
          <w:szCs w:val="28"/>
        </w:rPr>
        <w:t xml:space="preserve"> </w:t>
      </w:r>
      <w:r w:rsidRPr="00C571BE">
        <w:rPr>
          <w:noProof/>
          <w:color w:val="000000"/>
          <w:sz w:val="28"/>
          <w:szCs w:val="28"/>
        </w:rPr>
        <w:t>операции</w:t>
      </w:r>
      <w:r w:rsidR="00C73F12" w:rsidRPr="00C571BE">
        <w:rPr>
          <w:noProof/>
          <w:color w:val="000000"/>
          <w:sz w:val="28"/>
          <w:szCs w:val="28"/>
        </w:rPr>
        <w:t xml:space="preserve"> </w:t>
      </w:r>
      <w:r w:rsidRPr="00C571BE">
        <w:rPr>
          <w:noProof/>
          <w:color w:val="000000"/>
          <w:sz w:val="28"/>
          <w:szCs w:val="28"/>
        </w:rPr>
        <w:t>с</w:t>
      </w:r>
      <w:r w:rsidR="00C73F12" w:rsidRPr="00C571BE">
        <w:rPr>
          <w:noProof/>
          <w:color w:val="000000"/>
          <w:sz w:val="28"/>
          <w:szCs w:val="28"/>
        </w:rPr>
        <w:t xml:space="preserve"> </w:t>
      </w:r>
      <w:r w:rsidRPr="00C571BE">
        <w:rPr>
          <w:noProof/>
          <w:color w:val="000000"/>
          <w:sz w:val="28"/>
          <w:szCs w:val="28"/>
        </w:rPr>
        <w:t>коммерческими</w:t>
      </w:r>
      <w:r w:rsidR="00C73F12" w:rsidRPr="00C571BE">
        <w:rPr>
          <w:noProof/>
          <w:color w:val="000000"/>
          <w:sz w:val="28"/>
          <w:szCs w:val="28"/>
        </w:rPr>
        <w:t xml:space="preserve"> </w:t>
      </w:r>
      <w:r w:rsidRPr="00C571BE">
        <w:rPr>
          <w:noProof/>
          <w:color w:val="000000"/>
          <w:sz w:val="28"/>
          <w:szCs w:val="28"/>
        </w:rPr>
        <w:t>векселями,</w:t>
      </w:r>
      <w:r w:rsidR="00C73F12" w:rsidRPr="00C571BE">
        <w:rPr>
          <w:noProof/>
          <w:color w:val="000000"/>
          <w:sz w:val="28"/>
          <w:szCs w:val="28"/>
        </w:rPr>
        <w:t xml:space="preserve"> </w:t>
      </w:r>
      <w:r w:rsidRPr="00C571BE">
        <w:rPr>
          <w:noProof/>
          <w:color w:val="000000"/>
          <w:sz w:val="28"/>
          <w:szCs w:val="28"/>
        </w:rPr>
        <w:t>и</w:t>
      </w:r>
      <w:r w:rsidR="00C73F12" w:rsidRPr="00C571BE">
        <w:rPr>
          <w:noProof/>
          <w:color w:val="000000"/>
          <w:sz w:val="28"/>
          <w:szCs w:val="28"/>
        </w:rPr>
        <w:t xml:space="preserve"> </w:t>
      </w:r>
      <w:r w:rsidRPr="00C571BE">
        <w:rPr>
          <w:noProof/>
          <w:color w:val="000000"/>
          <w:sz w:val="28"/>
          <w:szCs w:val="28"/>
        </w:rPr>
        <w:t>прочими операциями с фондами ценных бумаг.</w:t>
      </w:r>
      <w:r w:rsidR="00C73F12" w:rsidRPr="00C571BE">
        <w:rPr>
          <w:noProof/>
          <w:color w:val="000000"/>
          <w:sz w:val="28"/>
          <w:szCs w:val="28"/>
        </w:rPr>
        <w:t xml:space="preserve"> </w:t>
      </w:r>
      <w:r w:rsidRPr="00C571BE">
        <w:rPr>
          <w:noProof/>
          <w:color w:val="000000"/>
          <w:sz w:val="28"/>
          <w:szCs w:val="28"/>
        </w:rPr>
        <w:t>гарантийные</w:t>
      </w:r>
      <w:r w:rsidR="00C73F12" w:rsidRPr="00C571BE">
        <w:rPr>
          <w:noProof/>
          <w:color w:val="000000"/>
          <w:sz w:val="28"/>
          <w:szCs w:val="28"/>
        </w:rPr>
        <w:t xml:space="preserve"> </w:t>
      </w:r>
      <w:r w:rsidRPr="00C571BE">
        <w:rPr>
          <w:noProof/>
          <w:color w:val="000000"/>
          <w:sz w:val="28"/>
          <w:szCs w:val="28"/>
        </w:rPr>
        <w:t>-</w:t>
      </w:r>
      <w:r w:rsidR="00C73F12" w:rsidRPr="00C571BE">
        <w:rPr>
          <w:noProof/>
          <w:color w:val="000000"/>
          <w:sz w:val="28"/>
          <w:szCs w:val="28"/>
        </w:rPr>
        <w:t xml:space="preserve"> </w:t>
      </w:r>
      <w:r w:rsidRPr="00C571BE">
        <w:rPr>
          <w:noProof/>
          <w:color w:val="000000"/>
          <w:sz w:val="28"/>
          <w:szCs w:val="28"/>
        </w:rPr>
        <w:t>выдача</w:t>
      </w:r>
      <w:r w:rsidR="00C73F12" w:rsidRPr="00C571BE">
        <w:rPr>
          <w:noProof/>
          <w:color w:val="000000"/>
          <w:sz w:val="28"/>
          <w:szCs w:val="28"/>
        </w:rPr>
        <w:t xml:space="preserve"> </w:t>
      </w:r>
      <w:r w:rsidRPr="00C571BE">
        <w:rPr>
          <w:noProof/>
          <w:color w:val="000000"/>
          <w:sz w:val="28"/>
          <w:szCs w:val="28"/>
        </w:rPr>
        <w:t>банком</w:t>
      </w:r>
      <w:r w:rsidR="00C73F12" w:rsidRPr="00C571BE">
        <w:rPr>
          <w:noProof/>
          <w:color w:val="000000"/>
          <w:sz w:val="28"/>
          <w:szCs w:val="28"/>
        </w:rPr>
        <w:t xml:space="preserve"> </w:t>
      </w:r>
      <w:r w:rsidRPr="00C571BE">
        <w:rPr>
          <w:noProof/>
          <w:color w:val="000000"/>
          <w:sz w:val="28"/>
          <w:szCs w:val="28"/>
        </w:rPr>
        <w:t>гарантий</w:t>
      </w:r>
      <w:r w:rsidR="00C73F12" w:rsidRPr="00C571BE">
        <w:rPr>
          <w:noProof/>
          <w:color w:val="000000"/>
          <w:sz w:val="28"/>
          <w:szCs w:val="28"/>
        </w:rPr>
        <w:t xml:space="preserve"> </w:t>
      </w:r>
      <w:r w:rsidRPr="00C571BE">
        <w:rPr>
          <w:noProof/>
          <w:color w:val="000000"/>
          <w:sz w:val="28"/>
          <w:szCs w:val="28"/>
        </w:rPr>
        <w:t>при</w:t>
      </w:r>
      <w:r w:rsidR="00C73F12" w:rsidRPr="00C571BE">
        <w:rPr>
          <w:noProof/>
          <w:color w:val="000000"/>
          <w:sz w:val="28"/>
          <w:szCs w:val="28"/>
        </w:rPr>
        <w:t xml:space="preserve"> </w:t>
      </w:r>
      <w:r w:rsidRPr="00C571BE">
        <w:rPr>
          <w:noProof/>
          <w:color w:val="000000"/>
          <w:sz w:val="28"/>
          <w:szCs w:val="28"/>
        </w:rPr>
        <w:t>наступлении</w:t>
      </w:r>
      <w:r w:rsidR="00C73F12" w:rsidRPr="00C571BE">
        <w:rPr>
          <w:noProof/>
          <w:color w:val="000000"/>
          <w:sz w:val="28"/>
          <w:szCs w:val="28"/>
        </w:rPr>
        <w:t xml:space="preserve"> </w:t>
      </w:r>
      <w:r w:rsidRPr="00C571BE">
        <w:rPr>
          <w:noProof/>
          <w:color w:val="000000"/>
          <w:sz w:val="28"/>
          <w:szCs w:val="28"/>
        </w:rPr>
        <w:t>определенных условий.</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 настоящее время более доходным являются кредитные операции и инвестиционные операции, самыми ликвидными считаются остатки средств на корреспондентских счетах, вложенные в ценные бумаги.</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2</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Денежные агрегаты строятся по способу убывания ликвидности денежных потоков. Для банка наименее ликвидным является размещение средств на короткий срок, т.к. велика вероятность возврата этих средств. Для предприятия выгодна обратная ситуация, т.к. для него легче получить инвестиции на более длительный срок.</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К денежным агрегатам относятся</w:t>
      </w:r>
      <w:r w:rsidR="00C73F12" w:rsidRPr="00C571BE">
        <w:rPr>
          <w:noProof/>
          <w:color w:val="000000"/>
          <w:sz w:val="28"/>
          <w:szCs w:val="28"/>
        </w:rPr>
        <w:t>:</w:t>
      </w:r>
    </w:p>
    <w:p w:rsidR="00A456E0" w:rsidRPr="00C571BE" w:rsidRDefault="00A456E0" w:rsidP="00C73F12">
      <w:pPr>
        <w:tabs>
          <w:tab w:val="left" w:pos="1003"/>
        </w:tabs>
        <w:spacing w:line="360" w:lineRule="auto"/>
        <w:ind w:firstLine="709"/>
        <w:jc w:val="both"/>
        <w:rPr>
          <w:noProof/>
          <w:color w:val="000000"/>
          <w:sz w:val="28"/>
        </w:rPr>
      </w:pPr>
      <w:r w:rsidRPr="00C571BE">
        <w:rPr>
          <w:noProof/>
          <w:color w:val="000000"/>
          <w:sz w:val="28"/>
          <w:szCs w:val="28"/>
        </w:rPr>
        <w:t>*</w:t>
      </w:r>
      <w:r w:rsidRPr="00C571BE">
        <w:rPr>
          <w:noProof/>
          <w:color w:val="000000"/>
          <w:sz w:val="28"/>
          <w:szCs w:val="28"/>
        </w:rPr>
        <w:tab/>
        <w:t>Мо - банкноты, монеты в обращении, остатки наличных денег в</w:t>
      </w:r>
      <w:r w:rsidR="00C73F12" w:rsidRPr="00C571BE">
        <w:rPr>
          <w:noProof/>
          <w:color w:val="000000"/>
          <w:sz w:val="28"/>
          <w:szCs w:val="28"/>
        </w:rPr>
        <w:t xml:space="preserve"> </w:t>
      </w:r>
      <w:r w:rsidRPr="00C571BE">
        <w:rPr>
          <w:noProof/>
          <w:color w:val="000000"/>
          <w:sz w:val="28"/>
          <w:szCs w:val="28"/>
        </w:rPr>
        <w:t>кассах предприятий.</w:t>
      </w:r>
    </w:p>
    <w:p w:rsidR="00A456E0" w:rsidRPr="00C571BE" w:rsidRDefault="00A456E0" w:rsidP="00C73F12">
      <w:pPr>
        <w:tabs>
          <w:tab w:val="left" w:pos="1070"/>
        </w:tabs>
        <w:spacing w:line="360" w:lineRule="auto"/>
        <w:ind w:firstLine="709"/>
        <w:jc w:val="both"/>
        <w:rPr>
          <w:noProof/>
          <w:color w:val="000000"/>
          <w:sz w:val="28"/>
        </w:rPr>
      </w:pPr>
      <w:r w:rsidRPr="00C571BE">
        <w:rPr>
          <w:noProof/>
          <w:color w:val="000000"/>
          <w:sz w:val="28"/>
          <w:szCs w:val="28"/>
        </w:rPr>
        <w:t>*</w:t>
      </w:r>
      <w:r w:rsidRPr="00C571BE">
        <w:rPr>
          <w:noProof/>
          <w:color w:val="000000"/>
          <w:sz w:val="28"/>
          <w:szCs w:val="28"/>
        </w:rPr>
        <w:tab/>
        <w:t>Mi</w:t>
      </w:r>
      <w:r w:rsidR="00C73F12" w:rsidRPr="00C571BE">
        <w:rPr>
          <w:noProof/>
          <w:color w:val="000000"/>
          <w:sz w:val="28"/>
          <w:szCs w:val="28"/>
        </w:rPr>
        <w:t xml:space="preserve"> </w:t>
      </w:r>
      <w:r w:rsidRPr="00C571BE">
        <w:rPr>
          <w:noProof/>
          <w:color w:val="000000"/>
          <w:sz w:val="28"/>
          <w:szCs w:val="28"/>
        </w:rPr>
        <w:t>-</w:t>
      </w:r>
      <w:r w:rsidR="00C73F12" w:rsidRPr="00C571BE">
        <w:rPr>
          <w:noProof/>
          <w:color w:val="000000"/>
          <w:sz w:val="28"/>
          <w:szCs w:val="28"/>
        </w:rPr>
        <w:t xml:space="preserve"> </w:t>
      </w:r>
      <w:r w:rsidRPr="00C571BE">
        <w:rPr>
          <w:noProof/>
          <w:color w:val="000000"/>
          <w:sz w:val="28"/>
          <w:szCs w:val="28"/>
        </w:rPr>
        <w:t>Наличные</w:t>
      </w:r>
      <w:r w:rsidR="00C73F12" w:rsidRPr="00C571BE">
        <w:rPr>
          <w:noProof/>
          <w:color w:val="000000"/>
          <w:sz w:val="28"/>
          <w:szCs w:val="28"/>
        </w:rPr>
        <w:t xml:space="preserve"> </w:t>
      </w:r>
      <w:r w:rsidRPr="00C571BE">
        <w:rPr>
          <w:noProof/>
          <w:color w:val="000000"/>
          <w:sz w:val="28"/>
          <w:szCs w:val="28"/>
        </w:rPr>
        <w:t>деньги</w:t>
      </w:r>
      <w:r w:rsidR="00C73F12" w:rsidRPr="00C571BE">
        <w:rPr>
          <w:noProof/>
          <w:color w:val="000000"/>
          <w:sz w:val="28"/>
          <w:szCs w:val="28"/>
        </w:rPr>
        <w:t xml:space="preserve"> </w:t>
      </w:r>
      <w:r w:rsidRPr="00C571BE">
        <w:rPr>
          <w:noProof/>
          <w:color w:val="000000"/>
          <w:sz w:val="28"/>
          <w:szCs w:val="28"/>
        </w:rPr>
        <w:t>Мо</w:t>
      </w:r>
      <w:r w:rsidR="00C73F12" w:rsidRPr="00C571BE">
        <w:rPr>
          <w:noProof/>
          <w:color w:val="000000"/>
          <w:sz w:val="28"/>
          <w:szCs w:val="28"/>
        </w:rPr>
        <w:t xml:space="preserve"> </w:t>
      </w:r>
      <w:r w:rsidRPr="00C571BE">
        <w:rPr>
          <w:noProof/>
          <w:color w:val="000000"/>
          <w:sz w:val="28"/>
          <w:szCs w:val="28"/>
        </w:rPr>
        <w:t>+</w:t>
      </w:r>
      <w:r w:rsidR="00C73F12" w:rsidRPr="00C571BE">
        <w:rPr>
          <w:noProof/>
          <w:color w:val="000000"/>
          <w:sz w:val="28"/>
          <w:szCs w:val="28"/>
        </w:rPr>
        <w:t xml:space="preserve"> </w:t>
      </w:r>
      <w:r w:rsidRPr="00C571BE">
        <w:rPr>
          <w:noProof/>
          <w:color w:val="000000"/>
          <w:sz w:val="28"/>
          <w:szCs w:val="28"/>
        </w:rPr>
        <w:t>средства</w:t>
      </w:r>
      <w:r w:rsidR="00C73F12" w:rsidRPr="00C571BE">
        <w:rPr>
          <w:noProof/>
          <w:color w:val="000000"/>
          <w:sz w:val="28"/>
          <w:szCs w:val="28"/>
        </w:rPr>
        <w:t xml:space="preserve"> </w:t>
      </w:r>
      <w:r w:rsidRPr="00C571BE">
        <w:rPr>
          <w:noProof/>
          <w:color w:val="000000"/>
          <w:sz w:val="28"/>
          <w:szCs w:val="28"/>
        </w:rPr>
        <w:t>на</w:t>
      </w:r>
      <w:r w:rsidR="00C73F12" w:rsidRPr="00C571BE">
        <w:rPr>
          <w:noProof/>
          <w:color w:val="000000"/>
          <w:sz w:val="28"/>
          <w:szCs w:val="28"/>
        </w:rPr>
        <w:t xml:space="preserve"> </w:t>
      </w:r>
      <w:r w:rsidRPr="00C571BE">
        <w:rPr>
          <w:noProof/>
          <w:color w:val="000000"/>
          <w:sz w:val="28"/>
          <w:szCs w:val="28"/>
        </w:rPr>
        <w:t>расчетных</w:t>
      </w:r>
      <w:r w:rsidR="00C73F12" w:rsidRPr="00C571BE">
        <w:rPr>
          <w:noProof/>
          <w:color w:val="000000"/>
          <w:sz w:val="28"/>
          <w:szCs w:val="28"/>
        </w:rPr>
        <w:t xml:space="preserve"> </w:t>
      </w:r>
      <w:r w:rsidRPr="00C571BE">
        <w:rPr>
          <w:noProof/>
          <w:color w:val="000000"/>
          <w:sz w:val="28"/>
          <w:szCs w:val="28"/>
        </w:rPr>
        <w:t>счетах</w:t>
      </w:r>
      <w:r w:rsidR="00C73F12" w:rsidRPr="00C571BE">
        <w:rPr>
          <w:noProof/>
          <w:color w:val="000000"/>
          <w:sz w:val="28"/>
          <w:szCs w:val="28"/>
        </w:rPr>
        <w:t xml:space="preserve"> </w:t>
      </w:r>
      <w:r w:rsidRPr="00C571BE">
        <w:rPr>
          <w:noProof/>
          <w:color w:val="000000"/>
          <w:sz w:val="28"/>
          <w:szCs w:val="28"/>
        </w:rPr>
        <w:t>юридических лиц, средства госстраха, депозиты до востребования в</w:t>
      </w:r>
      <w:r w:rsidR="00C73F12" w:rsidRPr="00C571BE">
        <w:rPr>
          <w:noProof/>
          <w:color w:val="000000"/>
          <w:sz w:val="28"/>
          <w:szCs w:val="28"/>
        </w:rPr>
        <w:t xml:space="preserve"> </w:t>
      </w:r>
      <w:r w:rsidRPr="00C571BE">
        <w:rPr>
          <w:noProof/>
          <w:color w:val="000000"/>
          <w:sz w:val="28"/>
          <w:szCs w:val="28"/>
        </w:rPr>
        <w:t>Сберегательных банках _ депозиты Коммерческих банков.</w:t>
      </w:r>
    </w:p>
    <w:p w:rsidR="00A456E0" w:rsidRPr="00C571BE" w:rsidRDefault="00A456E0" w:rsidP="00C73F12">
      <w:pPr>
        <w:tabs>
          <w:tab w:val="left" w:pos="922"/>
        </w:tabs>
        <w:spacing w:line="360" w:lineRule="auto"/>
        <w:ind w:firstLine="709"/>
        <w:jc w:val="both"/>
        <w:rPr>
          <w:noProof/>
          <w:color w:val="000000"/>
          <w:sz w:val="28"/>
        </w:rPr>
      </w:pPr>
      <w:r w:rsidRPr="00C571BE">
        <w:rPr>
          <w:noProof/>
          <w:color w:val="000000"/>
          <w:sz w:val="28"/>
          <w:szCs w:val="28"/>
        </w:rPr>
        <w:t>*</w:t>
      </w:r>
      <w:r w:rsidRPr="00C571BE">
        <w:rPr>
          <w:noProof/>
          <w:color w:val="000000"/>
          <w:sz w:val="28"/>
          <w:szCs w:val="28"/>
        </w:rPr>
        <w:tab/>
        <w:t>М2 - Mi + срочные депозиты населения Сберегательного банка</w:t>
      </w:r>
      <w:r w:rsidR="00C73F12" w:rsidRPr="00C571BE">
        <w:rPr>
          <w:noProof/>
          <w:color w:val="000000"/>
          <w:sz w:val="28"/>
          <w:szCs w:val="28"/>
        </w:rPr>
        <w:t xml:space="preserve"> </w:t>
      </w:r>
      <w:r w:rsidRPr="00C571BE">
        <w:rPr>
          <w:noProof/>
          <w:color w:val="000000"/>
          <w:sz w:val="28"/>
          <w:szCs w:val="28"/>
        </w:rPr>
        <w:t>*Мз - М2 + депозитные сертификаты + государственные ценные</w:t>
      </w:r>
      <w:r w:rsidR="00C73F12" w:rsidRPr="00C571BE">
        <w:rPr>
          <w:noProof/>
          <w:color w:val="000000"/>
          <w:sz w:val="28"/>
          <w:szCs w:val="28"/>
        </w:rPr>
        <w:t xml:space="preserve"> </w:t>
      </w:r>
      <w:r w:rsidRPr="00C571BE">
        <w:rPr>
          <w:noProof/>
          <w:color w:val="000000"/>
          <w:sz w:val="28"/>
          <w:szCs w:val="28"/>
        </w:rPr>
        <w:t>бумаги.</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3</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Да, согласна. Деньги, как мера стоимости - приравнивание товара к определенной сумме денег, что дает количественное изменение величины стоимости товара, выраженная в деньгах, и является его ценой. Поэтому функцию меры стоимости, деньги выполняют до вхождения в денежный оборот.</w:t>
      </w:r>
    </w:p>
    <w:p w:rsidR="00A456E0" w:rsidRPr="00C571BE" w:rsidRDefault="00A456E0" w:rsidP="00C73F12">
      <w:pPr>
        <w:spacing w:line="360" w:lineRule="auto"/>
        <w:ind w:firstLine="709"/>
        <w:jc w:val="both"/>
        <w:rPr>
          <w:noProof/>
          <w:color w:val="000000"/>
          <w:sz w:val="28"/>
        </w:rPr>
      </w:pPr>
    </w:p>
    <w:p w:rsidR="00A456E0" w:rsidRPr="00C571BE" w:rsidRDefault="00C73F12" w:rsidP="00C73F12">
      <w:pPr>
        <w:spacing w:line="360" w:lineRule="auto"/>
        <w:ind w:firstLine="709"/>
        <w:jc w:val="both"/>
        <w:rPr>
          <w:noProof/>
          <w:color w:val="000000"/>
          <w:sz w:val="28"/>
        </w:rPr>
      </w:pPr>
      <w:r w:rsidRPr="00C571BE">
        <w:rPr>
          <w:bCs/>
          <w:noProof/>
          <w:color w:val="000000"/>
          <w:sz w:val="28"/>
          <w:szCs w:val="28"/>
        </w:rPr>
        <w:t>Вопрос 4</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Налично-денежное обращение - движение наличных денег в сфере обращения и выполнения ими двух функций: средство платежа с средством обращения. Налично-денежный оборот включает в себя движение всей налично-денежной массы за определенный период времени между населением, юридическими лицами, государственными органами. На его долю приходится 8-12% Налично-денежное движение осуществляется с помощью различных видов денег.</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Безналичное обращение - движение стоимости без участия наличных денег: перечисление средств по счетам кредитных учреждений, зачет взаимных требований. Размер безналичного оборота зависит от объема товаров в стране, уровня цен, звенности расчетов, размера распределения и перераспределения отношений, осуществляемых через финансовую систему. На его долю приходится 88-92%.</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Безналичное обращение имеет важное экономическое значение в ускорении оборачиваемости оборотных средств, сокращении наличных денег, снижения издержек обращения. При безналичном обращении различают расчеты за товары и услуги, платежи в бюджет и внебюджетные фонды, погашение банковских ссуд, расчеты со страховыми компаниями.</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Между налично-денежным и безналичным обращением существует взаимосвязь, при которой образуется общий оборот страны, где действуют деньги одного наименования.</w:t>
      </w:r>
    </w:p>
    <w:p w:rsidR="00A456E0" w:rsidRPr="00C571BE" w:rsidRDefault="00A456E0" w:rsidP="00C73F12">
      <w:pPr>
        <w:spacing w:line="360" w:lineRule="auto"/>
        <w:ind w:firstLine="709"/>
        <w:jc w:val="both"/>
        <w:rPr>
          <w:bCs/>
          <w:noProof/>
          <w:color w:val="000000"/>
          <w:sz w:val="28"/>
          <w:szCs w:val="28"/>
        </w:rPr>
      </w:pPr>
    </w:p>
    <w:p w:rsidR="00A456E0" w:rsidRPr="00C571BE" w:rsidRDefault="00C73F12" w:rsidP="00C73F12">
      <w:pPr>
        <w:spacing w:line="360" w:lineRule="auto"/>
        <w:ind w:firstLine="709"/>
        <w:jc w:val="both"/>
        <w:rPr>
          <w:noProof/>
          <w:color w:val="000000"/>
          <w:sz w:val="28"/>
        </w:rPr>
      </w:pPr>
      <w:r w:rsidRPr="00C571BE">
        <w:rPr>
          <w:bCs/>
          <w:noProof/>
          <w:color w:val="000000"/>
          <w:sz w:val="28"/>
          <w:szCs w:val="28"/>
        </w:rPr>
        <w:br w:type="page"/>
      </w:r>
      <w:r w:rsidR="00A456E0" w:rsidRPr="00C571BE">
        <w:rPr>
          <w:bCs/>
          <w:noProof/>
          <w:color w:val="000000"/>
          <w:sz w:val="28"/>
          <w:szCs w:val="28"/>
        </w:rPr>
        <w:t>Тема 7 Денежная система и денежн</w:t>
      </w:r>
      <w:r w:rsidRPr="00C571BE">
        <w:rPr>
          <w:bCs/>
          <w:noProof/>
          <w:color w:val="000000"/>
          <w:sz w:val="28"/>
          <w:szCs w:val="28"/>
        </w:rPr>
        <w:t>ая массы в Российской Федерации</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1</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Денежная система - это исторически сложившаяся в каждой стране форма организации денежного обращения и законодательно установленная государством. Рынок невозможен без денег и денежного обращения. Он представляет собой движение денег при обороте товаров и услуг. Денежное обращение обслуживает куплю-продажу товаров и услуг, а также финансового рынка. В США 3/5 платежного оборота приходится на финансовые операции. Такая связь денежного обращения с финансами служит основанием для некоторых экономистов определять денежное обращение как регулируемую законодательную систему финансов в стране. Для изучение денежного обращения, как предмета, определение денежной системы следует давать вместе с дополнением к функционированию денег.</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2</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Задачами Центрального банка являются:</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 xml:space="preserve">1) </w:t>
      </w:r>
      <w:r w:rsidRPr="00C571BE">
        <w:rPr>
          <w:noProof/>
          <w:color w:val="000000"/>
          <w:sz w:val="28"/>
          <w:szCs w:val="28"/>
          <w:u w:val="single"/>
        </w:rPr>
        <w:t>Вести корреспондентские</w:t>
      </w:r>
      <w:r w:rsidRPr="00C571BE">
        <w:rPr>
          <w:noProof/>
          <w:color w:val="000000"/>
          <w:sz w:val="28"/>
          <w:szCs w:val="28"/>
        </w:rPr>
        <w:t xml:space="preserve"> (жиросчета) </w:t>
      </w:r>
      <w:r w:rsidRPr="00C571BE">
        <w:rPr>
          <w:noProof/>
          <w:color w:val="000000"/>
          <w:sz w:val="28"/>
          <w:szCs w:val="28"/>
          <w:u w:val="single"/>
        </w:rPr>
        <w:t>счета</w:t>
      </w:r>
      <w:r w:rsidRPr="00C571BE">
        <w:rPr>
          <w:noProof/>
          <w:color w:val="000000"/>
          <w:sz w:val="28"/>
          <w:szCs w:val="28"/>
        </w:rPr>
        <w:t xml:space="preserve"> коммерческих банков, через которые осуществляются операции предусмотренные законодательством.</w:t>
      </w:r>
    </w:p>
    <w:p w:rsidR="00A456E0" w:rsidRPr="00C571BE" w:rsidRDefault="00A456E0" w:rsidP="00C73F12">
      <w:pPr>
        <w:widowControl w:val="0"/>
        <w:numPr>
          <w:ilvl w:val="0"/>
          <w:numId w:val="13"/>
        </w:numPr>
        <w:tabs>
          <w:tab w:val="left" w:pos="398"/>
        </w:tabs>
        <w:overflowPunct/>
        <w:spacing w:line="360" w:lineRule="auto"/>
        <w:ind w:firstLine="709"/>
        <w:jc w:val="both"/>
        <w:textAlignment w:val="auto"/>
        <w:rPr>
          <w:noProof/>
          <w:color w:val="000000"/>
          <w:sz w:val="28"/>
          <w:szCs w:val="28"/>
        </w:rPr>
      </w:pPr>
      <w:r w:rsidRPr="00C571BE">
        <w:rPr>
          <w:noProof/>
          <w:color w:val="000000"/>
          <w:sz w:val="28"/>
          <w:szCs w:val="28"/>
          <w:u w:val="single"/>
        </w:rPr>
        <w:t>Обеспечение стабильности валюты</w:t>
      </w:r>
      <w:r w:rsidRPr="00C571BE">
        <w:rPr>
          <w:noProof/>
          <w:color w:val="000000"/>
          <w:sz w:val="28"/>
          <w:szCs w:val="28"/>
        </w:rPr>
        <w:t>. Границами финансовых услуг для</w:t>
      </w:r>
      <w:r w:rsidR="00C73F12" w:rsidRPr="00C571BE">
        <w:rPr>
          <w:noProof/>
          <w:color w:val="000000"/>
          <w:sz w:val="28"/>
          <w:szCs w:val="28"/>
        </w:rPr>
        <w:t xml:space="preserve"> </w:t>
      </w:r>
      <w:r w:rsidRPr="00C571BE">
        <w:rPr>
          <w:noProof/>
          <w:color w:val="000000"/>
          <w:sz w:val="28"/>
          <w:szCs w:val="28"/>
        </w:rPr>
        <w:t>Коммерческих банков, обеспечением стабильности валюты и снабжением</w:t>
      </w:r>
      <w:r w:rsidR="00C73F12" w:rsidRPr="00C571BE">
        <w:rPr>
          <w:noProof/>
          <w:color w:val="000000"/>
          <w:sz w:val="28"/>
          <w:szCs w:val="28"/>
        </w:rPr>
        <w:t xml:space="preserve"> </w:t>
      </w:r>
      <w:r w:rsidRPr="00C571BE">
        <w:rPr>
          <w:noProof/>
          <w:color w:val="000000"/>
          <w:sz w:val="28"/>
          <w:szCs w:val="28"/>
        </w:rPr>
        <w:t>экономики деньгами являются нечеткими, т.к. управление стоимостью денег</w:t>
      </w:r>
      <w:r w:rsidR="00C73F12" w:rsidRPr="00C571BE">
        <w:rPr>
          <w:noProof/>
          <w:color w:val="000000"/>
          <w:sz w:val="28"/>
          <w:szCs w:val="28"/>
        </w:rPr>
        <w:t xml:space="preserve"> </w:t>
      </w:r>
      <w:r w:rsidRPr="00C571BE">
        <w:rPr>
          <w:noProof/>
          <w:color w:val="000000"/>
          <w:sz w:val="28"/>
          <w:szCs w:val="28"/>
        </w:rPr>
        <w:t>(стабильностью валюты) происходит частично без управления денежной</w:t>
      </w:r>
      <w:r w:rsidR="00C73F12" w:rsidRPr="00C571BE">
        <w:rPr>
          <w:noProof/>
          <w:color w:val="000000"/>
          <w:sz w:val="28"/>
          <w:szCs w:val="28"/>
        </w:rPr>
        <w:t xml:space="preserve"> </w:t>
      </w:r>
      <w:r w:rsidRPr="00C571BE">
        <w:rPr>
          <w:noProof/>
          <w:color w:val="000000"/>
          <w:sz w:val="28"/>
          <w:szCs w:val="28"/>
        </w:rPr>
        <w:t>массой(объемом денег), а также через деятельность Центральных банков на</w:t>
      </w:r>
      <w:r w:rsidR="00C73F12" w:rsidRPr="00C571BE">
        <w:rPr>
          <w:noProof/>
          <w:color w:val="000000"/>
          <w:sz w:val="28"/>
          <w:szCs w:val="28"/>
        </w:rPr>
        <w:t xml:space="preserve"> </w:t>
      </w:r>
      <w:r w:rsidRPr="00C571BE">
        <w:rPr>
          <w:noProof/>
          <w:color w:val="000000"/>
          <w:sz w:val="28"/>
          <w:szCs w:val="28"/>
        </w:rPr>
        <w:t>рынке.</w:t>
      </w:r>
    </w:p>
    <w:p w:rsidR="00A456E0" w:rsidRPr="00C571BE" w:rsidRDefault="00A456E0" w:rsidP="00C73F12">
      <w:pPr>
        <w:widowControl w:val="0"/>
        <w:numPr>
          <w:ilvl w:val="0"/>
          <w:numId w:val="13"/>
        </w:numPr>
        <w:tabs>
          <w:tab w:val="left" w:pos="398"/>
        </w:tabs>
        <w:overflowPunct/>
        <w:spacing w:line="360" w:lineRule="auto"/>
        <w:ind w:firstLine="709"/>
        <w:jc w:val="both"/>
        <w:textAlignment w:val="auto"/>
        <w:rPr>
          <w:noProof/>
          <w:color w:val="000000"/>
          <w:sz w:val="28"/>
          <w:szCs w:val="28"/>
        </w:rPr>
      </w:pPr>
      <w:r w:rsidRPr="00C571BE">
        <w:rPr>
          <w:noProof/>
          <w:color w:val="000000"/>
          <w:sz w:val="28"/>
          <w:szCs w:val="28"/>
          <w:u w:val="single"/>
        </w:rPr>
        <w:t>Определение денежной массы</w:t>
      </w:r>
      <w:r w:rsidRPr="00C571BE">
        <w:rPr>
          <w:noProof/>
          <w:color w:val="000000"/>
          <w:sz w:val="28"/>
          <w:szCs w:val="28"/>
        </w:rPr>
        <w:t>.</w:t>
      </w:r>
      <w:r w:rsidR="00C73F12" w:rsidRPr="00C571BE">
        <w:rPr>
          <w:noProof/>
          <w:color w:val="000000"/>
          <w:sz w:val="28"/>
          <w:szCs w:val="28"/>
        </w:rPr>
        <w:t xml:space="preserve"> </w:t>
      </w:r>
      <w:r w:rsidRPr="00C571BE">
        <w:rPr>
          <w:noProof/>
          <w:color w:val="000000"/>
          <w:sz w:val="28"/>
          <w:szCs w:val="28"/>
        </w:rPr>
        <w:t>К деньгам, т.е.</w:t>
      </w:r>
      <w:r w:rsidR="00C73F12" w:rsidRPr="00C571BE">
        <w:rPr>
          <w:noProof/>
          <w:color w:val="000000"/>
          <w:sz w:val="28"/>
          <w:szCs w:val="28"/>
        </w:rPr>
        <w:t xml:space="preserve"> </w:t>
      </w:r>
      <w:r w:rsidRPr="00C571BE">
        <w:rPr>
          <w:noProof/>
          <w:color w:val="000000"/>
          <w:sz w:val="28"/>
          <w:szCs w:val="28"/>
        </w:rPr>
        <w:t>потенциалу товарного</w:t>
      </w:r>
      <w:r w:rsidR="00C73F12" w:rsidRPr="00C571BE">
        <w:rPr>
          <w:noProof/>
          <w:color w:val="000000"/>
          <w:sz w:val="28"/>
          <w:szCs w:val="28"/>
        </w:rPr>
        <w:t xml:space="preserve"> </w:t>
      </w:r>
      <w:r w:rsidRPr="00C571BE">
        <w:rPr>
          <w:noProof/>
          <w:color w:val="000000"/>
          <w:sz w:val="28"/>
          <w:szCs w:val="28"/>
        </w:rPr>
        <w:t>спроса в народном хозяйстве относятся наличные и безналичные денежные</w:t>
      </w:r>
      <w:r w:rsidR="00C73F12" w:rsidRPr="00C571BE">
        <w:rPr>
          <w:noProof/>
          <w:color w:val="000000"/>
          <w:sz w:val="28"/>
          <w:szCs w:val="28"/>
        </w:rPr>
        <w:t xml:space="preserve"> </w:t>
      </w:r>
      <w:r w:rsidRPr="00C571BE">
        <w:rPr>
          <w:noProof/>
          <w:color w:val="000000"/>
          <w:sz w:val="28"/>
          <w:szCs w:val="28"/>
        </w:rPr>
        <w:t>средства.</w:t>
      </w:r>
    </w:p>
    <w:p w:rsidR="00A456E0" w:rsidRPr="00C571BE" w:rsidRDefault="00A456E0" w:rsidP="00C73F12">
      <w:pPr>
        <w:widowControl w:val="0"/>
        <w:numPr>
          <w:ilvl w:val="0"/>
          <w:numId w:val="14"/>
        </w:numPr>
        <w:tabs>
          <w:tab w:val="left" w:pos="322"/>
        </w:tabs>
        <w:overflowPunct/>
        <w:spacing w:line="360" w:lineRule="auto"/>
        <w:ind w:firstLine="709"/>
        <w:jc w:val="both"/>
        <w:textAlignment w:val="auto"/>
        <w:rPr>
          <w:noProof/>
          <w:color w:val="000000"/>
          <w:sz w:val="28"/>
          <w:szCs w:val="28"/>
        </w:rPr>
      </w:pPr>
      <w:r w:rsidRPr="00C571BE">
        <w:rPr>
          <w:noProof/>
          <w:color w:val="000000"/>
          <w:sz w:val="28"/>
          <w:szCs w:val="28"/>
          <w:u w:val="single"/>
        </w:rPr>
        <w:t>Политика минимального резерва</w:t>
      </w:r>
      <w:r w:rsidRPr="00C571BE">
        <w:rPr>
          <w:noProof/>
          <w:color w:val="000000"/>
          <w:sz w:val="28"/>
          <w:szCs w:val="28"/>
        </w:rPr>
        <w:t>. Коммерческие банки обязаны содержать</w:t>
      </w:r>
      <w:r w:rsidR="00C73F12" w:rsidRPr="00C571BE">
        <w:rPr>
          <w:noProof/>
          <w:color w:val="000000"/>
          <w:sz w:val="28"/>
          <w:szCs w:val="28"/>
        </w:rPr>
        <w:t xml:space="preserve"> </w:t>
      </w:r>
      <w:r w:rsidRPr="00C571BE">
        <w:rPr>
          <w:noProof/>
          <w:color w:val="000000"/>
          <w:sz w:val="28"/>
          <w:szCs w:val="28"/>
        </w:rPr>
        <w:t>определенный</w:t>
      </w:r>
      <w:r w:rsidR="00C73F12" w:rsidRPr="00C571BE">
        <w:rPr>
          <w:noProof/>
          <w:color w:val="000000"/>
          <w:sz w:val="28"/>
          <w:szCs w:val="28"/>
        </w:rPr>
        <w:t xml:space="preserve"> </w:t>
      </w:r>
      <w:r w:rsidRPr="00C571BE">
        <w:rPr>
          <w:noProof/>
          <w:color w:val="000000"/>
          <w:sz w:val="28"/>
          <w:szCs w:val="28"/>
        </w:rPr>
        <w:t>процент</w:t>
      </w:r>
      <w:r w:rsidR="00C73F12" w:rsidRPr="00C571BE">
        <w:rPr>
          <w:noProof/>
          <w:color w:val="000000"/>
          <w:sz w:val="28"/>
          <w:szCs w:val="28"/>
        </w:rPr>
        <w:t xml:space="preserve"> </w:t>
      </w:r>
      <w:r w:rsidRPr="00C571BE">
        <w:rPr>
          <w:noProof/>
          <w:color w:val="000000"/>
          <w:sz w:val="28"/>
          <w:szCs w:val="28"/>
        </w:rPr>
        <w:t>вкладов</w:t>
      </w:r>
      <w:r w:rsidR="00C73F12" w:rsidRPr="00C571BE">
        <w:rPr>
          <w:noProof/>
          <w:color w:val="000000"/>
          <w:sz w:val="28"/>
          <w:szCs w:val="28"/>
        </w:rPr>
        <w:t xml:space="preserve"> </w:t>
      </w:r>
      <w:r w:rsidRPr="00C571BE">
        <w:rPr>
          <w:noProof/>
          <w:color w:val="000000"/>
          <w:sz w:val="28"/>
          <w:szCs w:val="28"/>
        </w:rPr>
        <w:t>размещенными</w:t>
      </w:r>
      <w:r w:rsidR="00C73F12" w:rsidRPr="00C571BE">
        <w:rPr>
          <w:noProof/>
          <w:color w:val="000000"/>
          <w:sz w:val="28"/>
          <w:szCs w:val="28"/>
        </w:rPr>
        <w:t xml:space="preserve"> </w:t>
      </w:r>
      <w:r w:rsidRPr="00C571BE">
        <w:rPr>
          <w:noProof/>
          <w:color w:val="000000"/>
          <w:sz w:val="28"/>
          <w:szCs w:val="28"/>
        </w:rPr>
        <w:t>у</w:t>
      </w:r>
      <w:r w:rsidR="00C73F12" w:rsidRPr="00C571BE">
        <w:rPr>
          <w:noProof/>
          <w:color w:val="000000"/>
          <w:sz w:val="28"/>
          <w:szCs w:val="28"/>
        </w:rPr>
        <w:t xml:space="preserve"> </w:t>
      </w:r>
      <w:r w:rsidRPr="00C571BE">
        <w:rPr>
          <w:noProof/>
          <w:color w:val="000000"/>
          <w:sz w:val="28"/>
          <w:szCs w:val="28"/>
        </w:rPr>
        <w:t>них</w:t>
      </w:r>
      <w:r w:rsidR="00C73F12" w:rsidRPr="00C571BE">
        <w:rPr>
          <w:noProof/>
          <w:color w:val="000000"/>
          <w:sz w:val="28"/>
          <w:szCs w:val="28"/>
        </w:rPr>
        <w:t xml:space="preserve"> </w:t>
      </w:r>
      <w:r w:rsidRPr="00C571BE">
        <w:rPr>
          <w:noProof/>
          <w:color w:val="000000"/>
          <w:sz w:val="28"/>
          <w:szCs w:val="28"/>
        </w:rPr>
        <w:t>лицами</w:t>
      </w:r>
      <w:r w:rsidR="00C73F12" w:rsidRPr="00C571BE">
        <w:rPr>
          <w:noProof/>
          <w:color w:val="000000"/>
          <w:sz w:val="28"/>
          <w:szCs w:val="28"/>
        </w:rPr>
        <w:t xml:space="preserve"> </w:t>
      </w:r>
      <w:r w:rsidRPr="00C571BE">
        <w:rPr>
          <w:noProof/>
          <w:color w:val="000000"/>
          <w:sz w:val="28"/>
          <w:szCs w:val="28"/>
        </w:rPr>
        <w:t>не</w:t>
      </w:r>
      <w:r w:rsidR="00C73F12" w:rsidRPr="00C571BE">
        <w:rPr>
          <w:noProof/>
          <w:color w:val="000000"/>
          <w:sz w:val="28"/>
          <w:szCs w:val="28"/>
        </w:rPr>
        <w:t xml:space="preserve"> </w:t>
      </w:r>
      <w:r w:rsidRPr="00C571BE">
        <w:rPr>
          <w:noProof/>
          <w:color w:val="000000"/>
          <w:sz w:val="28"/>
          <w:szCs w:val="28"/>
        </w:rPr>
        <w:t>являющимися банками в ЦБ, как на жиросчете</w:t>
      </w:r>
      <w:r w:rsidR="00C73F12" w:rsidRPr="00C571BE">
        <w:rPr>
          <w:noProof/>
          <w:color w:val="000000"/>
          <w:sz w:val="28"/>
          <w:szCs w:val="28"/>
        </w:rPr>
        <w:t xml:space="preserve"> </w:t>
      </w:r>
      <w:r w:rsidRPr="00C571BE">
        <w:rPr>
          <w:noProof/>
          <w:color w:val="000000"/>
          <w:sz w:val="28"/>
          <w:szCs w:val="28"/>
          <w:u w:val="single"/>
        </w:rPr>
        <w:t>Учетная политика</w:t>
      </w:r>
      <w:r w:rsidRPr="00C571BE">
        <w:rPr>
          <w:noProof/>
          <w:color w:val="000000"/>
          <w:sz w:val="28"/>
          <w:szCs w:val="28"/>
        </w:rPr>
        <w:t>. Повышение или снижение лимита переучета векселей,</w:t>
      </w:r>
      <w:r w:rsidR="00C73F12" w:rsidRPr="00C571BE">
        <w:rPr>
          <w:noProof/>
          <w:color w:val="000000"/>
          <w:sz w:val="28"/>
          <w:szCs w:val="28"/>
        </w:rPr>
        <w:t xml:space="preserve"> </w:t>
      </w:r>
      <w:r w:rsidRPr="00C571BE">
        <w:rPr>
          <w:noProof/>
          <w:color w:val="000000"/>
          <w:sz w:val="28"/>
          <w:szCs w:val="28"/>
        </w:rPr>
        <w:t>т.е. лимита в пределах которых ЦБ покупает векселя. Увеличение лимита</w:t>
      </w:r>
      <w:r w:rsidR="00C73F12" w:rsidRPr="00C571BE">
        <w:rPr>
          <w:noProof/>
          <w:color w:val="000000"/>
          <w:sz w:val="28"/>
          <w:szCs w:val="28"/>
        </w:rPr>
        <w:t xml:space="preserve"> </w:t>
      </w:r>
      <w:r w:rsidRPr="00C571BE">
        <w:rPr>
          <w:noProof/>
          <w:color w:val="000000"/>
          <w:sz w:val="28"/>
          <w:szCs w:val="28"/>
        </w:rPr>
        <w:t>расширяет свободу действий</w:t>
      </w:r>
      <w:r w:rsidR="00C73F12" w:rsidRPr="00C571BE">
        <w:rPr>
          <w:noProof/>
          <w:color w:val="000000"/>
          <w:sz w:val="28"/>
          <w:szCs w:val="28"/>
        </w:rPr>
        <w:t xml:space="preserve"> </w:t>
      </w:r>
      <w:r w:rsidRPr="00C571BE">
        <w:rPr>
          <w:noProof/>
          <w:color w:val="000000"/>
          <w:sz w:val="28"/>
          <w:szCs w:val="28"/>
        </w:rPr>
        <w:t>Коммерческого</w:t>
      </w:r>
      <w:r w:rsidR="00C73F12" w:rsidRPr="00C571BE">
        <w:rPr>
          <w:noProof/>
          <w:color w:val="000000"/>
          <w:sz w:val="28"/>
          <w:szCs w:val="28"/>
        </w:rPr>
        <w:t xml:space="preserve"> </w:t>
      </w:r>
      <w:r w:rsidRPr="00C571BE">
        <w:rPr>
          <w:noProof/>
          <w:color w:val="000000"/>
          <w:sz w:val="28"/>
          <w:szCs w:val="28"/>
        </w:rPr>
        <w:t>банка для</w:t>
      </w:r>
      <w:r w:rsidR="00C73F12" w:rsidRPr="00C571BE">
        <w:rPr>
          <w:noProof/>
          <w:color w:val="000000"/>
          <w:sz w:val="28"/>
          <w:szCs w:val="28"/>
        </w:rPr>
        <w:t xml:space="preserve"> </w:t>
      </w:r>
      <w:r w:rsidRPr="00C571BE">
        <w:rPr>
          <w:noProof/>
          <w:color w:val="000000"/>
          <w:sz w:val="28"/>
          <w:szCs w:val="28"/>
        </w:rPr>
        <w:t>создания денег,</w:t>
      </w:r>
      <w:r w:rsidR="00C73F12" w:rsidRPr="00C571BE">
        <w:rPr>
          <w:noProof/>
          <w:color w:val="000000"/>
          <w:sz w:val="28"/>
          <w:szCs w:val="28"/>
        </w:rPr>
        <w:t xml:space="preserve"> </w:t>
      </w:r>
      <w:r w:rsidRPr="00C571BE">
        <w:rPr>
          <w:noProof/>
          <w:color w:val="000000"/>
          <w:sz w:val="28"/>
          <w:szCs w:val="28"/>
        </w:rPr>
        <w:t>снижения лимита уменьшает его.</w:t>
      </w:r>
    </w:p>
    <w:p w:rsidR="00A456E0" w:rsidRPr="00C571BE" w:rsidRDefault="00A456E0" w:rsidP="00C73F12">
      <w:pPr>
        <w:widowControl w:val="0"/>
        <w:numPr>
          <w:ilvl w:val="0"/>
          <w:numId w:val="14"/>
        </w:numPr>
        <w:tabs>
          <w:tab w:val="left" w:pos="322"/>
        </w:tabs>
        <w:overflowPunct/>
        <w:spacing w:line="360" w:lineRule="auto"/>
        <w:ind w:firstLine="709"/>
        <w:jc w:val="both"/>
        <w:textAlignment w:val="auto"/>
        <w:rPr>
          <w:noProof/>
          <w:color w:val="000000"/>
          <w:sz w:val="28"/>
          <w:szCs w:val="28"/>
        </w:rPr>
      </w:pPr>
      <w:r w:rsidRPr="00C571BE">
        <w:rPr>
          <w:noProof/>
          <w:color w:val="000000"/>
          <w:sz w:val="28"/>
          <w:szCs w:val="28"/>
          <w:u w:val="single"/>
        </w:rPr>
        <w:t>Ломбардная политика</w:t>
      </w:r>
      <w:r w:rsidRPr="00C571BE">
        <w:rPr>
          <w:noProof/>
          <w:color w:val="000000"/>
          <w:sz w:val="28"/>
          <w:szCs w:val="28"/>
        </w:rPr>
        <w:t>. Основана на использовании ломбардных ставок.</w:t>
      </w:r>
      <w:r w:rsidR="00C73F12" w:rsidRPr="00C571BE">
        <w:rPr>
          <w:noProof/>
          <w:color w:val="000000"/>
          <w:sz w:val="28"/>
          <w:szCs w:val="28"/>
        </w:rPr>
        <w:t xml:space="preserve"> </w:t>
      </w:r>
      <w:r w:rsidRPr="00C571BE">
        <w:rPr>
          <w:noProof/>
          <w:color w:val="000000"/>
          <w:sz w:val="28"/>
          <w:szCs w:val="28"/>
        </w:rPr>
        <w:t>Ломбардная ставка- это процентная ставка, по которой ЦБ представляют</w:t>
      </w:r>
      <w:r w:rsidR="00C73F12" w:rsidRPr="00C571BE">
        <w:rPr>
          <w:noProof/>
          <w:color w:val="000000"/>
          <w:sz w:val="28"/>
          <w:szCs w:val="28"/>
        </w:rPr>
        <w:t xml:space="preserve"> </w:t>
      </w:r>
      <w:r w:rsidRPr="00C571BE">
        <w:rPr>
          <w:noProof/>
          <w:color w:val="000000"/>
          <w:sz w:val="28"/>
          <w:szCs w:val="28"/>
        </w:rPr>
        <w:t>Коммерческим банкам кредиты под залог. Изменение имеет тот же эффект,</w:t>
      </w:r>
      <w:r w:rsidR="00C73F12" w:rsidRPr="00C571BE">
        <w:rPr>
          <w:noProof/>
          <w:color w:val="000000"/>
          <w:sz w:val="28"/>
          <w:szCs w:val="28"/>
        </w:rPr>
        <w:t xml:space="preserve"> </w:t>
      </w:r>
      <w:r w:rsidRPr="00C571BE">
        <w:rPr>
          <w:noProof/>
          <w:color w:val="000000"/>
          <w:sz w:val="28"/>
          <w:szCs w:val="28"/>
        </w:rPr>
        <w:t>что и учетная ставка.</w:t>
      </w:r>
    </w:p>
    <w:p w:rsidR="00A456E0" w:rsidRPr="00C571BE" w:rsidRDefault="00A456E0" w:rsidP="00C73F12">
      <w:pPr>
        <w:widowControl w:val="0"/>
        <w:numPr>
          <w:ilvl w:val="0"/>
          <w:numId w:val="14"/>
        </w:numPr>
        <w:tabs>
          <w:tab w:val="left" w:pos="322"/>
        </w:tabs>
        <w:overflowPunct/>
        <w:spacing w:line="360" w:lineRule="auto"/>
        <w:ind w:firstLine="709"/>
        <w:jc w:val="both"/>
        <w:textAlignment w:val="auto"/>
        <w:rPr>
          <w:noProof/>
          <w:color w:val="000000"/>
          <w:sz w:val="28"/>
          <w:szCs w:val="28"/>
        </w:rPr>
      </w:pPr>
      <w:r w:rsidRPr="00C571BE">
        <w:rPr>
          <w:noProof/>
          <w:color w:val="000000"/>
          <w:sz w:val="28"/>
          <w:szCs w:val="28"/>
          <w:u w:val="single"/>
        </w:rPr>
        <w:t>Политика открытого рынка</w:t>
      </w:r>
      <w:r w:rsidRPr="00C571BE">
        <w:rPr>
          <w:noProof/>
          <w:color w:val="000000"/>
          <w:sz w:val="28"/>
          <w:szCs w:val="28"/>
        </w:rPr>
        <w:t>. Центральный банк перекачивает или изымает</w:t>
      </w:r>
      <w:r w:rsidR="00C73F12" w:rsidRPr="00C571BE">
        <w:rPr>
          <w:noProof/>
          <w:color w:val="000000"/>
          <w:sz w:val="28"/>
          <w:szCs w:val="28"/>
        </w:rPr>
        <w:t xml:space="preserve"> </w:t>
      </w:r>
      <w:r w:rsidRPr="00C571BE">
        <w:rPr>
          <w:noProof/>
          <w:color w:val="000000"/>
          <w:sz w:val="28"/>
          <w:szCs w:val="28"/>
        </w:rPr>
        <w:t>деньги из экономики путем покупки-продажи ценных бумаг с твердым % на</w:t>
      </w:r>
      <w:r w:rsidR="00C73F12" w:rsidRPr="00C571BE">
        <w:rPr>
          <w:noProof/>
          <w:color w:val="000000"/>
          <w:sz w:val="28"/>
          <w:szCs w:val="28"/>
        </w:rPr>
        <w:t xml:space="preserve"> </w:t>
      </w:r>
      <w:r w:rsidRPr="00C571BE">
        <w:rPr>
          <w:noProof/>
          <w:color w:val="000000"/>
          <w:sz w:val="28"/>
          <w:szCs w:val="28"/>
        </w:rPr>
        <w:t>открытом рынке.</w:t>
      </w:r>
    </w:p>
    <w:p w:rsidR="00A456E0" w:rsidRPr="00C571BE" w:rsidRDefault="00A456E0" w:rsidP="00C73F12">
      <w:pPr>
        <w:widowControl w:val="0"/>
        <w:numPr>
          <w:ilvl w:val="0"/>
          <w:numId w:val="14"/>
        </w:numPr>
        <w:tabs>
          <w:tab w:val="left" w:pos="322"/>
        </w:tabs>
        <w:overflowPunct/>
        <w:spacing w:line="360" w:lineRule="auto"/>
        <w:ind w:firstLine="709"/>
        <w:jc w:val="both"/>
        <w:textAlignment w:val="auto"/>
        <w:rPr>
          <w:noProof/>
          <w:color w:val="000000"/>
          <w:sz w:val="28"/>
          <w:szCs w:val="28"/>
        </w:rPr>
      </w:pPr>
      <w:r w:rsidRPr="00C571BE">
        <w:rPr>
          <w:noProof/>
          <w:color w:val="000000"/>
          <w:sz w:val="28"/>
          <w:szCs w:val="28"/>
          <w:u w:val="single"/>
        </w:rPr>
        <w:t>Снабжение экономики деньгами.</w:t>
      </w:r>
      <w:r w:rsidRPr="00C571BE">
        <w:rPr>
          <w:noProof/>
          <w:color w:val="000000"/>
          <w:sz w:val="28"/>
          <w:szCs w:val="28"/>
        </w:rPr>
        <w:t xml:space="preserve"> Эту задачу ЦБ выполняет в отношении</w:t>
      </w:r>
      <w:r w:rsidR="00C73F12" w:rsidRPr="00C571BE">
        <w:rPr>
          <w:noProof/>
          <w:color w:val="000000"/>
          <w:sz w:val="28"/>
          <w:szCs w:val="28"/>
        </w:rPr>
        <w:t xml:space="preserve"> </w:t>
      </w:r>
      <w:r w:rsidRPr="00C571BE">
        <w:rPr>
          <w:noProof/>
          <w:color w:val="000000"/>
          <w:sz w:val="28"/>
          <w:szCs w:val="28"/>
        </w:rPr>
        <w:t>наличных денег в обороте с Коммерческими банками, изымая из оборота</w:t>
      </w:r>
      <w:r w:rsidR="00C73F12" w:rsidRPr="00C571BE">
        <w:rPr>
          <w:noProof/>
          <w:color w:val="000000"/>
          <w:sz w:val="28"/>
          <w:szCs w:val="28"/>
        </w:rPr>
        <w:t xml:space="preserve"> </w:t>
      </w:r>
      <w:r w:rsidRPr="00C571BE">
        <w:rPr>
          <w:noProof/>
          <w:color w:val="000000"/>
          <w:sz w:val="28"/>
          <w:szCs w:val="28"/>
        </w:rPr>
        <w:t>неплатежные ветхие и поврежденные банкноты.</w:t>
      </w:r>
    </w:p>
    <w:p w:rsidR="00A456E0" w:rsidRPr="00C571BE" w:rsidRDefault="00A456E0" w:rsidP="00C73F12">
      <w:pPr>
        <w:tabs>
          <w:tab w:val="left" w:pos="595"/>
        </w:tabs>
        <w:spacing w:line="360" w:lineRule="auto"/>
        <w:ind w:firstLine="709"/>
        <w:jc w:val="both"/>
        <w:rPr>
          <w:noProof/>
          <w:color w:val="000000"/>
          <w:sz w:val="28"/>
        </w:rPr>
      </w:pPr>
      <w:r w:rsidRPr="00C571BE">
        <w:rPr>
          <w:noProof/>
          <w:color w:val="000000"/>
          <w:sz w:val="28"/>
          <w:szCs w:val="28"/>
        </w:rPr>
        <w:t>9)</w:t>
      </w:r>
      <w:r w:rsidRPr="00C571BE">
        <w:rPr>
          <w:noProof/>
          <w:color w:val="000000"/>
          <w:sz w:val="28"/>
          <w:szCs w:val="28"/>
        </w:rPr>
        <w:tab/>
      </w:r>
      <w:r w:rsidRPr="00C571BE">
        <w:rPr>
          <w:noProof/>
          <w:color w:val="000000"/>
          <w:sz w:val="28"/>
          <w:szCs w:val="28"/>
          <w:u w:val="single"/>
        </w:rPr>
        <w:t>Контроль</w:t>
      </w:r>
      <w:r w:rsidR="00C73F12" w:rsidRPr="00C571BE">
        <w:rPr>
          <w:noProof/>
          <w:color w:val="000000"/>
          <w:sz w:val="28"/>
          <w:szCs w:val="28"/>
          <w:u w:val="single"/>
        </w:rPr>
        <w:t xml:space="preserve"> </w:t>
      </w:r>
      <w:r w:rsidRPr="00C571BE">
        <w:rPr>
          <w:noProof/>
          <w:color w:val="000000"/>
          <w:sz w:val="28"/>
          <w:szCs w:val="28"/>
          <w:u w:val="single"/>
        </w:rPr>
        <w:t>над</w:t>
      </w:r>
      <w:r w:rsidR="00C73F12" w:rsidRPr="00C571BE">
        <w:rPr>
          <w:noProof/>
          <w:color w:val="000000"/>
          <w:sz w:val="28"/>
          <w:szCs w:val="28"/>
          <w:u w:val="single"/>
        </w:rPr>
        <w:t xml:space="preserve"> </w:t>
      </w:r>
      <w:r w:rsidRPr="00C571BE">
        <w:rPr>
          <w:noProof/>
          <w:color w:val="000000"/>
          <w:sz w:val="28"/>
          <w:szCs w:val="28"/>
          <w:u w:val="single"/>
        </w:rPr>
        <w:t>банками</w:t>
      </w:r>
      <w:r w:rsidRPr="00C571BE">
        <w:rPr>
          <w:noProof/>
          <w:color w:val="000000"/>
          <w:sz w:val="28"/>
          <w:szCs w:val="28"/>
        </w:rPr>
        <w:t>.</w:t>
      </w:r>
      <w:r w:rsidR="00C73F12" w:rsidRPr="00C571BE">
        <w:rPr>
          <w:noProof/>
          <w:color w:val="000000"/>
          <w:sz w:val="28"/>
          <w:szCs w:val="28"/>
        </w:rPr>
        <w:t xml:space="preserve"> </w:t>
      </w:r>
      <w:r w:rsidRPr="00C571BE">
        <w:rPr>
          <w:noProof/>
          <w:color w:val="000000"/>
          <w:sz w:val="28"/>
          <w:szCs w:val="28"/>
        </w:rPr>
        <w:t>ЦБ</w:t>
      </w:r>
      <w:r w:rsidR="00C73F12" w:rsidRPr="00C571BE">
        <w:rPr>
          <w:noProof/>
          <w:color w:val="000000"/>
          <w:sz w:val="28"/>
          <w:szCs w:val="28"/>
        </w:rPr>
        <w:t xml:space="preserve"> </w:t>
      </w:r>
      <w:r w:rsidRPr="00C571BE">
        <w:rPr>
          <w:noProof/>
          <w:color w:val="000000"/>
          <w:sz w:val="28"/>
          <w:szCs w:val="28"/>
        </w:rPr>
        <w:t>выдает</w:t>
      </w:r>
      <w:r w:rsidR="00C73F12" w:rsidRPr="00C571BE">
        <w:rPr>
          <w:noProof/>
          <w:color w:val="000000"/>
          <w:sz w:val="28"/>
          <w:szCs w:val="28"/>
        </w:rPr>
        <w:t xml:space="preserve"> </w:t>
      </w:r>
      <w:r w:rsidRPr="00C571BE">
        <w:rPr>
          <w:noProof/>
          <w:color w:val="000000"/>
          <w:sz w:val="28"/>
          <w:szCs w:val="28"/>
        </w:rPr>
        <w:t>лицензии,</w:t>
      </w:r>
      <w:r w:rsidR="00C73F12" w:rsidRPr="00C571BE">
        <w:rPr>
          <w:noProof/>
          <w:color w:val="000000"/>
          <w:sz w:val="28"/>
          <w:szCs w:val="28"/>
        </w:rPr>
        <w:t xml:space="preserve"> </w:t>
      </w:r>
      <w:r w:rsidRPr="00C571BE">
        <w:rPr>
          <w:noProof/>
          <w:color w:val="000000"/>
          <w:sz w:val="28"/>
          <w:szCs w:val="28"/>
        </w:rPr>
        <w:t>отвечает</w:t>
      </w:r>
      <w:r w:rsidR="00C73F12" w:rsidRPr="00C571BE">
        <w:rPr>
          <w:noProof/>
          <w:color w:val="000000"/>
          <w:sz w:val="28"/>
          <w:szCs w:val="28"/>
        </w:rPr>
        <w:t xml:space="preserve"> </w:t>
      </w:r>
      <w:r w:rsidRPr="00C571BE">
        <w:rPr>
          <w:noProof/>
          <w:color w:val="000000"/>
          <w:sz w:val="28"/>
          <w:szCs w:val="28"/>
        </w:rPr>
        <w:t>за</w:t>
      </w:r>
      <w:r w:rsidR="00C73F12" w:rsidRPr="00C571BE">
        <w:rPr>
          <w:noProof/>
          <w:color w:val="000000"/>
          <w:sz w:val="28"/>
          <w:szCs w:val="28"/>
        </w:rPr>
        <w:t xml:space="preserve"> </w:t>
      </w:r>
      <w:r w:rsidRPr="00C571BE">
        <w:rPr>
          <w:noProof/>
          <w:color w:val="000000"/>
          <w:sz w:val="28"/>
          <w:szCs w:val="28"/>
        </w:rPr>
        <w:t>функционирование системы кредитования.</w:t>
      </w:r>
    </w:p>
    <w:p w:rsidR="00A456E0" w:rsidRPr="00C571BE" w:rsidRDefault="00A456E0" w:rsidP="00C73F12">
      <w:pPr>
        <w:tabs>
          <w:tab w:val="left" w:pos="485"/>
        </w:tabs>
        <w:spacing w:line="360" w:lineRule="auto"/>
        <w:ind w:firstLine="709"/>
        <w:jc w:val="both"/>
        <w:rPr>
          <w:noProof/>
          <w:color w:val="000000"/>
          <w:sz w:val="28"/>
        </w:rPr>
      </w:pPr>
      <w:r w:rsidRPr="00C571BE">
        <w:rPr>
          <w:noProof/>
          <w:color w:val="000000"/>
          <w:sz w:val="28"/>
          <w:szCs w:val="28"/>
        </w:rPr>
        <w:t>10)</w:t>
      </w:r>
      <w:r w:rsidRPr="00C571BE">
        <w:rPr>
          <w:noProof/>
          <w:color w:val="000000"/>
          <w:sz w:val="28"/>
          <w:szCs w:val="28"/>
        </w:rPr>
        <w:tab/>
      </w:r>
      <w:r w:rsidRPr="00C571BE">
        <w:rPr>
          <w:noProof/>
          <w:color w:val="000000"/>
          <w:sz w:val="28"/>
          <w:szCs w:val="28"/>
          <w:u w:val="single"/>
        </w:rPr>
        <w:t>Система гарантий вкладов</w:t>
      </w:r>
      <w:r w:rsidRPr="00C571BE">
        <w:rPr>
          <w:noProof/>
          <w:color w:val="000000"/>
          <w:sz w:val="28"/>
          <w:szCs w:val="28"/>
        </w:rPr>
        <w:t>. С целью поддержания доверия к банковской</w:t>
      </w:r>
      <w:r w:rsidR="00C73F12" w:rsidRPr="00C571BE">
        <w:rPr>
          <w:noProof/>
          <w:color w:val="000000"/>
          <w:sz w:val="28"/>
          <w:szCs w:val="28"/>
        </w:rPr>
        <w:t xml:space="preserve"> </w:t>
      </w:r>
      <w:r w:rsidRPr="00C571BE">
        <w:rPr>
          <w:noProof/>
          <w:color w:val="000000"/>
          <w:sz w:val="28"/>
          <w:szCs w:val="28"/>
        </w:rPr>
        <w:t>системе ЦБ создал систему обеспечения вкладом путем их страхования.</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3</w:t>
      </w:r>
    </w:p>
    <w:p w:rsidR="00C73F12" w:rsidRPr="00C571BE" w:rsidRDefault="00C73F12" w:rsidP="00C73F12">
      <w:pPr>
        <w:spacing w:line="360" w:lineRule="auto"/>
        <w:ind w:firstLine="709"/>
        <w:jc w:val="both"/>
        <w:rPr>
          <w:bCs/>
          <w:noProof/>
          <w:color w:val="000000"/>
          <w:sz w:val="28"/>
          <w:szCs w:val="28"/>
        </w:rPr>
      </w:pPr>
    </w:p>
    <w:p w:rsidR="00C73F12" w:rsidRPr="00C571BE" w:rsidRDefault="00A456E0" w:rsidP="00C73F12">
      <w:pPr>
        <w:spacing w:line="360" w:lineRule="auto"/>
        <w:ind w:firstLine="709"/>
        <w:jc w:val="both"/>
        <w:rPr>
          <w:noProof/>
          <w:color w:val="000000"/>
          <w:sz w:val="28"/>
          <w:szCs w:val="28"/>
        </w:rPr>
      </w:pPr>
      <w:r w:rsidRPr="00C571BE">
        <w:rPr>
          <w:bCs/>
          <w:noProof/>
          <w:color w:val="000000"/>
          <w:sz w:val="28"/>
          <w:szCs w:val="28"/>
        </w:rPr>
        <w:t xml:space="preserve">а) </w:t>
      </w:r>
      <w:r w:rsidRPr="00C571BE">
        <w:rPr>
          <w:noProof/>
          <w:color w:val="000000"/>
          <w:sz w:val="28"/>
          <w:szCs w:val="28"/>
        </w:rPr>
        <w:t xml:space="preserve">Уравнение Фишера: </w:t>
      </w:r>
    </w:p>
    <w:p w:rsidR="00C73F12" w:rsidRPr="00C571BE" w:rsidRDefault="00C73F12" w:rsidP="00C73F12">
      <w:pPr>
        <w:spacing w:line="360" w:lineRule="auto"/>
        <w:ind w:firstLine="709"/>
        <w:jc w:val="both"/>
        <w:rPr>
          <w:noProof/>
          <w:color w:val="000000"/>
          <w:sz w:val="28"/>
          <w:szCs w:val="28"/>
        </w:rPr>
      </w:pPr>
    </w:p>
    <w:p w:rsidR="00C73F12" w:rsidRPr="00C571BE" w:rsidRDefault="00A456E0" w:rsidP="00C73F12">
      <w:pPr>
        <w:spacing w:line="360" w:lineRule="auto"/>
        <w:ind w:firstLine="709"/>
        <w:jc w:val="both"/>
        <w:rPr>
          <w:noProof/>
          <w:color w:val="000000"/>
          <w:sz w:val="28"/>
          <w:szCs w:val="28"/>
        </w:rPr>
      </w:pPr>
      <w:r w:rsidRPr="00C571BE">
        <w:rPr>
          <w:noProof/>
          <w:color w:val="000000"/>
          <w:sz w:val="28"/>
          <w:szCs w:val="28"/>
        </w:rPr>
        <w:t>M=P*Q/U</w:t>
      </w:r>
      <w:r w:rsidR="00C73F12" w:rsidRPr="00C571BE">
        <w:rPr>
          <w:noProof/>
          <w:color w:val="000000"/>
          <w:sz w:val="28"/>
          <w:szCs w:val="28"/>
        </w:rPr>
        <w:t>,</w:t>
      </w:r>
      <w:r w:rsidRPr="00C571BE">
        <w:rPr>
          <w:noProof/>
          <w:color w:val="000000"/>
          <w:sz w:val="28"/>
          <w:szCs w:val="28"/>
        </w:rPr>
        <w:t xml:space="preserve"> </w:t>
      </w:r>
    </w:p>
    <w:p w:rsidR="00A456E0" w:rsidRPr="00C571BE" w:rsidRDefault="00C73F12" w:rsidP="00C73F12">
      <w:pPr>
        <w:spacing w:line="360" w:lineRule="auto"/>
        <w:ind w:firstLine="709"/>
        <w:jc w:val="both"/>
        <w:rPr>
          <w:noProof/>
          <w:color w:val="000000"/>
          <w:sz w:val="28"/>
        </w:rPr>
      </w:pPr>
      <w:r w:rsidRPr="00C571BE">
        <w:rPr>
          <w:noProof/>
          <w:color w:val="000000"/>
          <w:sz w:val="28"/>
          <w:szCs w:val="28"/>
        </w:rPr>
        <w:br w:type="page"/>
      </w:r>
      <w:r w:rsidR="00A456E0" w:rsidRPr="00C571BE">
        <w:rPr>
          <w:noProof/>
          <w:color w:val="000000"/>
          <w:sz w:val="28"/>
          <w:szCs w:val="28"/>
        </w:rPr>
        <w:t>где</w:t>
      </w:r>
      <w:r w:rsidRPr="00C571BE">
        <w:rPr>
          <w:noProof/>
          <w:color w:val="000000"/>
          <w:sz w:val="28"/>
          <w:szCs w:val="28"/>
        </w:rPr>
        <w:t xml:space="preserve"> </w:t>
      </w:r>
      <w:r w:rsidR="00A456E0" w:rsidRPr="00C571BE">
        <w:rPr>
          <w:noProof/>
          <w:color w:val="000000"/>
          <w:sz w:val="28"/>
          <w:szCs w:val="28"/>
        </w:rPr>
        <w:t>М- масса денег</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Р- цена товара Q - количество товара U - скорость оборота денежных знаков Количество денег можно выразить формулой:</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 xml:space="preserve">КД = </w:t>
      </w:r>
      <w:r w:rsidRPr="00C571BE">
        <w:rPr>
          <w:noProof/>
          <w:color w:val="000000"/>
          <w:sz w:val="28"/>
          <w:szCs w:val="28"/>
          <w:u w:val="single"/>
        </w:rPr>
        <w:t>СцТ-К + П-ВП</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С Где</w:t>
      </w:r>
      <w:r w:rsidR="00C73F12" w:rsidRPr="00C571BE">
        <w:rPr>
          <w:noProof/>
          <w:color w:val="000000"/>
          <w:sz w:val="28"/>
          <w:szCs w:val="28"/>
        </w:rPr>
        <w:t xml:space="preserve"> </w:t>
      </w:r>
      <w:r w:rsidRPr="00C571BE">
        <w:rPr>
          <w:noProof/>
          <w:color w:val="000000"/>
          <w:sz w:val="28"/>
          <w:szCs w:val="28"/>
        </w:rPr>
        <w:t>СцТ - сумма цен товаров и услуг</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К - сумма цен товаров проданных в кредит</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П -</w:t>
      </w:r>
      <w:r w:rsidR="00C73F12" w:rsidRPr="00C571BE">
        <w:rPr>
          <w:noProof/>
          <w:color w:val="000000"/>
          <w:sz w:val="28"/>
          <w:szCs w:val="28"/>
        </w:rPr>
        <w:t xml:space="preserve"> </w:t>
      </w:r>
      <w:r w:rsidRPr="00C571BE">
        <w:rPr>
          <w:noProof/>
          <w:color w:val="000000"/>
          <w:sz w:val="28"/>
          <w:szCs w:val="28"/>
        </w:rPr>
        <w:t>сумма</w:t>
      </w:r>
      <w:r w:rsidR="00C73F12" w:rsidRPr="00C571BE">
        <w:rPr>
          <w:noProof/>
          <w:color w:val="000000"/>
          <w:sz w:val="28"/>
          <w:szCs w:val="28"/>
        </w:rPr>
        <w:t xml:space="preserve"> </w:t>
      </w:r>
      <w:r w:rsidRPr="00C571BE">
        <w:rPr>
          <w:noProof/>
          <w:color w:val="000000"/>
          <w:sz w:val="28"/>
          <w:szCs w:val="28"/>
        </w:rPr>
        <w:t>платежей</w:t>
      </w:r>
      <w:r w:rsidR="00C73F12" w:rsidRPr="00C571BE">
        <w:rPr>
          <w:noProof/>
          <w:color w:val="000000"/>
          <w:sz w:val="28"/>
          <w:szCs w:val="28"/>
        </w:rPr>
        <w:t xml:space="preserve"> </w:t>
      </w:r>
      <w:r w:rsidRPr="00C571BE">
        <w:rPr>
          <w:noProof/>
          <w:color w:val="000000"/>
          <w:sz w:val="28"/>
          <w:szCs w:val="28"/>
        </w:rPr>
        <w:t>по</w:t>
      </w:r>
      <w:r w:rsidR="00C73F12" w:rsidRPr="00C571BE">
        <w:rPr>
          <w:noProof/>
          <w:color w:val="000000"/>
          <w:sz w:val="28"/>
          <w:szCs w:val="28"/>
        </w:rPr>
        <w:t xml:space="preserve"> </w:t>
      </w:r>
      <w:r w:rsidRPr="00C571BE">
        <w:rPr>
          <w:noProof/>
          <w:color w:val="000000"/>
          <w:sz w:val="28"/>
          <w:szCs w:val="28"/>
        </w:rPr>
        <w:t>обязательствам,</w:t>
      </w:r>
      <w:r w:rsidR="00C73F12" w:rsidRPr="00C571BE">
        <w:rPr>
          <w:noProof/>
          <w:color w:val="000000"/>
          <w:sz w:val="28"/>
          <w:szCs w:val="28"/>
        </w:rPr>
        <w:t xml:space="preserve"> </w:t>
      </w:r>
      <w:r w:rsidRPr="00C571BE">
        <w:rPr>
          <w:noProof/>
          <w:color w:val="000000"/>
          <w:sz w:val="28"/>
          <w:szCs w:val="28"/>
        </w:rPr>
        <w:t>срок</w:t>
      </w:r>
      <w:r w:rsidR="00C73F12" w:rsidRPr="00C571BE">
        <w:rPr>
          <w:noProof/>
          <w:color w:val="000000"/>
          <w:sz w:val="28"/>
          <w:szCs w:val="28"/>
        </w:rPr>
        <w:t xml:space="preserve"> </w:t>
      </w:r>
      <w:r w:rsidRPr="00C571BE">
        <w:rPr>
          <w:noProof/>
          <w:color w:val="000000"/>
          <w:sz w:val="28"/>
          <w:szCs w:val="28"/>
        </w:rPr>
        <w:t>которых</w:t>
      </w:r>
      <w:r w:rsidR="00C73F12" w:rsidRPr="00C571BE">
        <w:rPr>
          <w:noProof/>
          <w:color w:val="000000"/>
          <w:sz w:val="28"/>
          <w:szCs w:val="28"/>
        </w:rPr>
        <w:t xml:space="preserve"> </w:t>
      </w:r>
      <w:r w:rsidRPr="00C571BE">
        <w:rPr>
          <w:noProof/>
          <w:color w:val="000000"/>
          <w:sz w:val="28"/>
          <w:szCs w:val="28"/>
        </w:rPr>
        <w:t>уже</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наступил</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ВП - взаимопогашаемый платеж</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С - среднее</w:t>
      </w:r>
      <w:r w:rsidR="00C73F12" w:rsidRPr="00C571BE">
        <w:rPr>
          <w:noProof/>
          <w:color w:val="000000"/>
          <w:sz w:val="28"/>
          <w:szCs w:val="28"/>
        </w:rPr>
        <w:t xml:space="preserve"> </w:t>
      </w:r>
      <w:r w:rsidRPr="00C571BE">
        <w:rPr>
          <w:noProof/>
          <w:color w:val="000000"/>
          <w:sz w:val="28"/>
          <w:szCs w:val="28"/>
        </w:rPr>
        <w:t>число</w:t>
      </w:r>
      <w:r w:rsidR="00C73F12" w:rsidRPr="00C571BE">
        <w:rPr>
          <w:noProof/>
          <w:color w:val="000000"/>
          <w:sz w:val="28"/>
          <w:szCs w:val="28"/>
        </w:rPr>
        <w:t xml:space="preserve"> </w:t>
      </w:r>
      <w:r w:rsidRPr="00C571BE">
        <w:rPr>
          <w:noProof/>
          <w:color w:val="000000"/>
          <w:sz w:val="28"/>
          <w:szCs w:val="28"/>
        </w:rPr>
        <w:t>оборотов денег как</w:t>
      </w:r>
      <w:r w:rsidR="00C73F12" w:rsidRPr="00C571BE">
        <w:rPr>
          <w:noProof/>
          <w:color w:val="000000"/>
          <w:sz w:val="28"/>
          <w:szCs w:val="28"/>
        </w:rPr>
        <w:t xml:space="preserve"> </w:t>
      </w:r>
      <w:r w:rsidRPr="00C571BE">
        <w:rPr>
          <w:noProof/>
          <w:color w:val="000000"/>
          <w:sz w:val="28"/>
          <w:szCs w:val="28"/>
        </w:rPr>
        <w:t>средства платежа</w:t>
      </w:r>
      <w:r w:rsidR="00C73F12" w:rsidRPr="00C571BE">
        <w:rPr>
          <w:noProof/>
          <w:color w:val="000000"/>
          <w:sz w:val="28"/>
          <w:szCs w:val="28"/>
        </w:rPr>
        <w:t xml:space="preserve"> </w:t>
      </w:r>
      <w:r w:rsidRPr="00C571BE">
        <w:rPr>
          <w:noProof/>
          <w:color w:val="000000"/>
          <w:sz w:val="28"/>
          <w:szCs w:val="28"/>
        </w:rPr>
        <w:t>и</w:t>
      </w:r>
      <w:r w:rsidR="00C73F12" w:rsidRPr="00C571BE">
        <w:rPr>
          <w:noProof/>
          <w:color w:val="000000"/>
          <w:sz w:val="28"/>
          <w:szCs w:val="28"/>
        </w:rPr>
        <w:t xml:space="preserve"> </w:t>
      </w:r>
      <w:r w:rsidRPr="00C571BE">
        <w:rPr>
          <w:noProof/>
          <w:color w:val="000000"/>
          <w:sz w:val="28"/>
          <w:szCs w:val="28"/>
        </w:rPr>
        <w:t>средства обращения.</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Из закона денежного обращения вытекает важное требование сбалансированности денежной и товарной массы. При нарушении этих условий формула Денежного обращения неэффективна. При бумажном денежном обращении развиваются инфляционные процессы и на количество денег влияют различные факторы:</w:t>
      </w:r>
    </w:p>
    <w:p w:rsidR="00A456E0" w:rsidRPr="00C571BE" w:rsidRDefault="00A456E0" w:rsidP="00C73F12">
      <w:pPr>
        <w:widowControl w:val="0"/>
        <w:numPr>
          <w:ilvl w:val="0"/>
          <w:numId w:val="4"/>
        </w:numPr>
        <w:tabs>
          <w:tab w:val="left" w:pos="989"/>
        </w:tabs>
        <w:overflowPunct/>
        <w:spacing w:line="360" w:lineRule="auto"/>
        <w:ind w:firstLine="709"/>
        <w:jc w:val="both"/>
        <w:textAlignment w:val="auto"/>
        <w:rPr>
          <w:noProof/>
          <w:color w:val="000000"/>
          <w:sz w:val="28"/>
          <w:szCs w:val="28"/>
        </w:rPr>
      </w:pPr>
      <w:r w:rsidRPr="00C571BE">
        <w:rPr>
          <w:noProof/>
          <w:color w:val="000000"/>
          <w:sz w:val="28"/>
          <w:szCs w:val="28"/>
        </w:rPr>
        <w:t>количество обращающихся товаров</w:t>
      </w:r>
    </w:p>
    <w:p w:rsidR="00A456E0" w:rsidRPr="00C571BE" w:rsidRDefault="00A456E0" w:rsidP="00C73F12">
      <w:pPr>
        <w:widowControl w:val="0"/>
        <w:numPr>
          <w:ilvl w:val="0"/>
          <w:numId w:val="4"/>
        </w:numPr>
        <w:tabs>
          <w:tab w:val="left" w:pos="989"/>
        </w:tabs>
        <w:overflowPunct/>
        <w:spacing w:line="360" w:lineRule="auto"/>
        <w:ind w:firstLine="709"/>
        <w:jc w:val="both"/>
        <w:textAlignment w:val="auto"/>
        <w:rPr>
          <w:noProof/>
          <w:color w:val="000000"/>
          <w:sz w:val="28"/>
          <w:szCs w:val="28"/>
        </w:rPr>
      </w:pPr>
      <w:r w:rsidRPr="00C571BE">
        <w:rPr>
          <w:noProof/>
          <w:color w:val="000000"/>
          <w:sz w:val="28"/>
          <w:szCs w:val="28"/>
        </w:rPr>
        <w:t>уровень цен на товары и услуги</w:t>
      </w:r>
    </w:p>
    <w:p w:rsidR="00A456E0" w:rsidRPr="00C571BE" w:rsidRDefault="00A456E0" w:rsidP="00C73F12">
      <w:pPr>
        <w:widowControl w:val="0"/>
        <w:numPr>
          <w:ilvl w:val="0"/>
          <w:numId w:val="4"/>
        </w:numPr>
        <w:tabs>
          <w:tab w:val="left" w:pos="989"/>
        </w:tabs>
        <w:overflowPunct/>
        <w:spacing w:line="360" w:lineRule="auto"/>
        <w:ind w:firstLine="709"/>
        <w:jc w:val="both"/>
        <w:textAlignment w:val="auto"/>
        <w:rPr>
          <w:noProof/>
          <w:color w:val="000000"/>
          <w:sz w:val="28"/>
          <w:szCs w:val="28"/>
        </w:rPr>
      </w:pPr>
      <w:r w:rsidRPr="00C571BE">
        <w:rPr>
          <w:noProof/>
          <w:color w:val="000000"/>
          <w:sz w:val="28"/>
          <w:szCs w:val="28"/>
        </w:rPr>
        <w:t>степень развития кредита</w:t>
      </w:r>
    </w:p>
    <w:p w:rsidR="00A456E0" w:rsidRPr="00C571BE" w:rsidRDefault="00A456E0" w:rsidP="00C73F12">
      <w:pPr>
        <w:widowControl w:val="0"/>
        <w:numPr>
          <w:ilvl w:val="0"/>
          <w:numId w:val="4"/>
        </w:numPr>
        <w:tabs>
          <w:tab w:val="left" w:pos="989"/>
        </w:tabs>
        <w:overflowPunct/>
        <w:spacing w:line="360" w:lineRule="auto"/>
        <w:ind w:firstLine="709"/>
        <w:jc w:val="both"/>
        <w:textAlignment w:val="auto"/>
        <w:rPr>
          <w:noProof/>
          <w:color w:val="000000"/>
          <w:sz w:val="28"/>
          <w:szCs w:val="28"/>
        </w:rPr>
      </w:pPr>
      <w:r w:rsidRPr="00C571BE">
        <w:rPr>
          <w:noProof/>
          <w:color w:val="000000"/>
          <w:sz w:val="28"/>
          <w:szCs w:val="28"/>
        </w:rPr>
        <w:t>развитие безналичных расчетов по счетам</w:t>
      </w:r>
    </w:p>
    <w:p w:rsidR="00A456E0" w:rsidRPr="00C571BE" w:rsidRDefault="00A456E0" w:rsidP="00C73F12">
      <w:pPr>
        <w:widowControl w:val="0"/>
        <w:numPr>
          <w:ilvl w:val="0"/>
          <w:numId w:val="4"/>
        </w:numPr>
        <w:tabs>
          <w:tab w:val="left" w:pos="989"/>
        </w:tabs>
        <w:overflowPunct/>
        <w:spacing w:line="360" w:lineRule="auto"/>
        <w:ind w:firstLine="709"/>
        <w:jc w:val="both"/>
        <w:textAlignment w:val="auto"/>
        <w:rPr>
          <w:noProof/>
          <w:color w:val="000000"/>
          <w:sz w:val="28"/>
          <w:szCs w:val="28"/>
        </w:rPr>
      </w:pPr>
      <w:r w:rsidRPr="00C571BE">
        <w:rPr>
          <w:noProof/>
          <w:color w:val="000000"/>
          <w:sz w:val="28"/>
          <w:szCs w:val="28"/>
        </w:rPr>
        <w:t>скорость обращения денег.</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 условиях перехода к рынку действие классического закона изменяется, появляются факторы, влияющие на количество денег в обращении:</w:t>
      </w:r>
    </w:p>
    <w:p w:rsidR="00A456E0" w:rsidRPr="00C571BE" w:rsidRDefault="00A456E0" w:rsidP="00C73F12">
      <w:pPr>
        <w:widowControl w:val="0"/>
        <w:numPr>
          <w:ilvl w:val="0"/>
          <w:numId w:val="8"/>
        </w:numPr>
        <w:tabs>
          <w:tab w:val="left" w:pos="1195"/>
        </w:tabs>
        <w:overflowPunct/>
        <w:spacing w:line="360" w:lineRule="auto"/>
        <w:ind w:firstLine="709"/>
        <w:jc w:val="both"/>
        <w:textAlignment w:val="auto"/>
        <w:rPr>
          <w:noProof/>
          <w:color w:val="000000"/>
          <w:sz w:val="28"/>
          <w:szCs w:val="28"/>
        </w:rPr>
      </w:pPr>
      <w:r w:rsidRPr="00C571BE">
        <w:rPr>
          <w:noProof/>
          <w:color w:val="000000"/>
          <w:sz w:val="28"/>
          <w:szCs w:val="28"/>
        </w:rPr>
        <w:t>свободные цены</w:t>
      </w:r>
    </w:p>
    <w:p w:rsidR="00A456E0" w:rsidRPr="00C571BE" w:rsidRDefault="00A456E0" w:rsidP="00C73F12">
      <w:pPr>
        <w:widowControl w:val="0"/>
        <w:numPr>
          <w:ilvl w:val="0"/>
          <w:numId w:val="8"/>
        </w:numPr>
        <w:tabs>
          <w:tab w:val="left" w:pos="1195"/>
        </w:tabs>
        <w:overflowPunct/>
        <w:spacing w:line="360" w:lineRule="auto"/>
        <w:ind w:firstLine="709"/>
        <w:jc w:val="both"/>
        <w:textAlignment w:val="auto"/>
        <w:rPr>
          <w:noProof/>
          <w:color w:val="000000"/>
          <w:sz w:val="28"/>
          <w:szCs w:val="28"/>
        </w:rPr>
      </w:pPr>
      <w:r w:rsidRPr="00C571BE">
        <w:rPr>
          <w:noProof/>
          <w:color w:val="000000"/>
          <w:sz w:val="28"/>
          <w:szCs w:val="28"/>
        </w:rPr>
        <w:t>спад или рост производства</w:t>
      </w:r>
    </w:p>
    <w:p w:rsidR="00A456E0" w:rsidRPr="00C571BE" w:rsidRDefault="00A456E0" w:rsidP="00C73F12">
      <w:pPr>
        <w:widowControl w:val="0"/>
        <w:numPr>
          <w:ilvl w:val="0"/>
          <w:numId w:val="8"/>
        </w:numPr>
        <w:tabs>
          <w:tab w:val="left" w:pos="1195"/>
        </w:tabs>
        <w:overflowPunct/>
        <w:spacing w:line="360" w:lineRule="auto"/>
        <w:ind w:firstLine="709"/>
        <w:jc w:val="both"/>
        <w:textAlignment w:val="auto"/>
        <w:rPr>
          <w:noProof/>
          <w:color w:val="000000"/>
          <w:sz w:val="28"/>
          <w:szCs w:val="28"/>
        </w:rPr>
      </w:pPr>
      <w:r w:rsidRPr="00C571BE">
        <w:rPr>
          <w:noProof/>
          <w:color w:val="000000"/>
          <w:sz w:val="28"/>
          <w:szCs w:val="28"/>
        </w:rPr>
        <w:t>рост или падение ссудного %</w:t>
      </w:r>
    </w:p>
    <w:p w:rsidR="00A456E0" w:rsidRPr="00C571BE" w:rsidRDefault="00A456E0" w:rsidP="00C73F12">
      <w:pPr>
        <w:widowControl w:val="0"/>
        <w:numPr>
          <w:ilvl w:val="0"/>
          <w:numId w:val="8"/>
        </w:numPr>
        <w:tabs>
          <w:tab w:val="left" w:pos="1195"/>
        </w:tabs>
        <w:overflowPunct/>
        <w:spacing w:line="360" w:lineRule="auto"/>
        <w:ind w:firstLine="709"/>
        <w:jc w:val="both"/>
        <w:textAlignment w:val="auto"/>
        <w:rPr>
          <w:noProof/>
          <w:color w:val="000000"/>
          <w:sz w:val="28"/>
          <w:szCs w:val="28"/>
        </w:rPr>
      </w:pPr>
      <w:r w:rsidRPr="00C571BE">
        <w:rPr>
          <w:noProof/>
          <w:color w:val="000000"/>
          <w:sz w:val="28"/>
          <w:szCs w:val="28"/>
        </w:rPr>
        <w:t>жесткая налоговая политика</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Эти факторы заставляют товаропроизводителя завышать цены, уровень которых не согласуется ни с какими экономическими закономерностями. Повышенная скорость оборота не приведет к сокращению потребности в них. Кризис денежного сокращения приводит к расширению границ национального денежного обращения. Возникает проблема с наличными деньгами, которая решается за счет эмиссии.</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 xml:space="preserve">б) </w:t>
      </w:r>
      <w:r w:rsidRPr="00C571BE">
        <w:rPr>
          <w:i/>
          <w:iCs/>
          <w:noProof/>
          <w:color w:val="000000"/>
          <w:sz w:val="28"/>
          <w:szCs w:val="28"/>
        </w:rPr>
        <w:t>Приведите расчет: Предложение денег выросло на 10%, уровень цен поднялся на 10%, скорость обращения денег увеличилась на 5%. Как изменится объем выпуска продукции?</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Объем выпуска продукции увеличится на 10%. Монетаризм стимулирует предложение, в следствии которого должен стать рост спроса. От спроса к предложению. - смысл перехода Кейнсеанской трактовки инфляции к монетаристской.</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bCs/>
          <w:noProof/>
          <w:color w:val="000000"/>
          <w:sz w:val="28"/>
          <w:szCs w:val="28"/>
        </w:rPr>
      </w:pPr>
      <w:r w:rsidRPr="00C571BE">
        <w:rPr>
          <w:bCs/>
          <w:noProof/>
          <w:color w:val="000000"/>
          <w:sz w:val="28"/>
          <w:szCs w:val="28"/>
        </w:rPr>
        <w:t>Вопрос 4</w:t>
      </w:r>
    </w:p>
    <w:p w:rsidR="00C73F12" w:rsidRPr="00C571BE" w:rsidRDefault="00C73F12" w:rsidP="00C73F12">
      <w:pPr>
        <w:spacing w:line="360" w:lineRule="auto"/>
        <w:ind w:firstLine="709"/>
        <w:jc w:val="both"/>
        <w:rPr>
          <w:noProof/>
          <w:color w:val="000000"/>
          <w:sz w:val="28"/>
        </w:rPr>
      </w:pPr>
    </w:p>
    <w:p w:rsidR="00A456E0" w:rsidRPr="00C571BE" w:rsidRDefault="00841A3B" w:rsidP="00C73F12">
      <w:pPr>
        <w:spacing w:line="360" w:lineRule="auto"/>
        <w:ind w:firstLine="709"/>
        <w:jc w:val="both"/>
        <w:rPr>
          <w:noProof/>
          <w:color w:val="000000"/>
          <w:sz w:val="28"/>
          <w:szCs w:val="24"/>
        </w:rPr>
      </w:pPr>
      <w:r>
        <w:rPr>
          <w:noProof/>
          <w:color w:val="000000"/>
          <w:sz w:val="28"/>
          <w:szCs w:val="24"/>
        </w:rPr>
        <w:pict>
          <v:shape id="_x0000_i1028" type="#_x0000_t75" style="width:381pt;height:96pt">
            <v:imagedata r:id="rId10" o:title=""/>
          </v:shape>
        </w:pic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Если M=P*Q/U, то P=U*M/Q</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Р=8*60/240=2</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Вывод: при увеличении ДМ увеличивается и цена Р(п+1)..</w:t>
      </w:r>
      <w:r w:rsidR="00C73F12" w:rsidRPr="00C571BE">
        <w:rPr>
          <w:noProof/>
          <w:color w:val="000000"/>
          <w:sz w:val="28"/>
          <w:szCs w:val="28"/>
        </w:rPr>
        <w:t>.</w:t>
      </w:r>
      <w:r w:rsidRPr="00C571BE">
        <w:rPr>
          <w:noProof/>
          <w:color w:val="000000"/>
          <w:sz w:val="28"/>
          <w:szCs w:val="28"/>
        </w:rPr>
        <w:t>и т.д.</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5</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szCs w:val="28"/>
        </w:rPr>
      </w:pPr>
      <w:r w:rsidRPr="00C571BE">
        <w:rPr>
          <w:noProof/>
          <w:color w:val="000000"/>
          <w:sz w:val="28"/>
          <w:szCs w:val="28"/>
        </w:rPr>
        <w:t>Аналогично закону спроса в рыночной экономике действует и закон предложения: величина предложения находится в прямой зависимости от направления изменения уровня цен. Закон предложения - это реакция величины предложения на динамику цены. Повышение цены стимулирует рост величины предложения, а снижение наоборот, уменьшение величины предложения. Высокая цена предложения не всегда выгодна, ибо она ограничивает объем реализации предложения. На величину предложения влияет и экономическая коньюктура - ситуация складывается на рынке товара в определенный период.</w:t>
      </w:r>
    </w:p>
    <w:p w:rsidR="00A456E0" w:rsidRPr="00C571BE" w:rsidRDefault="00A456E0" w:rsidP="00C73F12">
      <w:pPr>
        <w:spacing w:line="360" w:lineRule="auto"/>
        <w:ind w:firstLine="709"/>
        <w:jc w:val="both"/>
        <w:rPr>
          <w:noProof/>
          <w:color w:val="000000"/>
          <w:sz w:val="28"/>
        </w:rPr>
      </w:pPr>
    </w:p>
    <w:p w:rsidR="00A456E0" w:rsidRPr="00C571BE" w:rsidRDefault="00C73F12" w:rsidP="00C73F12">
      <w:pPr>
        <w:spacing w:line="360" w:lineRule="auto"/>
        <w:ind w:firstLine="709"/>
        <w:jc w:val="both"/>
        <w:rPr>
          <w:noProof/>
          <w:color w:val="000000"/>
          <w:sz w:val="28"/>
        </w:rPr>
      </w:pPr>
      <w:r w:rsidRPr="00C571BE">
        <w:rPr>
          <w:bCs/>
          <w:noProof/>
          <w:color w:val="000000"/>
          <w:sz w:val="28"/>
          <w:szCs w:val="28"/>
        </w:rPr>
        <w:br w:type="page"/>
      </w:r>
      <w:r w:rsidR="00A456E0" w:rsidRPr="00C571BE">
        <w:rPr>
          <w:bCs/>
          <w:noProof/>
          <w:color w:val="000000"/>
          <w:sz w:val="28"/>
          <w:szCs w:val="28"/>
        </w:rPr>
        <w:t>Тема 8. Инфляция, денежн</w:t>
      </w:r>
      <w:r w:rsidRPr="00C571BE">
        <w:rPr>
          <w:bCs/>
          <w:noProof/>
          <w:color w:val="000000"/>
          <w:sz w:val="28"/>
          <w:szCs w:val="28"/>
        </w:rPr>
        <w:t>ое обращение и денежные реформы</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1</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Инфляция - это болезнь бумажно-денежного обращения, когда деньги потеряли связь с золотом. В этих условиях объем бумажных денег, находящихся в обращении приобретает исключительное значение. Если оно превышает потребности товарного обращения, то возникает инфляция, как результат излишней денежной эмиссии. Инфляция является своеобразным бумажно-денежным флюсом рыночной экономики. Инфляция разрушительна для рыночной экономики, поскольку она выражает в общем повышении уровня цен, что имеет следующие негативные последствия. Прежде всего обесцениваются деньги, нарушаются установившиеся пропорции между ценами товаров.</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2</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Для открытой инфляции сопутствуют адаптивные ожидания - особый фактор усиления инфляции, связанный с психологией покупателя в инфляционной ситуации. Погоня за потребительской выгодой заставляет покупателя играть на разнице цен: предполагая дальнейший рост цент, он увеличивает размеры текущих закупок, надеясь выгадать на разнице сегодняшних и завтрашних цен. Каждому покупателю кажется, что он действует умно и не заметно для продавца. Это заблуждение, ибо в результате усиливается совокупный спрос, что позволяет продавцу поднять цену; покупатель вновь действует, провоцируя тем самым рост цен. Поведение покупателя вселяет инфляционные ожидания и в продавца с той разницей, что действовать он будет в прямо противоположном направлении. Потребителю выгодно купить сегодня (пока цены не поднялись еще выше), а продать завтра (когда цены действительно поднимутся). В итоге, одни и те же инфляционные ожидания, заставляя покупателя выискивать товар, а продавца прятать его, способны буквально взорвать экономику противопоставив, спрос и предложение. С целью обуздания инфляционных</w:t>
      </w:r>
      <w:r w:rsidR="00C73F12" w:rsidRPr="00C571BE">
        <w:rPr>
          <w:noProof/>
          <w:color w:val="000000"/>
          <w:sz w:val="28"/>
          <w:szCs w:val="28"/>
        </w:rPr>
        <w:t xml:space="preserve"> </w:t>
      </w:r>
      <w:r w:rsidRPr="00C571BE">
        <w:rPr>
          <w:noProof/>
          <w:color w:val="000000"/>
          <w:sz w:val="28"/>
          <w:szCs w:val="28"/>
        </w:rPr>
        <w:t>ожиданий покупателей и продавцов - как особого источника расширенного воспроизводства инфляции - порой труднее, чем решить многие экономические проблемы.</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bCs/>
          <w:noProof/>
          <w:color w:val="000000"/>
          <w:sz w:val="28"/>
          <w:szCs w:val="28"/>
        </w:rPr>
      </w:pPr>
      <w:r w:rsidRPr="00C571BE">
        <w:rPr>
          <w:bCs/>
          <w:noProof/>
          <w:color w:val="000000"/>
          <w:sz w:val="28"/>
          <w:szCs w:val="28"/>
        </w:rPr>
        <w:t>Вопрос 3</w:t>
      </w:r>
    </w:p>
    <w:p w:rsidR="00C73F12" w:rsidRPr="00C571BE" w:rsidRDefault="00C73F12" w:rsidP="00C73F12">
      <w:pPr>
        <w:spacing w:line="360" w:lineRule="auto"/>
        <w:ind w:firstLine="709"/>
        <w:jc w:val="both"/>
        <w:rPr>
          <w:noProof/>
          <w:color w:val="000000"/>
          <w:sz w:val="28"/>
        </w:rPr>
      </w:pPr>
    </w:p>
    <w:p w:rsidR="00A456E0" w:rsidRPr="00C571BE" w:rsidRDefault="00841A3B" w:rsidP="00C73F12">
      <w:pPr>
        <w:spacing w:line="360" w:lineRule="auto"/>
        <w:ind w:firstLine="709"/>
        <w:jc w:val="both"/>
        <w:rPr>
          <w:noProof/>
          <w:color w:val="000000"/>
          <w:sz w:val="28"/>
          <w:szCs w:val="24"/>
        </w:rPr>
      </w:pPr>
      <w:r>
        <w:rPr>
          <w:noProof/>
          <w:color w:val="000000"/>
          <w:sz w:val="28"/>
          <w:szCs w:val="24"/>
        </w:rPr>
        <w:pict>
          <v:shape id="_x0000_i1029" type="#_x0000_t75" style="width:348pt;height:127.5pt">
            <v:imagedata r:id="rId11" o:title=""/>
          </v:shape>
        </w:pic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4</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 xml:space="preserve">С 60-х годов пришла эпоха монетаризма - концепция которая считает, что стабильность рыночной экономики решающим образом зависит от регулирования денежной массы, находящейся в обращении. Суть монетаристского подхода выражена в его знаменитом положении: «деньги имеют значение». Монетаризм стимулирует предложение, следствием которого должен стать рост спроса. От спроса к предложению - смысл перехода Кейнсианской трактовки инфляции к монетаристской. Монетаристы предлагают </w:t>
      </w:r>
      <w:r w:rsidR="00C73F12" w:rsidRPr="00C571BE">
        <w:rPr>
          <w:noProof/>
          <w:color w:val="000000"/>
          <w:sz w:val="28"/>
          <w:szCs w:val="28"/>
        </w:rPr>
        <w:t>следующие антиинфляционные меры.</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Монетаристская политика - жесткая политика, требующая твердости и равнодушна к демагогии и истерии. В отличии от Кейнсианства монетаризм на практике доказал свою эффективность.</w:t>
      </w:r>
    </w:p>
    <w:p w:rsidR="00A456E0" w:rsidRPr="00C571BE" w:rsidRDefault="00C73F12" w:rsidP="00C73F12">
      <w:pPr>
        <w:spacing w:line="360" w:lineRule="auto"/>
        <w:ind w:firstLine="709"/>
        <w:jc w:val="both"/>
        <w:rPr>
          <w:noProof/>
          <w:color w:val="000000"/>
          <w:sz w:val="28"/>
        </w:rPr>
      </w:pPr>
      <w:r w:rsidRPr="00C571BE">
        <w:rPr>
          <w:bCs/>
          <w:noProof/>
          <w:color w:val="000000"/>
          <w:sz w:val="28"/>
          <w:szCs w:val="28"/>
        </w:rPr>
        <w:br w:type="page"/>
      </w:r>
      <w:r w:rsidR="00A456E0" w:rsidRPr="00C571BE">
        <w:rPr>
          <w:bCs/>
          <w:noProof/>
          <w:color w:val="000000"/>
          <w:sz w:val="28"/>
          <w:szCs w:val="28"/>
        </w:rPr>
        <w:t>Вопрос 5</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Отказ от защитных торговых и валютных барьеров привел к огромным потокам дешевых импортных товаров, которые вытеснили с внутреннего рынка аналогичную отечественную продукцию и способствовали сокращению ее производства.</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Мощные спекуляции на валютном рынке вызвали быстрое падение курса рубля удорожание всех импортируемых товаров, что усилило внутреннюю инфляцию издержек за счет импортируемой инфляции. Одновременно резко сокращаются возможности импорта инвестиционных товаров, сводя на нет</w:t>
      </w:r>
      <w:r w:rsidR="00C73F12" w:rsidRPr="00C571BE">
        <w:rPr>
          <w:noProof/>
          <w:color w:val="000000"/>
          <w:sz w:val="28"/>
          <w:szCs w:val="28"/>
        </w:rPr>
        <w:t xml:space="preserve"> </w:t>
      </w:r>
      <w:r w:rsidRPr="00C571BE">
        <w:rPr>
          <w:noProof/>
          <w:color w:val="000000"/>
          <w:sz w:val="28"/>
          <w:szCs w:val="28"/>
        </w:rPr>
        <w:t>долгосрочные перспективы экономического роста и решение проблем инвестиций в народном хозяйстве. Мощным негативным фактором стало «бегство» капиталов за рубеж. Лишившие только в 1992 году российскую экономику инвестиций в размере 12-13 млрд. долл., что эквивалентно 15-16% ВВП.</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 условиях частичной конвертируемости рубля расширение прав использования валюты предприятиями и населением увеличился спрос на иностранную валюту для страхования инфляционного риска. Разрешение на территории России в качестве платежного и покупательного средства иностранную валюту привело к долларизации экономики и дополнительному росту денежной массы в обращении, в объеме обращающейся иностранной валюты. Около 15% доходов населения России вложено в наличную валюту, а повышенный спрос на нее стимулировал спекуляционные сделки с валютой на рынке.</w:t>
      </w:r>
    </w:p>
    <w:p w:rsidR="00A456E0" w:rsidRPr="00C571BE" w:rsidRDefault="00C73F12" w:rsidP="00C73F12">
      <w:pPr>
        <w:spacing w:line="360" w:lineRule="auto"/>
        <w:ind w:firstLine="709"/>
        <w:jc w:val="both"/>
        <w:rPr>
          <w:noProof/>
          <w:color w:val="000000"/>
          <w:sz w:val="28"/>
        </w:rPr>
      </w:pPr>
      <w:r w:rsidRPr="00C571BE">
        <w:rPr>
          <w:bCs/>
          <w:noProof/>
          <w:color w:val="000000"/>
          <w:sz w:val="28"/>
          <w:szCs w:val="28"/>
        </w:rPr>
        <w:br w:type="page"/>
      </w:r>
      <w:r w:rsidR="00A456E0" w:rsidRPr="00C571BE">
        <w:rPr>
          <w:bCs/>
          <w:noProof/>
          <w:color w:val="000000"/>
          <w:sz w:val="28"/>
          <w:szCs w:val="28"/>
        </w:rPr>
        <w:t>Тема 11. Центральный банк РФ и его функции</w:t>
      </w:r>
    </w:p>
    <w:p w:rsidR="00A456E0" w:rsidRPr="00C571BE" w:rsidRDefault="00A456E0"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1</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Разделение банковских функций дает возможность Центральному банку РФ сосредоточить свое внимание на эмиссионной деятельности, поддерживая стабильность банковской системы, денежно-кредитном регулировании экономики, осуществлении законотворческой функции и функции «кредитора в последней инстанции».</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Коммерческие банки ближе к интересам клиентов, полнее координируют свою деятельность, позволяют более оперативно решать задачи, которые возникают перед ними на современном этапе, и могут составить конкуренцию прочим кредитным организациям.</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 современных условиях развитие товаро-денежных отношений, экономических методов хозяйствования роль банков в экономике существенно повысилась. Являясь центрами хозяйственной жизни, осуществляя регулирование денежного оборота с ссудного фонда, банки ведут работу, которую не выполняют ни одно звено управления экономикой. Мировая банковская история не знает аналога тому, что произошло в России.</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Независимо от того, принадлежит или нет капитал ЦБ государству, исторически между банком и правительством сложились тесные связи. Правительство заинтересовано в надежности ЦБ в силу особой в проведении экономической политики правительства.</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Однако, тесные связи с государством не означают, что оно может безгранично влиять на политику ЦБ. Независимо от принадлежности капитала ЦБ является юридически самостоятельным. Чаще всего он подотчетен законодательному органу, либо специальной банковской комиссии, образованной парламентом. Существенная степень независимости ЦБ является необходимым условием эффективности его деятельности, которая нередко вступает в противоречие с краткосрочными целями правительства. В то же время, независимость ЦБ от правительства имеет относительный характер в том смысле, что экономическая политика не может быть успешной без четкого согласования и тесной увязки ее основных элементов: денежно-кредитной и финансовой политики. В конечном счете любой ЦБ в той или иной степени сочетает черты банка и государственного органа.</w:t>
      </w:r>
    </w:p>
    <w:p w:rsidR="00A456E0" w:rsidRPr="00C571BE" w:rsidRDefault="00A456E0" w:rsidP="00C73F12">
      <w:pPr>
        <w:spacing w:line="360" w:lineRule="auto"/>
        <w:ind w:firstLine="709"/>
        <w:jc w:val="both"/>
        <w:rPr>
          <w:noProof/>
          <w:color w:val="000000"/>
          <w:sz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2</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При проведении денежно-кредитной политики ЦБ имеет право осуществлять операции с российскими и иностранными кредитными организациями.</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Банк России перечисляет в федеральный бюджет 50% фактически полученной балансовой прибыли по итогам года после утверждения годового отчета Банка России Советом директоров. Оставшаяся прибыль Банка России направляется советом директоров в резервы и фонды различного назначения.</w:t>
      </w:r>
    </w:p>
    <w:p w:rsidR="00A456E0" w:rsidRPr="00C571BE" w:rsidRDefault="00A456E0"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3</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Центральный банк представляет собой двойственную правовую природу, поскольку он одновременно является органом государственного управления специальной компетенции и юридическим лицом, осуществляющим хозяйственную деятельность.</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Главной особенностью правового положения Банка России в настоящее время</w:t>
      </w:r>
      <w:r w:rsidR="00C73F12" w:rsidRPr="00C571BE">
        <w:rPr>
          <w:noProof/>
          <w:color w:val="000000"/>
          <w:sz w:val="28"/>
          <w:szCs w:val="28"/>
        </w:rPr>
        <w:t xml:space="preserve"> </w:t>
      </w:r>
      <w:r w:rsidRPr="00C571BE">
        <w:rPr>
          <w:noProof/>
          <w:color w:val="000000"/>
          <w:sz w:val="28"/>
          <w:szCs w:val="28"/>
        </w:rPr>
        <w:t>является</w:t>
      </w:r>
      <w:r w:rsidR="00C73F12" w:rsidRPr="00C571BE">
        <w:rPr>
          <w:noProof/>
          <w:color w:val="000000"/>
          <w:sz w:val="28"/>
          <w:szCs w:val="28"/>
        </w:rPr>
        <w:t xml:space="preserve"> </w:t>
      </w:r>
      <w:r w:rsidRPr="00C571BE">
        <w:rPr>
          <w:noProof/>
          <w:color w:val="000000"/>
          <w:sz w:val="28"/>
          <w:szCs w:val="28"/>
        </w:rPr>
        <w:t>то,</w:t>
      </w:r>
      <w:r w:rsidR="00C73F12" w:rsidRPr="00C571BE">
        <w:rPr>
          <w:noProof/>
          <w:color w:val="000000"/>
          <w:sz w:val="28"/>
          <w:szCs w:val="28"/>
        </w:rPr>
        <w:t xml:space="preserve"> </w:t>
      </w:r>
      <w:r w:rsidRPr="00C571BE">
        <w:rPr>
          <w:noProof/>
          <w:color w:val="000000"/>
          <w:sz w:val="28"/>
          <w:szCs w:val="28"/>
        </w:rPr>
        <w:t>что</w:t>
      </w:r>
      <w:r w:rsidR="00C73F12" w:rsidRPr="00C571BE">
        <w:rPr>
          <w:noProof/>
          <w:color w:val="000000"/>
          <w:sz w:val="28"/>
          <w:szCs w:val="28"/>
        </w:rPr>
        <w:t xml:space="preserve"> </w:t>
      </w:r>
      <w:r w:rsidRPr="00C571BE">
        <w:rPr>
          <w:noProof/>
          <w:color w:val="000000"/>
          <w:sz w:val="28"/>
          <w:szCs w:val="28"/>
        </w:rPr>
        <w:t>осуществление</w:t>
      </w:r>
      <w:r w:rsidR="00C73F12" w:rsidRPr="00C571BE">
        <w:rPr>
          <w:noProof/>
          <w:color w:val="000000"/>
          <w:sz w:val="28"/>
          <w:szCs w:val="28"/>
        </w:rPr>
        <w:t xml:space="preserve"> </w:t>
      </w:r>
      <w:r w:rsidRPr="00C571BE">
        <w:rPr>
          <w:noProof/>
          <w:color w:val="000000"/>
          <w:sz w:val="28"/>
          <w:szCs w:val="28"/>
        </w:rPr>
        <w:t>его</w:t>
      </w:r>
      <w:r w:rsidR="00C73F12" w:rsidRPr="00C571BE">
        <w:rPr>
          <w:noProof/>
          <w:color w:val="000000"/>
          <w:sz w:val="28"/>
          <w:szCs w:val="28"/>
        </w:rPr>
        <w:t xml:space="preserve"> </w:t>
      </w:r>
      <w:r w:rsidRPr="00C571BE">
        <w:rPr>
          <w:noProof/>
          <w:color w:val="000000"/>
          <w:sz w:val="28"/>
          <w:szCs w:val="28"/>
        </w:rPr>
        <w:t>административных</w:t>
      </w:r>
      <w:r w:rsidR="00C73F12" w:rsidRPr="00C571BE">
        <w:rPr>
          <w:noProof/>
          <w:color w:val="000000"/>
          <w:sz w:val="28"/>
          <w:szCs w:val="28"/>
        </w:rPr>
        <w:t xml:space="preserve"> </w:t>
      </w:r>
      <w:r w:rsidRPr="00C571BE">
        <w:rPr>
          <w:noProof/>
          <w:color w:val="000000"/>
          <w:sz w:val="28"/>
          <w:szCs w:val="28"/>
        </w:rPr>
        <w:t>прав</w:t>
      </w:r>
      <w:r w:rsidR="00C73F12" w:rsidRPr="00C571BE">
        <w:rPr>
          <w:noProof/>
          <w:color w:val="000000"/>
          <w:sz w:val="28"/>
          <w:szCs w:val="28"/>
        </w:rPr>
        <w:t xml:space="preserve"> </w:t>
      </w:r>
      <w:r w:rsidRPr="00C571BE">
        <w:rPr>
          <w:noProof/>
          <w:color w:val="000000"/>
          <w:sz w:val="28"/>
          <w:szCs w:val="28"/>
        </w:rPr>
        <w:t>и хозяйственной деятельности подчинены решению одной и той же задачи -управлению кредитной системы.</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Административные функции можно условно разделить на организаторскую (организация и управление денежным обращением) и функцию защиты гражданского оборота, интересов вкладчиков и других кредиторов коммерческого банков. В рамках этих двух полномочий Банк России вправе издавать нормативные акты, т.е. нормотворческая функция непосредственно связана с этими полномочиями.</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Функция защиты гражданского оборота и укрепления доверия к кредитной системе составляют основу деятельности Банка России.</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4</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 связи с той важной ролью, которую играют банки в экономике страны, понятие ликвидности коммерческих банков становится ключевым моментом их деятельности. С целью поддержания платежеспособности коммерческих банков основное внимание последний год уделяется нормативу ликвидности. Понятие ликвидность коммерческого банка означает возможность банка своевременно и полно обеспечивать выполнение своих долговых и финансовых обязательств перед всеми контрагентами, что определяется наличием достаточного собственного капитала банка, оптимальным размещением и величиной средств по статьям актива и пассива баланса с учетом соответствующих сроков.</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 целях контроля за состоянием ликвидности банка устанавливаются нормативы ликвидности (мгновенной, текущей, долгосрочной и общей, а также по операциям с драгоценными металлами), которые определяются как соотношение между активами и пассивами с учетом сроков, сумм и видов активов и пассивов, других факторов. Расчет экономических нормативов на 1-е число каждого месяца вместе в бухгалтерским балансом, на основе данных которого выполняется, представляется банком в региональное Главное управление Центрального Банка России. Оно проверяет правильность составления этого расчета и соблюдение нормативов. При нарушении экономических нормативов учреждение Центрального банка дает коммерческому банку предписание об устранении этих нарушений, в случае неисполнения которого, а также непредставления соответствующей отчетности или представлении недостоверной отчетности Центральный банк России применяет к коммерческому банку санкции в пределах полномочий, предоставленных ему в соответствии с законодательством. Банки, у которых отозвана лицензия на совершение банковских операций, обязательные экономические нормативы не рассчитывают.</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5</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Центральный банк является проводником кредитной политики государства. Правительство заинтересовано в надежности Центрального банка, который играет особую, очень важную роль в кредитной системе страны. Необходимым условием эффективности деятельности Коммерческого банка является существенная степень его независимости, но в конечном счете любой центральный банк является банком и государственным органом. Центральный банк оказывается от прямого кредитования дефицита федерального бюджета и от предоставления централизованных кредитов отраслям экономики. Предусматриваемый бюджетный дефицит должен быть профинансирован за счет неинфляционных источников - путем заимствования на рынке. Поэтому я считаю, чтобы ЦБ стал неликвидным, неликвидным должно стать само государство.</w:t>
      </w:r>
    </w:p>
    <w:p w:rsidR="00A456E0" w:rsidRPr="00C571BE" w:rsidRDefault="00C73F12" w:rsidP="00C73F12">
      <w:pPr>
        <w:spacing w:line="360" w:lineRule="auto"/>
        <w:ind w:firstLine="709"/>
        <w:jc w:val="both"/>
        <w:rPr>
          <w:noProof/>
          <w:color w:val="000000"/>
          <w:sz w:val="28"/>
        </w:rPr>
      </w:pPr>
      <w:r w:rsidRPr="00C571BE">
        <w:rPr>
          <w:bCs/>
          <w:noProof/>
          <w:color w:val="000000"/>
          <w:sz w:val="28"/>
          <w:szCs w:val="28"/>
        </w:rPr>
        <w:br w:type="page"/>
      </w:r>
      <w:r w:rsidR="00A456E0" w:rsidRPr="00C571BE">
        <w:rPr>
          <w:bCs/>
          <w:noProof/>
          <w:color w:val="000000"/>
          <w:sz w:val="28"/>
          <w:szCs w:val="28"/>
        </w:rPr>
        <w:t>Тема 12 Банки</w:t>
      </w:r>
      <w:r w:rsidRPr="00C571BE">
        <w:rPr>
          <w:bCs/>
          <w:noProof/>
          <w:color w:val="000000"/>
          <w:sz w:val="28"/>
          <w:szCs w:val="28"/>
        </w:rPr>
        <w:t xml:space="preserve"> и их роль в рыночной экономике</w:t>
      </w:r>
    </w:p>
    <w:p w:rsidR="00C73F12" w:rsidRPr="00C571BE" w:rsidRDefault="00C73F12"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1</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Объект деятельности финансового менеджмента в коммерческом банке: -процессы исследования финансовых операций банка и управления потоками денежных средств банковской клиентуры.</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Предмет деятельности финансового менеджмента в коммерческом банке: -разработка и использование систем и методик рационального планирования и реализации финансовых операций (процессы привлечения и размещения денежных средств). Цель финансового менеджмента в коммерческом банке -определение рациональных требований и методических основ построения оптимальных организационных структур и режимов работы функционально-технологических систем, обеспечивающих планирование и реализацию финансовых операций банка, и поддерживающих его устойчивость при заданных параметрах, направленных на приращение собственного капитала (акционерного капитала) и/или прибыли, при условии сохранений стабильности и устойчивости коммерческого банка.</w:t>
      </w:r>
    </w:p>
    <w:p w:rsidR="00A456E0" w:rsidRPr="00C571BE" w:rsidRDefault="00A456E0" w:rsidP="00C73F12">
      <w:pPr>
        <w:spacing w:line="360" w:lineRule="auto"/>
        <w:ind w:firstLine="709"/>
        <w:jc w:val="both"/>
        <w:rPr>
          <w:noProof/>
          <w:color w:val="000000"/>
          <w:sz w:val="28"/>
        </w:rPr>
      </w:pPr>
    </w:p>
    <w:p w:rsidR="00A456E0" w:rsidRPr="00C571BE" w:rsidRDefault="00841A3B" w:rsidP="00C73F12">
      <w:pPr>
        <w:spacing w:line="360" w:lineRule="auto"/>
        <w:ind w:firstLine="709"/>
        <w:jc w:val="both"/>
        <w:rPr>
          <w:noProof/>
          <w:color w:val="000000"/>
          <w:sz w:val="28"/>
          <w:szCs w:val="24"/>
        </w:rPr>
      </w:pPr>
      <w:r>
        <w:rPr>
          <w:noProof/>
          <w:color w:val="000000"/>
          <w:sz w:val="28"/>
          <w:szCs w:val="24"/>
        </w:rPr>
        <w:pict>
          <v:shape id="_x0000_i1030" type="#_x0000_t75" style="width:328.5pt;height:138.75pt">
            <v:imagedata r:id="rId12" o:title=""/>
          </v:shape>
        </w:pict>
      </w:r>
    </w:p>
    <w:p w:rsidR="00C73F12" w:rsidRPr="00C571BE" w:rsidRDefault="00C73F12" w:rsidP="00C73F12">
      <w:pPr>
        <w:spacing w:line="360" w:lineRule="auto"/>
        <w:ind w:firstLine="709"/>
        <w:jc w:val="both"/>
        <w:rPr>
          <w:bCs/>
          <w:noProof/>
          <w:color w:val="000000"/>
          <w:sz w:val="28"/>
          <w:szCs w:val="28"/>
        </w:rPr>
      </w:pPr>
    </w:p>
    <w:p w:rsidR="00A456E0" w:rsidRPr="00C571BE" w:rsidRDefault="00C73F12" w:rsidP="00C73F12">
      <w:pPr>
        <w:spacing w:line="360" w:lineRule="auto"/>
        <w:ind w:firstLine="709"/>
        <w:jc w:val="both"/>
        <w:rPr>
          <w:noProof/>
          <w:color w:val="000000"/>
          <w:sz w:val="28"/>
        </w:rPr>
      </w:pPr>
      <w:r w:rsidRPr="00C571BE">
        <w:rPr>
          <w:bCs/>
          <w:noProof/>
          <w:color w:val="000000"/>
          <w:sz w:val="28"/>
          <w:szCs w:val="28"/>
        </w:rPr>
        <w:br w:type="page"/>
      </w:r>
      <w:r w:rsidR="00A456E0" w:rsidRPr="00C571BE">
        <w:rPr>
          <w:bCs/>
          <w:noProof/>
          <w:color w:val="000000"/>
          <w:sz w:val="28"/>
          <w:szCs w:val="28"/>
        </w:rPr>
        <w:t>Вопрос 2</w:t>
      </w:r>
    </w:p>
    <w:p w:rsidR="00C73F12" w:rsidRPr="00C571BE" w:rsidRDefault="00C73F12"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Рекламная деятельность может быть направлена не на пользу потребителей, в ней могут преобладать односторонние интересы банка, стремящегося к массовой реализации услуг. Известно, что реклама может выступать и как инструмент манипулирования общественным сознанием, средство направленного воздействия на потребителей не в интересах последних. На примере деятельности конкретных банков, мы убедились, что успешная работа в значительной мере зависит от качества и эффективности рекламы. В современных условиях, даже у мелких банков есть такие возможности, и при грамотном планировании рекламной деятельности можно обойтись минимальными затратами, которые окупятся в скорое время. Для выбора банка, для помещения средств на депозит основными критериями для меня будут служить следующие:</w:t>
      </w:r>
    </w:p>
    <w:p w:rsidR="00A456E0" w:rsidRPr="00C571BE" w:rsidRDefault="00A456E0" w:rsidP="00003381">
      <w:pPr>
        <w:widowControl w:val="0"/>
        <w:numPr>
          <w:ilvl w:val="0"/>
          <w:numId w:val="4"/>
        </w:numPr>
        <w:tabs>
          <w:tab w:val="left" w:pos="0"/>
        </w:tabs>
        <w:overflowPunct/>
        <w:spacing w:line="360" w:lineRule="auto"/>
        <w:ind w:firstLine="709"/>
        <w:jc w:val="both"/>
        <w:textAlignment w:val="auto"/>
        <w:rPr>
          <w:noProof/>
          <w:color w:val="000000"/>
          <w:sz w:val="28"/>
          <w:szCs w:val="28"/>
        </w:rPr>
      </w:pPr>
      <w:r w:rsidRPr="00C571BE">
        <w:rPr>
          <w:noProof/>
          <w:color w:val="000000"/>
          <w:sz w:val="28"/>
          <w:szCs w:val="28"/>
        </w:rPr>
        <w:t>наличие неоплаченных документов и претензий к корсчету</w:t>
      </w:r>
      <w:r w:rsidR="00C73F12" w:rsidRPr="00C571BE">
        <w:rPr>
          <w:noProof/>
          <w:color w:val="000000"/>
          <w:sz w:val="28"/>
          <w:szCs w:val="28"/>
        </w:rPr>
        <w:t xml:space="preserve"> </w:t>
      </w:r>
      <w:r w:rsidRPr="00C571BE">
        <w:rPr>
          <w:noProof/>
          <w:color w:val="000000"/>
          <w:sz w:val="28"/>
          <w:szCs w:val="28"/>
        </w:rPr>
        <w:t>подозрительно высокие (от ставки рефинансирования) проценты по</w:t>
      </w:r>
      <w:r w:rsidR="00C73F12" w:rsidRPr="00C571BE">
        <w:rPr>
          <w:noProof/>
          <w:color w:val="000000"/>
          <w:sz w:val="28"/>
          <w:szCs w:val="28"/>
        </w:rPr>
        <w:t xml:space="preserve"> </w:t>
      </w:r>
      <w:r w:rsidRPr="00C571BE">
        <w:rPr>
          <w:noProof/>
          <w:color w:val="000000"/>
          <w:sz w:val="28"/>
          <w:szCs w:val="28"/>
        </w:rPr>
        <w:t>вкладам</w:t>
      </w:r>
    </w:p>
    <w:p w:rsidR="00A456E0" w:rsidRPr="00C571BE" w:rsidRDefault="00A456E0" w:rsidP="00003381">
      <w:pPr>
        <w:widowControl w:val="0"/>
        <w:numPr>
          <w:ilvl w:val="0"/>
          <w:numId w:val="4"/>
        </w:numPr>
        <w:tabs>
          <w:tab w:val="left" w:pos="0"/>
        </w:tabs>
        <w:overflowPunct/>
        <w:spacing w:line="360" w:lineRule="auto"/>
        <w:ind w:firstLine="709"/>
        <w:jc w:val="both"/>
        <w:textAlignment w:val="auto"/>
        <w:rPr>
          <w:noProof/>
          <w:color w:val="000000"/>
          <w:sz w:val="28"/>
          <w:szCs w:val="28"/>
        </w:rPr>
      </w:pPr>
      <w:r w:rsidRPr="00C571BE">
        <w:rPr>
          <w:noProof/>
          <w:color w:val="000000"/>
          <w:sz w:val="28"/>
          <w:szCs w:val="28"/>
        </w:rPr>
        <w:t>резкие колебания ежедневных остатков денежных средств</w:t>
      </w:r>
    </w:p>
    <w:p w:rsidR="00A456E0" w:rsidRPr="00C571BE" w:rsidRDefault="00A456E0" w:rsidP="00003381">
      <w:pPr>
        <w:widowControl w:val="0"/>
        <w:numPr>
          <w:ilvl w:val="0"/>
          <w:numId w:val="4"/>
        </w:numPr>
        <w:tabs>
          <w:tab w:val="left" w:pos="0"/>
        </w:tabs>
        <w:overflowPunct/>
        <w:spacing w:line="360" w:lineRule="auto"/>
        <w:ind w:firstLine="709"/>
        <w:jc w:val="both"/>
        <w:textAlignment w:val="auto"/>
        <w:rPr>
          <w:noProof/>
          <w:color w:val="000000"/>
          <w:sz w:val="28"/>
          <w:szCs w:val="28"/>
        </w:rPr>
      </w:pPr>
      <w:r w:rsidRPr="00C571BE">
        <w:rPr>
          <w:noProof/>
          <w:color w:val="000000"/>
          <w:sz w:val="28"/>
          <w:szCs w:val="28"/>
        </w:rPr>
        <w:t>отставание актива от пассива в балансе</w:t>
      </w:r>
    </w:p>
    <w:p w:rsidR="00003381" w:rsidRPr="00C571BE" w:rsidRDefault="00003381" w:rsidP="00C73F12">
      <w:pPr>
        <w:spacing w:line="360" w:lineRule="auto"/>
        <w:ind w:firstLine="709"/>
        <w:jc w:val="both"/>
        <w:rPr>
          <w:bCs/>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bCs/>
          <w:noProof/>
          <w:color w:val="000000"/>
          <w:sz w:val="28"/>
          <w:szCs w:val="28"/>
        </w:rPr>
        <w:t>Вопрос 3</w:t>
      </w:r>
    </w:p>
    <w:p w:rsidR="00003381" w:rsidRPr="00C571BE" w:rsidRDefault="00003381"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Следует отметить, что наиболее дальновидные банки готовятся к тому, чтобы необходимость широкой диверсификации банковской деятельности не застала их врасплох, и активно разрабатывают новые банковские продукты. Сравнивая ассортимент банковских услуг, которые сегодня предлагаются клиентам российских банков, с тем, который характерен для банков в странах с развитой рыночной экономикой, где по разным оценкам клиенты получают от нескольких сотен до нескольких тысяч услуг. Можно представить, какую масштабную работу предстоит развернуть банкам по совершенствованию их деятельности по мере становления развитого рынка.</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Кризисные процессы в сегодняшней российской экономике существенно осложняют положение в банковском секторе России. Возможности получения надежной прибыли относительно сокращаются. Финансовые затруднения банковских партнеров и клиентов, кризис неплатежей осложняют положение банков, а наименее устойчивых из них приводят к банкротству. Инфляционные всплески, прогнозы роста нестабильности, слабая предсказуемость государственной экономической политики повышают риск не только производственных инвестиций, но и любых долгосрочных процессов.</w:t>
      </w: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Крупнейшие банки накапливают определенный потенциал для финансирования проектов в приоритетных отраслях, создания стратегических финансово-промышленных альянсов как «локомотив» российской экономики. Повысился интерес крупных банков к вложениям в экономически необходимые, либо оригинальные и конкурентоспособные на мировом уровне производства. Важнейшими направлениями развития банковской сектора стали расширение сети филиалов по всей стране, установление связей с банковскими учреждениями ближнего зарубежья, стремление выйти на финансовые рынки Запада. Нарастает динамизм изменений в банковской сфере, что связано с нестабильностью конъюнктуры кредитного рынка, усилением межбанковской конкуренции, расслоением среди банковских учреждений, что является последствием ухудшения работы конкретно нашего банка и усложнением условий для банковских операций в провинции по сравнению с набором уже отработанных услуг филиалов Московских банков.</w:t>
      </w:r>
    </w:p>
    <w:p w:rsidR="00A456E0" w:rsidRPr="00C571BE" w:rsidRDefault="00003381" w:rsidP="00C73F12">
      <w:pPr>
        <w:spacing w:line="360" w:lineRule="auto"/>
        <w:ind w:firstLine="709"/>
        <w:jc w:val="both"/>
        <w:rPr>
          <w:bCs/>
          <w:noProof/>
          <w:color w:val="000000"/>
          <w:sz w:val="28"/>
          <w:szCs w:val="28"/>
        </w:rPr>
      </w:pPr>
      <w:r w:rsidRPr="00C571BE">
        <w:rPr>
          <w:bCs/>
          <w:noProof/>
          <w:color w:val="000000"/>
          <w:sz w:val="28"/>
          <w:szCs w:val="28"/>
        </w:rPr>
        <w:br w:type="page"/>
      </w:r>
      <w:r w:rsidR="00A456E0" w:rsidRPr="00C571BE">
        <w:rPr>
          <w:bCs/>
          <w:noProof/>
          <w:color w:val="000000"/>
          <w:sz w:val="28"/>
          <w:szCs w:val="28"/>
        </w:rPr>
        <w:t>Вопрос 4</w:t>
      </w:r>
    </w:p>
    <w:p w:rsidR="00003381" w:rsidRPr="00C571BE" w:rsidRDefault="00003381" w:rsidP="00C73F12">
      <w:pPr>
        <w:spacing w:line="360" w:lineRule="auto"/>
        <w:ind w:firstLine="709"/>
        <w:jc w:val="both"/>
        <w:rPr>
          <w:noProof/>
          <w:color w:val="000000"/>
          <w:sz w:val="28"/>
        </w:rPr>
      </w:pPr>
    </w:p>
    <w:p w:rsidR="00A456E0" w:rsidRPr="00C571BE" w:rsidRDefault="00841A3B" w:rsidP="00C73F12">
      <w:pPr>
        <w:spacing w:line="360" w:lineRule="auto"/>
        <w:ind w:firstLine="709"/>
        <w:jc w:val="both"/>
        <w:rPr>
          <w:noProof/>
          <w:color w:val="000000"/>
          <w:sz w:val="28"/>
          <w:szCs w:val="24"/>
        </w:rPr>
      </w:pPr>
      <w:r>
        <w:rPr>
          <w:noProof/>
          <w:color w:val="000000"/>
          <w:sz w:val="28"/>
          <w:szCs w:val="24"/>
        </w:rPr>
        <w:pict>
          <v:shape id="_x0000_i1031" type="#_x0000_t75" style="width:307.5pt;height:111.75pt">
            <v:imagedata r:id="rId13" o:title=""/>
          </v:shape>
        </w:pict>
      </w:r>
    </w:p>
    <w:p w:rsidR="00003381" w:rsidRPr="00C571BE" w:rsidRDefault="00003381"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Клиенты банка внесли на вклад до востребования наличными сумму 1000 ден.ед. Резервы увеличатся на 200 ден.ед. (1000*20%), кредит можно предоставить на 800 ден.ед.(1000-200)</w:t>
      </w:r>
    </w:p>
    <w:p w:rsidR="00A456E0" w:rsidRPr="00C571BE" w:rsidRDefault="00A456E0" w:rsidP="00C73F12">
      <w:pPr>
        <w:spacing w:line="360" w:lineRule="auto"/>
        <w:ind w:firstLine="709"/>
        <w:jc w:val="both"/>
        <w:rPr>
          <w:noProof/>
          <w:color w:val="000000"/>
          <w:sz w:val="28"/>
        </w:rPr>
      </w:pPr>
    </w:p>
    <w:p w:rsidR="00A456E0" w:rsidRPr="00C571BE" w:rsidRDefault="00841A3B" w:rsidP="00C73F12">
      <w:pPr>
        <w:spacing w:line="360" w:lineRule="auto"/>
        <w:ind w:firstLine="709"/>
        <w:jc w:val="both"/>
        <w:rPr>
          <w:noProof/>
          <w:color w:val="000000"/>
          <w:sz w:val="28"/>
          <w:szCs w:val="24"/>
        </w:rPr>
      </w:pPr>
      <w:r>
        <w:rPr>
          <w:noProof/>
          <w:color w:val="000000"/>
          <w:sz w:val="28"/>
          <w:szCs w:val="24"/>
        </w:rPr>
        <w:pict>
          <v:shape id="_x0000_i1032" type="#_x0000_t75" style="width:273.75pt;height:321pt">
            <v:imagedata r:id="rId14" o:title=""/>
          </v:shape>
        </w:pict>
      </w:r>
    </w:p>
    <w:p w:rsidR="00003381" w:rsidRPr="00C571BE" w:rsidRDefault="00003381" w:rsidP="00C73F12">
      <w:pPr>
        <w:spacing w:line="360" w:lineRule="auto"/>
        <w:ind w:firstLine="709"/>
        <w:jc w:val="both"/>
        <w:rPr>
          <w:noProof/>
          <w:color w:val="000000"/>
          <w:sz w:val="28"/>
          <w:szCs w:val="28"/>
        </w:rPr>
      </w:pPr>
    </w:p>
    <w:p w:rsidR="00A456E0" w:rsidRPr="00C571BE" w:rsidRDefault="00A456E0" w:rsidP="00C73F12">
      <w:pPr>
        <w:spacing w:line="360" w:lineRule="auto"/>
        <w:ind w:firstLine="709"/>
        <w:jc w:val="both"/>
        <w:rPr>
          <w:noProof/>
          <w:color w:val="000000"/>
          <w:sz w:val="28"/>
        </w:rPr>
      </w:pPr>
      <w:r w:rsidRPr="00C571BE">
        <w:rPr>
          <w:noProof/>
          <w:color w:val="000000"/>
          <w:sz w:val="28"/>
          <w:szCs w:val="28"/>
        </w:rPr>
        <w:t>в) В результате указанных выше операций банк А и банк Б создали 1440 ден.ед. (800+640)</w:t>
      </w:r>
      <w:bookmarkStart w:id="0" w:name="_GoBack"/>
      <w:bookmarkEnd w:id="0"/>
    </w:p>
    <w:sectPr w:rsidR="00A456E0" w:rsidRPr="00C571BE" w:rsidSect="00C73F12">
      <w:headerReference w:type="even" r:id="rId15"/>
      <w:headerReference w:type="default" r:id="rId16"/>
      <w:pgSz w:w="11909" w:h="16834"/>
      <w:pgMar w:top="1134" w:right="850" w:bottom="1134" w:left="1701" w:header="709" w:footer="709" w:gutter="0"/>
      <w:pgNumType w:start="1"/>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88D" w:rsidRDefault="00CB488D">
      <w:r>
        <w:separator/>
      </w:r>
    </w:p>
  </w:endnote>
  <w:endnote w:type="continuationSeparator" w:id="0">
    <w:p w:rsidR="00CB488D" w:rsidRDefault="00CB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88D" w:rsidRDefault="00CB488D">
      <w:r>
        <w:separator/>
      </w:r>
    </w:p>
  </w:footnote>
  <w:footnote w:type="continuationSeparator" w:id="0">
    <w:p w:rsidR="00CB488D" w:rsidRDefault="00CB4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4CA" w:rsidRDefault="009F74CA" w:rsidP="009F74CA">
    <w:pPr>
      <w:pStyle w:val="ad"/>
      <w:framePr w:wrap="around" w:vAnchor="text" w:hAnchor="margin" w:xAlign="right" w:y="1"/>
      <w:rPr>
        <w:rStyle w:val="af"/>
      </w:rPr>
    </w:pPr>
  </w:p>
  <w:p w:rsidR="009F74CA" w:rsidRDefault="009F74CA" w:rsidP="009F74CA">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4CA" w:rsidRDefault="00A32564" w:rsidP="009F74CA">
    <w:pPr>
      <w:pStyle w:val="ad"/>
      <w:framePr w:wrap="around" w:vAnchor="text" w:hAnchor="margin" w:xAlign="right" w:y="1"/>
      <w:rPr>
        <w:rStyle w:val="af"/>
      </w:rPr>
    </w:pPr>
    <w:r>
      <w:rPr>
        <w:rStyle w:val="af"/>
        <w:noProof/>
      </w:rPr>
      <w:t>2</w:t>
    </w:r>
  </w:p>
  <w:p w:rsidR="009F74CA" w:rsidRDefault="009F74CA" w:rsidP="009F74CA">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CE98C6"/>
    <w:lvl w:ilvl="0">
      <w:numFmt w:val="bullet"/>
      <w:lvlText w:val="*"/>
      <w:lvlJc w:val="left"/>
    </w:lvl>
  </w:abstractNum>
  <w:abstractNum w:abstractNumId="1">
    <w:nsid w:val="0D011850"/>
    <w:multiLevelType w:val="singleLevel"/>
    <w:tmpl w:val="F12A79AC"/>
    <w:lvl w:ilvl="0">
      <w:start w:val="1"/>
      <w:numFmt w:val="decimal"/>
      <w:lvlText w:val="%1)"/>
      <w:legacy w:legacy="1" w:legacySpace="0" w:legacyIndent="303"/>
      <w:lvlJc w:val="left"/>
      <w:rPr>
        <w:rFonts w:ascii="Times New Roman" w:hAnsi="Times New Roman" w:cs="Times New Roman" w:hint="default"/>
      </w:rPr>
    </w:lvl>
  </w:abstractNum>
  <w:abstractNum w:abstractNumId="2">
    <w:nsid w:val="1A95052B"/>
    <w:multiLevelType w:val="singleLevel"/>
    <w:tmpl w:val="F53EE874"/>
    <w:lvl w:ilvl="0">
      <w:start w:val="3"/>
      <w:numFmt w:val="decimal"/>
      <w:lvlText w:val="%1)"/>
      <w:legacy w:legacy="1" w:legacySpace="0" w:legacyIndent="394"/>
      <w:lvlJc w:val="left"/>
      <w:rPr>
        <w:rFonts w:ascii="Times New Roman" w:hAnsi="Times New Roman" w:cs="Times New Roman" w:hint="default"/>
      </w:rPr>
    </w:lvl>
  </w:abstractNum>
  <w:abstractNum w:abstractNumId="3">
    <w:nsid w:val="1DD06C10"/>
    <w:multiLevelType w:val="singleLevel"/>
    <w:tmpl w:val="DFD6AC08"/>
    <w:lvl w:ilvl="0">
      <w:start w:val="2"/>
      <w:numFmt w:val="decimal"/>
      <w:lvlText w:val="%1)"/>
      <w:legacy w:legacy="1" w:legacySpace="0" w:legacyIndent="466"/>
      <w:lvlJc w:val="left"/>
      <w:rPr>
        <w:rFonts w:ascii="Times New Roman" w:hAnsi="Times New Roman" w:cs="Times New Roman" w:hint="default"/>
      </w:rPr>
    </w:lvl>
  </w:abstractNum>
  <w:abstractNum w:abstractNumId="4">
    <w:nsid w:val="20C96B4E"/>
    <w:multiLevelType w:val="multilevel"/>
    <w:tmpl w:val="068CA62A"/>
    <w:lvl w:ilvl="0">
      <w:start w:val="1"/>
      <w:numFmt w:val="decimal"/>
      <w:pStyle w:val="1"/>
      <w:lvlText w:val="%1"/>
      <w:lvlJc w:val="left"/>
      <w:pPr>
        <w:tabs>
          <w:tab w:val="num" w:pos="1021"/>
        </w:tabs>
        <w:ind w:firstLine="680"/>
      </w:pPr>
      <w:rPr>
        <w:rFonts w:cs="Times New Roman" w:hint="default"/>
      </w:rPr>
    </w:lvl>
    <w:lvl w:ilvl="1">
      <w:start w:val="1"/>
      <w:numFmt w:val="decimal"/>
      <w:pStyle w:val="2"/>
      <w:lvlText w:val="%1.%2"/>
      <w:lvlJc w:val="left"/>
      <w:pPr>
        <w:tabs>
          <w:tab w:val="num" w:pos="400"/>
        </w:tabs>
        <w:ind w:left="-680" w:firstLine="680"/>
      </w:pPr>
      <w:rPr>
        <w:rFonts w:cs="Times New Roman" w:hint="default"/>
      </w:rPr>
    </w:lvl>
    <w:lvl w:ilvl="2">
      <w:start w:val="1"/>
      <w:numFmt w:val="decimal"/>
      <w:lvlText w:val="%1.%2.%3."/>
      <w:lvlJc w:val="left"/>
      <w:pPr>
        <w:tabs>
          <w:tab w:val="num" w:pos="40"/>
        </w:tabs>
        <w:ind w:left="40" w:hanging="720"/>
      </w:pPr>
      <w:rPr>
        <w:rFonts w:cs="Times New Roman" w:hint="default"/>
      </w:rPr>
    </w:lvl>
    <w:lvl w:ilvl="3">
      <w:start w:val="1"/>
      <w:numFmt w:val="decimal"/>
      <w:lvlText w:val="%1.%2.%3.%4"/>
      <w:lvlJc w:val="left"/>
      <w:pPr>
        <w:tabs>
          <w:tab w:val="num" w:pos="184"/>
        </w:tabs>
        <w:ind w:left="184" w:hanging="864"/>
      </w:pPr>
      <w:rPr>
        <w:rFonts w:cs="Times New Roman" w:hint="default"/>
      </w:rPr>
    </w:lvl>
    <w:lvl w:ilvl="4">
      <w:start w:val="1"/>
      <w:numFmt w:val="decimal"/>
      <w:lvlText w:val="%1.%2.%3.%4.%5"/>
      <w:lvlJc w:val="left"/>
      <w:pPr>
        <w:tabs>
          <w:tab w:val="num" w:pos="328"/>
        </w:tabs>
        <w:ind w:left="328" w:hanging="1008"/>
      </w:pPr>
      <w:rPr>
        <w:rFonts w:cs="Times New Roman" w:hint="default"/>
      </w:rPr>
    </w:lvl>
    <w:lvl w:ilvl="5">
      <w:start w:val="1"/>
      <w:numFmt w:val="decimal"/>
      <w:lvlText w:val="%1.%2.%3.%4.%5.%6"/>
      <w:lvlJc w:val="left"/>
      <w:pPr>
        <w:tabs>
          <w:tab w:val="num" w:pos="472"/>
        </w:tabs>
        <w:ind w:left="472" w:hanging="1152"/>
      </w:pPr>
      <w:rPr>
        <w:rFonts w:cs="Times New Roman" w:hint="default"/>
      </w:rPr>
    </w:lvl>
    <w:lvl w:ilvl="6">
      <w:start w:val="1"/>
      <w:numFmt w:val="decimal"/>
      <w:lvlText w:val="%1.%2.%3.%4.%5.%6.%7"/>
      <w:lvlJc w:val="left"/>
      <w:pPr>
        <w:tabs>
          <w:tab w:val="num" w:pos="616"/>
        </w:tabs>
        <w:ind w:left="616" w:hanging="1296"/>
      </w:pPr>
      <w:rPr>
        <w:rFonts w:cs="Times New Roman" w:hint="default"/>
      </w:rPr>
    </w:lvl>
    <w:lvl w:ilvl="7">
      <w:start w:val="1"/>
      <w:numFmt w:val="decimal"/>
      <w:lvlText w:val="%1.%2.%3.%4.%5.%6.%7.%8"/>
      <w:lvlJc w:val="left"/>
      <w:pPr>
        <w:tabs>
          <w:tab w:val="num" w:pos="760"/>
        </w:tabs>
        <w:ind w:left="760" w:hanging="1440"/>
      </w:pPr>
      <w:rPr>
        <w:rFonts w:cs="Times New Roman" w:hint="default"/>
      </w:rPr>
    </w:lvl>
    <w:lvl w:ilvl="8">
      <w:start w:val="1"/>
      <w:numFmt w:val="decimal"/>
      <w:lvlText w:val="%1.%2.%3.%4.%5.%6.%7.%8.%9"/>
      <w:lvlJc w:val="left"/>
      <w:pPr>
        <w:tabs>
          <w:tab w:val="num" w:pos="904"/>
        </w:tabs>
        <w:ind w:left="904" w:hanging="1584"/>
      </w:pPr>
      <w:rPr>
        <w:rFonts w:cs="Times New Roman" w:hint="default"/>
      </w:rPr>
    </w:lvl>
  </w:abstractNum>
  <w:abstractNum w:abstractNumId="5">
    <w:nsid w:val="22183C07"/>
    <w:multiLevelType w:val="singleLevel"/>
    <w:tmpl w:val="24902ACA"/>
    <w:lvl w:ilvl="0">
      <w:start w:val="4"/>
      <w:numFmt w:val="decimal"/>
      <w:lvlText w:val="%1)"/>
      <w:legacy w:legacy="1" w:legacySpace="0" w:legacyIndent="322"/>
      <w:lvlJc w:val="left"/>
      <w:rPr>
        <w:rFonts w:ascii="Times New Roman" w:hAnsi="Times New Roman" w:cs="Times New Roman" w:hint="default"/>
      </w:rPr>
    </w:lvl>
  </w:abstractNum>
  <w:abstractNum w:abstractNumId="6">
    <w:nsid w:val="3D791B34"/>
    <w:multiLevelType w:val="multilevel"/>
    <w:tmpl w:val="91E0C6F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08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456C0376"/>
    <w:multiLevelType w:val="singleLevel"/>
    <w:tmpl w:val="CACA3798"/>
    <w:lvl w:ilvl="0">
      <w:start w:val="1"/>
      <w:numFmt w:val="decimal"/>
      <w:lvlText w:val="%1)"/>
      <w:legacy w:legacy="1" w:legacySpace="0" w:legacyIndent="346"/>
      <w:lvlJc w:val="left"/>
      <w:rPr>
        <w:rFonts w:ascii="Times New Roman" w:hAnsi="Times New Roman" w:cs="Times New Roman" w:hint="default"/>
      </w:rPr>
    </w:lvl>
  </w:abstractNum>
  <w:abstractNum w:abstractNumId="8">
    <w:nsid w:val="4FE8350D"/>
    <w:multiLevelType w:val="singleLevel"/>
    <w:tmpl w:val="C5EEE914"/>
    <w:lvl w:ilvl="0">
      <w:start w:val="2"/>
      <w:numFmt w:val="decimal"/>
      <w:lvlText w:val="%1)"/>
      <w:legacy w:legacy="1" w:legacySpace="0" w:legacyIndent="398"/>
      <w:lvlJc w:val="left"/>
      <w:rPr>
        <w:rFonts w:ascii="Times New Roman" w:hAnsi="Times New Roman" w:cs="Times New Roman" w:hint="default"/>
      </w:rPr>
    </w:lvl>
  </w:abstractNum>
  <w:abstractNum w:abstractNumId="9">
    <w:nsid w:val="588E7C11"/>
    <w:multiLevelType w:val="singleLevel"/>
    <w:tmpl w:val="F96C395E"/>
    <w:lvl w:ilvl="0">
      <w:start w:val="1"/>
      <w:numFmt w:val="decimal"/>
      <w:lvlText w:val="%1)"/>
      <w:legacy w:legacy="1" w:legacySpace="0" w:legacyIndent="303"/>
      <w:lvlJc w:val="left"/>
      <w:rPr>
        <w:rFonts w:ascii="Times New Roman" w:hAnsi="Times New Roman" w:cs="Times New Roman" w:hint="default"/>
      </w:rPr>
    </w:lvl>
  </w:abstractNum>
  <w:abstractNum w:abstractNumId="10">
    <w:nsid w:val="676B3B30"/>
    <w:multiLevelType w:val="singleLevel"/>
    <w:tmpl w:val="857A215C"/>
    <w:lvl w:ilvl="0">
      <w:start w:val="1"/>
      <w:numFmt w:val="decimal"/>
      <w:lvlText w:val="%1."/>
      <w:legacy w:legacy="1" w:legacySpace="0" w:legacyIndent="288"/>
      <w:lvlJc w:val="left"/>
      <w:rPr>
        <w:rFonts w:ascii="Times New Roman" w:hAnsi="Times New Roman" w:cs="Times New Roman" w:hint="default"/>
      </w:rPr>
    </w:lvl>
  </w:abstractNum>
  <w:num w:numId="1">
    <w:abstractNumId w:val="4"/>
  </w:num>
  <w:num w:numId="2">
    <w:abstractNumId w:val="4"/>
  </w:num>
  <w:num w:numId="3">
    <w:abstractNumId w:val="6"/>
  </w:num>
  <w:num w:numId="4">
    <w:abstractNumId w:val="0"/>
    <w:lvlOverride w:ilvl="0">
      <w:lvl w:ilvl="0">
        <w:numFmt w:val="bullet"/>
        <w:lvlText w:val="•"/>
        <w:legacy w:legacy="1" w:legacySpace="0" w:legacyIndent="346"/>
        <w:lvlJc w:val="left"/>
        <w:rPr>
          <w:rFonts w:ascii="Times New Roman" w:hAnsi="Times New Roman" w:hint="default"/>
        </w:rPr>
      </w:lvl>
    </w:lvlOverride>
  </w:num>
  <w:num w:numId="5">
    <w:abstractNumId w:val="0"/>
    <w:lvlOverride w:ilvl="0">
      <w:lvl w:ilvl="0">
        <w:numFmt w:val="bullet"/>
        <w:lvlText w:val="•"/>
        <w:legacy w:legacy="1" w:legacySpace="0" w:legacyIndent="345"/>
        <w:lvlJc w:val="left"/>
        <w:rPr>
          <w:rFonts w:ascii="Times New Roman" w:hAnsi="Times New Roman" w:hint="default"/>
        </w:rPr>
      </w:lvl>
    </w:lvlOverride>
  </w:num>
  <w:num w:numId="6">
    <w:abstractNumId w:val="0"/>
    <w:lvlOverride w:ilvl="0">
      <w:lvl w:ilvl="0">
        <w:numFmt w:val="bullet"/>
        <w:lvlText w:val="*"/>
        <w:legacy w:legacy="1" w:legacySpace="0" w:legacyIndent="207"/>
        <w:lvlJc w:val="left"/>
        <w:rPr>
          <w:rFonts w:ascii="Times New Roman" w:hAnsi="Times New Roman" w:hint="default"/>
        </w:rPr>
      </w:lvl>
    </w:lvlOverride>
  </w:num>
  <w:num w:numId="7">
    <w:abstractNumId w:val="0"/>
    <w:lvlOverride w:ilvl="0">
      <w:lvl w:ilvl="0">
        <w:numFmt w:val="bullet"/>
        <w:lvlText w:val="•"/>
        <w:legacy w:legacy="1" w:legacySpace="0" w:legacyIndent="356"/>
        <w:lvlJc w:val="left"/>
        <w:rPr>
          <w:rFonts w:ascii="Times New Roman" w:hAnsi="Times New Roman" w:hint="default"/>
        </w:rPr>
      </w:lvl>
    </w:lvlOverride>
  </w:num>
  <w:num w:numId="8">
    <w:abstractNumId w:val="0"/>
    <w:lvlOverride w:ilvl="0">
      <w:lvl w:ilvl="0">
        <w:numFmt w:val="bullet"/>
        <w:lvlText w:val="*"/>
        <w:legacy w:legacy="1" w:legacySpace="0" w:legacyIndent="197"/>
        <w:lvlJc w:val="left"/>
        <w:rPr>
          <w:rFonts w:ascii="Times New Roman" w:hAnsi="Times New Roman" w:hint="default"/>
        </w:rPr>
      </w:lvl>
    </w:lvlOverride>
  </w:num>
  <w:num w:numId="9">
    <w:abstractNumId w:val="10"/>
  </w:num>
  <w:num w:numId="10">
    <w:abstractNumId w:val="0"/>
    <w:lvlOverride w:ilvl="0">
      <w:lvl w:ilvl="0">
        <w:numFmt w:val="bullet"/>
        <w:lvlText w:val="•"/>
        <w:legacy w:legacy="1" w:legacySpace="0" w:legacyIndent="341"/>
        <w:lvlJc w:val="left"/>
        <w:rPr>
          <w:rFonts w:ascii="Times New Roman" w:hAnsi="Times New Roman" w:hint="default"/>
        </w:rPr>
      </w:lvl>
    </w:lvlOverride>
  </w:num>
  <w:num w:numId="11">
    <w:abstractNumId w:val="9"/>
  </w:num>
  <w:num w:numId="12">
    <w:abstractNumId w:val="2"/>
  </w:num>
  <w:num w:numId="13">
    <w:abstractNumId w:val="8"/>
  </w:num>
  <w:num w:numId="14">
    <w:abstractNumId w:val="5"/>
  </w:num>
  <w:num w:numId="15">
    <w:abstractNumId w:val="0"/>
    <w:lvlOverride w:ilvl="0">
      <w:lvl w:ilvl="0">
        <w:numFmt w:val="bullet"/>
        <w:lvlText w:val="*"/>
        <w:legacy w:legacy="1" w:legacySpace="0" w:legacyIndent="211"/>
        <w:lvlJc w:val="left"/>
        <w:rPr>
          <w:rFonts w:ascii="Times New Roman" w:hAnsi="Times New Roman" w:hint="default"/>
        </w:rPr>
      </w:lvl>
    </w:lvlOverride>
  </w:num>
  <w:num w:numId="16">
    <w:abstractNumId w:val="1"/>
  </w:num>
  <w:num w:numId="17">
    <w:abstractNumId w:val="0"/>
    <w:lvlOverride w:ilvl="0">
      <w:lvl w:ilvl="0">
        <w:numFmt w:val="bullet"/>
        <w:lvlText w:val="•"/>
        <w:legacy w:legacy="1" w:legacySpace="0" w:legacyIndent="355"/>
        <w:lvlJc w:val="left"/>
        <w:rPr>
          <w:rFonts w:ascii="Times New Roman" w:hAnsi="Times New Roman" w:hint="default"/>
        </w:rPr>
      </w:lvl>
    </w:lvlOverride>
  </w:num>
  <w:num w:numId="18">
    <w:abstractNumId w:val="0"/>
    <w:lvlOverride w:ilvl="0">
      <w:lvl w:ilvl="0">
        <w:numFmt w:val="bullet"/>
        <w:lvlText w:val="*"/>
        <w:legacy w:legacy="1" w:legacySpace="0" w:legacyIndent="202"/>
        <w:lvlJc w:val="left"/>
        <w:rPr>
          <w:rFonts w:ascii="Times New Roman" w:hAnsi="Times New Roman" w:hint="default"/>
        </w:rPr>
      </w:lvl>
    </w:lvlOverride>
  </w:num>
  <w:num w:numId="19">
    <w:abstractNumId w:val="7"/>
  </w:num>
  <w:num w:numId="20">
    <w:abstractNumId w:val="0"/>
    <w:lvlOverride w:ilvl="0">
      <w:lvl w:ilvl="0">
        <w:numFmt w:val="bullet"/>
        <w:lvlText w:val="•"/>
        <w:legacy w:legacy="1" w:legacySpace="0" w:legacyIndent="350"/>
        <w:lvlJc w:val="left"/>
        <w:rPr>
          <w:rFonts w:ascii="Times New Roman" w:hAnsi="Times New Roman" w:hint="default"/>
        </w:rPr>
      </w:lvl>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8F7"/>
    <w:rsid w:val="00003381"/>
    <w:rsid w:val="0009311D"/>
    <w:rsid w:val="000C3CC1"/>
    <w:rsid w:val="001C751C"/>
    <w:rsid w:val="001E6148"/>
    <w:rsid w:val="00313E83"/>
    <w:rsid w:val="006649A3"/>
    <w:rsid w:val="00841A3B"/>
    <w:rsid w:val="008A40BF"/>
    <w:rsid w:val="008F18F7"/>
    <w:rsid w:val="009A6BAC"/>
    <w:rsid w:val="009D40F0"/>
    <w:rsid w:val="009F74CA"/>
    <w:rsid w:val="00A32564"/>
    <w:rsid w:val="00A456E0"/>
    <w:rsid w:val="00BC0E0B"/>
    <w:rsid w:val="00C5360E"/>
    <w:rsid w:val="00C571BE"/>
    <w:rsid w:val="00C73F12"/>
    <w:rsid w:val="00CB488D"/>
    <w:rsid w:val="00D47102"/>
    <w:rsid w:val="00DE01E5"/>
    <w:rsid w:val="00FA2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DBF4714-B92C-4460-9B45-F766395E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8F7"/>
    <w:pPr>
      <w:overflowPunct w:val="0"/>
      <w:autoSpaceDE w:val="0"/>
      <w:autoSpaceDN w:val="0"/>
      <w:adjustRightInd w:val="0"/>
      <w:textAlignment w:val="baseline"/>
    </w:pPr>
  </w:style>
  <w:style w:type="paragraph" w:styleId="1">
    <w:name w:val="heading 1"/>
    <w:basedOn w:val="a"/>
    <w:next w:val="a"/>
    <w:link w:val="10"/>
    <w:uiPriority w:val="9"/>
    <w:qFormat/>
    <w:rsid w:val="00313E83"/>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13E83"/>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F18F7"/>
    <w:pPr>
      <w:keepNext/>
      <w:widowControl w:val="0"/>
      <w:tabs>
        <w:tab w:val="num" w:pos="720"/>
      </w:tabs>
      <w:spacing w:before="240" w:after="240"/>
      <w:ind w:left="720" w:hanging="720"/>
      <w:outlineLvl w:val="2"/>
    </w:pPr>
    <w:rPr>
      <w:rFonts w:cs="Arial"/>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SS">
    <w:name w:val="ASS"/>
    <w:basedOn w:val="21"/>
    <w:next w:val="21"/>
    <w:rsid w:val="009D40F0"/>
    <w:pPr>
      <w:jc w:val="both"/>
    </w:pPr>
    <w:rPr>
      <w:sz w:val="28"/>
    </w:rPr>
  </w:style>
  <w:style w:type="paragraph" w:styleId="a3">
    <w:name w:val="Body Text Indent"/>
    <w:basedOn w:val="a"/>
    <w:link w:val="a4"/>
    <w:uiPriority w:val="99"/>
    <w:rsid w:val="009D40F0"/>
    <w:pPr>
      <w:spacing w:after="120"/>
      <w:ind w:left="283"/>
    </w:pPr>
  </w:style>
  <w:style w:type="character" w:customStyle="1" w:styleId="a4">
    <w:name w:val="Основной текст с отступом Знак"/>
    <w:link w:val="a3"/>
    <w:uiPriority w:val="99"/>
    <w:semiHidden/>
    <w:locked/>
    <w:rPr>
      <w:rFonts w:cs="Times New Roman"/>
    </w:rPr>
  </w:style>
  <w:style w:type="paragraph" w:styleId="21">
    <w:name w:val="Body Text First Indent 2"/>
    <w:basedOn w:val="a3"/>
    <w:link w:val="22"/>
    <w:uiPriority w:val="99"/>
    <w:rsid w:val="009D40F0"/>
    <w:pPr>
      <w:ind w:firstLine="210"/>
    </w:pPr>
  </w:style>
  <w:style w:type="character" w:customStyle="1" w:styleId="22">
    <w:name w:val="Красная строка 2 Знак"/>
    <w:link w:val="21"/>
    <w:uiPriority w:val="99"/>
    <w:semiHidden/>
    <w:locked/>
  </w:style>
  <w:style w:type="paragraph" w:customStyle="1" w:styleId="11">
    <w:name w:val="Заголовок1"/>
    <w:basedOn w:val="a"/>
    <w:rsid w:val="009D40F0"/>
    <w:pPr>
      <w:widowControl w:val="0"/>
      <w:spacing w:line="360" w:lineRule="auto"/>
      <w:ind w:firstLine="709"/>
      <w:jc w:val="both"/>
    </w:pPr>
    <w:rPr>
      <w:sz w:val="28"/>
    </w:rPr>
  </w:style>
  <w:style w:type="paragraph" w:customStyle="1" w:styleId="a5">
    <w:name w:val="ВВЕДЕНИЕ"/>
    <w:basedOn w:val="1"/>
    <w:rsid w:val="00313E83"/>
    <w:pPr>
      <w:pageBreakBefore/>
      <w:widowControl w:val="0"/>
      <w:spacing w:before="0" w:after="360"/>
      <w:ind w:left="680"/>
      <w:jc w:val="center"/>
    </w:pPr>
    <w:rPr>
      <w:rFonts w:ascii="Times New Roman" w:hAnsi="Times New Roman"/>
      <w:b w:val="0"/>
      <w:caps/>
      <w:sz w:val="28"/>
      <w:szCs w:val="28"/>
    </w:rPr>
  </w:style>
  <w:style w:type="paragraph" w:customStyle="1" w:styleId="Ass0">
    <w:name w:val="Стиль Ass"/>
    <w:basedOn w:val="a"/>
    <w:rsid w:val="00313E83"/>
    <w:pPr>
      <w:spacing w:line="360" w:lineRule="auto"/>
      <w:ind w:firstLine="709"/>
      <w:jc w:val="both"/>
    </w:pPr>
    <w:rPr>
      <w:sz w:val="28"/>
      <w:szCs w:val="28"/>
    </w:rPr>
  </w:style>
  <w:style w:type="paragraph" w:customStyle="1" w:styleId="12">
    <w:name w:val="1 ЗАГОЛОВОК"/>
    <w:basedOn w:val="1"/>
    <w:rsid w:val="00313E83"/>
    <w:pPr>
      <w:pageBreakBefore/>
      <w:widowControl w:val="0"/>
      <w:spacing w:before="0" w:after="360"/>
      <w:jc w:val="center"/>
    </w:pPr>
    <w:rPr>
      <w:rFonts w:ascii="Times New Roman" w:hAnsi="Times New Roman"/>
      <w:b w:val="0"/>
      <w:caps/>
      <w:sz w:val="28"/>
      <w:szCs w:val="28"/>
    </w:rPr>
  </w:style>
  <w:style w:type="paragraph" w:customStyle="1" w:styleId="110">
    <w:name w:val="1.1 заголовок"/>
    <w:basedOn w:val="2"/>
    <w:rsid w:val="00313E83"/>
    <w:pPr>
      <w:keepLines/>
      <w:widowControl w:val="0"/>
      <w:spacing w:after="360"/>
      <w:jc w:val="center"/>
    </w:pPr>
    <w:rPr>
      <w:rFonts w:ascii="Times New Roman" w:hAnsi="Times New Roman"/>
      <w:b w:val="0"/>
      <w:i w:val="0"/>
    </w:rPr>
  </w:style>
  <w:style w:type="paragraph" w:customStyle="1" w:styleId="ass1">
    <w:name w:val="ass Знак"/>
    <w:basedOn w:val="a"/>
    <w:link w:val="ass2"/>
    <w:rsid w:val="008F18F7"/>
    <w:pPr>
      <w:widowControl w:val="0"/>
      <w:spacing w:line="360" w:lineRule="auto"/>
      <w:ind w:firstLine="709"/>
      <w:jc w:val="both"/>
    </w:pPr>
  </w:style>
  <w:style w:type="paragraph" w:styleId="13">
    <w:name w:val="toc 1"/>
    <w:basedOn w:val="a"/>
    <w:next w:val="a"/>
    <w:autoRedefine/>
    <w:uiPriority w:val="39"/>
    <w:semiHidden/>
    <w:rsid w:val="008F18F7"/>
    <w:pPr>
      <w:tabs>
        <w:tab w:val="left" w:pos="560"/>
        <w:tab w:val="right" w:leader="dot" w:pos="9518"/>
      </w:tabs>
      <w:spacing w:before="120" w:after="120"/>
    </w:pPr>
    <w:rPr>
      <w:b/>
      <w:bCs/>
      <w:caps/>
      <w:noProof/>
      <w:sz w:val="28"/>
    </w:rPr>
  </w:style>
  <w:style w:type="table" w:styleId="a6">
    <w:name w:val="Table Grid"/>
    <w:basedOn w:val="a1"/>
    <w:uiPriority w:val="59"/>
    <w:rsid w:val="008F18F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1"/>
    <w:basedOn w:val="a"/>
    <w:rsid w:val="008F18F7"/>
    <w:pPr>
      <w:overflowPunct/>
      <w:autoSpaceDE/>
      <w:autoSpaceDN/>
      <w:adjustRightInd/>
      <w:spacing w:line="360" w:lineRule="auto"/>
      <w:ind w:firstLine="709"/>
      <w:jc w:val="both"/>
      <w:textAlignment w:val="auto"/>
    </w:pPr>
    <w:rPr>
      <w:sz w:val="28"/>
      <w:szCs w:val="28"/>
    </w:rPr>
  </w:style>
  <w:style w:type="paragraph" w:styleId="a7">
    <w:name w:val="Body Text"/>
    <w:basedOn w:val="a"/>
    <w:link w:val="a8"/>
    <w:uiPriority w:val="99"/>
    <w:rsid w:val="008F18F7"/>
    <w:pPr>
      <w:overflowPunct/>
      <w:autoSpaceDE/>
      <w:autoSpaceDN/>
      <w:adjustRightInd/>
      <w:ind w:right="-908"/>
      <w:jc w:val="center"/>
      <w:textAlignment w:val="auto"/>
    </w:pPr>
    <w:rPr>
      <w:sz w:val="32"/>
    </w:rPr>
  </w:style>
  <w:style w:type="character" w:customStyle="1" w:styleId="a8">
    <w:name w:val="Основной текст Знак"/>
    <w:link w:val="a7"/>
    <w:uiPriority w:val="99"/>
    <w:semiHidden/>
    <w:locked/>
    <w:rPr>
      <w:rFonts w:cs="Times New Roman"/>
    </w:rPr>
  </w:style>
  <w:style w:type="paragraph" w:customStyle="1" w:styleId="ass14pt1">
    <w:name w:val="Стиль ass + 14 pt1 Знак"/>
    <w:basedOn w:val="ass1"/>
    <w:link w:val="ass14pt10"/>
    <w:rsid w:val="008F18F7"/>
    <w:pPr>
      <w:widowControl/>
      <w:overflowPunct/>
      <w:autoSpaceDE/>
      <w:autoSpaceDN/>
      <w:adjustRightInd/>
      <w:textAlignment w:val="auto"/>
    </w:pPr>
    <w:rPr>
      <w:sz w:val="24"/>
      <w:lang w:eastAsia="en-US"/>
    </w:rPr>
  </w:style>
  <w:style w:type="character" w:customStyle="1" w:styleId="ass14pt10">
    <w:name w:val="Стиль ass + 14 pt1 Знак Знак"/>
    <w:link w:val="ass14pt1"/>
    <w:locked/>
    <w:rsid w:val="008F18F7"/>
    <w:rPr>
      <w:rFonts w:cs="Times New Roman"/>
      <w:sz w:val="24"/>
      <w:lang w:val="ru-RU" w:eastAsia="en-US" w:bidi="ar-SA"/>
    </w:rPr>
  </w:style>
  <w:style w:type="paragraph" w:styleId="a9">
    <w:name w:val="footnote text"/>
    <w:basedOn w:val="a"/>
    <w:link w:val="aa"/>
    <w:uiPriority w:val="99"/>
    <w:semiHidden/>
    <w:rsid w:val="008F18F7"/>
    <w:pPr>
      <w:overflowPunct/>
      <w:autoSpaceDE/>
      <w:autoSpaceDN/>
      <w:adjustRightInd/>
      <w:textAlignment w:val="auto"/>
    </w:p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8F18F7"/>
    <w:rPr>
      <w:rFonts w:cs="Times New Roman"/>
      <w:vertAlign w:val="superscript"/>
    </w:rPr>
  </w:style>
  <w:style w:type="character" w:customStyle="1" w:styleId="ass2">
    <w:name w:val="ass Знак Знак"/>
    <w:link w:val="ass1"/>
    <w:locked/>
    <w:rsid w:val="008F18F7"/>
    <w:rPr>
      <w:rFonts w:cs="Times New Roman"/>
      <w:lang w:val="ru-RU" w:eastAsia="ru-RU" w:bidi="ar-SA"/>
    </w:rPr>
  </w:style>
  <w:style w:type="paragraph" w:customStyle="1" w:styleId="ass3">
    <w:name w:val="ass"/>
    <w:basedOn w:val="a"/>
    <w:rsid w:val="008F18F7"/>
    <w:pPr>
      <w:widowControl w:val="0"/>
      <w:overflowPunct/>
      <w:autoSpaceDE/>
      <w:autoSpaceDN/>
      <w:adjustRightInd/>
      <w:spacing w:line="360" w:lineRule="auto"/>
      <w:ind w:firstLine="709"/>
      <w:jc w:val="both"/>
      <w:textAlignment w:val="auto"/>
    </w:pPr>
    <w:rPr>
      <w:sz w:val="24"/>
      <w:szCs w:val="24"/>
    </w:rPr>
  </w:style>
  <w:style w:type="character" w:styleId="ac">
    <w:name w:val="Hyperlink"/>
    <w:uiPriority w:val="99"/>
    <w:rsid w:val="008F18F7"/>
    <w:rPr>
      <w:rFonts w:cs="Times New Roman"/>
      <w:color w:val="0000FF"/>
      <w:u w:val="single"/>
    </w:rPr>
  </w:style>
  <w:style w:type="paragraph" w:styleId="ad">
    <w:name w:val="header"/>
    <w:basedOn w:val="a"/>
    <w:link w:val="ae"/>
    <w:uiPriority w:val="99"/>
    <w:rsid w:val="00A456E0"/>
    <w:pPr>
      <w:widowControl w:val="0"/>
      <w:tabs>
        <w:tab w:val="center" w:pos="4677"/>
        <w:tab w:val="right" w:pos="9355"/>
      </w:tabs>
      <w:overflowPunct/>
      <w:textAlignment w:val="auto"/>
    </w:pPr>
  </w:style>
  <w:style w:type="character" w:customStyle="1" w:styleId="ae">
    <w:name w:val="Верхний колонтитул Знак"/>
    <w:link w:val="ad"/>
    <w:uiPriority w:val="99"/>
    <w:semiHidden/>
    <w:locked/>
    <w:rPr>
      <w:rFonts w:cs="Times New Roman"/>
    </w:rPr>
  </w:style>
  <w:style w:type="character" w:styleId="af">
    <w:name w:val="page number"/>
    <w:uiPriority w:val="99"/>
    <w:rsid w:val="00A456E0"/>
    <w:rPr>
      <w:rFonts w:cs="Times New Roman"/>
    </w:rPr>
  </w:style>
  <w:style w:type="paragraph" w:styleId="af0">
    <w:name w:val="footer"/>
    <w:basedOn w:val="a"/>
    <w:link w:val="af1"/>
    <w:uiPriority w:val="99"/>
    <w:rsid w:val="00C73F12"/>
    <w:pPr>
      <w:tabs>
        <w:tab w:val="center" w:pos="4677"/>
        <w:tab w:val="right" w:pos="9355"/>
      </w:tabs>
    </w:pPr>
  </w:style>
  <w:style w:type="character" w:customStyle="1" w:styleId="af1">
    <w:name w:val="Нижний колонтитул Знак"/>
    <w:link w:val="af0"/>
    <w:uiPriority w:val="99"/>
    <w:locked/>
    <w:rsid w:val="00C73F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7189</Words>
  <Characters>40980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admin</cp:lastModifiedBy>
  <cp:revision>2</cp:revision>
  <dcterms:created xsi:type="dcterms:W3CDTF">2014-03-20T07:57:00Z</dcterms:created>
  <dcterms:modified xsi:type="dcterms:W3CDTF">2014-03-20T07:57:00Z</dcterms:modified>
</cp:coreProperties>
</file>