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  <w:r w:rsidRPr="004218F4">
        <w:rPr>
          <w:sz w:val="28"/>
          <w:szCs w:val="28"/>
        </w:rPr>
        <w:t>Российский государственный профессионально-педагогический университет</w:t>
      </w:r>
    </w:p>
    <w:p w:rsidR="00D45891" w:rsidRPr="004218F4" w:rsidRDefault="009B31E6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  <w:r w:rsidRPr="004218F4">
        <w:rPr>
          <w:sz w:val="28"/>
          <w:szCs w:val="28"/>
        </w:rPr>
        <w:t>Кафедра автоматизированных систем электроснабжения</w:t>
      </w: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44"/>
        </w:rPr>
      </w:pPr>
      <w:r w:rsidRPr="004218F4">
        <w:rPr>
          <w:sz w:val="28"/>
          <w:szCs w:val="44"/>
        </w:rPr>
        <w:t>Испытание центробежного насоса</w:t>
      </w: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32"/>
        </w:rPr>
      </w:pPr>
      <w:r w:rsidRPr="004218F4">
        <w:rPr>
          <w:sz w:val="28"/>
          <w:szCs w:val="32"/>
        </w:rPr>
        <w:t>Методические указания к лабораторной работе</w:t>
      </w: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7AAD" w:rsidRPr="004218F4" w:rsidRDefault="00367AA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  <w:r w:rsidRPr="004218F4">
        <w:rPr>
          <w:sz w:val="28"/>
          <w:szCs w:val="28"/>
        </w:rPr>
        <w:t>Екатеринбург</w:t>
      </w: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  <w:r w:rsidRPr="004218F4">
        <w:rPr>
          <w:sz w:val="28"/>
          <w:szCs w:val="28"/>
        </w:rPr>
        <w:t>200</w:t>
      </w:r>
      <w:r w:rsidR="00CA3CF7" w:rsidRPr="004218F4">
        <w:rPr>
          <w:sz w:val="28"/>
          <w:szCs w:val="28"/>
        </w:rPr>
        <w:t>8</w:t>
      </w:r>
    </w:p>
    <w:p w:rsidR="00D45891" w:rsidRPr="004218F4" w:rsidRDefault="00D4589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4218F4">
        <w:rPr>
          <w:sz w:val="28"/>
          <w:szCs w:val="28"/>
        </w:rPr>
        <w:br w:type="page"/>
      </w:r>
      <w:r w:rsidR="007C53D7" w:rsidRPr="004218F4">
        <w:rPr>
          <w:b/>
          <w:sz w:val="28"/>
          <w:szCs w:val="28"/>
        </w:rPr>
        <w:lastRenderedPageBreak/>
        <w:t>Введение</w: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C53D7" w:rsidRDefault="007C53D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Стенд обеспечивает имитацию системы водоснабжения, предназначен для выполнения лабораторных работ</w:t>
      </w:r>
      <w:r w:rsidR="00D72347" w:rsidRPr="004218F4">
        <w:rPr>
          <w:sz w:val="28"/>
          <w:szCs w:val="28"/>
        </w:rPr>
        <w:t xml:space="preserve"> по определению характеристик центробежного насоса и сети</w:t>
      </w:r>
      <w:r w:rsidRPr="004218F4">
        <w:rPr>
          <w:sz w:val="28"/>
          <w:szCs w:val="28"/>
        </w:rPr>
        <w:t>. Экспериментально показывает преимущества частотного регулирования привода насосного агрегата над методом дросселирования.</w:t>
      </w:r>
    </w:p>
    <w:p w:rsidR="002B1DB1" w:rsidRPr="004218F4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2B1DB1" w:rsidRPr="004218F4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left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2B1DB1">
        <w:rPr>
          <w:b/>
          <w:sz w:val="28"/>
          <w:szCs w:val="28"/>
        </w:rPr>
        <w:t>1. Цель</w:t>
      </w:r>
      <w:r w:rsidRPr="004218F4">
        <w:rPr>
          <w:b/>
          <w:sz w:val="28"/>
          <w:szCs w:val="28"/>
        </w:rPr>
        <w:t xml:space="preserve"> работы</w:t>
      </w:r>
    </w:p>
    <w:p w:rsidR="002B1DB1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2B1DB1" w:rsidRPr="004218F4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sz w:val="28"/>
          <w:szCs w:val="28"/>
        </w:rPr>
        <w:t>Изучение особенностей работы насоса на сеть, практическое ознакомление со способами регулирования насосом.</w:t>
      </w:r>
      <w:r w:rsidRPr="004218F4">
        <w:rPr>
          <w:bCs/>
          <w:sz w:val="28"/>
          <w:szCs w:val="28"/>
        </w:rPr>
        <w:t xml:space="preserve"> Приобретение практических навыков определения рабочих параметров насосов на базе экспериментально снятых характеристик. </w:t>
      </w:r>
    </w:p>
    <w:p w:rsidR="007C53D7" w:rsidRPr="004218F4" w:rsidRDefault="007C53D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C53D7" w:rsidRPr="004218F4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C53D7" w:rsidRPr="004218F4">
        <w:rPr>
          <w:b/>
          <w:sz w:val="28"/>
          <w:szCs w:val="28"/>
        </w:rPr>
        <w:t>Описание установки</w: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85585" w:rsidRPr="004218F4" w:rsidRDefault="00F85585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Внешний вид стенда показан на рисунке 1.</w:t>
      </w:r>
    </w:p>
    <w:p w:rsidR="004B01A1" w:rsidRP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B4A12">
        <w:rPr>
          <w:noProof/>
        </w:rPr>
        <w:pict>
          <v:line id="_x0000_s1026" style="position:absolute;left:0;text-align:left;flip:x y;z-index:251639808" from="162pt,98.1pt" to="219.9pt,137.1pt">
            <v:stroke startarrow="oval" startarrowwidth="narrow" startarrowlength="short"/>
          </v:line>
        </w:pict>
      </w:r>
      <w:r w:rsidR="00BB4A1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7pt;margin-top:309.15pt;width:18pt;height:18pt;z-index:251663360" filled="f" stroked="f">
            <v:textbox inset=".5mm,0,.5mm,0">
              <w:txbxContent>
                <w:p w:rsidR="007A288F" w:rsidRDefault="007A288F">
                  <w:r>
                    <w:t>10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28" type="#_x0000_t202" style="position:absolute;left:0;text-align:left;margin-left:391.05pt;margin-top:247.5pt;width:18pt;height:18pt;z-index:251662336" filled="f" stroked="f">
            <v:textbox inset=".5mm,0,.5mm,0">
              <w:txbxContent>
                <w:p w:rsidR="007A288F" w:rsidRDefault="007A288F">
                  <w:r>
                    <w:t>9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29" type="#_x0000_t202" style="position:absolute;left:0;text-align:left;margin-left:390.15pt;margin-top:129.15pt;width:18pt;height:18pt;z-index:251661312" filled="f" stroked="f">
            <v:textbox inset=".5mm,0,.5mm,0">
              <w:txbxContent>
                <w:p w:rsidR="007A288F" w:rsidRDefault="007A288F">
                  <w:r>
                    <w:t>8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30" type="#_x0000_t202" style="position:absolute;left:0;text-align:left;margin-left:147.6pt;margin-top:84.15pt;width:18pt;height:18pt;z-index:251660288" filled="f" stroked="f">
            <v:textbox inset=".5mm,0,.5mm,0">
              <w:txbxContent>
                <w:p w:rsidR="007A288F" w:rsidRDefault="007A288F">
                  <w:r>
                    <w:t>7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31" type="#_x0000_t202" style="position:absolute;left:0;text-align:left;margin-left:147.6pt;margin-top:156.15pt;width:18pt;height:18pt;z-index:251659264" filled="f" stroked="f">
            <v:textbox inset=".5mm,0,.5mm,0">
              <w:txbxContent>
                <w:p w:rsidR="007A288F" w:rsidRDefault="007A288F">
                  <w:r>
                    <w:t>6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32" type="#_x0000_t202" style="position:absolute;left:0;text-align:left;margin-left:148.05pt;margin-top:201.6pt;width:18pt;height:18pt;z-index:251658240" filled="f" stroked="f">
            <v:textbox inset=".5mm,0,.5mm,0">
              <w:txbxContent>
                <w:p w:rsidR="007A288F" w:rsidRDefault="007A288F">
                  <w:r>
                    <w:t>5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33" type="#_x0000_t202" style="position:absolute;left:0;text-align:left;margin-left:147.15pt;margin-top:228.15pt;width:18pt;height:18pt;z-index:251657216" filled="f" stroked="f">
            <v:textbox inset=".5mm,0,.5mm,0">
              <w:txbxContent>
                <w:p w:rsidR="007A288F" w:rsidRDefault="007A288F">
                  <w:r>
                    <w:t>4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34" type="#_x0000_t202" style="position:absolute;left:0;text-align:left;margin-left:147.6pt;margin-top:274.05pt;width:18pt;height:18pt;z-index:251653120" filled="f" stroked="f">
            <v:textbox inset=".5mm,0,.5mm,0">
              <w:txbxContent>
                <w:p w:rsidR="007A288F" w:rsidRDefault="007A288F">
                  <w:r>
                    <w:t>3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35" type="#_x0000_t202" style="position:absolute;left:0;text-align:left;margin-left:147.1pt;margin-top:300.65pt;width:18pt;height:18pt;z-index:251656192" filled="f" stroked="f">
            <v:textbox inset=".5mm,0,.5mm,0">
              <w:txbxContent>
                <w:p w:rsidR="007A288F" w:rsidRDefault="007A288F">
                  <w:r>
                    <w:t>2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line id="_x0000_s1036" style="position:absolute;left:0;text-align:left;flip:x;z-index:251655168" from="2in,314.1pt" to="162pt,314.1pt"/>
        </w:pict>
      </w:r>
      <w:r w:rsidR="00BB4A12">
        <w:rPr>
          <w:noProof/>
        </w:rPr>
        <w:pict>
          <v:line id="_x0000_s1037" style="position:absolute;left:0;text-align:left;flip:x;z-index:251654144" from="162pt,259.95pt" to="234pt,313.95pt">
            <v:stroke startarrow="oval" startarrowwidth="narrow" startarrowlength="short"/>
          </v:line>
        </w:pict>
      </w:r>
      <w:r w:rsidR="00BB4A12">
        <w:rPr>
          <w:noProof/>
        </w:rPr>
        <w:pict>
          <v:line id="_x0000_s1038" style="position:absolute;left:0;text-align:left;flip:x;z-index:251648000" from="162pt,254.65pt" to="222.65pt,287.1pt">
            <v:stroke startarrow="oval" startarrowwidth="narrow" startarrowlength="short"/>
          </v:line>
        </w:pict>
      </w:r>
      <w:r w:rsidR="00BB4A12">
        <w:rPr>
          <w:noProof/>
        </w:rPr>
        <w:pict>
          <v:shape id="_x0000_s1039" type="#_x0000_t202" style="position:absolute;left:0;text-align:left;margin-left:148.2pt;margin-top:362.6pt;width:18pt;height:18pt;z-index:251652096" filled="f" stroked="f">
            <v:textbox inset=".5mm,0,.5mm,0">
              <w:txbxContent>
                <w:p w:rsidR="007A288F" w:rsidRDefault="007A288F">
                  <w:r>
                    <w:t>1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line id="_x0000_s1040" style="position:absolute;left:0;text-align:left;flip:x;z-index:251651072" from="2in,377.1pt" to="162pt,377.1pt"/>
        </w:pict>
      </w:r>
      <w:r w:rsidR="00BB4A12">
        <w:rPr>
          <w:noProof/>
        </w:rPr>
        <w:pict>
          <v:line id="_x0000_s1041" style="position:absolute;left:0;text-align:left;flip:x y;z-index:251650048" from="162pt,377.1pt" to="225pt,395.1pt">
            <v:stroke startarrow="oval" startarrowwidth="narrow" startarrowlength="short"/>
          </v:line>
        </w:pict>
      </w:r>
      <w:r w:rsidR="00BB4A12">
        <w:rPr>
          <w:noProof/>
        </w:rPr>
        <w:pict>
          <v:line id="_x0000_s1042" style="position:absolute;left:0;text-align:left;flip:x;z-index:251649024" from="2in,287.1pt" to="162pt,287.1pt"/>
        </w:pict>
      </w:r>
      <w:r w:rsidR="00BB4A12">
        <w:rPr>
          <w:noProof/>
        </w:rPr>
        <w:pict>
          <v:line id="_x0000_s1043" style="position:absolute;left:0;text-align:left;flip:x;z-index:251646976" from="2in,242.1pt" to="162pt,242.1pt"/>
        </w:pict>
      </w:r>
      <w:r w:rsidR="00BB4A12">
        <w:rPr>
          <w:noProof/>
        </w:rPr>
        <w:pict>
          <v:line id="_x0000_s1044" style="position:absolute;left:0;text-align:left;flip:x y;z-index:251645952" from="162pt,242.1pt" to="252pt,251.1pt">
            <v:stroke startarrow="oval" startarrowwidth="narrow" startarrowlength="short"/>
          </v:line>
        </w:pict>
      </w:r>
      <w:r w:rsidR="00BB4A12">
        <w:rPr>
          <w:noProof/>
        </w:rPr>
        <w:pict>
          <v:line id="_x0000_s1045" style="position:absolute;left:0;text-align:left;flip:x;z-index:251644928" from="2in,215.1pt" to="162pt,215.1pt"/>
        </w:pict>
      </w:r>
      <w:r w:rsidR="00BB4A12">
        <w:rPr>
          <w:noProof/>
        </w:rPr>
        <w:pict>
          <v:line id="_x0000_s1046" style="position:absolute;left:0;text-align:left;flip:x y;z-index:251643904" from="162pt,215.1pt" to="234pt,233.1pt">
            <v:stroke startarrow="oval" startarrowwidth="narrow" startarrowlength="short"/>
          </v:line>
        </w:pict>
      </w:r>
      <w:r w:rsidR="00BB4A12">
        <w:rPr>
          <w:noProof/>
        </w:rPr>
        <w:pict>
          <v:line id="_x0000_s1047" style="position:absolute;left:0;text-align:left;flip:x;z-index:251642880" from="2in,170.1pt" to="162pt,170.1pt"/>
        </w:pict>
      </w:r>
      <w:r w:rsidR="00BB4A12">
        <w:rPr>
          <w:noProof/>
        </w:rPr>
        <w:pict>
          <v:line id="_x0000_s1048" style="position:absolute;left:0;text-align:left;flip:x y;z-index:251641856" from="162pt,170.1pt" to="3in,197.1pt">
            <v:stroke startarrow="oval" startarrowwidth="narrow" startarrowlength="short"/>
          </v:line>
        </w:pict>
      </w:r>
      <w:r w:rsidR="00BB4A12">
        <w:rPr>
          <w:noProof/>
        </w:rPr>
        <w:pict>
          <v:line id="_x0000_s1049" style="position:absolute;left:0;text-align:left;flip:x;z-index:251640832" from="2in,98.1pt" to="162pt,98.1pt"/>
        </w:pict>
      </w:r>
      <w:r w:rsidR="00BB4A12">
        <w:rPr>
          <w:noProof/>
        </w:rPr>
        <w:pict>
          <v:line id="_x0000_s1050" style="position:absolute;left:0;text-align:left;z-index:251638784" from="387pt,323.1pt" to="405pt,323.1pt"/>
        </w:pict>
      </w:r>
      <w:r w:rsidR="00BB4A12">
        <w:rPr>
          <w:noProof/>
        </w:rPr>
        <w:pict>
          <v:line id="_x0000_s1051" style="position:absolute;left:0;text-align:left;flip:y;z-index:251637760" from="297pt,323.1pt" to="387pt,350.1pt">
            <v:stroke startarrow="oval" startarrowwidth="narrow" startarrowlength="short"/>
          </v:line>
        </w:pict>
      </w:r>
      <w:r w:rsidR="00BB4A12">
        <w:rPr>
          <w:noProof/>
        </w:rPr>
        <w:pict>
          <v:line id="_x0000_s1052" style="position:absolute;left:0;text-align:left;z-index:251636736" from="387pt,260.1pt" to="405pt,260.1pt"/>
        </w:pict>
      </w:r>
      <w:r w:rsidR="00BB4A12">
        <w:rPr>
          <w:noProof/>
        </w:rPr>
        <w:pict>
          <v:line id="_x0000_s1053" style="position:absolute;left:0;text-align:left;flip:y;z-index:251635712" from="261pt,259.95pt" to="387pt,286.95pt">
            <v:stroke startarrow="oval" startarrowwidth="narrow" startarrowlength="short"/>
          </v:line>
        </w:pict>
      </w:r>
      <w:r w:rsidR="00BB4A12">
        <w:rPr>
          <w:noProof/>
        </w:rPr>
        <w:pict>
          <v:line id="_x0000_s1054" style="position:absolute;left:0;text-align:left;z-index:251634688" from="387pt,143.1pt" to="405pt,143.1pt"/>
        </w:pict>
      </w:r>
      <w:r w:rsidR="00BB4A12">
        <w:rPr>
          <w:noProof/>
        </w:rPr>
        <w:pict>
          <v:line id="_x0000_s1055" style="position:absolute;left:0;text-align:left;flip:y;z-index:251633664" from="324pt,143.1pt" to="387pt,188.1pt">
            <v:stroke startarrow="oval" startarrowwidth="narrow" startarrowlength="short"/>
          </v:line>
        </w:pict>
      </w:r>
      <w:r>
        <w:rPr>
          <w:sz w:val="28"/>
          <w:szCs w:val="28"/>
        </w:rPr>
        <w:t xml:space="preserve">        </w:t>
      </w:r>
      <w:r w:rsidR="002B1DB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</w:t>
      </w:r>
      <w:r w:rsidR="00BB4A1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444.75pt">
            <v:imagedata r:id="rId7" o:title="" gain="74473f" blacklevel="3932f"/>
          </v:shape>
        </w:pict>
      </w:r>
    </w:p>
    <w:p w:rsidR="00F85585" w:rsidRPr="004218F4" w:rsidRDefault="00F85585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Рисунок 1 - Внешний вид стенда.</w:t>
      </w:r>
    </w:p>
    <w:p w:rsidR="00F85585" w:rsidRPr="004218F4" w:rsidRDefault="00BF01C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i/>
          <w:sz w:val="28"/>
        </w:rPr>
      </w:pPr>
      <w:r w:rsidRPr="004218F4">
        <w:rPr>
          <w:i/>
          <w:sz w:val="28"/>
        </w:rPr>
        <w:t>1</w:t>
      </w:r>
      <w:r w:rsidR="004A4938" w:rsidRPr="004218F4">
        <w:rPr>
          <w:i/>
          <w:sz w:val="28"/>
        </w:rPr>
        <w:t>-</w:t>
      </w:r>
      <w:r w:rsidR="00336CBC" w:rsidRPr="004218F4">
        <w:rPr>
          <w:sz w:val="28"/>
          <w:szCs w:val="28"/>
        </w:rPr>
        <w:t xml:space="preserve"> </w:t>
      </w:r>
      <w:r w:rsidR="00336CBC" w:rsidRPr="004218F4">
        <w:rPr>
          <w:i/>
          <w:sz w:val="28"/>
          <w:szCs w:val="28"/>
        </w:rPr>
        <w:t>Ц</w:t>
      </w:r>
      <w:r w:rsidR="00336CBC" w:rsidRPr="004218F4">
        <w:rPr>
          <w:i/>
          <w:sz w:val="28"/>
        </w:rPr>
        <w:t>ентробежный н</w:t>
      </w:r>
      <w:r w:rsidR="004A4938" w:rsidRPr="004218F4">
        <w:rPr>
          <w:i/>
          <w:sz w:val="28"/>
        </w:rPr>
        <w:t>асос; 2-</w:t>
      </w:r>
      <w:r w:rsidR="007A288F" w:rsidRPr="004218F4">
        <w:rPr>
          <w:i/>
          <w:sz w:val="28"/>
        </w:rPr>
        <w:t>Датчик давления</w:t>
      </w:r>
      <w:r w:rsidRPr="004218F4">
        <w:rPr>
          <w:i/>
          <w:sz w:val="28"/>
        </w:rPr>
        <w:t>; 3-</w:t>
      </w:r>
      <w:r w:rsidR="007A288F" w:rsidRPr="004218F4">
        <w:rPr>
          <w:i/>
          <w:sz w:val="28"/>
        </w:rPr>
        <w:t>Задвижка для регулирования дросселированием</w:t>
      </w:r>
      <w:r w:rsidRPr="004218F4">
        <w:rPr>
          <w:i/>
          <w:sz w:val="28"/>
        </w:rPr>
        <w:t>; 4-Монометр; 5-</w:t>
      </w:r>
      <w:r w:rsidR="00412BC7" w:rsidRPr="004218F4">
        <w:rPr>
          <w:i/>
          <w:sz w:val="28"/>
        </w:rPr>
        <w:t>М</w:t>
      </w:r>
      <w:r w:rsidR="004B01A1" w:rsidRPr="004218F4">
        <w:rPr>
          <w:i/>
          <w:sz w:val="28"/>
        </w:rPr>
        <w:t>онометр после задвижки; 6-</w:t>
      </w:r>
      <w:r w:rsidR="00412BC7" w:rsidRPr="004218F4">
        <w:rPr>
          <w:i/>
          <w:sz w:val="28"/>
        </w:rPr>
        <w:t>Ротаметр</w:t>
      </w:r>
      <w:r w:rsidR="004B01A1" w:rsidRPr="004218F4">
        <w:rPr>
          <w:i/>
          <w:sz w:val="28"/>
        </w:rPr>
        <w:t>; 7-</w:t>
      </w:r>
      <w:r w:rsidR="00250A4F" w:rsidRPr="004218F4">
        <w:rPr>
          <w:i/>
          <w:sz w:val="28"/>
        </w:rPr>
        <w:t>Задвижки для имитации потребителя; 8-</w:t>
      </w:r>
      <w:r w:rsidR="00412BC7" w:rsidRPr="004218F4">
        <w:rPr>
          <w:i/>
          <w:sz w:val="28"/>
        </w:rPr>
        <w:t>Ш</w:t>
      </w:r>
      <w:r w:rsidR="004B01A1" w:rsidRPr="004218F4">
        <w:rPr>
          <w:i/>
          <w:sz w:val="28"/>
        </w:rPr>
        <w:t>каф с системой</w:t>
      </w:r>
      <w:r w:rsidR="00412BC7" w:rsidRPr="004218F4">
        <w:rPr>
          <w:i/>
          <w:sz w:val="28"/>
        </w:rPr>
        <w:t xml:space="preserve"> управления приводом насоса; </w:t>
      </w:r>
      <w:r w:rsidR="00250A4F" w:rsidRPr="004218F4">
        <w:rPr>
          <w:i/>
          <w:sz w:val="28"/>
        </w:rPr>
        <w:t>9</w:t>
      </w:r>
      <w:r w:rsidR="00412BC7" w:rsidRPr="004218F4">
        <w:rPr>
          <w:i/>
          <w:sz w:val="28"/>
        </w:rPr>
        <w:t>-С</w:t>
      </w:r>
      <w:r w:rsidR="004B01A1" w:rsidRPr="004218F4">
        <w:rPr>
          <w:i/>
          <w:sz w:val="28"/>
        </w:rPr>
        <w:t xml:space="preserve">ливная труба; </w:t>
      </w:r>
      <w:r w:rsidR="00250A4F" w:rsidRPr="004218F4">
        <w:rPr>
          <w:i/>
          <w:sz w:val="28"/>
        </w:rPr>
        <w:t>10</w:t>
      </w:r>
      <w:r w:rsidR="004B01A1" w:rsidRPr="004218F4">
        <w:rPr>
          <w:i/>
          <w:sz w:val="28"/>
        </w:rPr>
        <w:t>-</w:t>
      </w:r>
      <w:r w:rsidR="00412BC7" w:rsidRPr="004218F4">
        <w:rPr>
          <w:i/>
          <w:sz w:val="28"/>
        </w:rPr>
        <w:t>Ё</w:t>
      </w:r>
      <w:r w:rsidR="004B01A1" w:rsidRPr="004218F4">
        <w:rPr>
          <w:i/>
          <w:sz w:val="28"/>
        </w:rPr>
        <w:t>мкость с водой.</w:t>
      </w:r>
    </w:p>
    <w:p w:rsidR="00895AE2" w:rsidRPr="004218F4" w:rsidRDefault="00895AE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95B36" w:rsidRDefault="00E95B36" w:rsidP="002B1DB1">
      <w:pPr>
        <w:widowControl w:val="0"/>
        <w:tabs>
          <w:tab w:val="left" w:pos="1134"/>
          <w:tab w:val="num" w:pos="1260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На рисунке 2 показан внешний вид</w:t>
      </w:r>
      <w:r w:rsidR="004218F4">
        <w:rPr>
          <w:sz w:val="28"/>
          <w:szCs w:val="28"/>
        </w:rPr>
        <w:t xml:space="preserve"> </w:t>
      </w:r>
      <w:r w:rsidRPr="004218F4">
        <w:rPr>
          <w:sz w:val="28"/>
          <w:szCs w:val="28"/>
        </w:rPr>
        <w:t xml:space="preserve">шкафа управления </w:t>
      </w:r>
      <w:r w:rsidR="00C03C55" w:rsidRPr="004218F4">
        <w:rPr>
          <w:sz w:val="28"/>
          <w:szCs w:val="28"/>
        </w:rPr>
        <w:t>стендом</w:t>
      </w:r>
      <w:r w:rsidRPr="004218F4">
        <w:rPr>
          <w:sz w:val="28"/>
          <w:szCs w:val="28"/>
        </w:rPr>
        <w:t>.</w:t>
      </w:r>
    </w:p>
    <w:p w:rsidR="00E95B36" w:rsidRPr="004218F4" w:rsidRDefault="004218F4" w:rsidP="002B1DB1">
      <w:pPr>
        <w:widowControl w:val="0"/>
        <w:tabs>
          <w:tab w:val="left" w:pos="1134"/>
          <w:tab w:val="num" w:pos="1260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B4A12">
        <w:rPr>
          <w:noProof/>
        </w:rPr>
        <w:pict>
          <v:shape id="_x0000_s1056" type="#_x0000_t202" style="position:absolute;left:0;text-align:left;margin-left:430.5pt;margin-top:234.75pt;width:18pt;height:18pt;z-index:251681792" filled="f" stroked="f">
            <v:textbox inset=".5mm,.3mm,.5mm,.3mm">
              <w:txbxContent>
                <w:p w:rsidR="00034B36" w:rsidRDefault="00034B36">
                  <w:r>
                    <w:t>6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57" type="#_x0000_t202" style="position:absolute;left:0;text-align:left;margin-left:431.8pt;margin-top:135.1pt;width:18pt;height:18pt;z-index:251680768" filled="f" stroked="f">
            <v:textbox inset=".5mm,.3mm,.5mm,.3mm">
              <w:txbxContent>
                <w:p w:rsidR="00034B36" w:rsidRDefault="00034B36">
                  <w:r>
                    <w:t>5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58" type="#_x0000_t202" style="position:absolute;left:0;text-align:left;margin-left:428.55pt;margin-top:72.1pt;width:18pt;height:18pt;z-index:251679744" filled="f" stroked="f">
            <v:textbox inset=".5mm,.3mm,.5mm,.3mm">
              <w:txbxContent>
                <w:p w:rsidR="00034B36" w:rsidRDefault="00034B36">
                  <w:r>
                    <w:t>4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59" type="#_x0000_t202" style="position:absolute;left:0;text-align:left;margin-left:429.85pt;margin-top:34.8pt;width:18pt;height:18pt;z-index:251678720" filled="f" stroked="f">
            <v:textbox inset=".5mm,.3mm,.5mm,.3mm">
              <w:txbxContent>
                <w:p w:rsidR="00034B36" w:rsidRDefault="00034B36">
                  <w:r>
                    <w:t>3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60" type="#_x0000_t202" style="position:absolute;left:0;text-align:left;margin-left:430.5pt;margin-top:.75pt;width:18pt;height:18pt;z-index:251677696" filled="f" stroked="f">
            <v:textbox inset=".5mm,.3mm,.5mm,.3mm">
              <w:txbxContent>
                <w:p w:rsidR="00034B36" w:rsidRDefault="00034B36">
                  <w:r>
                    <w:t>2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shape id="_x0000_s1061" type="#_x0000_t202" style="position:absolute;left:0;text-align:left;margin-left:97.5pt;margin-top:18.1pt;width:18pt;height:18pt;z-index:251676672" filled="f" stroked="f">
            <v:textbox inset=".5mm,.3mm,.5mm,.3mm">
              <w:txbxContent>
                <w:p w:rsidR="00034B36" w:rsidRDefault="00034B36">
                  <w:r>
                    <w:t>1</w:t>
                  </w:r>
                </w:p>
              </w:txbxContent>
            </v:textbox>
          </v:shape>
        </w:pict>
      </w:r>
      <w:r w:rsidR="00BB4A12">
        <w:rPr>
          <w:noProof/>
        </w:rPr>
        <w:pict>
          <v:line id="_x0000_s1062" style="position:absolute;left:0;text-align:left;z-index:251673600" from="426.6pt,149.85pt" to="444.6pt,149.85pt"/>
        </w:pict>
      </w:r>
      <w:r w:rsidR="00BB4A12">
        <w:rPr>
          <w:noProof/>
        </w:rPr>
        <w:pict>
          <v:line id="_x0000_s1063" style="position:absolute;left:0;text-align:left;z-index:251675648" from="426.6pt,248.85pt" to="444.6pt,248.85pt"/>
        </w:pict>
      </w:r>
      <w:r w:rsidR="00BB4A12">
        <w:rPr>
          <w:noProof/>
        </w:rPr>
        <w:pict>
          <v:line id="_x0000_s1064" style="position:absolute;left:0;text-align:left;flip:y;z-index:251674624" from="309.6pt,248.85pt" to="426.6pt,266.85pt"/>
        </w:pict>
      </w:r>
      <w:r w:rsidR="00BB4A12">
        <w:rPr>
          <w:noProof/>
        </w:rPr>
        <w:pict>
          <v:line id="_x0000_s1065" style="position:absolute;left:0;text-align:left;flip:y;z-index:251672576" from="318.6pt,149.85pt" to="426.6pt,167.85pt"/>
        </w:pict>
      </w:r>
      <w:r w:rsidR="00BB4A12">
        <w:rPr>
          <w:noProof/>
        </w:rPr>
        <w:pict>
          <v:line id="_x0000_s1066" style="position:absolute;left:0;text-align:left;z-index:251671552" from="426.6pt,86.85pt" to="444.6pt,86.85pt"/>
        </w:pict>
      </w:r>
      <w:r w:rsidR="00BB4A12">
        <w:rPr>
          <w:noProof/>
        </w:rPr>
        <w:pict>
          <v:line id="_x0000_s1067" style="position:absolute;left:0;text-align:left;flip:y;z-index:251670528" from="309.6pt,86.85pt" to="426.6pt,104.85pt"/>
        </w:pict>
      </w:r>
      <w:r w:rsidR="00BB4A12">
        <w:rPr>
          <w:noProof/>
        </w:rPr>
        <w:pict>
          <v:line id="_x0000_s1068" style="position:absolute;left:0;text-align:left;z-index:251669504" from="426.6pt,50.85pt" to="444.6pt,50.85pt"/>
        </w:pict>
      </w:r>
      <w:r w:rsidR="00BB4A12">
        <w:rPr>
          <w:noProof/>
        </w:rPr>
        <w:pict>
          <v:line id="_x0000_s1069" style="position:absolute;left:0;text-align:left;flip:y;z-index:251668480" from="309.6pt,50.85pt" to="426.6pt,68.85pt"/>
        </w:pict>
      </w:r>
      <w:r w:rsidR="00BB4A12">
        <w:rPr>
          <w:noProof/>
        </w:rPr>
        <w:pict>
          <v:line id="_x0000_s1070" style="position:absolute;left:0;text-align:left;z-index:251667456" from="426.6pt,14.85pt" to="444.6pt,14.85pt"/>
        </w:pict>
      </w:r>
      <w:r w:rsidR="00BB4A12">
        <w:rPr>
          <w:noProof/>
        </w:rPr>
        <w:pict>
          <v:line id="_x0000_s1071" style="position:absolute;left:0;text-align:left;flip:y;z-index:251666432" from="354.6pt,14.85pt" to="426.6pt,32.85pt"/>
        </w:pict>
      </w:r>
      <w:r w:rsidR="00BB4A12">
        <w:rPr>
          <w:noProof/>
        </w:rPr>
        <w:pict>
          <v:line id="_x0000_s1072" style="position:absolute;left:0;text-align:left;flip:x;z-index:251665408" from="93.6pt,32.85pt" to="111.6pt,32.85pt"/>
        </w:pict>
      </w:r>
      <w:r w:rsidR="00BB4A12">
        <w:rPr>
          <w:noProof/>
        </w:rPr>
        <w:pict>
          <v:line id="_x0000_s1073" style="position:absolute;left:0;text-align:left;flip:x y;z-index:251664384" from="111.6pt,32.85pt" to="246.6pt,68.85pt"/>
        </w:pict>
      </w:r>
      <w:r>
        <w:rPr>
          <w:sz w:val="28"/>
          <w:szCs w:val="28"/>
        </w:rPr>
        <w:t xml:space="preserve">                         </w:t>
      </w:r>
      <w:r w:rsidR="002B1DB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BB4A12">
        <w:rPr>
          <w:sz w:val="28"/>
          <w:szCs w:val="28"/>
        </w:rPr>
        <w:pict>
          <v:shape id="_x0000_i1026" type="#_x0000_t75" style="width:228.75pt;height:343.5pt">
            <v:imagedata r:id="rId8" o:title=""/>
          </v:shape>
        </w:pict>
      </w:r>
    </w:p>
    <w:p w:rsidR="00F85585" w:rsidRPr="004218F4" w:rsidRDefault="00C32B0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Рисунок 2 – Вне</w:t>
      </w:r>
      <w:r w:rsidR="007C53D7" w:rsidRPr="004218F4">
        <w:rPr>
          <w:sz w:val="28"/>
          <w:szCs w:val="28"/>
        </w:rPr>
        <w:t>шний вид шкафа управления стендом:</w:t>
      </w:r>
    </w:p>
    <w:p w:rsidR="007C53D7" w:rsidRPr="004218F4" w:rsidRDefault="007C53D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i/>
          <w:sz w:val="28"/>
        </w:rPr>
      </w:pPr>
      <w:r w:rsidRPr="004218F4">
        <w:rPr>
          <w:i/>
          <w:sz w:val="28"/>
        </w:rPr>
        <w:t>1- Дисплей преобразователя частоты (контроллера FC 301 фирмы Danfos); 2- Индикатор «Сеть» - сигнализирует о наличии напряжения в шкафе управления; 3- Потенциометр «Задание»</w:t>
      </w:r>
      <w:r w:rsidR="004218F4">
        <w:rPr>
          <w:i/>
          <w:sz w:val="28"/>
        </w:rPr>
        <w:t xml:space="preserve"> </w:t>
      </w:r>
      <w:r w:rsidRPr="004218F4">
        <w:rPr>
          <w:i/>
          <w:sz w:val="28"/>
        </w:rPr>
        <w:t>- задаёт давление которое будет поддерживать насос в автоматическом режиме; 4- Переключатель «Авт. Ручн.» - устанавливает режим регулирования подачи воды в трубопровод; 5- Кнопки «Пуск», «Стоп» - производят пуск и останов насоса; 6- Ручка рубильника «Сеть ~380В» - включает и отключает шкаф управления стенда.</w:t>
      </w:r>
    </w:p>
    <w:p w:rsidR="00C32B0E" w:rsidRPr="004218F4" w:rsidRDefault="00C32B0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A15B40" w:rsidRPr="004218F4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03C55" w:rsidRPr="004218F4">
        <w:rPr>
          <w:b/>
          <w:sz w:val="28"/>
          <w:szCs w:val="28"/>
        </w:rPr>
        <w:t>Теоретическая часть</w: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1035CA" w:rsidRPr="004218F4" w:rsidRDefault="001035CA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Расходом (подачей) </w:t>
      </w:r>
      <w:r w:rsidRPr="004218F4">
        <w:rPr>
          <w:bCs/>
          <w:i/>
          <w:sz w:val="28"/>
          <w:szCs w:val="28"/>
          <w:lang w:val="en-US"/>
        </w:rPr>
        <w:t>Q</w:t>
      </w:r>
      <w:r w:rsidRPr="004218F4">
        <w:rPr>
          <w:bCs/>
          <w:sz w:val="28"/>
          <w:szCs w:val="28"/>
        </w:rPr>
        <w:t xml:space="preserve"> называется количество жидкости, протекающей через площадь сечения потока в единицу времени. Расход измеряется:</w:t>
      </w:r>
    </w:p>
    <w:p w:rsidR="001035CA" w:rsidRPr="004218F4" w:rsidRDefault="001035CA" w:rsidP="002B1DB1">
      <w:pPr>
        <w:widowControl w:val="0"/>
        <w:numPr>
          <w:ilvl w:val="0"/>
          <w:numId w:val="27"/>
        </w:numPr>
        <w:tabs>
          <w:tab w:val="clear" w:pos="144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в единицах объема </w:t>
      </w:r>
      <w:r w:rsidRPr="004218F4">
        <w:rPr>
          <w:bCs/>
          <w:i/>
          <w:sz w:val="28"/>
          <w:szCs w:val="28"/>
        </w:rPr>
        <w:t>м</w:t>
      </w:r>
      <w:r w:rsidRPr="004218F4">
        <w:rPr>
          <w:bCs/>
          <w:i/>
          <w:sz w:val="28"/>
          <w:szCs w:val="28"/>
          <w:vertAlign w:val="superscript"/>
        </w:rPr>
        <w:t>3</w:t>
      </w:r>
      <w:r w:rsidRPr="004218F4">
        <w:rPr>
          <w:bCs/>
          <w:i/>
          <w:sz w:val="28"/>
          <w:szCs w:val="28"/>
        </w:rPr>
        <w:t>/с</w:t>
      </w:r>
      <w:r w:rsidRPr="004218F4">
        <w:rPr>
          <w:bCs/>
          <w:sz w:val="28"/>
          <w:szCs w:val="28"/>
        </w:rPr>
        <w:t xml:space="preserve"> – объемный расход;</w:t>
      </w:r>
    </w:p>
    <w:p w:rsidR="001035CA" w:rsidRPr="004218F4" w:rsidRDefault="001035CA" w:rsidP="002B1DB1">
      <w:pPr>
        <w:widowControl w:val="0"/>
        <w:numPr>
          <w:ilvl w:val="0"/>
          <w:numId w:val="27"/>
        </w:numPr>
        <w:tabs>
          <w:tab w:val="clear" w:pos="144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в весовых единицах </w:t>
      </w:r>
      <w:r w:rsidRPr="004218F4">
        <w:rPr>
          <w:bCs/>
          <w:i/>
          <w:sz w:val="28"/>
          <w:szCs w:val="28"/>
        </w:rPr>
        <w:t>кг/с</w:t>
      </w:r>
      <w:r w:rsidRPr="004218F4">
        <w:rPr>
          <w:bCs/>
          <w:sz w:val="28"/>
          <w:szCs w:val="28"/>
        </w:rPr>
        <w:t xml:space="preserve"> – массовый расход;</w:t>
      </w:r>
    </w:p>
    <w:p w:rsidR="001035CA" w:rsidRPr="004218F4" w:rsidRDefault="001035CA" w:rsidP="002B1DB1">
      <w:pPr>
        <w:widowControl w:val="0"/>
        <w:numPr>
          <w:ilvl w:val="0"/>
          <w:numId w:val="27"/>
        </w:numPr>
        <w:tabs>
          <w:tab w:val="clear" w:pos="144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в весовых единицах </w:t>
      </w:r>
      <w:r w:rsidRPr="004218F4">
        <w:rPr>
          <w:bCs/>
          <w:i/>
          <w:sz w:val="28"/>
          <w:szCs w:val="28"/>
        </w:rPr>
        <w:t>кг м/с</w:t>
      </w:r>
      <w:r w:rsidRPr="004218F4">
        <w:rPr>
          <w:bCs/>
          <w:i/>
          <w:sz w:val="28"/>
          <w:szCs w:val="28"/>
          <w:vertAlign w:val="superscript"/>
        </w:rPr>
        <w:t>3</w:t>
      </w:r>
      <w:r w:rsidRPr="004218F4">
        <w:rPr>
          <w:bCs/>
          <w:i/>
          <w:sz w:val="28"/>
          <w:szCs w:val="28"/>
        </w:rPr>
        <w:t xml:space="preserve"> </w:t>
      </w:r>
      <w:r w:rsidR="001567CF" w:rsidRPr="004218F4">
        <w:rPr>
          <w:bCs/>
          <w:i/>
          <w:sz w:val="28"/>
          <w:szCs w:val="28"/>
        </w:rPr>
        <w:t>–</w:t>
      </w:r>
      <w:r w:rsidRPr="004218F4">
        <w:rPr>
          <w:bCs/>
          <w:i/>
          <w:sz w:val="28"/>
          <w:szCs w:val="28"/>
        </w:rPr>
        <w:t xml:space="preserve"> </w:t>
      </w:r>
      <w:r w:rsidR="001567CF" w:rsidRPr="004218F4">
        <w:rPr>
          <w:bCs/>
          <w:sz w:val="28"/>
          <w:szCs w:val="28"/>
        </w:rPr>
        <w:t>весовой расход.</w:t>
      </w:r>
    </w:p>
    <w:p w:rsidR="001567CF" w:rsidRPr="004218F4" w:rsidRDefault="001567CF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Давление </w:t>
      </w:r>
      <w:r w:rsidR="006B19FE" w:rsidRPr="004218F4">
        <w:rPr>
          <w:bCs/>
          <w:sz w:val="28"/>
          <w:szCs w:val="28"/>
        </w:rPr>
        <w:t xml:space="preserve">насоса </w:t>
      </w:r>
      <w:r w:rsidR="006B19FE" w:rsidRPr="004218F4">
        <w:rPr>
          <w:bCs/>
          <w:i/>
          <w:sz w:val="28"/>
          <w:szCs w:val="28"/>
          <w:lang w:val="en-US"/>
        </w:rPr>
        <w:t>P</w:t>
      </w:r>
      <w:r w:rsidR="006B19FE" w:rsidRPr="004218F4">
        <w:rPr>
          <w:bCs/>
          <w:sz w:val="28"/>
          <w:szCs w:val="28"/>
        </w:rPr>
        <w:t xml:space="preserve"> – это разность давлений на выходе из насоса </w:t>
      </w:r>
      <w:r w:rsidR="006B19FE" w:rsidRPr="004218F4">
        <w:rPr>
          <w:bCs/>
          <w:i/>
          <w:sz w:val="28"/>
          <w:szCs w:val="28"/>
          <w:lang w:val="en-US"/>
        </w:rPr>
        <w:t>P</w:t>
      </w:r>
      <w:r w:rsidR="006B19FE" w:rsidRPr="004218F4">
        <w:rPr>
          <w:bCs/>
          <w:i/>
          <w:sz w:val="28"/>
          <w:szCs w:val="28"/>
          <w:vertAlign w:val="subscript"/>
        </w:rPr>
        <w:t>н</w:t>
      </w:r>
      <w:r w:rsidR="006B19FE" w:rsidRPr="004218F4">
        <w:rPr>
          <w:bCs/>
          <w:sz w:val="28"/>
          <w:szCs w:val="28"/>
        </w:rPr>
        <w:t xml:space="preserve"> и входе </w:t>
      </w:r>
      <w:r w:rsidR="006B19FE" w:rsidRPr="004218F4">
        <w:rPr>
          <w:bCs/>
          <w:i/>
          <w:sz w:val="28"/>
          <w:szCs w:val="28"/>
          <w:lang w:val="en-US"/>
        </w:rPr>
        <w:t>P</w:t>
      </w:r>
      <w:r w:rsidR="006B19FE" w:rsidRPr="004218F4">
        <w:rPr>
          <w:bCs/>
          <w:i/>
          <w:sz w:val="28"/>
          <w:szCs w:val="28"/>
          <w:vertAlign w:val="subscript"/>
        </w:rPr>
        <w:t>в</w:t>
      </w:r>
      <w:r w:rsidR="006B19FE" w:rsidRPr="004218F4">
        <w:rPr>
          <w:bCs/>
          <w:sz w:val="28"/>
          <w:szCs w:val="28"/>
        </w:rPr>
        <w:t xml:space="preserve"> в насос, измеряется в </w:t>
      </w:r>
      <w:r w:rsidR="006B19FE" w:rsidRPr="004218F4">
        <w:rPr>
          <w:bCs/>
          <w:i/>
          <w:sz w:val="28"/>
          <w:szCs w:val="28"/>
        </w:rPr>
        <w:t xml:space="preserve">Па </w:t>
      </w:r>
      <w:r w:rsidR="006B19FE" w:rsidRPr="004218F4">
        <w:rPr>
          <w:bCs/>
          <w:sz w:val="28"/>
          <w:szCs w:val="28"/>
        </w:rPr>
        <w:t xml:space="preserve">или </w:t>
      </w:r>
      <w:r w:rsidR="006B19FE" w:rsidRPr="004218F4">
        <w:rPr>
          <w:bCs/>
          <w:i/>
          <w:sz w:val="28"/>
          <w:szCs w:val="28"/>
        </w:rPr>
        <w:t>ата.</w:t>
      </w:r>
    </w:p>
    <w:p w:rsidR="006B19FE" w:rsidRPr="004218F4" w:rsidRDefault="006B19F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Мощность насоса </w:t>
      </w:r>
      <w:r w:rsidRPr="004218F4">
        <w:rPr>
          <w:bCs/>
          <w:i/>
          <w:sz w:val="28"/>
          <w:szCs w:val="28"/>
          <w:lang w:val="en-US"/>
        </w:rPr>
        <w:t>N</w:t>
      </w:r>
      <w:r w:rsidRPr="004218F4">
        <w:rPr>
          <w:bCs/>
          <w:sz w:val="28"/>
          <w:szCs w:val="28"/>
        </w:rPr>
        <w:t xml:space="preserve"> – </w:t>
      </w:r>
      <w:r w:rsidR="000C6B38" w:rsidRPr="004218F4">
        <w:rPr>
          <w:bCs/>
          <w:sz w:val="28"/>
          <w:szCs w:val="28"/>
        </w:rPr>
        <w:t>мощность,</w:t>
      </w:r>
      <w:r w:rsidRPr="004218F4">
        <w:rPr>
          <w:bCs/>
          <w:sz w:val="28"/>
          <w:szCs w:val="28"/>
        </w:rPr>
        <w:t xml:space="preserve"> потребляемая насосом, </w:t>
      </w:r>
      <w:r w:rsidRPr="004218F4">
        <w:rPr>
          <w:bCs/>
          <w:i/>
          <w:sz w:val="28"/>
          <w:szCs w:val="28"/>
        </w:rPr>
        <w:t>Вт</w:t>
      </w:r>
      <w:r w:rsidRPr="004218F4">
        <w:rPr>
          <w:bCs/>
          <w:sz w:val="28"/>
          <w:szCs w:val="28"/>
        </w:rPr>
        <w:t>.</w:t>
      </w:r>
    </w:p>
    <w:p w:rsidR="001567CF" w:rsidRPr="004218F4" w:rsidRDefault="006B19F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КПД насоса </w:t>
      </w:r>
      <w:r w:rsidR="000C6B38" w:rsidRPr="004218F4">
        <w:rPr>
          <w:i/>
          <w:sz w:val="28"/>
          <w:szCs w:val="28"/>
        </w:rPr>
        <w:t>η</w:t>
      </w:r>
      <w:r w:rsidR="000C6B38" w:rsidRPr="004218F4">
        <w:rPr>
          <w:bCs/>
          <w:sz w:val="28"/>
          <w:szCs w:val="28"/>
        </w:rPr>
        <w:t xml:space="preserve"> – отношение полезной мощности к мощности насоса. Где полезная мощность – </w:t>
      </w:r>
      <w:r w:rsidR="00035B1D" w:rsidRPr="004218F4">
        <w:rPr>
          <w:bCs/>
          <w:sz w:val="28"/>
          <w:szCs w:val="28"/>
        </w:rPr>
        <w:t>мощность,</w:t>
      </w:r>
      <w:r w:rsidR="000C6B38" w:rsidRPr="004218F4">
        <w:rPr>
          <w:bCs/>
          <w:sz w:val="28"/>
          <w:szCs w:val="28"/>
        </w:rPr>
        <w:t xml:space="preserve"> сообщаемая насосом подаваемой жидкости.</w:t>
      </w:r>
    </w:p>
    <w:p w:rsidR="00D02193" w:rsidRPr="004218F4" w:rsidRDefault="00D0219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4218F4">
        <w:rPr>
          <w:bCs/>
          <w:sz w:val="28"/>
          <w:szCs w:val="28"/>
        </w:rPr>
        <w:t xml:space="preserve">Напор насоса </w:t>
      </w:r>
      <w:r w:rsidRPr="004218F4">
        <w:rPr>
          <w:i/>
          <w:sz w:val="28"/>
          <w:szCs w:val="28"/>
        </w:rPr>
        <w:t>Н</w:t>
      </w:r>
      <w:r w:rsidRPr="004218F4">
        <w:rPr>
          <w:bCs/>
          <w:sz w:val="28"/>
          <w:szCs w:val="28"/>
        </w:rPr>
        <w:t xml:space="preserve"> </w:t>
      </w:r>
      <w:r w:rsidR="00E8358B" w:rsidRPr="004218F4">
        <w:rPr>
          <w:bCs/>
          <w:sz w:val="28"/>
          <w:szCs w:val="28"/>
        </w:rPr>
        <w:t>–</w:t>
      </w:r>
      <w:r w:rsidRPr="004218F4">
        <w:rPr>
          <w:bCs/>
          <w:sz w:val="28"/>
          <w:szCs w:val="28"/>
        </w:rPr>
        <w:t xml:space="preserve"> </w:t>
      </w:r>
      <w:r w:rsidR="00E8358B" w:rsidRPr="004218F4">
        <w:rPr>
          <w:bCs/>
          <w:sz w:val="28"/>
          <w:szCs w:val="28"/>
        </w:rPr>
        <w:t xml:space="preserve">величина определяемая зависимостью </w:t>
      </w:r>
      <w:r w:rsidR="00192280" w:rsidRPr="004218F4">
        <w:rPr>
          <w:bCs/>
          <w:position w:val="-28"/>
          <w:sz w:val="28"/>
          <w:szCs w:val="28"/>
        </w:rPr>
        <w:object w:dxaOrig="1020" w:dyaOrig="660">
          <v:shape id="_x0000_i1027" type="#_x0000_t75" style="width:51pt;height:33pt" o:ole="">
            <v:imagedata r:id="rId9" o:title=""/>
          </v:shape>
          <o:OLEObject Type="Embed" ProgID="Equation.3" ShapeID="_x0000_i1027" DrawAspect="Content" ObjectID="_1458402804" r:id="rId10"/>
        </w:object>
      </w:r>
      <w:r w:rsidR="00192280" w:rsidRPr="004218F4">
        <w:rPr>
          <w:bCs/>
          <w:sz w:val="28"/>
          <w:szCs w:val="28"/>
        </w:rPr>
        <w:t xml:space="preserve">, </w:t>
      </w:r>
      <w:r w:rsidR="00192280" w:rsidRPr="004218F4">
        <w:rPr>
          <w:bCs/>
          <w:i/>
          <w:sz w:val="28"/>
          <w:szCs w:val="28"/>
        </w:rPr>
        <w:t>м</w:t>
      </w:r>
      <w:r w:rsidR="00192280" w:rsidRPr="004218F4">
        <w:rPr>
          <w:bCs/>
          <w:sz w:val="28"/>
          <w:szCs w:val="28"/>
        </w:rPr>
        <w:t xml:space="preserve"> </w:t>
      </w:r>
    </w:p>
    <w:p w:rsidR="00915FC7" w:rsidRPr="004218F4" w:rsidRDefault="00915FC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>Зависимости между основными параметрами насоса для различных режимов работы принято представлять графически в виде характеристик.</w:t>
      </w:r>
    </w:p>
    <w:p w:rsidR="00915FC7" w:rsidRPr="004218F4" w:rsidRDefault="00915FC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bCs/>
          <w:sz w:val="28"/>
          <w:szCs w:val="28"/>
        </w:rPr>
        <w:t xml:space="preserve">Характеристиками центробежных насосов называют – графические </w:t>
      </w:r>
      <w:r w:rsidR="00D42D88" w:rsidRPr="004218F4">
        <w:rPr>
          <w:bCs/>
          <w:sz w:val="28"/>
          <w:szCs w:val="28"/>
        </w:rPr>
        <w:t>зави</w:t>
      </w:r>
      <w:r w:rsidR="00935426" w:rsidRPr="004218F4">
        <w:rPr>
          <w:bCs/>
          <w:sz w:val="28"/>
          <w:szCs w:val="28"/>
        </w:rPr>
        <w:t>симости параметров:</w:t>
      </w:r>
      <w:r w:rsidRPr="004218F4">
        <w:rPr>
          <w:bCs/>
          <w:sz w:val="28"/>
          <w:szCs w:val="28"/>
        </w:rPr>
        <w:t xml:space="preserve"> напора </w:t>
      </w:r>
      <w:r w:rsidRPr="004218F4">
        <w:rPr>
          <w:bCs/>
          <w:i/>
          <w:sz w:val="28"/>
          <w:szCs w:val="28"/>
        </w:rPr>
        <w:t>Н</w:t>
      </w:r>
      <w:r w:rsidRPr="004218F4">
        <w:rPr>
          <w:bCs/>
          <w:sz w:val="28"/>
          <w:szCs w:val="28"/>
        </w:rPr>
        <w:t xml:space="preserve">, мощности </w:t>
      </w:r>
      <w:r w:rsidRPr="004218F4">
        <w:rPr>
          <w:bCs/>
          <w:i/>
          <w:sz w:val="28"/>
          <w:szCs w:val="28"/>
        </w:rPr>
        <w:t>N</w:t>
      </w:r>
      <w:r w:rsidRPr="004218F4">
        <w:rPr>
          <w:bCs/>
          <w:sz w:val="28"/>
          <w:szCs w:val="28"/>
        </w:rPr>
        <w:t xml:space="preserve">, </w:t>
      </w:r>
      <w:r w:rsidR="00935426" w:rsidRPr="004218F4">
        <w:rPr>
          <w:bCs/>
          <w:sz w:val="28"/>
          <w:szCs w:val="28"/>
        </w:rPr>
        <w:t xml:space="preserve">КПД </w:t>
      </w:r>
      <w:r w:rsidR="00935426" w:rsidRPr="004218F4">
        <w:rPr>
          <w:bCs/>
          <w:i/>
          <w:sz w:val="28"/>
          <w:szCs w:val="28"/>
        </w:rPr>
        <w:t>η</w:t>
      </w:r>
      <w:r w:rsidR="00935426" w:rsidRPr="004218F4">
        <w:rPr>
          <w:bCs/>
          <w:sz w:val="28"/>
          <w:szCs w:val="28"/>
        </w:rPr>
        <w:t xml:space="preserve"> </w:t>
      </w:r>
      <w:r w:rsidRPr="004218F4">
        <w:rPr>
          <w:bCs/>
          <w:sz w:val="28"/>
          <w:szCs w:val="28"/>
        </w:rPr>
        <w:t xml:space="preserve">от подачи </w:t>
      </w:r>
      <w:r w:rsidRPr="004218F4">
        <w:rPr>
          <w:bCs/>
          <w:i/>
          <w:sz w:val="28"/>
          <w:szCs w:val="28"/>
          <w:lang w:val="en-US"/>
        </w:rPr>
        <w:t>Q</w:t>
      </w:r>
      <w:r w:rsidRPr="004218F4">
        <w:rPr>
          <w:bCs/>
          <w:sz w:val="28"/>
          <w:szCs w:val="28"/>
        </w:rPr>
        <w:t xml:space="preserve"> при постоянной частоте вращения ротора </w:t>
      </w:r>
      <w:r w:rsidR="00935426" w:rsidRPr="004218F4">
        <w:rPr>
          <w:bCs/>
          <w:i/>
          <w:sz w:val="28"/>
          <w:szCs w:val="28"/>
          <w:lang w:val="en-US"/>
        </w:rPr>
        <w:t>n</w:t>
      </w:r>
      <w:r w:rsidR="004218F4">
        <w:rPr>
          <w:bCs/>
          <w:sz w:val="28"/>
          <w:szCs w:val="28"/>
        </w:rPr>
        <w:t xml:space="preserve"> </w:t>
      </w:r>
      <w:r w:rsidRPr="004218F4">
        <w:rPr>
          <w:bCs/>
          <w:sz w:val="28"/>
          <w:szCs w:val="28"/>
        </w:rPr>
        <w:t>и неизменных з</w:t>
      </w:r>
      <w:r w:rsidR="00D42D88" w:rsidRPr="004218F4">
        <w:rPr>
          <w:bCs/>
          <w:sz w:val="28"/>
          <w:szCs w:val="28"/>
        </w:rPr>
        <w:t>наче</w:t>
      </w:r>
      <w:r w:rsidR="00935426" w:rsidRPr="004218F4">
        <w:rPr>
          <w:bCs/>
          <w:sz w:val="28"/>
          <w:szCs w:val="28"/>
        </w:rPr>
        <w:t>ниях плотности и вязкости жи</w:t>
      </w:r>
      <w:r w:rsidRPr="004218F4">
        <w:rPr>
          <w:bCs/>
          <w:sz w:val="28"/>
          <w:szCs w:val="28"/>
        </w:rPr>
        <w:t>дкости</w:t>
      </w:r>
      <w:r w:rsidR="009E1678" w:rsidRPr="004218F4">
        <w:rPr>
          <w:bCs/>
          <w:sz w:val="28"/>
          <w:szCs w:val="28"/>
        </w:rPr>
        <w:t>:</w:t>
      </w:r>
      <w:r w:rsidR="00935426" w:rsidRPr="004218F4">
        <w:rPr>
          <w:bCs/>
          <w:sz w:val="28"/>
          <w:szCs w:val="28"/>
        </w:rPr>
        <w:t xml:space="preserve"> </w:t>
      </w:r>
      <w:r w:rsidR="00935426" w:rsidRPr="004218F4">
        <w:rPr>
          <w:i/>
          <w:sz w:val="28"/>
          <w:szCs w:val="28"/>
        </w:rPr>
        <w:t>Н(</w:t>
      </w:r>
      <w:r w:rsidR="00935426" w:rsidRPr="004218F4">
        <w:rPr>
          <w:i/>
          <w:sz w:val="28"/>
          <w:szCs w:val="28"/>
          <w:lang w:val="en-US"/>
        </w:rPr>
        <w:t>Q</w:t>
      </w:r>
      <w:r w:rsidR="00935426" w:rsidRPr="004218F4">
        <w:rPr>
          <w:i/>
          <w:sz w:val="28"/>
          <w:szCs w:val="28"/>
        </w:rPr>
        <w:t xml:space="preserve">), </w:t>
      </w:r>
      <w:r w:rsidR="00935426" w:rsidRPr="004218F4">
        <w:rPr>
          <w:i/>
          <w:sz w:val="28"/>
          <w:szCs w:val="28"/>
          <w:lang w:val="en-US"/>
        </w:rPr>
        <w:t>N</w:t>
      </w:r>
      <w:r w:rsidR="00935426" w:rsidRPr="004218F4">
        <w:rPr>
          <w:i/>
          <w:sz w:val="28"/>
          <w:szCs w:val="28"/>
        </w:rPr>
        <w:t>(</w:t>
      </w:r>
      <w:r w:rsidR="00935426" w:rsidRPr="004218F4">
        <w:rPr>
          <w:i/>
          <w:sz w:val="28"/>
          <w:szCs w:val="28"/>
          <w:lang w:val="en-US"/>
        </w:rPr>
        <w:t>Q</w:t>
      </w:r>
      <w:r w:rsidR="00935426" w:rsidRPr="004218F4">
        <w:rPr>
          <w:i/>
          <w:sz w:val="28"/>
          <w:szCs w:val="28"/>
        </w:rPr>
        <w:t>), η(</w:t>
      </w:r>
      <w:r w:rsidR="00935426" w:rsidRPr="004218F4">
        <w:rPr>
          <w:i/>
          <w:sz w:val="28"/>
          <w:szCs w:val="28"/>
          <w:lang w:val="en-US"/>
        </w:rPr>
        <w:t>Q</w:t>
      </w:r>
      <w:r w:rsidR="00935426" w:rsidRPr="004218F4">
        <w:rPr>
          <w:i/>
          <w:sz w:val="28"/>
          <w:szCs w:val="28"/>
        </w:rPr>
        <w:t>)</w:t>
      </w:r>
      <w:r w:rsidR="00935426" w:rsidRPr="004218F4">
        <w:rPr>
          <w:sz w:val="28"/>
          <w:szCs w:val="28"/>
        </w:rPr>
        <w:t xml:space="preserve"> рисунок 3.</w:t>
      </w:r>
    </w:p>
    <w:p w:rsidR="00915FC7" w:rsidRPr="004218F4" w:rsidRDefault="00915FC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35426" w:rsidRPr="004218F4" w:rsidRDefault="00BB4A1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8" type="#_x0000_t75" style="width:98.25pt;height:109.5pt">
            <v:imagedata r:id="rId11" o:title=""/>
          </v:shape>
        </w:pict>
      </w:r>
    </w:p>
    <w:p w:rsidR="00935426" w:rsidRPr="004218F4" w:rsidRDefault="00935426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sz w:val="28"/>
          <w:szCs w:val="28"/>
        </w:rPr>
        <w:t>Рисунок 3 – Характеристики насоса и сети.</w:t>
      </w:r>
    </w:p>
    <w:p w:rsidR="00935426" w:rsidRPr="004218F4" w:rsidRDefault="00935426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94C3E" w:rsidRPr="004218F4" w:rsidRDefault="00994C3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Рабочие органы насоса </w:t>
      </w:r>
      <w:r w:rsidR="00AA3EA8" w:rsidRPr="004218F4">
        <w:rPr>
          <w:bCs/>
          <w:sz w:val="28"/>
          <w:szCs w:val="28"/>
        </w:rPr>
        <w:t>рассчитываются</w:t>
      </w:r>
      <w:r w:rsidR="004218F4">
        <w:rPr>
          <w:bCs/>
          <w:sz w:val="28"/>
          <w:szCs w:val="28"/>
        </w:rPr>
        <w:t xml:space="preserve"> </w:t>
      </w:r>
      <w:r w:rsidRPr="004218F4">
        <w:rPr>
          <w:bCs/>
          <w:sz w:val="28"/>
          <w:szCs w:val="28"/>
        </w:rPr>
        <w:t xml:space="preserve">для определённого сочетания подачи 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sz w:val="28"/>
          <w:szCs w:val="28"/>
        </w:rPr>
        <w:t xml:space="preserve">, напора </w:t>
      </w:r>
      <w:r w:rsidRPr="004218F4">
        <w:rPr>
          <w:i/>
          <w:sz w:val="28"/>
          <w:szCs w:val="28"/>
        </w:rPr>
        <w:t>Н</w:t>
      </w:r>
      <w:r w:rsidRPr="004218F4">
        <w:rPr>
          <w:sz w:val="28"/>
          <w:szCs w:val="28"/>
        </w:rPr>
        <w:t xml:space="preserve"> и частоты вращения </w:t>
      </w:r>
      <w:r w:rsidRPr="004218F4">
        <w:rPr>
          <w:bCs/>
          <w:i/>
          <w:sz w:val="28"/>
          <w:szCs w:val="28"/>
          <w:lang w:val="en-US"/>
        </w:rPr>
        <w:t>n</w:t>
      </w:r>
      <w:r w:rsidRPr="004218F4">
        <w:rPr>
          <w:sz w:val="28"/>
          <w:szCs w:val="28"/>
        </w:rPr>
        <w:t>, причём размера и формы проточной части выбираются таким образом, чтобы гидравлические потери при работе на этом режиме были минимальными. Такое сочетание подачи, напора и частоты вращения называют оптимальным режимом. Для правильной эксплуатации насоса необходимо знать, как изменяются напор</w:t>
      </w:r>
      <w:r w:rsidR="004218F4">
        <w:rPr>
          <w:sz w:val="28"/>
          <w:szCs w:val="28"/>
        </w:rPr>
        <w:t xml:space="preserve"> </w:t>
      </w:r>
      <w:r w:rsidRPr="004218F4">
        <w:rPr>
          <w:i/>
          <w:sz w:val="28"/>
          <w:szCs w:val="28"/>
        </w:rPr>
        <w:t>Н</w:t>
      </w:r>
      <w:r w:rsidRPr="004218F4">
        <w:rPr>
          <w:sz w:val="28"/>
          <w:szCs w:val="28"/>
        </w:rPr>
        <w:t xml:space="preserve">, КПД, мощность </w:t>
      </w:r>
      <w:r w:rsidRPr="004218F4">
        <w:rPr>
          <w:bCs/>
          <w:i/>
          <w:sz w:val="28"/>
          <w:szCs w:val="28"/>
        </w:rPr>
        <w:t>N</w:t>
      </w:r>
      <w:r w:rsidRPr="004218F4">
        <w:rPr>
          <w:bCs/>
          <w:sz w:val="28"/>
          <w:szCs w:val="28"/>
        </w:rPr>
        <w:t xml:space="preserve"> потребляема насосом</w:t>
      </w:r>
      <w:r w:rsidR="00F44A42" w:rsidRPr="004218F4">
        <w:rPr>
          <w:bCs/>
          <w:sz w:val="28"/>
          <w:szCs w:val="28"/>
        </w:rPr>
        <w:t xml:space="preserve">, при изменении его подачи, т.е. знать рабочую часть характеристики насоса, при которой понимается зависимость напора </w:t>
      </w:r>
      <w:r w:rsidR="00F44A42" w:rsidRPr="004218F4">
        <w:rPr>
          <w:i/>
          <w:sz w:val="28"/>
          <w:szCs w:val="28"/>
        </w:rPr>
        <w:t>Н</w:t>
      </w:r>
      <w:r w:rsidR="00F44A42" w:rsidRPr="004218F4">
        <w:rPr>
          <w:bCs/>
          <w:sz w:val="28"/>
          <w:szCs w:val="28"/>
        </w:rPr>
        <w:t xml:space="preserve">, мощности </w:t>
      </w:r>
      <w:r w:rsidR="00F44A42" w:rsidRPr="004218F4">
        <w:rPr>
          <w:bCs/>
          <w:i/>
          <w:sz w:val="28"/>
          <w:szCs w:val="28"/>
        </w:rPr>
        <w:t>N</w:t>
      </w:r>
      <w:r w:rsidR="00F44A42" w:rsidRPr="004218F4">
        <w:rPr>
          <w:bCs/>
          <w:sz w:val="28"/>
          <w:szCs w:val="28"/>
        </w:rPr>
        <w:t xml:space="preserve">, и КПД от подачи </w:t>
      </w:r>
      <w:r w:rsidR="00F44A42" w:rsidRPr="004218F4">
        <w:rPr>
          <w:i/>
          <w:sz w:val="28"/>
          <w:szCs w:val="28"/>
          <w:lang w:val="en-US"/>
        </w:rPr>
        <w:t>Q</w:t>
      </w:r>
      <w:r w:rsidR="00F44A42" w:rsidRPr="004218F4">
        <w:rPr>
          <w:bCs/>
          <w:sz w:val="28"/>
          <w:szCs w:val="28"/>
        </w:rPr>
        <w:t xml:space="preserve"> насоса при постоянной частоте вращения </w:t>
      </w:r>
      <w:r w:rsidR="00F44A42" w:rsidRPr="004218F4">
        <w:rPr>
          <w:bCs/>
          <w:i/>
          <w:sz w:val="28"/>
          <w:szCs w:val="28"/>
          <w:lang w:val="en-US"/>
        </w:rPr>
        <w:t>n</w:t>
      </w:r>
      <w:r w:rsidR="00F44A42" w:rsidRPr="004218F4">
        <w:rPr>
          <w:bCs/>
          <w:sz w:val="28"/>
          <w:szCs w:val="28"/>
        </w:rPr>
        <w:t>.</w:t>
      </w:r>
    </w:p>
    <w:p w:rsidR="00775682" w:rsidRPr="004218F4" w:rsidRDefault="0077568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sz w:val="28"/>
          <w:szCs w:val="28"/>
        </w:rPr>
        <w:t>Характеристики насоса получают обычно экспериментальным путём, производя измерения давления и расхода жидкости, а также мощности привода.</w:t>
      </w:r>
    </w:p>
    <w:p w:rsidR="00AB2173" w:rsidRDefault="00021A8B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Характеристики насоса установленного в стенде приведены на рисунке 4.</w:t>
      </w:r>
    </w:p>
    <w:p w:rsidR="004218F4" w:rsidRP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21A8B" w:rsidRPr="004218F4" w:rsidRDefault="00BB4A1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43.25pt;height:198pt">
            <v:imagedata r:id="rId12" o:title=""/>
          </v:shape>
        </w:pict>
      </w:r>
    </w:p>
    <w:p w:rsidR="00021A8B" w:rsidRPr="004218F4" w:rsidRDefault="00021A8B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Рисунок 4 – Характеристики насоса.</w:t>
      </w:r>
    </w:p>
    <w:p w:rsidR="00021A8B" w:rsidRPr="004218F4" w:rsidRDefault="00021A8B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15FC7" w:rsidRPr="004218F4" w:rsidRDefault="00915FC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bCs/>
          <w:sz w:val="28"/>
          <w:szCs w:val="28"/>
        </w:rPr>
        <w:t>Регулирование работы насоса выполняется с целью изменения его основных параметров: подачи</w:t>
      </w:r>
      <w:r w:rsidR="004218F4">
        <w:rPr>
          <w:bCs/>
          <w:sz w:val="28"/>
          <w:szCs w:val="28"/>
        </w:rPr>
        <w:t xml:space="preserve"> </w:t>
      </w:r>
      <w:r w:rsidRPr="004218F4">
        <w:rPr>
          <w:bCs/>
          <w:i/>
          <w:sz w:val="28"/>
          <w:szCs w:val="28"/>
        </w:rPr>
        <w:t>Q</w:t>
      </w:r>
      <w:r w:rsidRPr="004218F4">
        <w:rPr>
          <w:bCs/>
          <w:sz w:val="28"/>
          <w:szCs w:val="28"/>
        </w:rPr>
        <w:t xml:space="preserve"> и</w:t>
      </w:r>
      <w:r w:rsidRPr="004218F4">
        <w:rPr>
          <w:bCs/>
          <w:i/>
          <w:iCs/>
          <w:sz w:val="28"/>
          <w:szCs w:val="28"/>
        </w:rPr>
        <w:t xml:space="preserve"> </w:t>
      </w:r>
      <w:r w:rsidRPr="004218F4">
        <w:rPr>
          <w:bCs/>
          <w:sz w:val="28"/>
          <w:szCs w:val="28"/>
        </w:rPr>
        <w:t xml:space="preserve">напора </w:t>
      </w:r>
      <w:r w:rsidRPr="004218F4">
        <w:rPr>
          <w:bCs/>
          <w:i/>
          <w:sz w:val="28"/>
          <w:szCs w:val="28"/>
        </w:rPr>
        <w:t>H</w:t>
      </w:r>
      <w:r w:rsidRPr="004218F4">
        <w:rPr>
          <w:bCs/>
          <w:sz w:val="28"/>
          <w:szCs w:val="28"/>
        </w:rPr>
        <w:t xml:space="preserve">. Одновременно меняется значения мощности </w:t>
      </w:r>
      <w:r w:rsidR="009E1678" w:rsidRPr="004218F4">
        <w:rPr>
          <w:bCs/>
          <w:i/>
          <w:sz w:val="28"/>
          <w:szCs w:val="28"/>
          <w:lang w:val="en-US"/>
        </w:rPr>
        <w:t>N</w:t>
      </w:r>
      <w:r w:rsidR="004218F4">
        <w:rPr>
          <w:bCs/>
          <w:sz w:val="28"/>
          <w:szCs w:val="28"/>
        </w:rPr>
        <w:t xml:space="preserve"> </w:t>
      </w:r>
      <w:r w:rsidRPr="004218F4">
        <w:rPr>
          <w:bCs/>
          <w:sz w:val="28"/>
          <w:szCs w:val="28"/>
        </w:rPr>
        <w:t xml:space="preserve">и коэффициент полезного действия (КПД) </w:t>
      </w:r>
      <w:r w:rsidRPr="004218F4">
        <w:rPr>
          <w:bCs/>
          <w:i/>
          <w:sz w:val="28"/>
          <w:szCs w:val="28"/>
        </w:rPr>
        <w:t>η</w:t>
      </w:r>
      <w:r w:rsidRPr="004218F4">
        <w:rPr>
          <w:bCs/>
          <w:sz w:val="28"/>
          <w:szCs w:val="28"/>
        </w:rPr>
        <w:t xml:space="preserve"> насоса.</w:t>
      </w:r>
    </w:p>
    <w:p w:rsidR="00915FC7" w:rsidRPr="004218F4" w:rsidRDefault="00915FC7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bCs/>
          <w:sz w:val="28"/>
          <w:szCs w:val="28"/>
        </w:rPr>
        <w:t>Регулирование достигается воздействием на сеть, либо на насос. Результатом этого воздействия является изменение характеристик сети и насоса.</w:t>
      </w:r>
    </w:p>
    <w:p w:rsidR="00115BC1" w:rsidRPr="004218F4" w:rsidRDefault="00115BC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В работе </w:t>
      </w:r>
      <w:r w:rsidR="00FD6816" w:rsidRPr="004218F4">
        <w:rPr>
          <w:bCs/>
          <w:sz w:val="28"/>
          <w:szCs w:val="28"/>
        </w:rPr>
        <w:t>исследуются</w:t>
      </w:r>
      <w:r w:rsidRPr="004218F4">
        <w:rPr>
          <w:bCs/>
          <w:sz w:val="28"/>
          <w:szCs w:val="28"/>
        </w:rPr>
        <w:t xml:space="preserve"> два вида регулирования:</w:t>
      </w:r>
    </w:p>
    <w:p w:rsidR="00A5420E" w:rsidRPr="004218F4" w:rsidRDefault="005B20C3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дроссельное</w:t>
      </w:r>
      <w:r w:rsidRPr="004218F4">
        <w:rPr>
          <w:sz w:val="28"/>
          <w:szCs w:val="28"/>
          <w:lang w:val="en-US"/>
        </w:rPr>
        <w:t xml:space="preserve"> </w:t>
      </w:r>
      <w:r w:rsidRPr="004218F4">
        <w:rPr>
          <w:sz w:val="28"/>
          <w:szCs w:val="28"/>
        </w:rPr>
        <w:t>регулирование</w:t>
      </w:r>
      <w:r w:rsidR="00115BC1" w:rsidRPr="004218F4">
        <w:rPr>
          <w:sz w:val="28"/>
          <w:szCs w:val="28"/>
        </w:rPr>
        <w:t>;</w:t>
      </w:r>
    </w:p>
    <w:p w:rsidR="00115BC1" w:rsidRPr="004218F4" w:rsidRDefault="005B20C3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регулирование изменением частоты вращения насоса.</w:t>
      </w:r>
    </w:p>
    <w:p w:rsidR="00A5420E" w:rsidRPr="004218F4" w:rsidRDefault="005B20C3" w:rsidP="002B1DB1">
      <w:pPr>
        <w:widowControl w:val="0"/>
        <w:tabs>
          <w:tab w:val="left" w:pos="1134"/>
          <w:tab w:val="num" w:pos="1260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 xml:space="preserve">Дросселирование (рисунок </w:t>
      </w:r>
      <w:r w:rsidR="00021A8B" w:rsidRPr="004218F4">
        <w:rPr>
          <w:bCs/>
          <w:sz w:val="28"/>
          <w:szCs w:val="28"/>
        </w:rPr>
        <w:t>5</w:t>
      </w:r>
      <w:r w:rsidRPr="004218F4">
        <w:rPr>
          <w:bCs/>
          <w:sz w:val="28"/>
          <w:szCs w:val="28"/>
        </w:rPr>
        <w:t xml:space="preserve">) – наиболее простой и надежный способ регулирования насосов, осуществляемый запорным органом-дросселем (задвижкой, вентилем и др.), </w:t>
      </w:r>
      <w:r w:rsidR="00FD6816" w:rsidRPr="004218F4">
        <w:rPr>
          <w:bCs/>
          <w:sz w:val="28"/>
          <w:szCs w:val="28"/>
        </w:rPr>
        <w:t xml:space="preserve">расположенным на </w:t>
      </w:r>
      <w:r w:rsidRPr="004218F4">
        <w:rPr>
          <w:bCs/>
          <w:sz w:val="28"/>
          <w:szCs w:val="28"/>
        </w:rPr>
        <w:t>напорной линии (задвижка 3, рисунок 1).</w:t>
      </w:r>
    </w:p>
    <w:p w:rsidR="005B20C3" w:rsidRDefault="005B20C3" w:rsidP="002B1DB1">
      <w:pPr>
        <w:widowControl w:val="0"/>
        <w:tabs>
          <w:tab w:val="left" w:pos="1134"/>
          <w:tab w:val="num" w:pos="1260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bCs/>
          <w:sz w:val="28"/>
          <w:szCs w:val="28"/>
        </w:rPr>
        <w:t>При закрытии дросселя происходит увеличение сопротивления сети (Н</w:t>
      </w:r>
      <w:r w:rsidRPr="004218F4">
        <w:rPr>
          <w:bCs/>
          <w:sz w:val="28"/>
          <w:szCs w:val="28"/>
          <w:vertAlign w:val="subscript"/>
        </w:rPr>
        <w:t>с</w:t>
      </w:r>
      <w:r w:rsidRPr="004218F4">
        <w:rPr>
          <w:bCs/>
          <w:sz w:val="28"/>
          <w:szCs w:val="28"/>
        </w:rPr>
        <w:t>)</w:t>
      </w:r>
      <w:r w:rsidR="00582B09" w:rsidRPr="004218F4">
        <w:rPr>
          <w:bCs/>
          <w:sz w:val="28"/>
          <w:szCs w:val="28"/>
        </w:rPr>
        <w:t>, в результате характеристика насосной установки пойдёт круче</w:t>
      </w:r>
      <w:r w:rsidR="00013FB2" w:rsidRPr="004218F4">
        <w:rPr>
          <w:bCs/>
          <w:sz w:val="28"/>
          <w:szCs w:val="28"/>
        </w:rPr>
        <w:t xml:space="preserve"> (Н</w:t>
      </w:r>
      <w:r w:rsidR="00013FB2" w:rsidRPr="004218F4">
        <w:rPr>
          <w:bCs/>
          <w:sz w:val="28"/>
          <w:szCs w:val="28"/>
          <w:vertAlign w:val="subscript"/>
        </w:rPr>
        <w:t>с</w:t>
      </w:r>
      <w:r w:rsidR="0048502B" w:rsidRPr="004218F4">
        <w:rPr>
          <w:bCs/>
          <w:sz w:val="28"/>
          <w:szCs w:val="28"/>
          <w:vertAlign w:val="subscript"/>
        </w:rPr>
        <w:t>1</w:t>
      </w:r>
      <w:r w:rsidR="00013FB2" w:rsidRPr="004218F4">
        <w:rPr>
          <w:bCs/>
          <w:sz w:val="28"/>
          <w:szCs w:val="28"/>
        </w:rPr>
        <w:t>)</w:t>
      </w:r>
      <w:r w:rsidRPr="004218F4">
        <w:rPr>
          <w:bCs/>
          <w:sz w:val="28"/>
          <w:szCs w:val="28"/>
        </w:rPr>
        <w:t>.</w:t>
      </w:r>
      <w:r w:rsidR="0048502B" w:rsidRPr="004218F4">
        <w:rPr>
          <w:bCs/>
          <w:sz w:val="28"/>
          <w:szCs w:val="28"/>
        </w:rPr>
        <w:t xml:space="preserve"> При этом режиме напор насоса </w:t>
      </w:r>
      <w:r w:rsidR="0048502B" w:rsidRPr="004218F4">
        <w:rPr>
          <w:bCs/>
          <w:i/>
          <w:sz w:val="28"/>
          <w:szCs w:val="28"/>
        </w:rPr>
        <w:t>Н</w:t>
      </w:r>
      <w:r w:rsidR="0048502B" w:rsidRPr="004218F4">
        <w:rPr>
          <w:bCs/>
          <w:i/>
          <w:sz w:val="28"/>
          <w:szCs w:val="28"/>
          <w:vertAlign w:val="subscript"/>
        </w:rPr>
        <w:t>1</w:t>
      </w:r>
      <w:r w:rsidR="0048502B" w:rsidRPr="004218F4">
        <w:rPr>
          <w:bCs/>
          <w:sz w:val="28"/>
          <w:szCs w:val="28"/>
        </w:rPr>
        <w:t xml:space="preserve"> складывается из напора </w:t>
      </w:r>
      <w:r w:rsidR="0048502B" w:rsidRPr="004218F4">
        <w:rPr>
          <w:bCs/>
          <w:i/>
          <w:sz w:val="28"/>
          <w:szCs w:val="28"/>
        </w:rPr>
        <w:t>Н</w:t>
      </w:r>
      <w:r w:rsidR="0048502B" w:rsidRPr="004218F4">
        <w:rPr>
          <w:bCs/>
          <w:i/>
          <w:sz w:val="28"/>
          <w:szCs w:val="28"/>
          <w:vertAlign w:val="subscript"/>
        </w:rPr>
        <w:t>2</w:t>
      </w:r>
      <w:r w:rsidR="0048502B" w:rsidRPr="004218F4">
        <w:rPr>
          <w:bCs/>
          <w:sz w:val="28"/>
          <w:szCs w:val="28"/>
        </w:rPr>
        <w:t>, расходуемого в установке при эксплуатации с полностью открытой задвижкой, и потери напора в задвижке</w:t>
      </w:r>
      <w:r w:rsidR="004218F4">
        <w:rPr>
          <w:bCs/>
          <w:sz w:val="28"/>
          <w:szCs w:val="28"/>
        </w:rPr>
        <w:t xml:space="preserve"> </w:t>
      </w:r>
      <w:r w:rsidR="0048502B" w:rsidRPr="004218F4">
        <w:rPr>
          <w:bCs/>
          <w:i/>
          <w:sz w:val="28"/>
          <w:szCs w:val="28"/>
        </w:rPr>
        <w:t>Н</w:t>
      </w:r>
      <w:r w:rsidR="0048502B" w:rsidRPr="004218F4">
        <w:rPr>
          <w:bCs/>
          <w:i/>
          <w:sz w:val="28"/>
          <w:szCs w:val="28"/>
          <w:vertAlign w:val="subscript"/>
        </w:rPr>
        <w:t>ДР</w:t>
      </w:r>
      <w:r w:rsidR="0048502B" w:rsidRPr="004218F4">
        <w:rPr>
          <w:bCs/>
          <w:sz w:val="28"/>
          <w:szCs w:val="28"/>
        </w:rPr>
        <w:t>.</w:t>
      </w:r>
      <w:r w:rsidR="004218F4">
        <w:rPr>
          <w:bCs/>
          <w:sz w:val="28"/>
          <w:szCs w:val="28"/>
        </w:rPr>
        <w:t xml:space="preserve"> </w:t>
      </w:r>
      <w:r w:rsidRPr="004218F4">
        <w:rPr>
          <w:bCs/>
          <w:sz w:val="28"/>
          <w:szCs w:val="28"/>
        </w:rPr>
        <w:t>Каждому положению дросселя отвечает своя характеристика сети.</w:t>
      </w:r>
    </w:p>
    <w:p w:rsidR="004218F4" w:rsidRPr="004218F4" w:rsidRDefault="004218F4" w:rsidP="002B1DB1">
      <w:pPr>
        <w:widowControl w:val="0"/>
        <w:tabs>
          <w:tab w:val="left" w:pos="1134"/>
          <w:tab w:val="num" w:pos="1260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A5420E" w:rsidRPr="004218F4" w:rsidRDefault="00BB4A1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30" type="#_x0000_t75" style="width:106.5pt;height:106.5pt">
            <v:imagedata r:id="rId13" o:title=""/>
          </v:shape>
        </w:pict>
      </w:r>
    </w:p>
    <w:p w:rsidR="00A5420E" w:rsidRPr="004218F4" w:rsidRDefault="008050C0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Рисунок 5</w:t>
      </w:r>
      <w:r w:rsidR="005B20C3" w:rsidRPr="004218F4">
        <w:rPr>
          <w:sz w:val="28"/>
          <w:szCs w:val="28"/>
        </w:rPr>
        <w:t xml:space="preserve"> – Дроссельное регулирование.</w:t>
      </w:r>
    </w:p>
    <w:p w:rsidR="005B20C3" w:rsidRPr="004218F4" w:rsidRDefault="005B20C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5B20C3" w:rsidRPr="004218F4" w:rsidRDefault="0048502B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4218F4">
        <w:rPr>
          <w:sz w:val="28"/>
          <w:szCs w:val="28"/>
        </w:rPr>
        <w:t>Таким образом, регулирование работы насоса дросселированием вызывает дополнительные потери энергии, снижающие КПД установки. Поэтому этот способ регулирования не экономичен. Однако благода</w:t>
      </w:r>
      <w:r w:rsidRPr="004218F4">
        <w:rPr>
          <w:bCs/>
          <w:sz w:val="28"/>
          <w:szCs w:val="28"/>
        </w:rPr>
        <w:t>ря исключительной простоте регулирования дросселированием получило наибольшее распространение.</w:t>
      </w:r>
    </w:p>
    <w:p w:rsidR="00196771" w:rsidRPr="004218F4" w:rsidRDefault="0019677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Регулирование изменением частоты вращения насоса осуществимо при наличии приводных двигателей с регулируемой частотой вращения.</w:t>
      </w:r>
    </w:p>
    <w:p w:rsidR="00196771" w:rsidRDefault="0019677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При изменении частоты вращения рабочая точка (</w:t>
      </w:r>
      <w:r w:rsidRPr="004218F4">
        <w:rPr>
          <w:i/>
          <w:sz w:val="28"/>
          <w:szCs w:val="28"/>
          <w:lang w:val="en-US"/>
        </w:rPr>
        <w:t>H</w:t>
      </w:r>
      <w:r w:rsidRPr="004218F4">
        <w:rPr>
          <w:i/>
          <w:sz w:val="28"/>
          <w:szCs w:val="28"/>
        </w:rPr>
        <w:t>=Н</w:t>
      </w:r>
      <w:r w:rsidRPr="004218F4">
        <w:rPr>
          <w:i/>
          <w:sz w:val="28"/>
          <w:szCs w:val="28"/>
          <w:vertAlign w:val="subscript"/>
          <w:lang w:val="en-US"/>
        </w:rPr>
        <w:t>c</w:t>
      </w:r>
      <w:r w:rsidRPr="004218F4">
        <w:rPr>
          <w:sz w:val="28"/>
          <w:szCs w:val="28"/>
        </w:rPr>
        <w:t xml:space="preserve">), перемещаясь по характеристике сети, дает различные подачи, отвечающие различным характеристикам насоса или </w:t>
      </w:r>
      <w:r w:rsidRPr="004218F4">
        <w:rPr>
          <w:i/>
          <w:sz w:val="28"/>
          <w:szCs w:val="28"/>
          <w:lang w:val="en-US"/>
        </w:rPr>
        <w:t>n</w:t>
      </w:r>
      <w:r w:rsidRPr="004218F4">
        <w:rPr>
          <w:i/>
          <w:sz w:val="28"/>
          <w:szCs w:val="28"/>
        </w:rPr>
        <w:t>=</w:t>
      </w:r>
      <w:r w:rsidRPr="004218F4">
        <w:rPr>
          <w:i/>
          <w:sz w:val="28"/>
          <w:szCs w:val="28"/>
          <w:lang w:val="en-US"/>
        </w:rPr>
        <w:t>const</w:t>
      </w:r>
      <w:r w:rsidR="004218F4">
        <w:rPr>
          <w:sz w:val="28"/>
          <w:szCs w:val="28"/>
        </w:rPr>
        <w:t xml:space="preserve"> </w:t>
      </w:r>
      <w:r w:rsidRPr="004218F4">
        <w:rPr>
          <w:sz w:val="28"/>
          <w:szCs w:val="28"/>
        </w:rPr>
        <w:t>(рисунок 5). Данный метод не приводит к большим дополнительным гидравлическим потерям, особенно при крутой характеристике сети, поэтому</w:t>
      </w:r>
      <w:r w:rsidR="004218F4">
        <w:rPr>
          <w:sz w:val="28"/>
          <w:szCs w:val="28"/>
        </w:rPr>
        <w:t xml:space="preserve"> </w:t>
      </w:r>
      <w:r w:rsidRPr="004218F4">
        <w:rPr>
          <w:sz w:val="28"/>
          <w:szCs w:val="28"/>
        </w:rPr>
        <w:t>КПД установки при различных частотах приблизительно равны. Мощность холостого хода в данном случае равна нулю.</w:t>
      </w:r>
    </w:p>
    <w:p w:rsidR="004218F4" w:rsidRP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0CCC" w:rsidRPr="004218F4" w:rsidRDefault="00BB4A1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109.5pt;height:117pt">
            <v:imagedata r:id="rId14" o:title=""/>
          </v:shape>
        </w:pict>
      </w:r>
    </w:p>
    <w:p w:rsidR="005B20C3" w:rsidRDefault="00E50CCC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Рисунок 5 – регулирование изменением числа оборотов насоса.</w:t>
      </w:r>
    </w:p>
    <w:p w:rsidR="002B1DB1" w:rsidRPr="004218F4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8920EF" w:rsidRPr="004218F4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E421B7" w:rsidRPr="004218F4">
        <w:rPr>
          <w:b/>
          <w:sz w:val="28"/>
          <w:szCs w:val="28"/>
        </w:rPr>
        <w:t xml:space="preserve">Порядок проведения </w:t>
      </w:r>
      <w:r w:rsidR="00A5420E" w:rsidRPr="004218F4">
        <w:rPr>
          <w:b/>
          <w:sz w:val="28"/>
          <w:szCs w:val="28"/>
        </w:rPr>
        <w:t>испытаний</w: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A5420E" w:rsidRPr="004218F4" w:rsidRDefault="00A5420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Стенд </w:t>
      </w:r>
      <w:r w:rsidR="00C03C55" w:rsidRPr="004218F4">
        <w:rPr>
          <w:sz w:val="28"/>
          <w:szCs w:val="28"/>
        </w:rPr>
        <w:t>обеспечивает работу</w:t>
      </w:r>
      <w:r w:rsidRPr="004218F4">
        <w:rPr>
          <w:sz w:val="28"/>
          <w:szCs w:val="28"/>
        </w:rPr>
        <w:t xml:space="preserve"> в двух режимах:</w:t>
      </w:r>
    </w:p>
    <w:p w:rsidR="00A5420E" w:rsidRPr="004218F4" w:rsidRDefault="00A5420E" w:rsidP="002B1DB1">
      <w:pPr>
        <w:widowControl w:val="0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ручном;</w:t>
      </w:r>
    </w:p>
    <w:p w:rsidR="00A5420E" w:rsidRPr="004218F4" w:rsidRDefault="00A5420E" w:rsidP="002B1DB1">
      <w:pPr>
        <w:widowControl w:val="0"/>
        <w:numPr>
          <w:ilvl w:val="1"/>
          <w:numId w:val="3"/>
        </w:numPr>
        <w:tabs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автоматическом.</w:t>
      </w:r>
    </w:p>
    <w:p w:rsidR="00A5420E" w:rsidRPr="004218F4" w:rsidRDefault="00A5420E" w:rsidP="002B1DB1">
      <w:pPr>
        <w:widowControl w:val="0"/>
        <w:numPr>
          <w:ilvl w:val="0"/>
          <w:numId w:val="9"/>
        </w:numPr>
        <w:tabs>
          <w:tab w:val="clear" w:pos="3409"/>
          <w:tab w:val="num" w:pos="1080"/>
          <w:tab w:val="left" w:pos="1134"/>
          <w:tab w:val="num" w:pos="1260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Работа стенда в ручном режиме.</w:t>
      </w:r>
    </w:p>
    <w:p w:rsidR="00A5420E" w:rsidRPr="004218F4" w:rsidRDefault="00A5420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В ручном режиме насос работает на номинальном напряжении </w:t>
      </w:r>
      <w:r w:rsidR="00961A3E" w:rsidRPr="004218F4">
        <w:rPr>
          <w:sz w:val="28"/>
          <w:szCs w:val="28"/>
        </w:rPr>
        <w:t xml:space="preserve">двигателя насоса (400В) </w:t>
      </w:r>
      <w:r w:rsidRPr="004218F4">
        <w:rPr>
          <w:sz w:val="28"/>
          <w:szCs w:val="28"/>
        </w:rPr>
        <w:t>и номинальной частоте</w:t>
      </w:r>
      <w:r w:rsidR="00961A3E" w:rsidRPr="004218F4">
        <w:rPr>
          <w:sz w:val="28"/>
          <w:szCs w:val="28"/>
        </w:rPr>
        <w:t xml:space="preserve"> вращения двигателя насоса (1500 об/мин)</w:t>
      </w:r>
      <w:r w:rsidRPr="004218F4">
        <w:rPr>
          <w:sz w:val="28"/>
          <w:szCs w:val="28"/>
        </w:rPr>
        <w:t>.</w:t>
      </w:r>
    </w:p>
    <w:p w:rsidR="00A5420E" w:rsidRPr="004218F4" w:rsidRDefault="00A5420E" w:rsidP="002B1DB1">
      <w:pPr>
        <w:widowControl w:val="0"/>
        <w:numPr>
          <w:ilvl w:val="0"/>
          <w:numId w:val="9"/>
        </w:numPr>
        <w:tabs>
          <w:tab w:val="clear" w:pos="3409"/>
          <w:tab w:val="num" w:pos="1080"/>
          <w:tab w:val="left" w:pos="1134"/>
          <w:tab w:val="num" w:pos="1260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Работа стенда в автоматическом режиме</w:t>
      </w:r>
    </w:p>
    <w:p w:rsidR="00A5420E" w:rsidRPr="004218F4" w:rsidRDefault="00A5420E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В автоматическом режиме насос поддерживает </w:t>
      </w:r>
      <w:r w:rsidR="00961A3E" w:rsidRPr="004218F4">
        <w:rPr>
          <w:sz w:val="28"/>
          <w:szCs w:val="28"/>
        </w:rPr>
        <w:t>давление в трубопроводе,</w:t>
      </w:r>
      <w:r w:rsidR="004218F4">
        <w:rPr>
          <w:sz w:val="28"/>
          <w:szCs w:val="28"/>
        </w:rPr>
        <w:t xml:space="preserve"> </w:t>
      </w:r>
      <w:r w:rsidR="00961A3E" w:rsidRPr="004218F4">
        <w:rPr>
          <w:sz w:val="28"/>
          <w:szCs w:val="28"/>
        </w:rPr>
        <w:t>установленное</w:t>
      </w:r>
      <w:r w:rsidRPr="004218F4">
        <w:rPr>
          <w:sz w:val="28"/>
          <w:szCs w:val="28"/>
        </w:rPr>
        <w:t xml:space="preserve"> </w:t>
      </w:r>
      <w:r w:rsidR="00961A3E" w:rsidRPr="004218F4">
        <w:rPr>
          <w:sz w:val="28"/>
          <w:szCs w:val="28"/>
        </w:rPr>
        <w:t>с помощью ручки</w:t>
      </w:r>
      <w:r w:rsidRPr="004218F4">
        <w:rPr>
          <w:sz w:val="28"/>
          <w:szCs w:val="28"/>
        </w:rPr>
        <w:t xml:space="preserve"> установки давления 2 (рисунок 2), не зависимо от расхода воды, </w:t>
      </w:r>
      <w:r w:rsidR="00C03C55" w:rsidRPr="004218F4">
        <w:rPr>
          <w:sz w:val="28"/>
          <w:szCs w:val="28"/>
        </w:rPr>
        <w:t>методом</w:t>
      </w:r>
      <w:r w:rsidRPr="004218F4">
        <w:rPr>
          <w:sz w:val="28"/>
          <w:szCs w:val="28"/>
        </w:rPr>
        <w:t xml:space="preserve"> </w:t>
      </w:r>
      <w:r w:rsidR="00413CC2" w:rsidRPr="004218F4">
        <w:rPr>
          <w:sz w:val="28"/>
          <w:szCs w:val="28"/>
        </w:rPr>
        <w:t xml:space="preserve">автоматического </w:t>
      </w:r>
      <w:r w:rsidRPr="004218F4">
        <w:rPr>
          <w:sz w:val="28"/>
          <w:szCs w:val="28"/>
        </w:rPr>
        <w:t xml:space="preserve">изменения </w:t>
      </w:r>
      <w:r w:rsidR="00C03C55" w:rsidRPr="004218F4">
        <w:rPr>
          <w:sz w:val="28"/>
          <w:szCs w:val="28"/>
        </w:rPr>
        <w:t xml:space="preserve">числа </w:t>
      </w:r>
      <w:r w:rsidRPr="004218F4">
        <w:rPr>
          <w:sz w:val="28"/>
          <w:szCs w:val="28"/>
        </w:rPr>
        <w:t>оборотов насоса.</w:t>
      </w:r>
    </w:p>
    <w:p w:rsidR="00413CC2" w:rsidRPr="004218F4" w:rsidRDefault="00413CC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В ручном режиме работы проводятся испытания: дроссельное регулирование, и снятие характеристик насоса, а в автоматическом режиме – регулирование изменением частоты вращения насоса. </w:t>
      </w:r>
    </w:p>
    <w:p w:rsidR="00E46E04" w:rsidRPr="004218F4" w:rsidRDefault="008757C6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Включение и отключение стенда осуществляется расположенной на лицевой панели шкафа управления стенда рукояткой 6 (рисунок 2).</w:t>
      </w:r>
    </w:p>
    <w:p w:rsidR="008757C6" w:rsidRPr="004218F4" w:rsidRDefault="008757C6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218F4">
        <w:rPr>
          <w:b/>
          <w:sz w:val="28"/>
          <w:szCs w:val="28"/>
        </w:rPr>
        <w:t>Порядок работы на стенде:</w:t>
      </w:r>
    </w:p>
    <w:p w:rsidR="008920EF" w:rsidRPr="004218F4" w:rsidRDefault="003E4787" w:rsidP="002B1DB1">
      <w:pPr>
        <w:widowControl w:val="0"/>
        <w:numPr>
          <w:ilvl w:val="0"/>
          <w:numId w:val="18"/>
        </w:numPr>
        <w:tabs>
          <w:tab w:val="clear" w:pos="360"/>
          <w:tab w:val="num" w:pos="108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Включить стенд рукояткой рубильника 6</w:t>
      </w:r>
    </w:p>
    <w:p w:rsidR="003E4787" w:rsidRPr="004218F4" w:rsidRDefault="003E4787" w:rsidP="002B1DB1">
      <w:pPr>
        <w:widowControl w:val="0"/>
        <w:numPr>
          <w:ilvl w:val="0"/>
          <w:numId w:val="18"/>
        </w:numPr>
        <w:tabs>
          <w:tab w:val="clear" w:pos="360"/>
          <w:tab w:val="num" w:pos="108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Выбрать необходимый режим работы стенда (автоматический или ручной) ручкой выбора режима 4.</w:t>
      </w:r>
    </w:p>
    <w:p w:rsidR="003E4787" w:rsidRPr="002B1DB1" w:rsidRDefault="00413CC2" w:rsidP="002B1DB1">
      <w:pPr>
        <w:widowControl w:val="0"/>
        <w:numPr>
          <w:ilvl w:val="0"/>
          <w:numId w:val="18"/>
        </w:numPr>
        <w:tabs>
          <w:tab w:val="num" w:pos="108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B1DB1">
        <w:rPr>
          <w:sz w:val="28"/>
          <w:szCs w:val="28"/>
        </w:rPr>
        <w:t>Выбрать</w:t>
      </w:r>
      <w:r w:rsidR="003E4787" w:rsidRPr="002B1DB1">
        <w:rPr>
          <w:sz w:val="28"/>
          <w:szCs w:val="28"/>
        </w:rPr>
        <w:t xml:space="preserve"> ручной режим</w:t>
      </w:r>
      <w:r w:rsidR="00D30614" w:rsidRPr="002B1DB1">
        <w:rPr>
          <w:sz w:val="28"/>
          <w:szCs w:val="28"/>
        </w:rPr>
        <w:t>:</w:t>
      </w:r>
    </w:p>
    <w:p w:rsidR="003E4787" w:rsidRPr="004218F4" w:rsidRDefault="000153CA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Включить </w:t>
      </w:r>
      <w:r w:rsidR="003E4787" w:rsidRPr="004218F4">
        <w:rPr>
          <w:sz w:val="28"/>
          <w:szCs w:val="28"/>
        </w:rPr>
        <w:t>стенд кнопкой 5</w:t>
      </w:r>
      <w:r w:rsidRPr="004218F4">
        <w:rPr>
          <w:sz w:val="28"/>
          <w:szCs w:val="28"/>
        </w:rPr>
        <w:t xml:space="preserve">. </w:t>
      </w:r>
      <w:r w:rsidR="003E4787" w:rsidRPr="004218F4">
        <w:rPr>
          <w:sz w:val="28"/>
          <w:szCs w:val="28"/>
        </w:rPr>
        <w:t>В этом режиме насос работает на номинальной частоте и номинальной мощности.</w:t>
      </w:r>
      <w:r w:rsidR="008E0D71" w:rsidRPr="004218F4">
        <w:rPr>
          <w:sz w:val="28"/>
          <w:szCs w:val="28"/>
        </w:rPr>
        <w:t xml:space="preserve"> При этом насос не реагирует на изменение значений задания давления (ручка 3), а регулирование давления в сети осуществляется задвижкой 2 (рисунок</w:t>
      </w:r>
      <w:r w:rsidR="004B2EAC" w:rsidRPr="004218F4">
        <w:rPr>
          <w:sz w:val="28"/>
          <w:szCs w:val="28"/>
        </w:rPr>
        <w:t xml:space="preserve"> </w:t>
      </w:r>
      <w:r w:rsidR="008E0D71" w:rsidRPr="004218F4">
        <w:rPr>
          <w:sz w:val="28"/>
          <w:szCs w:val="28"/>
        </w:rPr>
        <w:t>1).</w:t>
      </w:r>
    </w:p>
    <w:p w:rsidR="007C7380" w:rsidRPr="004218F4" w:rsidRDefault="00F05214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Для построения характеристик насоса </w:t>
      </w:r>
      <w:r w:rsidRPr="004218F4">
        <w:rPr>
          <w:i/>
          <w:sz w:val="28"/>
          <w:szCs w:val="28"/>
        </w:rPr>
        <w:t>Н(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 xml:space="preserve">), </w:t>
      </w:r>
      <w:r w:rsidRPr="004218F4">
        <w:rPr>
          <w:i/>
          <w:sz w:val="28"/>
          <w:szCs w:val="28"/>
          <w:lang w:val="en-US"/>
        </w:rPr>
        <w:t>N</w:t>
      </w:r>
      <w:r w:rsidRPr="004218F4">
        <w:rPr>
          <w:i/>
          <w:sz w:val="28"/>
          <w:szCs w:val="28"/>
        </w:rPr>
        <w:t>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>), η(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>)</w:t>
      </w:r>
      <w:r w:rsidR="00805A80" w:rsidRPr="004218F4">
        <w:rPr>
          <w:sz w:val="28"/>
          <w:szCs w:val="28"/>
        </w:rPr>
        <w:t xml:space="preserve"> при постоянном числе оборотов </w:t>
      </w:r>
      <w:r w:rsidR="00805A80" w:rsidRPr="004218F4">
        <w:rPr>
          <w:i/>
          <w:sz w:val="28"/>
          <w:szCs w:val="28"/>
          <w:lang w:val="en-US"/>
        </w:rPr>
        <w:t>n</w:t>
      </w:r>
      <w:r w:rsidR="00805A80" w:rsidRPr="004218F4">
        <w:rPr>
          <w:sz w:val="28"/>
          <w:szCs w:val="28"/>
        </w:rPr>
        <w:t xml:space="preserve"> изменять давление в сети</w:t>
      </w:r>
      <w:r w:rsidR="004218F4">
        <w:rPr>
          <w:sz w:val="28"/>
          <w:szCs w:val="28"/>
        </w:rPr>
        <w:t xml:space="preserve"> </w:t>
      </w:r>
      <w:r w:rsidR="00805A80" w:rsidRPr="004218F4">
        <w:rPr>
          <w:sz w:val="28"/>
          <w:szCs w:val="28"/>
        </w:rPr>
        <w:t xml:space="preserve">задвижкой 3 (рисунок 1). При этом </w:t>
      </w:r>
      <w:r w:rsidR="000153CA" w:rsidRPr="004218F4">
        <w:rPr>
          <w:sz w:val="28"/>
          <w:szCs w:val="28"/>
        </w:rPr>
        <w:t xml:space="preserve">записывать показания приборов </w:t>
      </w:r>
      <w:r w:rsidR="005E7F29" w:rsidRPr="004218F4">
        <w:rPr>
          <w:sz w:val="28"/>
          <w:szCs w:val="28"/>
        </w:rPr>
        <w:t>для</w:t>
      </w:r>
      <w:r w:rsidR="000153CA" w:rsidRPr="004218F4">
        <w:rPr>
          <w:sz w:val="28"/>
          <w:szCs w:val="28"/>
        </w:rPr>
        <w:t xml:space="preserve"> </w:t>
      </w:r>
      <w:r w:rsidR="005E7F29" w:rsidRPr="004218F4">
        <w:rPr>
          <w:sz w:val="28"/>
          <w:szCs w:val="28"/>
        </w:rPr>
        <w:t>получения характеристик</w:t>
      </w:r>
      <w:r w:rsidR="000153CA" w:rsidRPr="004218F4">
        <w:rPr>
          <w:sz w:val="28"/>
          <w:szCs w:val="28"/>
        </w:rPr>
        <w:t xml:space="preserve"> насоса после каждого изменения положения задвижки 2. Число измерений должно быть не менее 10. Значения записывать в таблицу 1. Записывать следующие параметры:</w:t>
      </w:r>
    </w:p>
    <w:p w:rsidR="00E421B7" w:rsidRPr="004218F4" w:rsidRDefault="00805A80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давление до задвижки по манометру</w:t>
      </w:r>
      <w:r w:rsidR="007C7380" w:rsidRPr="004218F4">
        <w:rPr>
          <w:sz w:val="28"/>
          <w:szCs w:val="28"/>
        </w:rPr>
        <w:t xml:space="preserve"> 4;</w:t>
      </w:r>
    </w:p>
    <w:p w:rsidR="007C7380" w:rsidRPr="004218F4" w:rsidRDefault="007C7380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значение расхода по ротаметру 6;</w:t>
      </w:r>
    </w:p>
    <w:p w:rsidR="007C7380" w:rsidRPr="004218F4" w:rsidRDefault="007C7380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обороты двигателя на дисплее 1 преобразователя частоты (рисунок 2);</w:t>
      </w:r>
    </w:p>
    <w:p w:rsidR="007C7380" w:rsidRPr="004218F4" w:rsidRDefault="007C7380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значение электрической мощности на дисплее 1 преобразователя частоты;</w:t>
      </w:r>
    </w:p>
    <w:p w:rsidR="004B2EAC" w:rsidRPr="004218F4" w:rsidRDefault="007C7380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значение напряжения двигателя на дисплее 1 преобразователя частоты</w:t>
      </w:r>
      <w:r w:rsidR="002C750B" w:rsidRPr="004218F4">
        <w:rPr>
          <w:sz w:val="28"/>
          <w:szCs w:val="28"/>
        </w:rPr>
        <w:t>.</w:t>
      </w:r>
    </w:p>
    <w:p w:rsidR="004B2EAC" w:rsidRPr="002B1DB1" w:rsidRDefault="004B2EAC" w:rsidP="002B1DB1">
      <w:pPr>
        <w:widowControl w:val="0"/>
        <w:numPr>
          <w:ilvl w:val="0"/>
          <w:numId w:val="18"/>
        </w:numPr>
        <w:tabs>
          <w:tab w:val="num" w:pos="108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B1DB1">
        <w:rPr>
          <w:sz w:val="28"/>
          <w:szCs w:val="28"/>
        </w:rPr>
        <w:t>Выбрать автоматический режим работы</w:t>
      </w:r>
      <w:r w:rsidR="00D30614" w:rsidRPr="002B1DB1">
        <w:rPr>
          <w:sz w:val="28"/>
          <w:szCs w:val="28"/>
        </w:rPr>
        <w:t>:</w:t>
      </w:r>
    </w:p>
    <w:p w:rsidR="008D67B6" w:rsidRPr="004218F4" w:rsidRDefault="003A3DC5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</w:t>
      </w:r>
      <w:r w:rsidR="008D67B6" w:rsidRPr="004218F4">
        <w:rPr>
          <w:sz w:val="28"/>
          <w:szCs w:val="28"/>
        </w:rPr>
        <w:t xml:space="preserve">учку установки давления 2 </w:t>
      </w:r>
      <w:r w:rsidRPr="004218F4">
        <w:rPr>
          <w:sz w:val="28"/>
          <w:szCs w:val="28"/>
        </w:rPr>
        <w:t xml:space="preserve">повернуть </w:t>
      </w:r>
      <w:r w:rsidR="008D67B6" w:rsidRPr="004218F4">
        <w:rPr>
          <w:sz w:val="28"/>
          <w:szCs w:val="28"/>
        </w:rPr>
        <w:t>в среднее положение;</w:t>
      </w:r>
    </w:p>
    <w:p w:rsidR="004B2EAC" w:rsidRPr="004218F4" w:rsidRDefault="00CA2FCC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Включить</w:t>
      </w:r>
      <w:r w:rsidR="00D841C7" w:rsidRPr="004218F4">
        <w:rPr>
          <w:sz w:val="28"/>
          <w:szCs w:val="28"/>
        </w:rPr>
        <w:t xml:space="preserve"> стенд кнопкой 5</w:t>
      </w:r>
      <w:r w:rsidR="008D67B6" w:rsidRPr="004218F4">
        <w:rPr>
          <w:sz w:val="28"/>
          <w:szCs w:val="28"/>
        </w:rPr>
        <w:t>;</w:t>
      </w:r>
    </w:p>
    <w:p w:rsidR="00A22231" w:rsidRPr="004218F4" w:rsidRDefault="003A3DC5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В автоматическом режиме насос поддерживает давление в трубопроводе</w:t>
      </w:r>
      <w:r w:rsidR="004218F4">
        <w:rPr>
          <w:sz w:val="28"/>
          <w:szCs w:val="28"/>
        </w:rPr>
        <w:t xml:space="preserve"> </w:t>
      </w:r>
      <w:r w:rsidRPr="004218F4">
        <w:rPr>
          <w:sz w:val="28"/>
          <w:szCs w:val="28"/>
        </w:rPr>
        <w:t>не зависимо от расхода воды, методом автоматического изменения числа оборотов насоса.</w:t>
      </w:r>
      <w:r w:rsidR="00D841C7" w:rsidRPr="004218F4">
        <w:rPr>
          <w:sz w:val="28"/>
          <w:szCs w:val="28"/>
        </w:rPr>
        <w:t xml:space="preserve"> </w:t>
      </w:r>
    </w:p>
    <w:p w:rsidR="003A3DC5" w:rsidRPr="004218F4" w:rsidRDefault="00A22231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B1DB1">
        <w:rPr>
          <w:sz w:val="28"/>
          <w:szCs w:val="28"/>
        </w:rPr>
        <w:t>Е</w:t>
      </w:r>
      <w:r w:rsidR="00D841C7" w:rsidRPr="002B1DB1">
        <w:rPr>
          <w:sz w:val="28"/>
          <w:szCs w:val="28"/>
        </w:rPr>
        <w:t>сть одно условие поддержания давления. Так как</w:t>
      </w:r>
      <w:r w:rsidR="00D841C7" w:rsidRPr="004218F4">
        <w:rPr>
          <w:sz w:val="28"/>
          <w:szCs w:val="28"/>
        </w:rPr>
        <w:t xml:space="preserve"> используемый в составе стенда насос маломощный, то </w:t>
      </w:r>
      <w:r w:rsidR="00C03DA2" w:rsidRPr="004218F4">
        <w:rPr>
          <w:sz w:val="28"/>
          <w:szCs w:val="28"/>
        </w:rPr>
        <w:t>он не может развить максимальное давление (</w:t>
      </w:r>
      <w:r w:rsidR="003A3DC5" w:rsidRPr="004218F4">
        <w:rPr>
          <w:sz w:val="28"/>
          <w:szCs w:val="28"/>
        </w:rPr>
        <w:t>10</w:t>
      </w:r>
      <w:r w:rsidR="00C03DA2" w:rsidRPr="004218F4">
        <w:rPr>
          <w:sz w:val="28"/>
          <w:szCs w:val="28"/>
        </w:rPr>
        <w:t xml:space="preserve"> атм.) при максимальном расходе (все задвижки 7 и 3 открыты). Поэтому необходимо выбрать (либо он будет задан преподавателем) максимальный расход, путём закрытия части задвижек 7 (можно открыть все задвижки, но тогда давление в сети будет низкое и проводить исследование будет сложно)</w:t>
      </w:r>
      <w:r w:rsidR="003A3DC5" w:rsidRPr="004218F4">
        <w:rPr>
          <w:sz w:val="28"/>
          <w:szCs w:val="28"/>
        </w:rPr>
        <w:t>.</w:t>
      </w:r>
    </w:p>
    <w:p w:rsidR="002C750B" w:rsidRPr="004218F4" w:rsidRDefault="003A3DC5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</w:t>
      </w:r>
      <w:r w:rsidR="008D67B6" w:rsidRPr="004218F4">
        <w:rPr>
          <w:sz w:val="28"/>
          <w:szCs w:val="28"/>
        </w:rPr>
        <w:t>учкой задания 2 мед</w:t>
      </w:r>
      <w:r w:rsidR="009152D7" w:rsidRPr="004218F4">
        <w:rPr>
          <w:sz w:val="28"/>
          <w:szCs w:val="28"/>
        </w:rPr>
        <w:t>ленно изменять давление в сети от</w:t>
      </w:r>
      <w:r w:rsidR="008D67B6" w:rsidRPr="004218F4">
        <w:rPr>
          <w:sz w:val="28"/>
          <w:szCs w:val="28"/>
        </w:rPr>
        <w:t xml:space="preserve"> нуля, при этом фиксируя изменение давления</w:t>
      </w:r>
      <w:r w:rsidR="00251999" w:rsidRPr="004218F4">
        <w:rPr>
          <w:sz w:val="28"/>
          <w:szCs w:val="28"/>
        </w:rPr>
        <w:t xml:space="preserve"> </w:t>
      </w:r>
      <w:r w:rsidR="00A22231" w:rsidRPr="004218F4">
        <w:rPr>
          <w:sz w:val="28"/>
          <w:szCs w:val="28"/>
        </w:rPr>
        <w:t>по манометру 4 (рисунок 1). Как только давление прекратит изменяться это и будет максимальное давление</w:t>
      </w:r>
      <w:r w:rsidRPr="004218F4">
        <w:rPr>
          <w:sz w:val="28"/>
          <w:szCs w:val="28"/>
        </w:rPr>
        <w:t xml:space="preserve"> в сети </w:t>
      </w:r>
      <w:r w:rsidR="00A22231" w:rsidRPr="004218F4">
        <w:rPr>
          <w:sz w:val="28"/>
          <w:szCs w:val="28"/>
        </w:rPr>
        <w:t>для выбранного расхода.</w:t>
      </w:r>
    </w:p>
    <w:p w:rsidR="00A22231" w:rsidRPr="004218F4" w:rsidRDefault="00A22231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Для построения характеристик сети </w:t>
      </w:r>
      <w:r w:rsidRPr="004218F4">
        <w:rPr>
          <w:i/>
          <w:sz w:val="28"/>
          <w:szCs w:val="28"/>
        </w:rPr>
        <w:t>Н(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>)</w:t>
      </w:r>
      <w:r w:rsidRPr="004218F4">
        <w:rPr>
          <w:sz w:val="28"/>
          <w:szCs w:val="28"/>
        </w:rPr>
        <w:t xml:space="preserve"> изменять подачу насоса (давления в сети) изменением значения давления </w:t>
      </w:r>
      <w:r w:rsidR="00AA2384" w:rsidRPr="004218F4">
        <w:rPr>
          <w:sz w:val="28"/>
          <w:szCs w:val="28"/>
        </w:rPr>
        <w:t>ручкой 2 (рисунок 2)</w:t>
      </w:r>
      <w:r w:rsidR="004157C0" w:rsidRPr="004218F4">
        <w:rPr>
          <w:sz w:val="28"/>
          <w:szCs w:val="28"/>
        </w:rPr>
        <w:t>. При этом контролировать:</w:t>
      </w:r>
    </w:p>
    <w:p w:rsidR="00D30614" w:rsidRPr="004218F4" w:rsidRDefault="00D30614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давление </w:t>
      </w:r>
      <w:r w:rsidR="003A3DC5" w:rsidRPr="004218F4">
        <w:rPr>
          <w:sz w:val="28"/>
          <w:szCs w:val="28"/>
        </w:rPr>
        <w:t>(</w:t>
      </w:r>
      <w:r w:rsidR="003A3DC5" w:rsidRPr="004218F4">
        <w:rPr>
          <w:i/>
          <w:sz w:val="28"/>
          <w:szCs w:val="28"/>
          <w:lang w:val="en-US"/>
        </w:rPr>
        <w:t>P</w:t>
      </w:r>
      <w:r w:rsidR="003A3DC5" w:rsidRPr="004218F4">
        <w:rPr>
          <w:sz w:val="28"/>
          <w:szCs w:val="28"/>
        </w:rPr>
        <w:t>)</w:t>
      </w:r>
      <w:r w:rsidR="003A3DC5" w:rsidRPr="004218F4">
        <w:rPr>
          <w:sz w:val="28"/>
          <w:szCs w:val="28"/>
          <w:lang w:val="en-US"/>
        </w:rPr>
        <w:t xml:space="preserve"> </w:t>
      </w:r>
      <w:r w:rsidRPr="004218F4">
        <w:rPr>
          <w:sz w:val="28"/>
          <w:szCs w:val="28"/>
        </w:rPr>
        <w:t>по манометру 4;</w:t>
      </w:r>
    </w:p>
    <w:p w:rsidR="00D30614" w:rsidRPr="004218F4" w:rsidRDefault="00D30614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значение расхода</w:t>
      </w:r>
      <w:r w:rsidR="003A3DC5" w:rsidRPr="004218F4">
        <w:rPr>
          <w:sz w:val="28"/>
          <w:szCs w:val="28"/>
        </w:rPr>
        <w:t xml:space="preserve"> (</w:t>
      </w:r>
      <w:r w:rsidR="003A3DC5" w:rsidRPr="004218F4">
        <w:rPr>
          <w:i/>
          <w:sz w:val="28"/>
          <w:szCs w:val="28"/>
          <w:lang w:val="en-US"/>
        </w:rPr>
        <w:t>Q</w:t>
      </w:r>
      <w:r w:rsidR="003A3DC5" w:rsidRPr="004218F4">
        <w:rPr>
          <w:sz w:val="28"/>
          <w:szCs w:val="28"/>
        </w:rPr>
        <w:t>)</w:t>
      </w:r>
      <w:r w:rsidRPr="004218F4">
        <w:rPr>
          <w:sz w:val="28"/>
          <w:szCs w:val="28"/>
        </w:rPr>
        <w:t xml:space="preserve"> по ротаметру 6;</w:t>
      </w:r>
    </w:p>
    <w:p w:rsidR="00D30614" w:rsidRPr="004218F4" w:rsidRDefault="00D30614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обороты двигателя </w:t>
      </w:r>
      <w:r w:rsidR="003A3DC5" w:rsidRPr="004218F4">
        <w:rPr>
          <w:sz w:val="28"/>
          <w:szCs w:val="28"/>
        </w:rPr>
        <w:t>(</w:t>
      </w:r>
      <w:r w:rsidR="003A3DC5" w:rsidRPr="004218F4">
        <w:rPr>
          <w:i/>
          <w:sz w:val="28"/>
          <w:szCs w:val="28"/>
          <w:lang w:val="en-US"/>
        </w:rPr>
        <w:t>n</w:t>
      </w:r>
      <w:r w:rsidR="003A3DC5" w:rsidRPr="004218F4">
        <w:rPr>
          <w:sz w:val="28"/>
          <w:szCs w:val="28"/>
        </w:rPr>
        <w:t xml:space="preserve">) </w:t>
      </w:r>
      <w:r w:rsidRPr="004218F4">
        <w:rPr>
          <w:sz w:val="28"/>
          <w:szCs w:val="28"/>
        </w:rPr>
        <w:t>на дисплее 1 преобразователя частоты (рисунок 2);</w:t>
      </w:r>
    </w:p>
    <w:p w:rsidR="00D30614" w:rsidRPr="004218F4" w:rsidRDefault="00D30614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значение электрической мощности</w:t>
      </w:r>
      <w:r w:rsidR="00D05ABE" w:rsidRPr="004218F4">
        <w:rPr>
          <w:sz w:val="28"/>
          <w:szCs w:val="28"/>
        </w:rPr>
        <w:t xml:space="preserve"> (</w:t>
      </w:r>
      <w:r w:rsidR="00D05ABE" w:rsidRPr="004218F4">
        <w:rPr>
          <w:i/>
          <w:sz w:val="28"/>
          <w:szCs w:val="28"/>
          <w:lang w:val="en-US"/>
        </w:rPr>
        <w:t>N</w:t>
      </w:r>
      <w:r w:rsidR="00D05ABE" w:rsidRPr="004218F4">
        <w:rPr>
          <w:sz w:val="28"/>
          <w:szCs w:val="28"/>
        </w:rPr>
        <w:t>)</w:t>
      </w:r>
      <w:r w:rsidRPr="004218F4">
        <w:rPr>
          <w:sz w:val="28"/>
          <w:szCs w:val="28"/>
        </w:rPr>
        <w:t xml:space="preserve"> на дисплее 1 преобразователя частоты;</w:t>
      </w:r>
    </w:p>
    <w:p w:rsidR="004157C0" w:rsidRPr="004218F4" w:rsidRDefault="00D30614" w:rsidP="002B1DB1">
      <w:pPr>
        <w:widowControl w:val="0"/>
        <w:numPr>
          <w:ilvl w:val="0"/>
          <w:numId w:val="10"/>
        </w:numPr>
        <w:tabs>
          <w:tab w:val="clear" w:pos="3409"/>
          <w:tab w:val="left" w:pos="1134"/>
          <w:tab w:val="left" w:pos="1418"/>
          <w:tab w:val="left" w:pos="1560"/>
          <w:tab w:val="num" w:pos="18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значение напряжения двигателя</w:t>
      </w:r>
      <w:r w:rsidR="00D05ABE" w:rsidRPr="004218F4">
        <w:rPr>
          <w:sz w:val="28"/>
          <w:szCs w:val="28"/>
        </w:rPr>
        <w:t xml:space="preserve"> (</w:t>
      </w:r>
      <w:r w:rsidR="00D05ABE" w:rsidRPr="004218F4">
        <w:rPr>
          <w:i/>
          <w:sz w:val="28"/>
          <w:szCs w:val="28"/>
          <w:lang w:val="en-US"/>
        </w:rPr>
        <w:t>U</w:t>
      </w:r>
      <w:r w:rsidR="00D05ABE" w:rsidRPr="004218F4">
        <w:rPr>
          <w:sz w:val="28"/>
          <w:szCs w:val="28"/>
        </w:rPr>
        <w:t>)</w:t>
      </w:r>
      <w:r w:rsidRPr="004218F4">
        <w:rPr>
          <w:sz w:val="28"/>
          <w:szCs w:val="28"/>
        </w:rPr>
        <w:t xml:space="preserve"> на дисплее 1 преобразователя частоты.</w:t>
      </w:r>
    </w:p>
    <w:p w:rsidR="00D30614" w:rsidRPr="004218F4" w:rsidRDefault="00D30614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Показания приборов при снятии характеристики сети записывать после каждого изменения положения ручки 2. Для получения надёжных форм характеристики число измерений должно быть не менее 10. Значения записывать в таблицу 2.</w:t>
      </w:r>
    </w:p>
    <w:p w:rsidR="00D30614" w:rsidRPr="004218F4" w:rsidRDefault="00D30614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После проведения не менее 10 измерений выключить насос кнопкой 5.</w:t>
      </w:r>
    </w:p>
    <w:p w:rsidR="000F5A5D" w:rsidRPr="002B1DB1" w:rsidRDefault="000F5A5D" w:rsidP="002B1DB1">
      <w:pPr>
        <w:widowControl w:val="0"/>
        <w:numPr>
          <w:ilvl w:val="0"/>
          <w:numId w:val="18"/>
        </w:numPr>
        <w:tabs>
          <w:tab w:val="num" w:pos="1080"/>
          <w:tab w:val="left" w:pos="1134"/>
          <w:tab w:val="left" w:pos="1418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B1DB1">
        <w:rPr>
          <w:sz w:val="28"/>
          <w:szCs w:val="28"/>
        </w:rPr>
        <w:t>Проверка системы автоматического поддержания давления</w:t>
      </w:r>
    </w:p>
    <w:p w:rsidR="000F5A5D" w:rsidRPr="004218F4" w:rsidRDefault="000F5A5D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Проделать пункты 4.1 – 4.4;</w:t>
      </w:r>
    </w:p>
    <w:p w:rsidR="000F5A5D" w:rsidRPr="004218F4" w:rsidRDefault="00C2527F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Установить необходимое давление в сети (не больше максимального для данного расхода) ручкой задания давления 2;</w:t>
      </w:r>
    </w:p>
    <w:p w:rsidR="00C2527F" w:rsidRPr="004218F4" w:rsidRDefault="00C2527F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Изменяя расход, </w:t>
      </w:r>
      <w:r w:rsidR="00A149B7" w:rsidRPr="004218F4">
        <w:rPr>
          <w:sz w:val="28"/>
          <w:szCs w:val="28"/>
        </w:rPr>
        <w:t>закрытием</w:t>
      </w:r>
      <w:r w:rsidRPr="004218F4">
        <w:rPr>
          <w:sz w:val="28"/>
          <w:szCs w:val="28"/>
        </w:rPr>
        <w:t xml:space="preserve"> задвижек 7</w:t>
      </w:r>
      <w:r w:rsidR="00FB7DFD" w:rsidRPr="004218F4">
        <w:rPr>
          <w:sz w:val="28"/>
          <w:szCs w:val="28"/>
        </w:rPr>
        <w:t>,</w:t>
      </w:r>
      <w:r w:rsidRPr="004218F4">
        <w:rPr>
          <w:sz w:val="28"/>
          <w:szCs w:val="28"/>
        </w:rPr>
        <w:t xml:space="preserve"> убедится, что давление в сети поддерживается на заданном значении (контроль вести по манометру 4).</w:t>
      </w:r>
      <w:r w:rsidR="003A3DC5" w:rsidRPr="004218F4">
        <w:rPr>
          <w:sz w:val="28"/>
          <w:szCs w:val="28"/>
        </w:rPr>
        <w:t xml:space="preserve"> </w:t>
      </w:r>
      <w:r w:rsidRPr="004218F4">
        <w:rPr>
          <w:sz w:val="28"/>
          <w:szCs w:val="28"/>
        </w:rPr>
        <w:t xml:space="preserve">При этом можно </w:t>
      </w:r>
      <w:r w:rsidR="00497AE3" w:rsidRPr="004218F4">
        <w:rPr>
          <w:sz w:val="28"/>
          <w:szCs w:val="28"/>
        </w:rPr>
        <w:t>видеть,</w:t>
      </w:r>
      <w:r w:rsidRPr="004218F4">
        <w:rPr>
          <w:sz w:val="28"/>
          <w:szCs w:val="28"/>
        </w:rPr>
        <w:t xml:space="preserve"> как уменьшается потребляемая мощность насосом (контроль вести на дисплее 1 преобразователя частоты) при уменьшении расхода, за счёт уменьшения числа оборотов;</w:t>
      </w:r>
    </w:p>
    <w:p w:rsidR="00C2527F" w:rsidRPr="004218F4" w:rsidRDefault="00D02E01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Н</w:t>
      </w:r>
      <w:r w:rsidR="00C2527F" w:rsidRPr="004218F4">
        <w:rPr>
          <w:sz w:val="28"/>
          <w:szCs w:val="28"/>
        </w:rPr>
        <w:t>ельзя открывать задвижки 7</w:t>
      </w:r>
      <w:r w:rsidR="00497AE3" w:rsidRPr="004218F4">
        <w:rPr>
          <w:sz w:val="28"/>
          <w:szCs w:val="28"/>
        </w:rPr>
        <w:t>,</w:t>
      </w:r>
      <w:r w:rsidR="00C2527F" w:rsidRPr="004218F4">
        <w:rPr>
          <w:sz w:val="28"/>
          <w:szCs w:val="28"/>
        </w:rPr>
        <w:t xml:space="preserve"> увеличивая расход, потому что в пункте 5.1 было определено максимальное давление для выбранного положения задвижек 7</w:t>
      </w:r>
      <w:r w:rsidR="00A8161D" w:rsidRPr="004218F4">
        <w:rPr>
          <w:sz w:val="28"/>
          <w:szCs w:val="28"/>
        </w:rPr>
        <w:t xml:space="preserve"> и при их открытии мощности насоса не </w:t>
      </w:r>
      <w:r w:rsidR="00197C27" w:rsidRPr="004218F4">
        <w:rPr>
          <w:sz w:val="28"/>
          <w:szCs w:val="28"/>
        </w:rPr>
        <w:t>хватит,</w:t>
      </w:r>
      <w:r w:rsidR="00A8161D" w:rsidRPr="004218F4">
        <w:rPr>
          <w:sz w:val="28"/>
          <w:szCs w:val="28"/>
        </w:rPr>
        <w:t xml:space="preserve"> чтобы поддерживать заданное давление;</w:t>
      </w:r>
    </w:p>
    <w:p w:rsidR="00A8161D" w:rsidRPr="004218F4" w:rsidRDefault="00A8161D" w:rsidP="002B1DB1">
      <w:pPr>
        <w:widowControl w:val="0"/>
        <w:numPr>
          <w:ilvl w:val="1"/>
          <w:numId w:val="18"/>
        </w:numPr>
        <w:tabs>
          <w:tab w:val="clear" w:pos="792"/>
          <w:tab w:val="left" w:pos="1134"/>
          <w:tab w:val="left" w:pos="1418"/>
          <w:tab w:val="left" w:pos="1560"/>
          <w:tab w:val="num" w:pos="19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После проведения эксперимента выключить насос кнопкой 5.</w:t>
      </w:r>
    </w:p>
    <w:p w:rsidR="00D30614" w:rsidRPr="004218F4" w:rsidRDefault="00D3061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85585" w:rsidRPr="004218F4" w:rsidRDefault="00D3061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Таблица 1 – Показания приборов при снятии характеристики насоса.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417"/>
        <w:gridCol w:w="1233"/>
        <w:gridCol w:w="1597"/>
        <w:gridCol w:w="1610"/>
        <w:gridCol w:w="1650"/>
      </w:tblGrid>
      <w:tr w:rsidR="00D30614" w:rsidRPr="004E677F" w:rsidTr="004E677F">
        <w:tc>
          <w:tcPr>
            <w:tcW w:w="959" w:type="dxa"/>
            <w:vAlign w:val="center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Номер</w:t>
            </w:r>
          </w:p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опыта</w:t>
            </w:r>
          </w:p>
        </w:tc>
        <w:tc>
          <w:tcPr>
            <w:tcW w:w="1417" w:type="dxa"/>
            <w:vAlign w:val="center"/>
          </w:tcPr>
          <w:p w:rsidR="00D30614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Давление кгс/см2</w:t>
            </w:r>
          </w:p>
        </w:tc>
        <w:tc>
          <w:tcPr>
            <w:tcW w:w="1233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 xml:space="preserve">Расход </w:t>
            </w:r>
          </w:p>
          <w:p w:rsidR="00D30614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м3/ч</w:t>
            </w:r>
          </w:p>
        </w:tc>
        <w:tc>
          <w:tcPr>
            <w:tcW w:w="1597" w:type="dxa"/>
            <w:vAlign w:val="center"/>
          </w:tcPr>
          <w:p w:rsidR="00D30614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Число оборотов об/мин</w:t>
            </w:r>
          </w:p>
        </w:tc>
        <w:tc>
          <w:tcPr>
            <w:tcW w:w="1610" w:type="dxa"/>
            <w:vAlign w:val="center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Эл. мощность кВт</w:t>
            </w:r>
          </w:p>
        </w:tc>
        <w:tc>
          <w:tcPr>
            <w:tcW w:w="1650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Напряжение В</w:t>
            </w:r>
          </w:p>
        </w:tc>
      </w:tr>
      <w:tr w:rsidR="00D30614" w:rsidRPr="004E677F" w:rsidTr="004E677F">
        <w:tc>
          <w:tcPr>
            <w:tcW w:w="959" w:type="dxa"/>
          </w:tcPr>
          <w:p w:rsidR="00D30614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1</w:t>
            </w:r>
          </w:p>
        </w:tc>
        <w:tc>
          <w:tcPr>
            <w:tcW w:w="1417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233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97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10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50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0F5A5D" w:rsidRPr="004E677F" w:rsidTr="004E677F">
        <w:tc>
          <w:tcPr>
            <w:tcW w:w="959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…</w:t>
            </w:r>
          </w:p>
        </w:tc>
        <w:tc>
          <w:tcPr>
            <w:tcW w:w="1417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233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97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1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5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D30614" w:rsidRPr="004E677F" w:rsidTr="004E677F">
        <w:tc>
          <w:tcPr>
            <w:tcW w:w="959" w:type="dxa"/>
          </w:tcPr>
          <w:p w:rsidR="00D30614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10</w:t>
            </w:r>
          </w:p>
        </w:tc>
        <w:tc>
          <w:tcPr>
            <w:tcW w:w="1417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233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97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10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50" w:type="dxa"/>
          </w:tcPr>
          <w:p w:rsidR="00D30614" w:rsidRPr="004E677F" w:rsidRDefault="00D30614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</w:tbl>
    <w:p w:rsidR="002B1DB1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5D" w:rsidRPr="004218F4" w:rsidRDefault="000F5A5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Таблица 2 – Показания приборов при снятии характеристики сети.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028"/>
        <w:gridCol w:w="956"/>
        <w:gridCol w:w="1597"/>
        <w:gridCol w:w="1610"/>
        <w:gridCol w:w="1650"/>
      </w:tblGrid>
      <w:tr w:rsidR="000F5A5D" w:rsidRPr="004E677F" w:rsidTr="004E677F">
        <w:tc>
          <w:tcPr>
            <w:tcW w:w="1101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Номер</w:t>
            </w:r>
          </w:p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опыта</w:t>
            </w:r>
          </w:p>
        </w:tc>
        <w:tc>
          <w:tcPr>
            <w:tcW w:w="1028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Давление кгс/см2</w:t>
            </w:r>
          </w:p>
        </w:tc>
        <w:tc>
          <w:tcPr>
            <w:tcW w:w="956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 xml:space="preserve">Расход </w:t>
            </w:r>
          </w:p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м3/ч</w:t>
            </w:r>
          </w:p>
        </w:tc>
        <w:tc>
          <w:tcPr>
            <w:tcW w:w="1597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Число оборотов об/мин</w:t>
            </w:r>
          </w:p>
        </w:tc>
        <w:tc>
          <w:tcPr>
            <w:tcW w:w="1610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Эл. мощность кВт</w:t>
            </w:r>
          </w:p>
        </w:tc>
        <w:tc>
          <w:tcPr>
            <w:tcW w:w="1650" w:type="dxa"/>
            <w:vAlign w:val="center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Напряжение В</w:t>
            </w:r>
          </w:p>
        </w:tc>
      </w:tr>
      <w:tr w:rsidR="000F5A5D" w:rsidRPr="004E677F" w:rsidTr="004E677F">
        <w:tc>
          <w:tcPr>
            <w:tcW w:w="1101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1</w:t>
            </w:r>
          </w:p>
        </w:tc>
        <w:tc>
          <w:tcPr>
            <w:tcW w:w="1028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956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97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1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5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0F5A5D" w:rsidRPr="004E677F" w:rsidTr="004E677F">
        <w:tc>
          <w:tcPr>
            <w:tcW w:w="1101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…</w:t>
            </w:r>
          </w:p>
        </w:tc>
        <w:tc>
          <w:tcPr>
            <w:tcW w:w="1028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956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97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1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5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  <w:tr w:rsidR="000F5A5D" w:rsidRPr="004E677F" w:rsidTr="004E677F">
        <w:tc>
          <w:tcPr>
            <w:tcW w:w="1101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  <w:r w:rsidRPr="004E677F">
              <w:rPr>
                <w:sz w:val="20"/>
                <w:szCs w:val="28"/>
              </w:rPr>
              <w:t>10</w:t>
            </w:r>
          </w:p>
        </w:tc>
        <w:tc>
          <w:tcPr>
            <w:tcW w:w="1028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956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597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1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  <w:tc>
          <w:tcPr>
            <w:tcW w:w="1650" w:type="dxa"/>
          </w:tcPr>
          <w:p w:rsidR="000F5A5D" w:rsidRPr="004E677F" w:rsidRDefault="000F5A5D" w:rsidP="004E677F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8"/>
              </w:rPr>
            </w:pPr>
          </w:p>
        </w:tc>
      </w:tr>
    </w:tbl>
    <w:p w:rsidR="000F5A5D" w:rsidRDefault="000F5A5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5D" w:rsidRPr="002B1DB1" w:rsidRDefault="002B1DB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2B1DB1">
        <w:rPr>
          <w:b/>
          <w:sz w:val="28"/>
          <w:szCs w:val="28"/>
        </w:rPr>
        <w:t xml:space="preserve"> </w:t>
      </w:r>
      <w:r w:rsidR="000604BF" w:rsidRPr="002B1DB1">
        <w:rPr>
          <w:b/>
          <w:sz w:val="28"/>
          <w:szCs w:val="28"/>
        </w:rPr>
        <w:t>Обработка результатов</w:t>
      </w:r>
    </w:p>
    <w:p w:rsidR="000604BF" w:rsidRPr="004218F4" w:rsidRDefault="000604BF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604BF" w:rsidRPr="004218F4" w:rsidRDefault="0013242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Обработка результатов снятия характеристик насоса ведётся </w:t>
      </w:r>
      <w:r w:rsidR="00400A53" w:rsidRPr="004218F4">
        <w:rPr>
          <w:sz w:val="28"/>
          <w:szCs w:val="28"/>
        </w:rPr>
        <w:t>по следующим формулам.</w:t>
      </w:r>
    </w:p>
    <w:p w:rsidR="00400A53" w:rsidRPr="004218F4" w:rsidRDefault="00400A53" w:rsidP="002B1DB1">
      <w:pPr>
        <w:widowControl w:val="0"/>
        <w:tabs>
          <w:tab w:val="left" w:pos="1134"/>
          <w:tab w:val="left" w:pos="1418"/>
          <w:tab w:val="left" w:pos="1560"/>
          <w:tab w:val="left" w:pos="270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Напор </w:t>
      </w:r>
      <w:r w:rsidRPr="004218F4">
        <w:rPr>
          <w:sz w:val="28"/>
          <w:szCs w:val="28"/>
          <w:lang w:val="en-US"/>
        </w:rPr>
        <w:t>H</w:t>
      </w:r>
      <w:r w:rsidRPr="002B1DB1">
        <w:rPr>
          <w:sz w:val="28"/>
          <w:szCs w:val="28"/>
        </w:rPr>
        <w:t>,</w:t>
      </w:r>
      <w:r w:rsidRPr="004218F4">
        <w:rPr>
          <w:sz w:val="28"/>
          <w:szCs w:val="28"/>
        </w:rPr>
        <w:t xml:space="preserve"> м</w: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  <w:tab w:val="left" w:pos="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0A53" w:rsidRPr="004218F4" w:rsidRDefault="002B1DB1" w:rsidP="002B1DB1">
      <w:pPr>
        <w:widowControl w:val="0"/>
        <w:tabs>
          <w:tab w:val="left" w:pos="1134"/>
          <w:tab w:val="left" w:pos="1418"/>
          <w:tab w:val="left" w:pos="1560"/>
          <w:tab w:val="left" w:pos="270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position w:val="-12"/>
          <w:sz w:val="28"/>
          <w:szCs w:val="28"/>
        </w:rPr>
        <w:object w:dxaOrig="1680" w:dyaOrig="360">
          <v:shape id="_x0000_i1032" type="#_x0000_t75" style="width:63pt;height:13.5pt" o:ole="">
            <v:imagedata r:id="rId15" o:title=""/>
          </v:shape>
          <o:OLEObject Type="Embed" ProgID="Equation.3" ShapeID="_x0000_i1032" DrawAspect="Content" ObjectID="_1458402805" r:id="rId16"/>
        </w:objec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66B" w:rsidRDefault="00400A5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Полезная мощность насоса </w:t>
      </w:r>
      <w:r w:rsidRPr="004218F4">
        <w:rPr>
          <w:i/>
          <w:sz w:val="28"/>
          <w:szCs w:val="28"/>
        </w:rPr>
        <w:t>N</w:t>
      </w:r>
      <w:r w:rsidRPr="004218F4">
        <w:rPr>
          <w:i/>
          <w:sz w:val="28"/>
          <w:szCs w:val="28"/>
          <w:vertAlign w:val="subscript"/>
        </w:rPr>
        <w:t>п</w:t>
      </w:r>
      <w:r w:rsidRPr="004218F4">
        <w:rPr>
          <w:sz w:val="28"/>
          <w:szCs w:val="28"/>
        </w:rPr>
        <w:t>, Вт</w:t>
      </w:r>
    </w:p>
    <w:p w:rsidR="00FB466B" w:rsidRDefault="00FB466B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  <w:sectPr w:rsidR="00FB466B" w:rsidSect="004218F4">
          <w:footerReference w:type="even" r:id="rId17"/>
          <w:footerReference w:type="default" r:id="rId18"/>
          <w:type w:val="nextColumn"/>
          <w:pgSz w:w="11906" w:h="16838"/>
          <w:pgMar w:top="1134" w:right="850" w:bottom="1134" w:left="1701" w:header="697" w:footer="697" w:gutter="0"/>
          <w:cols w:space="708"/>
          <w:docGrid w:linePitch="360"/>
        </w:sectPr>
      </w:pPr>
    </w:p>
    <w:p w:rsidR="00400A53" w:rsidRPr="004218F4" w:rsidRDefault="00400A5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0"/>
        </w:rPr>
      </w:pPr>
      <w:r w:rsidRPr="004218F4">
        <w:rPr>
          <w:position w:val="-10"/>
          <w:sz w:val="28"/>
          <w:szCs w:val="20"/>
        </w:rPr>
        <w:object w:dxaOrig="2320" w:dyaOrig="360">
          <v:shape id="_x0000_i1033" type="#_x0000_t75" style="width:116.25pt;height:18pt" o:ole="">
            <v:imagedata r:id="rId19" o:title=""/>
          </v:shape>
          <o:OLEObject Type="Embed" ProgID="Equation.3" ShapeID="_x0000_i1033" DrawAspect="Content" ObjectID="_1458402806" r:id="rId20"/>
        </w:objec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0A53" w:rsidRPr="004218F4" w:rsidRDefault="00400A5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КПД насоса,</w:t>
      </w:r>
      <w:r w:rsidR="004218F4">
        <w:rPr>
          <w:sz w:val="28"/>
          <w:szCs w:val="28"/>
        </w:rPr>
        <w:t xml:space="preserve"> </w:t>
      </w:r>
      <w:r w:rsidRPr="004218F4">
        <w:rPr>
          <w:i/>
          <w:sz w:val="28"/>
          <w:szCs w:val="28"/>
        </w:rPr>
        <w:t>η</w:t>
      </w: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0"/>
        </w:rPr>
      </w:pPr>
    </w:p>
    <w:p w:rsidR="00400A53" w:rsidRPr="004218F4" w:rsidRDefault="00400A5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0"/>
        </w:rPr>
      </w:pPr>
      <w:r w:rsidRPr="004218F4">
        <w:rPr>
          <w:position w:val="-32"/>
          <w:sz w:val="28"/>
          <w:szCs w:val="20"/>
        </w:rPr>
        <w:object w:dxaOrig="1620" w:dyaOrig="760">
          <v:shape id="_x0000_i1034" type="#_x0000_t75" style="width:81pt;height:38.25pt" o:ole="">
            <v:imagedata r:id="rId21" o:title=""/>
          </v:shape>
          <o:OLEObject Type="Embed" ProgID="Equation.3" ShapeID="_x0000_i1034" DrawAspect="Content" ObjectID="_1458402807" r:id="rId22"/>
        </w:object>
      </w:r>
    </w:p>
    <w:p w:rsidR="00400A53" w:rsidRPr="004218F4" w:rsidRDefault="00400A5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0"/>
        </w:rPr>
      </w:pPr>
    </w:p>
    <w:p w:rsidR="00400A53" w:rsidRPr="004218F4" w:rsidRDefault="00400A53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Результаты расчётов заносятся в таблицу 3, а характеристик сети в таблице 4.</w:t>
      </w:r>
    </w:p>
    <w:p w:rsidR="00E421B7" w:rsidRPr="004218F4" w:rsidRDefault="000647A2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 xml:space="preserve">По данным таблиц построить в масштабе графики зависимостей </w:t>
      </w:r>
      <w:r w:rsidRPr="004218F4">
        <w:rPr>
          <w:i/>
          <w:sz w:val="28"/>
          <w:szCs w:val="28"/>
          <w:lang w:val="en-US"/>
        </w:rPr>
        <w:t>H</w:t>
      </w:r>
      <w:r w:rsidRPr="004218F4">
        <w:rPr>
          <w:i/>
          <w:sz w:val="28"/>
          <w:szCs w:val="28"/>
        </w:rPr>
        <w:t>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 xml:space="preserve">), </w:t>
      </w:r>
      <w:r w:rsidRPr="004218F4">
        <w:rPr>
          <w:i/>
          <w:sz w:val="28"/>
          <w:szCs w:val="28"/>
          <w:lang w:val="en-US"/>
        </w:rPr>
        <w:t>N</w:t>
      </w:r>
      <w:r w:rsidRPr="004218F4">
        <w:rPr>
          <w:i/>
          <w:sz w:val="28"/>
          <w:szCs w:val="28"/>
          <w:vertAlign w:val="subscript"/>
        </w:rPr>
        <w:t>П</w:t>
      </w:r>
      <w:r w:rsidRPr="004218F4">
        <w:rPr>
          <w:i/>
          <w:sz w:val="28"/>
          <w:szCs w:val="28"/>
        </w:rPr>
        <w:t>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>), η(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 xml:space="preserve">), </w:t>
      </w:r>
      <w:r w:rsidRPr="004218F4">
        <w:rPr>
          <w:i/>
          <w:sz w:val="28"/>
          <w:szCs w:val="28"/>
          <w:lang w:val="en-US"/>
        </w:rPr>
        <w:t>H</w:t>
      </w:r>
      <w:r w:rsidRPr="004218F4">
        <w:rPr>
          <w:i/>
          <w:sz w:val="28"/>
          <w:szCs w:val="28"/>
          <w:vertAlign w:val="subscript"/>
          <w:lang w:val="en-US"/>
        </w:rPr>
        <w:t>C</w:t>
      </w:r>
      <w:r w:rsidRPr="004218F4">
        <w:rPr>
          <w:i/>
          <w:sz w:val="28"/>
          <w:szCs w:val="28"/>
        </w:rPr>
        <w:t>(</w:t>
      </w:r>
      <w:r w:rsidRPr="004218F4">
        <w:rPr>
          <w:i/>
          <w:sz w:val="28"/>
          <w:szCs w:val="28"/>
          <w:lang w:val="en-US"/>
        </w:rPr>
        <w:t>Q</w:t>
      </w:r>
      <w:r w:rsidRPr="004218F4">
        <w:rPr>
          <w:i/>
          <w:sz w:val="28"/>
          <w:szCs w:val="28"/>
        </w:rPr>
        <w:t>)</w:t>
      </w:r>
      <w:r w:rsidRPr="004218F4">
        <w:rPr>
          <w:sz w:val="28"/>
          <w:szCs w:val="28"/>
        </w:rPr>
        <w:t>.</w:t>
      </w:r>
    </w:p>
    <w:p w:rsidR="00750841" w:rsidRPr="004218F4" w:rsidRDefault="0075084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0841" w:rsidRPr="004218F4" w:rsidRDefault="00FB466B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B466B">
        <w:rPr>
          <w:b/>
          <w:sz w:val="28"/>
          <w:szCs w:val="28"/>
        </w:rPr>
        <w:t>6</w:t>
      </w:r>
      <w:r w:rsidR="004218F4" w:rsidRPr="00FB466B">
        <w:rPr>
          <w:b/>
          <w:sz w:val="28"/>
          <w:szCs w:val="28"/>
        </w:rPr>
        <w:t>.</w:t>
      </w:r>
      <w:r w:rsidR="004218F4">
        <w:rPr>
          <w:sz w:val="28"/>
          <w:szCs w:val="28"/>
        </w:rPr>
        <w:t xml:space="preserve"> </w:t>
      </w:r>
      <w:r w:rsidR="00750841" w:rsidRPr="004218F4">
        <w:rPr>
          <w:b/>
          <w:sz w:val="28"/>
          <w:szCs w:val="28"/>
        </w:rPr>
        <w:t>Техника безопасности</w:t>
      </w:r>
    </w:p>
    <w:p w:rsidR="00750841" w:rsidRPr="004218F4" w:rsidRDefault="0075084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0841" w:rsidRPr="004218F4" w:rsidRDefault="0075084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При проведении лабораторной работы следует помнить, что установка находится под напряжением 380 В. В связи с этим запрещается включать установку без предварительного ознакомления с настоящим руководством</w:t>
      </w:r>
      <w:r w:rsidR="004218F4">
        <w:rPr>
          <w:sz w:val="28"/>
          <w:szCs w:val="28"/>
        </w:rPr>
        <w:t xml:space="preserve"> </w:t>
      </w:r>
      <w:r w:rsidRPr="004218F4">
        <w:rPr>
          <w:sz w:val="28"/>
          <w:szCs w:val="28"/>
        </w:rPr>
        <w:t>в отсутствие преподавателя или лаборанта, а также касаться токоведущих элементов внутри шкафа управления.</w:t>
      </w:r>
    </w:p>
    <w:p w:rsidR="00750841" w:rsidRPr="004218F4" w:rsidRDefault="00750841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К выполнению лабораторной работа допускаются лица, прошедшие инструктаж по технике безопасности с обязательной отметкой в регистрационном журнале.</w:t>
      </w:r>
    </w:p>
    <w:p w:rsidR="00043D3F" w:rsidRPr="004218F4" w:rsidRDefault="00043D3F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  <w:sectPr w:rsidR="00043D3F" w:rsidRPr="004218F4" w:rsidSect="00FB466B">
          <w:pgSz w:w="11906" w:h="16838"/>
          <w:pgMar w:top="1134" w:right="850" w:bottom="1134" w:left="1701" w:header="697" w:footer="697" w:gutter="0"/>
          <w:cols w:space="708"/>
          <w:docGrid w:linePitch="360"/>
        </w:sectPr>
      </w:pPr>
    </w:p>
    <w:p w:rsidR="00781400" w:rsidRPr="004218F4" w:rsidRDefault="00043D3F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Таблица 3 – Обработка результатов снятия характеристик насоса</w:t>
      </w:r>
    </w:p>
    <w:tbl>
      <w:tblPr>
        <w:tblpPr w:leftFromText="180" w:rightFromText="180" w:vertAnchor="text" w:horzAnchor="margin" w:tblpY="173"/>
        <w:tblW w:w="140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78"/>
        <w:gridCol w:w="1574"/>
        <w:gridCol w:w="1268"/>
        <w:gridCol w:w="1575"/>
        <w:gridCol w:w="1558"/>
        <w:gridCol w:w="1515"/>
        <w:gridCol w:w="1465"/>
        <w:gridCol w:w="1843"/>
        <w:gridCol w:w="2226"/>
      </w:tblGrid>
      <w:tr w:rsidR="00043D3F" w:rsidRPr="004218F4" w:rsidTr="004218F4">
        <w:trPr>
          <w:trHeight w:val="1056"/>
        </w:trPr>
        <w:tc>
          <w:tcPr>
            <w:tcW w:w="978" w:type="dxa"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Номер опыта</w:t>
            </w:r>
          </w:p>
        </w:tc>
        <w:tc>
          <w:tcPr>
            <w:tcW w:w="1574" w:type="dxa"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Давление Р, кгс/см2</w:t>
            </w:r>
          </w:p>
        </w:tc>
        <w:tc>
          <w:tcPr>
            <w:tcW w:w="1268" w:type="dxa"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 xml:space="preserve">Расход воды </w:t>
            </w:r>
          </w:p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Q, м3/ч</w:t>
            </w:r>
          </w:p>
        </w:tc>
        <w:tc>
          <w:tcPr>
            <w:tcW w:w="1575" w:type="dxa"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Мощность привода Nпр, Вт</w:t>
            </w:r>
          </w:p>
        </w:tc>
        <w:tc>
          <w:tcPr>
            <w:tcW w:w="1558" w:type="dxa"/>
            <w:tcMar>
              <w:left w:w="0" w:type="dxa"/>
              <w:right w:w="0" w:type="dxa"/>
            </w:tcMar>
            <w:vAlign w:val="center"/>
          </w:tcPr>
          <w:p w:rsidR="00980EB3" w:rsidRPr="004218F4" w:rsidRDefault="00980EB3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 xml:space="preserve">Число оборотов двигателя </w:t>
            </w:r>
          </w:p>
          <w:p w:rsidR="00043D3F" w:rsidRPr="004218F4" w:rsidRDefault="00980EB3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  <w:lang w:val="en-US"/>
              </w:rPr>
              <w:t>n</w:t>
            </w:r>
            <w:r w:rsidRPr="004218F4">
              <w:rPr>
                <w:sz w:val="20"/>
                <w:szCs w:val="20"/>
              </w:rPr>
              <w:t>, об/мин</w:t>
            </w:r>
          </w:p>
        </w:tc>
        <w:tc>
          <w:tcPr>
            <w:tcW w:w="1515" w:type="dxa"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Давление на входе в насос</w:t>
            </w:r>
          </w:p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Рвх, кгс/см2</w:t>
            </w:r>
          </w:p>
        </w:tc>
        <w:tc>
          <w:tcPr>
            <w:tcW w:w="1465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  <w:lang w:val="en-US"/>
              </w:rPr>
            </w:pPr>
            <w:r w:rsidRPr="004218F4">
              <w:rPr>
                <w:sz w:val="20"/>
                <w:szCs w:val="20"/>
              </w:rPr>
              <w:t>Н</w:t>
            </w:r>
            <w:r w:rsidR="0013242D" w:rsidRPr="004218F4">
              <w:rPr>
                <w:sz w:val="20"/>
                <w:szCs w:val="20"/>
              </w:rPr>
              <w:t>апор</w:t>
            </w:r>
            <w:r w:rsidRPr="004218F4">
              <w:rPr>
                <w:sz w:val="20"/>
                <w:szCs w:val="20"/>
              </w:rPr>
              <w:t xml:space="preserve"> </w:t>
            </w:r>
          </w:p>
          <w:p w:rsidR="00043D3F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  <w:lang w:val="en-US"/>
              </w:rPr>
              <w:t>H,</w:t>
            </w:r>
            <w:r w:rsidRPr="004218F4">
              <w:rPr>
                <w:sz w:val="20"/>
                <w:szCs w:val="20"/>
              </w:rPr>
              <w:t xml:space="preserve"> </w:t>
            </w:r>
            <w:r w:rsidR="00043D3F" w:rsidRPr="004218F4">
              <w:rPr>
                <w:sz w:val="20"/>
                <w:szCs w:val="20"/>
              </w:rPr>
              <w:t>м</w:t>
            </w:r>
          </w:p>
        </w:tc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Полезная мощность насоса Nп, Вт</w:t>
            </w:r>
          </w:p>
        </w:tc>
        <w:tc>
          <w:tcPr>
            <w:tcW w:w="2226" w:type="dxa"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КПД насоса,</w:t>
            </w:r>
            <w:r w:rsidR="004218F4" w:rsidRPr="004218F4">
              <w:rPr>
                <w:sz w:val="20"/>
                <w:szCs w:val="20"/>
              </w:rPr>
              <w:t xml:space="preserve"> </w:t>
            </w:r>
            <w:r w:rsidRPr="004218F4">
              <w:rPr>
                <w:sz w:val="20"/>
                <w:szCs w:val="20"/>
              </w:rPr>
              <w:t>η</w:t>
            </w:r>
          </w:p>
        </w:tc>
      </w:tr>
      <w:tr w:rsidR="00043D3F" w:rsidRPr="004218F4" w:rsidTr="004218F4">
        <w:trPr>
          <w:trHeight w:val="260"/>
        </w:trPr>
        <w:tc>
          <w:tcPr>
            <w:tcW w:w="97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1</w:t>
            </w:r>
          </w:p>
        </w:tc>
        <w:tc>
          <w:tcPr>
            <w:tcW w:w="1574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26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7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5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1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46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843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2226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</w:tr>
      <w:tr w:rsidR="00043D3F" w:rsidRPr="004218F4" w:rsidTr="004218F4">
        <w:trPr>
          <w:trHeight w:val="260"/>
        </w:trPr>
        <w:tc>
          <w:tcPr>
            <w:tcW w:w="97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…</w:t>
            </w:r>
          </w:p>
        </w:tc>
        <w:tc>
          <w:tcPr>
            <w:tcW w:w="1574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26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7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5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1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46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843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2226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</w:tr>
      <w:tr w:rsidR="00043D3F" w:rsidRPr="004218F4" w:rsidTr="004218F4">
        <w:trPr>
          <w:trHeight w:val="275"/>
        </w:trPr>
        <w:tc>
          <w:tcPr>
            <w:tcW w:w="97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10</w:t>
            </w:r>
          </w:p>
        </w:tc>
        <w:tc>
          <w:tcPr>
            <w:tcW w:w="1574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26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7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58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1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465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843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2226" w:type="dxa"/>
            <w:noWrap/>
            <w:tcMar>
              <w:left w:w="0" w:type="dxa"/>
              <w:right w:w="0" w:type="dxa"/>
            </w:tcMar>
            <w:vAlign w:val="center"/>
          </w:tcPr>
          <w:p w:rsidR="00043D3F" w:rsidRPr="004218F4" w:rsidRDefault="00043D3F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</w:tr>
    </w:tbl>
    <w:p w:rsidR="00043D3F" w:rsidRPr="004218F4" w:rsidRDefault="00043D3F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18F4" w:rsidRDefault="004218F4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43D3F" w:rsidRPr="004218F4" w:rsidRDefault="0013242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4218F4">
        <w:rPr>
          <w:sz w:val="28"/>
          <w:szCs w:val="28"/>
        </w:rPr>
        <w:t>Таблица 4 – Обработка результатов снятия характеристик сети</w:t>
      </w:r>
    </w:p>
    <w:tbl>
      <w:tblPr>
        <w:tblpPr w:leftFromText="180" w:rightFromText="180" w:vertAnchor="text" w:horzAnchor="margin" w:tblpY="173"/>
        <w:tblW w:w="140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78"/>
        <w:gridCol w:w="1574"/>
        <w:gridCol w:w="1268"/>
        <w:gridCol w:w="1575"/>
        <w:gridCol w:w="1558"/>
        <w:gridCol w:w="1515"/>
        <w:gridCol w:w="1323"/>
        <w:gridCol w:w="1985"/>
        <w:gridCol w:w="2226"/>
      </w:tblGrid>
      <w:tr w:rsidR="0013242D" w:rsidRPr="004218F4" w:rsidTr="004218F4">
        <w:trPr>
          <w:trHeight w:val="1056"/>
        </w:trPr>
        <w:tc>
          <w:tcPr>
            <w:tcW w:w="978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Номер опыта</w:t>
            </w:r>
          </w:p>
        </w:tc>
        <w:tc>
          <w:tcPr>
            <w:tcW w:w="1574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Давление Р, кгс/см2</w:t>
            </w:r>
          </w:p>
        </w:tc>
        <w:tc>
          <w:tcPr>
            <w:tcW w:w="1268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 xml:space="preserve">Расход воды </w:t>
            </w:r>
          </w:p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Q, м3/ч</w:t>
            </w:r>
          </w:p>
        </w:tc>
        <w:tc>
          <w:tcPr>
            <w:tcW w:w="1575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Мощность привода Nпр, Вт</w:t>
            </w:r>
          </w:p>
        </w:tc>
        <w:tc>
          <w:tcPr>
            <w:tcW w:w="1558" w:type="dxa"/>
            <w:tcMar>
              <w:left w:w="0" w:type="dxa"/>
              <w:right w:w="0" w:type="dxa"/>
            </w:tcMar>
            <w:vAlign w:val="center"/>
          </w:tcPr>
          <w:p w:rsidR="00980EB3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Ч</w:t>
            </w:r>
            <w:r w:rsidR="00980EB3" w:rsidRPr="004218F4">
              <w:rPr>
                <w:sz w:val="20"/>
                <w:szCs w:val="20"/>
              </w:rPr>
              <w:t>исло оборотов</w:t>
            </w:r>
            <w:r w:rsidRPr="004218F4">
              <w:rPr>
                <w:sz w:val="20"/>
                <w:szCs w:val="20"/>
              </w:rPr>
              <w:t xml:space="preserve"> двигателя </w:t>
            </w:r>
          </w:p>
          <w:p w:rsidR="0013242D" w:rsidRPr="004218F4" w:rsidRDefault="00980EB3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  <w:lang w:val="en-US"/>
              </w:rPr>
            </w:pPr>
            <w:r w:rsidRPr="004218F4">
              <w:rPr>
                <w:sz w:val="20"/>
                <w:szCs w:val="20"/>
                <w:lang w:val="en-US"/>
              </w:rPr>
              <w:t>n</w:t>
            </w:r>
            <w:r w:rsidR="0013242D" w:rsidRPr="004218F4">
              <w:rPr>
                <w:sz w:val="20"/>
                <w:szCs w:val="20"/>
              </w:rPr>
              <w:t xml:space="preserve">, </w:t>
            </w:r>
            <w:r w:rsidRPr="004218F4">
              <w:rPr>
                <w:sz w:val="20"/>
                <w:szCs w:val="20"/>
              </w:rPr>
              <w:t>об/мин</w:t>
            </w:r>
          </w:p>
        </w:tc>
        <w:tc>
          <w:tcPr>
            <w:tcW w:w="1515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Давление на входе в насос</w:t>
            </w:r>
          </w:p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Рвх, кгс/см2</w:t>
            </w:r>
          </w:p>
        </w:tc>
        <w:tc>
          <w:tcPr>
            <w:tcW w:w="1323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  <w:lang w:val="en-US"/>
              </w:rPr>
            </w:pPr>
            <w:r w:rsidRPr="004218F4">
              <w:rPr>
                <w:sz w:val="20"/>
                <w:szCs w:val="20"/>
              </w:rPr>
              <w:t xml:space="preserve">Напор </w:t>
            </w:r>
          </w:p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  <w:lang w:val="en-US"/>
              </w:rPr>
              <w:t>H,</w:t>
            </w:r>
            <w:r w:rsidRPr="004218F4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Полезная мощность насоса Nп, Вт</w:t>
            </w:r>
          </w:p>
        </w:tc>
        <w:tc>
          <w:tcPr>
            <w:tcW w:w="2226" w:type="dxa"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КПД насоса,</w:t>
            </w:r>
            <w:r w:rsidR="004218F4" w:rsidRPr="004218F4">
              <w:rPr>
                <w:sz w:val="20"/>
                <w:szCs w:val="20"/>
              </w:rPr>
              <w:t xml:space="preserve"> </w:t>
            </w:r>
            <w:r w:rsidRPr="004218F4">
              <w:rPr>
                <w:sz w:val="20"/>
                <w:szCs w:val="20"/>
              </w:rPr>
              <w:t>η</w:t>
            </w:r>
          </w:p>
        </w:tc>
      </w:tr>
      <w:tr w:rsidR="0013242D" w:rsidRPr="004218F4" w:rsidTr="004218F4">
        <w:trPr>
          <w:trHeight w:val="260"/>
        </w:trPr>
        <w:tc>
          <w:tcPr>
            <w:tcW w:w="97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1</w:t>
            </w:r>
          </w:p>
        </w:tc>
        <w:tc>
          <w:tcPr>
            <w:tcW w:w="1574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26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7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5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1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323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2226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</w:tr>
      <w:tr w:rsidR="0013242D" w:rsidRPr="004218F4" w:rsidTr="004218F4">
        <w:trPr>
          <w:trHeight w:val="260"/>
        </w:trPr>
        <w:tc>
          <w:tcPr>
            <w:tcW w:w="97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…</w:t>
            </w:r>
          </w:p>
        </w:tc>
        <w:tc>
          <w:tcPr>
            <w:tcW w:w="1574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26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7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5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1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323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2226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</w:tr>
      <w:tr w:rsidR="0013242D" w:rsidRPr="004218F4" w:rsidTr="004218F4">
        <w:trPr>
          <w:trHeight w:val="275"/>
        </w:trPr>
        <w:tc>
          <w:tcPr>
            <w:tcW w:w="97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4218F4">
              <w:rPr>
                <w:sz w:val="20"/>
                <w:szCs w:val="20"/>
              </w:rPr>
              <w:t>10</w:t>
            </w:r>
          </w:p>
        </w:tc>
        <w:tc>
          <w:tcPr>
            <w:tcW w:w="1574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26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7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58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51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323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  <w:tc>
          <w:tcPr>
            <w:tcW w:w="2226" w:type="dxa"/>
            <w:noWrap/>
            <w:tcMar>
              <w:left w:w="0" w:type="dxa"/>
              <w:right w:w="0" w:type="dxa"/>
            </w:tcMar>
            <w:vAlign w:val="center"/>
          </w:tcPr>
          <w:p w:rsidR="0013242D" w:rsidRPr="004218F4" w:rsidRDefault="0013242D" w:rsidP="002B1DB1">
            <w:pPr>
              <w:widowControl w:val="0"/>
              <w:tabs>
                <w:tab w:val="left" w:pos="1134"/>
                <w:tab w:val="left" w:pos="1418"/>
                <w:tab w:val="left" w:pos="1560"/>
              </w:tabs>
              <w:spacing w:line="360" w:lineRule="auto"/>
              <w:outlineLvl w:val="0"/>
              <w:rPr>
                <w:sz w:val="20"/>
                <w:szCs w:val="20"/>
              </w:rPr>
            </w:pPr>
          </w:p>
        </w:tc>
      </w:tr>
    </w:tbl>
    <w:p w:rsidR="0013242D" w:rsidRPr="004218F4" w:rsidRDefault="0013242D" w:rsidP="002B1DB1">
      <w:pPr>
        <w:widowControl w:val="0"/>
        <w:tabs>
          <w:tab w:val="left" w:pos="1134"/>
          <w:tab w:val="left" w:pos="1418"/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13242D" w:rsidRPr="004218F4" w:rsidSect="004218F4">
      <w:pgSz w:w="16838" w:h="11906" w:orient="landscape"/>
      <w:pgMar w:top="1701" w:right="1134" w:bottom="850" w:left="1134" w:header="697" w:footer="6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77F" w:rsidRDefault="004E677F">
      <w:r>
        <w:separator/>
      </w:r>
    </w:p>
  </w:endnote>
  <w:endnote w:type="continuationSeparator" w:id="0">
    <w:p w:rsidR="004E677F" w:rsidRDefault="004E6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E6" w:rsidRDefault="009B31E6" w:rsidP="00A46A9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B31E6" w:rsidRDefault="009B31E6" w:rsidP="009B31E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E6" w:rsidRDefault="009B31E6" w:rsidP="00A46A9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4A12">
      <w:rPr>
        <w:rStyle w:val="a6"/>
        <w:noProof/>
      </w:rPr>
      <w:t>1</w:t>
    </w:r>
    <w:r>
      <w:rPr>
        <w:rStyle w:val="a6"/>
      </w:rPr>
      <w:fldChar w:fldCharType="end"/>
    </w:r>
  </w:p>
  <w:p w:rsidR="009B31E6" w:rsidRDefault="009B31E6" w:rsidP="009B31E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77F" w:rsidRDefault="004E677F">
      <w:r>
        <w:separator/>
      </w:r>
    </w:p>
  </w:footnote>
  <w:footnote w:type="continuationSeparator" w:id="0">
    <w:p w:rsidR="004E677F" w:rsidRDefault="004E6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D697D"/>
    <w:multiLevelType w:val="multilevel"/>
    <w:tmpl w:val="3664E634"/>
    <w:lvl w:ilvl="0">
      <w:start w:val="1"/>
      <w:numFmt w:val="decimal"/>
      <w:lvlText w:val="%1)"/>
      <w:lvlJc w:val="left"/>
      <w:pPr>
        <w:tabs>
          <w:tab w:val="num" w:pos="3409"/>
        </w:tabs>
        <w:ind w:left="340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F6024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13F41997"/>
    <w:multiLevelType w:val="multilevel"/>
    <w:tmpl w:val="B1F0D6B0"/>
    <w:lvl w:ilvl="0">
      <w:start w:val="1"/>
      <w:numFmt w:val="bullet"/>
      <w:lvlText w:val="-"/>
      <w:lvlJc w:val="left"/>
      <w:pPr>
        <w:tabs>
          <w:tab w:val="num" w:pos="3409"/>
        </w:tabs>
        <w:ind w:left="3409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4A2349D"/>
    <w:multiLevelType w:val="multilevel"/>
    <w:tmpl w:val="9E4AE874"/>
    <w:lvl w:ilvl="0">
      <w:start w:val="1"/>
      <w:numFmt w:val="decimal"/>
      <w:lvlText w:val="%1."/>
      <w:lvlJc w:val="left"/>
      <w:pPr>
        <w:tabs>
          <w:tab w:val="num" w:pos="3409"/>
        </w:tabs>
        <w:ind w:left="340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4129"/>
        </w:tabs>
        <w:ind w:left="412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4849"/>
        </w:tabs>
        <w:ind w:left="484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5569"/>
        </w:tabs>
        <w:ind w:left="556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6289"/>
        </w:tabs>
        <w:ind w:left="628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7009"/>
        </w:tabs>
        <w:ind w:left="700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7729"/>
        </w:tabs>
        <w:ind w:left="772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8449"/>
        </w:tabs>
        <w:ind w:left="844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9169"/>
        </w:tabs>
        <w:ind w:left="9169" w:hanging="180"/>
      </w:pPr>
      <w:rPr>
        <w:rFonts w:cs="Times New Roman"/>
      </w:rPr>
    </w:lvl>
  </w:abstractNum>
  <w:abstractNum w:abstractNumId="4">
    <w:nsid w:val="166F6500"/>
    <w:multiLevelType w:val="multilevel"/>
    <w:tmpl w:val="F0A0C3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">
    <w:nsid w:val="1DBC7C9D"/>
    <w:multiLevelType w:val="hybridMultilevel"/>
    <w:tmpl w:val="B1F0D6B0"/>
    <w:lvl w:ilvl="0" w:tplc="A0EAAC3A">
      <w:start w:val="1"/>
      <w:numFmt w:val="bullet"/>
      <w:lvlText w:val="-"/>
      <w:lvlJc w:val="left"/>
      <w:pPr>
        <w:tabs>
          <w:tab w:val="num" w:pos="3409"/>
        </w:tabs>
        <w:ind w:left="340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0A45E06"/>
    <w:multiLevelType w:val="hybridMultilevel"/>
    <w:tmpl w:val="C3320530"/>
    <w:lvl w:ilvl="0" w:tplc="04190011">
      <w:start w:val="1"/>
      <w:numFmt w:val="decimal"/>
      <w:lvlText w:val="%1)"/>
      <w:lvlJc w:val="left"/>
      <w:pPr>
        <w:tabs>
          <w:tab w:val="num" w:pos="3409"/>
        </w:tabs>
        <w:ind w:left="340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29"/>
        </w:tabs>
        <w:ind w:left="41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849"/>
        </w:tabs>
        <w:ind w:left="48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569"/>
        </w:tabs>
        <w:ind w:left="55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289"/>
        </w:tabs>
        <w:ind w:left="62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09"/>
        </w:tabs>
        <w:ind w:left="70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729"/>
        </w:tabs>
        <w:ind w:left="77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449"/>
        </w:tabs>
        <w:ind w:left="84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169"/>
        </w:tabs>
        <w:ind w:left="9169" w:hanging="180"/>
      </w:pPr>
      <w:rPr>
        <w:rFonts w:cs="Times New Roman"/>
      </w:rPr>
    </w:lvl>
  </w:abstractNum>
  <w:abstractNum w:abstractNumId="7">
    <w:nsid w:val="21E87453"/>
    <w:multiLevelType w:val="multilevel"/>
    <w:tmpl w:val="746A66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)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8">
    <w:nsid w:val="2CCA0D9F"/>
    <w:multiLevelType w:val="hybridMultilevel"/>
    <w:tmpl w:val="CD5619BA"/>
    <w:lvl w:ilvl="0" w:tplc="0419000F">
      <w:start w:val="1"/>
      <w:numFmt w:val="decimal"/>
      <w:lvlText w:val="%1."/>
      <w:lvlJc w:val="left"/>
      <w:pPr>
        <w:tabs>
          <w:tab w:val="num" w:pos="3409"/>
        </w:tabs>
        <w:ind w:left="340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29"/>
        </w:tabs>
        <w:ind w:left="41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849"/>
        </w:tabs>
        <w:ind w:left="48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569"/>
        </w:tabs>
        <w:ind w:left="55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289"/>
        </w:tabs>
        <w:ind w:left="62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09"/>
        </w:tabs>
        <w:ind w:left="70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729"/>
        </w:tabs>
        <w:ind w:left="77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449"/>
        </w:tabs>
        <w:ind w:left="84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169"/>
        </w:tabs>
        <w:ind w:left="9169" w:hanging="180"/>
      </w:pPr>
      <w:rPr>
        <w:rFonts w:cs="Times New Roman"/>
      </w:rPr>
    </w:lvl>
  </w:abstractNum>
  <w:abstractNum w:abstractNumId="9">
    <w:nsid w:val="2F435019"/>
    <w:multiLevelType w:val="multilevel"/>
    <w:tmpl w:val="930486DA"/>
    <w:lvl w:ilvl="0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>
    <w:nsid w:val="2F551760"/>
    <w:multiLevelType w:val="hybridMultilevel"/>
    <w:tmpl w:val="3664E634"/>
    <w:lvl w:ilvl="0" w:tplc="04190011">
      <w:start w:val="1"/>
      <w:numFmt w:val="decimal"/>
      <w:lvlText w:val="%1)"/>
      <w:lvlJc w:val="left"/>
      <w:pPr>
        <w:tabs>
          <w:tab w:val="num" w:pos="3409"/>
        </w:tabs>
        <w:ind w:left="340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8B1736"/>
    <w:multiLevelType w:val="multilevel"/>
    <w:tmpl w:val="FB00F272"/>
    <w:lvl w:ilvl="0">
      <w:start w:val="1"/>
      <w:numFmt w:val="decimal"/>
      <w:lvlText w:val="%1"/>
      <w:lvlJc w:val="left"/>
      <w:pPr>
        <w:tabs>
          <w:tab w:val="num" w:pos="3409"/>
        </w:tabs>
        <w:ind w:left="340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34E68EF"/>
    <w:multiLevelType w:val="hybridMultilevel"/>
    <w:tmpl w:val="E884C456"/>
    <w:lvl w:ilvl="0" w:tplc="C6DA2B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7363F4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4">
    <w:nsid w:val="3F2C3F91"/>
    <w:multiLevelType w:val="hybridMultilevel"/>
    <w:tmpl w:val="9E4AE874"/>
    <w:lvl w:ilvl="0" w:tplc="0419000F">
      <w:start w:val="1"/>
      <w:numFmt w:val="decimal"/>
      <w:lvlText w:val="%1."/>
      <w:lvlJc w:val="left"/>
      <w:pPr>
        <w:tabs>
          <w:tab w:val="num" w:pos="3409"/>
        </w:tabs>
        <w:ind w:left="340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29"/>
        </w:tabs>
        <w:ind w:left="41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849"/>
        </w:tabs>
        <w:ind w:left="48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569"/>
        </w:tabs>
        <w:ind w:left="55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289"/>
        </w:tabs>
        <w:ind w:left="62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09"/>
        </w:tabs>
        <w:ind w:left="70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729"/>
        </w:tabs>
        <w:ind w:left="77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449"/>
        </w:tabs>
        <w:ind w:left="84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169"/>
        </w:tabs>
        <w:ind w:left="9169" w:hanging="180"/>
      </w:pPr>
      <w:rPr>
        <w:rFonts w:cs="Times New Roman"/>
      </w:rPr>
    </w:lvl>
  </w:abstractNum>
  <w:abstractNum w:abstractNumId="15">
    <w:nsid w:val="429D565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6">
    <w:nsid w:val="43A84A02"/>
    <w:multiLevelType w:val="multilevel"/>
    <w:tmpl w:val="EF68131C"/>
    <w:lvl w:ilvl="0">
      <w:start w:val="1"/>
      <w:numFmt w:val="decimal"/>
      <w:lvlText w:val="%1."/>
      <w:lvlJc w:val="left"/>
      <w:pPr>
        <w:tabs>
          <w:tab w:val="num" w:pos="3409"/>
        </w:tabs>
        <w:ind w:left="3409" w:hanging="36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523D282E"/>
    <w:multiLevelType w:val="multilevel"/>
    <w:tmpl w:val="D62E1B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3A938C5"/>
    <w:multiLevelType w:val="hybridMultilevel"/>
    <w:tmpl w:val="224413FA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5BBE529E"/>
    <w:multiLevelType w:val="hybridMultilevel"/>
    <w:tmpl w:val="0F28E92A"/>
    <w:lvl w:ilvl="0" w:tplc="D26882CA">
      <w:start w:val="1"/>
      <w:numFmt w:val="decimal"/>
      <w:lvlText w:val="%1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0">
    <w:nsid w:val="604F020F"/>
    <w:multiLevelType w:val="multilevel"/>
    <w:tmpl w:val="C3320530"/>
    <w:lvl w:ilvl="0">
      <w:start w:val="1"/>
      <w:numFmt w:val="decimal"/>
      <w:lvlText w:val="%1)"/>
      <w:lvlJc w:val="left"/>
      <w:pPr>
        <w:tabs>
          <w:tab w:val="num" w:pos="3409"/>
        </w:tabs>
        <w:ind w:left="340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4129"/>
        </w:tabs>
        <w:ind w:left="412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4849"/>
        </w:tabs>
        <w:ind w:left="484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5569"/>
        </w:tabs>
        <w:ind w:left="556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6289"/>
        </w:tabs>
        <w:ind w:left="628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7009"/>
        </w:tabs>
        <w:ind w:left="700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7729"/>
        </w:tabs>
        <w:ind w:left="772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8449"/>
        </w:tabs>
        <w:ind w:left="844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9169"/>
        </w:tabs>
        <w:ind w:left="9169" w:hanging="180"/>
      </w:pPr>
      <w:rPr>
        <w:rFonts w:cs="Times New Roman"/>
      </w:rPr>
    </w:lvl>
  </w:abstractNum>
  <w:abstractNum w:abstractNumId="21">
    <w:nsid w:val="64294008"/>
    <w:multiLevelType w:val="multilevel"/>
    <w:tmpl w:val="D4BA9E36"/>
    <w:lvl w:ilvl="0">
      <w:start w:val="1"/>
      <w:numFmt w:val="decimal"/>
      <w:lvlText w:val="%1)"/>
      <w:lvlJc w:val="left"/>
      <w:pPr>
        <w:tabs>
          <w:tab w:val="num" w:pos="3409"/>
        </w:tabs>
        <w:ind w:left="340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4129"/>
        </w:tabs>
        <w:ind w:left="412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4849"/>
        </w:tabs>
        <w:ind w:left="484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5569"/>
        </w:tabs>
        <w:ind w:left="556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6289"/>
        </w:tabs>
        <w:ind w:left="628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7009"/>
        </w:tabs>
        <w:ind w:left="700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7729"/>
        </w:tabs>
        <w:ind w:left="772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8449"/>
        </w:tabs>
        <w:ind w:left="844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9169"/>
        </w:tabs>
        <w:ind w:left="9169" w:hanging="180"/>
      </w:pPr>
      <w:rPr>
        <w:rFonts w:cs="Times New Roman"/>
      </w:rPr>
    </w:lvl>
  </w:abstractNum>
  <w:abstractNum w:abstractNumId="22">
    <w:nsid w:val="67306C3B"/>
    <w:multiLevelType w:val="hybridMultilevel"/>
    <w:tmpl w:val="D62E1B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AC1315F"/>
    <w:multiLevelType w:val="multilevel"/>
    <w:tmpl w:val="6D4EAFB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4">
    <w:nsid w:val="72FF6A88"/>
    <w:multiLevelType w:val="hybridMultilevel"/>
    <w:tmpl w:val="F230BCAA"/>
    <w:lvl w:ilvl="0" w:tplc="0419000F">
      <w:start w:val="1"/>
      <w:numFmt w:val="decimal"/>
      <w:lvlText w:val="%1."/>
      <w:lvlJc w:val="left"/>
      <w:pPr>
        <w:tabs>
          <w:tab w:val="num" w:pos="3409"/>
        </w:tabs>
        <w:ind w:left="3409" w:hanging="360"/>
      </w:pPr>
      <w:rPr>
        <w:rFonts w:cs="Times New Roman" w:hint="default"/>
      </w:rPr>
    </w:lvl>
    <w:lvl w:ilvl="1" w:tplc="A0EAAC3A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76E6148C"/>
    <w:multiLevelType w:val="multilevel"/>
    <w:tmpl w:val="071C0166"/>
    <w:lvl w:ilvl="0">
      <w:start w:val="1"/>
      <w:numFmt w:val="bullet"/>
      <w:lvlText w:val="-"/>
      <w:lvlJc w:val="left"/>
      <w:pPr>
        <w:tabs>
          <w:tab w:val="num" w:pos="3409"/>
        </w:tabs>
        <w:ind w:left="3409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7FA81CE2"/>
    <w:multiLevelType w:val="hybridMultilevel"/>
    <w:tmpl w:val="5EC659A0"/>
    <w:lvl w:ilvl="0" w:tplc="A0EAAC3A">
      <w:start w:val="1"/>
      <w:numFmt w:val="bullet"/>
      <w:lvlText w:val="-"/>
      <w:lvlJc w:val="left"/>
      <w:pPr>
        <w:tabs>
          <w:tab w:val="num" w:pos="3409"/>
        </w:tabs>
        <w:ind w:left="340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24"/>
  </w:num>
  <w:num w:numId="4">
    <w:abstractNumId w:val="25"/>
  </w:num>
  <w:num w:numId="5">
    <w:abstractNumId w:val="16"/>
  </w:num>
  <w:num w:numId="6">
    <w:abstractNumId w:val="8"/>
  </w:num>
  <w:num w:numId="7">
    <w:abstractNumId w:val="14"/>
  </w:num>
  <w:num w:numId="8">
    <w:abstractNumId w:val="3"/>
  </w:num>
  <w:num w:numId="9">
    <w:abstractNumId w:val="10"/>
  </w:num>
  <w:num w:numId="10">
    <w:abstractNumId w:val="26"/>
  </w:num>
  <w:num w:numId="11">
    <w:abstractNumId w:val="11"/>
  </w:num>
  <w:num w:numId="12">
    <w:abstractNumId w:val="19"/>
  </w:num>
  <w:num w:numId="13">
    <w:abstractNumId w:val="9"/>
  </w:num>
  <w:num w:numId="14">
    <w:abstractNumId w:val="0"/>
  </w:num>
  <w:num w:numId="15">
    <w:abstractNumId w:val="6"/>
  </w:num>
  <w:num w:numId="16">
    <w:abstractNumId w:val="18"/>
  </w:num>
  <w:num w:numId="17">
    <w:abstractNumId w:val="20"/>
  </w:num>
  <w:num w:numId="18">
    <w:abstractNumId w:val="7"/>
  </w:num>
  <w:num w:numId="19">
    <w:abstractNumId w:val="21"/>
  </w:num>
  <w:num w:numId="20">
    <w:abstractNumId w:val="15"/>
  </w:num>
  <w:num w:numId="21">
    <w:abstractNumId w:val="13"/>
  </w:num>
  <w:num w:numId="22">
    <w:abstractNumId w:val="1"/>
  </w:num>
  <w:num w:numId="23">
    <w:abstractNumId w:val="23"/>
  </w:num>
  <w:num w:numId="24">
    <w:abstractNumId w:val="4"/>
  </w:num>
  <w:num w:numId="25">
    <w:abstractNumId w:val="22"/>
  </w:num>
  <w:num w:numId="26">
    <w:abstractNumId w:val="1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1400"/>
    <w:rsid w:val="00007A38"/>
    <w:rsid w:val="00013FB2"/>
    <w:rsid w:val="000153CA"/>
    <w:rsid w:val="00021A8B"/>
    <w:rsid w:val="00034B36"/>
    <w:rsid w:val="00035B1D"/>
    <w:rsid w:val="00043D3F"/>
    <w:rsid w:val="000604BF"/>
    <w:rsid w:val="000647A2"/>
    <w:rsid w:val="000C6B38"/>
    <w:rsid w:val="000F5A5D"/>
    <w:rsid w:val="000F7501"/>
    <w:rsid w:val="001035CA"/>
    <w:rsid w:val="001155C8"/>
    <w:rsid w:val="00115BC1"/>
    <w:rsid w:val="0013242D"/>
    <w:rsid w:val="00142D7B"/>
    <w:rsid w:val="001567CF"/>
    <w:rsid w:val="00182CCD"/>
    <w:rsid w:val="00192280"/>
    <w:rsid w:val="00196771"/>
    <w:rsid w:val="00197C27"/>
    <w:rsid w:val="001A213B"/>
    <w:rsid w:val="00230BF6"/>
    <w:rsid w:val="00250A4F"/>
    <w:rsid w:val="00251999"/>
    <w:rsid w:val="002B1DB1"/>
    <w:rsid w:val="002C750B"/>
    <w:rsid w:val="002E6B17"/>
    <w:rsid w:val="00336CBC"/>
    <w:rsid w:val="00344D8F"/>
    <w:rsid w:val="00367AAD"/>
    <w:rsid w:val="003A3DC5"/>
    <w:rsid w:val="003C3184"/>
    <w:rsid w:val="003E4787"/>
    <w:rsid w:val="00400A53"/>
    <w:rsid w:val="00403270"/>
    <w:rsid w:val="00412BC7"/>
    <w:rsid w:val="00413CC2"/>
    <w:rsid w:val="004157C0"/>
    <w:rsid w:val="004218F4"/>
    <w:rsid w:val="00452857"/>
    <w:rsid w:val="0048502B"/>
    <w:rsid w:val="00497AE3"/>
    <w:rsid w:val="004A4938"/>
    <w:rsid w:val="004B01A1"/>
    <w:rsid w:val="004B2EAC"/>
    <w:rsid w:val="004E0A8D"/>
    <w:rsid w:val="004E677F"/>
    <w:rsid w:val="00527567"/>
    <w:rsid w:val="00582B09"/>
    <w:rsid w:val="005A21AD"/>
    <w:rsid w:val="005B20C3"/>
    <w:rsid w:val="005E7F29"/>
    <w:rsid w:val="006642CA"/>
    <w:rsid w:val="00697FFC"/>
    <w:rsid w:val="006B19FE"/>
    <w:rsid w:val="006C4C94"/>
    <w:rsid w:val="006E0C1B"/>
    <w:rsid w:val="006E303F"/>
    <w:rsid w:val="007000F3"/>
    <w:rsid w:val="00750841"/>
    <w:rsid w:val="00775682"/>
    <w:rsid w:val="00781400"/>
    <w:rsid w:val="007A288F"/>
    <w:rsid w:val="007B5FD9"/>
    <w:rsid w:val="007C53D7"/>
    <w:rsid w:val="007C7380"/>
    <w:rsid w:val="007E6D40"/>
    <w:rsid w:val="008050C0"/>
    <w:rsid w:val="00805A80"/>
    <w:rsid w:val="00864A81"/>
    <w:rsid w:val="008757C6"/>
    <w:rsid w:val="00875829"/>
    <w:rsid w:val="008764DD"/>
    <w:rsid w:val="008920EF"/>
    <w:rsid w:val="00895AE2"/>
    <w:rsid w:val="008A3B98"/>
    <w:rsid w:val="008C3D9A"/>
    <w:rsid w:val="008D6213"/>
    <w:rsid w:val="008D67B6"/>
    <w:rsid w:val="008E0D71"/>
    <w:rsid w:val="009152D7"/>
    <w:rsid w:val="00915FC7"/>
    <w:rsid w:val="00935426"/>
    <w:rsid w:val="00953F67"/>
    <w:rsid w:val="00960651"/>
    <w:rsid w:val="00961A3E"/>
    <w:rsid w:val="00980EB3"/>
    <w:rsid w:val="009813A9"/>
    <w:rsid w:val="00994C3E"/>
    <w:rsid w:val="009B31E6"/>
    <w:rsid w:val="009D3E81"/>
    <w:rsid w:val="009E1678"/>
    <w:rsid w:val="00A149B7"/>
    <w:rsid w:val="00A15B40"/>
    <w:rsid w:val="00A22231"/>
    <w:rsid w:val="00A275B7"/>
    <w:rsid w:val="00A46A90"/>
    <w:rsid w:val="00A5420E"/>
    <w:rsid w:val="00A8161D"/>
    <w:rsid w:val="00A862BD"/>
    <w:rsid w:val="00AA13AC"/>
    <w:rsid w:val="00AA2384"/>
    <w:rsid w:val="00AA3EA8"/>
    <w:rsid w:val="00AB2173"/>
    <w:rsid w:val="00AE24A2"/>
    <w:rsid w:val="00AF5749"/>
    <w:rsid w:val="00B27199"/>
    <w:rsid w:val="00B7326F"/>
    <w:rsid w:val="00BB4A12"/>
    <w:rsid w:val="00BF01C3"/>
    <w:rsid w:val="00C03C55"/>
    <w:rsid w:val="00C03DA2"/>
    <w:rsid w:val="00C2527F"/>
    <w:rsid w:val="00C32B0E"/>
    <w:rsid w:val="00C82040"/>
    <w:rsid w:val="00CA2FCC"/>
    <w:rsid w:val="00CA3CF7"/>
    <w:rsid w:val="00CA50C1"/>
    <w:rsid w:val="00D02193"/>
    <w:rsid w:val="00D02E01"/>
    <w:rsid w:val="00D05ABE"/>
    <w:rsid w:val="00D30614"/>
    <w:rsid w:val="00D42D88"/>
    <w:rsid w:val="00D45891"/>
    <w:rsid w:val="00D72347"/>
    <w:rsid w:val="00D841C7"/>
    <w:rsid w:val="00DD6584"/>
    <w:rsid w:val="00DE154D"/>
    <w:rsid w:val="00E02444"/>
    <w:rsid w:val="00E138AA"/>
    <w:rsid w:val="00E421B7"/>
    <w:rsid w:val="00E46E04"/>
    <w:rsid w:val="00E50CCC"/>
    <w:rsid w:val="00E8358B"/>
    <w:rsid w:val="00E860E7"/>
    <w:rsid w:val="00E95B36"/>
    <w:rsid w:val="00EF362B"/>
    <w:rsid w:val="00F05214"/>
    <w:rsid w:val="00F44A42"/>
    <w:rsid w:val="00F85585"/>
    <w:rsid w:val="00FB466B"/>
    <w:rsid w:val="00FB7DFD"/>
    <w:rsid w:val="00FD6816"/>
    <w:rsid w:val="00FE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"/>
    <o:shapelayout v:ext="edit">
      <o:idmap v:ext="edit" data="1"/>
    </o:shapelayout>
  </w:shapeDefaults>
  <w:decimalSymbol w:val=","/>
  <w:listSeparator w:val=";"/>
  <w14:defaultImageDpi w14:val="0"/>
  <w15:docId w15:val="{A131C6C6-3D6A-4155-942C-7CB8DED2E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9B31E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rPr>
      <w:sz w:val="24"/>
      <w:szCs w:val="24"/>
    </w:rPr>
  </w:style>
  <w:style w:type="character" w:styleId="a6">
    <w:name w:val="page number"/>
    <w:basedOn w:val="a0"/>
    <w:uiPriority w:val="99"/>
    <w:rsid w:val="009B31E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25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1796</Words>
  <Characters>10238</Characters>
  <Application>Microsoft Office Word</Application>
  <DocSecurity>0</DocSecurity>
  <Lines>85</Lines>
  <Paragraphs>24</Paragraphs>
  <ScaleCrop>false</ScaleCrop>
  <Company>Home</Company>
  <LinksUpToDate>false</LinksUpToDate>
  <CharactersWithSpaces>12010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Методичка по стенду системы имитационого водоснабжения</dc:title>
  <dc:subject/>
  <dc:creator>Морозов П.А.</dc:creator>
  <cp:keywords/>
  <dc:description/>
  <cp:lastModifiedBy>admin</cp:lastModifiedBy>
  <cp:revision>2</cp:revision>
  <dcterms:created xsi:type="dcterms:W3CDTF">2014-04-07T16:07:00Z</dcterms:created>
  <dcterms:modified xsi:type="dcterms:W3CDTF">2014-04-07T16:07:00Z</dcterms:modified>
</cp:coreProperties>
</file>