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47243C">
        <w:rPr>
          <w:color w:val="000000" w:themeColor="text1"/>
          <w:sz w:val="28"/>
          <w:szCs w:val="32"/>
        </w:rPr>
        <w:t>ФЕДЕРАЛЬНОЕ АГЕНСТВО ПО ОБРАЗОВАНИЮ И НАУКЕ РФ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47243C">
        <w:rPr>
          <w:color w:val="000000" w:themeColor="text1"/>
          <w:sz w:val="28"/>
          <w:szCs w:val="32"/>
        </w:rPr>
        <w:t>ГОУ ВПО «ПЕРМСКИЙ ГОСУДАРСТВЕННЫЙ УНИВЕРСИТЕТ»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47243C">
        <w:rPr>
          <w:color w:val="000000" w:themeColor="text1"/>
          <w:sz w:val="28"/>
          <w:szCs w:val="32"/>
        </w:rPr>
        <w:t>Кафедра общей и клинической психологии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47243C" w:rsidRDefault="005560E4" w:rsidP="004724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4"/>
        </w:rPr>
      </w:pPr>
      <w:r w:rsidRPr="0047243C">
        <w:rPr>
          <w:b/>
          <w:color w:val="000000" w:themeColor="text1"/>
          <w:sz w:val="28"/>
          <w:szCs w:val="44"/>
        </w:rPr>
        <w:t>Исследование пс</w:t>
      </w:r>
      <w:r w:rsidR="0047243C">
        <w:rPr>
          <w:b/>
          <w:color w:val="000000" w:themeColor="text1"/>
          <w:sz w:val="28"/>
          <w:szCs w:val="44"/>
        </w:rPr>
        <w:t>ихометрических свойств методики</w:t>
      </w:r>
    </w:p>
    <w:p w:rsidR="00AB178C" w:rsidRPr="0047243C" w:rsidRDefault="005560E4" w:rsidP="004724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4"/>
        </w:rPr>
      </w:pPr>
      <w:r w:rsidRPr="0047243C">
        <w:rPr>
          <w:b/>
          <w:color w:val="000000" w:themeColor="text1"/>
          <w:sz w:val="28"/>
          <w:szCs w:val="44"/>
        </w:rPr>
        <w:t>«Опросник и</w:t>
      </w:r>
      <w:r w:rsidR="00AB178C" w:rsidRPr="0047243C">
        <w:rPr>
          <w:b/>
          <w:color w:val="000000" w:themeColor="text1"/>
          <w:sz w:val="28"/>
          <w:szCs w:val="44"/>
        </w:rPr>
        <w:t>нтернет-зависимости</w:t>
      </w:r>
      <w:r w:rsidRPr="0047243C">
        <w:rPr>
          <w:b/>
          <w:color w:val="000000" w:themeColor="text1"/>
          <w:sz w:val="28"/>
          <w:szCs w:val="44"/>
        </w:rPr>
        <w:t>»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Выполнили:</w:t>
      </w:r>
    </w:p>
    <w:p w:rsidR="0047243C" w:rsidRPr="0047243C" w:rsidRDefault="00D07FB2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студентки</w:t>
      </w:r>
      <w:r w:rsidR="00AB178C" w:rsidRPr="0047243C">
        <w:rPr>
          <w:color w:val="000000" w:themeColor="text1"/>
          <w:sz w:val="28"/>
          <w:szCs w:val="28"/>
        </w:rPr>
        <w:t xml:space="preserve"> </w:t>
      </w:r>
      <w:r w:rsidR="00AB178C" w:rsidRPr="0047243C">
        <w:rPr>
          <w:color w:val="000000" w:themeColor="text1"/>
          <w:sz w:val="28"/>
          <w:szCs w:val="28"/>
          <w:lang w:val="en-US"/>
        </w:rPr>
        <w:t>VI</w:t>
      </w:r>
      <w:r w:rsidR="00AB178C" w:rsidRPr="0047243C">
        <w:rPr>
          <w:color w:val="000000" w:themeColor="text1"/>
          <w:sz w:val="28"/>
          <w:szCs w:val="28"/>
        </w:rPr>
        <w:t xml:space="preserve"> курса заочного отделения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Философско-социологического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факультета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Специальности «Психология»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Багрий А.И.</w:t>
      </w:r>
      <w:r w:rsidR="00D07FB2" w:rsidRPr="0047243C">
        <w:rPr>
          <w:color w:val="000000" w:themeColor="text1"/>
          <w:sz w:val="28"/>
          <w:szCs w:val="28"/>
        </w:rPr>
        <w:t xml:space="preserve"> Беляева</w:t>
      </w:r>
      <w:r w:rsidRPr="0047243C">
        <w:rPr>
          <w:color w:val="000000" w:themeColor="text1"/>
          <w:sz w:val="28"/>
          <w:szCs w:val="28"/>
        </w:rPr>
        <w:t xml:space="preserve"> К</w:t>
      </w:r>
      <w:r w:rsidR="00D07FB2" w:rsidRPr="0047243C">
        <w:rPr>
          <w:color w:val="000000" w:themeColor="text1"/>
          <w:sz w:val="28"/>
          <w:szCs w:val="28"/>
        </w:rPr>
        <w:t>.А.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Проверила:</w:t>
      </w:r>
    </w:p>
    <w:p w:rsidR="00AB178C" w:rsidRPr="0047243C" w:rsidRDefault="00AB178C" w:rsidP="0047243C">
      <w:pPr>
        <w:shd w:val="clear" w:color="000000" w:fill="auto"/>
        <w:suppressAutoHyphens/>
        <w:spacing w:line="360" w:lineRule="auto"/>
        <w:ind w:left="4395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Шевкова Е.В.</w:t>
      </w:r>
    </w:p>
    <w:p w:rsidR="00AB178C" w:rsidRPr="0047243C" w:rsidRDefault="00AB178C" w:rsidP="0047243C">
      <w:pPr>
        <w:shd w:val="clear" w:color="000000" w:fill="auto"/>
        <w:tabs>
          <w:tab w:val="left" w:pos="324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</w:p>
    <w:p w:rsidR="00AB178C" w:rsidRPr="0047243C" w:rsidRDefault="00AB178C" w:rsidP="0047243C">
      <w:pPr>
        <w:shd w:val="clear" w:color="000000" w:fill="auto"/>
        <w:tabs>
          <w:tab w:val="left" w:pos="324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</w:p>
    <w:p w:rsidR="00D07FB2" w:rsidRPr="0047243C" w:rsidRDefault="00D07FB2" w:rsidP="0047243C">
      <w:pPr>
        <w:shd w:val="clear" w:color="000000" w:fill="auto"/>
        <w:tabs>
          <w:tab w:val="left" w:pos="324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</w:p>
    <w:p w:rsidR="00AB178C" w:rsidRPr="0047243C" w:rsidRDefault="00D07FB2" w:rsidP="0047243C">
      <w:pPr>
        <w:shd w:val="clear" w:color="000000" w:fill="auto"/>
        <w:tabs>
          <w:tab w:val="left" w:pos="324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47243C">
        <w:rPr>
          <w:color w:val="000000" w:themeColor="text1"/>
          <w:sz w:val="28"/>
          <w:szCs w:val="32"/>
        </w:rPr>
        <w:t>Пермь,</w:t>
      </w:r>
      <w:r w:rsidR="0047243C" w:rsidRPr="0047243C">
        <w:rPr>
          <w:color w:val="000000" w:themeColor="text1"/>
          <w:sz w:val="28"/>
          <w:szCs w:val="32"/>
        </w:rPr>
        <w:t xml:space="preserve"> </w:t>
      </w:r>
      <w:r w:rsidR="00AB178C" w:rsidRPr="0047243C">
        <w:rPr>
          <w:color w:val="000000" w:themeColor="text1"/>
          <w:sz w:val="28"/>
          <w:szCs w:val="32"/>
        </w:rPr>
        <w:t>2009</w:t>
      </w:r>
    </w:p>
    <w:p w:rsidR="009D3816" w:rsidRPr="0047243C" w:rsidRDefault="0047243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47243C">
        <w:rPr>
          <w:b/>
          <w:color w:val="000000" w:themeColor="text1"/>
          <w:sz w:val="28"/>
          <w:szCs w:val="32"/>
        </w:rPr>
        <w:br w:type="page"/>
      </w:r>
      <w:r w:rsidR="009D3816" w:rsidRPr="0047243C">
        <w:rPr>
          <w:b/>
          <w:color w:val="000000" w:themeColor="text1"/>
          <w:sz w:val="28"/>
          <w:szCs w:val="32"/>
        </w:rPr>
        <w:t>Этапы</w:t>
      </w:r>
      <w:r w:rsidR="000C3BF9" w:rsidRPr="0047243C">
        <w:rPr>
          <w:b/>
          <w:color w:val="000000" w:themeColor="text1"/>
          <w:sz w:val="28"/>
          <w:szCs w:val="32"/>
        </w:rPr>
        <w:t xml:space="preserve"> апробации методики и исследования её </w:t>
      </w:r>
      <w:r>
        <w:rPr>
          <w:b/>
          <w:color w:val="000000" w:themeColor="text1"/>
          <w:sz w:val="28"/>
          <w:szCs w:val="32"/>
        </w:rPr>
        <w:t>надёжности</w:t>
      </w:r>
    </w:p>
    <w:p w:rsidR="0047243C" w:rsidRPr="0047243C" w:rsidRDefault="0047243C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47243C" w:rsidRDefault="009D3816" w:rsidP="0047243C">
      <w:pPr>
        <w:numPr>
          <w:ilvl w:val="0"/>
          <w:numId w:val="1"/>
        </w:numPr>
        <w:shd w:val="clear" w:color="000000" w:fill="auto"/>
        <w:tabs>
          <w:tab w:val="clear" w:pos="930"/>
          <w:tab w:val="num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 xml:space="preserve">Методика определения Интернет-зависимости </w:t>
      </w:r>
      <w:r w:rsidR="00AB178C" w:rsidRPr="0047243C">
        <w:rPr>
          <w:color w:val="000000" w:themeColor="text1"/>
          <w:sz w:val="28"/>
          <w:szCs w:val="28"/>
        </w:rPr>
        <w:t xml:space="preserve">была критически </w:t>
      </w:r>
      <w:r w:rsidRPr="0047243C">
        <w:rPr>
          <w:color w:val="000000" w:themeColor="text1"/>
          <w:sz w:val="28"/>
          <w:szCs w:val="28"/>
        </w:rPr>
        <w:t>пересмотрена</w:t>
      </w:r>
      <w:r w:rsidR="00D4413B" w:rsidRPr="0047243C">
        <w:rPr>
          <w:color w:val="000000" w:themeColor="text1"/>
          <w:sz w:val="28"/>
          <w:szCs w:val="28"/>
        </w:rPr>
        <w:t xml:space="preserve"> и на её основе (была выбрана одна шкала</w:t>
      </w:r>
      <w:r w:rsidR="0047243C">
        <w:rPr>
          <w:color w:val="000000" w:themeColor="text1"/>
          <w:sz w:val="28"/>
          <w:szCs w:val="28"/>
        </w:rPr>
        <w:t xml:space="preserve"> </w:t>
      </w:r>
      <w:r w:rsidR="00D4413B" w:rsidRPr="0047243C">
        <w:rPr>
          <w:color w:val="000000" w:themeColor="text1"/>
          <w:sz w:val="28"/>
          <w:szCs w:val="28"/>
        </w:rPr>
        <w:t xml:space="preserve">из данной методики) составлен новый опросник, состоящий из 40 вопросов и утверждений </w:t>
      </w:r>
      <w:r w:rsidR="003E1776" w:rsidRPr="0047243C">
        <w:rPr>
          <w:color w:val="000000" w:themeColor="text1"/>
          <w:sz w:val="28"/>
          <w:szCs w:val="28"/>
        </w:rPr>
        <w:t>(</w:t>
      </w:r>
      <w:r w:rsidR="00D4413B" w:rsidRPr="0047243C">
        <w:rPr>
          <w:color w:val="000000" w:themeColor="text1"/>
          <w:sz w:val="28"/>
          <w:szCs w:val="28"/>
        </w:rPr>
        <w:t>см.</w:t>
      </w:r>
      <w:r w:rsidR="000C3BF9" w:rsidRPr="0047243C">
        <w:rPr>
          <w:color w:val="000000" w:themeColor="text1"/>
          <w:sz w:val="28"/>
          <w:szCs w:val="28"/>
        </w:rPr>
        <w:t xml:space="preserve"> </w:t>
      </w:r>
      <w:r w:rsidR="003E1776" w:rsidRPr="0047243C">
        <w:rPr>
          <w:color w:val="000000" w:themeColor="text1"/>
          <w:sz w:val="28"/>
          <w:szCs w:val="28"/>
        </w:rPr>
        <w:t>приложение</w:t>
      </w:r>
      <w:r w:rsidR="000C3BF9" w:rsidRPr="0047243C">
        <w:rPr>
          <w:color w:val="000000" w:themeColor="text1"/>
          <w:sz w:val="28"/>
          <w:szCs w:val="28"/>
        </w:rPr>
        <w:t xml:space="preserve"> </w:t>
      </w:r>
      <w:r w:rsidR="003E1776" w:rsidRPr="0047243C">
        <w:rPr>
          <w:color w:val="000000" w:themeColor="text1"/>
          <w:sz w:val="28"/>
          <w:szCs w:val="28"/>
        </w:rPr>
        <w:t>1</w:t>
      </w:r>
      <w:r w:rsidR="00EF36A5" w:rsidRPr="0047243C">
        <w:rPr>
          <w:color w:val="000000" w:themeColor="text1"/>
          <w:sz w:val="28"/>
          <w:szCs w:val="28"/>
        </w:rPr>
        <w:t>).</w:t>
      </w:r>
    </w:p>
    <w:p w:rsidR="0047243C" w:rsidRDefault="00D4413B" w:rsidP="0047243C">
      <w:pPr>
        <w:numPr>
          <w:ilvl w:val="0"/>
          <w:numId w:val="1"/>
        </w:numPr>
        <w:shd w:val="clear" w:color="000000" w:fill="auto"/>
        <w:tabs>
          <w:tab w:val="clear" w:pos="930"/>
          <w:tab w:val="num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Опросник прошёл психометрическию адаптацию на пилотажной выборке (</w:t>
      </w:r>
      <w:r w:rsidR="00EF36A5" w:rsidRPr="0047243C">
        <w:rPr>
          <w:color w:val="000000" w:themeColor="text1"/>
          <w:sz w:val="28"/>
          <w:szCs w:val="28"/>
        </w:rPr>
        <w:t>20 ре</w:t>
      </w:r>
      <w:r w:rsidR="00BA38AA" w:rsidRPr="0047243C">
        <w:rPr>
          <w:color w:val="000000" w:themeColor="text1"/>
          <w:sz w:val="28"/>
          <w:szCs w:val="28"/>
        </w:rPr>
        <w:t>с</w:t>
      </w:r>
      <w:r w:rsidRPr="0047243C">
        <w:rPr>
          <w:color w:val="000000" w:themeColor="text1"/>
          <w:sz w:val="28"/>
          <w:szCs w:val="28"/>
        </w:rPr>
        <w:t>пондентов:</w:t>
      </w:r>
      <w:r w:rsidR="00BA38AA" w:rsidRPr="0047243C">
        <w:rPr>
          <w:color w:val="000000" w:themeColor="text1"/>
          <w:sz w:val="28"/>
          <w:szCs w:val="28"/>
        </w:rPr>
        <w:t xml:space="preserve"> 10</w:t>
      </w:r>
      <w:r w:rsidRPr="0047243C">
        <w:rPr>
          <w:color w:val="000000" w:themeColor="text1"/>
          <w:sz w:val="28"/>
          <w:szCs w:val="28"/>
        </w:rPr>
        <w:t xml:space="preserve"> - </w:t>
      </w:r>
      <w:r w:rsidR="00BA38AA" w:rsidRPr="0047243C">
        <w:rPr>
          <w:color w:val="000000" w:themeColor="text1"/>
          <w:sz w:val="28"/>
          <w:szCs w:val="28"/>
        </w:rPr>
        <w:t>мужского пола и 1</w:t>
      </w:r>
      <w:r w:rsidR="00EF36A5" w:rsidRPr="0047243C">
        <w:rPr>
          <w:color w:val="000000" w:themeColor="text1"/>
          <w:sz w:val="28"/>
          <w:szCs w:val="28"/>
        </w:rPr>
        <w:t>0</w:t>
      </w:r>
      <w:r w:rsidRPr="0047243C">
        <w:rPr>
          <w:color w:val="000000" w:themeColor="text1"/>
          <w:sz w:val="28"/>
          <w:szCs w:val="28"/>
        </w:rPr>
        <w:t xml:space="preserve"> -</w:t>
      </w:r>
      <w:r w:rsidR="00EF36A5" w:rsidRPr="0047243C">
        <w:rPr>
          <w:color w:val="000000" w:themeColor="text1"/>
          <w:sz w:val="28"/>
          <w:szCs w:val="28"/>
        </w:rPr>
        <w:t xml:space="preserve"> женского, в возрасте от</w:t>
      </w:r>
      <w:r w:rsidR="0047243C">
        <w:rPr>
          <w:color w:val="000000" w:themeColor="text1"/>
          <w:sz w:val="28"/>
          <w:szCs w:val="28"/>
        </w:rPr>
        <w:t xml:space="preserve"> </w:t>
      </w:r>
      <w:r w:rsidR="00EF36A5" w:rsidRPr="0047243C">
        <w:rPr>
          <w:color w:val="000000" w:themeColor="text1"/>
          <w:sz w:val="28"/>
          <w:szCs w:val="28"/>
        </w:rPr>
        <w:t>19 до 33 лет</w:t>
      </w:r>
      <w:r w:rsidRPr="0047243C">
        <w:rPr>
          <w:color w:val="000000" w:themeColor="text1"/>
          <w:sz w:val="28"/>
          <w:szCs w:val="28"/>
        </w:rPr>
        <w:t>)</w:t>
      </w:r>
      <w:r w:rsidR="00EF36A5" w:rsidRPr="0047243C">
        <w:rPr>
          <w:color w:val="000000" w:themeColor="text1"/>
          <w:sz w:val="28"/>
          <w:szCs w:val="28"/>
        </w:rPr>
        <w:t>.</w:t>
      </w:r>
    </w:p>
    <w:p w:rsidR="00AB178C" w:rsidRPr="0047243C" w:rsidRDefault="000C3BF9" w:rsidP="0047243C">
      <w:pPr>
        <w:numPr>
          <w:ilvl w:val="0"/>
          <w:numId w:val="1"/>
        </w:numPr>
        <w:shd w:val="clear" w:color="000000" w:fill="auto"/>
        <w:tabs>
          <w:tab w:val="clear" w:pos="930"/>
          <w:tab w:val="num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Полученные тестовые результаты были оформлены</w:t>
      </w:r>
      <w:r w:rsidR="00BA38AA" w:rsidRPr="0047243C">
        <w:rPr>
          <w:color w:val="000000" w:themeColor="text1"/>
          <w:sz w:val="28"/>
          <w:szCs w:val="28"/>
        </w:rPr>
        <w:t xml:space="preserve"> в таблицу сырых данных</w:t>
      </w:r>
      <w:r w:rsidRPr="0047243C">
        <w:rPr>
          <w:color w:val="000000" w:themeColor="text1"/>
          <w:sz w:val="28"/>
          <w:szCs w:val="28"/>
        </w:rPr>
        <w:t xml:space="preserve"> (стандартизированные баллы) и подсчитана сумма</w:t>
      </w:r>
      <w:r w:rsidR="00EF36A5" w:rsidRPr="0047243C">
        <w:rPr>
          <w:color w:val="000000" w:themeColor="text1"/>
          <w:sz w:val="28"/>
          <w:szCs w:val="28"/>
        </w:rPr>
        <w:t xml:space="preserve"> совпадений с </w:t>
      </w:r>
      <w:r w:rsidR="00BA38AA" w:rsidRPr="0047243C">
        <w:rPr>
          <w:color w:val="000000" w:themeColor="text1"/>
          <w:sz w:val="28"/>
          <w:szCs w:val="28"/>
        </w:rPr>
        <w:t>ключом</w:t>
      </w:r>
      <w:r w:rsidRPr="0047243C">
        <w:rPr>
          <w:color w:val="000000" w:themeColor="text1"/>
          <w:sz w:val="28"/>
          <w:szCs w:val="28"/>
        </w:rPr>
        <w:t xml:space="preserve"> по ка</w:t>
      </w:r>
      <w:r w:rsidR="003C4F6E" w:rsidRPr="0047243C">
        <w:rPr>
          <w:color w:val="000000" w:themeColor="text1"/>
          <w:sz w:val="28"/>
          <w:szCs w:val="28"/>
        </w:rPr>
        <w:t>ждому пункту у всех испытуемых</w:t>
      </w:r>
      <w:r w:rsidRPr="0047243C">
        <w:rPr>
          <w:color w:val="000000" w:themeColor="text1"/>
          <w:sz w:val="28"/>
          <w:szCs w:val="28"/>
        </w:rPr>
        <w:t>.</w:t>
      </w:r>
    </w:p>
    <w:p w:rsidR="003C4F6E" w:rsidRPr="0047243C" w:rsidRDefault="00C61780" w:rsidP="0047243C">
      <w:pPr>
        <w:numPr>
          <w:ilvl w:val="0"/>
          <w:numId w:val="1"/>
        </w:numPr>
        <w:shd w:val="clear" w:color="000000" w:fill="auto"/>
        <w:tabs>
          <w:tab w:val="clear" w:pos="930"/>
          <w:tab w:val="num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Подсчитан коэффициент эффективности, который варьируется в пределах 0,25&lt;</w:t>
      </w:r>
      <w:r w:rsidRPr="0047243C">
        <w:rPr>
          <w:color w:val="000000" w:themeColor="text1"/>
          <w:sz w:val="28"/>
          <w:szCs w:val="28"/>
          <w:lang w:val="en-US"/>
        </w:rPr>
        <w:t>n</w:t>
      </w:r>
      <w:r w:rsidRPr="0047243C">
        <w:rPr>
          <w:color w:val="000000" w:themeColor="text1"/>
          <w:sz w:val="28"/>
          <w:szCs w:val="28"/>
        </w:rPr>
        <w:t>&lt;0,75.</w:t>
      </w:r>
      <w:r w:rsidR="000B042D" w:rsidRPr="0047243C">
        <w:rPr>
          <w:color w:val="000000" w:themeColor="text1"/>
          <w:sz w:val="28"/>
          <w:szCs w:val="28"/>
        </w:rPr>
        <w:t xml:space="preserve"> Несоответствующие данному интервалу пункты теста были уда</w:t>
      </w:r>
      <w:r w:rsidR="00315902">
        <w:rPr>
          <w:color w:val="000000" w:themeColor="text1"/>
          <w:sz w:val="28"/>
          <w:szCs w:val="28"/>
          <w:lang w:val="en-US"/>
        </w:rPr>
        <w:t>лены.</w:t>
      </w:r>
    </w:p>
    <w:p w:rsidR="0047243C" w:rsidRDefault="003C4F6E" w:rsidP="0047243C">
      <w:pPr>
        <w:numPr>
          <w:ilvl w:val="0"/>
          <w:numId w:val="1"/>
        </w:numPr>
        <w:shd w:val="clear" w:color="000000" w:fill="auto"/>
        <w:tabs>
          <w:tab w:val="clear" w:pos="930"/>
          <w:tab w:val="num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 xml:space="preserve">Надёжность опросника была проверена </w:t>
      </w:r>
      <w:r w:rsidR="00C61780" w:rsidRPr="0047243C">
        <w:rPr>
          <w:color w:val="000000" w:themeColor="text1"/>
          <w:sz w:val="28"/>
          <w:szCs w:val="28"/>
        </w:rPr>
        <w:t xml:space="preserve">в программе </w:t>
      </w:r>
      <w:r w:rsidR="00C61780" w:rsidRPr="0047243C">
        <w:rPr>
          <w:color w:val="000000" w:themeColor="text1"/>
          <w:sz w:val="28"/>
          <w:szCs w:val="28"/>
          <w:lang w:val="en-US"/>
        </w:rPr>
        <w:t>Statistica</w:t>
      </w:r>
      <w:r w:rsidR="00C61780" w:rsidRPr="0047243C">
        <w:rPr>
          <w:color w:val="000000" w:themeColor="text1"/>
          <w:sz w:val="28"/>
          <w:szCs w:val="28"/>
        </w:rPr>
        <w:t xml:space="preserve"> 6.0 </w:t>
      </w:r>
      <w:r w:rsidRPr="0047243C">
        <w:rPr>
          <w:color w:val="000000" w:themeColor="text1"/>
          <w:sz w:val="28"/>
          <w:szCs w:val="28"/>
        </w:rPr>
        <w:t>с помощью факторного анализа, и, рассчитаны по каждому пункту альфа-коэффициенты надёжности Кронбаха</w:t>
      </w:r>
      <w:r w:rsidR="00C61780" w:rsidRPr="0047243C">
        <w:rPr>
          <w:color w:val="000000" w:themeColor="text1"/>
          <w:sz w:val="28"/>
          <w:szCs w:val="28"/>
        </w:rPr>
        <w:t xml:space="preserve">. На первом этапе проверки опросника на надёжность были определены пункты, неспособствующие выявлению диагностируемого свойства и удалены из-за несоответствия (см. приложение 2). На втором этапе, </w:t>
      </w:r>
      <w:r w:rsidR="000D5D1B" w:rsidRPr="0047243C">
        <w:rPr>
          <w:color w:val="000000" w:themeColor="text1"/>
          <w:sz w:val="28"/>
          <w:szCs w:val="28"/>
        </w:rPr>
        <w:t>были рассчитаны альфа-коэффициенты надёжности Кронбаха для оставшихся восьми пунктов (см. приложение 3).</w:t>
      </w:r>
    </w:p>
    <w:p w:rsidR="000C3BF9" w:rsidRPr="0047243C" w:rsidRDefault="000D5D1B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243C">
        <w:rPr>
          <w:color w:val="000000" w:themeColor="text1"/>
          <w:sz w:val="28"/>
          <w:szCs w:val="28"/>
        </w:rPr>
        <w:t>Вывод: методика не прошла проверку на надёжность, поэтому она не является пригодной для использования в психодиагностической практике.</w:t>
      </w:r>
    </w:p>
    <w:p w:rsidR="00BA38AA" w:rsidRPr="0047243C" w:rsidRDefault="00BA38AA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5D1B" w:rsidRDefault="0047243C" w:rsidP="004724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br w:type="page"/>
      </w:r>
      <w:r w:rsidR="000D5D1B" w:rsidRPr="0047243C">
        <w:rPr>
          <w:b/>
          <w:color w:val="000000" w:themeColor="text1"/>
          <w:sz w:val="28"/>
          <w:szCs w:val="28"/>
        </w:rPr>
        <w:t>Приложение</w:t>
      </w:r>
      <w:r>
        <w:rPr>
          <w:b/>
          <w:color w:val="000000" w:themeColor="text1"/>
          <w:sz w:val="28"/>
          <w:szCs w:val="28"/>
        </w:rPr>
        <w:t xml:space="preserve"> 1</w:t>
      </w:r>
    </w:p>
    <w:p w:rsidR="0047243C" w:rsidRPr="0047243C" w:rsidRDefault="0047243C" w:rsidP="004724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</w:p>
    <w:p w:rsidR="000D5D1B" w:rsidRDefault="000D5D1B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47243C">
        <w:rPr>
          <w:color w:val="000000" w:themeColor="text1"/>
          <w:sz w:val="28"/>
          <w:szCs w:val="28"/>
        </w:rPr>
        <w:t>Предлагаем вам поучаствовать в исследовании, пожалуйста, ответьте на данные вопросы. Если вы согласны с утверждением отвечайте да, если не согласны то нет.</w:t>
      </w:r>
    </w:p>
    <w:p w:rsidR="0047243C" w:rsidRPr="0047243C" w:rsidRDefault="0047243C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tbl>
      <w:tblPr>
        <w:tblStyle w:val="a3"/>
        <w:tblW w:w="3861" w:type="pct"/>
        <w:jc w:val="center"/>
        <w:tblLook w:val="04A0" w:firstRow="1" w:lastRow="0" w:firstColumn="1" w:lastColumn="0" w:noHBand="0" w:noVBand="1"/>
      </w:tblPr>
      <w:tblGrid>
        <w:gridCol w:w="914"/>
        <w:gridCol w:w="612"/>
        <w:gridCol w:w="5865"/>
      </w:tblGrid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Ваши друзья упрекают вас в том, что вы слишком много времени</w:t>
            </w:r>
            <w:r w:rsidR="0047243C" w:rsidRPr="0047243C">
              <w:rPr>
                <w:color w:val="000000" w:themeColor="text1"/>
                <w:sz w:val="20"/>
              </w:rPr>
              <w:t xml:space="preserve"> </w:t>
            </w:r>
            <w:r w:rsidRPr="0047243C">
              <w:rPr>
                <w:color w:val="000000" w:themeColor="text1"/>
                <w:sz w:val="20"/>
              </w:rPr>
              <w:t>проводите в сети Интернет.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Предпочитаете ли вы общение в сети интимному общению с партнером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Предпочитеете ли вы провести время в сети, вместо того, чтобы встретиться с друзьями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Н-</w:t>
            </w: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Ваши друзья, ничего не имеют против того, что вы много времени проводите он-лайн.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Бывает ли так, что из-за увлечения Интернетом, вы не выполняете данные друзьям обещания.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Н-</w:t>
            </w: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Интересовались ли у вас окружающие, количеством времени проводимым вами в сети Интернет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Принимаете ли вы оборонительную позицию, если спрашивают, чем вы занимаетесь в сети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Лжете ли вы о количестве времени проводимого вами в сети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Бывает ли вам сложно объяснить окружающим, что вас привлекает в Интернете.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Н-</w:t>
            </w: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Я не скрываю от окружающих, то чем я занимаюсь в сети Интернет.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Жалуются ли окружающие на то, что вы слишком много пользуетесь Интернетом.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Вы не стремитесь скрыть от окружающих количество времени, проводимое вами в сети Интернет.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Часто ли вы заводите новые знакомства при помощи сети Интернет.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Часто ли вы используете программы виртуального общения (</w:t>
            </w:r>
            <w:r w:rsidRPr="0047243C">
              <w:rPr>
                <w:color w:val="000000" w:themeColor="text1"/>
                <w:sz w:val="20"/>
                <w:lang w:val="en-US"/>
              </w:rPr>
              <w:t>ICQ</w:t>
            </w:r>
            <w:r w:rsidRPr="0047243C">
              <w:rPr>
                <w:color w:val="000000" w:themeColor="text1"/>
                <w:sz w:val="20"/>
              </w:rPr>
              <w:t xml:space="preserve">, </w:t>
            </w:r>
            <w:r w:rsidRPr="0047243C">
              <w:rPr>
                <w:color w:val="000000" w:themeColor="text1"/>
                <w:sz w:val="20"/>
                <w:lang w:val="en-US"/>
              </w:rPr>
              <w:t>Plurk</w:t>
            </w:r>
            <w:r w:rsidRPr="0047243C">
              <w:rPr>
                <w:color w:val="000000" w:themeColor="text1"/>
                <w:sz w:val="20"/>
              </w:rPr>
              <w:t>, Вконтакте и другие)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Считаете ли вы, что с человеком легче общаться при помощи сети Интернет, нежели лично.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Н-</w:t>
            </w: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Кажется ли вам, что общение посредством сети Интернет, не может заменить живого общения с человеком.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Больше ли у вас друзей в сети Интернет, чем в реальной жизни.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Не кажется ли вам, что ваши друзья в сети Интернет понимают вас лучше, чем ваши друзья в реальной жизни.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Часто ли вы заводите виртуальные романы</w:t>
            </w:r>
          </w:p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Предпочитаете ли вы переписываться с человеком по электронной почте, нежели встретиться с ним лично.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Предпочитаете ли вы виртуальные романы реальным?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Не кажется ли вам, что люди с которыми вы общаетесь в сети интернет, понимают вас лучше, чем те люди которые окружают вас в реальной жизни.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Вы обычно не переносите виртуальные знакомства в реальность?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Бывает ли у вас так, что граница, между реальным и виртуальным миром как будто исчезает?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Вам обычно легче найти общий язык с людьми в реальной жизни, чем в сети интернет?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Вам проще близко познакомиться с человеком в сети интернет, нежели лично?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Ваши отношения с людьми в сети интернет, более глубокие, нежели в реальной жизни?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Вам проще узнавать людей при непосредственном общении?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Вы используете интернет преимущественно для работы?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Ваши успехи в учебе(работе), не зависят от времени проводимого вами времени в сети интернет?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Ваше увлечение общением в сети интернет не влияет на вашу производительность труда?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Не сказывается ли время проводимое вами в интернете, на вашей деловой активности?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 xml:space="preserve">Можете ли вы отказаться от сеанса посещения сети интернет, если у вас есть более важные дела? 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Отвлекаетесь ли вы в рабочее время на просмотр сайтов не связанных с вашей рабочей деятельностью?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Бывает ли что вы при поиске нужной информации в сети интернет, забываете о цели поиска?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Предпочитаете ли вы общаться с теми людьми, в том как пользоваться сетью интернет?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Вам сложно найти общий язык с людьми не пользующимися сетью интернет?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Ваши друзья много времени проводят в сети интернет?</w:t>
            </w:r>
          </w:p>
        </w:tc>
      </w:tr>
      <w:tr w:rsidR="000D5D1B" w:rsidRPr="0047243C" w:rsidTr="0047243C">
        <w:trPr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 xml:space="preserve">Вам не интересно общаться с людьми, которые не интересуются сетью интернет? </w:t>
            </w:r>
          </w:p>
        </w:tc>
      </w:tr>
      <w:tr w:rsidR="000D5D1B" w:rsidRPr="0047243C" w:rsidTr="0047243C">
        <w:trPr>
          <w:trHeight w:val="724"/>
          <w:jc w:val="center"/>
        </w:trPr>
        <w:tc>
          <w:tcPr>
            <w:tcW w:w="61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414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968" w:type="pct"/>
            <w:vAlign w:val="center"/>
          </w:tcPr>
          <w:p w:rsidR="000D5D1B" w:rsidRPr="0047243C" w:rsidRDefault="000D5D1B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47243C">
              <w:rPr>
                <w:color w:val="000000" w:themeColor="text1"/>
                <w:sz w:val="20"/>
              </w:rPr>
              <w:t>Вам не важно, пользуется ли человек с которым вы общаетесь сетью интрнет?</w:t>
            </w:r>
          </w:p>
        </w:tc>
      </w:tr>
    </w:tbl>
    <w:p w:rsidR="004E3621" w:rsidRPr="0047243C" w:rsidRDefault="0047243C" w:rsidP="004724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 w:rsidRPr="0047243C">
        <w:rPr>
          <w:b/>
          <w:color w:val="000000" w:themeColor="text1"/>
          <w:sz w:val="28"/>
          <w:szCs w:val="28"/>
        </w:rPr>
        <w:t>Приложение</w:t>
      </w:r>
      <w:r>
        <w:rPr>
          <w:b/>
          <w:color w:val="000000" w:themeColor="text1"/>
          <w:sz w:val="28"/>
          <w:szCs w:val="28"/>
        </w:rPr>
        <w:t xml:space="preserve"> 2</w:t>
      </w:r>
    </w:p>
    <w:p w:rsidR="002B2D89" w:rsidRPr="0047243C" w:rsidRDefault="002B2D89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33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24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Ж 28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30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23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24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28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26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М 19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2B2D89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60" w:type="dxa"/>
            <w:noWrap/>
            <w:vAlign w:val="center"/>
          </w:tcPr>
          <w:p w:rsidR="002B2D89" w:rsidRPr="0047243C" w:rsidRDefault="002B2D8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</w:tbl>
    <w:p w:rsidR="004E3621" w:rsidRPr="0047243C" w:rsidRDefault="004E3621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1094"/>
        <w:gridCol w:w="1242"/>
        <w:gridCol w:w="1147"/>
        <w:gridCol w:w="1086"/>
        <w:gridCol w:w="1243"/>
        <w:gridCol w:w="1090"/>
        <w:gridCol w:w="1094"/>
        <w:gridCol w:w="1115"/>
      </w:tblGrid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Mean if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Var. if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StDv. if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Itm-Totl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Alpha if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Фактор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 xml:space="preserve"> Var1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13,76000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3,709447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-0,270607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0,576210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Var1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-0,685054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Var2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11,39000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3,374907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0,429429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0,482762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Var2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0,740369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Var3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11,29000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3,360059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0,461701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0,477840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Var3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0,704306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Var4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11,62750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3,409912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0,367370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0,492996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Var4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-0,591960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Var5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14,16000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3,762978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-0,382739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0,589268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Var5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-0,218040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Var6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12,92750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3,595483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-0,030613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0,547848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Var6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-0,531245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Var7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11,75000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12,28750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3,505353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0,189411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0,518914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Var7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0,183586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Var8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11,66000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3,414674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0,377045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0,492958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Var8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-0,462924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Var9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11,80000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12,96000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3,600000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-0,036370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0,547676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Var9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0,637240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Var10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12,94750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3,598264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-0,040500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0,550210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Var10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-0,675773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12,34750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3,513901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0,130138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0,526485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0,775478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NewVar2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11,14750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3,338787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0,498186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0,471372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NewVar2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0,598851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NewVar3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11,24750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3,353729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0,465999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0,476414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NewVar3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0,742643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NewVar4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3,468069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0,240303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0,511136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NewVar4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-0,518637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NewVar5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12,09000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3,477068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0,211341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0,514936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NewVar5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0,778541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NewVar6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13,99000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3,740321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-0,321986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0,586037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NewVar6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-0,569555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NewVar7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11,80000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10,86000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3,295451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0,655557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0,452773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NewVar7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0,270550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NewVar8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12,38750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3,519588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0,155837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0,523108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NewVar8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0,768955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NewVar9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13,66000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3,695944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-0,242074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0,572826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NewVar9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-0,104014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NewVar10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11,85000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12,62750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3,553519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0,057525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0,536192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NewVar10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0,719802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NewVar11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12,96000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3,600000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-0,036370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0,547676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NewVar11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-0,098952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NewVar12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11,74750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3,427463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0,309359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0,500336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NewVar12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0,701442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NewVar13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13,89000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3,726929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-0,295758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0,582780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NewVar13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-0,798684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NewVar14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11,82750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3,439113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0,303289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0,502219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NewVar14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-0,622334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NewVar15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12,00000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10,80000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3,286335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0,608581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0,453365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NewVar15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0,686602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NewVar16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11,82750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3,439113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0,303289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0,502219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NewVar16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-0,502506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NewVar17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12,15000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11,92750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3,453621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0,271661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0,506715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NewVar17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0,084718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NewVar18</w:t>
            </w: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12,20000</w:t>
            </w: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13,26000</w:t>
            </w: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3,641428</w:t>
            </w: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-0,125846</w:t>
            </w: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0,558780</w:t>
            </w: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NewVar18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0,010141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Expl.Var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9,467075</w:t>
            </w:r>
          </w:p>
        </w:tc>
      </w:tr>
      <w:tr w:rsidR="00443329" w:rsidRPr="0047243C" w:rsidTr="0047243C">
        <w:trPr>
          <w:trHeight w:val="255"/>
          <w:jc w:val="center"/>
        </w:trPr>
        <w:tc>
          <w:tcPr>
            <w:tcW w:w="1094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Prp.Totl</w:t>
            </w:r>
          </w:p>
        </w:tc>
        <w:tc>
          <w:tcPr>
            <w:tcW w:w="1115" w:type="dxa"/>
            <w:vAlign w:val="center"/>
          </w:tcPr>
          <w:p w:rsidR="00443329" w:rsidRPr="0047243C" w:rsidRDefault="00443329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0,338110</w:t>
            </w:r>
          </w:p>
        </w:tc>
      </w:tr>
    </w:tbl>
    <w:p w:rsidR="00443329" w:rsidRPr="0047243C" w:rsidRDefault="00443329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1A6A" w:rsidRPr="00315902" w:rsidRDefault="0047243C" w:rsidP="0031590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b/>
          <w:color w:val="000000" w:themeColor="text1"/>
          <w:sz w:val="28"/>
          <w:szCs w:val="28"/>
        </w:rPr>
        <w:t>Приложение 3</w:t>
      </w:r>
    </w:p>
    <w:p w:rsidR="00D45252" w:rsidRPr="0047243C" w:rsidRDefault="00D4525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5760" w:type="dxa"/>
        <w:jc w:val="center"/>
        <w:tblLook w:val="04A0" w:firstRow="1" w:lastRow="0" w:firstColumn="1" w:lastColumn="0" w:noHBand="0" w:noVBand="1"/>
      </w:tblPr>
      <w:tblGrid>
        <w:gridCol w:w="960"/>
        <w:gridCol w:w="966"/>
        <w:gridCol w:w="966"/>
        <w:gridCol w:w="966"/>
        <w:gridCol w:w="966"/>
        <w:gridCol w:w="966"/>
      </w:tblGrid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Mean if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Var. if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StDv. if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Itm-Totl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Alpha if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Var1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2,950000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1,647500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1,283550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0,524802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0,024785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Var2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2,950000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1,547500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1,243986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0,623538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0,000000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Var3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3,000000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3,100000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1,760682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-0,456659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0,562634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Var4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3,100000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1,490000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1,220656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0,666921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0,000000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Var5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3,150000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1,827500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1,351851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0,362391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0,137255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Var6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3,150000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2,927500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1,710994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-0,369835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0,524054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Var7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3,300000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1,910000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1,382028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0,375980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0,149651</w:t>
            </w:r>
          </w:p>
        </w:tc>
      </w:tr>
      <w:tr w:rsidR="00D45252" w:rsidRPr="0047243C" w:rsidTr="004724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Var8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3,250000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2,687500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1,639360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-0,232945</w:t>
            </w:r>
          </w:p>
        </w:tc>
        <w:tc>
          <w:tcPr>
            <w:tcW w:w="960" w:type="dxa"/>
            <w:noWrap/>
            <w:vAlign w:val="center"/>
          </w:tcPr>
          <w:p w:rsidR="00D45252" w:rsidRPr="0047243C" w:rsidRDefault="00D45252" w:rsidP="004724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7243C">
              <w:rPr>
                <w:color w:val="000000" w:themeColor="text1"/>
                <w:sz w:val="20"/>
                <w:szCs w:val="20"/>
              </w:rPr>
              <w:t>0,453643</w:t>
            </w:r>
          </w:p>
        </w:tc>
      </w:tr>
    </w:tbl>
    <w:p w:rsidR="00D45252" w:rsidRPr="0047243C" w:rsidRDefault="00D45252" w:rsidP="004724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243C" w:rsidRDefault="00D45252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  <w:lang w:val="en-US"/>
        </w:rPr>
      </w:pPr>
      <w:r w:rsidRPr="0047243C">
        <w:rPr>
          <w:color w:val="000000" w:themeColor="text1"/>
          <w:sz w:val="28"/>
          <w:szCs w:val="20"/>
          <w:lang w:val="en-US"/>
        </w:rPr>
        <w:t>Summary for scale: Mean=3,55000 Std.Dv.=1,63755 Valid N:20 (Spreadsheet31)</w:t>
      </w:r>
    </w:p>
    <w:p w:rsidR="0047243C" w:rsidRDefault="00D45252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  <w:lang w:val="en-US"/>
        </w:rPr>
      </w:pPr>
      <w:r w:rsidRPr="0047243C">
        <w:rPr>
          <w:color w:val="000000" w:themeColor="text1"/>
          <w:sz w:val="28"/>
          <w:szCs w:val="20"/>
          <w:lang w:val="en-US"/>
        </w:rPr>
        <w:t>Cronbach alpha: ,311</w:t>
      </w:r>
      <w:r w:rsidR="0047243C">
        <w:rPr>
          <w:color w:val="000000" w:themeColor="text1"/>
          <w:sz w:val="28"/>
          <w:szCs w:val="20"/>
          <w:lang w:val="en-US"/>
        </w:rPr>
        <w:t>790 Standardized alpha: ,314325</w:t>
      </w:r>
    </w:p>
    <w:p w:rsidR="004E3621" w:rsidRPr="0047243C" w:rsidRDefault="00D45252" w:rsidP="004724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47243C">
        <w:rPr>
          <w:color w:val="000000" w:themeColor="text1"/>
          <w:sz w:val="28"/>
          <w:szCs w:val="20"/>
          <w:lang w:val="en-US"/>
        </w:rPr>
        <w:t>Average inter-item corr.: ,081466</w:t>
      </w:r>
      <w:bookmarkStart w:id="0" w:name="_GoBack"/>
      <w:bookmarkEnd w:id="0"/>
    </w:p>
    <w:sectPr w:rsidR="004E3621" w:rsidRPr="0047243C" w:rsidSect="004724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88" w:rsidRDefault="00A64888" w:rsidP="0042371F">
      <w:r>
        <w:separator/>
      </w:r>
    </w:p>
  </w:endnote>
  <w:endnote w:type="continuationSeparator" w:id="0">
    <w:p w:rsidR="00A64888" w:rsidRDefault="00A64888" w:rsidP="0042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88" w:rsidRDefault="00A64888" w:rsidP="0042371F">
      <w:r>
        <w:separator/>
      </w:r>
    </w:p>
  </w:footnote>
  <w:footnote w:type="continuationSeparator" w:id="0">
    <w:p w:rsidR="00A64888" w:rsidRDefault="00A64888" w:rsidP="0042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B4753"/>
    <w:multiLevelType w:val="hybridMultilevel"/>
    <w:tmpl w:val="A91C37A4"/>
    <w:lvl w:ilvl="0" w:tplc="887218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C6"/>
    <w:rsid w:val="00007A3F"/>
    <w:rsid w:val="000B042D"/>
    <w:rsid w:val="000C3BF9"/>
    <w:rsid w:val="000D5D1B"/>
    <w:rsid w:val="00175A3B"/>
    <w:rsid w:val="002B2D89"/>
    <w:rsid w:val="0030076F"/>
    <w:rsid w:val="00315902"/>
    <w:rsid w:val="003C4F6E"/>
    <w:rsid w:val="003E1776"/>
    <w:rsid w:val="0042371F"/>
    <w:rsid w:val="00443329"/>
    <w:rsid w:val="004663CA"/>
    <w:rsid w:val="0047243C"/>
    <w:rsid w:val="004E3621"/>
    <w:rsid w:val="005560E4"/>
    <w:rsid w:val="00612762"/>
    <w:rsid w:val="008357AD"/>
    <w:rsid w:val="00872387"/>
    <w:rsid w:val="008C4C9D"/>
    <w:rsid w:val="00936262"/>
    <w:rsid w:val="009D283F"/>
    <w:rsid w:val="009D3816"/>
    <w:rsid w:val="009D3DB2"/>
    <w:rsid w:val="00A36ED4"/>
    <w:rsid w:val="00A61A6A"/>
    <w:rsid w:val="00A64888"/>
    <w:rsid w:val="00AB178C"/>
    <w:rsid w:val="00B024AE"/>
    <w:rsid w:val="00B04865"/>
    <w:rsid w:val="00BA38AA"/>
    <w:rsid w:val="00BC75C6"/>
    <w:rsid w:val="00C61780"/>
    <w:rsid w:val="00D07FB2"/>
    <w:rsid w:val="00D4413B"/>
    <w:rsid w:val="00D45252"/>
    <w:rsid w:val="00D8637C"/>
    <w:rsid w:val="00DC2D1E"/>
    <w:rsid w:val="00DC37DF"/>
    <w:rsid w:val="00EF36A5"/>
    <w:rsid w:val="00F14CC5"/>
    <w:rsid w:val="00F23377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8F1CEF-DF44-4B64-B250-026F554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23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2371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237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237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7259</Characters>
  <Application>Microsoft Office Word</Application>
  <DocSecurity>0</DocSecurity>
  <Lines>60</Lines>
  <Paragraphs>17</Paragraphs>
  <ScaleCrop>false</ScaleCrop>
  <Company>ПГУ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</dc:title>
  <dc:subject/>
  <dc:creator>user</dc:creator>
  <cp:keywords/>
  <dc:description/>
  <cp:lastModifiedBy>admin</cp:lastModifiedBy>
  <cp:revision>2</cp:revision>
  <dcterms:created xsi:type="dcterms:W3CDTF">2014-04-24T23:07:00Z</dcterms:created>
  <dcterms:modified xsi:type="dcterms:W3CDTF">2014-04-24T23:07:00Z</dcterms:modified>
</cp:coreProperties>
</file>