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5F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  <w:r w:rsidRPr="004C5DAD">
        <w:rPr>
          <w:sz w:val="28"/>
          <w:szCs w:val="28"/>
        </w:rPr>
        <w:t>ЮГОРСКИЙ ГОСУДАРСТВЕННЫЙ УНИВЕРСИТЕТ</w:t>
      </w: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  <w:r w:rsidRPr="004C5DAD">
        <w:rPr>
          <w:sz w:val="28"/>
          <w:szCs w:val="28"/>
        </w:rPr>
        <w:t>ИНСТИТУТ ЭКОНОМИКИ И ФИНАНСОВ</w:t>
      </w: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  <w:r w:rsidRPr="004C5DAD">
        <w:rPr>
          <w:sz w:val="28"/>
          <w:szCs w:val="28"/>
        </w:rPr>
        <w:t>КАФЕДРА ЭКОНОМИКИ И УПРАВЛЕНИЯ НА ПРЕДПРИЯТИИ</w:t>
      </w: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4C5DAD" w:rsidRPr="004C5DAD" w:rsidRDefault="004C5DAD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4C5DAD" w:rsidRPr="004C5DAD" w:rsidRDefault="004C5DAD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4C5DAD" w:rsidRPr="004C5DAD" w:rsidRDefault="004C5DAD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  <w:r w:rsidRPr="004C5DAD">
        <w:rPr>
          <w:sz w:val="28"/>
          <w:szCs w:val="28"/>
        </w:rPr>
        <w:t>ПРАКТИЧЕСКАЯ РАБОТА</w:t>
      </w: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  <w:r w:rsidRPr="004C5DAD">
        <w:rPr>
          <w:sz w:val="28"/>
          <w:szCs w:val="28"/>
        </w:rPr>
        <w:t>по дисциплине</w:t>
      </w:r>
      <w:r w:rsidR="00E905B4" w:rsidRPr="004C5DAD">
        <w:rPr>
          <w:sz w:val="28"/>
          <w:szCs w:val="28"/>
        </w:rPr>
        <w:t xml:space="preserve"> «Кадастры природных ресурсов</w:t>
      </w:r>
      <w:r w:rsidRPr="004C5DAD">
        <w:rPr>
          <w:sz w:val="28"/>
          <w:szCs w:val="28"/>
        </w:rPr>
        <w:t>»</w:t>
      </w:r>
    </w:p>
    <w:p w:rsid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  <w:r w:rsidRPr="004C5DAD">
        <w:rPr>
          <w:sz w:val="28"/>
          <w:szCs w:val="28"/>
        </w:rPr>
        <w:t>Тема</w:t>
      </w:r>
    </w:p>
    <w:p w:rsidR="000C4FE6" w:rsidRPr="004C5DAD" w:rsidRDefault="002B5209" w:rsidP="00D52595">
      <w:pPr>
        <w:spacing w:line="360" w:lineRule="auto"/>
        <w:ind w:firstLine="709"/>
        <w:jc w:val="center"/>
        <w:rPr>
          <w:sz w:val="28"/>
          <w:szCs w:val="28"/>
        </w:rPr>
      </w:pPr>
      <w:r w:rsidRPr="004C5DAD">
        <w:rPr>
          <w:sz w:val="28"/>
          <w:szCs w:val="28"/>
        </w:rPr>
        <w:t>Кадастровая о</w:t>
      </w:r>
      <w:r w:rsidR="0003379A" w:rsidRPr="004C5DAD">
        <w:rPr>
          <w:sz w:val="28"/>
          <w:szCs w:val="28"/>
        </w:rPr>
        <w:t>ценка стоимости лесных ресурсов ХМАО</w:t>
      </w:r>
      <w:r w:rsidRPr="004C5DAD">
        <w:rPr>
          <w:sz w:val="28"/>
          <w:szCs w:val="28"/>
        </w:rPr>
        <w:t>, имеющих эксплуатационное значение, с учетом возраста древостоя</w:t>
      </w: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D52595" w:rsidRPr="004C5DAD" w:rsidRDefault="00D52595" w:rsidP="00D52595">
      <w:pPr>
        <w:spacing w:line="360" w:lineRule="auto"/>
        <w:ind w:firstLine="709"/>
        <w:rPr>
          <w:sz w:val="28"/>
        </w:rPr>
      </w:pPr>
      <w:r w:rsidRPr="004C5DAD">
        <w:rPr>
          <w:sz w:val="28"/>
        </w:rPr>
        <w:t>Выполнил: студент 5 курса</w:t>
      </w:r>
    </w:p>
    <w:p w:rsidR="00D52595" w:rsidRPr="004C5DAD" w:rsidRDefault="00D52595" w:rsidP="00D52595">
      <w:pPr>
        <w:spacing w:line="360" w:lineRule="auto"/>
        <w:ind w:firstLine="709"/>
        <w:rPr>
          <w:sz w:val="28"/>
        </w:rPr>
      </w:pPr>
      <w:r w:rsidRPr="004C5DAD">
        <w:rPr>
          <w:sz w:val="28"/>
        </w:rPr>
        <w:t>группы 6431</w:t>
      </w:r>
    </w:p>
    <w:p w:rsidR="00D52595" w:rsidRPr="004C5DAD" w:rsidRDefault="00D52595" w:rsidP="00D52595">
      <w:pPr>
        <w:spacing w:line="360" w:lineRule="auto"/>
        <w:ind w:firstLine="709"/>
        <w:rPr>
          <w:sz w:val="28"/>
        </w:rPr>
      </w:pPr>
      <w:r w:rsidRPr="004C5DAD">
        <w:rPr>
          <w:sz w:val="28"/>
        </w:rPr>
        <w:t>Рыжих Антон</w:t>
      </w: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  <w:szCs w:val="28"/>
        </w:rPr>
      </w:pPr>
    </w:p>
    <w:p w:rsidR="000C4FE6" w:rsidRPr="004C5DAD" w:rsidRDefault="000C4FE6" w:rsidP="00D52595">
      <w:pPr>
        <w:spacing w:line="360" w:lineRule="auto"/>
        <w:ind w:firstLine="709"/>
        <w:jc w:val="center"/>
        <w:rPr>
          <w:sz w:val="28"/>
        </w:rPr>
      </w:pPr>
    </w:p>
    <w:p w:rsidR="004C5DAD" w:rsidRDefault="0003379A" w:rsidP="00D52595">
      <w:pPr>
        <w:spacing w:line="360" w:lineRule="auto"/>
        <w:ind w:firstLine="709"/>
        <w:jc w:val="center"/>
        <w:rPr>
          <w:sz w:val="28"/>
        </w:rPr>
      </w:pPr>
      <w:r w:rsidRPr="004C5DAD">
        <w:rPr>
          <w:sz w:val="28"/>
        </w:rPr>
        <w:t>г.Ханты-Мансийск, 2008</w:t>
      </w:r>
    </w:p>
    <w:p w:rsidR="00A95F17" w:rsidRDefault="004C5DAD" w:rsidP="004229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066BC">
        <w:rPr>
          <w:sz w:val="28"/>
        </w:rPr>
        <w:t>Р</w:t>
      </w:r>
      <w:r w:rsidR="00A95F17" w:rsidRPr="004C5DAD">
        <w:rPr>
          <w:sz w:val="28"/>
        </w:rPr>
        <w:t>асчет стоимости древостоя с использованием лесных податей на древесину проводиться по формуле:</w:t>
      </w:r>
    </w:p>
    <w:p w:rsidR="004229DD" w:rsidRPr="004C5DAD" w:rsidRDefault="004229DD" w:rsidP="004229DD">
      <w:pPr>
        <w:spacing w:line="360" w:lineRule="auto"/>
        <w:ind w:firstLine="709"/>
        <w:jc w:val="both"/>
        <w:rPr>
          <w:sz w:val="28"/>
        </w:rPr>
      </w:pPr>
    </w:p>
    <w:p w:rsidR="00A95F17" w:rsidRDefault="00A95F1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  <w:szCs w:val="28"/>
        </w:rPr>
        <w:t>С</w:t>
      </w:r>
      <w:r w:rsidRPr="004C5DAD">
        <w:rPr>
          <w:sz w:val="28"/>
          <w:szCs w:val="28"/>
          <w:vertAlign w:val="subscript"/>
        </w:rPr>
        <w:t xml:space="preserve"> </w:t>
      </w:r>
      <w:r w:rsidRPr="004C5DAD">
        <w:rPr>
          <w:sz w:val="28"/>
          <w:szCs w:val="28"/>
        </w:rPr>
        <w:t xml:space="preserve">= </w:t>
      </w:r>
      <w:r w:rsidRPr="004C5DAD">
        <w:rPr>
          <w:sz w:val="28"/>
          <w:szCs w:val="28"/>
          <w:lang w:val="en-US"/>
        </w:rPr>
        <w:t>q</w:t>
      </w:r>
      <w:r w:rsidRPr="004C5DAD">
        <w:rPr>
          <w:sz w:val="28"/>
          <w:szCs w:val="28"/>
        </w:rPr>
        <w:t xml:space="preserve"> * </w:t>
      </w:r>
      <w:r w:rsidRPr="004C5DAD">
        <w:rPr>
          <w:sz w:val="28"/>
          <w:szCs w:val="28"/>
          <w:lang w:val="en-US"/>
        </w:rPr>
        <w:t>p</w:t>
      </w:r>
      <w:r w:rsidR="004C5DAD" w:rsidRPr="004C5DAD">
        <w:rPr>
          <w:sz w:val="28"/>
        </w:rPr>
        <w:t xml:space="preserve"> </w:t>
      </w:r>
      <w:r w:rsidRPr="004C5DAD">
        <w:rPr>
          <w:sz w:val="28"/>
        </w:rPr>
        <w:t>(1)</w:t>
      </w:r>
    </w:p>
    <w:p w:rsidR="004229DD" w:rsidRPr="004C5DAD" w:rsidRDefault="004229DD" w:rsidP="004229DD">
      <w:pPr>
        <w:spacing w:line="360" w:lineRule="auto"/>
        <w:ind w:firstLine="709"/>
        <w:jc w:val="both"/>
        <w:rPr>
          <w:sz w:val="28"/>
        </w:rPr>
      </w:pPr>
    </w:p>
    <w:p w:rsidR="0003379A" w:rsidRPr="004C5DAD" w:rsidRDefault="00123805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b/>
          <w:sz w:val="28"/>
        </w:rPr>
        <w:t>1)</w:t>
      </w:r>
      <w:r w:rsidRPr="004C5DAD">
        <w:rPr>
          <w:sz w:val="28"/>
        </w:rPr>
        <w:t xml:space="preserve"> Найти в атласе «Особо охраняемые территории и леса ХМАО» таблицу «</w:t>
      </w:r>
      <w:r w:rsidR="002B5209" w:rsidRPr="004C5DAD">
        <w:rPr>
          <w:sz w:val="28"/>
        </w:rPr>
        <w:t>Возрастная структура насаждений, возможных для эксплуатации</w:t>
      </w:r>
      <w:r w:rsidRPr="004C5DAD">
        <w:rPr>
          <w:sz w:val="28"/>
        </w:rPr>
        <w:t xml:space="preserve"> по преобладающим породам».</w:t>
      </w:r>
    </w:p>
    <w:p w:rsidR="00123805" w:rsidRPr="004C5DAD" w:rsidRDefault="00123805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b/>
          <w:sz w:val="28"/>
        </w:rPr>
        <w:t>2)</w:t>
      </w:r>
      <w:r w:rsidRPr="004C5DAD">
        <w:rPr>
          <w:sz w:val="28"/>
        </w:rPr>
        <w:t xml:space="preserve"> Выпишите сведения </w:t>
      </w:r>
      <w:r w:rsidR="002B5209" w:rsidRPr="004C5DAD">
        <w:rPr>
          <w:sz w:val="28"/>
        </w:rPr>
        <w:t>по средневозрастн</w:t>
      </w:r>
      <w:r w:rsidR="005230E9" w:rsidRPr="004C5DAD">
        <w:rPr>
          <w:sz w:val="28"/>
        </w:rPr>
        <w:t>ым, спелым и перестойным</w:t>
      </w:r>
      <w:r w:rsidR="002B5209" w:rsidRPr="004C5DAD">
        <w:rPr>
          <w:sz w:val="28"/>
        </w:rPr>
        <w:t xml:space="preserve"> лесам для сосны и березы</w:t>
      </w:r>
      <w:r w:rsidRPr="004C5DAD">
        <w:rPr>
          <w:sz w:val="28"/>
        </w:rPr>
        <w:t xml:space="preserve"> в соответствие с вариантом.</w:t>
      </w:r>
    </w:p>
    <w:p w:rsidR="00AB212F" w:rsidRPr="004C5DAD" w:rsidRDefault="00AB212F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b/>
          <w:sz w:val="28"/>
        </w:rPr>
        <w:t>3)</w:t>
      </w:r>
      <w:r w:rsidRPr="004C5DAD">
        <w:rPr>
          <w:sz w:val="28"/>
        </w:rPr>
        <w:t xml:space="preserve"> Состав</w:t>
      </w:r>
      <w:r w:rsidR="004229DD">
        <w:rPr>
          <w:sz w:val="28"/>
        </w:rPr>
        <w:t>ь</w:t>
      </w:r>
      <w:r w:rsidRPr="004C5DAD">
        <w:rPr>
          <w:sz w:val="28"/>
        </w:rPr>
        <w:t>те таблицу исходных данных</w:t>
      </w:r>
      <w:r w:rsidR="002B5209" w:rsidRPr="004C5DAD">
        <w:rPr>
          <w:sz w:val="28"/>
        </w:rPr>
        <w:t xml:space="preserve"> по распределению запасов лесов для средн</w:t>
      </w:r>
      <w:r w:rsidR="005230E9" w:rsidRPr="004C5DAD">
        <w:rPr>
          <w:sz w:val="28"/>
        </w:rPr>
        <w:t>евозрастных, спелых и перестойных</w:t>
      </w:r>
      <w:r w:rsidR="002B5209" w:rsidRPr="004C5DAD">
        <w:rPr>
          <w:sz w:val="28"/>
        </w:rPr>
        <w:t xml:space="preserve"> лесов для сосны и березы</w:t>
      </w:r>
      <w:r w:rsidRPr="004C5DAD">
        <w:rPr>
          <w:sz w:val="28"/>
        </w:rPr>
        <w:t>.</w:t>
      </w:r>
    </w:p>
    <w:p w:rsidR="004229DD" w:rsidRDefault="004229DD" w:rsidP="004229DD">
      <w:pPr>
        <w:spacing w:line="360" w:lineRule="auto"/>
        <w:ind w:firstLine="709"/>
        <w:jc w:val="both"/>
        <w:rPr>
          <w:sz w:val="28"/>
        </w:rPr>
      </w:pPr>
    </w:p>
    <w:p w:rsidR="00AB212F" w:rsidRPr="004C5DAD" w:rsidRDefault="00AB212F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Таблица 1</w:t>
      </w:r>
      <w:r w:rsidR="004229DD">
        <w:rPr>
          <w:sz w:val="28"/>
        </w:rPr>
        <w:t xml:space="preserve">. </w:t>
      </w:r>
      <w:r w:rsidR="003366A7" w:rsidRPr="004C5DAD">
        <w:rPr>
          <w:sz w:val="28"/>
        </w:rPr>
        <w:t>Возрастная структура насаждений, возможных для эксплуатации</w:t>
      </w:r>
      <w:r w:rsidRPr="004C5DAD">
        <w:rPr>
          <w:sz w:val="28"/>
        </w:rPr>
        <w:t xml:space="preserve"> по преобладающим п</w:t>
      </w:r>
      <w:r w:rsidR="008447C0">
        <w:rPr>
          <w:sz w:val="28"/>
        </w:rPr>
        <w:t>о</w:t>
      </w:r>
      <w:r w:rsidRPr="004C5DAD">
        <w:rPr>
          <w:sz w:val="28"/>
        </w:rPr>
        <w:t>родам</w:t>
      </w:r>
      <w:r w:rsidR="00D35E18" w:rsidRPr="004C5DAD">
        <w:rPr>
          <w:sz w:val="28"/>
        </w:rPr>
        <w:t xml:space="preserve"> Белоярского и Сургутского</w:t>
      </w:r>
      <w:r w:rsidRPr="004C5DAD">
        <w:rPr>
          <w:sz w:val="28"/>
        </w:rPr>
        <w:t xml:space="preserve"> районов</w:t>
      </w:r>
      <w:r w:rsidR="00553F40" w:rsidRPr="004C5DAD">
        <w:rPr>
          <w:sz w:val="28"/>
        </w:rPr>
        <w:t>, а также по ХМАО в целом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293"/>
        <w:gridCol w:w="1982"/>
        <w:gridCol w:w="1186"/>
        <w:gridCol w:w="1491"/>
        <w:gridCol w:w="1017"/>
      </w:tblGrid>
      <w:tr w:rsidR="00B90884" w:rsidRPr="00075B35" w:rsidTr="00075B35">
        <w:trPr>
          <w:jc w:val="center"/>
        </w:trPr>
        <w:tc>
          <w:tcPr>
            <w:tcW w:w="2252" w:type="dxa"/>
            <w:vMerge w:val="restart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Административный район ХМАО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Название лесной породы</w:t>
            </w:r>
          </w:p>
        </w:tc>
        <w:tc>
          <w:tcPr>
            <w:tcW w:w="6373" w:type="dxa"/>
            <w:gridSpan w:val="4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Количество запасов насаждений, млн. м</w:t>
            </w:r>
            <w:r w:rsidRPr="00075B35">
              <w:rPr>
                <w:sz w:val="20"/>
                <w:vertAlign w:val="superscript"/>
              </w:rPr>
              <w:t>3</w:t>
            </w:r>
            <w:r w:rsidRPr="00075B35">
              <w:rPr>
                <w:sz w:val="20"/>
              </w:rPr>
              <w:t xml:space="preserve"> (</w:t>
            </w:r>
            <w:r w:rsidRPr="00075B35">
              <w:rPr>
                <w:sz w:val="20"/>
                <w:lang w:val="en-US"/>
              </w:rPr>
              <w:t>q</w:t>
            </w:r>
            <w:r w:rsidRPr="00075B35">
              <w:rPr>
                <w:sz w:val="20"/>
              </w:rPr>
              <w:t>)</w:t>
            </w:r>
          </w:p>
        </w:tc>
      </w:tr>
      <w:tr w:rsidR="00B90884" w:rsidRPr="00075B35" w:rsidTr="00075B35">
        <w:trPr>
          <w:jc w:val="center"/>
        </w:trPr>
        <w:tc>
          <w:tcPr>
            <w:tcW w:w="2252" w:type="dxa"/>
            <w:vMerge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158" w:type="dxa"/>
            <w:gridSpan w:val="3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Группа возраста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Итого</w:t>
            </w:r>
          </w:p>
        </w:tc>
      </w:tr>
      <w:tr w:rsidR="005230E9" w:rsidRPr="00075B35" w:rsidTr="00075B35">
        <w:trPr>
          <w:jc w:val="center"/>
        </w:trPr>
        <w:tc>
          <w:tcPr>
            <w:tcW w:w="2252" w:type="dxa"/>
            <w:vMerge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22" w:type="dxa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Средневозрастные</w:t>
            </w:r>
          </w:p>
        </w:tc>
        <w:tc>
          <w:tcPr>
            <w:tcW w:w="1436" w:type="dxa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Спелые</w:t>
            </w:r>
          </w:p>
        </w:tc>
        <w:tc>
          <w:tcPr>
            <w:tcW w:w="1600" w:type="dxa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Перес</w:t>
            </w:r>
            <w:r w:rsidR="003366A7" w:rsidRPr="00075B35">
              <w:rPr>
                <w:sz w:val="20"/>
              </w:rPr>
              <w:t>тойные</w:t>
            </w:r>
          </w:p>
        </w:tc>
        <w:tc>
          <w:tcPr>
            <w:tcW w:w="1215" w:type="dxa"/>
            <w:vMerge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5230E9" w:rsidRPr="00075B35" w:rsidTr="00075B35">
        <w:trPr>
          <w:jc w:val="center"/>
        </w:trPr>
        <w:tc>
          <w:tcPr>
            <w:tcW w:w="2252" w:type="dxa"/>
            <w:vMerge w:val="restart"/>
            <w:shd w:val="clear" w:color="auto" w:fill="auto"/>
          </w:tcPr>
          <w:p w:rsidR="00B90884" w:rsidRPr="00075B35" w:rsidRDefault="00D35E18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Белояр</w:t>
            </w:r>
            <w:r w:rsidR="005230E9" w:rsidRPr="00075B35">
              <w:rPr>
                <w:sz w:val="20"/>
              </w:rPr>
              <w:t>ский</w:t>
            </w:r>
            <w:r w:rsidR="004C5DAD" w:rsidRPr="00075B35">
              <w:rPr>
                <w:sz w:val="20"/>
              </w:rPr>
              <w:t xml:space="preserve"> </w:t>
            </w:r>
            <w:r w:rsidR="00B90884" w:rsidRPr="00075B35">
              <w:rPr>
                <w:sz w:val="20"/>
              </w:rPr>
              <w:t>район</w:t>
            </w:r>
          </w:p>
        </w:tc>
        <w:tc>
          <w:tcPr>
            <w:tcW w:w="1512" w:type="dxa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Сосна</w:t>
            </w:r>
          </w:p>
        </w:tc>
        <w:tc>
          <w:tcPr>
            <w:tcW w:w="2122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9,3</w:t>
            </w:r>
          </w:p>
        </w:tc>
        <w:tc>
          <w:tcPr>
            <w:tcW w:w="1436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47,0</w:t>
            </w:r>
          </w:p>
        </w:tc>
        <w:tc>
          <w:tcPr>
            <w:tcW w:w="1600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50,7</w:t>
            </w:r>
          </w:p>
        </w:tc>
        <w:tc>
          <w:tcPr>
            <w:tcW w:w="1215" w:type="dxa"/>
            <w:shd w:val="clear" w:color="auto" w:fill="auto"/>
          </w:tcPr>
          <w:p w:rsidR="00B90884" w:rsidRPr="00075B35" w:rsidRDefault="00D35E18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107,0</w:t>
            </w:r>
          </w:p>
        </w:tc>
      </w:tr>
      <w:tr w:rsidR="005230E9" w:rsidRPr="00075B35" w:rsidTr="00075B35">
        <w:trPr>
          <w:jc w:val="center"/>
        </w:trPr>
        <w:tc>
          <w:tcPr>
            <w:tcW w:w="2252" w:type="dxa"/>
            <w:vMerge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Береза</w:t>
            </w:r>
          </w:p>
        </w:tc>
        <w:tc>
          <w:tcPr>
            <w:tcW w:w="2122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1,0</w:t>
            </w:r>
          </w:p>
        </w:tc>
        <w:tc>
          <w:tcPr>
            <w:tcW w:w="1436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2,8</w:t>
            </w:r>
          </w:p>
        </w:tc>
        <w:tc>
          <w:tcPr>
            <w:tcW w:w="1600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12,1</w:t>
            </w:r>
          </w:p>
        </w:tc>
        <w:tc>
          <w:tcPr>
            <w:tcW w:w="1215" w:type="dxa"/>
            <w:shd w:val="clear" w:color="auto" w:fill="auto"/>
          </w:tcPr>
          <w:p w:rsidR="00B90884" w:rsidRPr="00075B35" w:rsidRDefault="00D35E18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15,9</w:t>
            </w:r>
          </w:p>
        </w:tc>
      </w:tr>
      <w:tr w:rsidR="005230E9" w:rsidRPr="00075B35" w:rsidTr="00075B35">
        <w:trPr>
          <w:jc w:val="center"/>
        </w:trPr>
        <w:tc>
          <w:tcPr>
            <w:tcW w:w="2252" w:type="dxa"/>
            <w:vMerge w:val="restart"/>
            <w:shd w:val="clear" w:color="auto" w:fill="auto"/>
          </w:tcPr>
          <w:p w:rsidR="00B90884" w:rsidRPr="00075B35" w:rsidRDefault="00D35E18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Сургутск</w:t>
            </w:r>
            <w:r w:rsidR="005230E9" w:rsidRPr="00075B35">
              <w:rPr>
                <w:sz w:val="20"/>
              </w:rPr>
              <w:t>ий</w:t>
            </w:r>
            <w:r w:rsidR="004C5DAD" w:rsidRPr="00075B35">
              <w:rPr>
                <w:sz w:val="20"/>
              </w:rPr>
              <w:t xml:space="preserve"> </w:t>
            </w:r>
            <w:r w:rsidR="00B90884" w:rsidRPr="00075B35">
              <w:rPr>
                <w:sz w:val="20"/>
              </w:rPr>
              <w:t>район</w:t>
            </w:r>
          </w:p>
        </w:tc>
        <w:tc>
          <w:tcPr>
            <w:tcW w:w="1512" w:type="dxa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Сосна</w:t>
            </w:r>
          </w:p>
        </w:tc>
        <w:tc>
          <w:tcPr>
            <w:tcW w:w="2122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6,5</w:t>
            </w:r>
          </w:p>
        </w:tc>
        <w:tc>
          <w:tcPr>
            <w:tcW w:w="1436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80,0</w:t>
            </w:r>
          </w:p>
        </w:tc>
        <w:tc>
          <w:tcPr>
            <w:tcW w:w="1600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18,6</w:t>
            </w:r>
          </w:p>
        </w:tc>
        <w:tc>
          <w:tcPr>
            <w:tcW w:w="1215" w:type="dxa"/>
            <w:shd w:val="clear" w:color="auto" w:fill="auto"/>
          </w:tcPr>
          <w:p w:rsidR="00B90884" w:rsidRPr="00075B35" w:rsidRDefault="00D35E18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105,1</w:t>
            </w:r>
          </w:p>
        </w:tc>
      </w:tr>
      <w:tr w:rsidR="005230E9" w:rsidRPr="00075B35" w:rsidTr="00075B35">
        <w:trPr>
          <w:jc w:val="center"/>
        </w:trPr>
        <w:tc>
          <w:tcPr>
            <w:tcW w:w="2252" w:type="dxa"/>
            <w:vMerge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90884" w:rsidRPr="00075B35" w:rsidRDefault="00B90884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Береза</w:t>
            </w:r>
          </w:p>
        </w:tc>
        <w:tc>
          <w:tcPr>
            <w:tcW w:w="2122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1,2</w:t>
            </w:r>
          </w:p>
        </w:tc>
        <w:tc>
          <w:tcPr>
            <w:tcW w:w="1436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58,3</w:t>
            </w:r>
          </w:p>
        </w:tc>
        <w:tc>
          <w:tcPr>
            <w:tcW w:w="1600" w:type="dxa"/>
            <w:shd w:val="clear" w:color="auto" w:fill="auto"/>
          </w:tcPr>
          <w:p w:rsidR="00B90884" w:rsidRPr="00075B35" w:rsidRDefault="002402CF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5,8</w:t>
            </w:r>
          </w:p>
        </w:tc>
        <w:tc>
          <w:tcPr>
            <w:tcW w:w="1215" w:type="dxa"/>
            <w:shd w:val="clear" w:color="auto" w:fill="auto"/>
          </w:tcPr>
          <w:p w:rsidR="00B90884" w:rsidRPr="00075B35" w:rsidRDefault="00D35E18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65,3</w:t>
            </w:r>
          </w:p>
        </w:tc>
      </w:tr>
      <w:tr w:rsidR="007F0281" w:rsidRPr="00075B35" w:rsidTr="00075B35">
        <w:trPr>
          <w:jc w:val="center"/>
        </w:trPr>
        <w:tc>
          <w:tcPr>
            <w:tcW w:w="2252" w:type="dxa"/>
            <w:vMerge w:val="restart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По ХМАО</w:t>
            </w:r>
            <w:r w:rsidR="004C5DAD" w:rsidRPr="00075B35">
              <w:rPr>
                <w:sz w:val="20"/>
              </w:rPr>
              <w:t xml:space="preserve"> </w:t>
            </w:r>
            <w:r w:rsidRPr="00075B35">
              <w:rPr>
                <w:sz w:val="20"/>
              </w:rPr>
              <w:t>в целом</w:t>
            </w:r>
          </w:p>
        </w:tc>
        <w:tc>
          <w:tcPr>
            <w:tcW w:w="1512" w:type="dxa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 xml:space="preserve">Сосна </w:t>
            </w:r>
          </w:p>
        </w:tc>
        <w:tc>
          <w:tcPr>
            <w:tcW w:w="2122" w:type="dxa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149,6</w:t>
            </w:r>
          </w:p>
        </w:tc>
        <w:tc>
          <w:tcPr>
            <w:tcW w:w="1436" w:type="dxa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654,8</w:t>
            </w:r>
          </w:p>
        </w:tc>
        <w:tc>
          <w:tcPr>
            <w:tcW w:w="1600" w:type="dxa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200,9</w:t>
            </w:r>
          </w:p>
        </w:tc>
        <w:tc>
          <w:tcPr>
            <w:tcW w:w="1215" w:type="dxa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1005,3</w:t>
            </w:r>
          </w:p>
        </w:tc>
      </w:tr>
      <w:tr w:rsidR="007F0281" w:rsidRPr="00075B35" w:rsidTr="00075B35">
        <w:trPr>
          <w:jc w:val="center"/>
        </w:trPr>
        <w:tc>
          <w:tcPr>
            <w:tcW w:w="2252" w:type="dxa"/>
            <w:vMerge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 xml:space="preserve">Береза </w:t>
            </w:r>
          </w:p>
        </w:tc>
        <w:tc>
          <w:tcPr>
            <w:tcW w:w="2122" w:type="dxa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26,0</w:t>
            </w:r>
          </w:p>
        </w:tc>
        <w:tc>
          <w:tcPr>
            <w:tcW w:w="1436" w:type="dxa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111,1</w:t>
            </w:r>
          </w:p>
        </w:tc>
        <w:tc>
          <w:tcPr>
            <w:tcW w:w="1600" w:type="dxa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210,1</w:t>
            </w:r>
          </w:p>
        </w:tc>
        <w:tc>
          <w:tcPr>
            <w:tcW w:w="1215" w:type="dxa"/>
            <w:shd w:val="clear" w:color="auto" w:fill="auto"/>
          </w:tcPr>
          <w:p w:rsidR="007F0281" w:rsidRPr="00075B35" w:rsidRDefault="007F0281" w:rsidP="00075B35">
            <w:pPr>
              <w:spacing w:line="360" w:lineRule="auto"/>
              <w:jc w:val="both"/>
              <w:rPr>
                <w:sz w:val="20"/>
              </w:rPr>
            </w:pPr>
            <w:r w:rsidRPr="00075B35">
              <w:rPr>
                <w:sz w:val="20"/>
              </w:rPr>
              <w:t>347,2</w:t>
            </w:r>
          </w:p>
        </w:tc>
      </w:tr>
    </w:tbl>
    <w:p w:rsidR="00AB212F" w:rsidRPr="004C5DAD" w:rsidRDefault="00AB212F" w:rsidP="004229DD">
      <w:pPr>
        <w:spacing w:line="360" w:lineRule="auto"/>
        <w:ind w:firstLine="709"/>
        <w:jc w:val="both"/>
        <w:rPr>
          <w:sz w:val="28"/>
        </w:rPr>
      </w:pPr>
    </w:p>
    <w:p w:rsidR="00AB212F" w:rsidRDefault="003366A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b/>
          <w:sz w:val="28"/>
        </w:rPr>
        <w:t>4)</w:t>
      </w:r>
      <w:r w:rsidRPr="004C5DAD">
        <w:rPr>
          <w:sz w:val="28"/>
        </w:rPr>
        <w:t xml:space="preserve"> Перестойные леса представляют собой крупную деловую древесину, спелые леса – среднюю деловую древесину, средневозрастные леса – мелкую деловую древесину</w:t>
      </w:r>
      <w:r w:rsidR="00A95F17" w:rsidRPr="004C5DAD">
        <w:rPr>
          <w:sz w:val="28"/>
        </w:rPr>
        <w:t>.</w:t>
      </w:r>
    </w:p>
    <w:p w:rsidR="00A95F17" w:rsidRPr="004C5DAD" w:rsidRDefault="004229DD" w:rsidP="004229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95F17" w:rsidRPr="004C5DAD">
        <w:rPr>
          <w:sz w:val="28"/>
        </w:rPr>
        <w:t>Таблица 2</w:t>
      </w:r>
      <w:r>
        <w:rPr>
          <w:sz w:val="28"/>
        </w:rPr>
        <w:t xml:space="preserve">. </w:t>
      </w:r>
      <w:r w:rsidR="00A95F17" w:rsidRPr="004C5DAD">
        <w:rPr>
          <w:sz w:val="28"/>
        </w:rPr>
        <w:t>Лесные подати на древесину лесообразующих пород, отпускаемых на корню</w:t>
      </w:r>
      <w:r w:rsidR="004C5DAD" w:rsidRPr="004C5DAD">
        <w:rPr>
          <w:sz w:val="28"/>
        </w:rPr>
        <w:t xml:space="preserve"> </w:t>
      </w:r>
      <w:r w:rsidR="00A95F17" w:rsidRPr="004C5DAD">
        <w:rPr>
          <w:sz w:val="28"/>
        </w:rPr>
        <w:t>(на 29.04.06г.)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994"/>
        <w:gridCol w:w="2521"/>
        <w:gridCol w:w="2232"/>
      </w:tblGrid>
      <w:tr w:rsidR="003366A7" w:rsidRPr="004C5DAD" w:rsidTr="00075B35">
        <w:trPr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Лесные породы</w:t>
            </w:r>
          </w:p>
        </w:tc>
        <w:tc>
          <w:tcPr>
            <w:tcW w:w="7499" w:type="dxa"/>
            <w:gridSpan w:val="3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 xml:space="preserve">Лесные подати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4C5DAD">
                <w:t>1 м</w:t>
              </w:r>
              <w:r w:rsidRPr="00075B35">
                <w:rPr>
                  <w:vertAlign w:val="superscript"/>
                </w:rPr>
                <w:t>3</w:t>
              </w:r>
            </w:smartTag>
            <w:r w:rsidRPr="004C5DAD">
              <w:t>, руб. (</w:t>
            </w:r>
            <w:r w:rsidRPr="00075B35">
              <w:rPr>
                <w:lang w:val="en-US"/>
              </w:rPr>
              <w:t>p</w:t>
            </w:r>
            <w:r w:rsidRPr="004C5DAD">
              <w:t>)</w:t>
            </w:r>
          </w:p>
        </w:tc>
      </w:tr>
      <w:tr w:rsidR="003366A7" w:rsidRPr="004C5DAD" w:rsidTr="00075B35">
        <w:trPr>
          <w:jc w:val="center"/>
        </w:trPr>
        <w:tc>
          <w:tcPr>
            <w:tcW w:w="2638" w:type="dxa"/>
            <w:vMerge/>
            <w:shd w:val="clear" w:color="auto" w:fill="auto"/>
          </w:tcPr>
          <w:p w:rsidR="003366A7" w:rsidRPr="004C5DAD" w:rsidRDefault="003366A7" w:rsidP="004229DD">
            <w:pPr>
              <w:pStyle w:val="1"/>
            </w:pPr>
          </w:p>
        </w:tc>
        <w:tc>
          <w:tcPr>
            <w:tcW w:w="2190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Крупная деловая древесина</w:t>
            </w:r>
          </w:p>
        </w:tc>
        <w:tc>
          <w:tcPr>
            <w:tcW w:w="2830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Средняя деловая древесина</w:t>
            </w:r>
          </w:p>
        </w:tc>
        <w:tc>
          <w:tcPr>
            <w:tcW w:w="2479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Мелкая деловая древесина</w:t>
            </w:r>
          </w:p>
        </w:tc>
      </w:tr>
      <w:tr w:rsidR="003366A7" w:rsidRPr="004C5DAD" w:rsidTr="00075B35">
        <w:trPr>
          <w:jc w:val="center"/>
        </w:trPr>
        <w:tc>
          <w:tcPr>
            <w:tcW w:w="2638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Сосна</w:t>
            </w:r>
          </w:p>
        </w:tc>
        <w:tc>
          <w:tcPr>
            <w:tcW w:w="2190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67,2</w:t>
            </w:r>
          </w:p>
        </w:tc>
        <w:tc>
          <w:tcPr>
            <w:tcW w:w="2830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48,0</w:t>
            </w:r>
          </w:p>
        </w:tc>
        <w:tc>
          <w:tcPr>
            <w:tcW w:w="2479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24,0</w:t>
            </w:r>
          </w:p>
        </w:tc>
      </w:tr>
      <w:tr w:rsidR="003366A7" w:rsidRPr="004C5DAD" w:rsidTr="00075B35">
        <w:trPr>
          <w:jc w:val="center"/>
        </w:trPr>
        <w:tc>
          <w:tcPr>
            <w:tcW w:w="2638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Береза</w:t>
            </w:r>
          </w:p>
        </w:tc>
        <w:tc>
          <w:tcPr>
            <w:tcW w:w="2190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33,5</w:t>
            </w:r>
          </w:p>
        </w:tc>
        <w:tc>
          <w:tcPr>
            <w:tcW w:w="2830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24,0</w:t>
            </w:r>
          </w:p>
        </w:tc>
        <w:tc>
          <w:tcPr>
            <w:tcW w:w="2479" w:type="dxa"/>
            <w:shd w:val="clear" w:color="auto" w:fill="auto"/>
          </w:tcPr>
          <w:p w:rsidR="003366A7" w:rsidRPr="004C5DAD" w:rsidRDefault="003366A7" w:rsidP="004229DD">
            <w:pPr>
              <w:pStyle w:val="1"/>
            </w:pPr>
            <w:r w:rsidRPr="004C5DAD">
              <w:t>12,2</w:t>
            </w:r>
          </w:p>
        </w:tc>
      </w:tr>
    </w:tbl>
    <w:p w:rsidR="00A95F17" w:rsidRPr="004C5DAD" w:rsidRDefault="00A95F17" w:rsidP="004229DD">
      <w:pPr>
        <w:spacing w:line="360" w:lineRule="auto"/>
        <w:ind w:firstLine="709"/>
        <w:jc w:val="both"/>
        <w:rPr>
          <w:sz w:val="28"/>
        </w:rPr>
      </w:pPr>
    </w:p>
    <w:p w:rsidR="00671380" w:rsidRDefault="00AB212F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 xml:space="preserve">5) Определить стоимости древостоя с </w:t>
      </w:r>
      <w:r w:rsidR="00A95F17" w:rsidRPr="004C5DAD">
        <w:rPr>
          <w:sz w:val="28"/>
        </w:rPr>
        <w:t>использованием лесных податей на древесину</w:t>
      </w:r>
      <w:r w:rsidR="00671380" w:rsidRPr="004C5DAD">
        <w:rPr>
          <w:sz w:val="28"/>
        </w:rPr>
        <w:t xml:space="preserve"> по формуле 1</w:t>
      </w:r>
      <w:r w:rsidR="00A95F17" w:rsidRPr="004C5DAD">
        <w:rPr>
          <w:sz w:val="28"/>
        </w:rPr>
        <w:t xml:space="preserve"> и показать р</w:t>
      </w:r>
      <w:r w:rsidR="003366A7" w:rsidRPr="004C5DAD">
        <w:rPr>
          <w:sz w:val="28"/>
        </w:rPr>
        <w:t>асчет по каждому возрасту сосновых и березовых лесов</w:t>
      </w:r>
      <w:r w:rsidR="00671380" w:rsidRPr="004C5DAD">
        <w:rPr>
          <w:sz w:val="28"/>
        </w:rPr>
        <w:t>.</w:t>
      </w:r>
    </w:p>
    <w:p w:rsidR="007108EE" w:rsidRDefault="007108EE" w:rsidP="004229DD">
      <w:pPr>
        <w:spacing w:line="360" w:lineRule="auto"/>
        <w:ind w:firstLine="709"/>
        <w:jc w:val="both"/>
        <w:rPr>
          <w:sz w:val="28"/>
        </w:rPr>
      </w:pPr>
    </w:p>
    <w:p w:rsidR="00671380" w:rsidRPr="004C5DAD" w:rsidRDefault="00D35E18" w:rsidP="004229DD">
      <w:pPr>
        <w:spacing w:line="360" w:lineRule="auto"/>
        <w:ind w:firstLine="709"/>
        <w:jc w:val="both"/>
        <w:rPr>
          <w:b/>
          <w:sz w:val="28"/>
        </w:rPr>
      </w:pPr>
      <w:r w:rsidRPr="004C5DAD">
        <w:rPr>
          <w:b/>
          <w:sz w:val="28"/>
        </w:rPr>
        <w:t>Белоярский</w:t>
      </w:r>
      <w:r w:rsidR="004229DD">
        <w:rPr>
          <w:b/>
          <w:sz w:val="28"/>
        </w:rPr>
        <w:t xml:space="preserve"> район</w:t>
      </w:r>
    </w:p>
    <w:p w:rsidR="007108EE" w:rsidRDefault="007108EE" w:rsidP="004229DD">
      <w:pPr>
        <w:spacing w:line="360" w:lineRule="auto"/>
        <w:ind w:firstLine="709"/>
        <w:jc w:val="both"/>
        <w:rPr>
          <w:sz w:val="28"/>
        </w:rPr>
      </w:pPr>
    </w:p>
    <w:p w:rsidR="003366A7" w:rsidRDefault="003366A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Средневозрастная древесина:</w:t>
      </w:r>
    </w:p>
    <w:p w:rsidR="00C83198" w:rsidRPr="004C5DAD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3366A7" w:rsidRPr="004C5DAD" w:rsidRDefault="003366A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(сосна)</w:t>
      </w:r>
      <w:r w:rsidR="00D35E18" w:rsidRPr="004C5DAD">
        <w:rPr>
          <w:sz w:val="28"/>
        </w:rPr>
        <w:t xml:space="preserve"> = 9,3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="005230E9" w:rsidRPr="004C5DAD">
        <w:rPr>
          <w:sz w:val="28"/>
        </w:rPr>
        <w:t xml:space="preserve"> * 24</w:t>
      </w:r>
      <w:r w:rsidRPr="004C5DAD">
        <w:rPr>
          <w:sz w:val="28"/>
        </w:rPr>
        <w:t>,0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223 млн. 2</w:t>
      </w:r>
      <w:r w:rsidRPr="004C5DAD">
        <w:rPr>
          <w:sz w:val="28"/>
        </w:rPr>
        <w:t>00 тыс. руб.</w:t>
      </w:r>
    </w:p>
    <w:p w:rsidR="003366A7" w:rsidRPr="004C5DAD" w:rsidRDefault="003366A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(береза)</w:t>
      </w:r>
      <w:r w:rsidR="00D35E18" w:rsidRPr="004C5DAD">
        <w:rPr>
          <w:sz w:val="28"/>
        </w:rPr>
        <w:t xml:space="preserve"> = 1,0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="005230E9" w:rsidRPr="004C5DAD">
        <w:rPr>
          <w:sz w:val="28"/>
        </w:rPr>
        <w:t xml:space="preserve"> * 12,2</w:t>
      </w:r>
      <w:r w:rsidRPr="004C5DAD">
        <w:rPr>
          <w:sz w:val="28"/>
        </w:rPr>
        <w:t xml:space="preserve">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12 млн. 20</w:t>
      </w:r>
      <w:r w:rsidRPr="004C5DAD">
        <w:rPr>
          <w:sz w:val="28"/>
        </w:rPr>
        <w:t xml:space="preserve">0 тыс. руб. </w:t>
      </w:r>
    </w:p>
    <w:p w:rsidR="00C83198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3366A7" w:rsidRDefault="003366A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Спелая древесина:</w:t>
      </w:r>
    </w:p>
    <w:p w:rsidR="00C83198" w:rsidRPr="004C5DAD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644F96" w:rsidRPr="004C5DAD" w:rsidRDefault="00671380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(сосна)</w:t>
      </w:r>
      <w:r w:rsidR="00D35E18" w:rsidRPr="004C5DAD">
        <w:rPr>
          <w:sz w:val="28"/>
        </w:rPr>
        <w:t xml:space="preserve"> = 47,0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48,0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2 млрд. 256 млн.</w:t>
      </w:r>
      <w:r w:rsidRPr="004C5DAD">
        <w:rPr>
          <w:sz w:val="28"/>
        </w:rPr>
        <w:t xml:space="preserve"> руб.</w:t>
      </w:r>
    </w:p>
    <w:p w:rsidR="003366A7" w:rsidRPr="004C5DAD" w:rsidRDefault="00671380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(береза)</w:t>
      </w:r>
      <w:r w:rsidR="00D35E18" w:rsidRPr="004C5DAD">
        <w:rPr>
          <w:sz w:val="28"/>
        </w:rPr>
        <w:t xml:space="preserve"> = 2,8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24,0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67</w:t>
      </w:r>
      <w:r w:rsidR="00D57A97" w:rsidRPr="004C5DAD">
        <w:rPr>
          <w:sz w:val="28"/>
        </w:rPr>
        <w:t xml:space="preserve"> млн.</w:t>
      </w:r>
      <w:r w:rsidRPr="004C5DAD">
        <w:rPr>
          <w:sz w:val="28"/>
        </w:rPr>
        <w:t xml:space="preserve"> </w:t>
      </w:r>
      <w:r w:rsidR="00D35E18" w:rsidRPr="004C5DAD">
        <w:rPr>
          <w:sz w:val="28"/>
        </w:rPr>
        <w:t xml:space="preserve">2 тыс. </w:t>
      </w:r>
      <w:r w:rsidRPr="004C5DAD">
        <w:rPr>
          <w:sz w:val="28"/>
        </w:rPr>
        <w:t>руб.</w:t>
      </w:r>
    </w:p>
    <w:p w:rsidR="00C83198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3366A7" w:rsidRDefault="003366A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П</w:t>
      </w:r>
      <w:r w:rsidR="005230E9" w:rsidRPr="004C5DAD">
        <w:rPr>
          <w:sz w:val="28"/>
        </w:rPr>
        <w:t>ерестойная</w:t>
      </w:r>
      <w:r w:rsidRPr="004C5DAD">
        <w:rPr>
          <w:sz w:val="28"/>
        </w:rPr>
        <w:t xml:space="preserve"> древесина:</w:t>
      </w:r>
    </w:p>
    <w:p w:rsidR="00C83198" w:rsidRPr="004C5DAD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3366A7" w:rsidRPr="004C5DAD" w:rsidRDefault="003366A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(сосна)</w:t>
      </w:r>
      <w:r w:rsidR="00D35E18" w:rsidRPr="004C5DAD">
        <w:rPr>
          <w:sz w:val="28"/>
        </w:rPr>
        <w:t xml:space="preserve"> = 50,7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="00D57A97" w:rsidRPr="004C5DAD">
        <w:rPr>
          <w:sz w:val="28"/>
        </w:rPr>
        <w:t xml:space="preserve"> * 67,2</w:t>
      </w:r>
      <w:r w:rsidRPr="004C5DAD">
        <w:rPr>
          <w:sz w:val="28"/>
        </w:rPr>
        <w:t xml:space="preserve">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3 млрд. 407 млн. 04</w:t>
      </w:r>
      <w:r w:rsidRPr="004C5DAD">
        <w:rPr>
          <w:sz w:val="28"/>
        </w:rPr>
        <w:t>0 тыс. руб.</w:t>
      </w:r>
    </w:p>
    <w:p w:rsidR="003366A7" w:rsidRPr="004C5DAD" w:rsidRDefault="003366A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(береза)</w:t>
      </w:r>
      <w:r w:rsidR="00D35E18" w:rsidRPr="004C5DAD">
        <w:rPr>
          <w:sz w:val="28"/>
        </w:rPr>
        <w:t xml:space="preserve"> = 12,1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="00D57A97" w:rsidRPr="004C5DAD">
        <w:rPr>
          <w:sz w:val="28"/>
        </w:rPr>
        <w:t xml:space="preserve"> * 33,5</w:t>
      </w:r>
      <w:r w:rsidRPr="004C5DAD">
        <w:rPr>
          <w:sz w:val="28"/>
        </w:rPr>
        <w:t xml:space="preserve">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405 млн. 35</w:t>
      </w:r>
      <w:r w:rsidRPr="004C5DAD">
        <w:rPr>
          <w:sz w:val="28"/>
        </w:rPr>
        <w:t xml:space="preserve">0 тыс. руб. </w:t>
      </w:r>
    </w:p>
    <w:p w:rsidR="00C83198" w:rsidRDefault="00C83198" w:rsidP="004229DD">
      <w:pPr>
        <w:spacing w:line="360" w:lineRule="auto"/>
        <w:ind w:firstLine="709"/>
        <w:jc w:val="both"/>
        <w:rPr>
          <w:b/>
          <w:sz w:val="28"/>
        </w:rPr>
      </w:pPr>
    </w:p>
    <w:p w:rsidR="00671380" w:rsidRDefault="002C263A" w:rsidP="004229DD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D35E18" w:rsidRPr="004C5DAD">
        <w:rPr>
          <w:b/>
          <w:sz w:val="28"/>
        </w:rPr>
        <w:t>Сургутский</w:t>
      </w:r>
      <w:r w:rsidR="00C83198">
        <w:rPr>
          <w:b/>
          <w:sz w:val="28"/>
        </w:rPr>
        <w:t xml:space="preserve"> район</w:t>
      </w:r>
    </w:p>
    <w:p w:rsidR="00D57A97" w:rsidRPr="004C5DAD" w:rsidRDefault="00D57A9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Средневозрастная древесина:</w:t>
      </w:r>
    </w:p>
    <w:p w:rsidR="002C263A" w:rsidRDefault="002C263A" w:rsidP="004229DD">
      <w:pPr>
        <w:spacing w:line="360" w:lineRule="auto"/>
        <w:ind w:firstLine="709"/>
        <w:jc w:val="both"/>
        <w:rPr>
          <w:sz w:val="28"/>
        </w:rPr>
      </w:pPr>
    </w:p>
    <w:p w:rsidR="00D57A97" w:rsidRPr="004C5DAD" w:rsidRDefault="00D57A9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(сосна)</w:t>
      </w:r>
      <w:r w:rsidR="00D35E18" w:rsidRPr="004C5DAD">
        <w:rPr>
          <w:sz w:val="28"/>
        </w:rPr>
        <w:t xml:space="preserve"> =</w:t>
      </w:r>
      <w:r w:rsidR="004C5DAD" w:rsidRPr="004C5DAD">
        <w:rPr>
          <w:sz w:val="28"/>
        </w:rPr>
        <w:t xml:space="preserve"> </w:t>
      </w:r>
      <w:r w:rsidR="00D35E18" w:rsidRPr="004C5DAD">
        <w:rPr>
          <w:sz w:val="28"/>
        </w:rPr>
        <w:t xml:space="preserve">6,5 </w:t>
      </w:r>
      <w:r w:rsidRPr="004C5DAD">
        <w:rPr>
          <w:sz w:val="28"/>
        </w:rPr>
        <w:t>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24,0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156</w:t>
      </w:r>
      <w:r w:rsidR="00871353" w:rsidRPr="004C5DAD">
        <w:rPr>
          <w:sz w:val="28"/>
        </w:rPr>
        <w:t xml:space="preserve"> млн.</w:t>
      </w:r>
      <w:r w:rsidRPr="004C5DAD">
        <w:rPr>
          <w:sz w:val="28"/>
        </w:rPr>
        <w:t xml:space="preserve"> руб.</w:t>
      </w:r>
    </w:p>
    <w:p w:rsidR="00D57A97" w:rsidRPr="004C5DAD" w:rsidRDefault="00D57A9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(береза)</w:t>
      </w:r>
      <w:r w:rsidR="00D35E18" w:rsidRPr="004C5DAD">
        <w:rPr>
          <w:sz w:val="28"/>
        </w:rPr>
        <w:t xml:space="preserve"> = 1,2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12,2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14 млн. 64</w:t>
      </w:r>
      <w:r w:rsidR="00871353" w:rsidRPr="004C5DAD">
        <w:rPr>
          <w:sz w:val="28"/>
        </w:rPr>
        <w:t>0</w:t>
      </w:r>
      <w:r w:rsidRPr="004C5DAD">
        <w:rPr>
          <w:sz w:val="28"/>
        </w:rPr>
        <w:t xml:space="preserve"> тыс. руб. </w:t>
      </w:r>
    </w:p>
    <w:p w:rsidR="00C83198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D57A97" w:rsidRDefault="00D57A9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Спелая древесина:</w:t>
      </w:r>
    </w:p>
    <w:p w:rsidR="00C83198" w:rsidRPr="004C5DAD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D57A97" w:rsidRPr="004C5DAD" w:rsidRDefault="00D57A9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(сосна)</w:t>
      </w:r>
      <w:r w:rsidR="00D35E18" w:rsidRPr="004C5DAD">
        <w:rPr>
          <w:sz w:val="28"/>
        </w:rPr>
        <w:t xml:space="preserve"> = 80,0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48,0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3 млрд. 840 млн. </w:t>
      </w:r>
      <w:r w:rsidRPr="004C5DAD">
        <w:rPr>
          <w:sz w:val="28"/>
        </w:rPr>
        <w:t>руб.</w:t>
      </w:r>
    </w:p>
    <w:p w:rsidR="00D57A97" w:rsidRPr="004C5DAD" w:rsidRDefault="00D57A9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(береза)</w:t>
      </w:r>
      <w:r w:rsidR="00D35E18" w:rsidRPr="004C5DAD">
        <w:rPr>
          <w:sz w:val="28"/>
        </w:rPr>
        <w:t xml:space="preserve"> = 58,3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24,0 руб./м</w:t>
      </w:r>
      <w:r w:rsidRPr="004C5DAD">
        <w:rPr>
          <w:sz w:val="28"/>
          <w:vertAlign w:val="superscript"/>
        </w:rPr>
        <w:t>3</w:t>
      </w:r>
      <w:r w:rsidR="00871353" w:rsidRPr="004C5DAD">
        <w:rPr>
          <w:sz w:val="28"/>
        </w:rPr>
        <w:t xml:space="preserve"> = </w:t>
      </w:r>
      <w:r w:rsidR="00D35E18" w:rsidRPr="004C5DAD">
        <w:rPr>
          <w:sz w:val="28"/>
        </w:rPr>
        <w:t>1 млрд. 399</w:t>
      </w:r>
      <w:r w:rsidRPr="004C5DAD">
        <w:rPr>
          <w:sz w:val="28"/>
        </w:rPr>
        <w:t xml:space="preserve"> млн. </w:t>
      </w:r>
      <w:r w:rsidR="00D35E18" w:rsidRPr="004C5DAD">
        <w:rPr>
          <w:sz w:val="28"/>
        </w:rPr>
        <w:t>2</w:t>
      </w:r>
      <w:r w:rsidR="00871353" w:rsidRPr="004C5DAD">
        <w:rPr>
          <w:sz w:val="28"/>
        </w:rPr>
        <w:t xml:space="preserve">00 тыс. </w:t>
      </w:r>
      <w:r w:rsidRPr="004C5DAD">
        <w:rPr>
          <w:sz w:val="28"/>
        </w:rPr>
        <w:t>руб.</w:t>
      </w:r>
    </w:p>
    <w:p w:rsidR="00C83198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D57A97" w:rsidRDefault="00D57A9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Перестойная древесина:</w:t>
      </w:r>
    </w:p>
    <w:p w:rsidR="00C83198" w:rsidRPr="004C5DAD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D57A97" w:rsidRPr="004C5DAD" w:rsidRDefault="00D57A9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(сосна)</w:t>
      </w:r>
      <w:r w:rsidR="00D35E18" w:rsidRPr="004C5DAD">
        <w:rPr>
          <w:sz w:val="28"/>
        </w:rPr>
        <w:t xml:space="preserve"> = 18,6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67,2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1 млрд. 249 млн. 92</w:t>
      </w:r>
      <w:r w:rsidRPr="004C5DAD">
        <w:rPr>
          <w:sz w:val="28"/>
        </w:rPr>
        <w:t>0 тыс. руб.</w:t>
      </w:r>
    </w:p>
    <w:p w:rsidR="00D57A97" w:rsidRPr="004C5DAD" w:rsidRDefault="00D57A97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(береза)</w:t>
      </w:r>
      <w:r w:rsidR="00D35E18" w:rsidRPr="004C5DAD">
        <w:rPr>
          <w:sz w:val="28"/>
        </w:rPr>
        <w:t xml:space="preserve"> = 5,8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33,5 руб./м</w:t>
      </w:r>
      <w:r w:rsidRPr="004C5DAD">
        <w:rPr>
          <w:sz w:val="28"/>
          <w:vertAlign w:val="superscript"/>
        </w:rPr>
        <w:t>3</w:t>
      </w:r>
      <w:r w:rsidR="00D35E18" w:rsidRPr="004C5DAD">
        <w:rPr>
          <w:sz w:val="28"/>
        </w:rPr>
        <w:t xml:space="preserve"> = 194 млн. 30</w:t>
      </w:r>
      <w:r w:rsidR="00871353" w:rsidRPr="004C5DAD">
        <w:rPr>
          <w:sz w:val="28"/>
        </w:rPr>
        <w:t>0</w:t>
      </w:r>
      <w:r w:rsidRPr="004C5DAD">
        <w:rPr>
          <w:sz w:val="28"/>
        </w:rPr>
        <w:t xml:space="preserve"> тыс. руб. </w:t>
      </w:r>
    </w:p>
    <w:p w:rsidR="00C83198" w:rsidRDefault="00C83198" w:rsidP="004229DD">
      <w:pPr>
        <w:spacing w:line="360" w:lineRule="auto"/>
        <w:ind w:firstLine="709"/>
        <w:jc w:val="both"/>
        <w:rPr>
          <w:b/>
          <w:sz w:val="28"/>
        </w:rPr>
      </w:pPr>
    </w:p>
    <w:p w:rsidR="007F0281" w:rsidRDefault="00C83198" w:rsidP="004229DD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По ХМАО в целом</w:t>
      </w:r>
    </w:p>
    <w:p w:rsidR="00C83198" w:rsidRPr="004C5DAD" w:rsidRDefault="00C83198" w:rsidP="004229DD">
      <w:pPr>
        <w:spacing w:line="360" w:lineRule="auto"/>
        <w:ind w:firstLine="709"/>
        <w:jc w:val="both"/>
        <w:rPr>
          <w:b/>
          <w:sz w:val="28"/>
        </w:rPr>
      </w:pPr>
    </w:p>
    <w:p w:rsidR="007F0281" w:rsidRDefault="00C83198" w:rsidP="004229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Средневозрастная древесина</w:t>
      </w:r>
    </w:p>
    <w:p w:rsidR="00C83198" w:rsidRPr="004C5DAD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7F0281" w:rsidRPr="004C5DAD" w:rsidRDefault="007F0281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(сосна)</w:t>
      </w:r>
      <w:r w:rsidRPr="004C5DAD">
        <w:rPr>
          <w:sz w:val="28"/>
        </w:rPr>
        <w:t xml:space="preserve"> = 149,6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24,0 руб./м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= 3 млрд. 590 млн. 400 тыс. руб.</w:t>
      </w:r>
    </w:p>
    <w:p w:rsidR="007F0281" w:rsidRPr="004C5DAD" w:rsidRDefault="007F0281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(береза)</w:t>
      </w:r>
      <w:r w:rsidRPr="004C5DAD">
        <w:rPr>
          <w:sz w:val="28"/>
        </w:rPr>
        <w:t xml:space="preserve"> = 26,0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12,2 руб./м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= 317 млн. 200 тыс. руб. </w:t>
      </w:r>
    </w:p>
    <w:p w:rsidR="00C83198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7F0281" w:rsidRDefault="00C83198" w:rsidP="004229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Спелая древесина</w:t>
      </w:r>
    </w:p>
    <w:p w:rsidR="00C83198" w:rsidRPr="004C5DAD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7F0281" w:rsidRPr="004C5DAD" w:rsidRDefault="007F0281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(сосна)</w:t>
      </w:r>
      <w:r w:rsidRPr="004C5DAD">
        <w:rPr>
          <w:sz w:val="28"/>
        </w:rPr>
        <w:t xml:space="preserve"> = 654,8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48,0 руб./м</w:t>
      </w:r>
      <w:r w:rsidRPr="004C5DAD">
        <w:rPr>
          <w:sz w:val="28"/>
          <w:vertAlign w:val="superscript"/>
        </w:rPr>
        <w:t>3</w:t>
      </w:r>
      <w:r w:rsidR="00553F40" w:rsidRPr="004C5DAD">
        <w:rPr>
          <w:sz w:val="28"/>
        </w:rPr>
        <w:t xml:space="preserve"> = 31</w:t>
      </w:r>
      <w:r w:rsidRPr="004C5DAD">
        <w:rPr>
          <w:sz w:val="28"/>
        </w:rPr>
        <w:t xml:space="preserve"> млр</w:t>
      </w:r>
      <w:r w:rsidR="00553F40" w:rsidRPr="004C5DAD">
        <w:rPr>
          <w:sz w:val="28"/>
        </w:rPr>
        <w:t>д. 430 млн. 4</w:t>
      </w:r>
      <w:r w:rsidRPr="004C5DAD">
        <w:rPr>
          <w:sz w:val="28"/>
        </w:rPr>
        <w:t>00 тыс. руб.</w:t>
      </w:r>
    </w:p>
    <w:p w:rsidR="007F0281" w:rsidRPr="004C5DAD" w:rsidRDefault="007F0281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(береза)</w:t>
      </w:r>
      <w:r w:rsidR="00553F40" w:rsidRPr="004C5DAD">
        <w:rPr>
          <w:sz w:val="28"/>
        </w:rPr>
        <w:t xml:space="preserve"> = 111,1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24,0 руб./м</w:t>
      </w:r>
      <w:r w:rsidRPr="004C5DAD">
        <w:rPr>
          <w:sz w:val="28"/>
          <w:vertAlign w:val="superscript"/>
        </w:rPr>
        <w:t>3</w:t>
      </w:r>
      <w:r w:rsidR="00553F40" w:rsidRPr="004C5DAD">
        <w:rPr>
          <w:sz w:val="28"/>
        </w:rPr>
        <w:t xml:space="preserve"> = 2 млрд. 666</w:t>
      </w:r>
      <w:r w:rsidRPr="004C5DAD">
        <w:rPr>
          <w:sz w:val="28"/>
        </w:rPr>
        <w:t xml:space="preserve"> млн. </w:t>
      </w:r>
      <w:r w:rsidR="00553F40" w:rsidRPr="004C5DAD">
        <w:rPr>
          <w:sz w:val="28"/>
        </w:rPr>
        <w:t xml:space="preserve">400 тыс. </w:t>
      </w:r>
      <w:r w:rsidRPr="004C5DAD">
        <w:rPr>
          <w:sz w:val="28"/>
        </w:rPr>
        <w:t>руб.</w:t>
      </w:r>
    </w:p>
    <w:p w:rsidR="00C83198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7F0281" w:rsidRDefault="002C263A" w:rsidP="004229D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83198">
        <w:rPr>
          <w:sz w:val="28"/>
        </w:rPr>
        <w:t>Перестойная древесина</w:t>
      </w:r>
    </w:p>
    <w:p w:rsidR="00C83198" w:rsidRPr="004C5DAD" w:rsidRDefault="00C83198" w:rsidP="004229DD">
      <w:pPr>
        <w:spacing w:line="360" w:lineRule="auto"/>
        <w:ind w:firstLine="709"/>
        <w:jc w:val="both"/>
        <w:rPr>
          <w:sz w:val="28"/>
        </w:rPr>
      </w:pPr>
    </w:p>
    <w:p w:rsidR="007F0281" w:rsidRPr="004C5DAD" w:rsidRDefault="007F0281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(сосна)</w:t>
      </w:r>
      <w:r w:rsidR="00553F40" w:rsidRPr="004C5DAD">
        <w:rPr>
          <w:sz w:val="28"/>
        </w:rPr>
        <w:t xml:space="preserve"> = 200,9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67,2 руб./м</w:t>
      </w:r>
      <w:r w:rsidRPr="004C5DAD">
        <w:rPr>
          <w:sz w:val="28"/>
          <w:vertAlign w:val="superscript"/>
        </w:rPr>
        <w:t>3</w:t>
      </w:r>
      <w:r w:rsidR="00553F40" w:rsidRPr="004C5DAD">
        <w:rPr>
          <w:sz w:val="28"/>
        </w:rPr>
        <w:t xml:space="preserve"> = 13 млрд. 500 млн. 48</w:t>
      </w:r>
      <w:r w:rsidRPr="004C5DAD">
        <w:rPr>
          <w:sz w:val="28"/>
        </w:rPr>
        <w:t>0 тыс. руб.</w:t>
      </w:r>
    </w:p>
    <w:p w:rsidR="007F0281" w:rsidRPr="004C5DAD" w:rsidRDefault="007F0281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С</w:t>
      </w:r>
      <w:r w:rsidRPr="004C5DAD">
        <w:rPr>
          <w:sz w:val="28"/>
          <w:vertAlign w:val="subscript"/>
        </w:rPr>
        <w:t>(береза)</w:t>
      </w:r>
      <w:r w:rsidR="00553F40" w:rsidRPr="004C5DAD">
        <w:rPr>
          <w:sz w:val="28"/>
        </w:rPr>
        <w:t xml:space="preserve"> = 210,1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 xml:space="preserve"> * 33,5 руб./м</w:t>
      </w:r>
      <w:r w:rsidRPr="004C5DAD">
        <w:rPr>
          <w:sz w:val="28"/>
          <w:vertAlign w:val="superscript"/>
        </w:rPr>
        <w:t>3</w:t>
      </w:r>
      <w:r w:rsidR="00553F40" w:rsidRPr="004C5DAD">
        <w:rPr>
          <w:sz w:val="28"/>
        </w:rPr>
        <w:t xml:space="preserve"> = 7 млрд.</w:t>
      </w:r>
      <w:r w:rsidRPr="004C5DAD">
        <w:rPr>
          <w:sz w:val="28"/>
        </w:rPr>
        <w:t xml:space="preserve"> </w:t>
      </w:r>
      <w:r w:rsidR="00553F40" w:rsidRPr="004C5DAD">
        <w:rPr>
          <w:sz w:val="28"/>
        </w:rPr>
        <w:t>038 млн. 35</w:t>
      </w:r>
      <w:r w:rsidRPr="004C5DAD">
        <w:rPr>
          <w:sz w:val="28"/>
        </w:rPr>
        <w:t xml:space="preserve">0 тыс. руб. </w:t>
      </w:r>
    </w:p>
    <w:p w:rsidR="002C263A" w:rsidRDefault="002C263A" w:rsidP="004229DD">
      <w:pPr>
        <w:spacing w:line="360" w:lineRule="auto"/>
        <w:ind w:firstLine="709"/>
        <w:jc w:val="both"/>
        <w:rPr>
          <w:b/>
          <w:sz w:val="28"/>
        </w:rPr>
      </w:pPr>
    </w:p>
    <w:p w:rsidR="00775690" w:rsidRPr="004C5DAD" w:rsidRDefault="009329BF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b/>
          <w:sz w:val="28"/>
        </w:rPr>
        <w:t>6)</w:t>
      </w:r>
      <w:r w:rsidRPr="004C5DAD">
        <w:rPr>
          <w:sz w:val="28"/>
        </w:rPr>
        <w:t xml:space="preserve"> Провести</w:t>
      </w:r>
      <w:r w:rsidR="00775690" w:rsidRPr="004C5DAD">
        <w:rPr>
          <w:sz w:val="28"/>
        </w:rPr>
        <w:t xml:space="preserve"> сравнительный анализ стоимости лесных ресурсов по административным районам </w:t>
      </w:r>
      <w:r w:rsidR="00820141" w:rsidRPr="004C5DAD">
        <w:rPr>
          <w:sz w:val="28"/>
        </w:rPr>
        <w:t xml:space="preserve">и ХМАО в целом </w:t>
      </w:r>
      <w:r w:rsidR="00775690" w:rsidRPr="004C5DAD">
        <w:rPr>
          <w:sz w:val="28"/>
        </w:rPr>
        <w:t xml:space="preserve">с учетом </w:t>
      </w:r>
      <w:r w:rsidR="00820141" w:rsidRPr="004C5DAD">
        <w:rPr>
          <w:sz w:val="28"/>
        </w:rPr>
        <w:t>возраста сосновых и березовых лесов</w:t>
      </w:r>
      <w:r w:rsidR="00775690" w:rsidRPr="004C5DAD">
        <w:rPr>
          <w:sz w:val="28"/>
        </w:rPr>
        <w:t xml:space="preserve"> в соответствие с вариантом.</w:t>
      </w:r>
    </w:p>
    <w:p w:rsidR="004D4C74" w:rsidRPr="004C5DAD" w:rsidRDefault="004D4C74" w:rsidP="004229DD">
      <w:pPr>
        <w:spacing w:line="360" w:lineRule="auto"/>
        <w:ind w:firstLine="709"/>
        <w:jc w:val="both"/>
        <w:rPr>
          <w:sz w:val="28"/>
        </w:rPr>
      </w:pPr>
    </w:p>
    <w:p w:rsidR="004D4C74" w:rsidRPr="004C5DAD" w:rsidRDefault="004D4C74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Таблица 3</w:t>
      </w:r>
      <w:r w:rsidR="00C83198">
        <w:rPr>
          <w:sz w:val="28"/>
        </w:rPr>
        <w:t xml:space="preserve">. </w:t>
      </w:r>
      <w:r w:rsidRPr="004C5DAD">
        <w:rPr>
          <w:sz w:val="28"/>
        </w:rPr>
        <w:t xml:space="preserve">Аналитическая таблица стоимости деловой древесины сосны и </w:t>
      </w:r>
      <w:r w:rsidR="00BA2DD6" w:rsidRPr="004C5DAD">
        <w:rPr>
          <w:sz w:val="28"/>
        </w:rPr>
        <w:t>березы по Белоярскому и Сургут</w:t>
      </w:r>
      <w:r w:rsidRPr="004C5DAD">
        <w:rPr>
          <w:sz w:val="28"/>
        </w:rPr>
        <w:t>скому районам, а также по ХМАО в целом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350"/>
        <w:gridCol w:w="1643"/>
        <w:gridCol w:w="1481"/>
        <w:gridCol w:w="833"/>
        <w:gridCol w:w="833"/>
        <w:gridCol w:w="833"/>
      </w:tblGrid>
      <w:tr w:rsidR="00BA2DD6" w:rsidRPr="00075B35" w:rsidTr="00075B35">
        <w:trPr>
          <w:jc w:val="center"/>
        </w:trPr>
        <w:tc>
          <w:tcPr>
            <w:tcW w:w="2306" w:type="dxa"/>
            <w:vMerge w:val="restart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Лесные породы</w:t>
            </w:r>
          </w:p>
        </w:tc>
        <w:tc>
          <w:tcPr>
            <w:tcW w:w="4894" w:type="dxa"/>
            <w:gridSpan w:val="3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Стоимость деловой древесины, млн.руб.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Доля, %</w:t>
            </w:r>
          </w:p>
        </w:tc>
      </w:tr>
      <w:tr w:rsidR="00BA2DD6" w:rsidRPr="00075B35" w:rsidTr="00075B35">
        <w:trPr>
          <w:jc w:val="center"/>
        </w:trPr>
        <w:tc>
          <w:tcPr>
            <w:tcW w:w="2306" w:type="dxa"/>
            <w:vMerge/>
            <w:shd w:val="clear" w:color="auto" w:fill="auto"/>
          </w:tcPr>
          <w:p w:rsidR="00BA2DD6" w:rsidRPr="004C5DAD" w:rsidRDefault="00BA2DD6" w:rsidP="00C83198">
            <w:pPr>
              <w:pStyle w:val="1"/>
            </w:pPr>
          </w:p>
        </w:tc>
        <w:tc>
          <w:tcPr>
            <w:tcW w:w="1474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Белоярский район (1)</w:t>
            </w:r>
          </w:p>
        </w:tc>
        <w:tc>
          <w:tcPr>
            <w:tcW w:w="18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Сургутский</w:t>
            </w:r>
            <w:r w:rsidR="004C5DAD" w:rsidRPr="004C5DAD">
              <w:t xml:space="preserve"> </w:t>
            </w:r>
            <w:r w:rsidRPr="004C5DAD">
              <w:t>район (2)</w:t>
            </w:r>
          </w:p>
          <w:p w:rsidR="00BA2DD6" w:rsidRPr="004C5DAD" w:rsidRDefault="00BA2DD6" w:rsidP="00C83198">
            <w:pPr>
              <w:pStyle w:val="1"/>
            </w:pPr>
          </w:p>
        </w:tc>
        <w:tc>
          <w:tcPr>
            <w:tcW w:w="162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По ХМАО в целом (3)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1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2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3</w:t>
            </w:r>
          </w:p>
        </w:tc>
      </w:tr>
      <w:tr w:rsidR="00BA2DD6" w:rsidRPr="00075B35" w:rsidTr="00075B35">
        <w:trPr>
          <w:jc w:val="center"/>
        </w:trPr>
        <w:tc>
          <w:tcPr>
            <w:tcW w:w="9900" w:type="dxa"/>
            <w:gridSpan w:val="7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Сосна</w:t>
            </w:r>
          </w:p>
        </w:tc>
      </w:tr>
      <w:tr w:rsidR="00BA2DD6" w:rsidRPr="00075B35" w:rsidTr="00075B35">
        <w:trPr>
          <w:jc w:val="center"/>
        </w:trPr>
        <w:tc>
          <w:tcPr>
            <w:tcW w:w="2306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Средневозрастные</w:t>
            </w:r>
          </w:p>
        </w:tc>
        <w:tc>
          <w:tcPr>
            <w:tcW w:w="1474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223,2</w:t>
            </w:r>
          </w:p>
        </w:tc>
        <w:tc>
          <w:tcPr>
            <w:tcW w:w="18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156,0</w:t>
            </w:r>
          </w:p>
        </w:tc>
        <w:tc>
          <w:tcPr>
            <w:tcW w:w="162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3590,4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3,5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2,3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6,1</w:t>
            </w:r>
          </w:p>
        </w:tc>
      </w:tr>
      <w:tr w:rsidR="00BA2DD6" w:rsidRPr="00075B35" w:rsidTr="00075B35">
        <w:trPr>
          <w:jc w:val="center"/>
        </w:trPr>
        <w:tc>
          <w:tcPr>
            <w:tcW w:w="2306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Спелые</w:t>
            </w:r>
          </w:p>
        </w:tc>
        <w:tc>
          <w:tcPr>
            <w:tcW w:w="1474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2256,0</w:t>
            </w:r>
          </w:p>
        </w:tc>
        <w:tc>
          <w:tcPr>
            <w:tcW w:w="18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3840,0</w:t>
            </w:r>
          </w:p>
        </w:tc>
        <w:tc>
          <w:tcPr>
            <w:tcW w:w="162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31430,4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35,4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56,0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53,7</w:t>
            </w:r>
          </w:p>
        </w:tc>
      </w:tr>
      <w:tr w:rsidR="00BA2DD6" w:rsidRPr="00075B35" w:rsidTr="00075B35">
        <w:trPr>
          <w:jc w:val="center"/>
        </w:trPr>
        <w:tc>
          <w:tcPr>
            <w:tcW w:w="2306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Перестойные</w:t>
            </w:r>
          </w:p>
        </w:tc>
        <w:tc>
          <w:tcPr>
            <w:tcW w:w="1474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3407,04</w:t>
            </w:r>
          </w:p>
        </w:tc>
        <w:tc>
          <w:tcPr>
            <w:tcW w:w="18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1249,92</w:t>
            </w:r>
          </w:p>
        </w:tc>
        <w:tc>
          <w:tcPr>
            <w:tcW w:w="162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13500,48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53,5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18,2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23,1</w:t>
            </w:r>
          </w:p>
        </w:tc>
      </w:tr>
      <w:tr w:rsidR="00BA2DD6" w:rsidRPr="00075B35" w:rsidTr="00075B35">
        <w:trPr>
          <w:jc w:val="center"/>
        </w:trPr>
        <w:tc>
          <w:tcPr>
            <w:tcW w:w="2306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Всего</w:t>
            </w:r>
          </w:p>
        </w:tc>
        <w:tc>
          <w:tcPr>
            <w:tcW w:w="1474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5886,2</w:t>
            </w:r>
            <w:r w:rsidR="00BA2DD6" w:rsidRPr="004C5DAD">
              <w:t>4</w:t>
            </w:r>
          </w:p>
        </w:tc>
        <w:tc>
          <w:tcPr>
            <w:tcW w:w="18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5245,92</w:t>
            </w:r>
          </w:p>
        </w:tc>
        <w:tc>
          <w:tcPr>
            <w:tcW w:w="162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48521,28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92,4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76,5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82,9</w:t>
            </w:r>
          </w:p>
        </w:tc>
      </w:tr>
      <w:tr w:rsidR="00BA2DD6" w:rsidRPr="00075B35" w:rsidTr="00075B35">
        <w:trPr>
          <w:jc w:val="center"/>
        </w:trPr>
        <w:tc>
          <w:tcPr>
            <w:tcW w:w="9900" w:type="dxa"/>
            <w:gridSpan w:val="7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Береза</w:t>
            </w:r>
          </w:p>
        </w:tc>
      </w:tr>
      <w:tr w:rsidR="00BA2DD6" w:rsidRPr="00075B35" w:rsidTr="00075B35">
        <w:trPr>
          <w:jc w:val="center"/>
        </w:trPr>
        <w:tc>
          <w:tcPr>
            <w:tcW w:w="2306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Средневозрастные</w:t>
            </w:r>
          </w:p>
        </w:tc>
        <w:tc>
          <w:tcPr>
            <w:tcW w:w="1474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12,2</w:t>
            </w:r>
          </w:p>
        </w:tc>
        <w:tc>
          <w:tcPr>
            <w:tcW w:w="18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14,64</w:t>
            </w:r>
          </w:p>
        </w:tc>
        <w:tc>
          <w:tcPr>
            <w:tcW w:w="162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317,2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0,2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0,3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0,5</w:t>
            </w:r>
          </w:p>
        </w:tc>
      </w:tr>
      <w:tr w:rsidR="00BA2DD6" w:rsidRPr="00075B35" w:rsidTr="00075B35">
        <w:trPr>
          <w:jc w:val="center"/>
        </w:trPr>
        <w:tc>
          <w:tcPr>
            <w:tcW w:w="2306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Спелые</w:t>
            </w:r>
          </w:p>
        </w:tc>
        <w:tc>
          <w:tcPr>
            <w:tcW w:w="1474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67,2</w:t>
            </w:r>
          </w:p>
        </w:tc>
        <w:tc>
          <w:tcPr>
            <w:tcW w:w="18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1399,2</w:t>
            </w:r>
          </w:p>
        </w:tc>
        <w:tc>
          <w:tcPr>
            <w:tcW w:w="162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2666,4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1,0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20,4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4,5</w:t>
            </w:r>
          </w:p>
        </w:tc>
      </w:tr>
      <w:tr w:rsidR="00BA2DD6" w:rsidRPr="00075B35" w:rsidTr="00075B35">
        <w:trPr>
          <w:jc w:val="center"/>
        </w:trPr>
        <w:tc>
          <w:tcPr>
            <w:tcW w:w="2306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Перестойные</w:t>
            </w:r>
          </w:p>
        </w:tc>
        <w:tc>
          <w:tcPr>
            <w:tcW w:w="1474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405,35</w:t>
            </w:r>
          </w:p>
        </w:tc>
        <w:tc>
          <w:tcPr>
            <w:tcW w:w="18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194,3</w:t>
            </w:r>
          </w:p>
        </w:tc>
        <w:tc>
          <w:tcPr>
            <w:tcW w:w="162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7038,35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6,4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2,8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12,1</w:t>
            </w:r>
          </w:p>
        </w:tc>
      </w:tr>
      <w:tr w:rsidR="00BA2DD6" w:rsidRPr="00075B35" w:rsidTr="00075B35">
        <w:trPr>
          <w:jc w:val="center"/>
        </w:trPr>
        <w:tc>
          <w:tcPr>
            <w:tcW w:w="2306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Всего</w:t>
            </w:r>
          </w:p>
        </w:tc>
        <w:tc>
          <w:tcPr>
            <w:tcW w:w="1474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484,75</w:t>
            </w:r>
          </w:p>
        </w:tc>
        <w:tc>
          <w:tcPr>
            <w:tcW w:w="180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1608,14</w:t>
            </w:r>
          </w:p>
        </w:tc>
        <w:tc>
          <w:tcPr>
            <w:tcW w:w="162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10021,95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7,6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23,5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17,1</w:t>
            </w:r>
          </w:p>
        </w:tc>
      </w:tr>
      <w:tr w:rsidR="00BA2DD6" w:rsidRPr="00075B35" w:rsidTr="00075B35">
        <w:trPr>
          <w:jc w:val="center"/>
        </w:trPr>
        <w:tc>
          <w:tcPr>
            <w:tcW w:w="2306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Итого</w:t>
            </w:r>
          </w:p>
        </w:tc>
        <w:tc>
          <w:tcPr>
            <w:tcW w:w="1474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6370,99</w:t>
            </w:r>
          </w:p>
        </w:tc>
        <w:tc>
          <w:tcPr>
            <w:tcW w:w="18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6854,06</w:t>
            </w:r>
          </w:p>
        </w:tc>
        <w:tc>
          <w:tcPr>
            <w:tcW w:w="1620" w:type="dxa"/>
            <w:shd w:val="clear" w:color="auto" w:fill="auto"/>
          </w:tcPr>
          <w:p w:rsidR="00BA2DD6" w:rsidRPr="004C5DAD" w:rsidRDefault="00BA2DD6" w:rsidP="00C83198">
            <w:pPr>
              <w:pStyle w:val="1"/>
            </w:pPr>
            <w:r w:rsidRPr="004C5DAD">
              <w:t>58543,23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6D47B7" w:rsidP="00C83198">
            <w:pPr>
              <w:pStyle w:val="1"/>
            </w:pPr>
            <w:r w:rsidRPr="004C5DAD">
              <w:t>100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100</w:t>
            </w:r>
          </w:p>
        </w:tc>
        <w:tc>
          <w:tcPr>
            <w:tcW w:w="900" w:type="dxa"/>
            <w:shd w:val="clear" w:color="auto" w:fill="auto"/>
          </w:tcPr>
          <w:p w:rsidR="00BA2DD6" w:rsidRPr="004C5DAD" w:rsidRDefault="00EF7798" w:rsidP="00C83198">
            <w:pPr>
              <w:pStyle w:val="1"/>
            </w:pPr>
            <w:r w:rsidRPr="004C5DAD">
              <w:t>100</w:t>
            </w:r>
          </w:p>
        </w:tc>
      </w:tr>
    </w:tbl>
    <w:p w:rsidR="004D4C74" w:rsidRPr="004C5DAD" w:rsidRDefault="004D4C74" w:rsidP="004229DD">
      <w:pPr>
        <w:spacing w:line="360" w:lineRule="auto"/>
        <w:ind w:firstLine="709"/>
        <w:jc w:val="both"/>
        <w:rPr>
          <w:sz w:val="28"/>
        </w:rPr>
      </w:pPr>
    </w:p>
    <w:p w:rsidR="002A710C" w:rsidRPr="004C5DAD" w:rsidRDefault="001E2794" w:rsidP="004229DD">
      <w:pPr>
        <w:spacing w:line="360" w:lineRule="auto"/>
        <w:ind w:firstLine="709"/>
        <w:jc w:val="both"/>
        <w:rPr>
          <w:b/>
          <w:sz w:val="28"/>
        </w:rPr>
      </w:pPr>
      <w:r w:rsidRPr="004C5DAD">
        <w:rPr>
          <w:sz w:val="28"/>
        </w:rPr>
        <w:t>Стоимость</w:t>
      </w:r>
      <w:r w:rsidR="006D47B7" w:rsidRPr="004C5DAD">
        <w:rPr>
          <w:sz w:val="28"/>
        </w:rPr>
        <w:t xml:space="preserve"> деловой древесины в Белоярском</w:t>
      </w:r>
      <w:r w:rsidRPr="004C5DAD">
        <w:rPr>
          <w:sz w:val="28"/>
        </w:rPr>
        <w:t xml:space="preserve"> районе по лесообразующим породам, таким</w:t>
      </w:r>
      <w:r w:rsidR="006D47B7" w:rsidRPr="004C5DAD">
        <w:rPr>
          <w:sz w:val="28"/>
        </w:rPr>
        <w:t xml:space="preserve"> как сосна и береза составила 6 млрд. 370 млн. 99</w:t>
      </w:r>
      <w:r w:rsidRPr="004C5DAD">
        <w:rPr>
          <w:sz w:val="28"/>
        </w:rPr>
        <w:t>0 тыс. руб., преобладающей породой в д</w:t>
      </w:r>
      <w:r w:rsidR="006D47B7" w:rsidRPr="004C5DAD">
        <w:rPr>
          <w:sz w:val="28"/>
        </w:rPr>
        <w:t>анном районе является сосна 92,4</w:t>
      </w:r>
      <w:r w:rsidRPr="004C5DAD">
        <w:rPr>
          <w:sz w:val="28"/>
        </w:rPr>
        <w:t>% от общей стоимости, а по г</w:t>
      </w:r>
      <w:r w:rsidR="006D47B7" w:rsidRPr="004C5DAD">
        <w:rPr>
          <w:sz w:val="28"/>
        </w:rPr>
        <w:t>руппам возрастов преобладает перестойная древесина 59,9</w:t>
      </w:r>
      <w:r w:rsidRPr="004C5DAD">
        <w:rPr>
          <w:sz w:val="28"/>
        </w:rPr>
        <w:t>% по сосне и березе, в общем.</w:t>
      </w:r>
      <w:r w:rsidRPr="004C5DAD">
        <w:rPr>
          <w:b/>
          <w:sz w:val="28"/>
        </w:rPr>
        <w:t xml:space="preserve"> </w:t>
      </w:r>
      <w:r w:rsidR="006D47B7" w:rsidRPr="004C5DAD">
        <w:rPr>
          <w:sz w:val="28"/>
        </w:rPr>
        <w:t>В Сургут</w:t>
      </w:r>
      <w:r w:rsidRPr="004C5DAD">
        <w:rPr>
          <w:sz w:val="28"/>
        </w:rPr>
        <w:t>ском районе стоимость запасов деловой дре</w:t>
      </w:r>
      <w:r w:rsidR="006D47B7" w:rsidRPr="004C5DAD">
        <w:rPr>
          <w:sz w:val="28"/>
        </w:rPr>
        <w:t>весины больше, чем в Белоярском и составляет 6 млрд. 854 млн. 06</w:t>
      </w:r>
      <w:r w:rsidRPr="004C5DAD">
        <w:rPr>
          <w:sz w:val="28"/>
        </w:rPr>
        <w:t>0 тыс. руб., преобладающей пор</w:t>
      </w:r>
      <w:r w:rsidR="006D47B7" w:rsidRPr="004C5DAD">
        <w:rPr>
          <w:sz w:val="28"/>
        </w:rPr>
        <w:t>одой также является сосна – 76,5</w:t>
      </w:r>
      <w:r w:rsidRPr="004C5DAD">
        <w:rPr>
          <w:sz w:val="28"/>
        </w:rPr>
        <w:t>% и по группам возрастов с</w:t>
      </w:r>
      <w:r w:rsidR="006D47B7" w:rsidRPr="004C5DAD">
        <w:rPr>
          <w:sz w:val="28"/>
        </w:rPr>
        <w:t>пелая древесина – 76</w:t>
      </w:r>
      <w:r w:rsidRPr="004C5DAD">
        <w:rPr>
          <w:sz w:val="28"/>
        </w:rPr>
        <w:t>,4%. В целом по ХМАО стоимость</w:t>
      </w:r>
      <w:r w:rsidR="00DF6C2D" w:rsidRPr="004C5DAD">
        <w:rPr>
          <w:sz w:val="28"/>
        </w:rPr>
        <w:t xml:space="preserve"> запасов деловой древесины по сосне и березе составляет 58 млрд. 543</w:t>
      </w:r>
      <w:r w:rsidR="006D47B7" w:rsidRPr="004C5DAD">
        <w:rPr>
          <w:sz w:val="28"/>
        </w:rPr>
        <w:t xml:space="preserve"> млн. 230 тыс. руб., из них 10,9% приходится на Белоярский район, а 11,7% на Сургут</w:t>
      </w:r>
      <w:r w:rsidR="00F144E7" w:rsidRPr="004C5DAD">
        <w:rPr>
          <w:sz w:val="28"/>
        </w:rPr>
        <w:t>ский район</w:t>
      </w:r>
      <w:r w:rsidR="006D47B7" w:rsidRPr="004C5DAD">
        <w:rPr>
          <w:sz w:val="28"/>
        </w:rPr>
        <w:t>, это говорит о том, что доли каждого района в целом по ХМАО почти равны.</w:t>
      </w:r>
    </w:p>
    <w:p w:rsidR="009576A7" w:rsidRPr="004C5DAD" w:rsidRDefault="008614AD" w:rsidP="004229DD">
      <w:pPr>
        <w:spacing w:line="360" w:lineRule="auto"/>
        <w:ind w:firstLine="709"/>
        <w:jc w:val="both"/>
        <w:rPr>
          <w:sz w:val="28"/>
        </w:rPr>
      </w:pPr>
      <w:r w:rsidRPr="004C5DAD">
        <w:rPr>
          <w:b/>
          <w:sz w:val="28"/>
        </w:rPr>
        <w:t>Вывод</w:t>
      </w:r>
      <w:r w:rsidR="00820141" w:rsidRPr="004C5DAD">
        <w:rPr>
          <w:b/>
          <w:sz w:val="28"/>
        </w:rPr>
        <w:t>ы:</w:t>
      </w:r>
      <w:r w:rsidRPr="004C5DAD">
        <w:rPr>
          <w:sz w:val="28"/>
        </w:rPr>
        <w:t xml:space="preserve"> </w:t>
      </w:r>
      <w:r w:rsidR="00173016" w:rsidRPr="004C5DAD">
        <w:rPr>
          <w:sz w:val="28"/>
        </w:rPr>
        <w:t>1)</w:t>
      </w:r>
      <w:r w:rsidR="00F91A93" w:rsidRPr="004C5DAD">
        <w:rPr>
          <w:sz w:val="28"/>
        </w:rPr>
        <w:t xml:space="preserve"> </w:t>
      </w:r>
      <w:r w:rsidR="00173016" w:rsidRPr="004C5DAD">
        <w:rPr>
          <w:sz w:val="28"/>
        </w:rPr>
        <w:t>анализ стоимости лесных ресурсов по районам показал, что эксплуатационные запасы со</w:t>
      </w:r>
      <w:r w:rsidR="00F144E7" w:rsidRPr="004C5DAD">
        <w:rPr>
          <w:sz w:val="28"/>
        </w:rPr>
        <w:t>снового древостоя составляют 212,1</w:t>
      </w:r>
      <w:r w:rsidR="00173016" w:rsidRPr="004C5DAD">
        <w:rPr>
          <w:sz w:val="28"/>
        </w:rPr>
        <w:t xml:space="preserve"> млн. м</w:t>
      </w:r>
      <w:r w:rsidR="00173016" w:rsidRPr="004C5DAD">
        <w:rPr>
          <w:sz w:val="28"/>
          <w:vertAlign w:val="superscript"/>
        </w:rPr>
        <w:t>3</w:t>
      </w:r>
      <w:r w:rsidR="00173016" w:rsidRPr="004C5DAD">
        <w:rPr>
          <w:sz w:val="28"/>
        </w:rPr>
        <w:t xml:space="preserve">, что оценивается суммой </w:t>
      </w:r>
      <w:r w:rsidR="00F144E7" w:rsidRPr="004C5DAD">
        <w:rPr>
          <w:sz w:val="28"/>
        </w:rPr>
        <w:t>в 8 млрд. 365</w:t>
      </w:r>
      <w:r w:rsidR="00F91A93" w:rsidRPr="004C5DAD">
        <w:rPr>
          <w:sz w:val="28"/>
        </w:rPr>
        <w:t xml:space="preserve"> млн</w:t>
      </w:r>
      <w:r w:rsidR="00F144E7" w:rsidRPr="004C5DAD">
        <w:rPr>
          <w:sz w:val="28"/>
        </w:rPr>
        <w:t>. 440 тыс. руб. для Белоярского района и в 5 млрд. 245 млн. 920 тыс. руб. для Сургут</w:t>
      </w:r>
      <w:r w:rsidR="00F91A93" w:rsidRPr="004C5DAD">
        <w:rPr>
          <w:sz w:val="28"/>
        </w:rPr>
        <w:t>ского района;</w:t>
      </w:r>
    </w:p>
    <w:p w:rsidR="00F91A93" w:rsidRPr="004C5DAD" w:rsidRDefault="00F91A93" w:rsidP="004229DD">
      <w:pPr>
        <w:tabs>
          <w:tab w:val="left" w:pos="2340"/>
        </w:tabs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2) эксплуатационные запасы бере</w:t>
      </w:r>
      <w:r w:rsidR="00F144E7" w:rsidRPr="004C5DAD">
        <w:rPr>
          <w:sz w:val="28"/>
        </w:rPr>
        <w:t>зового древостоя составляют 81,2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Pr="004C5DAD">
        <w:rPr>
          <w:sz w:val="28"/>
        </w:rPr>
        <w:t>, что о</w:t>
      </w:r>
      <w:r w:rsidR="00F144E7" w:rsidRPr="004C5DAD">
        <w:rPr>
          <w:sz w:val="28"/>
        </w:rPr>
        <w:t>ценивается суммой в 484 млн. 750 тыс. руб. для Белоярского района и в 1 млрд. 608 млн. 140 тыс. руб. для Сургут</w:t>
      </w:r>
      <w:r w:rsidRPr="004C5DAD">
        <w:rPr>
          <w:sz w:val="28"/>
        </w:rPr>
        <w:t>ского района;</w:t>
      </w:r>
    </w:p>
    <w:p w:rsidR="00472819" w:rsidRPr="004C5DAD" w:rsidRDefault="00F91A93" w:rsidP="004229DD">
      <w:pPr>
        <w:tabs>
          <w:tab w:val="left" w:pos="2340"/>
        </w:tabs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3) сравнительный анализ эксплуатационных запа</w:t>
      </w:r>
      <w:r w:rsidR="00F144E7" w:rsidRPr="004C5DAD">
        <w:rPr>
          <w:sz w:val="28"/>
        </w:rPr>
        <w:t>сов показал, что Белоярский</w:t>
      </w:r>
      <w:r w:rsidRPr="004C5DAD">
        <w:rPr>
          <w:sz w:val="28"/>
        </w:rPr>
        <w:t xml:space="preserve"> район имеет зап</w:t>
      </w:r>
      <w:r w:rsidR="00F144E7" w:rsidRPr="004C5DAD">
        <w:rPr>
          <w:sz w:val="28"/>
        </w:rPr>
        <w:t>асов соснового древостоя на 1,9</w:t>
      </w:r>
      <w:r w:rsidRPr="004C5DAD">
        <w:rPr>
          <w:sz w:val="28"/>
        </w:rPr>
        <w:t xml:space="preserve"> млн. м</w:t>
      </w:r>
      <w:r w:rsidRPr="004C5DAD">
        <w:rPr>
          <w:sz w:val="28"/>
          <w:vertAlign w:val="superscript"/>
        </w:rPr>
        <w:t>3</w:t>
      </w:r>
      <w:r w:rsidR="00F144E7" w:rsidRPr="004C5DAD">
        <w:rPr>
          <w:sz w:val="28"/>
        </w:rPr>
        <w:t xml:space="preserve"> больше, чем Сургутский</w:t>
      </w:r>
      <w:r w:rsidRPr="004C5DAD">
        <w:rPr>
          <w:sz w:val="28"/>
        </w:rPr>
        <w:t xml:space="preserve"> район. Следовательно</w:t>
      </w:r>
      <w:r w:rsidR="00472819" w:rsidRPr="004C5DAD">
        <w:rPr>
          <w:sz w:val="28"/>
        </w:rPr>
        <w:t>,</w:t>
      </w:r>
      <w:r w:rsidRPr="004C5DAD">
        <w:rPr>
          <w:sz w:val="28"/>
        </w:rPr>
        <w:t xml:space="preserve"> эксплуат</w:t>
      </w:r>
      <w:r w:rsidR="00F144E7" w:rsidRPr="004C5DAD">
        <w:rPr>
          <w:sz w:val="28"/>
        </w:rPr>
        <w:t>ационные запасы Белоярского</w:t>
      </w:r>
      <w:r w:rsidRPr="004C5DAD">
        <w:rPr>
          <w:sz w:val="28"/>
        </w:rPr>
        <w:t xml:space="preserve"> района ценнее и по общей стоимости</w:t>
      </w:r>
      <w:r w:rsidR="00472819" w:rsidRPr="004C5DAD">
        <w:rPr>
          <w:sz w:val="28"/>
        </w:rPr>
        <w:t xml:space="preserve"> древостоя</w:t>
      </w:r>
      <w:r w:rsidRPr="004C5DAD">
        <w:rPr>
          <w:sz w:val="28"/>
        </w:rPr>
        <w:t xml:space="preserve"> больше</w:t>
      </w:r>
      <w:r w:rsidR="00DF6C2D" w:rsidRPr="004C5DAD">
        <w:rPr>
          <w:sz w:val="28"/>
        </w:rPr>
        <w:t>, что несет за собой не малую экономическую выгоду</w:t>
      </w:r>
      <w:r w:rsidR="00472819" w:rsidRPr="004C5DAD">
        <w:rPr>
          <w:sz w:val="28"/>
        </w:rPr>
        <w:t>;</w:t>
      </w:r>
    </w:p>
    <w:p w:rsidR="00472819" w:rsidRPr="004C5DAD" w:rsidRDefault="00F144E7" w:rsidP="004229DD">
      <w:pPr>
        <w:tabs>
          <w:tab w:val="left" w:pos="2340"/>
        </w:tabs>
        <w:spacing w:line="360" w:lineRule="auto"/>
        <w:ind w:firstLine="709"/>
        <w:jc w:val="both"/>
        <w:rPr>
          <w:sz w:val="28"/>
        </w:rPr>
      </w:pPr>
      <w:r w:rsidRPr="004C5DAD">
        <w:rPr>
          <w:sz w:val="28"/>
        </w:rPr>
        <w:t>4) для Сургутского</w:t>
      </w:r>
      <w:r w:rsidR="00472819" w:rsidRPr="004C5DAD">
        <w:rPr>
          <w:sz w:val="28"/>
        </w:rPr>
        <w:t xml:space="preserve"> района стоимость средневоз</w:t>
      </w:r>
      <w:r w:rsidRPr="004C5DAD">
        <w:rPr>
          <w:sz w:val="28"/>
        </w:rPr>
        <w:t>растного древостоя меньше на 64 млн. 76</w:t>
      </w:r>
      <w:r w:rsidR="00472819" w:rsidRPr="004C5DAD">
        <w:rPr>
          <w:sz w:val="28"/>
        </w:rPr>
        <w:t>0 тыс. руб., ст</w:t>
      </w:r>
      <w:r w:rsidRPr="004C5DAD">
        <w:rPr>
          <w:sz w:val="28"/>
        </w:rPr>
        <w:t>оимость спелого древостоя больше на 2 млрд. 916</w:t>
      </w:r>
      <w:r w:rsidR="00472819" w:rsidRPr="004C5DAD">
        <w:rPr>
          <w:sz w:val="28"/>
        </w:rPr>
        <w:t xml:space="preserve"> млн. руб., а стоимость перестойного </w:t>
      </w:r>
      <w:r w:rsidRPr="004C5DAD">
        <w:rPr>
          <w:sz w:val="28"/>
        </w:rPr>
        <w:t>древостоя меньше</w:t>
      </w:r>
      <w:r w:rsidR="00472819" w:rsidRPr="004C5DAD">
        <w:rPr>
          <w:sz w:val="28"/>
        </w:rPr>
        <w:t xml:space="preserve"> на </w:t>
      </w:r>
      <w:r w:rsidRPr="004C5DAD">
        <w:rPr>
          <w:sz w:val="28"/>
        </w:rPr>
        <w:t>2 млрд. 368 млн. 17</w:t>
      </w:r>
      <w:r w:rsidR="00472819" w:rsidRPr="004C5DAD">
        <w:rPr>
          <w:sz w:val="28"/>
        </w:rPr>
        <w:t>0 тыс</w:t>
      </w:r>
      <w:r w:rsidRPr="004C5DAD">
        <w:rPr>
          <w:sz w:val="28"/>
        </w:rPr>
        <w:t>. руб., чем для Белоярского</w:t>
      </w:r>
      <w:r w:rsidR="00472819" w:rsidRPr="004C5DAD">
        <w:rPr>
          <w:sz w:val="28"/>
        </w:rPr>
        <w:t xml:space="preserve"> район</w:t>
      </w:r>
      <w:r w:rsidRPr="004C5DAD">
        <w:rPr>
          <w:sz w:val="28"/>
        </w:rPr>
        <w:t>а. Таким образом Сургутский</w:t>
      </w:r>
      <w:r w:rsidR="00472819" w:rsidRPr="004C5DAD">
        <w:rPr>
          <w:sz w:val="28"/>
        </w:rPr>
        <w:t xml:space="preserve"> район имеет более благоприятные условия для своего экономического развития за счет эксплуатации спелого древостоя, но</w:t>
      </w:r>
      <w:r w:rsidRPr="004C5DAD">
        <w:rPr>
          <w:sz w:val="28"/>
        </w:rPr>
        <w:t xml:space="preserve"> в то же время в отличие от Белоярского</w:t>
      </w:r>
      <w:r w:rsidR="00472819" w:rsidRPr="004C5DAD">
        <w:rPr>
          <w:sz w:val="28"/>
        </w:rPr>
        <w:t xml:space="preserve"> района теряет по перестойной древесине;</w:t>
      </w:r>
    </w:p>
    <w:p w:rsidR="00671380" w:rsidRPr="00C83198" w:rsidRDefault="00472819" w:rsidP="00C83198">
      <w:pPr>
        <w:spacing w:line="360" w:lineRule="auto"/>
        <w:ind w:firstLine="709"/>
        <w:jc w:val="both"/>
        <w:rPr>
          <w:sz w:val="28"/>
        </w:rPr>
      </w:pPr>
      <w:r w:rsidRPr="004C5DAD">
        <w:t>5</w:t>
      </w:r>
      <w:r w:rsidRPr="00C83198">
        <w:rPr>
          <w:sz w:val="28"/>
        </w:rPr>
        <w:t>) сравнительный анализ общей стоимости лесных ресурсов с эксплуатационны</w:t>
      </w:r>
      <w:r w:rsidR="00F144E7" w:rsidRPr="00C83198">
        <w:rPr>
          <w:sz w:val="28"/>
        </w:rPr>
        <w:t>ми ресурсами выявил, что около 5</w:t>
      </w:r>
      <w:r w:rsidRPr="00C83198">
        <w:rPr>
          <w:sz w:val="28"/>
        </w:rPr>
        <w:t xml:space="preserve">0% лесов являются эксплуатационными и </w:t>
      </w:r>
      <w:r w:rsidR="00B176F7" w:rsidRPr="00C83198">
        <w:rPr>
          <w:sz w:val="28"/>
        </w:rPr>
        <w:t xml:space="preserve">преобладают более дорогие хвойные породы, по группам возрастов преимущественно спелые и перестойные древостои. Говоря о не эксплуатационных лесных ресурсах можно отметить, что их эксплуатация </w:t>
      </w:r>
      <w:r w:rsidR="00F144E7" w:rsidRPr="00C83198">
        <w:rPr>
          <w:sz w:val="28"/>
        </w:rPr>
        <w:t>запрещена из за их распространения на ООПТ и других территориях</w:t>
      </w:r>
      <w:r w:rsidR="00DF4B84" w:rsidRPr="00C83198">
        <w:rPr>
          <w:sz w:val="28"/>
        </w:rPr>
        <w:t>,</w:t>
      </w:r>
      <w:r w:rsidR="00F144E7" w:rsidRPr="00C83198">
        <w:rPr>
          <w:sz w:val="28"/>
        </w:rPr>
        <w:t xml:space="preserve"> где произрастают редкие растения и обитают редкие животные, а так же </w:t>
      </w:r>
      <w:r w:rsidR="00DF4B84" w:rsidRPr="00C83198">
        <w:rPr>
          <w:sz w:val="28"/>
        </w:rPr>
        <w:t>из за распространения их на родовых угодьях или в санитарно-защитных зонах.</w:t>
      </w:r>
      <w:bookmarkStart w:id="0" w:name="_GoBack"/>
      <w:bookmarkEnd w:id="0"/>
    </w:p>
    <w:sectPr w:rsidR="00671380" w:rsidRPr="00C83198" w:rsidSect="004C5D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05BB"/>
    <w:multiLevelType w:val="hybridMultilevel"/>
    <w:tmpl w:val="4F3C21AA"/>
    <w:lvl w:ilvl="0" w:tplc="333E294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E5F"/>
    <w:rsid w:val="0003379A"/>
    <w:rsid w:val="00057D5A"/>
    <w:rsid w:val="00075B35"/>
    <w:rsid w:val="000964C6"/>
    <w:rsid w:val="000B7C8D"/>
    <w:rsid w:val="000C4FE6"/>
    <w:rsid w:val="000F3D0E"/>
    <w:rsid w:val="00123805"/>
    <w:rsid w:val="00173016"/>
    <w:rsid w:val="001732B0"/>
    <w:rsid w:val="001E26A4"/>
    <w:rsid w:val="001E2794"/>
    <w:rsid w:val="002303CB"/>
    <w:rsid w:val="002402CF"/>
    <w:rsid w:val="00246EEB"/>
    <w:rsid w:val="00252309"/>
    <w:rsid w:val="002A710C"/>
    <w:rsid w:val="002B5209"/>
    <w:rsid w:val="002C263A"/>
    <w:rsid w:val="002E5321"/>
    <w:rsid w:val="00323F97"/>
    <w:rsid w:val="003366A7"/>
    <w:rsid w:val="00362559"/>
    <w:rsid w:val="00385A69"/>
    <w:rsid w:val="004229DD"/>
    <w:rsid w:val="00454E5F"/>
    <w:rsid w:val="00472819"/>
    <w:rsid w:val="004C5DAD"/>
    <w:rsid w:val="004D4C74"/>
    <w:rsid w:val="0050401E"/>
    <w:rsid w:val="005230E9"/>
    <w:rsid w:val="00533944"/>
    <w:rsid w:val="00536E20"/>
    <w:rsid w:val="00553F40"/>
    <w:rsid w:val="00577F21"/>
    <w:rsid w:val="005B3A87"/>
    <w:rsid w:val="005C6ED1"/>
    <w:rsid w:val="006348D1"/>
    <w:rsid w:val="00637930"/>
    <w:rsid w:val="00644F96"/>
    <w:rsid w:val="006653B5"/>
    <w:rsid w:val="00671380"/>
    <w:rsid w:val="006842F2"/>
    <w:rsid w:val="006D47B7"/>
    <w:rsid w:val="006F6A42"/>
    <w:rsid w:val="007108EE"/>
    <w:rsid w:val="00775690"/>
    <w:rsid w:val="007F0281"/>
    <w:rsid w:val="00820141"/>
    <w:rsid w:val="008447C0"/>
    <w:rsid w:val="008614AD"/>
    <w:rsid w:val="00871353"/>
    <w:rsid w:val="008964E3"/>
    <w:rsid w:val="008C5170"/>
    <w:rsid w:val="009329BF"/>
    <w:rsid w:val="0095608E"/>
    <w:rsid w:val="009576A7"/>
    <w:rsid w:val="00A0706C"/>
    <w:rsid w:val="00A64B5B"/>
    <w:rsid w:val="00A677E9"/>
    <w:rsid w:val="00A93B3F"/>
    <w:rsid w:val="00A95F17"/>
    <w:rsid w:val="00AB212F"/>
    <w:rsid w:val="00AE44DD"/>
    <w:rsid w:val="00B176F7"/>
    <w:rsid w:val="00B60C68"/>
    <w:rsid w:val="00B7095E"/>
    <w:rsid w:val="00B90884"/>
    <w:rsid w:val="00BA2DD6"/>
    <w:rsid w:val="00BB4E59"/>
    <w:rsid w:val="00C5711D"/>
    <w:rsid w:val="00C64725"/>
    <w:rsid w:val="00C83198"/>
    <w:rsid w:val="00CB332B"/>
    <w:rsid w:val="00CB359E"/>
    <w:rsid w:val="00CC5DF0"/>
    <w:rsid w:val="00D02BF1"/>
    <w:rsid w:val="00D35E18"/>
    <w:rsid w:val="00D52595"/>
    <w:rsid w:val="00D57A97"/>
    <w:rsid w:val="00D83E5D"/>
    <w:rsid w:val="00DE7734"/>
    <w:rsid w:val="00DF4B84"/>
    <w:rsid w:val="00DF6C2D"/>
    <w:rsid w:val="00E905B4"/>
    <w:rsid w:val="00E9128F"/>
    <w:rsid w:val="00EF7798"/>
    <w:rsid w:val="00F066BC"/>
    <w:rsid w:val="00F144E7"/>
    <w:rsid w:val="00F4528F"/>
    <w:rsid w:val="00F52315"/>
    <w:rsid w:val="00F62715"/>
    <w:rsid w:val="00F91A93"/>
    <w:rsid w:val="00FD6546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ADA1D5-6E8D-469C-8854-1489130A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7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4229DD"/>
    <w:pPr>
      <w:spacing w:line="36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ЮГОРСКИЙ ГОСУДАРСТВЕННЫЙ УНИВЕРСИТЕТ</vt:lpstr>
    </vt:vector>
  </TitlesOfParts>
  <Company>HOME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ЮГОРСКИЙ ГОСУДАРСТВЕННЫЙ УНИВЕРСИТЕТ</dc:title>
  <dc:subject/>
  <dc:creator>HOME</dc:creator>
  <cp:keywords/>
  <dc:description/>
  <cp:lastModifiedBy>admin</cp:lastModifiedBy>
  <cp:revision>2</cp:revision>
  <dcterms:created xsi:type="dcterms:W3CDTF">2014-02-24T21:29:00Z</dcterms:created>
  <dcterms:modified xsi:type="dcterms:W3CDTF">2014-02-24T21:29:00Z</dcterms:modified>
</cp:coreProperties>
</file>