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2C" w:rsidRPr="00320CEB" w:rsidRDefault="0019460B" w:rsidP="00320CEB">
      <w:pPr>
        <w:suppressAutoHyphens/>
        <w:spacing w:line="360" w:lineRule="auto"/>
        <w:ind w:firstLine="709"/>
        <w:jc w:val="both"/>
      </w:pPr>
      <w:r w:rsidRPr="00320CEB">
        <w:t>СОДЕРЖАНИЕ</w:t>
      </w:r>
    </w:p>
    <w:p w:rsidR="00385406" w:rsidRPr="00320CEB" w:rsidRDefault="00385406" w:rsidP="00563C63">
      <w:pPr>
        <w:suppressAutoHyphens/>
        <w:spacing w:line="360" w:lineRule="auto"/>
      </w:pP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Введение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1. Анализ образа "Билайн"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2. Количественный анализ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 Качественный анализ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3.1 Образ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3.2 Мотив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3.3 Рекламная аргументация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3.4 Изобразительно-выразительные средства слогана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3.5 Части речи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3.6 Чем занимается клиент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3.7 Лексика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3.8 Пол персонажа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3.9 Возраст персонажа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3.10 Позиционирование товара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4. Причинно-следственный анализ</w:t>
      </w:r>
    </w:p>
    <w:p w:rsidR="00320CEB" w:rsidRPr="00320CEB" w:rsidRDefault="00320CEB" w:rsidP="00563C63">
      <w:pPr>
        <w:tabs>
          <w:tab w:val="left" w:pos="0"/>
        </w:tabs>
        <w:suppressAutoHyphens/>
        <w:spacing w:line="360" w:lineRule="auto"/>
      </w:pPr>
      <w:r w:rsidRPr="00320CEB">
        <w:t>Заключение</w:t>
      </w:r>
    </w:p>
    <w:p w:rsidR="00112059" w:rsidRPr="00320CEB" w:rsidRDefault="00112059" w:rsidP="00563C63">
      <w:pPr>
        <w:suppressAutoHyphens/>
        <w:spacing w:line="360" w:lineRule="auto"/>
      </w:pPr>
    </w:p>
    <w:p w:rsidR="00320CEB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br w:type="page"/>
      </w:r>
      <w:r w:rsidR="004930EA" w:rsidRPr="00320CEB">
        <w:t>ВВЕДЕНИЕ</w:t>
      </w:r>
    </w:p>
    <w:p w:rsidR="00B5230E" w:rsidRPr="00320CEB" w:rsidRDefault="00B5230E" w:rsidP="00320CEB">
      <w:pPr>
        <w:suppressAutoHyphens/>
        <w:spacing w:line="360" w:lineRule="auto"/>
        <w:ind w:firstLine="709"/>
        <w:jc w:val="both"/>
      </w:pPr>
    </w:p>
    <w:p w:rsidR="004930EA" w:rsidRPr="00320CEB" w:rsidRDefault="004930EA" w:rsidP="00320CEB">
      <w:pPr>
        <w:suppressAutoHyphens/>
        <w:spacing w:line="360" w:lineRule="auto"/>
        <w:ind w:firstLine="709"/>
        <w:jc w:val="both"/>
      </w:pPr>
      <w:r w:rsidRPr="00320CEB">
        <w:t xml:space="preserve">В данном контент-анализе, </w:t>
      </w:r>
      <w:r w:rsidR="00A15250" w:rsidRPr="00320CEB">
        <w:t>б</w:t>
      </w:r>
      <w:r w:rsidRPr="00320CEB">
        <w:t>ыло</w:t>
      </w:r>
      <w:r w:rsidR="00B5230E" w:rsidRPr="00320CEB">
        <w:t xml:space="preserve"> проанализировано 55 графических макетов компании </w:t>
      </w:r>
      <w:r w:rsidR="00320CEB" w:rsidRPr="00320CEB">
        <w:t>"</w:t>
      </w:r>
      <w:r w:rsidR="00B5230E" w:rsidRPr="00320CEB">
        <w:t>Билайн</w:t>
      </w:r>
      <w:r w:rsidR="00320CEB" w:rsidRPr="00320CEB">
        <w:t>"</w:t>
      </w:r>
      <w:r w:rsidRPr="00320CEB">
        <w:t>. Анализ проводился по следующим параметрам.</w:t>
      </w:r>
    </w:p>
    <w:p w:rsidR="00320CEB" w:rsidRPr="00320CEB" w:rsidRDefault="004941CA" w:rsidP="00320CEB">
      <w:pPr>
        <w:suppressAutoHyphens/>
        <w:spacing w:line="360" w:lineRule="auto"/>
        <w:ind w:firstLine="709"/>
        <w:jc w:val="both"/>
      </w:pPr>
      <w:r w:rsidRPr="00320CEB">
        <w:t>В к</w:t>
      </w:r>
      <w:r w:rsidR="00B5230E" w:rsidRPr="00320CEB">
        <w:t>ачественн</w:t>
      </w:r>
      <w:r w:rsidRPr="00320CEB">
        <w:t>ом</w:t>
      </w:r>
      <w:r w:rsidR="00B5230E" w:rsidRPr="00320CEB">
        <w:t xml:space="preserve"> анализ</w:t>
      </w:r>
      <w:r w:rsidRPr="00320CEB">
        <w:t>е при обработке макетов были определено не менее 10 категорий, в каждой категории выделены подкатегории. Данный анализ</w:t>
      </w:r>
      <w:r w:rsidR="00A15250" w:rsidRPr="00320CEB">
        <w:t xml:space="preserve"> позволил</w:t>
      </w:r>
      <w:r w:rsidR="00B5230E" w:rsidRPr="00320CEB">
        <w:t xml:space="preserve"> </w:t>
      </w:r>
      <w:r w:rsidR="00A15250" w:rsidRPr="00320CEB">
        <w:t>определить</w:t>
      </w:r>
      <w:r w:rsidR="00B5230E" w:rsidRPr="00320CEB">
        <w:t xml:space="preserve"> наиболее важны</w:t>
      </w:r>
      <w:r w:rsidR="00A15250" w:rsidRPr="00320CEB">
        <w:t>е</w:t>
      </w:r>
      <w:r w:rsidR="00B5230E" w:rsidRPr="00320CEB">
        <w:t xml:space="preserve"> (часто встречаемые)</w:t>
      </w:r>
      <w:r w:rsidR="00A15250" w:rsidRPr="00320CEB">
        <w:t xml:space="preserve"> </w:t>
      </w:r>
      <w:r w:rsidR="00B5230E" w:rsidRPr="00320CEB">
        <w:t>и опосредованны</w:t>
      </w:r>
      <w:r w:rsidR="00A15250" w:rsidRPr="00320CEB">
        <w:t>е</w:t>
      </w:r>
      <w:r w:rsidR="00B5230E" w:rsidRPr="00320CEB">
        <w:t xml:space="preserve"> (редко встречаемые) категории, характеризующи</w:t>
      </w:r>
      <w:r w:rsidR="00A15250" w:rsidRPr="00320CEB">
        <w:t xml:space="preserve">е </w:t>
      </w:r>
      <w:r w:rsidR="00B5230E" w:rsidRPr="00320CEB">
        <w:t>рекламное содержание макета.</w:t>
      </w:r>
    </w:p>
    <w:p w:rsidR="00A15250" w:rsidRPr="00320CEB" w:rsidRDefault="004941CA" w:rsidP="00320CEB">
      <w:pPr>
        <w:suppressAutoHyphens/>
        <w:spacing w:line="360" w:lineRule="auto"/>
        <w:ind w:firstLine="709"/>
        <w:jc w:val="both"/>
      </w:pPr>
      <w:r w:rsidRPr="00320CEB">
        <w:t>Количественный анализ позволил определить, сколько раз каждая категория</w:t>
      </w:r>
      <w:r w:rsidR="00320CEB" w:rsidRPr="00320CEB">
        <w:t xml:space="preserve"> </w:t>
      </w:r>
      <w:r w:rsidRPr="00320CEB">
        <w:t xml:space="preserve">и </w:t>
      </w:r>
      <w:r w:rsidR="00D31E55" w:rsidRPr="00320CEB">
        <w:t>подкатегории</w:t>
      </w:r>
      <w:r w:rsidRPr="00320CEB">
        <w:t xml:space="preserve"> встречаются в макетах.</w:t>
      </w:r>
    </w:p>
    <w:p w:rsidR="00A15250" w:rsidRPr="00320CEB" w:rsidRDefault="00B5230E" w:rsidP="00320CEB">
      <w:pPr>
        <w:suppressAutoHyphens/>
        <w:spacing w:line="360" w:lineRule="auto"/>
        <w:ind w:firstLine="709"/>
        <w:jc w:val="both"/>
      </w:pPr>
      <w:r w:rsidRPr="00320CEB">
        <w:t xml:space="preserve">Причинно-следственный </w:t>
      </w:r>
      <w:r w:rsidR="0073658D" w:rsidRPr="00320CEB">
        <w:t>контент-</w:t>
      </w:r>
      <w:r w:rsidRPr="00320CEB">
        <w:t>анализ</w:t>
      </w:r>
      <w:r w:rsidR="00A15250" w:rsidRPr="00320CEB">
        <w:t xml:space="preserve"> позволил </w:t>
      </w:r>
      <w:r w:rsidRPr="00320CEB">
        <w:t>о</w:t>
      </w:r>
      <w:r w:rsidR="00A15250" w:rsidRPr="00320CEB">
        <w:t>пределить</w:t>
      </w:r>
      <w:r w:rsidR="00320CEB" w:rsidRPr="00320CEB">
        <w:t xml:space="preserve"> </w:t>
      </w:r>
      <w:r w:rsidRPr="00320CEB">
        <w:t>причины и ее следстви</w:t>
      </w:r>
      <w:r w:rsidR="0073658D" w:rsidRPr="00320CEB">
        <w:t>я</w:t>
      </w:r>
      <w:r w:rsidRPr="00320CEB">
        <w:t xml:space="preserve"> в зависимых категориях.</w:t>
      </w:r>
    </w:p>
    <w:p w:rsidR="00A15250" w:rsidRPr="00320CEB" w:rsidRDefault="006679D0" w:rsidP="00320CEB">
      <w:pPr>
        <w:suppressAutoHyphens/>
        <w:spacing w:line="360" w:lineRule="auto"/>
        <w:ind w:firstLine="709"/>
        <w:jc w:val="both"/>
      </w:pPr>
      <w:r w:rsidRPr="00320CEB">
        <w:t xml:space="preserve">Основной </w:t>
      </w:r>
      <w:r w:rsidR="004930EA" w:rsidRPr="00320CEB">
        <w:t>задачей</w:t>
      </w:r>
      <w:r w:rsidRPr="00320CEB">
        <w:t xml:space="preserve"> данного контент-анализа является </w:t>
      </w:r>
      <w:r w:rsidR="004930EA" w:rsidRPr="00320CEB">
        <w:t>фиксаци</w:t>
      </w:r>
      <w:r w:rsidR="004941CA" w:rsidRPr="00320CEB">
        <w:t>я</w:t>
      </w:r>
      <w:r w:rsidR="004930EA" w:rsidRPr="00320CEB">
        <w:t xml:space="preserve"> скрытого содержимого</w:t>
      </w:r>
      <w:r w:rsidR="004941CA" w:rsidRPr="00320CEB">
        <w:t>, позвол</w:t>
      </w:r>
      <w:r w:rsidR="0073658D" w:rsidRPr="00320CEB">
        <w:t>яющая</w:t>
      </w:r>
      <w:r w:rsidR="004930EA" w:rsidRPr="00320CEB">
        <w:t xml:space="preserve"> выявить образ </w:t>
      </w:r>
      <w:r w:rsidR="004941CA" w:rsidRPr="00320CEB">
        <w:t xml:space="preserve">компании </w:t>
      </w:r>
      <w:r w:rsidR="00320CEB" w:rsidRPr="00320CEB">
        <w:t>"</w:t>
      </w:r>
      <w:r w:rsidR="004941CA" w:rsidRPr="00320CEB">
        <w:t>Билайн</w:t>
      </w:r>
      <w:r w:rsidR="00320CEB" w:rsidRPr="00320CEB">
        <w:t>"</w:t>
      </w:r>
      <w:r w:rsidR="004941CA" w:rsidRPr="00320CEB">
        <w:t xml:space="preserve"> </w:t>
      </w:r>
      <w:r w:rsidR="004930EA" w:rsidRPr="00320CEB">
        <w:t>и дать описание его имиджу.</w:t>
      </w:r>
    </w:p>
    <w:p w:rsidR="00B5230E" w:rsidRPr="00320CEB" w:rsidRDefault="00B5230E" w:rsidP="00320CEB">
      <w:pPr>
        <w:suppressAutoHyphens/>
        <w:spacing w:line="360" w:lineRule="auto"/>
        <w:ind w:firstLine="709"/>
        <w:jc w:val="both"/>
      </w:pPr>
    </w:p>
    <w:p w:rsidR="00127FA8" w:rsidRPr="00320CEB" w:rsidRDefault="00320CEB" w:rsidP="00320CEB">
      <w:pPr>
        <w:suppressAutoHyphens/>
        <w:spacing w:line="360" w:lineRule="auto"/>
        <w:ind w:firstLine="709"/>
        <w:jc w:val="both"/>
        <w:rPr>
          <w:bCs/>
        </w:rPr>
      </w:pPr>
      <w:r w:rsidRPr="00320CEB">
        <w:br w:type="page"/>
        <w:t xml:space="preserve">1. </w:t>
      </w:r>
      <w:r w:rsidR="009271F5" w:rsidRPr="00320CEB">
        <w:rPr>
          <w:bCs/>
        </w:rPr>
        <w:t xml:space="preserve">АНАЛИЗ ОБРАЗА </w:t>
      </w:r>
      <w:r w:rsidRPr="00320CEB">
        <w:rPr>
          <w:bCs/>
        </w:rPr>
        <w:t>"</w:t>
      </w:r>
      <w:r w:rsidR="009271F5" w:rsidRPr="00320CEB">
        <w:rPr>
          <w:bCs/>
        </w:rPr>
        <w:t>БИЛАЙН</w:t>
      </w:r>
      <w:r w:rsidRPr="00320CEB">
        <w:rPr>
          <w:bCs/>
        </w:rPr>
        <w:t>"</w:t>
      </w:r>
    </w:p>
    <w:p w:rsidR="00320CEB" w:rsidRPr="00320CEB" w:rsidRDefault="00320CEB" w:rsidP="00320CEB">
      <w:pPr>
        <w:suppressAutoHyphens/>
        <w:spacing w:line="360" w:lineRule="auto"/>
        <w:ind w:firstLine="709"/>
        <w:jc w:val="both"/>
      </w:pP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СЕМИОТИКА. </w:t>
      </w:r>
      <w:r w:rsidR="00320CEB" w:rsidRPr="00320CEB">
        <w:t>"</w:t>
      </w:r>
      <w:r w:rsidRPr="00320CEB">
        <w:t>Толстый уютный шарик</w:t>
      </w:r>
      <w:r w:rsidR="00320CEB" w:rsidRPr="00320CEB">
        <w:t>"</w:t>
      </w:r>
      <w:r w:rsidRPr="00320CEB">
        <w:t xml:space="preserve">. Круг – это гарантия будущего комфорта и стабильности. </w:t>
      </w:r>
      <w:r w:rsidR="00385406" w:rsidRPr="00320CEB">
        <w:t xml:space="preserve">Даже в таком </w:t>
      </w:r>
      <w:r w:rsidR="00320CEB" w:rsidRPr="00320CEB">
        <w:t>"</w:t>
      </w:r>
      <w:r w:rsidR="00385406" w:rsidRPr="00320CEB">
        <w:t>подвешенном</w:t>
      </w:r>
      <w:r w:rsidR="00320CEB" w:rsidRPr="00320CEB">
        <w:t>"</w:t>
      </w:r>
      <w:r w:rsidR="00385406" w:rsidRPr="00320CEB">
        <w:t xml:space="preserve"> состоянии он является яркой метафорой – </w:t>
      </w:r>
      <w:r w:rsidR="00320CEB" w:rsidRPr="00320CEB">
        <w:t>"</w:t>
      </w:r>
      <w:r w:rsidR="00385406" w:rsidRPr="00320CEB">
        <w:t>нашей аудитории так свойственно верить в несбыточное, но ожидаемое</w:t>
      </w:r>
      <w:r w:rsidR="00320CEB" w:rsidRPr="00320CEB">
        <w:t>"</w:t>
      </w:r>
      <w:r w:rsidR="00385406" w:rsidRPr="00320CEB">
        <w:t>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Несмотря на </w:t>
      </w:r>
      <w:r w:rsidR="009271F5" w:rsidRPr="00320CEB">
        <w:t>то,</w:t>
      </w:r>
      <w:r w:rsidRPr="00320CEB">
        <w:t xml:space="preserve"> что под кругом нет жесткой поддерживающей горизонтали, подпись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создает эту горизонтальную ментальную </w:t>
      </w:r>
      <w:r w:rsidR="00320CEB" w:rsidRPr="00320CEB">
        <w:t>"</w:t>
      </w:r>
      <w:r w:rsidRPr="00320CEB">
        <w:t>подложку</w:t>
      </w:r>
      <w:r w:rsidR="00320CEB" w:rsidRPr="00320CEB">
        <w:t>"</w:t>
      </w:r>
      <w:r w:rsidRPr="00320CEB">
        <w:t>. К слову, это наиболее удачная позиция названия в любом логотипе.</w:t>
      </w:r>
    </w:p>
    <w:p w:rsidR="009271F5" w:rsidRPr="00320CEB" w:rsidRDefault="009271F5" w:rsidP="00320CEB">
      <w:pPr>
        <w:suppressAutoHyphens/>
        <w:spacing w:line="360" w:lineRule="auto"/>
        <w:ind w:firstLine="709"/>
        <w:jc w:val="both"/>
      </w:pPr>
      <w:r w:rsidRPr="00320CEB">
        <w:t xml:space="preserve">СЕМАНТИКА. </w:t>
      </w:r>
      <w:r w:rsidR="002D4E61" w:rsidRPr="00320CEB">
        <w:t xml:space="preserve">Что бы ни говорили противники маркетинговой сегрегации по расовым и национальным признакам, психотипы в рекламе существуют в тесной связи с этносом. По звучанию слово </w:t>
      </w:r>
      <w:r w:rsidR="00320CEB" w:rsidRPr="00320CEB">
        <w:t>"</w:t>
      </w:r>
      <w:r w:rsidR="00385406" w:rsidRPr="00320CEB">
        <w:t>Билайн</w:t>
      </w:r>
      <w:r w:rsidR="00320CEB" w:rsidRPr="00320CEB">
        <w:t>"</w:t>
      </w:r>
      <w:r w:rsidR="002D4E61" w:rsidRPr="00320CEB">
        <w:t xml:space="preserve"> бл</w:t>
      </w:r>
      <w:r w:rsidRPr="00320CEB">
        <w:t>изко именно для славянского уха.</w:t>
      </w:r>
      <w:r w:rsidR="0019460B" w:rsidRPr="00320CEB">
        <w:t xml:space="preserve"> </w:t>
      </w:r>
      <w:r w:rsidR="002D4E61" w:rsidRPr="00320CEB">
        <w:t xml:space="preserve">Секрет здесь именно в сочетании гласных </w:t>
      </w:r>
      <w:r w:rsidR="00320CEB" w:rsidRPr="00320CEB">
        <w:t>"</w:t>
      </w:r>
      <w:r w:rsidR="002D4E61" w:rsidRPr="00320CEB">
        <w:t>и</w:t>
      </w:r>
      <w:r w:rsidR="00320CEB" w:rsidRPr="00320CEB">
        <w:t>"</w:t>
      </w:r>
      <w:r w:rsidR="002D4E61" w:rsidRPr="00320CEB">
        <w:t xml:space="preserve"> и </w:t>
      </w:r>
      <w:r w:rsidR="00320CEB" w:rsidRPr="00320CEB">
        <w:t>"</w:t>
      </w:r>
      <w:r w:rsidR="002D4E61" w:rsidRPr="00320CEB">
        <w:t>а</w:t>
      </w:r>
      <w:r w:rsidR="00320CEB" w:rsidRPr="00320CEB">
        <w:t>"</w:t>
      </w:r>
      <w:r w:rsidR="002D4E61" w:rsidRPr="00320CEB">
        <w:t xml:space="preserve">, которые опоясывают согласную </w:t>
      </w:r>
      <w:r w:rsidR="00320CEB" w:rsidRPr="00320CEB">
        <w:t>"</w:t>
      </w:r>
      <w:r w:rsidR="002D4E61" w:rsidRPr="00320CEB">
        <w:t>л</w:t>
      </w:r>
      <w:r w:rsidR="00320CEB" w:rsidRPr="00320CEB">
        <w:t>"</w:t>
      </w:r>
      <w:r w:rsidR="002D4E61" w:rsidRPr="00320CEB">
        <w:t xml:space="preserve"> и превращают </w:t>
      </w:r>
      <w:r w:rsidR="00385406" w:rsidRPr="00320CEB">
        <w:t>ее,</w:t>
      </w:r>
      <w:r w:rsidR="002D4E61" w:rsidRPr="00320CEB">
        <w:t xml:space="preserve"> по </w:t>
      </w:r>
      <w:r w:rsidR="00385406" w:rsidRPr="00320CEB">
        <w:t>сути,</w:t>
      </w:r>
      <w:r w:rsidR="002D4E61" w:rsidRPr="00320CEB">
        <w:t xml:space="preserve"> в мягкую [эль], что дает однозначную кодировку радости. Это переход из тьмы к свету, от холодной зимы к весне. Достаточно вспомнить славянские песни и припевки, имеющие языческие корни (</w:t>
      </w:r>
      <w:r w:rsidR="00320CEB" w:rsidRPr="00320CEB">
        <w:t>"</w:t>
      </w:r>
      <w:r w:rsidR="002D4E61" w:rsidRPr="00320CEB">
        <w:t>ой лелю, люли</w:t>
      </w:r>
      <w:r w:rsidR="00320CEB" w:rsidRPr="00320CEB">
        <w:t>"</w:t>
      </w:r>
      <w:r w:rsidR="002D4E61" w:rsidRPr="00320CEB">
        <w:t xml:space="preserve">), как возникает благоприобретенная еще в детстве ассоциация с божеством Лелем (покровителем любви и брака), одним из персонажей всем известной сказки </w:t>
      </w:r>
      <w:r w:rsidR="00320CEB" w:rsidRPr="00320CEB">
        <w:t>"</w:t>
      </w:r>
      <w:r w:rsidR="002D4E61" w:rsidRPr="00320CEB">
        <w:t>Снегурочка</w:t>
      </w:r>
      <w:r w:rsidR="00320CEB" w:rsidRPr="00320CEB">
        <w:t>"</w:t>
      </w:r>
      <w:r w:rsidR="002D4E61" w:rsidRPr="00320CEB">
        <w:t>. А это уже нейролингвистическое воздействие.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Несмотря на </w:t>
      </w:r>
      <w:r w:rsidR="009271F5" w:rsidRPr="00320CEB">
        <w:t>то,</w:t>
      </w:r>
      <w:r w:rsidRPr="00320CEB">
        <w:t xml:space="preserve"> что в логотипе (имеется в виду комбинированная торговая блочная марка) в процентном соотношении черного больше, чем желтого (две трети против одной), общее светлое восприятие </w:t>
      </w:r>
      <w:r w:rsidR="00320CEB" w:rsidRPr="00320CEB">
        <w:t>"</w:t>
      </w:r>
      <w:r w:rsidRPr="00320CEB">
        <w:t>Билайна</w:t>
      </w:r>
      <w:r w:rsidR="00320CEB" w:rsidRPr="00320CEB">
        <w:t>"</w:t>
      </w:r>
      <w:r w:rsidRPr="00320CEB">
        <w:t xml:space="preserve"> достигается с помощью звукового ряда. Такая взаимная эмоциональная подкачка семантической (звуковой) и цветовой (визуальной) частей – еще одно доказательство профессиональной работы с этим брэндом.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ЦВЕТОРЯД. С точки зрения нейромаркетинга и коммерческой цветокоррекции, интерпретировать сочетание </w:t>
      </w:r>
      <w:r w:rsidR="00320CEB" w:rsidRPr="00320CEB">
        <w:t>"</w:t>
      </w:r>
      <w:r w:rsidRPr="00320CEB">
        <w:t>желтого с черным</w:t>
      </w:r>
      <w:r w:rsidR="00320CEB" w:rsidRPr="00320CEB">
        <w:t>"</w:t>
      </w:r>
      <w:r w:rsidRPr="00320CEB">
        <w:t xml:space="preserve"> с учетом желаемых целей или поведения потребителей, обусловленного этими целями, можно следующим образом: </w:t>
      </w:r>
      <w:r w:rsidR="00320CEB" w:rsidRPr="00320CEB">
        <w:t>"</w:t>
      </w:r>
      <w:r w:rsidRPr="00320CEB">
        <w:t>Пытаются уйти от своих проблем, трудностей и напряжения, принимая внезапные, своевольные и непродуманные решения, отчаянно ищут путь к избавлению от проблем. Есть опасность безрассудного поведения вплоть до саморазрушения</w:t>
      </w:r>
      <w:r w:rsidR="00320CEB" w:rsidRPr="00320CEB">
        <w:t>"</w:t>
      </w:r>
      <w:r w:rsidRPr="00320CEB">
        <w:t>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>Целевая аудитория по психотипам и социально-демографическим характеристикам, соответствующая этим воспринимаемым адекватно цветам (если использовать как инструментарий методу коммерческой цветокоррекции) выглядит следующим образом: молодые люди от 16 до 30 лет.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Особые </w:t>
      </w:r>
      <w:r w:rsidR="00320CEB" w:rsidRPr="00320CEB">
        <w:t>"</w:t>
      </w:r>
      <w:r w:rsidRPr="00320CEB">
        <w:t>пики</w:t>
      </w:r>
      <w:r w:rsidR="00320CEB" w:rsidRPr="00320CEB">
        <w:t>"</w:t>
      </w:r>
      <w:r w:rsidRPr="00320CEB">
        <w:t>:</w:t>
      </w:r>
    </w:p>
    <w:p w:rsidR="009271F5" w:rsidRPr="00320CEB" w:rsidRDefault="002D4E61" w:rsidP="00320CE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320CEB">
        <w:t>17–19-летние (постпубертатный гормональный бум);</w:t>
      </w:r>
    </w:p>
    <w:p w:rsidR="009271F5" w:rsidRPr="00320CEB" w:rsidRDefault="002D4E61" w:rsidP="00320CE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320CEB">
        <w:t>21–26 лет (первое место работы, первые менеджерские стрессы);</w:t>
      </w:r>
    </w:p>
    <w:p w:rsidR="002D4E61" w:rsidRPr="00320CEB" w:rsidRDefault="002D4E61" w:rsidP="00320CE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</w:pPr>
      <w:r w:rsidRPr="00320CEB">
        <w:t>30-летние, или поздно взрослеющие, или не желающие взрослеть (внутрисемейные конфликты, экономические кризисы, добывание денег, разводы).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По образу поведения, адекватному ситуации, согласно субтесту Макса Люшера, целевую аудиторию можно охарактеризовать следующим образом: </w:t>
      </w:r>
      <w:r w:rsidR="00320CEB" w:rsidRPr="00320CEB">
        <w:t>"</w:t>
      </w:r>
      <w:r w:rsidRPr="00320CEB">
        <w:t>Существующая ситуация содержит критически важные и опасные элементы, в связи с чем обязательно надо найти решение. Это может привести к внезапным и даже опрометчивым решениям. Своевольны и отказываются принимать советы</w:t>
      </w:r>
      <w:r w:rsidR="00320CEB" w:rsidRPr="00320CEB">
        <w:t>"</w:t>
      </w:r>
      <w:r w:rsidRPr="00320CEB">
        <w:t>.</w:t>
      </w:r>
    </w:p>
    <w:p w:rsidR="009271F5" w:rsidRPr="00320CEB" w:rsidRDefault="002D4E61" w:rsidP="00320CEB">
      <w:pPr>
        <w:suppressAutoHyphens/>
        <w:spacing w:line="360" w:lineRule="auto"/>
        <w:ind w:firstLine="709"/>
        <w:jc w:val="both"/>
      </w:pPr>
      <w:r w:rsidRPr="00320CEB">
        <w:t xml:space="preserve">Использование черного в паре с желтым идеально подходит по целевым установкам и текущим задачам именно для данной, нужной </w:t>
      </w:r>
      <w:r w:rsidR="00320CEB" w:rsidRPr="00320CEB">
        <w:t>"</w:t>
      </w:r>
      <w:r w:rsidRPr="00320CEB">
        <w:t>Билайну</w:t>
      </w:r>
      <w:r w:rsidR="00320CEB" w:rsidRPr="00320CEB">
        <w:t>"</w:t>
      </w:r>
      <w:r w:rsidRPr="00320CEB">
        <w:t xml:space="preserve"> аудитории.</w:t>
      </w:r>
    </w:p>
    <w:p w:rsidR="002D4E61" w:rsidRPr="00320CEB" w:rsidRDefault="002D4E61" w:rsidP="00320CEB">
      <w:pPr>
        <w:suppressAutoHyphens/>
        <w:spacing w:line="360" w:lineRule="auto"/>
        <w:ind w:firstLine="709"/>
        <w:jc w:val="both"/>
      </w:pPr>
    </w:p>
    <w:p w:rsidR="00F44232" w:rsidRPr="00320CEB" w:rsidRDefault="00320CEB" w:rsidP="00320CEB">
      <w:pPr>
        <w:suppressAutoHyphens/>
        <w:spacing w:line="360" w:lineRule="auto"/>
        <w:ind w:firstLine="709"/>
        <w:jc w:val="both"/>
        <w:rPr>
          <w:lang w:val="en-US"/>
        </w:rPr>
      </w:pPr>
      <w:r w:rsidRPr="00320CEB">
        <w:br w:type="page"/>
        <w:t xml:space="preserve">2. </w:t>
      </w:r>
      <w:r w:rsidR="00F44232" w:rsidRPr="00320CEB">
        <w:t>КОЛЛИЧЕСТВЕННЫЙ АНАЛИЗ</w:t>
      </w:r>
    </w:p>
    <w:p w:rsidR="00320CEB" w:rsidRPr="00320CEB" w:rsidRDefault="00320CEB" w:rsidP="00320CEB">
      <w:pPr>
        <w:suppressAutoHyphens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2"/>
        <w:gridCol w:w="3539"/>
      </w:tblGrid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№ МАКЕТА</w:t>
            </w: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ПОДКАТЕГОРИИ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А1, В6, С5, </w:t>
            </w:r>
            <w:r w:rsidRPr="007246D1">
              <w:rPr>
                <w:sz w:val="20"/>
                <w:lang w:val="en-US"/>
              </w:rPr>
              <w:t>D</w:t>
            </w:r>
            <w:r w:rsidRPr="007246D1">
              <w:rPr>
                <w:sz w:val="20"/>
              </w:rPr>
              <w:t xml:space="preserve">36, </w:t>
            </w:r>
            <w:r w:rsidRPr="007246D1">
              <w:rPr>
                <w:sz w:val="20"/>
                <w:lang w:val="en-US"/>
              </w:rPr>
              <w:t>E</w:t>
            </w:r>
            <w:r w:rsidRPr="007246D1">
              <w:rPr>
                <w:sz w:val="20"/>
              </w:rPr>
              <w:t xml:space="preserve">1, </w:t>
            </w:r>
            <w:r w:rsidRPr="007246D1">
              <w:rPr>
                <w:sz w:val="20"/>
                <w:lang w:val="en-US"/>
              </w:rPr>
              <w:t>F</w:t>
            </w:r>
            <w:r w:rsidRPr="007246D1">
              <w:rPr>
                <w:sz w:val="20"/>
              </w:rPr>
              <w:t xml:space="preserve">1, </w:t>
            </w:r>
            <w:r w:rsidRPr="007246D1">
              <w:rPr>
                <w:sz w:val="20"/>
                <w:lang w:val="en-US"/>
              </w:rPr>
              <w:t>G</w:t>
            </w:r>
            <w:r w:rsidRPr="007246D1">
              <w:rPr>
                <w:sz w:val="20"/>
              </w:rPr>
              <w:t xml:space="preserve">3, </w:t>
            </w:r>
            <w:r w:rsidRPr="007246D1">
              <w:rPr>
                <w:sz w:val="20"/>
                <w:lang w:val="en-US"/>
              </w:rPr>
              <w:t>H</w:t>
            </w:r>
            <w:r w:rsidRPr="007246D1">
              <w:rPr>
                <w:sz w:val="20"/>
              </w:rPr>
              <w:t xml:space="preserve">2, </w:t>
            </w:r>
            <w:r w:rsidRPr="007246D1">
              <w:rPr>
                <w:sz w:val="20"/>
                <w:lang w:val="en-US"/>
              </w:rPr>
              <w:t>I</w:t>
            </w:r>
            <w:r w:rsidRPr="007246D1">
              <w:rPr>
                <w:sz w:val="20"/>
              </w:rPr>
              <w:t xml:space="preserve">6, </w:t>
            </w:r>
            <w:r w:rsidRPr="007246D1">
              <w:rPr>
                <w:sz w:val="20"/>
                <w:lang w:val="en-US"/>
              </w:rPr>
              <w:t>J</w:t>
            </w:r>
            <w:r w:rsidRPr="007246D1">
              <w:rPr>
                <w:sz w:val="20"/>
              </w:rPr>
              <w:t>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B12, C5, D15, E1, F3,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A1, B3, C3, D2, E2, F4, G2, H2, I6, J4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B14, C1, D23, E1, F1, G1,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B7, C5, D2, E1, F1, G4, H1, I1, J1,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B3, C2, D3,</w:t>
            </w:r>
            <w:r w:rsidR="00320CEB" w:rsidRPr="007246D1">
              <w:rPr>
                <w:sz w:val="20"/>
                <w:lang w:val="en-US"/>
              </w:rPr>
              <w:t xml:space="preserve"> </w:t>
            </w:r>
            <w:r w:rsidRPr="007246D1">
              <w:rPr>
                <w:sz w:val="20"/>
                <w:lang w:val="en-US"/>
              </w:rPr>
              <w:t>E6, F1, G1, H1, I6,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B8, C1, D12, E6, F2, G1, H2, I2, J2</w:t>
            </w:r>
            <w:r w:rsidR="00320CEB" w:rsidRPr="007246D1">
              <w:rPr>
                <w:sz w:val="20"/>
                <w:lang w:val="en-US"/>
              </w:rPr>
              <w:t xml:space="preserve"> 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B3, C3, D12, E6, F5, G1, H1, I4,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B13, C2, D19, E5, F2, G4, H1, I4,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B9, C3, D2, E1, F2, G4, H1, I1,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B11, C2, D10, E6, F2, G4, H1, I1,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B3, C6, D12, E6, F1, G1, H2, I5, J4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C1, D6, E1, F1,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C5, D23, E6, F3, G1, H2,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 xml:space="preserve">A4, B3, C1, D5, E6, F1, G4, H1, I1, J2 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B5, C5, D2, E1, F1, G1, H2, I1, J4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C1, D28, E1, F3, G1, H2, I4,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B7, C1, D10, E6, F1, G1, H2,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B2, C1, D5, E6, F2,</w:t>
            </w:r>
            <w:r w:rsidR="00320CEB" w:rsidRPr="007246D1">
              <w:rPr>
                <w:sz w:val="20"/>
                <w:lang w:val="en-US"/>
              </w:rPr>
              <w:t xml:space="preserve"> </w:t>
            </w:r>
            <w:r w:rsidRPr="007246D1">
              <w:rPr>
                <w:sz w:val="20"/>
                <w:lang w:val="en-US"/>
              </w:rPr>
              <w:t>G1, H2, I4,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B7, C1, D12, E4, F3, G4, H2, I1,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C3, D1, E4, F1, G1, H1,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C1, D1, E6, F1, G1, H1,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B13, C1, D23, E5, F3, G1, H2, I4,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B13, C1, D23, E5, F3, G1, H1, I4,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A1, B2, C1, D18, E3, F6, G4, H2, I6,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B14, C1, D42, E4, F6, G4, H2, I5,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C1, D18, E6, F1, G4, H2, I4,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B8, C5, D23, E6, F4, G1, H1,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B2, С1, D10, E6, F4, G4, H2, I4,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C2, D15, E7, F4, G4, H2, I6,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B11, C4, D2, E5, F2, G4, H1, I1,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C6, D24, E7, F4, G4, H2, I5,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B3, C1, D15, E1, F4, G4, H1, I1,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C2, D6, E6, F5, G4, H2,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B13, C5, D4, E6, F4, G4, H2, I1,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B3, C1, D6, E1, F4, G1, H2, I2, J4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B2, C2, D5, E4, F3, G4, H1, I4,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B10, C2, D7, E6, F5, G1, H2, I6,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B8, C2, D2, E6, F2, G4, H1,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B6, C1, D12, E6, F2, G4, H1, I4,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B2, C2, D6, E1, F6,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B3, C2, D5, E1, F1, G4, H1,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B12, C2, D24, E6, F4, G1, H2,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C2, D7, E2, F4, G1, H2, I5,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B7, C2, D12, E6, F2, G4, H2, I1,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B7, C2, D24, E6, F2, G1, H2, I5, J1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B3, C1, D4, E6, F1,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A2, B11, C1, D2, E1, F2, G1, H2, I1,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A6, B8, C1, D2, E3, F2, G4, H1, I2, J4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B2, C2, D4, E2, F1, G1,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B7, C1, D37, E6, F1,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B7, C1, D17, E6, F2, G4, H2, I1,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B7, C2, D6, E6, F2, G1, H2, I2, J2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A3, B2, C2, D2, E2, F4, G4, H2, I3, J6</w:t>
            </w:r>
          </w:p>
        </w:tc>
      </w:tr>
      <w:tr w:rsidR="00802429" w:rsidRPr="007246D1" w:rsidTr="007246D1">
        <w:trPr>
          <w:jc w:val="center"/>
        </w:trPr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pStyle w:val="ac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02429" w:rsidRPr="007246D1" w:rsidRDefault="00802429" w:rsidP="007246D1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7246D1">
              <w:rPr>
                <w:sz w:val="20"/>
                <w:lang w:val="en-US"/>
              </w:rPr>
              <w:t>A4, B3, C1, D4, E1, F4, G4, H2, I1, J2</w:t>
            </w:r>
          </w:p>
        </w:tc>
      </w:tr>
    </w:tbl>
    <w:p w:rsidR="00F44232" w:rsidRPr="00320CEB" w:rsidRDefault="00F44232" w:rsidP="00320CEB">
      <w:pPr>
        <w:suppressAutoHyphens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4324"/>
        <w:gridCol w:w="1652"/>
        <w:gridCol w:w="1249"/>
      </w:tblGrid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КАТЕГОРИИ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Частота в абс.ед.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Частота в 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ОБРАЗ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Молодежь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29%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Не понятно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Авторитарный герой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Женщина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Бизнесмен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6%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Семья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МОТИВ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Удобства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Коммуникативный мотив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Экономия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Игры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Принадлежность к определенной группе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Эстетическое удовольствие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Познавательный мотив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Любовь, дружба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Достижения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Престиж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Традиции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В10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Свобода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Безопасность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Удовольствие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Избегание успеха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Профессиональный и личностный рост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В17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Коллекционирование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РЕКЛАМНАЯ АРГУМЕНТАЦИЯ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Аргументы желательности и исключительности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УТП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Образные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13%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Рациональные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Аргументы и контраргументы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Эмоциональные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4C39A3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 xml:space="preserve">ИЗОБРАЗИТЕЛЬНО - </w:t>
            </w:r>
            <w:r w:rsidR="00C71D60" w:rsidRPr="007246D1">
              <w:rPr>
                <w:bCs/>
                <w:sz w:val="20"/>
              </w:rPr>
              <w:t>ВЫРАЗИТЕЛЬНЫЕ СРЕДСТВА СЛОГАНА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Олицетворение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16%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Перифраза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11%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Синекдоха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9%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Риторическое обращение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9%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Аллегория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Метонимия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D10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Аллитерация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Оксюморон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Многосоюзие многосвязное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Метафора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Эпитет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Параллелизм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Сравнение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Эпифора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Эллипс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Стилистически окрашенная лексика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Профессионализмы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Жаргонизмы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Фразеологизмы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Гипербола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Литота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Ирония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Каламбур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Антитеза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D16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Анафора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D20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Градация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Умолчание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Риторический вопрос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Бессоюзие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Парцелляция разбиение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Сегментация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D29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Синонимы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D30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Антонимы</w:t>
            </w:r>
            <w:r w:rsidR="00320CEB" w:rsidRPr="007246D1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Многозначные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Историзмы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Архаизмы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Неологизмы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Иноязычные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Просторечные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D39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Диалектизмы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D40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Крылатые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Пословица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Средства словообразования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Цитаты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D45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Поговорки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ЧАСТИ РЕЧИ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Глагол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46%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Существительное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 xml:space="preserve">Прилагательное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Местоимение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Причастие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Числительное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Е7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Наречие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ЧЕМ ЗАНИМАЕТСЯ КЛИЕНТ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Решает проблему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Веселится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Общаться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Радость общения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13%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Отдых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F6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Экономит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ЛЕКСИКА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Стилистически окрашенная лексика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Конкретные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44%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Нейтральные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Отвлеченные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Слова русские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G6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Иноязычные слова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ПОЛ ПЕРСОНАЖА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H2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Мужской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67%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H1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Женский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33%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ВОЗРАСТ ПЕРСОНАЖА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Не определено (предмет, образ)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26-30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21-25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18%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31-35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11%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До 15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15-20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I7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36-40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I8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41-50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I9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от 50-60 лет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gridSpan w:val="4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bCs/>
                <w:sz w:val="20"/>
              </w:rPr>
            </w:pPr>
            <w:r w:rsidRPr="007246D1">
              <w:rPr>
                <w:bCs/>
                <w:sz w:val="20"/>
              </w:rPr>
              <w:t>ПОЗИЦИОНИРОВАНИЕ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J2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использованию или по применению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51%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J1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цене и удобству использования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25%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J6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культурным символам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13%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J4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потребителю продукта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11%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J3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отношению к конкурирующему товару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  <w:tr w:rsidR="00C71D60" w:rsidRPr="007246D1" w:rsidTr="007246D1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J5</w:t>
            </w:r>
          </w:p>
        </w:tc>
        <w:tc>
          <w:tcPr>
            <w:tcW w:w="0" w:type="auto"/>
            <w:shd w:val="clear" w:color="auto" w:fill="auto"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По классу продукта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71D60" w:rsidRPr="007246D1" w:rsidRDefault="00C71D60" w:rsidP="007246D1">
            <w:pPr>
              <w:suppressAutoHyphens/>
              <w:spacing w:line="360" w:lineRule="auto"/>
              <w:rPr>
                <w:sz w:val="20"/>
              </w:rPr>
            </w:pPr>
            <w:r w:rsidRPr="007246D1">
              <w:rPr>
                <w:sz w:val="20"/>
              </w:rPr>
              <w:t>0%</w:t>
            </w:r>
          </w:p>
        </w:tc>
      </w:tr>
    </w:tbl>
    <w:p w:rsidR="00F44232" w:rsidRPr="00320CEB" w:rsidRDefault="00F44232" w:rsidP="00320CEB">
      <w:pPr>
        <w:suppressAutoHyphens/>
        <w:spacing w:line="360" w:lineRule="auto"/>
        <w:ind w:firstLine="709"/>
        <w:jc w:val="both"/>
      </w:pPr>
    </w:p>
    <w:p w:rsidR="00A7101B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rPr>
          <w:lang w:val="en-US"/>
        </w:rPr>
        <w:br w:type="page"/>
        <w:t xml:space="preserve">3. </w:t>
      </w:r>
      <w:r w:rsidR="00DD2DEC" w:rsidRPr="00320CEB">
        <w:t>КАЧЕСТВЕННЫЙ АНАЛИЗ</w:t>
      </w:r>
    </w:p>
    <w:p w:rsidR="00DD2DEC" w:rsidRPr="00320CEB" w:rsidRDefault="00DD2DEC" w:rsidP="00320CEB">
      <w:pPr>
        <w:suppressAutoHyphens/>
        <w:spacing w:line="360" w:lineRule="auto"/>
        <w:ind w:firstLine="709"/>
        <w:jc w:val="both"/>
      </w:pPr>
    </w:p>
    <w:p w:rsidR="00DD2DEC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320CEB">
        <w:rPr>
          <w:lang w:val="en-US"/>
        </w:rPr>
        <w:t>1</w:t>
      </w:r>
      <w:r w:rsidRPr="00320CEB">
        <w:t xml:space="preserve"> </w:t>
      </w:r>
      <w:r w:rsidR="00DD2DEC" w:rsidRPr="00320CEB">
        <w:t>ОБРАЗ</w:t>
      </w:r>
    </w:p>
    <w:p w:rsidR="00DD2DEC" w:rsidRPr="00320CEB" w:rsidRDefault="00DD2DEC" w:rsidP="00320CEB">
      <w:pPr>
        <w:suppressAutoHyphens/>
        <w:spacing w:line="360" w:lineRule="auto"/>
        <w:ind w:firstLine="709"/>
        <w:jc w:val="both"/>
      </w:pPr>
    </w:p>
    <w:p w:rsidR="00006E95" w:rsidRPr="00320CEB" w:rsidRDefault="00A15250" w:rsidP="00320CEB">
      <w:pPr>
        <w:suppressAutoHyphens/>
        <w:spacing w:line="360" w:lineRule="auto"/>
        <w:ind w:firstLine="709"/>
        <w:jc w:val="both"/>
      </w:pPr>
      <w:r w:rsidRPr="00320CEB">
        <w:t xml:space="preserve">Исходя из полученных данных, можно сделать вывод, что в рекламных макетах компании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</w:t>
      </w:r>
      <w:r w:rsidR="00DD2DEC" w:rsidRPr="00320CEB">
        <w:t xml:space="preserve">в категории ОБРАЗ </w:t>
      </w:r>
      <w:r w:rsidRPr="00320CEB">
        <w:t xml:space="preserve">наиболее часто встречались такие </w:t>
      </w:r>
      <w:r w:rsidR="00DD2DEC" w:rsidRPr="00320CEB">
        <w:t>под</w:t>
      </w:r>
      <w:r w:rsidRPr="00320CEB">
        <w:t>категории как, МОЛОДЕЖЬ, ПРЕДМЕТЫ И ОБРАЗЫ, АВТОРИТАРНЫЕ ГЕРОИ.</w:t>
      </w:r>
    </w:p>
    <w:p w:rsidR="00006E95" w:rsidRPr="00320CEB" w:rsidRDefault="00006E95" w:rsidP="00320CEB">
      <w:pPr>
        <w:suppressAutoHyphens/>
        <w:spacing w:line="360" w:lineRule="auto"/>
        <w:ind w:firstLine="709"/>
        <w:jc w:val="both"/>
      </w:pPr>
      <w:r w:rsidRPr="00320CEB">
        <w:t xml:space="preserve">Эмоциональная реакция аудитории на представляемый ей зрительный персонифицированный образ </w:t>
      </w:r>
      <w:r w:rsidR="00320CEB" w:rsidRPr="00320CEB">
        <w:t>"</w:t>
      </w:r>
      <w:r w:rsidRPr="00320CEB">
        <w:t>молодежи</w:t>
      </w:r>
      <w:r w:rsidR="00320CEB" w:rsidRPr="00320CEB">
        <w:t>"</w:t>
      </w:r>
      <w:r w:rsidRPr="00320CEB">
        <w:t xml:space="preserve"> будет вызывать у потребителя отождествление себя с ним. Это свидетельствует о том, что в рекламная концепция компании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направлена в основном на молодое поколение.</w:t>
      </w:r>
    </w:p>
    <w:p w:rsidR="00DD2DEC" w:rsidRPr="00320CEB" w:rsidRDefault="00DD2DEC" w:rsidP="00320CEB">
      <w:pPr>
        <w:suppressAutoHyphens/>
        <w:spacing w:line="360" w:lineRule="auto"/>
        <w:ind w:firstLine="709"/>
        <w:jc w:val="both"/>
      </w:pPr>
    </w:p>
    <w:p w:rsidR="00DD2DEC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563C63">
        <w:t>2</w:t>
      </w:r>
      <w:r w:rsidR="00DD2DEC" w:rsidRPr="00320CEB">
        <w:t xml:space="preserve"> МОТИВ</w:t>
      </w:r>
    </w:p>
    <w:p w:rsidR="00DD2DEC" w:rsidRPr="00320CEB" w:rsidRDefault="00DD2DEC" w:rsidP="00320CEB">
      <w:pPr>
        <w:suppressAutoHyphens/>
        <w:spacing w:line="360" w:lineRule="auto"/>
        <w:ind w:firstLine="709"/>
        <w:jc w:val="both"/>
      </w:pPr>
    </w:p>
    <w:p w:rsidR="009A6473" w:rsidRPr="00320CEB" w:rsidRDefault="0019460B" w:rsidP="00320CEB">
      <w:pPr>
        <w:suppressAutoHyphens/>
        <w:spacing w:line="360" w:lineRule="auto"/>
        <w:ind w:firstLine="709"/>
        <w:jc w:val="both"/>
      </w:pPr>
      <w:r w:rsidRPr="00320CEB">
        <w:t xml:space="preserve">В </w:t>
      </w:r>
      <w:r w:rsidR="00DD2DEC" w:rsidRPr="00320CEB">
        <w:t xml:space="preserve">рекламных макетах компании </w:t>
      </w:r>
      <w:r w:rsidR="00320CEB" w:rsidRPr="00320CEB">
        <w:t>"</w:t>
      </w:r>
      <w:r w:rsidR="00DD2DEC" w:rsidRPr="00320CEB">
        <w:t>Билайн</w:t>
      </w:r>
      <w:r w:rsidR="00320CEB" w:rsidRPr="00320CEB">
        <w:t>"</w:t>
      </w:r>
      <w:r w:rsidR="00DD2DEC" w:rsidRPr="00320CEB">
        <w:t xml:space="preserve"> в категории МОТИВ наиболее часто встречались такие подкатегории как, УДОБСТВО, КОММУНИКАТИВНЫЙ МОТИВ И ЭКОНОМИЯ.</w:t>
      </w:r>
    </w:p>
    <w:p w:rsidR="00563C63" w:rsidRDefault="00B86A96" w:rsidP="00320CEB">
      <w:pPr>
        <w:suppressAutoHyphens/>
        <w:spacing w:line="360" w:lineRule="auto"/>
        <w:ind w:firstLine="709"/>
        <w:jc w:val="both"/>
      </w:pPr>
      <w:r w:rsidRPr="00320CEB">
        <w:t xml:space="preserve">Данный результат </w:t>
      </w:r>
      <w:r w:rsidR="009A6473" w:rsidRPr="00320CEB">
        <w:t xml:space="preserve">можно связать в следующую </w:t>
      </w:r>
      <w:r w:rsidR="0073658D" w:rsidRPr="00320CEB">
        <w:t>логически-</w:t>
      </w:r>
      <w:r w:rsidR="009A6473" w:rsidRPr="00320CEB">
        <w:t xml:space="preserve">зависимую цепочку: Абонент </w:t>
      </w:r>
      <w:r w:rsidR="00320CEB" w:rsidRPr="00320CEB">
        <w:t>"</w:t>
      </w:r>
      <w:r w:rsidR="009A6473" w:rsidRPr="00320CEB">
        <w:t>Билайн</w:t>
      </w:r>
      <w:r w:rsidR="00320CEB" w:rsidRPr="00320CEB">
        <w:t>"</w:t>
      </w:r>
      <w:r w:rsidRPr="00320CEB">
        <w:t xml:space="preserve"> -</w:t>
      </w:r>
      <w:r w:rsidR="00320CEB" w:rsidRPr="00320CEB">
        <w:t xml:space="preserve"> </w:t>
      </w:r>
      <w:r w:rsidR="009A6473" w:rsidRPr="00320CEB">
        <w:t>это молодежь, которая ценит удобство, любит много общаться и при</w:t>
      </w:r>
      <w:r w:rsidRPr="00320CEB">
        <w:t xml:space="preserve"> этом</w:t>
      </w:r>
      <w:r w:rsidR="009A6473" w:rsidRPr="00320CEB">
        <w:t xml:space="preserve"> умеет экономить денежные средства.</w:t>
      </w:r>
    </w:p>
    <w:p w:rsidR="00563C63" w:rsidRDefault="00DD2DEC" w:rsidP="00320CEB">
      <w:pPr>
        <w:suppressAutoHyphens/>
        <w:spacing w:line="360" w:lineRule="auto"/>
        <w:ind w:firstLine="709"/>
        <w:jc w:val="both"/>
      </w:pPr>
      <w:r w:rsidRPr="00320CEB">
        <w:t xml:space="preserve">Следовательно, </w:t>
      </w:r>
      <w:r w:rsidR="009A6473" w:rsidRPr="00320CEB">
        <w:t xml:space="preserve">отображая данные рекламные посылы и слоганы в рекламных обращениях, </w:t>
      </w:r>
      <w:r w:rsidRPr="00320CEB">
        <w:t>рекламная концепция направлена на удовлетворение потребностей потребителей</w:t>
      </w:r>
      <w:r w:rsidR="0019460B" w:rsidRPr="00320CEB">
        <w:t>,</w:t>
      </w:r>
      <w:r w:rsidR="009A6473" w:rsidRPr="00320CEB">
        <w:t xml:space="preserve"> по максимуму предлага</w:t>
      </w:r>
      <w:r w:rsidR="0019460B" w:rsidRPr="00320CEB">
        <w:t>я</w:t>
      </w:r>
      <w:r w:rsidR="00320CEB" w:rsidRPr="00320CEB">
        <w:t xml:space="preserve"> </w:t>
      </w:r>
      <w:r w:rsidR="009A6473" w:rsidRPr="00320CEB">
        <w:t>абонентам те услуги, которые позволяют удовлетворит</w:t>
      </w:r>
      <w:r w:rsidR="00B86A96" w:rsidRPr="00320CEB">
        <w:t>ь</w:t>
      </w:r>
      <w:r w:rsidR="00320CEB" w:rsidRPr="00320CEB">
        <w:t xml:space="preserve"> </w:t>
      </w:r>
      <w:r w:rsidR="009A6473" w:rsidRPr="00320CEB">
        <w:t>выше перечисленные мотивы</w:t>
      </w:r>
      <w:r w:rsidR="00B86A96" w:rsidRPr="00320CEB">
        <w:t>.</w:t>
      </w:r>
    </w:p>
    <w:p w:rsidR="0019460B" w:rsidRPr="00320CEB" w:rsidRDefault="009A6473" w:rsidP="00320CEB">
      <w:pPr>
        <w:suppressAutoHyphens/>
        <w:spacing w:line="360" w:lineRule="auto"/>
        <w:ind w:firstLine="709"/>
        <w:jc w:val="both"/>
      </w:pPr>
      <w:r w:rsidRPr="00320CEB">
        <w:t>Данн</w:t>
      </w:r>
      <w:r w:rsidR="00B86A96" w:rsidRPr="00320CEB">
        <w:t>ое</w:t>
      </w:r>
      <w:r w:rsidRPr="00320CEB">
        <w:t xml:space="preserve"> исследование подтверждает тот факт,</w:t>
      </w:r>
      <w:r w:rsidR="00320CEB" w:rsidRPr="00320CEB">
        <w:t xml:space="preserve"> </w:t>
      </w:r>
      <w:r w:rsidRPr="00320CEB">
        <w:t xml:space="preserve">что </w:t>
      </w:r>
      <w:r w:rsidR="00DD2DEC" w:rsidRPr="00320CEB">
        <w:t xml:space="preserve">компания </w:t>
      </w:r>
      <w:r w:rsidR="00320CEB" w:rsidRPr="00320CEB">
        <w:t>"</w:t>
      </w:r>
      <w:r w:rsidR="00DD2DEC" w:rsidRPr="00320CEB">
        <w:t>Билайн</w:t>
      </w:r>
      <w:r w:rsidR="00320CEB" w:rsidRPr="00320CEB">
        <w:t>"</w:t>
      </w:r>
      <w:r w:rsidR="00DD2DEC" w:rsidRPr="00320CEB">
        <w:t xml:space="preserve"> в своей тарифной сетке </w:t>
      </w:r>
      <w:r w:rsidRPr="00320CEB">
        <w:t>предлагает</w:t>
      </w:r>
      <w:r w:rsidR="00DD2DEC" w:rsidRPr="00320CEB">
        <w:t xml:space="preserve"> большое количество услуг и тарифов со скидками и бонусами</w:t>
      </w:r>
      <w:r w:rsidRPr="00320CEB">
        <w:t>.</w:t>
      </w:r>
    </w:p>
    <w:p w:rsidR="009A6473" w:rsidRPr="00320CEB" w:rsidRDefault="00563C63" w:rsidP="00320CEB">
      <w:pPr>
        <w:suppressAutoHyphens/>
        <w:spacing w:line="360" w:lineRule="auto"/>
        <w:ind w:firstLine="709"/>
        <w:jc w:val="both"/>
      </w:pPr>
      <w:r>
        <w:br w:type="page"/>
      </w:r>
      <w:r w:rsidR="00320CEB" w:rsidRPr="00320CEB">
        <w:t>3.</w:t>
      </w:r>
      <w:r w:rsidR="00320CEB" w:rsidRPr="00563C63">
        <w:t>3</w:t>
      </w:r>
      <w:r w:rsidR="00320CEB" w:rsidRPr="00320CEB">
        <w:t xml:space="preserve"> </w:t>
      </w:r>
      <w:r w:rsidR="00B86A96" w:rsidRPr="00320CEB">
        <w:t>РЕКЛАМНАЯ АРГУМЕНТАЦИЯ</w:t>
      </w:r>
    </w:p>
    <w:p w:rsidR="00B86A96" w:rsidRPr="00320CEB" w:rsidRDefault="00B86A96" w:rsidP="00320CEB">
      <w:pPr>
        <w:suppressAutoHyphens/>
        <w:spacing w:line="360" w:lineRule="auto"/>
        <w:ind w:firstLine="709"/>
        <w:jc w:val="both"/>
      </w:pPr>
    </w:p>
    <w:p w:rsidR="00320CEB" w:rsidRPr="00320CEB" w:rsidRDefault="00B86A96" w:rsidP="00320CEB">
      <w:pPr>
        <w:suppressAutoHyphens/>
        <w:spacing w:line="360" w:lineRule="auto"/>
        <w:ind w:firstLine="709"/>
        <w:jc w:val="both"/>
      </w:pPr>
      <w:r w:rsidRPr="00320CEB">
        <w:t xml:space="preserve">Рекламная аргументация в графических макетах построена на аргументах желательности и исключительности, что в свою очередь создает уникальные торговые предложения компании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с помощью ярких, понятных и запоминающихся образов.</w:t>
      </w:r>
    </w:p>
    <w:p w:rsidR="00320CEB" w:rsidRPr="00320CEB" w:rsidRDefault="00B86A96" w:rsidP="00320CEB">
      <w:pPr>
        <w:suppressAutoHyphens/>
        <w:spacing w:line="360" w:lineRule="auto"/>
        <w:ind w:firstLine="709"/>
        <w:jc w:val="both"/>
      </w:pPr>
      <w:r w:rsidRPr="00320CEB">
        <w:t xml:space="preserve">Почему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в рекламных текстах делает упор именно на первой, наиболее встречаемой подкатегории? Потому что, основной целью компании является позиционирования бренда позволяющего в сознании потребителей </w:t>
      </w:r>
      <w:r w:rsidR="0073658D" w:rsidRPr="00320CEB">
        <w:t>сформировать понимание</w:t>
      </w:r>
      <w:r w:rsidRPr="00320CEB">
        <w:t xml:space="preserve">, что пользуясь услугами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="00920B80" w:rsidRPr="00320CEB">
        <w:t>,</w:t>
      </w:r>
      <w:r w:rsidRPr="00320CEB">
        <w:t xml:space="preserve"> </w:t>
      </w:r>
      <w:r w:rsidR="0073658D" w:rsidRPr="00320CEB">
        <w:t>можно</w:t>
      </w:r>
      <w:r w:rsidRPr="00320CEB">
        <w:t xml:space="preserve"> ПОПЫТАТЬСЯ уйти от своих проблем, трудностей и напряжения, принимая </w:t>
      </w:r>
      <w:r w:rsidR="00920B80" w:rsidRPr="00320CEB">
        <w:t xml:space="preserve">легкие </w:t>
      </w:r>
      <w:r w:rsidRPr="00320CEB">
        <w:t>внезапные</w:t>
      </w:r>
      <w:r w:rsidR="00920B80" w:rsidRPr="00320CEB">
        <w:t xml:space="preserve"> решения</w:t>
      </w:r>
      <w:r w:rsidRPr="00320CEB">
        <w:t>,</w:t>
      </w:r>
      <w:r w:rsidR="00920B80" w:rsidRPr="00320CEB">
        <w:t xml:space="preserve"> </w:t>
      </w:r>
      <w:r w:rsidR="003C16E8" w:rsidRPr="00320CEB">
        <w:t>создавая</w:t>
      </w:r>
      <w:r w:rsidR="00920B80" w:rsidRPr="00320CEB">
        <w:t xml:space="preserve"> свой МИР или БИЗНЕС ярче и удобнее.</w:t>
      </w:r>
    </w:p>
    <w:p w:rsidR="003F5595" w:rsidRPr="00320CEB" w:rsidRDefault="003F5595" w:rsidP="00320CEB">
      <w:pPr>
        <w:suppressAutoHyphens/>
        <w:spacing w:line="360" w:lineRule="auto"/>
        <w:ind w:firstLine="709"/>
        <w:jc w:val="both"/>
      </w:pPr>
    </w:p>
    <w:p w:rsidR="003F5595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563C63">
        <w:t>4</w:t>
      </w:r>
      <w:r w:rsidRPr="00320CEB">
        <w:t xml:space="preserve"> </w:t>
      </w:r>
      <w:r w:rsidR="00BA5BAA" w:rsidRPr="00320CEB">
        <w:t>ИЗОБРАЗИТЕЛЬНО-</w:t>
      </w:r>
      <w:r w:rsidR="003F5595" w:rsidRPr="00320CEB">
        <w:t>ВЫРАЗИТЕЛЬНЫЕ СРЕДСТВА СЛОГАНА</w:t>
      </w:r>
    </w:p>
    <w:p w:rsidR="00B86A96" w:rsidRPr="00320CEB" w:rsidRDefault="00B86A96" w:rsidP="00320CEB">
      <w:pPr>
        <w:suppressAutoHyphens/>
        <w:spacing w:line="360" w:lineRule="auto"/>
        <w:ind w:firstLine="709"/>
        <w:jc w:val="both"/>
      </w:pPr>
    </w:p>
    <w:p w:rsidR="00320CEB" w:rsidRPr="00320CEB" w:rsidRDefault="00BF1111" w:rsidP="00320CEB">
      <w:pPr>
        <w:suppressAutoHyphens/>
        <w:spacing w:line="360" w:lineRule="auto"/>
        <w:ind w:firstLine="709"/>
        <w:jc w:val="both"/>
      </w:pPr>
      <w:r w:rsidRPr="00320CEB">
        <w:t>Стилистический анализ лексики рекламных слоганов выявил следующее: в тексте рекламного слогана функционируют лексемы со следующей стилистической окраской</w:t>
      </w:r>
      <w:r w:rsidR="003C16E8" w:rsidRPr="00320CEB">
        <w:t>.</w:t>
      </w:r>
      <w:r w:rsidRPr="00320CEB">
        <w:t xml:space="preserve"> </w:t>
      </w:r>
      <w:r w:rsidR="00F542F6" w:rsidRPr="00320CEB">
        <w:t xml:space="preserve">Основная цель слоганов </w:t>
      </w:r>
      <w:r w:rsidR="00320CEB" w:rsidRPr="00320CEB">
        <w:t>"</w:t>
      </w:r>
      <w:r w:rsidR="00F542F6" w:rsidRPr="00320CEB">
        <w:t>Билайн</w:t>
      </w:r>
      <w:r w:rsidR="00320CEB" w:rsidRPr="00320CEB">
        <w:t>"</w:t>
      </w:r>
      <w:r w:rsidR="00F542F6" w:rsidRPr="00320CEB">
        <w:t xml:space="preserve"> – привлечение внимания к рекламируемым услугам – осуществляется за счет яркости языковой формы рекламного лозунга, и для ее создания используется целый набор средств выразительности, одним из которых является стилистически маркированная лексика.</w:t>
      </w:r>
    </w:p>
    <w:p w:rsidR="00815C27" w:rsidRPr="00320CEB" w:rsidRDefault="00815C27" w:rsidP="00320CEB">
      <w:pPr>
        <w:suppressAutoHyphens/>
        <w:spacing w:line="360" w:lineRule="auto"/>
        <w:ind w:firstLine="709"/>
        <w:jc w:val="both"/>
      </w:pPr>
      <w:r w:rsidRPr="00320CEB">
        <w:t xml:space="preserve">Если констатировать анализ выразительности средств слоганов используемых </w:t>
      </w:r>
      <w:r w:rsidR="00DF478C" w:rsidRPr="00320CEB">
        <w:t>компанией</w:t>
      </w:r>
      <w:r w:rsidRPr="00320CEB">
        <w:t xml:space="preserve">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>, то можно сказать что в данном случае имеет смысл быть без</w:t>
      </w:r>
      <w:r w:rsidR="0073658D" w:rsidRPr="00320CEB">
        <w:t>граничный креатив, находчивость. Здесь</w:t>
      </w:r>
      <w:r w:rsidR="00DF478C" w:rsidRPr="00320CEB">
        <w:t xml:space="preserve"> особое место отводиться таким лингвистическим приемам как, о</w:t>
      </w:r>
      <w:r w:rsidRPr="00320CEB">
        <w:t>лицетворение - это перенесение свойств человека на неодушевленные предметы: "Живой ноль" соединяет</w:t>
      </w:r>
      <w:r w:rsidR="00320CEB" w:rsidRPr="00320CEB">
        <w:t>"</w:t>
      </w:r>
      <w:r w:rsidRPr="00320CEB">
        <w:t>, "Фастфуд для вашего телефона", и т.д</w:t>
      </w:r>
      <w:r w:rsidR="002C6F77" w:rsidRPr="00320CEB">
        <w:t>. Перифраза – это описательное выражение одного понятия с помощью нескольких, которое, в свою очередь стоит отметить сближается с олицетворением</w:t>
      </w:r>
      <w:r w:rsidR="003D7AD6" w:rsidRPr="00320CEB">
        <w:t>:</w:t>
      </w:r>
      <w:r w:rsidR="002C6F77" w:rsidRPr="00320CEB">
        <w:t xml:space="preserve"> </w:t>
      </w:r>
      <w:r w:rsidR="00320CEB" w:rsidRPr="00320CEB">
        <w:t>"</w:t>
      </w:r>
      <w:r w:rsidR="002C6F77" w:rsidRPr="00320CEB">
        <w:t>Найдена уникальная формула общения</w:t>
      </w:r>
      <w:r w:rsidR="00320CEB" w:rsidRPr="00320CEB">
        <w:t>"</w:t>
      </w:r>
      <w:r w:rsidR="002C6F77" w:rsidRPr="00320CEB">
        <w:t xml:space="preserve">, </w:t>
      </w:r>
      <w:r w:rsidR="00320CEB" w:rsidRPr="00320CEB">
        <w:t>"</w:t>
      </w:r>
      <w:r w:rsidR="002C6F77" w:rsidRPr="00320CEB">
        <w:t>Нежно говорящее письмо</w:t>
      </w:r>
      <w:r w:rsidR="00320CEB" w:rsidRPr="00320CEB">
        <w:t>"</w:t>
      </w:r>
      <w:r w:rsidR="002C6F77" w:rsidRPr="00320CEB">
        <w:t xml:space="preserve">. Синекдоха - выявление целого (большого) через его часть (меньшее): </w:t>
      </w:r>
      <w:r w:rsidR="00320CEB" w:rsidRPr="00320CEB">
        <w:t>"</w:t>
      </w:r>
      <w:r w:rsidR="002C6F77" w:rsidRPr="00320CEB">
        <w:t>Мобильный платеж</w:t>
      </w:r>
      <w:r w:rsidR="00320CEB" w:rsidRPr="00320CEB">
        <w:t>"</w:t>
      </w:r>
      <w:r w:rsidR="0073658D" w:rsidRPr="00320CEB">
        <w:t xml:space="preserve">, </w:t>
      </w:r>
      <w:r w:rsidR="00320CEB" w:rsidRPr="00320CEB">
        <w:t>"</w:t>
      </w:r>
      <w:r w:rsidR="0073658D" w:rsidRPr="00320CEB">
        <w:t xml:space="preserve">Грузите </w:t>
      </w:r>
      <w:r w:rsidR="0073658D" w:rsidRPr="00320CEB">
        <w:rPr>
          <w:lang w:val="en-US"/>
        </w:rPr>
        <w:t>GPRS</w:t>
      </w:r>
      <w:r w:rsidR="0073658D" w:rsidRPr="00320CEB">
        <w:t>-пакетами!</w:t>
      </w:r>
      <w:r w:rsidR="00320CEB" w:rsidRPr="00320CEB">
        <w:t>"</w:t>
      </w:r>
      <w:r w:rsidR="002C6F77" w:rsidRPr="00320CEB">
        <w:t xml:space="preserve">. Риторическое обращение, также не меньше </w:t>
      </w:r>
      <w:r w:rsidR="0071663F" w:rsidRPr="00320CEB">
        <w:t>используется</w:t>
      </w:r>
      <w:r w:rsidR="002C6F77" w:rsidRPr="00320CEB">
        <w:t xml:space="preserve"> в выражениях слоганов, как например</w:t>
      </w:r>
      <w:r w:rsidR="0071663F" w:rsidRPr="00320CEB">
        <w:t xml:space="preserve"> </w:t>
      </w:r>
      <w:r w:rsidR="00320CEB" w:rsidRPr="00320CEB">
        <w:t>"</w:t>
      </w:r>
      <w:r w:rsidR="0071663F" w:rsidRPr="00320CEB">
        <w:t>Скажи</w:t>
      </w:r>
      <w:r w:rsidR="0073658D" w:rsidRPr="00320CEB">
        <w:t>!</w:t>
      </w:r>
      <w:r w:rsidR="00320CEB" w:rsidRPr="00320CEB">
        <w:t>"</w:t>
      </w:r>
      <w:r w:rsidR="0071663F" w:rsidRPr="00320CEB">
        <w:t xml:space="preserve">, </w:t>
      </w:r>
      <w:r w:rsidR="00320CEB" w:rsidRPr="00320CEB">
        <w:t>"</w:t>
      </w:r>
      <w:r w:rsidR="0071663F" w:rsidRPr="00320CEB">
        <w:t>Искать</w:t>
      </w:r>
      <w:r w:rsidR="003D7AD6" w:rsidRPr="00320CEB">
        <w:t>!</w:t>
      </w:r>
      <w:r w:rsidR="00320CEB" w:rsidRPr="00320CEB">
        <w:t>"</w:t>
      </w:r>
    </w:p>
    <w:p w:rsidR="001B2B3E" w:rsidRPr="00320CEB" w:rsidRDefault="0071663F" w:rsidP="00320CEB">
      <w:pPr>
        <w:suppressAutoHyphens/>
        <w:spacing w:line="360" w:lineRule="auto"/>
        <w:ind w:firstLine="709"/>
        <w:jc w:val="both"/>
      </w:pPr>
      <w:r w:rsidRPr="00320CEB">
        <w:t>В целом можно сделать вывод, в л</w:t>
      </w:r>
      <w:r w:rsidR="002C6F77" w:rsidRPr="00320CEB">
        <w:t xml:space="preserve">ексике рекламного текста </w:t>
      </w:r>
      <w:r w:rsidR="00320CEB" w:rsidRPr="00320CEB">
        <w:t>"</w:t>
      </w:r>
      <w:r w:rsidR="002C6F77" w:rsidRPr="00320CEB">
        <w:t>Билайн</w:t>
      </w:r>
      <w:r w:rsidR="00320CEB" w:rsidRPr="00320CEB">
        <w:t>"</w:t>
      </w:r>
      <w:r w:rsidR="002C6F77" w:rsidRPr="00320CEB">
        <w:t xml:space="preserve"> присуща выразительность, экспрессивность, эмоциональная окрашенность, оценочность. Слова с высокой </w:t>
      </w:r>
      <w:r w:rsidR="00320CEB" w:rsidRPr="00320CEB">
        <w:t>"</w:t>
      </w:r>
      <w:r w:rsidR="002C6F77" w:rsidRPr="00320CEB">
        <w:t>рекламной ценностью</w:t>
      </w:r>
      <w:r w:rsidR="00320CEB" w:rsidRPr="00320CEB">
        <w:t>"</w:t>
      </w:r>
      <w:r w:rsidR="002C6F77" w:rsidRPr="00320CEB">
        <w:t xml:space="preserve"> формируют образ рекламируемого предмета и позднее легко вызывают в сознании представление о нём. Помимо буквального смысла они несут информацию о культурно-этнических и социальных особенностях данного народа, общества. Семантика подавляющего большинства слов рекламного текста положительна.</w:t>
      </w:r>
    </w:p>
    <w:p w:rsidR="001B2B3E" w:rsidRPr="00320CEB" w:rsidRDefault="001B2B3E" w:rsidP="00320CEB">
      <w:pPr>
        <w:suppressAutoHyphens/>
        <w:spacing w:line="360" w:lineRule="auto"/>
        <w:ind w:firstLine="709"/>
        <w:jc w:val="both"/>
      </w:pPr>
    </w:p>
    <w:p w:rsidR="001B2B3E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563C63">
        <w:t>5</w:t>
      </w:r>
      <w:r w:rsidRPr="00320CEB">
        <w:t xml:space="preserve"> </w:t>
      </w:r>
      <w:r w:rsidR="001B2B3E" w:rsidRPr="00320CEB">
        <w:t>ЧАСТИ РЕЧИ</w:t>
      </w:r>
    </w:p>
    <w:p w:rsidR="00B86A96" w:rsidRPr="00320CEB" w:rsidRDefault="00B86A96" w:rsidP="00320CEB">
      <w:pPr>
        <w:suppressAutoHyphens/>
        <w:spacing w:line="360" w:lineRule="auto"/>
        <w:ind w:firstLine="709"/>
        <w:jc w:val="both"/>
      </w:pPr>
    </w:p>
    <w:p w:rsidR="00DE633D" w:rsidRPr="00320CEB" w:rsidRDefault="00385406" w:rsidP="00320CEB">
      <w:pPr>
        <w:suppressAutoHyphens/>
        <w:spacing w:line="360" w:lineRule="auto"/>
        <w:ind w:firstLine="709"/>
        <w:jc w:val="both"/>
      </w:pPr>
      <w:r w:rsidRPr="00320CEB">
        <w:t xml:space="preserve">Как показал контент-анализ в рекламных обращения "Билайн" наиболее часто используются глаголы. </w:t>
      </w:r>
      <w:r w:rsidR="001B2B3E" w:rsidRPr="00320CEB">
        <w:t>Это говорит о том, что</w:t>
      </w:r>
      <w:r w:rsidR="00320CEB" w:rsidRPr="00320CEB">
        <w:t xml:space="preserve"> </w:t>
      </w:r>
      <w:r w:rsidR="00F542F6" w:rsidRPr="00320CEB">
        <w:t xml:space="preserve">глаголы, </w:t>
      </w:r>
      <w:r w:rsidR="001B2B3E" w:rsidRPr="00320CEB">
        <w:t xml:space="preserve">показывают, каким образом, пользуясь теми или иными услугами </w:t>
      </w:r>
      <w:r w:rsidR="00320CEB" w:rsidRPr="00320CEB">
        <w:t>"</w:t>
      </w:r>
      <w:r w:rsidR="001B2B3E" w:rsidRPr="00320CEB">
        <w:t>Билайн</w:t>
      </w:r>
      <w:r w:rsidR="00320CEB" w:rsidRPr="00320CEB">
        <w:t>"</w:t>
      </w:r>
      <w:r w:rsidR="001B2B3E" w:rsidRPr="00320CEB">
        <w:t xml:space="preserve"> может </w:t>
      </w:r>
      <w:r w:rsidR="00F542F6" w:rsidRPr="00320CEB">
        <w:t>решить проблемы</w:t>
      </w:r>
      <w:r w:rsidR="001B2B3E" w:rsidRPr="00320CEB">
        <w:t xml:space="preserve"> абонента</w:t>
      </w:r>
      <w:r w:rsidR="0073658D" w:rsidRPr="00320CEB">
        <w:t>,</w:t>
      </w:r>
      <w:r w:rsidR="00F542F6" w:rsidRPr="00320CEB">
        <w:t xml:space="preserve"> или же как </w:t>
      </w:r>
      <w:r w:rsidR="001B2B3E" w:rsidRPr="00320CEB">
        <w:t>абонент</w:t>
      </w:r>
      <w:r w:rsidR="00F542F6" w:rsidRPr="00320CEB">
        <w:t xml:space="preserve"> способен решить </w:t>
      </w:r>
      <w:r w:rsidR="001B2B3E" w:rsidRPr="00320CEB">
        <w:t xml:space="preserve">свои проблемы с помощью услуг </w:t>
      </w:r>
      <w:r w:rsidR="00320CEB" w:rsidRPr="00320CEB">
        <w:t>"</w:t>
      </w:r>
      <w:r w:rsidR="001B2B3E" w:rsidRPr="00320CEB">
        <w:t>Билайн</w:t>
      </w:r>
      <w:r w:rsidR="00320CEB" w:rsidRPr="00320CEB">
        <w:t>"</w:t>
      </w:r>
      <w:r w:rsidR="001B2B3E" w:rsidRPr="00320CEB">
        <w:t>. Это прослеживается на примерах</w:t>
      </w:r>
      <w:r w:rsidR="0073658D" w:rsidRPr="00320CEB">
        <w:t xml:space="preserve"> таких слоганов,</w:t>
      </w:r>
      <w:r w:rsidR="001B2B3E" w:rsidRPr="00320CEB">
        <w:t xml:space="preserve"> как </w:t>
      </w:r>
      <w:r w:rsidR="00320CEB" w:rsidRPr="00320CEB">
        <w:t>"</w:t>
      </w:r>
      <w:r w:rsidR="001B2B3E" w:rsidRPr="00320CEB">
        <w:t>Искать</w:t>
      </w:r>
      <w:r w:rsidR="00320CEB" w:rsidRPr="00320CEB">
        <w:t>"</w:t>
      </w:r>
      <w:r w:rsidR="001B2B3E" w:rsidRPr="00320CEB">
        <w:t xml:space="preserve">, </w:t>
      </w:r>
      <w:r w:rsidR="00320CEB" w:rsidRPr="00320CEB">
        <w:t>"</w:t>
      </w:r>
      <w:r w:rsidR="001B2B3E" w:rsidRPr="00320CEB">
        <w:t>Собери сообщников</w:t>
      </w:r>
      <w:r w:rsidR="00320CEB" w:rsidRPr="00320CEB">
        <w:t>"</w:t>
      </w:r>
      <w:r w:rsidR="001B2B3E" w:rsidRPr="00320CEB">
        <w:t xml:space="preserve">, </w:t>
      </w:r>
      <w:r w:rsidR="00320CEB" w:rsidRPr="00320CEB">
        <w:t>"</w:t>
      </w:r>
      <w:r w:rsidR="001B2B3E" w:rsidRPr="00320CEB">
        <w:t>Подключи</w:t>
      </w:r>
      <w:r w:rsidR="00320CEB" w:rsidRPr="00320CEB">
        <w:t>"</w:t>
      </w:r>
      <w:r w:rsidR="001B2B3E" w:rsidRPr="00320CEB">
        <w:t xml:space="preserve">, </w:t>
      </w:r>
      <w:r w:rsidR="00320CEB" w:rsidRPr="00320CEB">
        <w:t>"</w:t>
      </w:r>
      <w:r w:rsidR="001B2B3E" w:rsidRPr="00320CEB">
        <w:t>Грузите</w:t>
      </w:r>
      <w:r w:rsidR="00320CEB" w:rsidRPr="00320CEB">
        <w:t>"</w:t>
      </w:r>
      <w:r w:rsidR="001B2B3E" w:rsidRPr="00320CEB">
        <w:t xml:space="preserve"> и т.д. и наконец </w:t>
      </w:r>
      <w:r w:rsidR="00320CEB" w:rsidRPr="00320CEB">
        <w:t>"</w:t>
      </w:r>
      <w:r w:rsidR="001B2B3E" w:rsidRPr="00320CEB">
        <w:t>Живи на яркой стороне!</w:t>
      </w:r>
      <w:r w:rsidR="00320CEB" w:rsidRPr="00320CEB">
        <w:t>"</w:t>
      </w:r>
    </w:p>
    <w:p w:rsidR="00B86A96" w:rsidRPr="00320CEB" w:rsidRDefault="00385406" w:rsidP="00320CEB">
      <w:pPr>
        <w:suppressAutoHyphens/>
        <w:spacing w:line="360" w:lineRule="auto"/>
        <w:ind w:firstLine="709"/>
        <w:jc w:val="both"/>
      </w:pPr>
      <w:r w:rsidRPr="00320CEB">
        <w:t>Существительное обладает не меньшим информативным потенциалом, чем глагол,</w:t>
      </w:r>
      <w:r w:rsidR="00320CEB" w:rsidRPr="00320CEB">
        <w:t xml:space="preserve"> </w:t>
      </w:r>
      <w:r w:rsidRPr="00320CEB">
        <w:t xml:space="preserve">и собственно имя бренда представлено именем существительным: </w:t>
      </w:r>
      <w:r w:rsidR="00320CEB" w:rsidRPr="00320CEB">
        <w:t>"</w:t>
      </w:r>
      <w:r w:rsidR="00E61B78" w:rsidRPr="00320CEB">
        <w:t>Яблочный фреш</w:t>
      </w:r>
      <w:r w:rsidR="00320CEB" w:rsidRPr="00320CEB">
        <w:t>"</w:t>
      </w:r>
      <w:r w:rsidR="00E61B78" w:rsidRPr="00320CEB">
        <w:t xml:space="preserve">, </w:t>
      </w:r>
      <w:r w:rsidR="00320CEB" w:rsidRPr="00320CEB">
        <w:t>"</w:t>
      </w:r>
      <w:r w:rsidR="00E61B78" w:rsidRPr="00320CEB">
        <w:t>WAP – ярче снов</w:t>
      </w:r>
      <w:r w:rsidR="00320CEB" w:rsidRPr="00320CEB">
        <w:t>"</w:t>
      </w:r>
      <w:r w:rsidR="00E61B78" w:rsidRPr="00320CEB">
        <w:t xml:space="preserve">, </w:t>
      </w:r>
      <w:r w:rsidR="00320CEB" w:rsidRPr="00320CEB">
        <w:t>"</w:t>
      </w:r>
      <w:r w:rsidR="00E61B78" w:rsidRPr="00320CEB">
        <w:rPr>
          <w:lang w:val="en-US"/>
        </w:rPr>
        <w:t>MMS</w:t>
      </w:r>
      <w:r w:rsidR="00E61B78" w:rsidRPr="00320CEB">
        <w:t xml:space="preserve"> – лучше слов</w:t>
      </w:r>
      <w:r w:rsidR="00320CEB" w:rsidRPr="00320CEB">
        <w:t>"</w:t>
      </w:r>
      <w:r w:rsidR="00E61B78" w:rsidRPr="00320CEB">
        <w:t>.</w:t>
      </w:r>
    </w:p>
    <w:p w:rsidR="00F41DFC" w:rsidRPr="00320CEB" w:rsidRDefault="00F41DFC" w:rsidP="00320CEB">
      <w:pPr>
        <w:suppressAutoHyphens/>
        <w:spacing w:line="360" w:lineRule="auto"/>
        <w:ind w:firstLine="709"/>
        <w:jc w:val="both"/>
      </w:pPr>
    </w:p>
    <w:p w:rsidR="00320CEB" w:rsidRPr="00320CEB" w:rsidRDefault="00563C63" w:rsidP="00320CEB">
      <w:pPr>
        <w:suppressAutoHyphens/>
        <w:spacing w:line="360" w:lineRule="auto"/>
        <w:ind w:firstLine="709"/>
        <w:jc w:val="both"/>
      </w:pPr>
      <w:r>
        <w:br w:type="page"/>
      </w:r>
      <w:r w:rsidR="00320CEB" w:rsidRPr="00320CEB">
        <w:t>3.</w:t>
      </w:r>
      <w:r w:rsidR="00320CEB" w:rsidRPr="00563C63">
        <w:t>6</w:t>
      </w:r>
      <w:r w:rsidR="00477DD1" w:rsidRPr="00320CEB">
        <w:t xml:space="preserve"> ЧЕМ ЗАНИМАЕТСЯ КЛИЕНТ</w:t>
      </w:r>
    </w:p>
    <w:p w:rsidR="00F41DFC" w:rsidRPr="00320CEB" w:rsidRDefault="00F41DFC" w:rsidP="00320CEB">
      <w:pPr>
        <w:suppressAutoHyphens/>
        <w:spacing w:line="360" w:lineRule="auto"/>
        <w:ind w:firstLine="709"/>
        <w:jc w:val="both"/>
      </w:pPr>
    </w:p>
    <w:p w:rsidR="0073658D" w:rsidRPr="00320CEB" w:rsidRDefault="00F41DFC" w:rsidP="00320CEB">
      <w:pPr>
        <w:suppressAutoHyphens/>
        <w:spacing w:line="360" w:lineRule="auto"/>
        <w:ind w:firstLine="709"/>
        <w:jc w:val="both"/>
      </w:pPr>
      <w:r w:rsidRPr="00320CEB">
        <w:t xml:space="preserve">Если вернуться </w:t>
      </w:r>
      <w:r w:rsidR="003D7AD6" w:rsidRPr="00320CEB">
        <w:t>к</w:t>
      </w:r>
      <w:r w:rsidRPr="00320CEB">
        <w:t xml:space="preserve"> результатам выводов по предыдущим категориям</w:t>
      </w:r>
      <w:r w:rsidR="00981E83" w:rsidRPr="00320CEB">
        <w:t>, то становится</w:t>
      </w:r>
      <w:r w:rsidRPr="00320CEB">
        <w:t xml:space="preserve"> очевидным</w:t>
      </w:r>
      <w:r w:rsidR="00981E83" w:rsidRPr="00320CEB">
        <w:t xml:space="preserve"> следующая логическая цепочка</w:t>
      </w:r>
      <w:r w:rsidRPr="00320CEB">
        <w:t>,</w:t>
      </w:r>
      <w:r w:rsidR="00981E83" w:rsidRPr="00320CEB">
        <w:t xml:space="preserve"> которая завершается вопросом: </w:t>
      </w:r>
      <w:r w:rsidR="00320CEB" w:rsidRPr="00320CEB">
        <w:t>"</w:t>
      </w:r>
      <w:r w:rsidR="00981E83" w:rsidRPr="00320CEB">
        <w:t>Чем занимается клиент?</w:t>
      </w:r>
      <w:r w:rsidR="00320CEB" w:rsidRPr="00320CEB">
        <w:t>"</w:t>
      </w:r>
      <w:r w:rsidR="00981E83" w:rsidRPr="00320CEB">
        <w:t xml:space="preserve">. В рекламных текстах </w:t>
      </w:r>
      <w:r w:rsidR="00320CEB" w:rsidRPr="00320CEB">
        <w:t>"</w:t>
      </w:r>
      <w:r w:rsidR="00981E83" w:rsidRPr="00320CEB">
        <w:t>Билайн</w:t>
      </w:r>
      <w:r w:rsidR="00320CEB" w:rsidRPr="00320CEB">
        <w:t>"</w:t>
      </w:r>
      <w:r w:rsidR="00981E83" w:rsidRPr="00320CEB">
        <w:t xml:space="preserve"> весьма удачно удалось использовать взаимосвязь подкатегорий. </w:t>
      </w:r>
      <w:r w:rsidR="003D7AD6" w:rsidRPr="00320CEB">
        <w:t>Это можно проследить логически следующим образом:</w:t>
      </w:r>
    </w:p>
    <w:p w:rsidR="00981E83" w:rsidRPr="00320CEB" w:rsidRDefault="00981E83" w:rsidP="00320CEB">
      <w:pPr>
        <w:suppressAutoHyphens/>
        <w:spacing w:line="360" w:lineRule="auto"/>
        <w:ind w:firstLine="709"/>
        <w:jc w:val="both"/>
      </w:pPr>
      <w:r w:rsidRPr="00320CEB">
        <w:t xml:space="preserve">Молодежь = </w:t>
      </w:r>
      <w:r w:rsidR="0073658D" w:rsidRPr="00320CEB">
        <w:t>Ц</w:t>
      </w:r>
      <w:r w:rsidRPr="00320CEB">
        <w:t xml:space="preserve">енит </w:t>
      </w:r>
      <w:r w:rsidR="0073658D" w:rsidRPr="00320CEB">
        <w:t>У</w:t>
      </w:r>
      <w:r w:rsidRPr="00320CEB">
        <w:t xml:space="preserve">добство = </w:t>
      </w:r>
      <w:r w:rsidR="0073658D" w:rsidRPr="00320CEB">
        <w:t>Л</w:t>
      </w:r>
      <w:r w:rsidRPr="00320CEB">
        <w:t xml:space="preserve">юбит </w:t>
      </w:r>
      <w:r w:rsidR="0073658D" w:rsidRPr="00320CEB">
        <w:t>М</w:t>
      </w:r>
      <w:r w:rsidRPr="00320CEB">
        <w:t xml:space="preserve">ного </w:t>
      </w:r>
      <w:r w:rsidR="0073658D" w:rsidRPr="00320CEB">
        <w:t>О</w:t>
      </w:r>
      <w:r w:rsidRPr="00320CEB">
        <w:t xml:space="preserve">бщаться = </w:t>
      </w:r>
      <w:r w:rsidR="0073658D" w:rsidRPr="00320CEB">
        <w:t>У</w:t>
      </w:r>
      <w:r w:rsidRPr="00320CEB">
        <w:t>м</w:t>
      </w:r>
      <w:r w:rsidR="0073658D" w:rsidRPr="00320CEB">
        <w:t>еет Экономить Денежные С</w:t>
      </w:r>
      <w:r w:rsidRPr="00320CEB">
        <w:t xml:space="preserve">редства = </w:t>
      </w:r>
      <w:r w:rsidR="0073658D" w:rsidRPr="00320CEB">
        <w:t>Решает С</w:t>
      </w:r>
      <w:r w:rsidRPr="00320CEB">
        <w:t xml:space="preserve">вои </w:t>
      </w:r>
      <w:r w:rsidR="0073658D" w:rsidRPr="00320CEB">
        <w:t>П</w:t>
      </w:r>
      <w:r w:rsidRPr="00320CEB">
        <w:t xml:space="preserve">роблемы = </w:t>
      </w:r>
      <w:r w:rsidR="0073658D" w:rsidRPr="00320CEB">
        <w:t>В</w:t>
      </w:r>
      <w:r w:rsidRPr="00320CEB">
        <w:t xml:space="preserve">еселится = </w:t>
      </w:r>
      <w:r w:rsidR="0073658D" w:rsidRPr="00320CEB">
        <w:t>О</w:t>
      </w:r>
      <w:r w:rsidRPr="00320CEB">
        <w:t>бщается.</w:t>
      </w:r>
    </w:p>
    <w:p w:rsidR="00802429" w:rsidRPr="00320CEB" w:rsidRDefault="00802429" w:rsidP="00320CEB">
      <w:pPr>
        <w:suppressAutoHyphens/>
        <w:spacing w:line="360" w:lineRule="auto"/>
        <w:ind w:firstLine="709"/>
        <w:jc w:val="both"/>
      </w:pPr>
    </w:p>
    <w:p w:rsidR="00320CEB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563C63">
        <w:t>7</w:t>
      </w:r>
      <w:r w:rsidR="00802429" w:rsidRPr="00320CEB">
        <w:t xml:space="preserve"> ЛЕКСИКА</w:t>
      </w:r>
    </w:p>
    <w:p w:rsidR="00802429" w:rsidRPr="00320CEB" w:rsidRDefault="00802429" w:rsidP="00320CEB">
      <w:pPr>
        <w:suppressAutoHyphens/>
        <w:spacing w:line="360" w:lineRule="auto"/>
        <w:ind w:firstLine="709"/>
        <w:jc w:val="both"/>
      </w:pPr>
    </w:p>
    <w:p w:rsidR="00435630" w:rsidRPr="00320CEB" w:rsidRDefault="00435630" w:rsidP="00320CEB">
      <w:pPr>
        <w:suppressAutoHyphens/>
        <w:spacing w:line="360" w:lineRule="auto"/>
        <w:ind w:firstLine="709"/>
        <w:jc w:val="both"/>
      </w:pPr>
      <w:r w:rsidRPr="00320CEB">
        <w:t>Слоганы в рекламе могут не только называть предметы, явления действительности, но и выражать отношение к этим явлениям, давать им оценку</w:t>
      </w:r>
      <w:r w:rsidR="002461E5" w:rsidRPr="00320CEB">
        <w:t xml:space="preserve">. Именно поэтому, </w:t>
      </w:r>
      <w:r w:rsidRPr="00320CEB">
        <w:t xml:space="preserve">в рекламе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наиболее часто используется </w:t>
      </w:r>
      <w:r w:rsidR="002C64D7" w:rsidRPr="00320CEB">
        <w:t>с</w:t>
      </w:r>
      <w:r w:rsidR="000030A7" w:rsidRPr="00320CEB">
        <w:t>тилистически-окрашенная лексика</w:t>
      </w:r>
      <w:r w:rsidR="00B21080" w:rsidRPr="00320CEB">
        <w:t>, как например:</w:t>
      </w:r>
      <w:r w:rsidR="000030A7" w:rsidRPr="00320CEB">
        <w:t xml:space="preserve"> </w:t>
      </w:r>
      <w:r w:rsidR="00320CEB" w:rsidRPr="00320CEB">
        <w:t>"</w:t>
      </w:r>
      <w:r w:rsidR="000030A7" w:rsidRPr="00320CEB">
        <w:t xml:space="preserve">Грузите </w:t>
      </w:r>
      <w:r w:rsidR="000030A7" w:rsidRPr="00320CEB">
        <w:rPr>
          <w:lang w:val="en-US"/>
        </w:rPr>
        <w:t>GPRS</w:t>
      </w:r>
      <w:r w:rsidR="000030A7" w:rsidRPr="00320CEB">
        <w:t xml:space="preserve"> пакетами</w:t>
      </w:r>
      <w:r w:rsidR="00320CEB" w:rsidRPr="00320CEB">
        <w:t>"</w:t>
      </w:r>
      <w:r w:rsidR="00D37FE2" w:rsidRPr="00320CEB">
        <w:t xml:space="preserve">, </w:t>
      </w:r>
      <w:r w:rsidR="00320CEB" w:rsidRPr="00320CEB">
        <w:t>"</w:t>
      </w:r>
      <w:r w:rsidR="00D37FE2" w:rsidRPr="00320CEB">
        <w:t>Теперь любимые по всей стране</w:t>
      </w:r>
      <w:r w:rsidR="00320CEB" w:rsidRPr="00320CEB">
        <w:t>"</w:t>
      </w:r>
      <w:r w:rsidR="00D37FE2" w:rsidRPr="00320CEB">
        <w:t xml:space="preserve">, </w:t>
      </w:r>
      <w:r w:rsidR="00320CEB" w:rsidRPr="00320CEB">
        <w:t>"</w:t>
      </w:r>
      <w:r w:rsidR="00D37FE2" w:rsidRPr="00320CEB">
        <w:t>Зависай на межгороде</w:t>
      </w:r>
      <w:r w:rsidR="00320CEB" w:rsidRPr="00320CEB">
        <w:t>"</w:t>
      </w:r>
      <w:r w:rsidR="00D37FE2" w:rsidRPr="00320CEB">
        <w:t>.</w:t>
      </w:r>
    </w:p>
    <w:p w:rsidR="00320CEB" w:rsidRPr="00320CEB" w:rsidRDefault="00435630" w:rsidP="00320CEB">
      <w:pPr>
        <w:suppressAutoHyphens/>
        <w:spacing w:line="360" w:lineRule="auto"/>
        <w:ind w:firstLine="709"/>
        <w:jc w:val="both"/>
      </w:pPr>
      <w:r w:rsidRPr="00320CEB">
        <w:t>Таким образом, стилистическая окраска слова может, с одной стороны, указывать на сферу употребления, с другой – на эмоционально-экспрессивное содержание слова. Следовательно, она указывает как на функционально-стилистическое расслоение лексики, так и на оценочную функцию слова, его экспрессивность и эмоциональность.</w:t>
      </w:r>
    </w:p>
    <w:p w:rsidR="00320CEB" w:rsidRPr="00320CEB" w:rsidRDefault="00FD3236" w:rsidP="00320CEB">
      <w:pPr>
        <w:suppressAutoHyphens/>
        <w:spacing w:line="360" w:lineRule="auto"/>
        <w:ind w:firstLine="709"/>
        <w:jc w:val="both"/>
      </w:pPr>
      <w:r w:rsidRPr="00320CEB">
        <w:t>Наибольшая часто</w:t>
      </w:r>
      <w:r w:rsidR="000F2F62" w:rsidRPr="00320CEB">
        <w:t xml:space="preserve">та использования в рекламе </w:t>
      </w:r>
      <w:r w:rsidR="00320CEB" w:rsidRPr="00320CEB">
        <w:t>"</w:t>
      </w:r>
      <w:r w:rsidR="000F2F62" w:rsidRPr="00320CEB">
        <w:t>Билайн</w:t>
      </w:r>
      <w:r w:rsidR="00320CEB" w:rsidRPr="00320CEB">
        <w:t>"</w:t>
      </w:r>
      <w:r w:rsidR="000F2F62" w:rsidRPr="00320CEB">
        <w:t xml:space="preserve"> стилистически-окрашенной лексики объясняется тем</w:t>
      </w:r>
      <w:r w:rsidRPr="00320CEB">
        <w:t xml:space="preserve">, что концепция рекламы построена на основе рекламной идеологии </w:t>
      </w:r>
      <w:r w:rsidR="00320CEB" w:rsidRPr="00320CEB">
        <w:t>"</w:t>
      </w:r>
      <w:r w:rsidRPr="00320CEB">
        <w:t>Живи на яркой стороне</w:t>
      </w:r>
      <w:r w:rsidR="00320CEB" w:rsidRPr="00320CEB">
        <w:t>"</w:t>
      </w:r>
      <w:r w:rsidRPr="00320CEB">
        <w:t xml:space="preserve">. Именно поэтому в целях создания восприятия образа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как яркого, динамичного и </w:t>
      </w:r>
      <w:r w:rsidR="00016ADB" w:rsidRPr="00320CEB">
        <w:t>удобного, как в понимания, так и использовании, оператора, креаторами рекламы используется данный вид лексики.</w:t>
      </w:r>
    </w:p>
    <w:p w:rsidR="006B7999" w:rsidRPr="00320CEB" w:rsidRDefault="000F2F62" w:rsidP="00320CEB">
      <w:pPr>
        <w:suppressAutoHyphens/>
        <w:spacing w:line="360" w:lineRule="auto"/>
        <w:ind w:firstLine="709"/>
        <w:jc w:val="both"/>
      </w:pPr>
      <w:r w:rsidRPr="00320CEB">
        <w:t>Вместе с этим,</w:t>
      </w:r>
      <w:r w:rsidR="00320CEB" w:rsidRPr="00320CEB">
        <w:t xml:space="preserve"> </w:t>
      </w:r>
      <w:r w:rsidR="00564104" w:rsidRPr="00320CEB">
        <w:t xml:space="preserve">в исследовании </w:t>
      </w:r>
      <w:r w:rsidRPr="00320CEB">
        <w:t xml:space="preserve">слоганов </w:t>
      </w:r>
      <w:r w:rsidR="00564104" w:rsidRPr="00320CEB">
        <w:t>обнаруживаются и</w:t>
      </w:r>
      <w:r w:rsidRPr="00320CEB">
        <w:t>спользование</w:t>
      </w:r>
      <w:r w:rsidR="00564104" w:rsidRPr="00320CEB">
        <w:t xml:space="preserve"> конкретны</w:t>
      </w:r>
      <w:r w:rsidRPr="00320CEB">
        <w:t>х</w:t>
      </w:r>
      <w:r w:rsidR="00564104" w:rsidRPr="00320CEB">
        <w:t xml:space="preserve"> слов, используемые, как </w:t>
      </w:r>
      <w:r w:rsidR="006B7999" w:rsidRPr="00320CEB">
        <w:t>правило,</w:t>
      </w:r>
      <w:r w:rsidR="00564104" w:rsidRPr="00320CEB">
        <w:t xml:space="preserve"> в рекламе </w:t>
      </w:r>
      <w:r w:rsidR="00564104" w:rsidRPr="00320CEB">
        <w:rPr>
          <w:lang w:val="en-US"/>
        </w:rPr>
        <w:t>VIP</w:t>
      </w:r>
      <w:r w:rsidR="00564104" w:rsidRPr="00320CEB">
        <w:t xml:space="preserve"> харак</w:t>
      </w:r>
      <w:r w:rsidRPr="00320CEB">
        <w:t>тера, чт</w:t>
      </w:r>
      <w:r w:rsidR="006B7999" w:rsidRPr="00320CEB">
        <w:t xml:space="preserve">о </w:t>
      </w:r>
      <w:r w:rsidRPr="00320CEB">
        <w:t>свойственно,</w:t>
      </w:r>
      <w:r w:rsidR="00564104" w:rsidRPr="00320CEB">
        <w:t xml:space="preserve"> по своей сути</w:t>
      </w:r>
      <w:r w:rsidRPr="00320CEB">
        <w:t>,</w:t>
      </w:r>
      <w:r w:rsidR="00564104" w:rsidRPr="00320CEB">
        <w:t xml:space="preserve"> деловому стилю</w:t>
      </w:r>
      <w:r w:rsidR="006B7999" w:rsidRPr="00320CEB">
        <w:t xml:space="preserve"> передачи рекламы</w:t>
      </w:r>
      <w:r w:rsidR="00B21080" w:rsidRPr="00320CEB">
        <w:t>:</w:t>
      </w:r>
      <w:r w:rsidR="00564104" w:rsidRPr="00320CEB">
        <w:t xml:space="preserve"> </w:t>
      </w:r>
      <w:r w:rsidR="00320CEB" w:rsidRPr="00320CEB">
        <w:t>"</w:t>
      </w:r>
      <w:r w:rsidR="00564104" w:rsidRPr="00320CEB">
        <w:t>Знак внимания</w:t>
      </w:r>
      <w:r w:rsidR="00320CEB" w:rsidRPr="00320CEB">
        <w:t>"</w:t>
      </w:r>
      <w:r w:rsidR="009F7C3F" w:rsidRPr="00320CEB">
        <w:t xml:space="preserve">, тариф </w:t>
      </w:r>
      <w:r w:rsidR="00320CEB" w:rsidRPr="00320CEB">
        <w:t>"</w:t>
      </w:r>
      <w:r w:rsidR="009F7C3F" w:rsidRPr="00320CEB">
        <w:t>Свободное общение с</w:t>
      </w:r>
      <w:r w:rsidR="00320CEB" w:rsidRPr="00320CEB">
        <w:t xml:space="preserve"> </w:t>
      </w:r>
      <w:r w:rsidRPr="00320CEB">
        <w:rPr>
          <w:lang w:val="en-US"/>
        </w:rPr>
        <w:t>VIP</w:t>
      </w:r>
      <w:r w:rsidRPr="00320CEB">
        <w:t xml:space="preserve"> тарифом</w:t>
      </w:r>
      <w:r w:rsidR="00320CEB" w:rsidRPr="00320CEB">
        <w:t>"</w:t>
      </w:r>
      <w:r w:rsidR="006B7999" w:rsidRPr="00320CEB">
        <w:t>.</w:t>
      </w:r>
    </w:p>
    <w:p w:rsidR="00320CEB" w:rsidRPr="00320CEB" w:rsidRDefault="006B7999" w:rsidP="00320CEB">
      <w:pPr>
        <w:suppressAutoHyphens/>
        <w:spacing w:line="360" w:lineRule="auto"/>
        <w:ind w:firstLine="709"/>
        <w:jc w:val="both"/>
      </w:pPr>
      <w:r w:rsidRPr="00320CEB">
        <w:t>Таким образом, формируется восприятие</w:t>
      </w:r>
      <w:r w:rsidR="00320CEB" w:rsidRPr="00320CEB">
        <w:t xml:space="preserve"> </w:t>
      </w:r>
      <w:r w:rsidR="000465B3" w:rsidRPr="00320CEB">
        <w:t xml:space="preserve">слоганов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>,</w:t>
      </w:r>
      <w:r w:rsidR="00320CEB" w:rsidRPr="00320CEB">
        <w:t xml:space="preserve"> </w:t>
      </w:r>
      <w:r w:rsidRPr="00320CEB">
        <w:t xml:space="preserve">как наиболее </w:t>
      </w:r>
      <w:r w:rsidR="000465B3" w:rsidRPr="00320CEB">
        <w:t>запоминающиеся, так как отличаются особой яркостью и конкретизацией.</w:t>
      </w:r>
    </w:p>
    <w:p w:rsidR="002B3CDD" w:rsidRPr="00320CEB" w:rsidRDefault="002B3CDD" w:rsidP="00320CEB">
      <w:pPr>
        <w:suppressAutoHyphens/>
        <w:spacing w:line="360" w:lineRule="auto"/>
        <w:ind w:firstLine="709"/>
        <w:jc w:val="both"/>
      </w:pPr>
    </w:p>
    <w:p w:rsidR="00802429" w:rsidRPr="00320CEB" w:rsidRDefault="00320CEB" w:rsidP="00320CEB">
      <w:pPr>
        <w:suppressAutoHyphens/>
        <w:spacing w:line="360" w:lineRule="auto"/>
        <w:ind w:firstLine="709"/>
        <w:jc w:val="both"/>
      </w:pPr>
      <w:r w:rsidRPr="00563C63">
        <w:t xml:space="preserve">3.8 </w:t>
      </w:r>
      <w:r w:rsidR="002B3CDD" w:rsidRPr="00320CEB">
        <w:t>ПОЛ ПЕРСОНАЖА</w:t>
      </w:r>
    </w:p>
    <w:p w:rsidR="002B3CDD" w:rsidRPr="00320CEB" w:rsidRDefault="002B3CDD" w:rsidP="00320CEB">
      <w:pPr>
        <w:suppressAutoHyphens/>
        <w:spacing w:line="360" w:lineRule="auto"/>
        <w:ind w:firstLine="709"/>
        <w:jc w:val="both"/>
      </w:pPr>
    </w:p>
    <w:p w:rsidR="00802429" w:rsidRPr="00320CEB" w:rsidRDefault="000465B3" w:rsidP="00320CEB">
      <w:pPr>
        <w:suppressAutoHyphens/>
        <w:spacing w:line="360" w:lineRule="auto"/>
        <w:ind w:firstLine="709"/>
        <w:jc w:val="both"/>
      </w:pPr>
      <w:r w:rsidRPr="00320CEB">
        <w:t>Результаты исследований по категории пол персонала показ</w:t>
      </w:r>
      <w:r w:rsidR="00B21080" w:rsidRPr="00320CEB">
        <w:t>али, ч</w:t>
      </w:r>
      <w:r w:rsidR="00644824" w:rsidRPr="00320CEB">
        <w:t>то 67 % встречаемых образов именно мужского пола, и 33 % женского. Это объясняется следующими заключениями определяющие психологические аспекты рекламы.</w:t>
      </w:r>
    </w:p>
    <w:p w:rsidR="00226B20" w:rsidRPr="00320CEB" w:rsidRDefault="00226B2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В западной социологии есть понятия "невидимые барьеры" и "невидимый потолок", т.е. никаких официальных преград на пути женщины во властные структуры и в бизнес нет, но сравнивая мужчину и женщину, с одинаковыми профессиональными характеристиками, опытом работы, рекомендациями и т.п., большинство назовут мужчину более компетентным. То есть существует стереотип, что женщина менее компетентна, чем мужчина, мужчина умнее и компетентнее женщины.</w:t>
      </w:r>
    </w:p>
    <w:p w:rsidR="00226B20" w:rsidRPr="00320CEB" w:rsidRDefault="00226B2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Удачная карьера, высокая зарплата стали в наше время одними из основных критериев мужественности</w:t>
      </w:r>
      <w:r w:rsidR="002E1A18" w:rsidRPr="00320CEB">
        <w:t>.</w:t>
      </w:r>
      <w:r w:rsidRPr="00320CEB">
        <w:t xml:space="preserve"> Так называемая "компенсаторная мужественность" включает в себя норму физической, умственной и эмоциональной твердости, заставляя мужчину превосходить других в силе, ловкости, смекалке, настойчивости и эмоциональной непробиваемости, создавая тем самым мужской гендерно-ролевой стресс. Преодолевая его, мужчина постоянно доказывает свою мужественность, в том числе покупая товары, которые являются спутником настоящего мужчины. Все это формирует группу стереотипов мужественности. Настоящий мужчина борется до конца, настоящий мужчина не поддается на провокации и не спрашивает совета женщины, так как все решает сам. Поэтому ему не к лицу покупать товар, разрекламированный женщиной. Тем более что женщина эмоциональна, мужчина рационален.</w:t>
      </w:r>
    </w:p>
    <w:p w:rsidR="00226B20" w:rsidRPr="00320CEB" w:rsidRDefault="00226B2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И еще один интересный момент, подчеркивающий тот факт, что женщина в рекламе</w:t>
      </w:r>
      <w:r w:rsidR="002E1A18" w:rsidRPr="00320CEB">
        <w:t xml:space="preserve"> </w:t>
      </w:r>
      <w:r w:rsidR="00320CEB" w:rsidRPr="00320CEB">
        <w:t>"</w:t>
      </w:r>
      <w:r w:rsidR="002E1A18" w:rsidRPr="00320CEB">
        <w:t>Билайн</w:t>
      </w:r>
      <w:r w:rsidR="00320CEB" w:rsidRPr="00320CEB">
        <w:t>"</w:t>
      </w:r>
      <w:r w:rsidRPr="00320CEB">
        <w:t>, прежде всего, служит для привлечения внимания, в основном мужского, так как платят за товар именно мужчины.</w:t>
      </w:r>
    </w:p>
    <w:p w:rsidR="00320CEB" w:rsidRPr="00320CEB" w:rsidRDefault="00556C9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zoomme"/>
        </w:rPr>
      </w:pPr>
      <w:r w:rsidRPr="00320CEB">
        <w:rPr>
          <w:rStyle w:val="zoomme"/>
        </w:rPr>
        <w:t xml:space="preserve">Итак, самый распространенный в рекламе образ мужчины – серьезный бизнесмен, тогда как женщина представлена в большинстве рекламы, как озабоченная домохозяйка или же </w:t>
      </w:r>
      <w:r w:rsidR="00320CEB" w:rsidRPr="00320CEB">
        <w:rPr>
          <w:rStyle w:val="zoomme"/>
        </w:rPr>
        <w:t>"</w:t>
      </w:r>
      <w:r w:rsidRPr="00320CEB">
        <w:rPr>
          <w:rStyle w:val="zoomme"/>
        </w:rPr>
        <w:t>светская львица</w:t>
      </w:r>
      <w:r w:rsidR="00320CEB" w:rsidRPr="00320CEB">
        <w:rPr>
          <w:rStyle w:val="zoomme"/>
        </w:rPr>
        <w:t>"</w:t>
      </w:r>
      <w:r w:rsidRPr="00320CEB">
        <w:rPr>
          <w:rStyle w:val="zoomme"/>
        </w:rPr>
        <w:t xml:space="preserve">. </w:t>
      </w:r>
    </w:p>
    <w:p w:rsidR="00226B20" w:rsidRPr="00320CEB" w:rsidRDefault="00226B2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E0576F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t>3.</w:t>
      </w:r>
      <w:r w:rsidRPr="00563C63">
        <w:t>9</w:t>
      </w:r>
      <w:r w:rsidR="00E0576F" w:rsidRPr="00320CEB">
        <w:t xml:space="preserve"> ВОЗРАСТ ПЕРСОНАЖА</w:t>
      </w:r>
    </w:p>
    <w:p w:rsidR="00E0576F" w:rsidRPr="00320CEB" w:rsidRDefault="00E0576F" w:rsidP="00320CEB">
      <w:pPr>
        <w:suppressAutoHyphens/>
        <w:spacing w:line="360" w:lineRule="auto"/>
        <w:ind w:firstLine="709"/>
        <w:jc w:val="both"/>
      </w:pPr>
    </w:p>
    <w:p w:rsidR="00C71D60" w:rsidRPr="00320CEB" w:rsidRDefault="00C71D6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Как показывают нам результаты проведенного анализа</w:t>
      </w:r>
      <w:r w:rsidR="009C2A7D" w:rsidRPr="00320CEB">
        <w:t>,</w:t>
      </w:r>
      <w:r w:rsidRPr="00320CEB">
        <w:t xml:space="preserve"> в рекламных обращениях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="009C2A7D" w:rsidRPr="00320CEB">
        <w:t>,</w:t>
      </w:r>
      <w:r w:rsidRPr="00320CEB">
        <w:t xml:space="preserve"> наибольший процент встречается</w:t>
      </w:r>
      <w:r w:rsidR="00320CEB" w:rsidRPr="00320CEB">
        <w:t xml:space="preserve"> </w:t>
      </w:r>
      <w:r w:rsidRPr="00320CEB">
        <w:t xml:space="preserve">в виде образов и предметов, которые </w:t>
      </w:r>
      <w:r w:rsidR="00EB398D" w:rsidRPr="00320CEB">
        <w:t>отождествляют</w:t>
      </w:r>
      <w:r w:rsidRPr="00320CEB">
        <w:t xml:space="preserve"> определенные свойства яркой и удобной полезности в пользовании услуг</w:t>
      </w:r>
      <w:r w:rsidR="00EB398D" w:rsidRPr="00320CEB">
        <w:t>ами</w:t>
      </w:r>
      <w:r w:rsidRPr="00320CEB">
        <w:t xml:space="preserve"> мобильной связи.</w:t>
      </w:r>
    </w:p>
    <w:p w:rsidR="00E0576F" w:rsidRPr="00320CEB" w:rsidRDefault="00C71D6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Далее</w:t>
      </w:r>
      <w:r w:rsidR="000915FB" w:rsidRPr="00320CEB">
        <w:t xml:space="preserve">, наиболее часто встречаемая возрастная категория зафиксирована в возрасте 26-30 лет, </w:t>
      </w:r>
      <w:r w:rsidR="009831BA" w:rsidRPr="00320CEB">
        <w:t>представля</w:t>
      </w:r>
      <w:r w:rsidR="00EB398D" w:rsidRPr="00320CEB">
        <w:t>емая</w:t>
      </w:r>
      <w:r w:rsidR="009831BA" w:rsidRPr="00320CEB">
        <w:t xml:space="preserve"> в образе</w:t>
      </w:r>
      <w:r w:rsidR="00320CEB" w:rsidRPr="00320CEB">
        <w:t xml:space="preserve"> </w:t>
      </w:r>
      <w:r w:rsidR="009831BA" w:rsidRPr="00320CEB">
        <w:t>радостно общающейся молодежи</w:t>
      </w:r>
      <w:r w:rsidR="000915FB" w:rsidRPr="00320CEB">
        <w:t xml:space="preserve">, и </w:t>
      </w:r>
      <w:r w:rsidR="00EB398D" w:rsidRPr="00320CEB">
        <w:t xml:space="preserve">категория возраста </w:t>
      </w:r>
      <w:r w:rsidR="000915FB" w:rsidRPr="00320CEB">
        <w:t>31-35 лет</w:t>
      </w:r>
      <w:r w:rsidR="00320CEB" w:rsidRPr="00320CEB">
        <w:t xml:space="preserve"> </w:t>
      </w:r>
      <w:r w:rsidR="00EB398D" w:rsidRPr="00320CEB">
        <w:t xml:space="preserve">- </w:t>
      </w:r>
      <w:r w:rsidR="000915FB" w:rsidRPr="00320CEB">
        <w:t>представители бизнеса</w:t>
      </w:r>
      <w:r w:rsidR="009831BA" w:rsidRPr="00320CEB">
        <w:t>,</w:t>
      </w:r>
      <w:r w:rsidR="00320CEB" w:rsidRPr="00320CEB">
        <w:t xml:space="preserve"> </w:t>
      </w:r>
      <w:r w:rsidR="009831BA" w:rsidRPr="00320CEB">
        <w:t xml:space="preserve">для которых наиболее важным является безлимитное общение и скидки </w:t>
      </w:r>
      <w:r w:rsidR="00E31EA6" w:rsidRPr="00320CEB">
        <w:t>при пользовании корпоративными услугами.</w:t>
      </w:r>
    </w:p>
    <w:p w:rsidR="00E31EA6" w:rsidRPr="00320CEB" w:rsidRDefault="00E31EA6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 xml:space="preserve">Также, </w:t>
      </w:r>
      <w:r w:rsidR="00D31E55" w:rsidRPr="00320CEB">
        <w:t>но</w:t>
      </w:r>
      <w:r w:rsidRPr="00320CEB">
        <w:t xml:space="preserve"> в </w:t>
      </w:r>
      <w:r w:rsidR="0036342B" w:rsidRPr="00320CEB">
        <w:t>меньшей</w:t>
      </w:r>
      <w:r w:rsidR="00D31E55" w:rsidRPr="00320CEB">
        <w:t xml:space="preserve"> степени, </w:t>
      </w:r>
      <w:r w:rsidRPr="00320CEB">
        <w:t>представлена</w:t>
      </w:r>
      <w:r w:rsidR="0036342B" w:rsidRPr="00320CEB">
        <w:t>,</w:t>
      </w:r>
      <w:r w:rsidRPr="00320CEB">
        <w:t xml:space="preserve"> категория ДЕТИ до 15 лет. Это подтверждает</w:t>
      </w:r>
      <w:r w:rsidR="0036342B" w:rsidRPr="00320CEB">
        <w:t>ся</w:t>
      </w:r>
      <w:r w:rsidRPr="00320CEB">
        <w:t xml:space="preserve">, </w:t>
      </w:r>
      <w:r w:rsidR="00D31E55" w:rsidRPr="00320CEB">
        <w:t>тем,</w:t>
      </w:r>
      <w:r w:rsidR="0036342B" w:rsidRPr="00320CEB">
        <w:t xml:space="preserve"> </w:t>
      </w:r>
      <w:r w:rsidRPr="00320CEB">
        <w:t xml:space="preserve">что </w:t>
      </w:r>
      <w:r w:rsidR="0036342B" w:rsidRPr="00320CEB">
        <w:t xml:space="preserve">компания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использовала детск</w:t>
      </w:r>
      <w:r w:rsidR="0036342B" w:rsidRPr="00320CEB">
        <w:t xml:space="preserve">ие образы </w:t>
      </w:r>
      <w:r w:rsidRPr="00320CEB">
        <w:t>в рекламе тариф</w:t>
      </w:r>
      <w:r w:rsidR="0036342B" w:rsidRPr="00320CEB">
        <w:t>ов</w:t>
      </w:r>
      <w:r w:rsidRPr="00320CEB">
        <w:t xml:space="preserve"> </w:t>
      </w:r>
      <w:r w:rsidR="00320CEB" w:rsidRPr="00320CEB">
        <w:t>"</w:t>
      </w:r>
      <w:r w:rsidRPr="00320CEB">
        <w:t>Первый детский</w:t>
      </w:r>
      <w:r w:rsidR="00320CEB" w:rsidRPr="00320CEB">
        <w:t>"</w:t>
      </w:r>
      <w:r w:rsidR="0036342B" w:rsidRPr="00320CEB">
        <w:t xml:space="preserve">, </w:t>
      </w:r>
      <w:r w:rsidR="00320CEB" w:rsidRPr="00320CEB">
        <w:t>"</w:t>
      </w:r>
      <w:r w:rsidR="0036342B" w:rsidRPr="00320CEB">
        <w:t>ММ</w:t>
      </w:r>
      <w:r w:rsidR="0036342B" w:rsidRPr="00320CEB">
        <w:rPr>
          <w:lang w:val="en-US"/>
        </w:rPr>
        <w:t>S</w:t>
      </w:r>
      <w:r w:rsidR="00A20386" w:rsidRPr="00320CEB">
        <w:t xml:space="preserve"> -</w:t>
      </w:r>
      <w:r w:rsidR="0036342B" w:rsidRPr="00320CEB">
        <w:t xml:space="preserve"> ярче снов</w:t>
      </w:r>
      <w:r w:rsidR="00320CEB" w:rsidRPr="00320CEB">
        <w:t>"</w:t>
      </w:r>
      <w:r w:rsidRPr="00320CEB">
        <w:t xml:space="preserve"> и </w:t>
      </w:r>
      <w:r w:rsidR="00EB398D" w:rsidRPr="00320CEB">
        <w:t xml:space="preserve">в промо-акции </w:t>
      </w:r>
      <w:r w:rsidR="00320CEB" w:rsidRPr="00320CEB">
        <w:t>"</w:t>
      </w:r>
      <w:r w:rsidRPr="00320CEB">
        <w:t>Под</w:t>
      </w:r>
      <w:r w:rsidR="00EB398D" w:rsidRPr="00320CEB">
        <w:t>ружи ребенка с миром животных</w:t>
      </w:r>
      <w:r w:rsidR="00320CEB" w:rsidRPr="00320CEB">
        <w:t>"</w:t>
      </w:r>
      <w:r w:rsidR="0036342B" w:rsidRPr="00320CEB">
        <w:t>.</w:t>
      </w:r>
    </w:p>
    <w:p w:rsidR="0036342B" w:rsidRPr="00320CEB" w:rsidRDefault="0036342B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36342B" w:rsidRPr="00320CEB" w:rsidRDefault="00563C63" w:rsidP="00320CEB">
      <w:pPr>
        <w:suppressAutoHyphens/>
        <w:spacing w:line="360" w:lineRule="auto"/>
        <w:ind w:firstLine="709"/>
        <w:jc w:val="both"/>
      </w:pPr>
      <w:r>
        <w:br w:type="page"/>
      </w:r>
      <w:r w:rsidR="00320CEB" w:rsidRPr="00320CEB">
        <w:t>3.1</w:t>
      </w:r>
      <w:r w:rsidR="00320CEB" w:rsidRPr="00563C63">
        <w:t>0</w:t>
      </w:r>
      <w:r w:rsidR="00320CEB" w:rsidRPr="00320CEB">
        <w:t xml:space="preserve"> </w:t>
      </w:r>
      <w:r w:rsidR="00834974" w:rsidRPr="00320CEB">
        <w:t>ПОЗИЦИОНИРОВАНИЕ</w:t>
      </w:r>
    </w:p>
    <w:p w:rsidR="00834974" w:rsidRPr="00320CEB" w:rsidRDefault="00834974" w:rsidP="00320CEB">
      <w:pPr>
        <w:suppressAutoHyphens/>
        <w:spacing w:line="360" w:lineRule="auto"/>
        <w:ind w:firstLine="709"/>
        <w:jc w:val="both"/>
      </w:pPr>
    </w:p>
    <w:p w:rsidR="00320CEB" w:rsidRPr="00320CEB" w:rsidRDefault="005B60FA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О</w:t>
      </w:r>
      <w:r w:rsidR="002C367A" w:rsidRPr="00320CEB">
        <w:t>сновной способ создания имиджа состоит в том, чтобы связать продукт с использованием и применени</w:t>
      </w:r>
      <w:r w:rsidRPr="00320CEB">
        <w:t xml:space="preserve">ем, эта </w:t>
      </w:r>
      <w:r w:rsidR="007C3ADF" w:rsidRPr="00320CEB">
        <w:t xml:space="preserve">и есть </w:t>
      </w:r>
      <w:r w:rsidRPr="00320CEB">
        <w:t xml:space="preserve">основная стратегия </w:t>
      </w:r>
      <w:r w:rsidR="00A20386" w:rsidRPr="00320CEB">
        <w:t xml:space="preserve">позиционирования рекламы </w:t>
      </w:r>
      <w:r w:rsidR="00320CEB" w:rsidRPr="00320CEB">
        <w:t>"</w:t>
      </w:r>
      <w:r w:rsidRPr="00320CEB">
        <w:t xml:space="preserve">Билайн. Это </w:t>
      </w:r>
      <w:r w:rsidR="000F52BE" w:rsidRPr="00320CEB">
        <w:t>подтверждает,</w:t>
      </w:r>
      <w:r w:rsidRPr="00320CEB">
        <w:t xml:space="preserve"> в очередной раз</w:t>
      </w:r>
      <w:r w:rsidR="000F52BE" w:rsidRPr="00320CEB">
        <w:t>,</w:t>
      </w:r>
      <w:r w:rsidRPr="00320CEB">
        <w:t xml:space="preserve"> </w:t>
      </w:r>
      <w:r w:rsidR="007C3ADF" w:rsidRPr="00320CEB">
        <w:t>основн</w:t>
      </w:r>
      <w:r w:rsidR="00A20386" w:rsidRPr="00320CEB">
        <w:t>ую миссию</w:t>
      </w:r>
      <w:r w:rsidR="007C3ADF" w:rsidRPr="00320CEB">
        <w:t xml:space="preserve"> компании в работе с абонентами</w:t>
      </w:r>
      <w:r w:rsidR="00320CEB" w:rsidRPr="00320CEB">
        <w:t xml:space="preserve"> </w:t>
      </w:r>
      <w:r w:rsidR="007C3ADF" w:rsidRPr="00320CEB">
        <w:t>- помогать людям пользоваться их услугами с максимальной отдачей</w:t>
      </w:r>
      <w:r w:rsidR="00F04E74" w:rsidRPr="00320CEB">
        <w:t>,</w:t>
      </w:r>
      <w:r w:rsidR="007C3ADF" w:rsidRPr="00320CEB">
        <w:t xml:space="preserve"> и</w:t>
      </w:r>
      <w:r w:rsidR="00320CEB" w:rsidRPr="00320CEB">
        <w:t xml:space="preserve"> </w:t>
      </w:r>
      <w:r w:rsidR="000F52BE" w:rsidRPr="00320CEB">
        <w:t>вместе с этим</w:t>
      </w:r>
      <w:r w:rsidR="00A20386" w:rsidRPr="00320CEB">
        <w:t>,</w:t>
      </w:r>
      <w:r w:rsidR="000F52BE" w:rsidRPr="00320CEB">
        <w:t xml:space="preserve"> </w:t>
      </w:r>
      <w:r w:rsidR="007C3ADF" w:rsidRPr="00320CEB">
        <w:t>радоваться жизни</w:t>
      </w:r>
      <w:r w:rsidR="000F52BE" w:rsidRPr="00320CEB">
        <w:t>. Э</w:t>
      </w:r>
      <w:r w:rsidR="00A20386" w:rsidRPr="00320CEB">
        <w:t xml:space="preserve">то видно на </w:t>
      </w:r>
      <w:r w:rsidR="000F52BE" w:rsidRPr="00320CEB">
        <w:t>примерах, того</w:t>
      </w:r>
      <w:r w:rsidR="00F04E74" w:rsidRPr="00320CEB">
        <w:t>,</w:t>
      </w:r>
      <w:r w:rsidR="000F52BE" w:rsidRPr="00320CEB">
        <w:t xml:space="preserve"> как компания </w:t>
      </w:r>
      <w:r w:rsidR="00F04E74" w:rsidRPr="00320CEB">
        <w:t xml:space="preserve">регулярно </w:t>
      </w:r>
      <w:r w:rsidR="000F52BE" w:rsidRPr="00320CEB">
        <w:t>ра</w:t>
      </w:r>
      <w:r w:rsidR="00F04E74" w:rsidRPr="00320CEB">
        <w:t>сширяет</w:t>
      </w:r>
      <w:r w:rsidR="000F52BE" w:rsidRPr="00320CEB">
        <w:t xml:space="preserve"> спектр дополнительных </w:t>
      </w:r>
      <w:r w:rsidR="00F04E74" w:rsidRPr="00320CEB">
        <w:t>удобных абоненту услуг</w:t>
      </w:r>
      <w:r w:rsidR="000F52BE" w:rsidRPr="00320CEB">
        <w:t xml:space="preserve">: </w:t>
      </w:r>
      <w:r w:rsidR="00320CEB" w:rsidRPr="00320CEB">
        <w:t>"</w:t>
      </w:r>
      <w:r w:rsidR="000F52BE" w:rsidRPr="00320CEB">
        <w:t>Мобильный платеж</w:t>
      </w:r>
      <w:r w:rsidR="00320CEB" w:rsidRPr="00320CEB">
        <w:t>"</w:t>
      </w:r>
      <w:r w:rsidR="000F52BE" w:rsidRPr="00320CEB">
        <w:t xml:space="preserve">, </w:t>
      </w:r>
      <w:r w:rsidR="00320CEB" w:rsidRPr="00320CEB">
        <w:t>"</w:t>
      </w:r>
      <w:r w:rsidR="00F04E74" w:rsidRPr="00320CEB">
        <w:t>Плати за квартиру, не выходя из кухни</w:t>
      </w:r>
      <w:r w:rsidR="00320CEB" w:rsidRPr="00320CEB">
        <w:t>"</w:t>
      </w:r>
      <w:r w:rsidR="00A12C38" w:rsidRPr="00320CEB">
        <w:t xml:space="preserve">, </w:t>
      </w:r>
      <w:r w:rsidR="00320CEB" w:rsidRPr="00320CEB">
        <w:t>"</w:t>
      </w:r>
      <w:r w:rsidR="00A12C38" w:rsidRPr="00320CEB">
        <w:t>Будь в курсе</w:t>
      </w:r>
      <w:r w:rsidR="00320CEB" w:rsidRPr="00320CEB">
        <w:t>"</w:t>
      </w:r>
      <w:r w:rsidR="00A12C38" w:rsidRPr="00320CEB">
        <w:t>.</w:t>
      </w:r>
    </w:p>
    <w:p w:rsidR="00834974" w:rsidRPr="00320CEB" w:rsidRDefault="00A96920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>Необходимо</w:t>
      </w:r>
      <w:r w:rsidR="00320CEB" w:rsidRPr="00320CEB">
        <w:t xml:space="preserve"> </w:t>
      </w:r>
      <w:r w:rsidRPr="00320CEB">
        <w:t>отметить,</w:t>
      </w:r>
      <w:r w:rsidR="00A12C38" w:rsidRPr="00320CEB">
        <w:t xml:space="preserve"> что </w:t>
      </w:r>
      <w:r w:rsidRPr="00320CEB">
        <w:t xml:space="preserve">компания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важное место отводит </w:t>
      </w:r>
      <w:r w:rsidR="00A12C38" w:rsidRPr="00320CEB">
        <w:t xml:space="preserve">следующей применяемой стратегией </w:t>
      </w:r>
      <w:r w:rsidRPr="00320CEB">
        <w:t xml:space="preserve">позиционирования по </w:t>
      </w:r>
      <w:r w:rsidR="00A12C38" w:rsidRPr="00320CEB">
        <w:t xml:space="preserve">цене и </w:t>
      </w:r>
      <w:r w:rsidRPr="00320CEB">
        <w:t>удобству. Это свидетельствует наличие таких услуг, которые позволяют получать скидку в зависимости объема разговоров,</w:t>
      </w:r>
      <w:r w:rsidR="00F61A1D" w:rsidRPr="00320CEB">
        <w:t xml:space="preserve"> а также временных ограничений. Что дает абонентам </w:t>
      </w:r>
      <w:r w:rsidR="00320CEB" w:rsidRPr="00320CEB">
        <w:t>"</w:t>
      </w:r>
      <w:r w:rsidR="00F61A1D" w:rsidRPr="00320CEB">
        <w:t>Билайн</w:t>
      </w:r>
      <w:r w:rsidR="00320CEB" w:rsidRPr="00320CEB">
        <w:t>"</w:t>
      </w:r>
      <w:r w:rsidR="00F61A1D" w:rsidRPr="00320CEB">
        <w:t xml:space="preserve"> возможность всегда выбрать то, что ему не только экономит денежные средства но и создает удобство общения.</w:t>
      </w:r>
    </w:p>
    <w:p w:rsidR="000F52BE" w:rsidRPr="00320CEB" w:rsidRDefault="004C39A3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 xml:space="preserve">Также в рекламной концепции, компания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позиционирует свои услуга по культурным символам. Это можно заметить на примере</w:t>
      </w:r>
      <w:r w:rsidR="00E92765" w:rsidRPr="00320CEB">
        <w:t xml:space="preserve">: </w:t>
      </w:r>
      <w:r w:rsidR="00320CEB" w:rsidRPr="00320CEB">
        <w:t>"</w:t>
      </w:r>
      <w:r w:rsidR="00E92765" w:rsidRPr="00320CEB">
        <w:t>Узнай о чем жуЖЖат звезды</w:t>
      </w:r>
      <w:r w:rsidR="00320CEB" w:rsidRPr="00320CEB">
        <w:t>"</w:t>
      </w:r>
      <w:r w:rsidR="00E92765" w:rsidRPr="00320CEB">
        <w:t xml:space="preserve">. ЖЖ на молодежном сленге </w:t>
      </w:r>
      <w:r w:rsidR="00320CEB" w:rsidRPr="00320CEB">
        <w:t>"</w:t>
      </w:r>
      <w:r w:rsidR="00E92765" w:rsidRPr="00320CEB">
        <w:t>Жив</w:t>
      </w:r>
      <w:r w:rsidR="00004521" w:rsidRPr="00320CEB">
        <w:t>ой Интернет</w:t>
      </w:r>
      <w:r w:rsidR="00E92765" w:rsidRPr="00320CEB">
        <w:t xml:space="preserve"> Журнала</w:t>
      </w:r>
      <w:r w:rsidR="00320CEB" w:rsidRPr="00320CEB">
        <w:t>"</w:t>
      </w:r>
      <w:r w:rsidR="00E92765" w:rsidRPr="00320CEB">
        <w:t>,</w:t>
      </w:r>
      <w:r w:rsidR="00320CEB" w:rsidRPr="00320CEB">
        <w:t xml:space="preserve"> </w:t>
      </w:r>
      <w:r w:rsidR="00E92765" w:rsidRPr="00320CEB">
        <w:t>который пользуется большой популярностью среди молодежи, звезд, писателей и т.д. Или к примеру,</w:t>
      </w:r>
      <w:r w:rsidR="00385EF5" w:rsidRPr="00320CEB">
        <w:t xml:space="preserve"> </w:t>
      </w:r>
      <w:r w:rsidR="00320CEB" w:rsidRPr="00320CEB">
        <w:t>"</w:t>
      </w:r>
      <w:r w:rsidR="00385EF5" w:rsidRPr="00320CEB">
        <w:t>Думаешь мне нравится слушать рэп?</w:t>
      </w:r>
      <w:r w:rsidR="00320CEB" w:rsidRPr="00320CEB">
        <w:t>"</w:t>
      </w:r>
      <w:r w:rsidR="00004521" w:rsidRPr="00320CEB">
        <w:t>. Д</w:t>
      </w:r>
      <w:r w:rsidR="00385EF5" w:rsidRPr="00320CEB">
        <w:t>анный слоган и обр</w:t>
      </w:r>
      <w:r w:rsidR="00004521" w:rsidRPr="00320CEB">
        <w:t>аз</w:t>
      </w:r>
      <w:r w:rsidR="00385EF5" w:rsidRPr="00320CEB">
        <w:t xml:space="preserve"> символизирует определенную принадлежность к культу рок-музыки. Данную стратегию, компания </w:t>
      </w:r>
      <w:r w:rsidR="00320CEB" w:rsidRPr="00320CEB">
        <w:t>"</w:t>
      </w:r>
      <w:r w:rsidR="00385EF5" w:rsidRPr="00320CEB">
        <w:t>Билайн</w:t>
      </w:r>
      <w:r w:rsidR="00320CEB" w:rsidRPr="00320CEB">
        <w:t>"</w:t>
      </w:r>
      <w:r w:rsidR="00004521" w:rsidRPr="00320CEB">
        <w:t>,</w:t>
      </w:r>
      <w:r w:rsidR="00385EF5" w:rsidRPr="00320CEB">
        <w:t xml:space="preserve"> как правило</w:t>
      </w:r>
      <w:r w:rsidR="00004521" w:rsidRPr="00320CEB">
        <w:t>,</w:t>
      </w:r>
      <w:r w:rsidR="00385EF5" w:rsidRPr="00320CEB">
        <w:t xml:space="preserve"> использует в рекламе направленную на молодежь, с сформированными социо-культурными взглядами.</w:t>
      </w:r>
    </w:p>
    <w:p w:rsidR="00385EF5" w:rsidRPr="00320CEB" w:rsidRDefault="00385EF5" w:rsidP="00320CE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320CEB">
        <w:t xml:space="preserve">Позиционирование по потребителю продукта компания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использует в тех необходимостях</w:t>
      </w:r>
      <w:r w:rsidR="00004521" w:rsidRPr="00320CEB">
        <w:t>,</w:t>
      </w:r>
      <w:r w:rsidRPr="00320CEB">
        <w:t xml:space="preserve"> когда важно обозначить для КОГО именно важна и необходима услуга. К примеру</w:t>
      </w:r>
      <w:r w:rsidR="00004521" w:rsidRPr="00320CEB">
        <w:t>,</w:t>
      </w:r>
      <w:r w:rsidRPr="00320CEB">
        <w:t xml:space="preserve"> слоган </w:t>
      </w:r>
      <w:r w:rsidR="00320CEB" w:rsidRPr="00320CEB">
        <w:t>"</w:t>
      </w:r>
      <w:r w:rsidRPr="00320CEB">
        <w:t>Следуй интуиции</w:t>
      </w:r>
      <w:r w:rsidR="00320CEB" w:rsidRPr="00320CEB">
        <w:t>"</w:t>
      </w:r>
      <w:r w:rsidRPr="00320CEB">
        <w:t xml:space="preserve"> четко направленный для молодых женщин, имеющих чувству стиля и желание выделиться из толпы телефоном, у которого есть </w:t>
      </w:r>
      <w:r w:rsidR="00320CEB" w:rsidRPr="00320CEB">
        <w:t>"</w:t>
      </w:r>
      <w:r w:rsidR="00064594" w:rsidRPr="00320CEB">
        <w:t>опция Билайн</w:t>
      </w:r>
      <w:r w:rsidR="00320CEB" w:rsidRPr="00320CEB">
        <w:t>"</w:t>
      </w:r>
      <w:r w:rsidR="00004521" w:rsidRPr="00320CEB">
        <w:t>.</w:t>
      </w:r>
    </w:p>
    <w:p w:rsidR="00FD6EB7" w:rsidRPr="00320CEB" w:rsidRDefault="00004521" w:rsidP="00320CEB">
      <w:pPr>
        <w:suppressAutoHyphens/>
        <w:spacing w:line="360" w:lineRule="auto"/>
        <w:ind w:firstLine="709"/>
        <w:jc w:val="both"/>
      </w:pPr>
      <w:r w:rsidRPr="00320CEB">
        <w:t xml:space="preserve">Итак, компания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позиционирует себя</w:t>
      </w:r>
      <w:r w:rsidR="00FD6EB7" w:rsidRPr="00320CEB">
        <w:t>,</w:t>
      </w:r>
      <w:r w:rsidRPr="00320CEB">
        <w:t xml:space="preserve"> как оператор мобильной связи </w:t>
      </w:r>
      <w:r w:rsidR="00FD6EB7" w:rsidRPr="00320CEB">
        <w:t xml:space="preserve">предоставляющий по выгодной цене </w:t>
      </w:r>
      <w:r w:rsidRPr="00320CEB">
        <w:t>удобны</w:t>
      </w:r>
      <w:r w:rsidR="00FD6EB7" w:rsidRPr="00320CEB">
        <w:t>е в использовании и применении услуги, которые всегда четко учитывают</w:t>
      </w:r>
      <w:r w:rsidR="00320CEB" w:rsidRPr="00320CEB">
        <w:t xml:space="preserve"> </w:t>
      </w:r>
      <w:r w:rsidR="00FD6EB7" w:rsidRPr="00320CEB">
        <w:t>потребности возраста и культуры целевой аудитории.</w:t>
      </w:r>
    </w:p>
    <w:p w:rsidR="00FD6EB7" w:rsidRPr="00320CEB" w:rsidRDefault="00FD6EB7" w:rsidP="00320CEB">
      <w:pPr>
        <w:suppressAutoHyphens/>
        <w:spacing w:line="360" w:lineRule="auto"/>
        <w:ind w:firstLine="709"/>
        <w:jc w:val="both"/>
      </w:pPr>
    </w:p>
    <w:p w:rsidR="00112059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br w:type="page"/>
        <w:t xml:space="preserve">4. </w:t>
      </w:r>
      <w:r w:rsidR="00905AC7" w:rsidRPr="00320CEB">
        <w:t>ПРИЧИННО - СЛЕДСТВЕННЫЙ АНАЛИЗ</w:t>
      </w:r>
    </w:p>
    <w:p w:rsidR="0019460B" w:rsidRPr="00320CEB" w:rsidRDefault="0019460B" w:rsidP="00320CEB">
      <w:pPr>
        <w:suppressAutoHyphens/>
        <w:spacing w:line="360" w:lineRule="auto"/>
        <w:ind w:firstLine="709"/>
        <w:jc w:val="both"/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1477"/>
        <w:gridCol w:w="405"/>
        <w:gridCol w:w="748"/>
        <w:gridCol w:w="476"/>
        <w:gridCol w:w="667"/>
        <w:gridCol w:w="641"/>
        <w:gridCol w:w="898"/>
        <w:gridCol w:w="431"/>
        <w:gridCol w:w="604"/>
        <w:gridCol w:w="378"/>
        <w:gridCol w:w="698"/>
        <w:gridCol w:w="427"/>
        <w:gridCol w:w="701"/>
      </w:tblGrid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Бизнесмен</w:t>
            </w:r>
          </w:p>
        </w:tc>
        <w:tc>
          <w:tcPr>
            <w:tcW w:w="1114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Молодежь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Авторитарный герой</w:t>
            </w:r>
          </w:p>
        </w:tc>
        <w:tc>
          <w:tcPr>
            <w:tcW w:w="1009" w:type="dxa"/>
            <w:gridSpan w:val="2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Не понятно</w:t>
            </w:r>
          </w:p>
        </w:tc>
        <w:tc>
          <w:tcPr>
            <w:tcW w:w="1048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Женщина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А-В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А1</w:t>
            </w:r>
          </w:p>
        </w:tc>
        <w:tc>
          <w:tcPr>
            <w:tcW w:w="1114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А2</w:t>
            </w:r>
          </w:p>
        </w:tc>
        <w:tc>
          <w:tcPr>
            <w:tcW w:w="1500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А3</w:t>
            </w:r>
          </w:p>
        </w:tc>
        <w:tc>
          <w:tcPr>
            <w:tcW w:w="1009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А4</w:t>
            </w:r>
          </w:p>
        </w:tc>
        <w:tc>
          <w:tcPr>
            <w:tcW w:w="1048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>А6</w:t>
            </w: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246D1">
              <w:rPr>
                <w:bCs/>
                <w:sz w:val="20"/>
                <w:szCs w:val="20"/>
              </w:rPr>
              <w:t xml:space="preserve">Итого 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В3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Удобства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50%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46%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33%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38%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167%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В7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Коммуникативный мотив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43%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23%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27%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93%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В6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Познавательный мотив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50%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50%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В8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Игры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8%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38%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45%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В2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Экономия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21%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8%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13%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42%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В13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385406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Принадлежность к опр. группе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7%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8%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7%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13%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34%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В11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Эстетическое удовольствие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7%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13%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20%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В12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Любовь, дружба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14%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14%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В14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Достижения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14%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14%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В10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Свобода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8%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8%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В9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Традиции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7%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7%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В5</w:t>
            </w:r>
          </w:p>
        </w:tc>
        <w:tc>
          <w:tcPr>
            <w:tcW w:w="144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Престиж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6%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0%</w:t>
            </w:r>
          </w:p>
        </w:tc>
        <w:tc>
          <w:tcPr>
            <w:tcW w:w="416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iCs/>
                <w:sz w:val="20"/>
                <w:szCs w:val="20"/>
              </w:rPr>
            </w:pPr>
            <w:r w:rsidRPr="007246D1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shd w:val="clear" w:color="auto" w:fill="auto"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6%</w:t>
            </w:r>
          </w:p>
        </w:tc>
      </w:tr>
      <w:tr w:rsidR="00320CEB" w:rsidRPr="007246D1" w:rsidTr="007246D1">
        <w:trPr>
          <w:jc w:val="center"/>
        </w:trPr>
        <w:tc>
          <w:tcPr>
            <w:tcW w:w="78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14</w:t>
            </w:r>
          </w:p>
        </w:tc>
        <w:tc>
          <w:tcPr>
            <w:tcW w:w="650" w:type="dxa"/>
            <w:shd w:val="clear" w:color="auto" w:fill="auto"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15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BE1CC7" w:rsidRPr="007246D1" w:rsidRDefault="00BE1CC7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>52</w:t>
            </w:r>
          </w:p>
        </w:tc>
        <w:tc>
          <w:tcPr>
            <w:tcW w:w="683" w:type="dxa"/>
            <w:shd w:val="clear" w:color="auto" w:fill="auto"/>
            <w:noWrap/>
            <w:hideMark/>
          </w:tcPr>
          <w:p w:rsidR="00BE1CC7" w:rsidRPr="007246D1" w:rsidRDefault="00320CEB" w:rsidP="007246D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246D1">
              <w:rPr>
                <w:sz w:val="20"/>
                <w:szCs w:val="20"/>
              </w:rPr>
              <w:t xml:space="preserve"> </w:t>
            </w:r>
          </w:p>
        </w:tc>
      </w:tr>
    </w:tbl>
    <w:p w:rsidR="00BE1CC7" w:rsidRPr="00320CEB" w:rsidRDefault="00BE1CC7" w:rsidP="00320CEB">
      <w:pPr>
        <w:suppressAutoHyphens/>
        <w:spacing w:line="360" w:lineRule="auto"/>
        <w:ind w:firstLine="709"/>
        <w:jc w:val="both"/>
      </w:pPr>
    </w:p>
    <w:p w:rsidR="007918C9" w:rsidRPr="00320CEB" w:rsidRDefault="00266EF0" w:rsidP="00320CEB">
      <w:pPr>
        <w:suppressAutoHyphens/>
        <w:spacing w:line="360" w:lineRule="auto"/>
        <w:ind w:firstLine="709"/>
        <w:jc w:val="both"/>
      </w:pPr>
      <w:r w:rsidRPr="00320CEB">
        <w:t xml:space="preserve">Согласно причинно-следственному анализу и результатам ранее проведенного качественного анализа можно выявить образ, </w:t>
      </w:r>
      <w:r w:rsidR="0073658D" w:rsidRPr="00320CEB">
        <w:t xml:space="preserve">формируемого рекламными средствами </w:t>
      </w:r>
      <w:r w:rsidRPr="00320CEB">
        <w:t xml:space="preserve">имидж компании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>.</w:t>
      </w:r>
    </w:p>
    <w:p w:rsidR="00266EF0" w:rsidRPr="00320CEB" w:rsidRDefault="00266EF0" w:rsidP="00320CEB">
      <w:pPr>
        <w:suppressAutoHyphens/>
        <w:spacing w:line="360" w:lineRule="auto"/>
        <w:ind w:firstLine="709"/>
        <w:jc w:val="both"/>
      </w:pPr>
      <w:r w:rsidRPr="00320CEB">
        <w:t>Для Бизнесменов в организации бизнеса важно пользоваться удобной мобильной связью</w:t>
      </w:r>
      <w:r w:rsidR="003D7AD6" w:rsidRPr="00320CEB">
        <w:t>,</w:t>
      </w:r>
      <w:r w:rsidRPr="00320CEB">
        <w:t xml:space="preserve"> сочетая ее с желанием расширять познавательные возможности.</w:t>
      </w:r>
    </w:p>
    <w:p w:rsidR="00266EF0" w:rsidRPr="00320CEB" w:rsidRDefault="00266EF0" w:rsidP="00320CEB">
      <w:pPr>
        <w:suppressAutoHyphens/>
        <w:spacing w:line="360" w:lineRule="auto"/>
        <w:ind w:firstLine="709"/>
        <w:jc w:val="both"/>
      </w:pPr>
      <w:r w:rsidRPr="00320CEB">
        <w:t xml:space="preserve">Для Молодежи, как правило, имеющей принадлежность к определенной социальной или </w:t>
      </w:r>
      <w:r w:rsidR="00320CEB" w:rsidRPr="00320CEB">
        <w:t>"</w:t>
      </w:r>
      <w:r w:rsidRPr="00320CEB">
        <w:t>модной</w:t>
      </w:r>
      <w:r w:rsidR="00320CEB" w:rsidRPr="00320CEB">
        <w:t>"</w:t>
      </w:r>
      <w:r w:rsidRPr="00320CEB">
        <w:t xml:space="preserve"> группе, важно желание</w:t>
      </w:r>
      <w:r w:rsidR="003D7AD6" w:rsidRPr="00320CEB">
        <w:t xml:space="preserve"> как можно</w:t>
      </w:r>
      <w:r w:rsidRPr="00320CEB">
        <w:t xml:space="preserve"> чаще общаться с друзьями, экономя при этом денежные средства на оплату мобильной связи, проявлять любовь и стремиться к определенным достижениям и успехам.</w:t>
      </w:r>
    </w:p>
    <w:p w:rsidR="00266EF0" w:rsidRPr="00320CEB" w:rsidRDefault="00266EF0" w:rsidP="00320CEB">
      <w:pPr>
        <w:suppressAutoHyphens/>
        <w:spacing w:line="360" w:lineRule="auto"/>
        <w:ind w:firstLine="709"/>
        <w:jc w:val="both"/>
      </w:pPr>
      <w:r w:rsidRPr="00320CEB">
        <w:t xml:space="preserve">Авторитарные герои (образы) демонстрируют потребителям удобство мобильной связи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>, призыва</w:t>
      </w:r>
      <w:r w:rsidR="003D7AD6" w:rsidRPr="00320CEB">
        <w:t xml:space="preserve">я, таким образом, </w:t>
      </w:r>
      <w:r w:rsidRPr="00320CEB">
        <w:t>к частому общению</w:t>
      </w:r>
      <w:r w:rsidR="009C6314" w:rsidRPr="00320CEB">
        <w:t>, не забывая о том, что играя и общаясь можно экономить и всегда оставаться на связи и при этом свободным.</w:t>
      </w:r>
    </w:p>
    <w:p w:rsidR="009C6314" w:rsidRPr="00320CEB" w:rsidRDefault="009C6314" w:rsidP="00320CEB">
      <w:pPr>
        <w:suppressAutoHyphens/>
        <w:spacing w:line="360" w:lineRule="auto"/>
        <w:ind w:firstLine="709"/>
        <w:jc w:val="both"/>
      </w:pPr>
      <w:r w:rsidRPr="00320CEB">
        <w:t>Женщины, аналогично, относящие себя к определенной группе, изображают, как важно удобно получать играючи эстетическое удовольствие от пользования мобильной связью.</w:t>
      </w:r>
    </w:p>
    <w:p w:rsidR="00FD6EB7" w:rsidRPr="00320CEB" w:rsidRDefault="00FD6EB7" w:rsidP="00320CEB">
      <w:pPr>
        <w:suppressAutoHyphens/>
        <w:spacing w:line="360" w:lineRule="auto"/>
        <w:ind w:firstLine="709"/>
        <w:jc w:val="both"/>
      </w:pPr>
    </w:p>
    <w:p w:rsidR="003D7AD6" w:rsidRPr="00320CEB" w:rsidRDefault="00320CEB" w:rsidP="00320CEB">
      <w:pPr>
        <w:suppressAutoHyphens/>
        <w:spacing w:line="360" w:lineRule="auto"/>
        <w:ind w:firstLine="709"/>
        <w:jc w:val="both"/>
      </w:pPr>
      <w:r w:rsidRPr="00320CEB">
        <w:br w:type="page"/>
      </w:r>
      <w:r w:rsidR="003D7AD6" w:rsidRPr="00320CEB">
        <w:t>ЗАКЛЮЧЕНИЕ</w:t>
      </w:r>
    </w:p>
    <w:p w:rsidR="00320CEB" w:rsidRPr="00844D15" w:rsidRDefault="00844D15" w:rsidP="00320CEB">
      <w:pPr>
        <w:suppressAutoHyphens/>
        <w:spacing w:line="360" w:lineRule="auto"/>
        <w:ind w:firstLine="709"/>
        <w:jc w:val="both"/>
        <w:rPr>
          <w:color w:val="FFFFFF"/>
        </w:rPr>
      </w:pPr>
      <w:r w:rsidRPr="00844D15">
        <w:rPr>
          <w:color w:val="FFFFFF"/>
        </w:rPr>
        <w:t>билайн реклама бренд стилистический</w:t>
      </w:r>
    </w:p>
    <w:p w:rsidR="00F5172A" w:rsidRPr="00320CEB" w:rsidRDefault="00F5172A" w:rsidP="00320CEB">
      <w:pPr>
        <w:suppressAutoHyphens/>
        <w:spacing w:line="360" w:lineRule="auto"/>
        <w:ind w:firstLine="709"/>
        <w:jc w:val="both"/>
      </w:pPr>
      <w:r w:rsidRPr="00320CEB">
        <w:t xml:space="preserve">Достижение цели привлечения внимания в рекламе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осуществляется разными средствами: использованием структурных особенностей предложения, фонетико-интонационных, графических средств, а также семантико-стилистического свойства слов. Центральное место среди них занимает кре</w:t>
      </w:r>
      <w:r w:rsidR="00044CDC" w:rsidRPr="00320CEB">
        <w:t>а</w:t>
      </w:r>
      <w:r w:rsidRPr="00320CEB">
        <w:t>тивный подход к разработке рекламы.</w:t>
      </w:r>
    </w:p>
    <w:p w:rsidR="00044CDC" w:rsidRPr="00320CEB" w:rsidRDefault="00F5172A" w:rsidP="00844D15">
      <w:pPr>
        <w:suppressAutoHyphens/>
        <w:spacing w:line="360" w:lineRule="auto"/>
        <w:ind w:firstLine="709"/>
        <w:jc w:val="both"/>
      </w:pPr>
      <w:r w:rsidRPr="00320CEB">
        <w:t>Суть бренда</w:t>
      </w:r>
      <w:r w:rsidR="00320CEB" w:rsidRPr="00320CEB">
        <w:t xml:space="preserve"> "</w:t>
      </w:r>
      <w:r w:rsidRPr="00320CEB">
        <w:t>Билайн</w:t>
      </w:r>
      <w:r w:rsidR="00320CEB" w:rsidRPr="00320CEB">
        <w:t>"</w:t>
      </w:r>
      <w:r w:rsidRPr="00320CEB">
        <w:t xml:space="preserve"> заключается в то, что он предлагает действительно </w:t>
      </w:r>
      <w:r w:rsidR="00320CEB" w:rsidRPr="00320CEB">
        <w:t>"</w:t>
      </w:r>
      <w:r w:rsidRPr="00320CEB">
        <w:t>Простые решения для яркой полноценной жизни</w:t>
      </w:r>
      <w:r w:rsidR="00320CEB" w:rsidRPr="00320CEB">
        <w:t>"</w:t>
      </w:r>
      <w:r w:rsidRPr="00320CEB">
        <w:t xml:space="preserve">. Это то, что мы хотим сегодня видеть и </w:t>
      </w:r>
      <w:r w:rsidR="00044CDC" w:rsidRPr="00320CEB">
        <w:t>получать</w:t>
      </w:r>
      <w:r w:rsidRPr="00320CEB">
        <w:t xml:space="preserve">, то есть яркость, каждый человек создает себе сам, а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в этом помогает за счет простых, понятных и легких решений. </w:t>
      </w:r>
      <w:r w:rsidR="00F37C21" w:rsidRPr="00320CEB">
        <w:t>Новое позиционирование</w:t>
      </w:r>
      <w:r w:rsidR="00320CEB" w:rsidRPr="00320CEB">
        <w:t xml:space="preserve"> "</w:t>
      </w:r>
      <w:r w:rsidR="00F37C21" w:rsidRPr="00320CEB">
        <w:t>Билайну</w:t>
      </w:r>
      <w:r w:rsidR="00320CEB" w:rsidRPr="00320CEB">
        <w:t>"</w:t>
      </w:r>
      <w:r w:rsidR="00F37C21" w:rsidRPr="00320CEB">
        <w:t xml:space="preserve"> помогло </w:t>
      </w:r>
      <w:r w:rsidR="00044CDC" w:rsidRPr="00320CEB">
        <w:t>приобрести</w:t>
      </w:r>
      <w:r w:rsidR="00F37C21" w:rsidRPr="00320CEB">
        <w:t xml:space="preserve"> новую целевую аудиторию, которая оказалась потенциально шире прежней.</w:t>
      </w:r>
    </w:p>
    <w:p w:rsidR="00320CEB" w:rsidRPr="00320CEB" w:rsidRDefault="00F37C21" w:rsidP="00320CEB">
      <w:pPr>
        <w:suppressAutoHyphens/>
        <w:spacing w:line="360" w:lineRule="auto"/>
        <w:ind w:firstLine="709"/>
        <w:jc w:val="both"/>
      </w:pPr>
      <w:r w:rsidRPr="00320CEB">
        <w:t xml:space="preserve">Мимо имиджа </w:t>
      </w:r>
      <w:r w:rsidR="00320CEB" w:rsidRPr="00320CEB">
        <w:t>"</w:t>
      </w:r>
      <w:r w:rsidRPr="00320CEB">
        <w:t>Билайн</w:t>
      </w:r>
      <w:r w:rsidR="00320CEB" w:rsidRPr="00320CEB">
        <w:t>"</w:t>
      </w:r>
      <w:r w:rsidRPr="00320CEB">
        <w:t xml:space="preserve"> невозможно пройти мимо,</w:t>
      </w:r>
      <w:r w:rsidR="00320CEB" w:rsidRPr="00320CEB">
        <w:t xml:space="preserve"> </w:t>
      </w:r>
      <w:r w:rsidRPr="00320CEB">
        <w:t xml:space="preserve">чёрно-оранжевая </w:t>
      </w:r>
      <w:r w:rsidR="00320CEB" w:rsidRPr="00320CEB">
        <w:t>"</w:t>
      </w:r>
      <w:r w:rsidRPr="00320CEB">
        <w:t>зебра</w:t>
      </w:r>
      <w:r w:rsidR="00320CEB" w:rsidRPr="00320CEB">
        <w:t>"</w:t>
      </w:r>
      <w:r w:rsidRPr="00320CEB">
        <w:t xml:space="preserve"> настойчиво притягивает взгляд. Немаловажное преимущество – уникальность цветовой комбинации, чьей-то даже отдаленно похожей фирменной символики не припоминается. Бренд легко запоминается и сразу узна</w:t>
      </w:r>
      <w:r w:rsidR="00044CDC" w:rsidRPr="00320CEB">
        <w:t xml:space="preserve">ется, </w:t>
      </w:r>
      <w:r w:rsidRPr="00320CEB">
        <w:t xml:space="preserve">здесь дизайнеры постарались на славу. Цветные революции стали не только политическим, но и маркетинговым трендом </w:t>
      </w:r>
      <w:r w:rsidR="00320CEB" w:rsidRPr="00320CEB">
        <w:t>"</w:t>
      </w:r>
      <w:r w:rsidRPr="00320CEB">
        <w:t>Билайна</w:t>
      </w:r>
      <w:r w:rsidR="00320CEB" w:rsidRPr="00320CEB">
        <w:t>"</w:t>
      </w:r>
      <w:r w:rsidRPr="00320CEB">
        <w:t xml:space="preserve"> значительно повыси</w:t>
      </w:r>
      <w:r w:rsidR="00044CDC" w:rsidRPr="00320CEB">
        <w:t>в</w:t>
      </w:r>
      <w:r w:rsidRPr="00320CEB">
        <w:t xml:space="preserve"> уровень </w:t>
      </w:r>
      <w:r w:rsidR="00320CEB" w:rsidRPr="00320CEB">
        <w:t>"</w:t>
      </w:r>
      <w:r w:rsidRPr="00320CEB">
        <w:t>полосатости</w:t>
      </w:r>
      <w:r w:rsidR="00320CEB" w:rsidRPr="00320CEB">
        <w:t>"</w:t>
      </w:r>
      <w:r w:rsidRPr="00320CEB">
        <w:t xml:space="preserve"> окружающего мира.</w:t>
      </w:r>
    </w:p>
    <w:p w:rsidR="00320CEB" w:rsidRPr="00320CEB" w:rsidRDefault="00F37C21" w:rsidP="00844D15">
      <w:pPr>
        <w:suppressAutoHyphens/>
        <w:spacing w:line="360" w:lineRule="auto"/>
        <w:ind w:firstLine="709"/>
        <w:jc w:val="both"/>
      </w:pPr>
      <w:r w:rsidRPr="00320CEB">
        <w:t>Справочные материалы, брошюры и прочая полиграфия выглядят не только чрезвычайно стильно, но и качественно сделаны, отчего их приятно брать в руки и внимательно изучать.</w:t>
      </w:r>
      <w:r w:rsidR="00844D15" w:rsidRPr="00844D15">
        <w:t xml:space="preserve"> </w:t>
      </w:r>
      <w:r w:rsidR="00D10B86" w:rsidRPr="00320CEB">
        <w:t>Имидж</w:t>
      </w:r>
      <w:r w:rsidR="00320CEB" w:rsidRPr="00320CEB">
        <w:t xml:space="preserve"> "</w:t>
      </w:r>
      <w:r w:rsidR="00D10B86" w:rsidRPr="00320CEB">
        <w:t>Билайн</w:t>
      </w:r>
      <w:r w:rsidR="00044CDC" w:rsidRPr="00320CEB">
        <w:t>а</w:t>
      </w:r>
      <w:r w:rsidR="00320CEB" w:rsidRPr="00320CEB">
        <w:t>"</w:t>
      </w:r>
      <w:r w:rsidR="00D10B86" w:rsidRPr="00320CEB">
        <w:t xml:space="preserve"> символизирует свободу, легкость и простоту. Этот универсальный и гибкий </w:t>
      </w:r>
      <w:r w:rsidR="00044CDC" w:rsidRPr="00320CEB">
        <w:t>знак демонстрирует доступность</w:t>
      </w:r>
      <w:r w:rsidR="00320CEB" w:rsidRPr="00320CEB">
        <w:t xml:space="preserve"> </w:t>
      </w:r>
      <w:r w:rsidR="00D10B86" w:rsidRPr="00320CEB">
        <w:t>и то, что он является органичной частью жизни.</w:t>
      </w:r>
      <w:r w:rsidR="00320CEB" w:rsidRPr="00320CEB">
        <w:t xml:space="preserve"> </w:t>
      </w:r>
      <w:r w:rsidR="00D10B86" w:rsidRPr="00320CEB">
        <w:t xml:space="preserve">Стиль </w:t>
      </w:r>
      <w:r w:rsidR="00320CEB" w:rsidRPr="00320CEB">
        <w:t>"</w:t>
      </w:r>
      <w:r w:rsidR="00D10B86" w:rsidRPr="00320CEB">
        <w:t>Билайна</w:t>
      </w:r>
      <w:r w:rsidR="00320CEB" w:rsidRPr="00320CEB">
        <w:t>"</w:t>
      </w:r>
      <w:r w:rsidR="00D10B86" w:rsidRPr="00320CEB">
        <w:t xml:space="preserve"> – тепло и дружелюбие, индивидуальный подход к каждому клиенту. В </w:t>
      </w:r>
      <w:r w:rsidR="00320CEB" w:rsidRPr="00320CEB">
        <w:t>"</w:t>
      </w:r>
      <w:r w:rsidR="00D10B86" w:rsidRPr="00320CEB">
        <w:t>Билайне</w:t>
      </w:r>
      <w:r w:rsidR="00320CEB" w:rsidRPr="00320CEB">
        <w:t>"</w:t>
      </w:r>
      <w:r w:rsidR="00D10B86" w:rsidRPr="00320CEB">
        <w:t xml:space="preserve"> всегда помнят о своей главной задаче: помогать людям пользоваться их услугами с максимальной отдачей и радоваться жизни.</w:t>
      </w:r>
    </w:p>
    <w:p w:rsidR="006C402C" w:rsidRPr="00844D15" w:rsidRDefault="006C402C" w:rsidP="00320CEB">
      <w:pPr>
        <w:suppressAutoHyphens/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6C402C" w:rsidRPr="00844D15" w:rsidSect="00320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D1" w:rsidRDefault="007246D1" w:rsidP="006F4352">
      <w:r>
        <w:separator/>
      </w:r>
    </w:p>
  </w:endnote>
  <w:endnote w:type="continuationSeparator" w:id="0">
    <w:p w:rsidR="007246D1" w:rsidRDefault="007246D1" w:rsidP="006F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Default="00563C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Default="00563C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Default="00563C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D1" w:rsidRDefault="007246D1" w:rsidP="006F4352">
      <w:r>
        <w:separator/>
      </w:r>
    </w:p>
  </w:footnote>
  <w:footnote w:type="continuationSeparator" w:id="0">
    <w:p w:rsidR="007246D1" w:rsidRDefault="007246D1" w:rsidP="006F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Default="00563C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Pr="00320CEB" w:rsidRDefault="00563C63" w:rsidP="00320CE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3" w:rsidRDefault="00563C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5E1"/>
    <w:multiLevelType w:val="multilevel"/>
    <w:tmpl w:val="1652A064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B1D1A05"/>
    <w:multiLevelType w:val="multilevel"/>
    <w:tmpl w:val="2B829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D100514"/>
    <w:multiLevelType w:val="hybridMultilevel"/>
    <w:tmpl w:val="1800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02BFA"/>
    <w:multiLevelType w:val="multilevel"/>
    <w:tmpl w:val="2B829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46321FA5"/>
    <w:multiLevelType w:val="multilevel"/>
    <w:tmpl w:val="83A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E5492"/>
    <w:multiLevelType w:val="multilevel"/>
    <w:tmpl w:val="2B829E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90D3EC0"/>
    <w:multiLevelType w:val="hybridMultilevel"/>
    <w:tmpl w:val="EDCEA760"/>
    <w:lvl w:ilvl="0" w:tplc="DFC4232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A112E49"/>
    <w:multiLevelType w:val="multilevel"/>
    <w:tmpl w:val="8A94B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EF41233"/>
    <w:multiLevelType w:val="hybridMultilevel"/>
    <w:tmpl w:val="B886A4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408304B"/>
    <w:multiLevelType w:val="hybridMultilevel"/>
    <w:tmpl w:val="F4CAB3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6E87C6A"/>
    <w:multiLevelType w:val="hybridMultilevel"/>
    <w:tmpl w:val="6F941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059"/>
    <w:rsid w:val="000030A7"/>
    <w:rsid w:val="00004521"/>
    <w:rsid w:val="00006E95"/>
    <w:rsid w:val="00007F71"/>
    <w:rsid w:val="00016ADB"/>
    <w:rsid w:val="00044CDC"/>
    <w:rsid w:val="000465B3"/>
    <w:rsid w:val="00064594"/>
    <w:rsid w:val="000915FB"/>
    <w:rsid w:val="000F2F62"/>
    <w:rsid w:val="000F52BE"/>
    <w:rsid w:val="00112059"/>
    <w:rsid w:val="00127FA8"/>
    <w:rsid w:val="00183910"/>
    <w:rsid w:val="0019460B"/>
    <w:rsid w:val="001B0A1B"/>
    <w:rsid w:val="001B2B3E"/>
    <w:rsid w:val="001C7A07"/>
    <w:rsid w:val="00226B20"/>
    <w:rsid w:val="002461E5"/>
    <w:rsid w:val="00266EF0"/>
    <w:rsid w:val="002A5EBD"/>
    <w:rsid w:val="002B3CDD"/>
    <w:rsid w:val="002C367A"/>
    <w:rsid w:val="002C64D7"/>
    <w:rsid w:val="002C6F77"/>
    <w:rsid w:val="002D4E61"/>
    <w:rsid w:val="002E1A18"/>
    <w:rsid w:val="00320CEB"/>
    <w:rsid w:val="0035579D"/>
    <w:rsid w:val="0036342B"/>
    <w:rsid w:val="00385406"/>
    <w:rsid w:val="00385EF5"/>
    <w:rsid w:val="003B7161"/>
    <w:rsid w:val="003C16E8"/>
    <w:rsid w:val="003D7AD6"/>
    <w:rsid w:val="003E40AC"/>
    <w:rsid w:val="003F5595"/>
    <w:rsid w:val="00427C87"/>
    <w:rsid w:val="00435630"/>
    <w:rsid w:val="00477DD1"/>
    <w:rsid w:val="004930EA"/>
    <w:rsid w:val="004941CA"/>
    <w:rsid w:val="004C39A3"/>
    <w:rsid w:val="00510153"/>
    <w:rsid w:val="00513B9D"/>
    <w:rsid w:val="00542518"/>
    <w:rsid w:val="00556C90"/>
    <w:rsid w:val="00563C63"/>
    <w:rsid w:val="00564104"/>
    <w:rsid w:val="005B60FA"/>
    <w:rsid w:val="00644824"/>
    <w:rsid w:val="006679D0"/>
    <w:rsid w:val="006B7999"/>
    <w:rsid w:val="006C402C"/>
    <w:rsid w:val="006D1A41"/>
    <w:rsid w:val="006D28AB"/>
    <w:rsid w:val="006F4352"/>
    <w:rsid w:val="0071663F"/>
    <w:rsid w:val="007246D1"/>
    <w:rsid w:val="0073658D"/>
    <w:rsid w:val="00772664"/>
    <w:rsid w:val="007918C9"/>
    <w:rsid w:val="007C3ADF"/>
    <w:rsid w:val="00802429"/>
    <w:rsid w:val="00815C27"/>
    <w:rsid w:val="00834974"/>
    <w:rsid w:val="00844D15"/>
    <w:rsid w:val="00905AC7"/>
    <w:rsid w:val="00920B80"/>
    <w:rsid w:val="009271F5"/>
    <w:rsid w:val="009330BC"/>
    <w:rsid w:val="00981E83"/>
    <w:rsid w:val="009831BA"/>
    <w:rsid w:val="009A6473"/>
    <w:rsid w:val="009C2A7D"/>
    <w:rsid w:val="009C6314"/>
    <w:rsid w:val="009D0797"/>
    <w:rsid w:val="009F7C3F"/>
    <w:rsid w:val="00A0793E"/>
    <w:rsid w:val="00A12C38"/>
    <w:rsid w:val="00A15250"/>
    <w:rsid w:val="00A20386"/>
    <w:rsid w:val="00A32DAD"/>
    <w:rsid w:val="00A37F26"/>
    <w:rsid w:val="00A7101B"/>
    <w:rsid w:val="00A96920"/>
    <w:rsid w:val="00AC6BFF"/>
    <w:rsid w:val="00AC6E6E"/>
    <w:rsid w:val="00B21080"/>
    <w:rsid w:val="00B5230E"/>
    <w:rsid w:val="00B61DC7"/>
    <w:rsid w:val="00B86A96"/>
    <w:rsid w:val="00BA5BAA"/>
    <w:rsid w:val="00BE1CC7"/>
    <w:rsid w:val="00BF1111"/>
    <w:rsid w:val="00BF618C"/>
    <w:rsid w:val="00C71D60"/>
    <w:rsid w:val="00D10B86"/>
    <w:rsid w:val="00D31E55"/>
    <w:rsid w:val="00D37FE2"/>
    <w:rsid w:val="00DD0C53"/>
    <w:rsid w:val="00DD2DEC"/>
    <w:rsid w:val="00DE633D"/>
    <w:rsid w:val="00DF478C"/>
    <w:rsid w:val="00E0576F"/>
    <w:rsid w:val="00E31EA6"/>
    <w:rsid w:val="00E61B78"/>
    <w:rsid w:val="00E71770"/>
    <w:rsid w:val="00E92765"/>
    <w:rsid w:val="00EB398D"/>
    <w:rsid w:val="00EE2B66"/>
    <w:rsid w:val="00F04E74"/>
    <w:rsid w:val="00F1420C"/>
    <w:rsid w:val="00F37C21"/>
    <w:rsid w:val="00F41DFC"/>
    <w:rsid w:val="00F44232"/>
    <w:rsid w:val="00F5172A"/>
    <w:rsid w:val="00F542F6"/>
    <w:rsid w:val="00F61A1D"/>
    <w:rsid w:val="00FD3236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0CECAE-C502-45FC-BA9C-43EECE0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5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4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D4E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F43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2D4E6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4E61"/>
    <w:pPr>
      <w:spacing w:before="100" w:beforeAutospacing="1" w:after="100" w:afterAutospacing="1"/>
    </w:pPr>
    <w:rPr>
      <w:sz w:val="24"/>
      <w:szCs w:val="24"/>
    </w:rPr>
  </w:style>
  <w:style w:type="character" w:customStyle="1" w:styleId="dictionary">
    <w:name w:val="dictionary"/>
    <w:rsid w:val="002D4E61"/>
    <w:rPr>
      <w:rFonts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6F435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6F4352"/>
    <w:rPr>
      <w:rFonts w:ascii="Times New Roman" w:hAnsi="Times New Roman" w:cs="Times New Roman"/>
    </w:rPr>
  </w:style>
  <w:style w:type="character" w:styleId="a6">
    <w:name w:val="footnote reference"/>
    <w:uiPriority w:val="99"/>
    <w:semiHidden/>
    <w:unhideWhenUsed/>
    <w:rsid w:val="006F4352"/>
    <w:rPr>
      <w:rFonts w:cs="Times New Roman"/>
      <w:vertAlign w:val="superscript"/>
    </w:rPr>
  </w:style>
  <w:style w:type="character" w:styleId="a7">
    <w:name w:val="Strong"/>
    <w:uiPriority w:val="22"/>
    <w:qFormat/>
    <w:rsid w:val="006F435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C16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16E8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3C16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C16E8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710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oomme">
    <w:name w:val="zoomme"/>
    <w:rsid w:val="00556C90"/>
    <w:rPr>
      <w:rFonts w:cs="Times New Roman"/>
    </w:rPr>
  </w:style>
  <w:style w:type="table" w:styleId="ad">
    <w:name w:val="Table Grid"/>
    <w:basedOn w:val="a1"/>
    <w:uiPriority w:val="59"/>
    <w:rsid w:val="00320C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admin</cp:lastModifiedBy>
  <cp:revision>2</cp:revision>
  <dcterms:created xsi:type="dcterms:W3CDTF">2014-03-27T16:28:00Z</dcterms:created>
  <dcterms:modified xsi:type="dcterms:W3CDTF">2014-03-27T16:28:00Z</dcterms:modified>
</cp:coreProperties>
</file>