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7B" w:rsidRPr="00B3025B" w:rsidRDefault="00F01E7B" w:rsidP="00B3025B">
      <w:pPr>
        <w:pStyle w:val="a3"/>
        <w:widowControl w:val="0"/>
        <w:spacing w:line="360" w:lineRule="auto"/>
        <w:ind w:firstLine="709"/>
      </w:pPr>
      <w:r w:rsidRPr="00B3025B">
        <w:t>ОБРАЗОВАТЕЛЬНАЯ АВТОНОМНАЯ НЕКОММЕРЧЕСКАЯ</w:t>
      </w:r>
    </w:p>
    <w:p w:rsidR="00F01E7B" w:rsidRPr="00B3025B" w:rsidRDefault="00F01E7B" w:rsidP="00B3025B">
      <w:pPr>
        <w:pStyle w:val="a3"/>
        <w:widowControl w:val="0"/>
        <w:spacing w:line="360" w:lineRule="auto"/>
        <w:ind w:firstLine="709"/>
      </w:pPr>
      <w:r w:rsidRPr="00B3025B">
        <w:t>ОРГАНИЗАЦИЯ</w:t>
      </w:r>
    </w:p>
    <w:p w:rsidR="00F01E7B" w:rsidRPr="00B3025B" w:rsidRDefault="00F01E7B" w:rsidP="00B3025B">
      <w:pPr>
        <w:spacing w:line="360" w:lineRule="auto"/>
        <w:ind w:firstLine="709"/>
        <w:jc w:val="center"/>
        <w:rPr>
          <w:sz w:val="28"/>
          <w:szCs w:val="28"/>
        </w:rPr>
      </w:pPr>
      <w:r w:rsidRPr="00B3025B">
        <w:rPr>
          <w:sz w:val="28"/>
          <w:szCs w:val="28"/>
        </w:rPr>
        <w:t>ВОЛЖСКИЙ УНИВЕРСИТЕТ ИМ. В.Н. ТАТИЩЕВА (ИНСТИТУТ)</w:t>
      </w:r>
    </w:p>
    <w:p w:rsidR="00F01E7B" w:rsidRPr="00B3025B" w:rsidRDefault="00F01E7B" w:rsidP="00B3025B">
      <w:pPr>
        <w:pStyle w:val="3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B3025B">
        <w:rPr>
          <w:rFonts w:ascii="Times New Roman" w:hAnsi="Times New Roman" w:cs="Times New Roman"/>
          <w:b w:val="0"/>
          <w:sz w:val="28"/>
        </w:rPr>
        <w:t>Кафедра «Информатика и системы управления»</w:t>
      </w:r>
    </w:p>
    <w:p w:rsidR="00F01E7B" w:rsidRPr="00B3025B" w:rsidRDefault="00F01E7B" w:rsidP="00B3025B">
      <w:pPr>
        <w:spacing w:line="360" w:lineRule="auto"/>
        <w:ind w:firstLine="709"/>
        <w:rPr>
          <w:sz w:val="28"/>
          <w:szCs w:val="28"/>
        </w:rPr>
      </w:pPr>
    </w:p>
    <w:p w:rsidR="00F01E7B" w:rsidRPr="00B3025B" w:rsidRDefault="00F01E7B" w:rsidP="00B3025B">
      <w:pPr>
        <w:spacing w:line="360" w:lineRule="auto"/>
        <w:ind w:firstLine="709"/>
        <w:rPr>
          <w:sz w:val="28"/>
          <w:szCs w:val="28"/>
        </w:rPr>
      </w:pPr>
    </w:p>
    <w:p w:rsidR="00F01E7B" w:rsidRPr="00B3025B" w:rsidRDefault="00F01E7B" w:rsidP="00B3025B">
      <w:pPr>
        <w:spacing w:line="360" w:lineRule="auto"/>
        <w:ind w:firstLine="709"/>
        <w:rPr>
          <w:sz w:val="28"/>
          <w:szCs w:val="28"/>
        </w:rPr>
      </w:pPr>
    </w:p>
    <w:p w:rsidR="00F01E7B" w:rsidRDefault="00F01E7B" w:rsidP="00B3025B">
      <w:pPr>
        <w:spacing w:line="360" w:lineRule="auto"/>
        <w:ind w:firstLine="709"/>
        <w:rPr>
          <w:sz w:val="28"/>
          <w:szCs w:val="28"/>
        </w:rPr>
      </w:pPr>
    </w:p>
    <w:p w:rsidR="00B3025B" w:rsidRDefault="00B3025B" w:rsidP="00B3025B">
      <w:pPr>
        <w:spacing w:line="360" w:lineRule="auto"/>
        <w:ind w:firstLine="709"/>
        <w:rPr>
          <w:sz w:val="28"/>
          <w:szCs w:val="28"/>
        </w:rPr>
      </w:pPr>
    </w:p>
    <w:p w:rsidR="00B3025B" w:rsidRDefault="00B3025B" w:rsidP="00B3025B">
      <w:pPr>
        <w:spacing w:line="360" w:lineRule="auto"/>
        <w:ind w:firstLine="709"/>
        <w:rPr>
          <w:sz w:val="28"/>
          <w:szCs w:val="28"/>
        </w:rPr>
      </w:pPr>
    </w:p>
    <w:p w:rsidR="00B3025B" w:rsidRDefault="00B3025B" w:rsidP="00B3025B">
      <w:pPr>
        <w:spacing w:line="360" w:lineRule="auto"/>
        <w:ind w:firstLine="709"/>
        <w:rPr>
          <w:sz w:val="28"/>
          <w:szCs w:val="28"/>
        </w:rPr>
      </w:pPr>
    </w:p>
    <w:p w:rsidR="00B3025B" w:rsidRDefault="00B3025B" w:rsidP="00B3025B">
      <w:pPr>
        <w:spacing w:line="360" w:lineRule="auto"/>
        <w:ind w:firstLine="709"/>
        <w:rPr>
          <w:sz w:val="28"/>
          <w:szCs w:val="28"/>
        </w:rPr>
      </w:pPr>
    </w:p>
    <w:p w:rsidR="00B3025B" w:rsidRPr="00B3025B" w:rsidRDefault="00B3025B" w:rsidP="00B3025B">
      <w:pPr>
        <w:spacing w:line="360" w:lineRule="auto"/>
        <w:ind w:firstLine="709"/>
        <w:rPr>
          <w:sz w:val="28"/>
          <w:szCs w:val="28"/>
        </w:rPr>
      </w:pPr>
    </w:p>
    <w:p w:rsidR="007106E0" w:rsidRPr="00B3025B" w:rsidRDefault="007106E0" w:rsidP="00B3025B">
      <w:pPr>
        <w:spacing w:line="360" w:lineRule="auto"/>
        <w:ind w:firstLine="709"/>
        <w:jc w:val="center"/>
        <w:rPr>
          <w:sz w:val="28"/>
          <w:szCs w:val="28"/>
        </w:rPr>
      </w:pPr>
      <w:r w:rsidRPr="00B3025B">
        <w:rPr>
          <w:sz w:val="28"/>
          <w:szCs w:val="28"/>
        </w:rPr>
        <w:t>«Логические элементы и цифровые микросхемы»</w:t>
      </w:r>
    </w:p>
    <w:p w:rsidR="00F01E7B" w:rsidRPr="00B3025B" w:rsidRDefault="007106E0" w:rsidP="00B3025B">
      <w:pPr>
        <w:spacing w:line="360" w:lineRule="auto"/>
        <w:ind w:firstLine="709"/>
        <w:jc w:val="center"/>
        <w:rPr>
          <w:sz w:val="28"/>
          <w:szCs w:val="28"/>
        </w:rPr>
      </w:pPr>
      <w:r w:rsidRPr="00B3025B">
        <w:rPr>
          <w:sz w:val="28"/>
          <w:szCs w:val="28"/>
        </w:rPr>
        <w:t>Лабораторный практикум по курсу «Схемотехника ЭВМ»</w:t>
      </w:r>
    </w:p>
    <w:p w:rsidR="00F01E7B" w:rsidRDefault="00F01E7B" w:rsidP="00B3025B">
      <w:pPr>
        <w:spacing w:line="360" w:lineRule="auto"/>
        <w:ind w:firstLine="709"/>
        <w:rPr>
          <w:sz w:val="28"/>
          <w:szCs w:val="28"/>
        </w:rPr>
      </w:pPr>
    </w:p>
    <w:p w:rsidR="00B3025B" w:rsidRPr="00B3025B" w:rsidRDefault="00B3025B" w:rsidP="00B3025B">
      <w:pPr>
        <w:spacing w:line="360" w:lineRule="auto"/>
        <w:ind w:firstLine="709"/>
        <w:rPr>
          <w:sz w:val="28"/>
          <w:szCs w:val="28"/>
        </w:rPr>
      </w:pPr>
    </w:p>
    <w:p w:rsidR="00BB4933" w:rsidRPr="00B3025B" w:rsidRDefault="00BB4933" w:rsidP="00976BC9">
      <w:pPr>
        <w:spacing w:line="360" w:lineRule="auto"/>
        <w:ind w:firstLine="0"/>
        <w:rPr>
          <w:sz w:val="28"/>
          <w:szCs w:val="28"/>
        </w:rPr>
      </w:pPr>
      <w:r w:rsidRPr="00B3025B">
        <w:rPr>
          <w:sz w:val="28"/>
          <w:szCs w:val="28"/>
        </w:rPr>
        <w:t>Выполнил студент</w:t>
      </w:r>
    </w:p>
    <w:p w:rsidR="00F01E7B" w:rsidRPr="00B3025B" w:rsidRDefault="00BB4933" w:rsidP="00976BC9">
      <w:pPr>
        <w:spacing w:line="360" w:lineRule="auto"/>
        <w:ind w:firstLine="0"/>
        <w:rPr>
          <w:sz w:val="28"/>
          <w:szCs w:val="28"/>
        </w:rPr>
      </w:pPr>
      <w:r w:rsidRPr="00B3025B">
        <w:rPr>
          <w:sz w:val="28"/>
          <w:szCs w:val="28"/>
        </w:rPr>
        <w:t>группы ИМЗ-511</w:t>
      </w:r>
    </w:p>
    <w:p w:rsidR="00F01E7B" w:rsidRPr="00B3025B" w:rsidRDefault="00BB4933" w:rsidP="00976BC9">
      <w:pPr>
        <w:spacing w:line="360" w:lineRule="auto"/>
        <w:ind w:firstLine="0"/>
        <w:rPr>
          <w:sz w:val="28"/>
          <w:szCs w:val="28"/>
        </w:rPr>
      </w:pPr>
      <w:r w:rsidRPr="00B3025B">
        <w:rPr>
          <w:sz w:val="28"/>
          <w:szCs w:val="28"/>
        </w:rPr>
        <w:t>Андреев И.Н.</w:t>
      </w:r>
    </w:p>
    <w:p w:rsidR="00BB4933" w:rsidRPr="00B3025B" w:rsidRDefault="00BB4933" w:rsidP="00976BC9">
      <w:pPr>
        <w:spacing w:line="360" w:lineRule="auto"/>
        <w:ind w:firstLine="0"/>
        <w:rPr>
          <w:sz w:val="28"/>
          <w:szCs w:val="28"/>
        </w:rPr>
      </w:pPr>
      <w:r w:rsidRPr="00B3025B">
        <w:rPr>
          <w:sz w:val="28"/>
          <w:szCs w:val="28"/>
        </w:rPr>
        <w:t xml:space="preserve">Проверил </w:t>
      </w:r>
    </w:p>
    <w:p w:rsidR="00BB4933" w:rsidRPr="00B3025B" w:rsidRDefault="00BB4933" w:rsidP="00976BC9">
      <w:pPr>
        <w:spacing w:line="360" w:lineRule="auto"/>
        <w:ind w:firstLine="0"/>
        <w:rPr>
          <w:sz w:val="28"/>
          <w:szCs w:val="28"/>
        </w:rPr>
      </w:pPr>
      <w:r w:rsidRPr="00B3025B">
        <w:rPr>
          <w:sz w:val="28"/>
          <w:szCs w:val="28"/>
        </w:rPr>
        <w:t>Калягина Н.В.</w:t>
      </w:r>
    </w:p>
    <w:p w:rsidR="00BB4933" w:rsidRPr="00B3025B" w:rsidRDefault="00BB4933" w:rsidP="00976BC9">
      <w:pPr>
        <w:spacing w:line="360" w:lineRule="auto"/>
        <w:ind w:firstLine="0"/>
        <w:rPr>
          <w:sz w:val="28"/>
          <w:szCs w:val="28"/>
        </w:rPr>
      </w:pPr>
    </w:p>
    <w:p w:rsidR="00BB4933" w:rsidRPr="00B3025B" w:rsidRDefault="00BB4933" w:rsidP="00B3025B">
      <w:pPr>
        <w:spacing w:line="360" w:lineRule="auto"/>
        <w:ind w:firstLine="709"/>
        <w:rPr>
          <w:sz w:val="28"/>
          <w:szCs w:val="28"/>
        </w:rPr>
      </w:pPr>
    </w:p>
    <w:p w:rsidR="00BB4933" w:rsidRPr="00B3025B" w:rsidRDefault="00BB4933" w:rsidP="00B3025B">
      <w:pPr>
        <w:spacing w:line="360" w:lineRule="auto"/>
        <w:ind w:firstLine="709"/>
        <w:rPr>
          <w:sz w:val="28"/>
          <w:szCs w:val="28"/>
        </w:rPr>
      </w:pPr>
    </w:p>
    <w:p w:rsidR="00BB4933" w:rsidRPr="00B3025B" w:rsidRDefault="00BB4933" w:rsidP="00B3025B">
      <w:pPr>
        <w:spacing w:line="360" w:lineRule="auto"/>
        <w:ind w:firstLine="709"/>
        <w:rPr>
          <w:sz w:val="28"/>
          <w:szCs w:val="28"/>
        </w:rPr>
      </w:pPr>
    </w:p>
    <w:p w:rsidR="00BB4933" w:rsidRPr="00B3025B" w:rsidRDefault="00BB4933" w:rsidP="00B3025B">
      <w:pPr>
        <w:spacing w:line="360" w:lineRule="auto"/>
        <w:ind w:firstLine="709"/>
        <w:rPr>
          <w:sz w:val="28"/>
          <w:szCs w:val="28"/>
        </w:rPr>
      </w:pPr>
    </w:p>
    <w:p w:rsidR="00BB4933" w:rsidRPr="00B3025B" w:rsidRDefault="00BB4933" w:rsidP="00B3025B">
      <w:pPr>
        <w:spacing w:line="360" w:lineRule="auto"/>
        <w:ind w:firstLine="709"/>
        <w:rPr>
          <w:sz w:val="28"/>
          <w:szCs w:val="28"/>
        </w:rPr>
      </w:pPr>
    </w:p>
    <w:p w:rsidR="00F01E7B" w:rsidRPr="00B3025B" w:rsidRDefault="00BB4933" w:rsidP="00B3025B">
      <w:pPr>
        <w:spacing w:line="360" w:lineRule="auto"/>
        <w:ind w:firstLine="709"/>
        <w:jc w:val="center"/>
        <w:rPr>
          <w:sz w:val="28"/>
          <w:szCs w:val="28"/>
        </w:rPr>
      </w:pPr>
      <w:r w:rsidRPr="00B3025B">
        <w:rPr>
          <w:sz w:val="28"/>
          <w:szCs w:val="28"/>
        </w:rPr>
        <w:t xml:space="preserve">Тольятти, </w:t>
      </w:r>
      <w:smartTag w:uri="urn:schemas-microsoft-com:office:smarttags" w:element="metricconverter">
        <w:smartTagPr>
          <w:attr w:name="ProductID" w:val="2011 г"/>
        </w:smartTagPr>
        <w:r w:rsidRPr="00B3025B">
          <w:rPr>
            <w:sz w:val="28"/>
            <w:szCs w:val="28"/>
          </w:rPr>
          <w:t>2011</w:t>
        </w:r>
        <w:r w:rsidR="00F01E7B" w:rsidRPr="00B3025B">
          <w:rPr>
            <w:sz w:val="28"/>
            <w:szCs w:val="28"/>
          </w:rPr>
          <w:t xml:space="preserve"> г</w:t>
        </w:r>
      </w:smartTag>
      <w:r w:rsidR="00F01E7B" w:rsidRPr="00B3025B">
        <w:rPr>
          <w:sz w:val="28"/>
          <w:szCs w:val="28"/>
        </w:rPr>
        <w:t>.</w:t>
      </w:r>
    </w:p>
    <w:p w:rsidR="00147307" w:rsidRPr="00B3025B" w:rsidRDefault="00B3025B" w:rsidP="00B3025B">
      <w:pPr>
        <w:tabs>
          <w:tab w:val="left" w:pos="6946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7307" w:rsidRPr="00B3025B">
        <w:rPr>
          <w:sz w:val="28"/>
          <w:szCs w:val="28"/>
        </w:rPr>
        <w:t>Лабораторная работа 3</w:t>
      </w:r>
    </w:p>
    <w:p w:rsidR="00147307" w:rsidRDefault="00147307" w:rsidP="00B3025B">
      <w:pPr>
        <w:tabs>
          <w:tab w:val="left" w:pos="6946"/>
        </w:tabs>
        <w:spacing w:line="360" w:lineRule="auto"/>
        <w:ind w:firstLine="709"/>
        <w:rPr>
          <w:sz w:val="28"/>
        </w:rPr>
      </w:pPr>
      <w:r w:rsidRPr="00B3025B">
        <w:rPr>
          <w:sz w:val="28"/>
        </w:rPr>
        <w:t>Тема «Цифровые автоматы с памятью»</w:t>
      </w:r>
    </w:p>
    <w:p w:rsidR="00B3025B" w:rsidRPr="00B3025B" w:rsidRDefault="00B3025B" w:rsidP="00B3025B">
      <w:pPr>
        <w:tabs>
          <w:tab w:val="left" w:pos="6946"/>
        </w:tabs>
        <w:spacing w:line="360" w:lineRule="auto"/>
        <w:ind w:firstLine="709"/>
        <w:rPr>
          <w:sz w:val="28"/>
        </w:rPr>
      </w:pPr>
    </w:p>
    <w:p w:rsidR="00D27800" w:rsidRPr="00B3025B" w:rsidRDefault="00147307" w:rsidP="00B3025B">
      <w:pPr>
        <w:tabs>
          <w:tab w:val="left" w:pos="6946"/>
        </w:tabs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>1 Цель работы: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147307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6076F8" w:rsidRPr="00B3025B">
        <w:rPr>
          <w:sz w:val="28"/>
        </w:rPr>
        <w:t xml:space="preserve">1.1 </w:t>
      </w:r>
      <w:r w:rsidR="00D27800" w:rsidRPr="00B3025B">
        <w:rPr>
          <w:sz w:val="28"/>
        </w:rPr>
        <w:t>Изучение структуры и алгоритмов работы асинхронных и синхронных триггеров; исследование функций переходов и возбуждения основных типов триггеров; изучение взаимозаменяемости триггеров различных типов.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147307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6076F8" w:rsidRPr="00B3025B">
        <w:rPr>
          <w:sz w:val="28"/>
        </w:rPr>
        <w:t xml:space="preserve">1.2 </w:t>
      </w:r>
      <w:r w:rsidR="00D27800" w:rsidRPr="00B3025B">
        <w:rPr>
          <w:sz w:val="28"/>
        </w:rPr>
        <w:t>Изучение структуры и исследование работы суммирующих и вычитающих счетчиков.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147307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6076F8" w:rsidRPr="00B3025B">
        <w:rPr>
          <w:sz w:val="28"/>
        </w:rPr>
        <w:t xml:space="preserve">1.3 </w:t>
      </w:r>
      <w:r w:rsidR="00D27800" w:rsidRPr="00B3025B">
        <w:rPr>
          <w:sz w:val="28"/>
        </w:rPr>
        <w:t>Изучение способов изменения коэффициента пересчета счетчиков.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147307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6076F8" w:rsidRPr="00B3025B">
        <w:rPr>
          <w:sz w:val="28"/>
        </w:rPr>
        <w:t xml:space="preserve">1.4 </w:t>
      </w:r>
      <w:r w:rsidR="00D27800" w:rsidRPr="00B3025B">
        <w:rPr>
          <w:sz w:val="28"/>
        </w:rPr>
        <w:t>Исследование работы счетчиков с коэффициентом пересчета, отличным от 2</w:t>
      </w:r>
      <w:r w:rsidR="00D27800" w:rsidRPr="00B3025B">
        <w:rPr>
          <w:sz w:val="28"/>
          <w:lang w:val="en-US"/>
        </w:rPr>
        <w:t>n</w:t>
      </w:r>
      <w:r w:rsidR="00D27800" w:rsidRPr="00B3025B">
        <w:rPr>
          <w:sz w:val="28"/>
        </w:rPr>
        <w:t>.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147307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6076F8" w:rsidRPr="00B3025B">
        <w:rPr>
          <w:sz w:val="28"/>
        </w:rPr>
        <w:t xml:space="preserve">1.5 </w:t>
      </w:r>
      <w:r w:rsidR="00D27800" w:rsidRPr="00B3025B">
        <w:rPr>
          <w:sz w:val="28"/>
        </w:rPr>
        <w:t>Изучение сдвиговых регистров и регистров памяти.</w: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Выбор варианта</w: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Выберите индивидуальный вариант из восьми чисел на основе таблицы 3.1 в соответствие с примером.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Таблица 3.1 – соответствие букв русского алфавита и номеров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58"/>
        <w:gridCol w:w="559"/>
        <w:gridCol w:w="561"/>
        <w:gridCol w:w="565"/>
        <w:gridCol w:w="562"/>
        <w:gridCol w:w="569"/>
        <w:gridCol w:w="559"/>
        <w:gridCol w:w="574"/>
        <w:gridCol w:w="562"/>
        <w:gridCol w:w="574"/>
        <w:gridCol w:w="561"/>
        <w:gridCol w:w="8"/>
        <w:gridCol w:w="563"/>
        <w:gridCol w:w="563"/>
        <w:gridCol w:w="12"/>
        <w:gridCol w:w="563"/>
        <w:gridCol w:w="563"/>
      </w:tblGrid>
      <w:tr w:rsidR="00D27800" w:rsidRPr="00B3025B">
        <w:tc>
          <w:tcPr>
            <w:tcW w:w="561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А</w:t>
            </w:r>
          </w:p>
        </w:tc>
        <w:tc>
          <w:tcPr>
            <w:tcW w:w="55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Б</w:t>
            </w:r>
          </w:p>
        </w:tc>
        <w:tc>
          <w:tcPr>
            <w:tcW w:w="559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В</w:t>
            </w:r>
          </w:p>
        </w:tc>
        <w:tc>
          <w:tcPr>
            <w:tcW w:w="561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Г</w:t>
            </w:r>
          </w:p>
        </w:tc>
        <w:tc>
          <w:tcPr>
            <w:tcW w:w="565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Д</w:t>
            </w:r>
          </w:p>
        </w:tc>
        <w:tc>
          <w:tcPr>
            <w:tcW w:w="56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Е</w:t>
            </w:r>
          </w:p>
        </w:tc>
        <w:tc>
          <w:tcPr>
            <w:tcW w:w="569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Ж</w:t>
            </w:r>
          </w:p>
        </w:tc>
        <w:tc>
          <w:tcPr>
            <w:tcW w:w="559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З</w:t>
            </w:r>
          </w:p>
        </w:tc>
        <w:tc>
          <w:tcPr>
            <w:tcW w:w="574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И</w:t>
            </w:r>
          </w:p>
        </w:tc>
        <w:tc>
          <w:tcPr>
            <w:tcW w:w="56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Й</w:t>
            </w:r>
          </w:p>
        </w:tc>
        <w:tc>
          <w:tcPr>
            <w:tcW w:w="574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К</w:t>
            </w:r>
          </w:p>
        </w:tc>
        <w:tc>
          <w:tcPr>
            <w:tcW w:w="561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Л</w:t>
            </w:r>
          </w:p>
        </w:tc>
        <w:tc>
          <w:tcPr>
            <w:tcW w:w="569" w:type="dxa"/>
            <w:gridSpan w:val="2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М</w:t>
            </w:r>
          </w:p>
        </w:tc>
        <w:tc>
          <w:tcPr>
            <w:tcW w:w="563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Н</w:t>
            </w:r>
          </w:p>
        </w:tc>
        <w:tc>
          <w:tcPr>
            <w:tcW w:w="575" w:type="dxa"/>
            <w:gridSpan w:val="2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О</w:t>
            </w:r>
          </w:p>
        </w:tc>
        <w:tc>
          <w:tcPr>
            <w:tcW w:w="563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П</w:t>
            </w:r>
          </w:p>
        </w:tc>
      </w:tr>
      <w:tr w:rsidR="00D27800" w:rsidRPr="00B3025B">
        <w:tc>
          <w:tcPr>
            <w:tcW w:w="561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558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</w:t>
            </w:r>
          </w:p>
        </w:tc>
        <w:tc>
          <w:tcPr>
            <w:tcW w:w="559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3</w:t>
            </w:r>
          </w:p>
        </w:tc>
        <w:tc>
          <w:tcPr>
            <w:tcW w:w="561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4</w:t>
            </w:r>
          </w:p>
        </w:tc>
        <w:tc>
          <w:tcPr>
            <w:tcW w:w="565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5</w:t>
            </w:r>
          </w:p>
        </w:tc>
        <w:tc>
          <w:tcPr>
            <w:tcW w:w="562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6</w:t>
            </w:r>
          </w:p>
        </w:tc>
        <w:tc>
          <w:tcPr>
            <w:tcW w:w="569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7</w:t>
            </w:r>
          </w:p>
        </w:tc>
        <w:tc>
          <w:tcPr>
            <w:tcW w:w="559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8</w:t>
            </w:r>
          </w:p>
        </w:tc>
        <w:tc>
          <w:tcPr>
            <w:tcW w:w="574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9</w:t>
            </w:r>
          </w:p>
        </w:tc>
        <w:tc>
          <w:tcPr>
            <w:tcW w:w="562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10</w:t>
            </w:r>
          </w:p>
        </w:tc>
        <w:tc>
          <w:tcPr>
            <w:tcW w:w="574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11</w:t>
            </w:r>
          </w:p>
        </w:tc>
        <w:tc>
          <w:tcPr>
            <w:tcW w:w="561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12</w:t>
            </w:r>
          </w:p>
        </w:tc>
        <w:tc>
          <w:tcPr>
            <w:tcW w:w="569" w:type="dxa"/>
            <w:gridSpan w:val="2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13</w:t>
            </w:r>
          </w:p>
        </w:tc>
        <w:tc>
          <w:tcPr>
            <w:tcW w:w="563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14</w:t>
            </w:r>
          </w:p>
        </w:tc>
        <w:tc>
          <w:tcPr>
            <w:tcW w:w="575" w:type="dxa"/>
            <w:gridSpan w:val="2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15</w:t>
            </w:r>
          </w:p>
        </w:tc>
        <w:tc>
          <w:tcPr>
            <w:tcW w:w="563" w:type="dxa"/>
            <w:tcBorders>
              <w:bottom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16</w:t>
            </w:r>
          </w:p>
        </w:tc>
      </w:tr>
      <w:tr w:rsidR="00D27800" w:rsidRPr="00B3025B">
        <w:trPr>
          <w:gridAfter w:val="1"/>
          <w:wAfter w:w="561" w:type="dxa"/>
        </w:trPr>
        <w:tc>
          <w:tcPr>
            <w:tcW w:w="561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Р</w:t>
            </w:r>
          </w:p>
        </w:tc>
        <w:tc>
          <w:tcPr>
            <w:tcW w:w="558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С</w:t>
            </w:r>
          </w:p>
        </w:tc>
        <w:tc>
          <w:tcPr>
            <w:tcW w:w="559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Т</w:t>
            </w:r>
          </w:p>
        </w:tc>
        <w:tc>
          <w:tcPr>
            <w:tcW w:w="561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У</w:t>
            </w:r>
          </w:p>
        </w:tc>
        <w:tc>
          <w:tcPr>
            <w:tcW w:w="565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Ф</w:t>
            </w:r>
          </w:p>
        </w:tc>
        <w:tc>
          <w:tcPr>
            <w:tcW w:w="562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Х</w:t>
            </w:r>
          </w:p>
        </w:tc>
        <w:tc>
          <w:tcPr>
            <w:tcW w:w="569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Ц</w:t>
            </w:r>
          </w:p>
        </w:tc>
        <w:tc>
          <w:tcPr>
            <w:tcW w:w="559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Ч</w:t>
            </w:r>
          </w:p>
        </w:tc>
        <w:tc>
          <w:tcPr>
            <w:tcW w:w="574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Ш</w:t>
            </w:r>
          </w:p>
        </w:tc>
        <w:tc>
          <w:tcPr>
            <w:tcW w:w="562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Ь</w:t>
            </w:r>
          </w:p>
        </w:tc>
        <w:tc>
          <w:tcPr>
            <w:tcW w:w="574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Щ</w:t>
            </w:r>
          </w:p>
        </w:tc>
        <w:tc>
          <w:tcPr>
            <w:tcW w:w="569" w:type="dxa"/>
            <w:gridSpan w:val="2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Ы</w:t>
            </w:r>
          </w:p>
        </w:tc>
        <w:tc>
          <w:tcPr>
            <w:tcW w:w="563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Э</w:t>
            </w:r>
          </w:p>
        </w:tc>
        <w:tc>
          <w:tcPr>
            <w:tcW w:w="575" w:type="dxa"/>
            <w:gridSpan w:val="2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Ю</w:t>
            </w:r>
          </w:p>
        </w:tc>
        <w:tc>
          <w:tcPr>
            <w:tcW w:w="563" w:type="dxa"/>
            <w:tcBorders>
              <w:top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Я</w:t>
            </w:r>
          </w:p>
        </w:tc>
      </w:tr>
      <w:tr w:rsidR="00D27800" w:rsidRPr="00B3025B">
        <w:trPr>
          <w:gridAfter w:val="1"/>
          <w:wAfter w:w="561" w:type="dxa"/>
        </w:trPr>
        <w:tc>
          <w:tcPr>
            <w:tcW w:w="561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17</w:t>
            </w:r>
          </w:p>
        </w:tc>
        <w:tc>
          <w:tcPr>
            <w:tcW w:w="55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18</w:t>
            </w:r>
          </w:p>
        </w:tc>
        <w:tc>
          <w:tcPr>
            <w:tcW w:w="559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19</w:t>
            </w:r>
          </w:p>
        </w:tc>
        <w:tc>
          <w:tcPr>
            <w:tcW w:w="561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20</w:t>
            </w:r>
          </w:p>
        </w:tc>
        <w:tc>
          <w:tcPr>
            <w:tcW w:w="565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21</w:t>
            </w:r>
          </w:p>
        </w:tc>
        <w:tc>
          <w:tcPr>
            <w:tcW w:w="56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22</w:t>
            </w:r>
          </w:p>
        </w:tc>
        <w:tc>
          <w:tcPr>
            <w:tcW w:w="569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23</w:t>
            </w:r>
          </w:p>
        </w:tc>
        <w:tc>
          <w:tcPr>
            <w:tcW w:w="559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24</w:t>
            </w:r>
          </w:p>
        </w:tc>
        <w:tc>
          <w:tcPr>
            <w:tcW w:w="574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25</w:t>
            </w:r>
          </w:p>
        </w:tc>
        <w:tc>
          <w:tcPr>
            <w:tcW w:w="56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26</w:t>
            </w:r>
          </w:p>
        </w:tc>
        <w:tc>
          <w:tcPr>
            <w:tcW w:w="574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27</w:t>
            </w:r>
          </w:p>
        </w:tc>
        <w:tc>
          <w:tcPr>
            <w:tcW w:w="569" w:type="dxa"/>
            <w:gridSpan w:val="2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28</w:t>
            </w:r>
          </w:p>
        </w:tc>
        <w:tc>
          <w:tcPr>
            <w:tcW w:w="563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29</w:t>
            </w:r>
          </w:p>
        </w:tc>
        <w:tc>
          <w:tcPr>
            <w:tcW w:w="575" w:type="dxa"/>
            <w:gridSpan w:val="2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30</w:t>
            </w:r>
          </w:p>
        </w:tc>
        <w:tc>
          <w:tcPr>
            <w:tcW w:w="563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31</w:t>
            </w:r>
          </w:p>
        </w:tc>
      </w:tr>
    </w:tbl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Например, студента зовут Иванов Сергей, в соответствие с таблицей 3.1 выбираем индивидуальный вариант для этого студента. Он представлен в таблице 3.2.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Таблица 3.2 – индивидуальный вариант студента Иванова Сергея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078"/>
        <w:gridCol w:w="1086"/>
        <w:gridCol w:w="1128"/>
        <w:gridCol w:w="1129"/>
        <w:gridCol w:w="1064"/>
        <w:gridCol w:w="1031"/>
      </w:tblGrid>
      <w:tr w:rsidR="000E7C37" w:rsidRPr="00B3025B">
        <w:trPr>
          <w:jc w:val="center"/>
        </w:trPr>
        <w:tc>
          <w:tcPr>
            <w:tcW w:w="1087" w:type="dxa"/>
          </w:tcPr>
          <w:p w:rsidR="000E7C37" w:rsidRPr="00B3025B" w:rsidRDefault="00842C56" w:rsidP="00B3025B">
            <w:pPr>
              <w:spacing w:line="360" w:lineRule="auto"/>
              <w:ind w:firstLine="10"/>
              <w:rPr>
                <w:lang w:val="en-US"/>
              </w:rPr>
            </w:pPr>
            <w:r w:rsidRPr="00B3025B">
              <w:rPr>
                <w:lang w:val="en-US"/>
              </w:rPr>
              <w:t>A</w:t>
            </w:r>
          </w:p>
        </w:tc>
        <w:tc>
          <w:tcPr>
            <w:tcW w:w="1078" w:type="dxa"/>
          </w:tcPr>
          <w:p w:rsidR="000E7C37" w:rsidRPr="00B3025B" w:rsidRDefault="00842C56" w:rsidP="00B3025B">
            <w:pPr>
              <w:spacing w:line="360" w:lineRule="auto"/>
              <w:ind w:firstLine="10"/>
            </w:pPr>
            <w:r w:rsidRPr="00B3025B">
              <w:t>н</w:t>
            </w:r>
          </w:p>
        </w:tc>
        <w:tc>
          <w:tcPr>
            <w:tcW w:w="1086" w:type="dxa"/>
          </w:tcPr>
          <w:p w:rsidR="000E7C37" w:rsidRPr="00B3025B" w:rsidRDefault="00842C56" w:rsidP="00B3025B">
            <w:pPr>
              <w:spacing w:line="360" w:lineRule="auto"/>
              <w:ind w:firstLine="10"/>
            </w:pPr>
            <w:r w:rsidRPr="00B3025B">
              <w:t>д</w:t>
            </w:r>
          </w:p>
        </w:tc>
        <w:tc>
          <w:tcPr>
            <w:tcW w:w="1128" w:type="dxa"/>
          </w:tcPr>
          <w:p w:rsidR="000E7C37" w:rsidRPr="00B3025B" w:rsidRDefault="00842C56" w:rsidP="00B3025B">
            <w:pPr>
              <w:spacing w:line="360" w:lineRule="auto"/>
              <w:ind w:firstLine="10"/>
            </w:pPr>
            <w:r w:rsidRPr="00B3025B">
              <w:t>р</w:t>
            </w:r>
          </w:p>
        </w:tc>
        <w:tc>
          <w:tcPr>
            <w:tcW w:w="1129" w:type="dxa"/>
          </w:tcPr>
          <w:p w:rsidR="000E7C37" w:rsidRPr="00B3025B" w:rsidRDefault="00842C56" w:rsidP="00B3025B">
            <w:pPr>
              <w:spacing w:line="360" w:lineRule="auto"/>
              <w:ind w:firstLine="10"/>
            </w:pPr>
            <w:r w:rsidRPr="00B3025B">
              <w:t>е</w:t>
            </w:r>
          </w:p>
        </w:tc>
        <w:tc>
          <w:tcPr>
            <w:tcW w:w="1064" w:type="dxa"/>
          </w:tcPr>
          <w:p w:rsidR="000E7C37" w:rsidRPr="00B3025B" w:rsidRDefault="00842C56" w:rsidP="00B3025B">
            <w:pPr>
              <w:spacing w:line="360" w:lineRule="auto"/>
              <w:ind w:firstLine="10"/>
            </w:pPr>
            <w:r w:rsidRPr="00B3025B">
              <w:t>в</w:t>
            </w:r>
          </w:p>
        </w:tc>
        <w:tc>
          <w:tcPr>
            <w:tcW w:w="1031" w:type="dxa"/>
          </w:tcPr>
          <w:p w:rsidR="000E7C37" w:rsidRPr="00B3025B" w:rsidRDefault="00842C56" w:rsidP="00B3025B">
            <w:pPr>
              <w:spacing w:line="360" w:lineRule="auto"/>
              <w:ind w:firstLine="10"/>
            </w:pPr>
            <w:r w:rsidRPr="00B3025B">
              <w:t>и</w:t>
            </w:r>
          </w:p>
        </w:tc>
      </w:tr>
      <w:tr w:rsidR="000E7C37" w:rsidRPr="00B3025B">
        <w:trPr>
          <w:jc w:val="center"/>
        </w:trPr>
        <w:tc>
          <w:tcPr>
            <w:tcW w:w="1087" w:type="dxa"/>
          </w:tcPr>
          <w:p w:rsidR="000E7C37" w:rsidRPr="00B3025B" w:rsidRDefault="004D79FC" w:rsidP="00B3025B">
            <w:pPr>
              <w:spacing w:line="360" w:lineRule="auto"/>
              <w:ind w:firstLine="10"/>
            </w:pPr>
            <w:r w:rsidRPr="00B3025B">
              <w:t>1</w:t>
            </w:r>
          </w:p>
        </w:tc>
        <w:tc>
          <w:tcPr>
            <w:tcW w:w="1078" w:type="dxa"/>
          </w:tcPr>
          <w:p w:rsidR="000E7C37" w:rsidRPr="00B3025B" w:rsidRDefault="004D79FC" w:rsidP="00B3025B">
            <w:pPr>
              <w:spacing w:line="360" w:lineRule="auto"/>
              <w:ind w:firstLine="10"/>
            </w:pPr>
            <w:r w:rsidRPr="00B3025B">
              <w:t>14</w:t>
            </w:r>
          </w:p>
        </w:tc>
        <w:tc>
          <w:tcPr>
            <w:tcW w:w="1086" w:type="dxa"/>
          </w:tcPr>
          <w:p w:rsidR="000E7C37" w:rsidRPr="00B3025B" w:rsidRDefault="004D79FC" w:rsidP="00B3025B">
            <w:pPr>
              <w:spacing w:line="360" w:lineRule="auto"/>
              <w:ind w:firstLine="10"/>
            </w:pPr>
            <w:r w:rsidRPr="00B3025B">
              <w:t>5</w:t>
            </w:r>
          </w:p>
        </w:tc>
        <w:tc>
          <w:tcPr>
            <w:tcW w:w="1128" w:type="dxa"/>
          </w:tcPr>
          <w:p w:rsidR="000E7C37" w:rsidRPr="00B3025B" w:rsidRDefault="004D79FC" w:rsidP="00B3025B">
            <w:pPr>
              <w:spacing w:line="360" w:lineRule="auto"/>
              <w:ind w:firstLine="10"/>
            </w:pPr>
            <w:r w:rsidRPr="00B3025B">
              <w:t>17</w:t>
            </w:r>
          </w:p>
        </w:tc>
        <w:tc>
          <w:tcPr>
            <w:tcW w:w="1129" w:type="dxa"/>
          </w:tcPr>
          <w:p w:rsidR="000E7C37" w:rsidRPr="00B3025B" w:rsidRDefault="004D79FC" w:rsidP="00B3025B">
            <w:pPr>
              <w:spacing w:line="360" w:lineRule="auto"/>
              <w:ind w:firstLine="10"/>
            </w:pPr>
            <w:r w:rsidRPr="00B3025B">
              <w:t>6</w:t>
            </w:r>
          </w:p>
        </w:tc>
        <w:tc>
          <w:tcPr>
            <w:tcW w:w="1064" w:type="dxa"/>
          </w:tcPr>
          <w:p w:rsidR="000E7C37" w:rsidRPr="00B3025B" w:rsidRDefault="004D79FC" w:rsidP="00B3025B">
            <w:pPr>
              <w:spacing w:line="360" w:lineRule="auto"/>
              <w:ind w:firstLine="10"/>
            </w:pPr>
            <w:r w:rsidRPr="00B3025B">
              <w:t>3</w:t>
            </w:r>
          </w:p>
        </w:tc>
        <w:tc>
          <w:tcPr>
            <w:tcW w:w="1031" w:type="dxa"/>
          </w:tcPr>
          <w:p w:rsidR="000E7C37" w:rsidRPr="00B3025B" w:rsidRDefault="004D79FC" w:rsidP="00B3025B">
            <w:pPr>
              <w:spacing w:line="360" w:lineRule="auto"/>
              <w:ind w:firstLine="10"/>
            </w:pPr>
            <w:r w:rsidRPr="00B3025B">
              <w:t>9</w:t>
            </w:r>
          </w:p>
        </w:tc>
      </w:tr>
    </w:tbl>
    <w:p w:rsidR="00B3025B" w:rsidRDefault="00B3025B" w:rsidP="00B3025B">
      <w:pPr>
        <w:spacing w:line="360" w:lineRule="auto"/>
        <w:ind w:firstLine="709"/>
        <w:rPr>
          <w:sz w:val="28"/>
          <w:szCs w:val="24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  <w:szCs w:val="24"/>
        </w:rPr>
      </w:pPr>
      <w:r w:rsidRPr="00B3025B">
        <w:rPr>
          <w:sz w:val="28"/>
          <w:szCs w:val="24"/>
        </w:rPr>
        <w:t>Примечание:</w:t>
      </w:r>
      <w:r w:rsidR="00B3025B">
        <w:rPr>
          <w:sz w:val="28"/>
          <w:szCs w:val="24"/>
        </w:rPr>
        <w:t xml:space="preserve"> </w:t>
      </w:r>
      <w:r w:rsidRPr="00B3025B">
        <w:rPr>
          <w:sz w:val="28"/>
          <w:szCs w:val="24"/>
        </w:rPr>
        <w:t>если буквы фамилии повторяются, то следует б</w:t>
      </w:r>
      <w:r w:rsidR="000E7C37" w:rsidRPr="00B3025B">
        <w:rPr>
          <w:sz w:val="28"/>
          <w:szCs w:val="24"/>
        </w:rPr>
        <w:t>рать следующую по порядку букву.</w:t>
      </w:r>
    </w:p>
    <w:p w:rsidR="003D363B" w:rsidRPr="00B3025B" w:rsidRDefault="003D363B" w:rsidP="00B3025B">
      <w:pPr>
        <w:spacing w:line="360" w:lineRule="auto"/>
        <w:ind w:firstLine="709"/>
        <w:rPr>
          <w:sz w:val="28"/>
        </w:rPr>
      </w:pPr>
    </w:p>
    <w:p w:rsidR="0003370B" w:rsidRPr="00B3025B" w:rsidRDefault="0003370B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3.4 Экспериментальные задания к лабораторной работе 3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6076F8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 xml:space="preserve">4.1 Исследование </w:t>
      </w:r>
      <w:r w:rsidR="00D27800" w:rsidRPr="00B3025B">
        <w:rPr>
          <w:sz w:val="28"/>
          <w:szCs w:val="28"/>
        </w:rPr>
        <w:sym w:font="Times New Roman" w:char="0052"/>
      </w:r>
      <w:r w:rsidR="00D27800" w:rsidRPr="00B3025B">
        <w:rPr>
          <w:sz w:val="28"/>
          <w:szCs w:val="28"/>
        </w:rPr>
        <w:sym w:font="Times New Roman" w:char="0053"/>
      </w:r>
      <w:r w:rsidR="00B3025B">
        <w:rPr>
          <w:sz w:val="28"/>
        </w:rPr>
        <w:t>-триггера</w: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Соберите схему, изображенную на рис</w:t>
      </w:r>
      <w:r w:rsidR="006076F8" w:rsidRPr="00B3025B">
        <w:rPr>
          <w:sz w:val="28"/>
        </w:rPr>
        <w:t>унке</w:t>
      </w:r>
      <w:r w:rsidRPr="00B3025B">
        <w:rPr>
          <w:sz w:val="28"/>
        </w:rPr>
        <w:t xml:space="preserve"> </w:t>
      </w:r>
      <w:r w:rsidR="006076F8" w:rsidRPr="00B3025B">
        <w:rPr>
          <w:sz w:val="28"/>
        </w:rPr>
        <w:t>3.2.</w:t>
      </w:r>
      <w:r w:rsidRPr="00B3025B">
        <w:rPr>
          <w:sz w:val="28"/>
        </w:rPr>
        <w:t xml:space="preserve"> Изменяя уровни сигналов на входах </w:t>
      </w:r>
      <w:r w:rsidRPr="00B3025B">
        <w:rPr>
          <w:sz w:val="28"/>
          <w:lang w:val="en-US"/>
        </w:rPr>
        <w:t>R</w:t>
      </w:r>
      <w:r w:rsidRPr="00B3025B">
        <w:rPr>
          <w:sz w:val="28"/>
        </w:rPr>
        <w:t xml:space="preserve">, </w:t>
      </w:r>
      <w:r w:rsidRPr="00B3025B">
        <w:rPr>
          <w:sz w:val="28"/>
          <w:lang w:val="en-US"/>
        </w:rPr>
        <w:t>S</w:t>
      </w:r>
      <w:r w:rsidRPr="00B3025B">
        <w:rPr>
          <w:sz w:val="28"/>
        </w:rPr>
        <w:t xml:space="preserve">, заполните таблицу переключений </w:t>
      </w:r>
      <w:r w:rsidRPr="00B3025B">
        <w:rPr>
          <w:sz w:val="28"/>
          <w:lang w:val="en-US"/>
        </w:rPr>
        <w:t>RS</w:t>
      </w:r>
      <w:r w:rsidRPr="00B3025B">
        <w:rPr>
          <w:sz w:val="28"/>
        </w:rPr>
        <w:t xml:space="preserve">-триггера </w:t>
      </w:r>
      <w:r w:rsidR="006076F8" w:rsidRPr="00B3025B">
        <w:rPr>
          <w:sz w:val="28"/>
        </w:rPr>
        <w:t>3.3</w:t>
      </w:r>
      <w:r w:rsidRPr="00B3025B">
        <w:rPr>
          <w:sz w:val="28"/>
        </w:rPr>
        <w:t>.</w: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</w:p>
    <w:p w:rsidR="00D2780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3in">
            <v:imagedata r:id="rId7" o:title=""/>
          </v:shape>
        </w:pic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noProof/>
          <w:sz w:val="28"/>
        </w:rPr>
        <w:t xml:space="preserve">Рисунок </w:t>
      </w:r>
      <w:r w:rsidR="006076F8" w:rsidRPr="00B3025B">
        <w:rPr>
          <w:noProof/>
          <w:sz w:val="28"/>
        </w:rPr>
        <w:t>3.2</w:t>
      </w:r>
      <w:r w:rsidRPr="00B3025B">
        <w:rPr>
          <w:noProof/>
          <w:sz w:val="28"/>
        </w:rPr>
        <w:t xml:space="preserve"> - </w:t>
      </w:r>
      <w:r w:rsidRPr="00B3025B">
        <w:rPr>
          <w:sz w:val="28"/>
        </w:rPr>
        <w:t xml:space="preserve">Схема для исследования </w:t>
      </w:r>
      <w:r w:rsidRPr="00B3025B">
        <w:rPr>
          <w:sz w:val="28"/>
          <w:lang w:val="en-US"/>
        </w:rPr>
        <w:t>RS</w:t>
      </w:r>
      <w:r w:rsidRPr="00B3025B">
        <w:rPr>
          <w:sz w:val="28"/>
        </w:rPr>
        <w:t xml:space="preserve"> – триггера</w:t>
      </w:r>
    </w:p>
    <w:p w:rsidR="00B3025B" w:rsidRDefault="00B3025B" w:rsidP="00B3025B">
      <w:pPr>
        <w:spacing w:line="360" w:lineRule="auto"/>
        <w:ind w:firstLine="709"/>
        <w:rPr>
          <w:sz w:val="28"/>
          <w:szCs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  <w:szCs w:val="28"/>
        </w:rPr>
        <w:t xml:space="preserve">Таблица </w:t>
      </w:r>
      <w:r w:rsidR="006076F8" w:rsidRPr="00B3025B">
        <w:rPr>
          <w:sz w:val="28"/>
          <w:szCs w:val="28"/>
        </w:rPr>
        <w:t>3.3</w:t>
      </w:r>
      <w:r w:rsidRPr="00B3025B">
        <w:rPr>
          <w:sz w:val="28"/>
          <w:szCs w:val="28"/>
        </w:rPr>
        <w:t xml:space="preserve"> – Таблица функционирования </w:t>
      </w:r>
      <w:r w:rsidRPr="00B3025B">
        <w:rPr>
          <w:sz w:val="28"/>
          <w:szCs w:val="28"/>
          <w:lang w:val="en-US"/>
        </w:rPr>
        <w:t>RS</w:t>
      </w:r>
      <w:r w:rsidRPr="00B3025B">
        <w:rPr>
          <w:sz w:val="28"/>
          <w:szCs w:val="28"/>
        </w:rPr>
        <w:t xml:space="preserve"> - триггера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1437"/>
      </w:tblGrid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1"/>
            </w:r>
            <w:r w:rsidRPr="00B3025B">
              <w:sym w:font="Times New Roman" w:char="0074"/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1"/>
            </w:r>
            <w:r w:rsidRPr="00B3025B">
              <w:sym w:font="Times New Roman" w:char="0074"/>
            </w:r>
            <w:r w:rsidRPr="00B3025B">
              <w:t>+1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2"/>
            </w:r>
          </w:p>
        </w:tc>
        <w:tc>
          <w:tcPr>
            <w:tcW w:w="1437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3"/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 xml:space="preserve">0 </w:t>
            </w:r>
          </w:p>
        </w:tc>
        <w:tc>
          <w:tcPr>
            <w:tcW w:w="2392" w:type="dxa"/>
          </w:tcPr>
          <w:p w:rsidR="00D27800" w:rsidRPr="00B3025B" w:rsidRDefault="00813DF5" w:rsidP="00B3025B">
            <w:pPr>
              <w:spacing w:line="360" w:lineRule="auto"/>
              <w:ind w:firstLine="0"/>
            </w:pPr>
            <w:r w:rsidRPr="00B3025B">
              <w:t>Нет решения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1437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813DF5" w:rsidP="00B3025B">
            <w:pPr>
              <w:spacing w:line="360" w:lineRule="auto"/>
              <w:ind w:firstLine="0"/>
              <w:rPr>
                <w:lang w:val="en-US"/>
              </w:rPr>
            </w:pPr>
            <w:r w:rsidRPr="00B3025B">
              <w:rPr>
                <w:lang w:val="en-US"/>
              </w:rPr>
              <w:t>notQ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1437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813DF5" w:rsidP="00B3025B">
            <w:pPr>
              <w:spacing w:line="360" w:lineRule="auto"/>
              <w:ind w:firstLine="0"/>
              <w:rPr>
                <w:lang w:val="en-US"/>
              </w:rPr>
            </w:pPr>
            <w:r w:rsidRPr="00B3025B">
              <w:rPr>
                <w:lang w:val="en-US"/>
              </w:rPr>
              <w:t>Q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1437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813DF5" w:rsidP="00B3025B">
            <w:pPr>
              <w:spacing w:line="360" w:lineRule="auto"/>
              <w:ind w:firstLine="0"/>
              <w:rPr>
                <w:lang w:val="en-US"/>
              </w:rPr>
            </w:pPr>
            <w:r w:rsidRPr="00B3025B">
              <w:rPr>
                <w:lang w:val="en-US"/>
              </w:rPr>
              <w:t>notQ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1437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813DF5" w:rsidP="00B3025B">
            <w:pPr>
              <w:spacing w:line="360" w:lineRule="auto"/>
              <w:ind w:firstLine="0"/>
            </w:pPr>
            <w:r w:rsidRPr="00B3025B">
              <w:t>Нет решения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1437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813DF5" w:rsidP="00B3025B">
            <w:pPr>
              <w:spacing w:line="360" w:lineRule="auto"/>
              <w:ind w:firstLine="0"/>
              <w:rPr>
                <w:lang w:val="en-US"/>
              </w:rPr>
            </w:pPr>
            <w:r w:rsidRPr="00B3025B">
              <w:rPr>
                <w:lang w:val="en-US"/>
              </w:rPr>
              <w:t>Q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1437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</w:tr>
    </w:tbl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6076F8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>4.3 Исследование сумми</w:t>
      </w:r>
      <w:r w:rsidR="00B3025B">
        <w:rPr>
          <w:sz w:val="28"/>
        </w:rPr>
        <w:t>рующего счетчика</w:t>
      </w:r>
    </w:p>
    <w:p w:rsidR="00D27800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 xml:space="preserve">Соберите схему, изображенную на </w:t>
      </w:r>
      <w:r w:rsidR="006076F8" w:rsidRPr="00B3025B">
        <w:rPr>
          <w:sz w:val="28"/>
        </w:rPr>
        <w:t>рисунке 3.4</w:t>
      </w:r>
      <w:r w:rsidRPr="00B3025B">
        <w:rPr>
          <w:sz w:val="28"/>
        </w:rPr>
        <w:t xml:space="preserve">. Включите схему. Подавая на вход схемы тактовые импульсы при помощи генератора слов, получите временные диаграммы работы суммирующего счетчика. Определите коэффициент пересчета счетчика. </w:t>
      </w:r>
    </w:p>
    <w:p w:rsidR="00B3025B" w:rsidRP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366858" w:rsidP="00B3025B">
      <w:pPr>
        <w:spacing w:line="360" w:lineRule="auto"/>
        <w:ind w:firstLine="709"/>
        <w:rPr>
          <w:noProof/>
          <w:sz w:val="28"/>
        </w:rPr>
      </w:pPr>
      <w:r>
        <w:rPr>
          <w:noProof/>
          <w:sz w:val="28"/>
        </w:rPr>
        <w:pict>
          <v:shape id="_x0000_i1026" type="#_x0000_t75" style="width:368.25pt;height:243.75pt">
            <v:imagedata r:id="rId8" o:title=""/>
          </v:shape>
        </w:pic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noProof/>
          <w:sz w:val="28"/>
        </w:rPr>
        <w:t xml:space="preserve">Рисунок </w:t>
      </w:r>
      <w:r w:rsidR="006076F8" w:rsidRPr="00B3025B">
        <w:rPr>
          <w:noProof/>
          <w:sz w:val="28"/>
        </w:rPr>
        <w:t>3.4</w:t>
      </w:r>
      <w:r w:rsidRPr="00B3025B">
        <w:rPr>
          <w:noProof/>
          <w:sz w:val="28"/>
        </w:rPr>
        <w:t xml:space="preserve"> - </w:t>
      </w:r>
      <w:r w:rsidRPr="00B3025B">
        <w:rPr>
          <w:sz w:val="28"/>
        </w:rPr>
        <w:t>Схема для исследования суммирующего счетчика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Временные диаграммы:</w: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7" type="#_x0000_t75" style="width:298.5pt;height:63pt">
            <v:imagedata r:id="rId9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8" type="#_x0000_t75" style="width:291.75pt;height:62.25pt">
            <v:imagedata r:id="rId10" o:title=""/>
          </v:shape>
        </w:pict>
      </w:r>
    </w:p>
    <w:p w:rsidR="00D12B90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9" type="#_x0000_t75" style="width:284.25pt;height:61.5pt">
            <v:imagedata r:id="rId11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0" type="#_x0000_t75" style="width:294pt;height:61.5pt">
            <v:imagedata r:id="rId12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1" type="#_x0000_t75" style="width:227.25pt;height:59.25pt">
            <v:imagedata r:id="rId13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2" type="#_x0000_t75" style="width:267.75pt;height:58.5pt">
            <v:imagedata r:id="rId14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3" type="#_x0000_t75" style="width:292.5pt;height:55.5pt">
            <v:imagedata r:id="rId15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4" type="#_x0000_t75" style="width:261.75pt;height:60.75pt">
            <v:imagedata r:id="rId16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5" type="#_x0000_t75" style="width:292.5pt;height:61.5pt">
            <v:imagedata r:id="rId17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6" type="#_x0000_t75" style="width:277.5pt;height:57pt">
            <v:imagedata r:id="rId18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7" type="#_x0000_t75" style="width:258pt;height:60.75pt">
            <v:imagedata r:id="rId19" o:title=""/>
          </v:shape>
        </w:pict>
      </w:r>
    </w:p>
    <w:p w:rsidR="00D12B90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8" type="#_x0000_t75" style="width:288.75pt;height:59.25pt">
            <v:imagedata r:id="rId20" o:title=""/>
          </v:shape>
        </w:pict>
      </w:r>
    </w:p>
    <w:p w:rsidR="00D12B90" w:rsidRDefault="00B3025B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366858">
        <w:rPr>
          <w:sz w:val="28"/>
        </w:rPr>
        <w:pict>
          <v:shape id="_x0000_i1039" type="#_x0000_t75" style="width:266.25pt;height:56.25pt">
            <v:imagedata r:id="rId21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0" type="#_x0000_t75" style="width:286.5pt;height:60pt">
            <v:imagedata r:id="rId22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1" type="#_x0000_t75" style="width:293.25pt;height:59.25pt">
            <v:imagedata r:id="rId23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2" type="#_x0000_t75" style="width:297.75pt;height:61.5pt">
            <v:imagedata r:id="rId24" o:title=""/>
          </v:shape>
        </w:pic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Коэффициент пересчета суммирующего счетчика:</w:t>
      </w:r>
      <w:r w:rsidR="00AA5964" w:rsidRPr="00B3025B">
        <w:rPr>
          <w:sz w:val="28"/>
        </w:rPr>
        <w:t>3 0; 7 1; 7 0; 0 7; 0 6; 4 7; 4 6; 2 5; 2 4; 6 5; 6 4; 1 3; 1 2; 5 3; 5 2; 3 1.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BA0713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 xml:space="preserve">4.5 Исследование микросхемы 74113 </w: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 xml:space="preserve">Соберите микросхему, изображенную на </w:t>
      </w:r>
      <w:r w:rsidR="00BA0713" w:rsidRPr="00B3025B">
        <w:rPr>
          <w:sz w:val="28"/>
        </w:rPr>
        <w:t>рисунке 3.6</w:t>
      </w:r>
      <w:r w:rsidRPr="00B3025B">
        <w:rPr>
          <w:sz w:val="28"/>
        </w:rPr>
        <w:t>. Включите схему. Подавая на вход С</w:t>
      </w:r>
      <w:r w:rsidRPr="00B3025B">
        <w:rPr>
          <w:sz w:val="28"/>
          <w:lang w:val="en-US"/>
        </w:rPr>
        <w:t>LK</w:t>
      </w:r>
      <w:r w:rsidRPr="00B3025B">
        <w:rPr>
          <w:sz w:val="28"/>
        </w:rPr>
        <w:t xml:space="preserve"> с помощью ключа С тактовые импульсы, заполните таблицу истинности </w:t>
      </w:r>
      <w:r w:rsidR="00BA0713" w:rsidRPr="00B3025B">
        <w:rPr>
          <w:sz w:val="28"/>
        </w:rPr>
        <w:t>3.6</w:t>
      </w:r>
      <w:r w:rsidRPr="00B3025B">
        <w:rPr>
          <w:sz w:val="28"/>
        </w:rPr>
        <w:t>. Укажите тип микросхемы.</w: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</w:p>
    <w:p w:rsidR="00D2780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3" type="#_x0000_t75" style="width:242.25pt;height:198.75pt">
            <v:imagedata r:id="rId25" o:title=""/>
          </v:shape>
        </w:pic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Рисунок</w:t>
      </w:r>
      <w:r w:rsidR="00B3025B">
        <w:rPr>
          <w:sz w:val="28"/>
        </w:rPr>
        <w:t xml:space="preserve"> </w:t>
      </w:r>
      <w:r w:rsidR="00BA0713" w:rsidRPr="00B3025B">
        <w:rPr>
          <w:sz w:val="28"/>
        </w:rPr>
        <w:t>3.6</w:t>
      </w:r>
      <w:r w:rsidRPr="00B3025B">
        <w:rPr>
          <w:sz w:val="28"/>
        </w:rPr>
        <w:t xml:space="preserve"> - Схема для исследования микросхемы 74113</w:t>
      </w:r>
    </w:p>
    <w:p w:rsidR="00D27800" w:rsidRPr="00B3025B" w:rsidRDefault="00B3025B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27800" w:rsidRPr="00B3025B">
        <w:rPr>
          <w:sz w:val="28"/>
        </w:rPr>
        <w:t xml:space="preserve">Таблица </w:t>
      </w:r>
      <w:r w:rsidR="00BA0713" w:rsidRPr="00B3025B">
        <w:rPr>
          <w:sz w:val="28"/>
        </w:rPr>
        <w:t>3.6</w:t>
      </w:r>
      <w:r w:rsidR="00D27800" w:rsidRPr="00B3025B">
        <w:rPr>
          <w:sz w:val="28"/>
        </w:rPr>
        <w:t xml:space="preserve"> - Логические сигналы на прямом и инверсном выходах микросхемы 74113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642"/>
      </w:tblGrid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</w:pPr>
            <w:r w:rsidRPr="00B3025B">
              <w:rPr>
                <w:lang w:val="en-US"/>
              </w:rPr>
              <w:t>PRE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</w:pPr>
            <w:r w:rsidRPr="00B3025B">
              <w:rPr>
                <w:lang w:val="en-US"/>
              </w:rPr>
              <w:t>K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</w:pPr>
            <w:r w:rsidRPr="00B3025B">
              <w:rPr>
                <w:lang w:val="en-US"/>
              </w:rPr>
              <w:t>J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Q</w:t>
            </w:r>
          </w:p>
        </w:tc>
        <w:tc>
          <w:tcPr>
            <w:tcW w:w="1642" w:type="dxa"/>
          </w:tcPr>
          <w:p w:rsidR="00D27800" w:rsidRPr="00B3025B" w:rsidRDefault="004202FE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object w:dxaOrig="240" w:dyaOrig="380">
                <v:shape id="_x0000_i1044" type="#_x0000_t75" style="width:12pt;height:18.75pt" o:ole="" fillcolor="window">
                  <v:imagedata r:id="rId26" o:title=""/>
                </v:shape>
                <o:OLEObject Type="Embed" ProgID="Equation.3" ShapeID="_x0000_i1044" DrawAspect="Content" ObjectID="_1457515850" r:id="rId27"/>
              </w:objec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0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</w:tr>
      <w:tr w:rsidR="00D27800" w:rsidRPr="00B3025B">
        <w:trPr>
          <w:jc w:val="center"/>
        </w:trPr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right w:val="triple" w:sz="4" w:space="0" w:color="auto"/>
            </w:tcBorders>
          </w:tcPr>
          <w:p w:rsidR="00D27800" w:rsidRPr="00B3025B" w:rsidRDefault="00D27800" w:rsidP="00B3025B">
            <w:pPr>
              <w:spacing w:line="360" w:lineRule="auto"/>
              <w:ind w:firstLine="29"/>
              <w:rPr>
                <w:lang w:val="en-US"/>
              </w:rPr>
            </w:pPr>
            <w:r w:rsidRPr="00B3025B">
              <w:rPr>
                <w:lang w:val="en-US"/>
              </w:rPr>
              <w:t>1</w:t>
            </w:r>
          </w:p>
        </w:tc>
        <w:tc>
          <w:tcPr>
            <w:tcW w:w="1642" w:type="dxa"/>
            <w:tcBorders>
              <w:left w:val="nil"/>
            </w:tcBorders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0</w:t>
            </w:r>
          </w:p>
        </w:tc>
        <w:tc>
          <w:tcPr>
            <w:tcW w:w="1642" w:type="dxa"/>
          </w:tcPr>
          <w:p w:rsidR="00D27800" w:rsidRPr="00B3025B" w:rsidRDefault="000C17C8" w:rsidP="00B3025B">
            <w:pPr>
              <w:spacing w:line="360" w:lineRule="auto"/>
              <w:ind w:firstLine="29"/>
            </w:pPr>
            <w:r w:rsidRPr="00B3025B">
              <w:t>1</w:t>
            </w:r>
          </w:p>
        </w:tc>
      </w:tr>
    </w:tbl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BA0713" w:rsidRPr="00B3025B" w:rsidRDefault="00BA0713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Тип микросхемы:</w:t>
      </w:r>
    </w:p>
    <w:p w:rsidR="00B3025B" w:rsidRPr="008419B3" w:rsidRDefault="00B3025B" w:rsidP="00B3025B">
      <w:pPr>
        <w:spacing w:line="360" w:lineRule="auto"/>
        <w:ind w:firstLine="709"/>
        <w:rPr>
          <w:color w:val="FFFFFF"/>
          <w:sz w:val="28"/>
        </w:rPr>
      </w:pPr>
      <w:r w:rsidRPr="008419B3">
        <w:rPr>
          <w:color w:val="FFFFFF"/>
          <w:sz w:val="28"/>
        </w:rPr>
        <w:t>триггер счетчик синхронный сигнал</w:t>
      </w:r>
    </w:p>
    <w:p w:rsidR="00D27800" w:rsidRPr="00B3025B" w:rsidRDefault="00BA0713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>4.6</w:t>
      </w:r>
      <w:r w:rsidR="00B3025B">
        <w:rPr>
          <w:sz w:val="28"/>
        </w:rPr>
        <w:t xml:space="preserve"> </w:t>
      </w:r>
      <w:r w:rsidR="00D27800" w:rsidRPr="00B3025B">
        <w:rPr>
          <w:sz w:val="28"/>
        </w:rPr>
        <w:t xml:space="preserve">Исследование </w:t>
      </w:r>
      <w:r w:rsidR="004202FE" w:rsidRPr="00B3025B">
        <w:rPr>
          <w:sz w:val="28"/>
        </w:rPr>
        <w:object w:dxaOrig="440" w:dyaOrig="380">
          <v:shape id="_x0000_i1045" type="#_x0000_t75" style="width:21.75pt;height:18.75pt" o:ole="" fillcolor="window">
            <v:imagedata r:id="rId28" o:title=""/>
          </v:shape>
          <o:OLEObject Type="Embed" ProgID="Equation.3" ShapeID="_x0000_i1045" DrawAspect="Content" ObjectID="_1457515851" r:id="rId29"/>
        </w:object>
      </w:r>
      <w:r w:rsidR="00D27800" w:rsidRPr="00B3025B">
        <w:rPr>
          <w:sz w:val="28"/>
        </w:rPr>
        <w:t>-триггера</w:t>
      </w:r>
    </w:p>
    <w:p w:rsidR="00D27800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 xml:space="preserve">Соберите схему, изображенную на </w:t>
      </w:r>
      <w:r w:rsidR="00BA0713" w:rsidRPr="00B3025B">
        <w:rPr>
          <w:sz w:val="28"/>
        </w:rPr>
        <w:t>рисунке 3.7</w:t>
      </w:r>
      <w:r w:rsidRPr="00B3025B">
        <w:rPr>
          <w:sz w:val="28"/>
        </w:rPr>
        <w:t xml:space="preserve">. Включите схему. Последовательно подайте на схему следующие сигналы: </w:t>
      </w:r>
      <w:r w:rsidRPr="00B3025B">
        <w:rPr>
          <w:sz w:val="28"/>
          <w:szCs w:val="28"/>
        </w:rPr>
        <w:sym w:font="Times New Roman" w:char="0053"/>
      </w:r>
      <w:r w:rsidRPr="00B3025B">
        <w:rPr>
          <w:sz w:val="28"/>
        </w:rPr>
        <w:t xml:space="preserve">=1, </w:t>
      </w:r>
      <w:r w:rsidRPr="00B3025B">
        <w:rPr>
          <w:sz w:val="28"/>
          <w:szCs w:val="28"/>
        </w:rPr>
        <w:sym w:font="Times New Roman" w:char="0052"/>
      </w:r>
      <w:r w:rsidRPr="00B3025B">
        <w:rPr>
          <w:sz w:val="28"/>
        </w:rPr>
        <w:t xml:space="preserve">=0; </w:t>
      </w:r>
      <w:r w:rsidRPr="00B3025B">
        <w:rPr>
          <w:sz w:val="28"/>
          <w:szCs w:val="28"/>
        </w:rPr>
        <w:sym w:font="Times New Roman" w:char="0053"/>
      </w:r>
      <w:r w:rsidRPr="00B3025B">
        <w:rPr>
          <w:sz w:val="28"/>
        </w:rPr>
        <w:t xml:space="preserve">=1, </w:t>
      </w:r>
      <w:r w:rsidRPr="00B3025B">
        <w:rPr>
          <w:sz w:val="28"/>
          <w:szCs w:val="28"/>
        </w:rPr>
        <w:sym w:font="Times New Roman" w:char="0052"/>
      </w:r>
      <w:r w:rsidRPr="00B3025B">
        <w:rPr>
          <w:sz w:val="28"/>
        </w:rPr>
        <w:t xml:space="preserve">=1; </w:t>
      </w:r>
      <w:r w:rsidRPr="00B3025B">
        <w:rPr>
          <w:sz w:val="28"/>
          <w:szCs w:val="28"/>
        </w:rPr>
        <w:sym w:font="Times New Roman" w:char="0053"/>
      </w:r>
      <w:r w:rsidRPr="00B3025B">
        <w:rPr>
          <w:sz w:val="28"/>
        </w:rPr>
        <w:t xml:space="preserve">=0, </w:t>
      </w:r>
      <w:r w:rsidRPr="00B3025B">
        <w:rPr>
          <w:sz w:val="28"/>
          <w:szCs w:val="28"/>
        </w:rPr>
        <w:sym w:font="Times New Roman" w:char="0052"/>
      </w:r>
      <w:r w:rsidRPr="00B3025B">
        <w:rPr>
          <w:sz w:val="28"/>
        </w:rPr>
        <w:t xml:space="preserve">=1; </w:t>
      </w:r>
      <w:r w:rsidRPr="00B3025B">
        <w:rPr>
          <w:sz w:val="28"/>
          <w:szCs w:val="28"/>
        </w:rPr>
        <w:sym w:font="Times New Roman" w:char="0053"/>
      </w:r>
      <w:r w:rsidRPr="00B3025B">
        <w:rPr>
          <w:sz w:val="28"/>
        </w:rPr>
        <w:t xml:space="preserve">=1, </w:t>
      </w:r>
      <w:r w:rsidRPr="00B3025B">
        <w:rPr>
          <w:sz w:val="28"/>
          <w:szCs w:val="28"/>
        </w:rPr>
        <w:sym w:font="Times New Roman" w:char="0052"/>
      </w:r>
      <w:r w:rsidRPr="00B3025B">
        <w:rPr>
          <w:sz w:val="28"/>
        </w:rPr>
        <w:t xml:space="preserve">=1. По результатам эксперимента заполните таблицу функций возбуждения </w:t>
      </w:r>
      <w:r w:rsidR="00BA0713" w:rsidRPr="00B3025B">
        <w:rPr>
          <w:sz w:val="28"/>
        </w:rPr>
        <w:t>3.7</w:t>
      </w:r>
      <w:r w:rsidRPr="00B3025B">
        <w:rPr>
          <w:sz w:val="28"/>
        </w:rPr>
        <w:t xml:space="preserve"> для схемы </w:t>
      </w:r>
      <w:r w:rsidR="00BA0713" w:rsidRPr="00B3025B">
        <w:rPr>
          <w:sz w:val="28"/>
        </w:rPr>
        <w:t>рисунке 3.7</w:t>
      </w:r>
      <w:r w:rsidRPr="00B3025B">
        <w:rPr>
          <w:sz w:val="28"/>
        </w:rPr>
        <w:t>.</w:t>
      </w:r>
    </w:p>
    <w:p w:rsidR="00B3025B" w:rsidRP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366858" w:rsidP="00B3025B">
      <w:pPr>
        <w:spacing w:line="360" w:lineRule="auto"/>
        <w:ind w:firstLine="709"/>
        <w:rPr>
          <w:noProof/>
          <w:sz w:val="28"/>
        </w:rPr>
      </w:pPr>
      <w:r>
        <w:rPr>
          <w:noProof/>
          <w:sz w:val="28"/>
        </w:rPr>
        <w:pict>
          <v:shape id="_x0000_i1046" type="#_x0000_t75" style="width:324pt;height:225.75pt">
            <v:imagedata r:id="rId30" o:title=""/>
          </v:shape>
        </w:pict>
      </w:r>
    </w:p>
    <w:p w:rsidR="00D27800" w:rsidRPr="00B3025B" w:rsidRDefault="00D27800" w:rsidP="00B3025B">
      <w:pPr>
        <w:spacing w:line="360" w:lineRule="auto"/>
        <w:ind w:firstLine="709"/>
        <w:rPr>
          <w:noProof/>
          <w:sz w:val="28"/>
        </w:rPr>
      </w:pPr>
      <w:r w:rsidRPr="00B3025B">
        <w:rPr>
          <w:noProof/>
          <w:sz w:val="28"/>
        </w:rPr>
        <w:t xml:space="preserve">Рисунок </w:t>
      </w:r>
      <w:r w:rsidR="00BA0713" w:rsidRPr="00B3025B">
        <w:rPr>
          <w:noProof/>
          <w:sz w:val="28"/>
        </w:rPr>
        <w:t>3.7</w:t>
      </w:r>
      <w:r w:rsidRPr="00B3025B">
        <w:rPr>
          <w:noProof/>
          <w:sz w:val="28"/>
        </w:rPr>
        <w:t xml:space="preserve"> - Схема для ислледования </w:t>
      </w:r>
      <w:r w:rsidR="004202FE" w:rsidRPr="00B3025B">
        <w:rPr>
          <w:noProof/>
          <w:sz w:val="28"/>
        </w:rPr>
        <w:object w:dxaOrig="440" w:dyaOrig="360">
          <v:shape id="_x0000_i1047" type="#_x0000_t75" style="width:21.75pt;height:18pt" o:ole="" fillcolor="window">
            <v:imagedata r:id="rId31" o:title=""/>
          </v:shape>
          <o:OLEObject Type="Embed" ProgID="Equation.3" ShapeID="_x0000_i1047" DrawAspect="Content" ObjectID="_1457515852" r:id="rId32"/>
        </w:object>
      </w:r>
      <w:r w:rsidRPr="00B3025B">
        <w:rPr>
          <w:noProof/>
          <w:sz w:val="28"/>
        </w:rPr>
        <w:t>- триггера</w:t>
      </w:r>
    </w:p>
    <w:p w:rsidR="00D27800" w:rsidRPr="00B3025B" w:rsidRDefault="00B3025B" w:rsidP="00B3025B">
      <w:pPr>
        <w:spacing w:line="360" w:lineRule="auto"/>
        <w:ind w:firstLine="709"/>
        <w:rPr>
          <w:noProof/>
          <w:sz w:val="28"/>
        </w:rPr>
      </w:pPr>
      <w:r>
        <w:rPr>
          <w:sz w:val="28"/>
        </w:rPr>
        <w:br w:type="page"/>
      </w:r>
      <w:r w:rsidR="00D27800" w:rsidRPr="00B3025B">
        <w:rPr>
          <w:sz w:val="28"/>
        </w:rPr>
        <w:t xml:space="preserve">Таблица </w:t>
      </w:r>
      <w:r w:rsidR="00BA0713" w:rsidRPr="00B3025B">
        <w:rPr>
          <w:sz w:val="28"/>
        </w:rPr>
        <w:t>3.7</w:t>
      </w:r>
      <w:r w:rsidR="00D27800" w:rsidRPr="00B3025B">
        <w:rPr>
          <w:sz w:val="28"/>
        </w:rPr>
        <w:t xml:space="preserve"> - Функции возбуждения </w:t>
      </w:r>
      <w:r w:rsidR="004202FE" w:rsidRPr="00B3025B">
        <w:rPr>
          <w:noProof/>
          <w:sz w:val="28"/>
        </w:rPr>
        <w:object w:dxaOrig="380" w:dyaOrig="340">
          <v:shape id="_x0000_i1048" type="#_x0000_t75" style="width:18.75pt;height:17.25pt" o:ole="" fillcolor="window">
            <v:imagedata r:id="rId33" o:title=""/>
          </v:shape>
          <o:OLEObject Type="Embed" ProgID="Equation.3" ShapeID="_x0000_i1048" DrawAspect="Content" ObjectID="_1457515853" r:id="rId34"/>
        </w:object>
      </w:r>
      <w:r w:rsidR="00D27800" w:rsidRPr="00B3025B">
        <w:rPr>
          <w:noProof/>
          <w:sz w:val="28"/>
        </w:rPr>
        <w:t>-триггера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128"/>
        <w:gridCol w:w="2392"/>
      </w:tblGrid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1"/>
            </w:r>
            <w:r w:rsidRPr="00B3025B">
              <w:sym w:font="Times New Roman" w:char="0074"/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1"/>
            </w:r>
            <w:r w:rsidRPr="00B3025B">
              <w:sym w:font="Times New Roman" w:char="0074"/>
            </w:r>
            <w:r w:rsidRPr="00B3025B">
              <w:t>+1</w:t>
            </w:r>
          </w:p>
        </w:tc>
        <w:tc>
          <w:tcPr>
            <w:tcW w:w="212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2"/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sym w:font="Times New Roman" w:char="0053"/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A11F2F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12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A11F2F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12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A11F2F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12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A11F2F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12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A11F2F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12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</w:tr>
      <w:tr w:rsidR="00D27800" w:rsidRPr="00B3025B" w:rsidTr="00B3025B"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  <w:tc>
          <w:tcPr>
            <w:tcW w:w="2392" w:type="dxa"/>
          </w:tcPr>
          <w:p w:rsidR="00D27800" w:rsidRPr="00B3025B" w:rsidRDefault="00A11F2F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128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0</w:t>
            </w:r>
          </w:p>
        </w:tc>
        <w:tc>
          <w:tcPr>
            <w:tcW w:w="2392" w:type="dxa"/>
          </w:tcPr>
          <w:p w:rsidR="00D27800" w:rsidRPr="00B3025B" w:rsidRDefault="00D27800" w:rsidP="00B3025B">
            <w:pPr>
              <w:spacing w:line="360" w:lineRule="auto"/>
              <w:ind w:firstLine="0"/>
            </w:pPr>
            <w:r w:rsidRPr="00B3025B">
              <w:t>1</w:t>
            </w:r>
          </w:p>
        </w:tc>
      </w:tr>
    </w:tbl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BA0713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>4.9</w:t>
      </w:r>
      <w:r w:rsidR="00B3025B">
        <w:rPr>
          <w:sz w:val="28"/>
        </w:rPr>
        <w:t xml:space="preserve"> </w:t>
      </w:r>
      <w:r w:rsidR="00D27800" w:rsidRPr="00B3025B">
        <w:rPr>
          <w:sz w:val="28"/>
        </w:rPr>
        <w:t>Исследование счетчика с измененным коэффициентом пересчета</w:t>
      </w:r>
    </w:p>
    <w:p w:rsidR="00D27800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 xml:space="preserve">Соберите схему, изображенную на </w:t>
      </w:r>
      <w:r w:rsidR="00BA0713" w:rsidRPr="00B3025B">
        <w:rPr>
          <w:sz w:val="28"/>
        </w:rPr>
        <w:t>рисунке 3.10</w:t>
      </w:r>
      <w:r w:rsidRPr="00B3025B">
        <w:rPr>
          <w:sz w:val="28"/>
        </w:rPr>
        <w:t>. Включите схему. Подавая на вход схемы тактовые импульсы</w:t>
      </w:r>
      <w:r w:rsidR="00B3025B">
        <w:rPr>
          <w:sz w:val="28"/>
        </w:rPr>
        <w:t xml:space="preserve"> </w:t>
      </w:r>
      <w:r w:rsidRPr="00B3025B">
        <w:rPr>
          <w:sz w:val="28"/>
        </w:rPr>
        <w:t>с генератора слов получите временные диаграммы работы счетчика. Определите коэффициент пересчета счетчика.</w:t>
      </w:r>
    </w:p>
    <w:p w:rsidR="00B3025B" w:rsidRP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366858" w:rsidP="00B3025B">
      <w:pPr>
        <w:spacing w:line="360" w:lineRule="auto"/>
        <w:ind w:firstLine="709"/>
        <w:rPr>
          <w:noProof/>
          <w:sz w:val="28"/>
        </w:rPr>
      </w:pPr>
      <w:r>
        <w:rPr>
          <w:noProof/>
          <w:sz w:val="28"/>
        </w:rPr>
        <w:pict>
          <v:shape id="_x0000_i1049" type="#_x0000_t75" style="width:375.75pt;height:236.25pt">
            <v:imagedata r:id="rId35" o:title=""/>
          </v:shape>
        </w:pict>
      </w:r>
    </w:p>
    <w:p w:rsidR="00D27800" w:rsidRPr="00B3025B" w:rsidRDefault="00D27800" w:rsidP="00B3025B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B3025B">
        <w:rPr>
          <w:noProof/>
          <w:szCs w:val="28"/>
        </w:rPr>
        <w:t xml:space="preserve">Рисунок </w:t>
      </w:r>
      <w:r w:rsidR="00BA0713" w:rsidRPr="00B3025B">
        <w:rPr>
          <w:noProof/>
          <w:szCs w:val="28"/>
        </w:rPr>
        <w:t>3.10</w:t>
      </w:r>
      <w:r w:rsidRPr="00B3025B">
        <w:rPr>
          <w:noProof/>
          <w:szCs w:val="28"/>
        </w:rPr>
        <w:t xml:space="preserve"> - </w:t>
      </w:r>
      <w:r w:rsidRPr="00B3025B">
        <w:rPr>
          <w:szCs w:val="28"/>
        </w:rPr>
        <w:t>Схема для исследования счетчика с измененным коэффициентом пересчета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Временные диаграммы:</w:t>
      </w:r>
    </w:p>
    <w:p w:rsidR="00D12B90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0" type="#_x0000_t75" style="width:292.5pt;height:57.75pt">
            <v:imagedata r:id="rId36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1" type="#_x0000_t75" style="width:293.25pt;height:61.5pt">
            <v:imagedata r:id="rId37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2" type="#_x0000_t75" style="width:299.25pt;height:63pt">
            <v:imagedata r:id="rId38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3" type="#_x0000_t75" style="width:297pt;height:62.25pt">
            <v:imagedata r:id="rId39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4" type="#_x0000_t75" style="width:291.75pt;height:62.25pt">
            <v:imagedata r:id="rId40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5" type="#_x0000_t75" style="width:297.75pt;height:63.75pt">
            <v:imagedata r:id="rId41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6" type="#_x0000_t75" style="width:302.25pt;height:62.25pt">
            <v:imagedata r:id="rId42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7" type="#_x0000_t75" style="width:284.25pt;height:64.5pt">
            <v:imagedata r:id="rId43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8" type="#_x0000_t75" style="width:278.25pt;height:65.25pt">
            <v:imagedata r:id="rId44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9" type="#_x0000_t75" style="width:294.75pt;height:58.5pt">
            <v:imagedata r:id="rId45" o:title=""/>
          </v:shape>
        </w:pict>
      </w:r>
    </w:p>
    <w:p w:rsidR="00D12B90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0" type="#_x0000_t75" style="width:291pt;height:61.5pt">
            <v:imagedata r:id="rId46" o:title=""/>
          </v:shape>
        </w:pict>
      </w:r>
    </w:p>
    <w:p w:rsidR="00D12B90" w:rsidRPr="00B3025B" w:rsidRDefault="00B3025B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366858">
        <w:rPr>
          <w:sz w:val="28"/>
        </w:rPr>
        <w:pict>
          <v:shape id="_x0000_i1061" type="#_x0000_t75" style="width:289.5pt;height:62.25pt">
            <v:imagedata r:id="rId47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2" type="#_x0000_t75" style="width:300.75pt;height:63.75pt">
            <v:imagedata r:id="rId48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3" type="#_x0000_t75" style="width:305.25pt;height:64.5pt">
            <v:imagedata r:id="rId49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4" type="#_x0000_t75" style="width:285pt;height:64.5pt">
            <v:imagedata r:id="rId50" o:title=""/>
          </v:shape>
        </w:pict>
      </w:r>
    </w:p>
    <w:p w:rsidR="00D12B9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5" type="#_x0000_t75" style="width:297.75pt;height:62.25pt">
            <v:imagedata r:id="rId51" o:title=""/>
          </v:shape>
        </w:pic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Коэффициент пересчета:</w:t>
      </w:r>
      <w:r w:rsidR="00AA5964" w:rsidRPr="00B3025B">
        <w:rPr>
          <w:sz w:val="28"/>
        </w:rPr>
        <w:t xml:space="preserve"> 0, 1,1,0, 0, 0, 0, 1,1,0,0,0,0,1,1,0</w: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8D72E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>4.14</w:t>
      </w:r>
      <w:r w:rsidR="00B3025B">
        <w:rPr>
          <w:sz w:val="28"/>
        </w:rPr>
        <w:t xml:space="preserve"> </w:t>
      </w:r>
      <w:r w:rsidR="00D27800" w:rsidRPr="00B3025B">
        <w:rPr>
          <w:sz w:val="28"/>
        </w:rPr>
        <w:t>Исследование регистра памяти</w:t>
      </w:r>
    </w:p>
    <w:p w:rsidR="00D27800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 xml:space="preserve">Соберите схему, изображенную на </w:t>
      </w:r>
      <w:r w:rsidR="008D72E0" w:rsidRPr="00B3025B">
        <w:rPr>
          <w:sz w:val="28"/>
        </w:rPr>
        <w:t>рисунке 3.15</w:t>
      </w:r>
      <w:r w:rsidRPr="00B3025B">
        <w:rPr>
          <w:sz w:val="28"/>
        </w:rPr>
        <w:t>. Включите схему. Зарисуйте диаграммы полученные на логическом анализаторе.</w:t>
      </w:r>
    </w:p>
    <w:p w:rsidR="00B3025B" w:rsidRP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6" type="#_x0000_t75" style="width:396.75pt;height:164.25pt">
            <v:imagedata r:id="rId52" o:title=""/>
          </v:shape>
        </w:pic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noProof/>
          <w:sz w:val="28"/>
        </w:rPr>
        <w:t>Рисунок 4</w:t>
      </w:r>
      <w:r w:rsidR="008D72E0" w:rsidRPr="00B3025B">
        <w:rPr>
          <w:noProof/>
          <w:sz w:val="28"/>
        </w:rPr>
        <w:t>.15</w:t>
      </w:r>
      <w:r w:rsidRPr="00B3025B">
        <w:rPr>
          <w:noProof/>
          <w:sz w:val="28"/>
        </w:rPr>
        <w:t xml:space="preserve">- </w:t>
      </w:r>
      <w:r w:rsidRPr="00B3025B">
        <w:rPr>
          <w:sz w:val="28"/>
        </w:rPr>
        <w:t>Схема для исследования регистра памяти</w:t>
      </w:r>
    </w:p>
    <w:p w:rsidR="00D27800" w:rsidRPr="00B3025B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Временные диаграммы:</w:t>
      </w:r>
    </w:p>
    <w:p w:rsidR="0070698B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7" type="#_x0000_t75" style="width:302.25pt;height:48pt">
            <v:imagedata r:id="rId53" o:title=""/>
          </v:shape>
        </w:pict>
      </w:r>
    </w:p>
    <w:p w:rsidR="0070698B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8" type="#_x0000_t75" style="width:297.75pt;height:51pt">
            <v:imagedata r:id="rId54" o:title=""/>
          </v:shape>
        </w:pict>
      </w:r>
    </w:p>
    <w:p w:rsidR="0070698B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9" type="#_x0000_t75" style="width:300pt;height:49.5pt">
            <v:imagedata r:id="rId55" o:title=""/>
          </v:shape>
        </w:pict>
      </w:r>
    </w:p>
    <w:p w:rsidR="0070698B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0" type="#_x0000_t75" style="width:297.75pt;height:53.25pt">
            <v:imagedata r:id="rId56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1" type="#_x0000_t75" style="width:300.75pt;height:47.25pt">
            <v:imagedata r:id="rId57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2" type="#_x0000_t75" style="width:299.25pt;height:51.75pt">
            <v:imagedata r:id="rId58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3" type="#_x0000_t75" style="width:295.5pt;height:53.25pt">
            <v:imagedata r:id="rId59" o:title=""/>
          </v:shape>
        </w:pict>
      </w:r>
      <w:r w:rsidR="005B72C7" w:rsidRPr="00B3025B">
        <w:rPr>
          <w:sz w:val="28"/>
        </w:rPr>
        <w:t xml:space="preserve"> </w: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4" type="#_x0000_t75" style="width:310.5pt;height:56.25pt">
            <v:imagedata r:id="rId60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5" type="#_x0000_t75" style="width:299.25pt;height:55.5pt">
            <v:imagedata r:id="rId61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6" type="#_x0000_t75" style="width:300pt;height:45pt">
            <v:imagedata r:id="rId62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7" type="#_x0000_t75" style="width:299.25pt;height:40.5pt">
            <v:imagedata r:id="rId63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8" type="#_x0000_t75" style="width:303pt;height:46.5pt">
            <v:imagedata r:id="rId64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9" type="#_x0000_t75" style="width:299.25pt;height:44.25pt">
            <v:imagedata r:id="rId65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0" type="#_x0000_t75" style="width:299.25pt;height:45.75pt">
            <v:imagedata r:id="rId66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1" type="#_x0000_t75" style="width:295.5pt;height:45pt">
            <v:imagedata r:id="rId67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2" type="#_x0000_t75" style="width:296.25pt;height:49.5pt">
            <v:imagedata r:id="rId68" o:title=""/>
          </v:shape>
        </w:pict>
      </w:r>
    </w:p>
    <w:p w:rsid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8D72E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>3.</w:t>
      </w:r>
      <w:r w:rsidR="00D27800" w:rsidRPr="00B3025B">
        <w:rPr>
          <w:sz w:val="28"/>
        </w:rPr>
        <w:t>4.17</w:t>
      </w:r>
      <w:r w:rsidR="00B3025B">
        <w:rPr>
          <w:sz w:val="28"/>
        </w:rPr>
        <w:t xml:space="preserve"> </w:t>
      </w:r>
      <w:r w:rsidR="00D27800" w:rsidRPr="00B3025B">
        <w:rPr>
          <w:sz w:val="28"/>
        </w:rPr>
        <w:t>Исследование счетчика с измененным коэффициентом пересчета</w:t>
      </w:r>
    </w:p>
    <w:p w:rsidR="00D27800" w:rsidRDefault="00D27800" w:rsidP="00B3025B">
      <w:pPr>
        <w:spacing w:line="360" w:lineRule="auto"/>
        <w:ind w:firstLine="709"/>
        <w:rPr>
          <w:sz w:val="28"/>
        </w:rPr>
      </w:pPr>
      <w:r w:rsidRPr="00B3025B">
        <w:rPr>
          <w:sz w:val="28"/>
        </w:rPr>
        <w:t xml:space="preserve">Соберите схему, изображенную на </w:t>
      </w:r>
      <w:r w:rsidR="008D72E0" w:rsidRPr="00B3025B">
        <w:rPr>
          <w:sz w:val="28"/>
        </w:rPr>
        <w:t>рисунке 3.18</w:t>
      </w:r>
      <w:r w:rsidRPr="00B3025B">
        <w:rPr>
          <w:sz w:val="28"/>
        </w:rPr>
        <w:t>. Включите схему. Подавая на вход схемы тактовые импульсы при помощи генератора слов, получите временные диаграммы работы счетчика. Определите коэффициент пересчета счетчика.</w:t>
      </w:r>
    </w:p>
    <w:p w:rsidR="00B3025B" w:rsidRPr="00B3025B" w:rsidRDefault="00B3025B" w:rsidP="00B3025B">
      <w:pPr>
        <w:spacing w:line="360" w:lineRule="auto"/>
        <w:ind w:firstLine="709"/>
        <w:rPr>
          <w:sz w:val="28"/>
        </w:rPr>
      </w:pPr>
    </w:p>
    <w:p w:rsidR="00D27800" w:rsidRPr="00B3025B" w:rsidRDefault="00366858" w:rsidP="00B3025B">
      <w:pPr>
        <w:spacing w:line="360" w:lineRule="auto"/>
        <w:ind w:firstLine="709"/>
        <w:rPr>
          <w:noProof/>
          <w:sz w:val="28"/>
        </w:rPr>
      </w:pPr>
      <w:r>
        <w:rPr>
          <w:noProof/>
          <w:sz w:val="28"/>
        </w:rPr>
        <w:pict>
          <v:shape id="_x0000_i1083" type="#_x0000_t75" style="width:371.25pt;height:245.25pt">
            <v:imagedata r:id="rId69" o:title=""/>
          </v:shape>
        </w:pict>
      </w:r>
    </w:p>
    <w:p w:rsidR="00D27800" w:rsidRPr="00B3025B" w:rsidRDefault="00D27800" w:rsidP="00B3025B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B3025B">
        <w:rPr>
          <w:noProof/>
          <w:szCs w:val="28"/>
        </w:rPr>
        <w:t xml:space="preserve">Рисунок </w:t>
      </w:r>
      <w:r w:rsidR="008D72E0" w:rsidRPr="00B3025B">
        <w:rPr>
          <w:noProof/>
          <w:szCs w:val="28"/>
        </w:rPr>
        <w:t>3.18</w:t>
      </w:r>
      <w:r w:rsidRPr="00B3025B">
        <w:rPr>
          <w:noProof/>
          <w:szCs w:val="28"/>
        </w:rPr>
        <w:t xml:space="preserve"> - </w:t>
      </w:r>
      <w:r w:rsidRPr="00B3025B">
        <w:rPr>
          <w:szCs w:val="28"/>
        </w:rPr>
        <w:t>Схема для исследования счетчика с измененным коэффициентом пересчета</w:t>
      </w:r>
    </w:p>
    <w:p w:rsidR="00D27800" w:rsidRPr="00B3025B" w:rsidRDefault="00B3025B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27800" w:rsidRPr="00B3025B">
        <w:rPr>
          <w:sz w:val="28"/>
        </w:rPr>
        <w:t>Временные диаграммы:</w: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4" type="#_x0000_t75" style="width:246pt;height:61.5pt">
            <v:imagedata r:id="rId70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5" type="#_x0000_t75" style="width:299.25pt;height:59.25pt">
            <v:imagedata r:id="rId71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6" type="#_x0000_t75" style="width:299.25pt;height:64.5pt">
            <v:imagedata r:id="rId72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7" type="#_x0000_t75" style="width:288.75pt;height:60.75pt">
            <v:imagedata r:id="rId73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8" type="#_x0000_t75" style="width:281.25pt;height:62.25pt">
            <v:imagedata r:id="rId74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9" type="#_x0000_t75" style="width:302.25pt;height:60.75pt">
            <v:imagedata r:id="rId75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0" type="#_x0000_t75" style="width:249.75pt;height:61.5pt">
            <v:imagedata r:id="rId76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1" type="#_x0000_t75" style="width:281.25pt;height:58.5pt">
            <v:imagedata r:id="rId77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2" type="#_x0000_t75" style="width:283.5pt;height:59.25pt">
            <v:imagedata r:id="rId78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3" type="#_x0000_t75" style="width:283.5pt;height:56.25pt">
            <v:imagedata r:id="rId79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4" type="#_x0000_t75" style="width:298.5pt;height:59.25pt">
            <v:imagedata r:id="rId80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5" type="#_x0000_t75" style="width:300pt;height:62.25pt">
            <v:imagedata r:id="rId81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6" type="#_x0000_t75" style="width:249pt;height:63pt">
            <v:imagedata r:id="rId82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7" type="#_x0000_t75" style="width:292.5pt;height:60pt">
            <v:imagedata r:id="rId83" o:title=""/>
          </v:shape>
        </w:pict>
      </w:r>
    </w:p>
    <w:p w:rsidR="005B72C7" w:rsidRPr="00B3025B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8" type="#_x0000_t75" style="width:282pt;height:59.25pt">
            <v:imagedata r:id="rId84" o:title=""/>
          </v:shape>
        </w:pict>
      </w:r>
    </w:p>
    <w:p w:rsidR="005B72C7" w:rsidRDefault="00366858" w:rsidP="00B3025B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9" type="#_x0000_t75" style="width:259.5pt;height:61.5pt">
            <v:imagedata r:id="rId85" o:title=""/>
          </v:shape>
        </w:pict>
      </w:r>
    </w:p>
    <w:p w:rsidR="00B3025B" w:rsidRPr="008419B3" w:rsidRDefault="00B3025B" w:rsidP="00B3025B">
      <w:pPr>
        <w:spacing w:line="360" w:lineRule="auto"/>
        <w:ind w:firstLine="709"/>
        <w:rPr>
          <w:color w:val="FFFFFF"/>
          <w:sz w:val="28"/>
        </w:rPr>
      </w:pPr>
      <w:bookmarkStart w:id="0" w:name="_GoBack"/>
      <w:bookmarkEnd w:id="0"/>
    </w:p>
    <w:sectPr w:rsidR="00B3025B" w:rsidRPr="008419B3" w:rsidSect="00B3025B">
      <w:headerReference w:type="default" r:id="rId86"/>
      <w:footerReference w:type="even" r:id="rId87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B3" w:rsidRDefault="008419B3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8419B3" w:rsidRDefault="008419B3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63B" w:rsidRDefault="003D363B" w:rsidP="007F2B45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D363B" w:rsidRDefault="003D36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B3" w:rsidRDefault="008419B3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8419B3" w:rsidRDefault="008419B3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25B" w:rsidRPr="00B3025B" w:rsidRDefault="00B3025B" w:rsidP="00B3025B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06D"/>
    <w:multiLevelType w:val="hybridMultilevel"/>
    <w:tmpl w:val="F85C8EF0"/>
    <w:lvl w:ilvl="0" w:tplc="2FF0885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43C7CE2"/>
    <w:multiLevelType w:val="singleLevel"/>
    <w:tmpl w:val="67967BA0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58B34FF"/>
    <w:multiLevelType w:val="multilevel"/>
    <w:tmpl w:val="9E907F90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23"/>
        </w:tabs>
        <w:ind w:left="1123" w:hanging="840"/>
      </w:pPr>
      <w:rPr>
        <w:rFonts w:cs="Times New Roman" w:hint="default"/>
      </w:rPr>
    </w:lvl>
    <w:lvl w:ilvl="2">
      <w:start w:val="24"/>
      <w:numFmt w:val="decimal"/>
      <w:lvlText w:val="%1.%2.%3"/>
      <w:lvlJc w:val="left"/>
      <w:pPr>
        <w:tabs>
          <w:tab w:val="num" w:pos="1406"/>
        </w:tabs>
        <w:ind w:left="1406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9"/>
        </w:tabs>
        <w:ind w:left="1689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72"/>
        </w:tabs>
        <w:ind w:left="1972" w:hanging="8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78"/>
        </w:tabs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3">
    <w:nsid w:val="2FCA1DF1"/>
    <w:multiLevelType w:val="singleLevel"/>
    <w:tmpl w:val="AE76799C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5B7450E"/>
    <w:multiLevelType w:val="singleLevel"/>
    <w:tmpl w:val="E524563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45D83A07"/>
    <w:multiLevelType w:val="hybridMultilevel"/>
    <w:tmpl w:val="47F4B712"/>
    <w:lvl w:ilvl="0" w:tplc="580AFAC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509701A1"/>
    <w:multiLevelType w:val="hybridMultilevel"/>
    <w:tmpl w:val="B4DA93D2"/>
    <w:lvl w:ilvl="0" w:tplc="B628C21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78285D8F"/>
    <w:multiLevelType w:val="hybridMultilevel"/>
    <w:tmpl w:val="299A3DDE"/>
    <w:lvl w:ilvl="0" w:tplc="A4D05CEC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E7B"/>
    <w:rsid w:val="000074BE"/>
    <w:rsid w:val="0003370B"/>
    <w:rsid w:val="000503EF"/>
    <w:rsid w:val="00055F5A"/>
    <w:rsid w:val="000626E3"/>
    <w:rsid w:val="00094C2E"/>
    <w:rsid w:val="000A0EAB"/>
    <w:rsid w:val="000A7B4D"/>
    <w:rsid w:val="000C17C8"/>
    <w:rsid w:val="000C3FC4"/>
    <w:rsid w:val="000E7C37"/>
    <w:rsid w:val="0012269E"/>
    <w:rsid w:val="00147307"/>
    <w:rsid w:val="00150686"/>
    <w:rsid w:val="001644C2"/>
    <w:rsid w:val="001E14B8"/>
    <w:rsid w:val="001F0EBD"/>
    <w:rsid w:val="00215BC7"/>
    <w:rsid w:val="00264543"/>
    <w:rsid w:val="002A144F"/>
    <w:rsid w:val="002B49B5"/>
    <w:rsid w:val="002C1005"/>
    <w:rsid w:val="002D19E4"/>
    <w:rsid w:val="002E7AA1"/>
    <w:rsid w:val="002F5266"/>
    <w:rsid w:val="002F7E44"/>
    <w:rsid w:val="00301FAD"/>
    <w:rsid w:val="00323235"/>
    <w:rsid w:val="00337FF0"/>
    <w:rsid w:val="00341502"/>
    <w:rsid w:val="00366858"/>
    <w:rsid w:val="00385DE4"/>
    <w:rsid w:val="00391526"/>
    <w:rsid w:val="003D363B"/>
    <w:rsid w:val="00414BD6"/>
    <w:rsid w:val="0041587C"/>
    <w:rsid w:val="004202FE"/>
    <w:rsid w:val="00424C3C"/>
    <w:rsid w:val="00435186"/>
    <w:rsid w:val="00455970"/>
    <w:rsid w:val="00461026"/>
    <w:rsid w:val="00465D1D"/>
    <w:rsid w:val="00465F29"/>
    <w:rsid w:val="00473699"/>
    <w:rsid w:val="004B04FA"/>
    <w:rsid w:val="004D79FC"/>
    <w:rsid w:val="004F4D22"/>
    <w:rsid w:val="004F56A0"/>
    <w:rsid w:val="00524CA2"/>
    <w:rsid w:val="00530E22"/>
    <w:rsid w:val="005737E9"/>
    <w:rsid w:val="00592AEE"/>
    <w:rsid w:val="005A21EF"/>
    <w:rsid w:val="005B72C7"/>
    <w:rsid w:val="005C1B74"/>
    <w:rsid w:val="005C1CB9"/>
    <w:rsid w:val="005C2E6A"/>
    <w:rsid w:val="005C3B68"/>
    <w:rsid w:val="005E6D4F"/>
    <w:rsid w:val="006076F8"/>
    <w:rsid w:val="0061727B"/>
    <w:rsid w:val="006732FD"/>
    <w:rsid w:val="006A5D4B"/>
    <w:rsid w:val="006E7FFB"/>
    <w:rsid w:val="006F58BB"/>
    <w:rsid w:val="007022AF"/>
    <w:rsid w:val="0070698B"/>
    <w:rsid w:val="007106E0"/>
    <w:rsid w:val="00765C81"/>
    <w:rsid w:val="007B7DBB"/>
    <w:rsid w:val="007D1379"/>
    <w:rsid w:val="007D5E61"/>
    <w:rsid w:val="007F2B45"/>
    <w:rsid w:val="00813DF5"/>
    <w:rsid w:val="008419B3"/>
    <w:rsid w:val="00842C56"/>
    <w:rsid w:val="00856161"/>
    <w:rsid w:val="008739DF"/>
    <w:rsid w:val="008971C9"/>
    <w:rsid w:val="008B5EF0"/>
    <w:rsid w:val="008C753A"/>
    <w:rsid w:val="008D72E0"/>
    <w:rsid w:val="008F0BE1"/>
    <w:rsid w:val="00924B47"/>
    <w:rsid w:val="0096158A"/>
    <w:rsid w:val="00976BC9"/>
    <w:rsid w:val="0098322F"/>
    <w:rsid w:val="00986867"/>
    <w:rsid w:val="009878B0"/>
    <w:rsid w:val="009C408B"/>
    <w:rsid w:val="009E14CA"/>
    <w:rsid w:val="00A11F2F"/>
    <w:rsid w:val="00A15FF4"/>
    <w:rsid w:val="00A22A18"/>
    <w:rsid w:val="00A25D13"/>
    <w:rsid w:val="00A44FC5"/>
    <w:rsid w:val="00A64257"/>
    <w:rsid w:val="00AA1102"/>
    <w:rsid w:val="00AA5964"/>
    <w:rsid w:val="00AC3D31"/>
    <w:rsid w:val="00AD0926"/>
    <w:rsid w:val="00AD2CC5"/>
    <w:rsid w:val="00AD39E8"/>
    <w:rsid w:val="00B1535D"/>
    <w:rsid w:val="00B278FA"/>
    <w:rsid w:val="00B27C98"/>
    <w:rsid w:val="00B3025B"/>
    <w:rsid w:val="00B527CB"/>
    <w:rsid w:val="00BA0713"/>
    <w:rsid w:val="00BA2381"/>
    <w:rsid w:val="00BB4933"/>
    <w:rsid w:val="00BF3D7C"/>
    <w:rsid w:val="00BF5A06"/>
    <w:rsid w:val="00C24E6E"/>
    <w:rsid w:val="00C5434D"/>
    <w:rsid w:val="00C90635"/>
    <w:rsid w:val="00CA41AC"/>
    <w:rsid w:val="00D12B90"/>
    <w:rsid w:val="00D21BE8"/>
    <w:rsid w:val="00D27800"/>
    <w:rsid w:val="00D41770"/>
    <w:rsid w:val="00DD0CBB"/>
    <w:rsid w:val="00DD645D"/>
    <w:rsid w:val="00DE6437"/>
    <w:rsid w:val="00E20978"/>
    <w:rsid w:val="00E858F9"/>
    <w:rsid w:val="00ED38A7"/>
    <w:rsid w:val="00EE166A"/>
    <w:rsid w:val="00EE3C79"/>
    <w:rsid w:val="00EF3131"/>
    <w:rsid w:val="00F01E7B"/>
    <w:rsid w:val="00F0688E"/>
    <w:rsid w:val="00F53951"/>
    <w:rsid w:val="00F62CC1"/>
    <w:rsid w:val="00F87BD2"/>
    <w:rsid w:val="00FC0C60"/>
    <w:rsid w:val="00FC3701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1FBAB3C8-25E9-489D-8425-AAD65C20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7307"/>
    <w:pPr>
      <w:widowControl w:val="0"/>
      <w:spacing w:line="280" w:lineRule="auto"/>
      <w:ind w:firstLine="34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1E7B"/>
    <w:pPr>
      <w:keepNext/>
      <w:spacing w:line="240" w:lineRule="auto"/>
      <w:ind w:firstLine="567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01E7B"/>
    <w:pPr>
      <w:keepNext/>
      <w:spacing w:line="240" w:lineRule="auto"/>
      <w:ind w:firstLine="567"/>
      <w:jc w:val="center"/>
      <w:outlineLvl w:val="1"/>
    </w:pPr>
    <w:rPr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F01E7B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91526"/>
    <w:pPr>
      <w:keepNext/>
      <w:widowControl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106E0"/>
    <w:pPr>
      <w:widowControl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106E0"/>
    <w:pPr>
      <w:widowControl/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F01E7B"/>
    <w:pPr>
      <w:widowControl/>
      <w:spacing w:line="240" w:lineRule="auto"/>
      <w:ind w:firstLine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F01E7B"/>
    <w:pPr>
      <w:widowControl/>
      <w:spacing w:line="240" w:lineRule="auto"/>
      <w:ind w:firstLine="360"/>
      <w:jc w:val="left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table" w:styleId="a7">
    <w:name w:val="Table Grid"/>
    <w:basedOn w:val="a1"/>
    <w:uiPriority w:val="59"/>
    <w:rsid w:val="00F01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qFormat/>
    <w:rsid w:val="00FC0C60"/>
    <w:pPr>
      <w:widowControl/>
      <w:spacing w:line="240" w:lineRule="auto"/>
      <w:ind w:firstLine="567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DD645D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7106E0"/>
    <w:pPr>
      <w:widowControl/>
      <w:spacing w:after="120" w:line="240" w:lineRule="auto"/>
      <w:ind w:firstLine="0"/>
      <w:jc w:val="left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391526"/>
    <w:pPr>
      <w:widowControl/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rsid w:val="0039152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EF313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</w:rPr>
  </w:style>
  <w:style w:type="character" w:styleId="af0">
    <w:name w:val="page number"/>
    <w:uiPriority w:val="99"/>
    <w:rsid w:val="00EF3131"/>
    <w:rPr>
      <w:rFonts w:cs="Times New Roman"/>
    </w:rPr>
  </w:style>
  <w:style w:type="paragraph" w:styleId="af1">
    <w:name w:val="header"/>
    <w:basedOn w:val="a"/>
    <w:link w:val="af2"/>
    <w:uiPriority w:val="99"/>
    <w:rsid w:val="00B3025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f2">
    <w:name w:val="Верхний колонтитул Знак"/>
    <w:link w:val="af1"/>
    <w:uiPriority w:val="99"/>
    <w:locked/>
    <w:rsid w:val="00B302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29.png"/><Relationship Id="rId21" Type="http://schemas.openxmlformats.org/officeDocument/2006/relationships/image" Target="media/image15.png"/><Relationship Id="rId34" Type="http://schemas.openxmlformats.org/officeDocument/2006/relationships/oleObject" Target="embeddings/oleObject4.bin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76" Type="http://schemas.openxmlformats.org/officeDocument/2006/relationships/image" Target="media/image66.png"/><Relationship Id="rId84" Type="http://schemas.openxmlformats.org/officeDocument/2006/relationships/image" Target="media/image74.png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2.bin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oleObject" Target="embeddings/oleObject3.bin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oleObject" Target="embeddings/oleObject1.bin"/><Relationship Id="rId30" Type="http://schemas.openxmlformats.org/officeDocument/2006/relationships/image" Target="media/image22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4.wmf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4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wmf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4.png"/><Relationship Id="rId31" Type="http://schemas.openxmlformats.org/officeDocument/2006/relationships/image" Target="media/image23.wmf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АВТОНОМНАЯ НЕКОММЕРЧЕСКАЯ</vt:lpstr>
    </vt:vector>
  </TitlesOfParts>
  <Company>H.O.M.E. Inc.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АВТОНОМНАЯ НЕКОММЕРЧЕСКАЯ</dc:title>
  <dc:subject/>
  <dc:creator>Ji</dc:creator>
  <cp:keywords/>
  <dc:description/>
  <cp:lastModifiedBy>admin</cp:lastModifiedBy>
  <cp:revision>2</cp:revision>
  <cp:lastPrinted>2011-01-16T22:47:00Z</cp:lastPrinted>
  <dcterms:created xsi:type="dcterms:W3CDTF">2014-03-28T10:44:00Z</dcterms:created>
  <dcterms:modified xsi:type="dcterms:W3CDTF">2014-03-28T10:44:00Z</dcterms:modified>
</cp:coreProperties>
</file>