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012966" w:rsidRDefault="00012966" w:rsidP="000C0154">
      <w:pPr>
        <w:spacing w:line="360" w:lineRule="auto"/>
        <w:ind w:firstLine="709"/>
        <w:jc w:val="both"/>
        <w:rPr>
          <w:color w:val="000000"/>
          <w:sz w:val="28"/>
        </w:rPr>
      </w:pPr>
    </w:p>
    <w:p w:rsidR="00BA2E43" w:rsidRPr="000C0154" w:rsidRDefault="00012966" w:rsidP="00012966">
      <w:pPr>
        <w:spacing w:line="360" w:lineRule="auto"/>
        <w:jc w:val="center"/>
        <w:rPr>
          <w:color w:val="000000"/>
          <w:sz w:val="28"/>
        </w:rPr>
      </w:pPr>
      <w:r w:rsidRPr="000C0154">
        <w:rPr>
          <w:color w:val="000000"/>
          <w:sz w:val="28"/>
        </w:rPr>
        <w:t>Лабораторная работа 8</w:t>
      </w:r>
    </w:p>
    <w:p w:rsidR="00BA2E43" w:rsidRPr="000C0154" w:rsidRDefault="00BA2E43" w:rsidP="00012966">
      <w:pPr>
        <w:spacing w:line="360" w:lineRule="auto"/>
        <w:jc w:val="center"/>
        <w:rPr>
          <w:b/>
          <w:color w:val="000000"/>
          <w:sz w:val="28"/>
        </w:rPr>
      </w:pPr>
    </w:p>
    <w:p w:rsidR="00BA2E43" w:rsidRPr="000C0154" w:rsidRDefault="00012966" w:rsidP="00012966">
      <w:pPr>
        <w:pStyle w:val="9"/>
        <w:keepNext w:val="0"/>
        <w:spacing w:line="360" w:lineRule="auto"/>
        <w:ind w:right="0"/>
        <w:rPr>
          <w:color w:val="000000"/>
          <w:sz w:val="28"/>
        </w:rPr>
      </w:pPr>
      <w:r>
        <w:rPr>
          <w:color w:val="000000"/>
          <w:sz w:val="28"/>
        </w:rPr>
        <w:t>"</w:t>
      </w:r>
      <w:r w:rsidRPr="000C0154">
        <w:rPr>
          <w:color w:val="000000"/>
          <w:sz w:val="28"/>
        </w:rPr>
        <w:t>Топографическая съемка</w:t>
      </w:r>
      <w:r>
        <w:rPr>
          <w:color w:val="000000"/>
          <w:sz w:val="28"/>
        </w:rPr>
        <w:t>"</w:t>
      </w:r>
    </w:p>
    <w:p w:rsidR="00BA2E43" w:rsidRPr="000C0154" w:rsidRDefault="00BA2E43" w:rsidP="000C0154">
      <w:pPr>
        <w:spacing w:line="360" w:lineRule="auto"/>
        <w:ind w:firstLine="709"/>
        <w:jc w:val="both"/>
        <w:rPr>
          <w:b/>
          <w:color w:val="000000"/>
          <w:sz w:val="28"/>
        </w:rPr>
      </w:pPr>
    </w:p>
    <w:p w:rsidR="00012966" w:rsidRDefault="00012966" w:rsidP="000C0154">
      <w:pPr>
        <w:spacing w:line="360" w:lineRule="auto"/>
        <w:ind w:firstLine="709"/>
        <w:jc w:val="both"/>
        <w:rPr>
          <w:b/>
          <w:i/>
          <w:color w:val="000000"/>
          <w:sz w:val="28"/>
        </w:rPr>
      </w:pPr>
    </w:p>
    <w:p w:rsidR="00BA2E43" w:rsidRPr="000C0154" w:rsidRDefault="00012966" w:rsidP="000C0154">
      <w:pPr>
        <w:spacing w:line="360" w:lineRule="auto"/>
        <w:ind w:firstLine="709"/>
        <w:jc w:val="both"/>
        <w:rPr>
          <w:color w:val="000000"/>
          <w:sz w:val="28"/>
        </w:rPr>
      </w:pPr>
      <w:r>
        <w:rPr>
          <w:b/>
          <w:i/>
          <w:color w:val="000000"/>
          <w:sz w:val="28"/>
        </w:rPr>
        <w:br w:type="page"/>
      </w:r>
      <w:r w:rsidR="00BA2E43" w:rsidRPr="000C0154">
        <w:rPr>
          <w:b/>
          <w:i/>
          <w:color w:val="000000"/>
          <w:sz w:val="28"/>
        </w:rPr>
        <w:t>Цель работы:</w:t>
      </w:r>
      <w:r w:rsidR="000C0154" w:rsidRPr="000C0154">
        <w:rPr>
          <w:color w:val="000000"/>
          <w:sz w:val="28"/>
        </w:rPr>
        <w:t xml:space="preserve"> </w:t>
      </w:r>
      <w:r w:rsidR="00BA2E43" w:rsidRPr="000C0154">
        <w:rPr>
          <w:color w:val="000000"/>
          <w:sz w:val="28"/>
        </w:rPr>
        <w:t>изучить способы создания планового и высотного обоснования и способы геодезических съемок местности теодолитом и кипрегелем.</w:t>
      </w:r>
    </w:p>
    <w:p w:rsidR="00012966" w:rsidRDefault="00012966" w:rsidP="000C0154">
      <w:pPr>
        <w:spacing w:line="360" w:lineRule="auto"/>
        <w:ind w:firstLine="709"/>
        <w:jc w:val="both"/>
        <w:rPr>
          <w:b/>
          <w:i/>
          <w:color w:val="000000"/>
          <w:sz w:val="28"/>
        </w:rPr>
      </w:pPr>
    </w:p>
    <w:p w:rsidR="00BA2E43" w:rsidRPr="000C0154" w:rsidRDefault="00BA2E43" w:rsidP="000C0154">
      <w:pPr>
        <w:spacing w:line="360" w:lineRule="auto"/>
        <w:ind w:firstLine="709"/>
        <w:jc w:val="both"/>
        <w:rPr>
          <w:b/>
          <w:i/>
          <w:color w:val="000000"/>
          <w:sz w:val="28"/>
        </w:rPr>
      </w:pPr>
      <w:r w:rsidRPr="000C0154">
        <w:rPr>
          <w:b/>
          <w:i/>
          <w:color w:val="000000"/>
          <w:sz w:val="28"/>
        </w:rPr>
        <w:t>Задачи работы:</w:t>
      </w:r>
    </w:p>
    <w:p w:rsidR="00BA2E43" w:rsidRPr="000C0154" w:rsidRDefault="00BA2E43" w:rsidP="000C0154">
      <w:pPr>
        <w:spacing w:line="360" w:lineRule="auto"/>
        <w:ind w:firstLine="709"/>
        <w:jc w:val="both"/>
        <w:rPr>
          <w:color w:val="000000"/>
          <w:sz w:val="28"/>
        </w:rPr>
      </w:pPr>
      <w:r w:rsidRPr="000C0154">
        <w:rPr>
          <w:color w:val="000000"/>
          <w:sz w:val="28"/>
        </w:rPr>
        <w:t xml:space="preserve">а) выполнить плановую съемку теодолитом и кипрегелем, для этого составить полевой абрис теодолитной съемки и заполнить </w:t>
      </w:r>
      <w:r w:rsidR="000C0154" w:rsidRPr="000C0154">
        <w:rPr>
          <w:color w:val="000000"/>
          <w:sz w:val="28"/>
        </w:rPr>
        <w:t>табл.</w:t>
      </w:r>
      <w:r w:rsidR="000C0154">
        <w:rPr>
          <w:color w:val="000000"/>
          <w:sz w:val="28"/>
        </w:rPr>
        <w:t xml:space="preserve"> </w:t>
      </w:r>
      <w:r w:rsidR="000C0154" w:rsidRPr="000C0154">
        <w:rPr>
          <w:color w:val="000000"/>
          <w:sz w:val="28"/>
        </w:rPr>
        <w:t>1</w:t>
      </w:r>
      <w:r w:rsidRPr="000C0154">
        <w:rPr>
          <w:color w:val="000000"/>
          <w:sz w:val="28"/>
        </w:rPr>
        <w:t>9 мензульной съемки.</w:t>
      </w:r>
    </w:p>
    <w:p w:rsidR="00BA2E43" w:rsidRPr="000C0154" w:rsidRDefault="00BA2E43" w:rsidP="000C0154">
      <w:pPr>
        <w:spacing w:line="360" w:lineRule="auto"/>
        <w:ind w:firstLine="709"/>
        <w:jc w:val="both"/>
        <w:rPr>
          <w:color w:val="000000"/>
          <w:sz w:val="28"/>
        </w:rPr>
      </w:pPr>
      <w:r w:rsidRPr="000C0154">
        <w:rPr>
          <w:color w:val="000000"/>
          <w:sz w:val="28"/>
        </w:rPr>
        <w:t>б) выполнить обработку данных по вариантам тахеометрической съемки и вычертить по ее результатам план местности в горизонталях;</w:t>
      </w:r>
    </w:p>
    <w:p w:rsidR="00BA2E43" w:rsidRPr="000C0154" w:rsidRDefault="00BA2E43" w:rsidP="000C0154">
      <w:pPr>
        <w:spacing w:line="360" w:lineRule="auto"/>
        <w:ind w:firstLine="709"/>
        <w:jc w:val="both"/>
        <w:rPr>
          <w:color w:val="000000"/>
          <w:sz w:val="28"/>
        </w:rPr>
      </w:pPr>
      <w:r w:rsidRPr="000C0154">
        <w:rPr>
          <w:color w:val="000000"/>
          <w:sz w:val="28"/>
        </w:rPr>
        <w:t xml:space="preserve">в) выполнить обработку данных тахеометрической съемки на персональном компьютере в программном приложении </w:t>
      </w:r>
      <w:r w:rsidRPr="000C0154">
        <w:rPr>
          <w:color w:val="000000"/>
          <w:sz w:val="28"/>
          <w:lang w:val="en-US"/>
        </w:rPr>
        <w:t>Excel</w:t>
      </w:r>
      <w:r w:rsidRPr="000C0154">
        <w:rPr>
          <w:color w:val="000000"/>
          <w:sz w:val="28"/>
        </w:rPr>
        <w:t xml:space="preserve">, для этого создать таблицу по образцу </w:t>
      </w:r>
      <w:r w:rsidR="000C0154" w:rsidRPr="000C0154">
        <w:rPr>
          <w:color w:val="000000"/>
          <w:sz w:val="28"/>
        </w:rPr>
        <w:t>табл.</w:t>
      </w:r>
      <w:r w:rsidR="000C0154">
        <w:rPr>
          <w:color w:val="000000"/>
          <w:sz w:val="28"/>
        </w:rPr>
        <w:t xml:space="preserve"> </w:t>
      </w:r>
      <w:r w:rsidR="000C0154" w:rsidRPr="000C0154">
        <w:rPr>
          <w:color w:val="000000"/>
          <w:sz w:val="28"/>
        </w:rPr>
        <w:t>1</w:t>
      </w:r>
      <w:r w:rsidRPr="000C0154">
        <w:rPr>
          <w:color w:val="000000"/>
          <w:sz w:val="28"/>
        </w:rPr>
        <w:t>8.</w:t>
      </w:r>
    </w:p>
    <w:p w:rsidR="00BA2E43" w:rsidRPr="000C0154" w:rsidRDefault="00BA2E43" w:rsidP="000C0154">
      <w:pPr>
        <w:spacing w:line="360" w:lineRule="auto"/>
        <w:ind w:firstLine="709"/>
        <w:jc w:val="both"/>
        <w:rPr>
          <w:color w:val="000000"/>
          <w:sz w:val="28"/>
        </w:rPr>
      </w:pPr>
      <w:r w:rsidRPr="000C0154">
        <w:rPr>
          <w:b/>
          <w:i/>
          <w:color w:val="000000"/>
          <w:sz w:val="28"/>
        </w:rPr>
        <w:t>Сдаваемые материалы:</w:t>
      </w:r>
      <w:r w:rsidRPr="000C0154">
        <w:rPr>
          <w:color w:val="000000"/>
          <w:sz w:val="28"/>
        </w:rPr>
        <w:t xml:space="preserve"> 1) полевой журнал и абрис плановой съемки теодолитом и планшет мензульной съемки того же объекта; 2) обработанные</w:t>
      </w:r>
      <w:r w:rsidR="000C0154" w:rsidRPr="000C0154">
        <w:rPr>
          <w:color w:val="000000"/>
          <w:sz w:val="28"/>
        </w:rPr>
        <w:t xml:space="preserve"> </w:t>
      </w:r>
      <w:r w:rsidRPr="000C0154">
        <w:rPr>
          <w:color w:val="000000"/>
          <w:sz w:val="28"/>
        </w:rPr>
        <w:t>данные тахеометрической съемки на специальном бланке</w:t>
      </w:r>
      <w:r w:rsidR="00012966" w:rsidRPr="000C0154">
        <w:rPr>
          <w:color w:val="000000"/>
          <w:sz w:val="28"/>
        </w:rPr>
        <w:t>,</w:t>
      </w:r>
      <w:r w:rsidRPr="000C0154">
        <w:rPr>
          <w:color w:val="000000"/>
          <w:sz w:val="28"/>
        </w:rPr>
        <w:t xml:space="preserve"> исходные данные – в </w:t>
      </w:r>
      <w:r w:rsidR="000C0154" w:rsidRPr="000C0154">
        <w:rPr>
          <w:color w:val="000000"/>
          <w:sz w:val="28"/>
        </w:rPr>
        <w:t>табл.</w:t>
      </w:r>
      <w:r w:rsidR="000C0154">
        <w:rPr>
          <w:color w:val="000000"/>
          <w:sz w:val="28"/>
        </w:rPr>
        <w:t xml:space="preserve"> </w:t>
      </w:r>
      <w:r w:rsidR="000C0154" w:rsidRPr="000C0154">
        <w:rPr>
          <w:color w:val="000000"/>
          <w:sz w:val="28"/>
        </w:rPr>
        <w:t>1</w:t>
      </w:r>
      <w:r w:rsidRPr="000C0154">
        <w:rPr>
          <w:color w:val="000000"/>
          <w:sz w:val="28"/>
        </w:rPr>
        <w:t>7;</w:t>
      </w:r>
      <w:r w:rsidR="000C0154" w:rsidRPr="000C0154">
        <w:rPr>
          <w:color w:val="000000"/>
          <w:sz w:val="28"/>
        </w:rPr>
        <w:t xml:space="preserve"> </w:t>
      </w:r>
      <w:r w:rsidRPr="000C0154">
        <w:rPr>
          <w:color w:val="000000"/>
          <w:sz w:val="28"/>
        </w:rPr>
        <w:t>2) план местности в полярной системе координат с горизонталями по результатам тахеометрической съемки</w:t>
      </w:r>
      <w:r w:rsidR="00012966" w:rsidRPr="000C0154">
        <w:rPr>
          <w:color w:val="000000"/>
          <w:sz w:val="28"/>
        </w:rPr>
        <w:t>;</w:t>
      </w:r>
    </w:p>
    <w:p w:rsidR="00012966" w:rsidRDefault="00012966" w:rsidP="000C0154">
      <w:pPr>
        <w:spacing w:line="360" w:lineRule="auto"/>
        <w:ind w:firstLine="709"/>
        <w:jc w:val="both"/>
        <w:rPr>
          <w:b/>
          <w:i/>
          <w:color w:val="000000"/>
          <w:sz w:val="28"/>
        </w:rPr>
      </w:pPr>
    </w:p>
    <w:p w:rsidR="00BA2E43" w:rsidRPr="000C0154" w:rsidRDefault="00BA2E43" w:rsidP="000C0154">
      <w:pPr>
        <w:spacing w:line="360" w:lineRule="auto"/>
        <w:ind w:firstLine="709"/>
        <w:jc w:val="both"/>
        <w:rPr>
          <w:b/>
          <w:i/>
          <w:color w:val="000000"/>
          <w:sz w:val="28"/>
        </w:rPr>
      </w:pPr>
      <w:r w:rsidRPr="000C0154">
        <w:rPr>
          <w:b/>
          <w:i/>
          <w:color w:val="000000"/>
          <w:sz w:val="28"/>
        </w:rPr>
        <w:t>Методические</w:t>
      </w:r>
      <w:r w:rsidR="000C0154" w:rsidRPr="000C0154">
        <w:rPr>
          <w:b/>
          <w:i/>
          <w:color w:val="000000"/>
          <w:sz w:val="28"/>
        </w:rPr>
        <w:t xml:space="preserve"> </w:t>
      </w:r>
      <w:r w:rsidRPr="000C0154">
        <w:rPr>
          <w:b/>
          <w:i/>
          <w:color w:val="000000"/>
          <w:sz w:val="28"/>
        </w:rPr>
        <w:t>указания:</w:t>
      </w:r>
    </w:p>
    <w:p w:rsidR="00BA2E43" w:rsidRPr="000C0154" w:rsidRDefault="00BA2E43" w:rsidP="000C0154">
      <w:pPr>
        <w:pStyle w:val="1"/>
        <w:keepNext w:val="0"/>
        <w:tabs>
          <w:tab w:val="left" w:pos="9781"/>
        </w:tabs>
        <w:ind w:right="0" w:firstLine="709"/>
        <w:rPr>
          <w:color w:val="000000"/>
          <w:sz w:val="28"/>
        </w:rPr>
      </w:pPr>
      <w:r w:rsidRPr="000C0154">
        <w:rPr>
          <w:color w:val="000000"/>
          <w:sz w:val="28"/>
        </w:rPr>
        <w:t xml:space="preserve">Геодезические работы при изысканиях и строительстве </w:t>
      </w:r>
      <w:r w:rsidRPr="000C0154">
        <w:rPr>
          <w:i w:val="0"/>
          <w:color w:val="000000"/>
          <w:sz w:val="28"/>
        </w:rPr>
        <w:t>состоят в съемке ситуации и привязке проектных объектов на местности.</w:t>
      </w:r>
    </w:p>
    <w:p w:rsidR="00BA2E43" w:rsidRPr="000C0154" w:rsidRDefault="00BA2E43" w:rsidP="000C0154">
      <w:pPr>
        <w:spacing w:line="360" w:lineRule="auto"/>
        <w:ind w:firstLine="709"/>
        <w:jc w:val="both"/>
        <w:rPr>
          <w:color w:val="000000"/>
          <w:sz w:val="28"/>
        </w:rPr>
      </w:pPr>
      <w:r w:rsidRPr="000C0154">
        <w:rPr>
          <w:b/>
          <w:color w:val="000000"/>
          <w:sz w:val="28"/>
        </w:rPr>
        <w:t xml:space="preserve">Плановые сети. </w:t>
      </w:r>
      <w:r w:rsidRPr="000C0154">
        <w:rPr>
          <w:color w:val="000000"/>
          <w:sz w:val="28"/>
        </w:rPr>
        <w:t>Для топографических съемок и геодезического обеспечения строительства, на поверхности Земли располагают ряд точек, связанных между собой</w:t>
      </w:r>
      <w:r w:rsidR="000C0154" w:rsidRPr="000C0154">
        <w:rPr>
          <w:color w:val="000000"/>
          <w:sz w:val="28"/>
        </w:rPr>
        <w:t xml:space="preserve"> </w:t>
      </w:r>
      <w:r w:rsidRPr="000C0154">
        <w:rPr>
          <w:color w:val="000000"/>
          <w:sz w:val="28"/>
        </w:rPr>
        <w:t>единой системой координат. Эти точки маркируют на поверхности Земли или на зданиях и сооружениях знаками. Совокупность</w:t>
      </w:r>
      <w:r w:rsidR="000C0154" w:rsidRPr="000C0154">
        <w:rPr>
          <w:color w:val="000000"/>
          <w:sz w:val="28"/>
        </w:rPr>
        <w:t xml:space="preserve"> </w:t>
      </w:r>
      <w:r w:rsidRPr="000C0154">
        <w:rPr>
          <w:color w:val="000000"/>
          <w:sz w:val="28"/>
        </w:rPr>
        <w:t xml:space="preserve">таких точек составляет </w:t>
      </w:r>
      <w:r w:rsidRPr="000C0154">
        <w:rPr>
          <w:i/>
          <w:color w:val="000000"/>
          <w:sz w:val="28"/>
        </w:rPr>
        <w:t>геодезические сети</w:t>
      </w:r>
      <w:r w:rsidRPr="000C0154">
        <w:rPr>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Геодезические сети подразделяют на плановые и высотные: первые служат для определения координат Х и У геодезических точек</w:t>
      </w:r>
      <w:r w:rsidR="00012966" w:rsidRPr="000C0154">
        <w:rPr>
          <w:color w:val="000000"/>
          <w:sz w:val="28"/>
        </w:rPr>
        <w:t>,</w:t>
      </w:r>
      <w:r w:rsidR="000C0154" w:rsidRPr="000C0154">
        <w:rPr>
          <w:color w:val="000000"/>
          <w:sz w:val="28"/>
        </w:rPr>
        <w:t xml:space="preserve"> </w:t>
      </w:r>
      <w:r w:rsidRPr="000C0154">
        <w:rPr>
          <w:color w:val="000000"/>
          <w:sz w:val="28"/>
        </w:rPr>
        <w:t>вторые – для определения их высот</w:t>
      </w:r>
      <w:r w:rsidR="00012966" w:rsidRPr="000C0154">
        <w:rPr>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Принцип построения геодезических сетей заключается в следующем. На местности выбирают точки, взаимное положение которых представлено в виде треугольников или четырехугольников, причем некоторые элементы этих фигур</w:t>
      </w:r>
      <w:r w:rsidR="00012966">
        <w:rPr>
          <w:color w:val="000000"/>
          <w:sz w:val="28"/>
        </w:rPr>
        <w:t xml:space="preserve"> </w:t>
      </w:r>
      <w:r w:rsidRPr="000C0154">
        <w:rPr>
          <w:color w:val="000000"/>
          <w:sz w:val="28"/>
        </w:rPr>
        <w:t>можно было бы непосредственно измерить, а все другие – вычислить по результатам измерений.</w:t>
      </w:r>
    </w:p>
    <w:p w:rsidR="00BA2E43" w:rsidRPr="000C0154" w:rsidRDefault="00BA2E43" w:rsidP="000C0154">
      <w:pPr>
        <w:spacing w:line="360" w:lineRule="auto"/>
        <w:ind w:firstLine="709"/>
        <w:jc w:val="both"/>
        <w:rPr>
          <w:color w:val="000000"/>
          <w:sz w:val="28"/>
        </w:rPr>
      </w:pPr>
      <w:r w:rsidRPr="000C0154">
        <w:rPr>
          <w:i/>
          <w:color w:val="000000"/>
          <w:sz w:val="28"/>
        </w:rPr>
        <w:t xml:space="preserve">Триангуляция – </w:t>
      </w:r>
      <w:r w:rsidRPr="000C0154">
        <w:rPr>
          <w:color w:val="000000"/>
          <w:sz w:val="28"/>
        </w:rPr>
        <w:t>сеть треугольников с вершинами, зафиксированными на земной поверхности наземными и подземными геодезическими знаками, являющимися пунктами геодезического обоснования. При построении триангуляции предусматривается непосредственное измерение одной стороны</w:t>
      </w:r>
      <w:r w:rsidR="000C0154" w:rsidRPr="000C0154">
        <w:rPr>
          <w:color w:val="000000"/>
          <w:sz w:val="28"/>
        </w:rPr>
        <w:t xml:space="preserve"> </w:t>
      </w:r>
      <w:r w:rsidRPr="000C0154">
        <w:rPr>
          <w:color w:val="000000"/>
          <w:sz w:val="28"/>
        </w:rPr>
        <w:t xml:space="preserve">некоторого треугольника, называемой базисной и всех углов во всех треугольниках этой сети. Длины сторон в треугольниках вычисляются по формулам тригонометрии, поэтому равнозначное наименование триангуляции – это тригонометрическая сеть. При построении </w:t>
      </w:r>
      <w:r w:rsidRPr="000C0154">
        <w:rPr>
          <w:i/>
          <w:color w:val="000000"/>
          <w:sz w:val="28"/>
        </w:rPr>
        <w:t>трилатерации</w:t>
      </w:r>
      <w:r w:rsidRPr="000C0154">
        <w:rPr>
          <w:color w:val="000000"/>
          <w:sz w:val="28"/>
        </w:rPr>
        <w:t xml:space="preserve"> измеряются только длины сторон, а углы при вершинах треугольников – вычисляются. Для вычисления плановых координат вершин необходимо кроме сторон и углов знать еще дирекционный угол одной стороны и координаты одной из вершин.</w:t>
      </w:r>
    </w:p>
    <w:p w:rsidR="00BA2E43" w:rsidRPr="000C0154" w:rsidRDefault="00BA2E43" w:rsidP="000C0154">
      <w:pPr>
        <w:spacing w:line="360" w:lineRule="auto"/>
        <w:ind w:firstLine="709"/>
        <w:jc w:val="both"/>
        <w:rPr>
          <w:color w:val="000000"/>
          <w:sz w:val="28"/>
        </w:rPr>
      </w:pPr>
      <w:r w:rsidRPr="000C0154">
        <w:rPr>
          <w:color w:val="000000"/>
          <w:sz w:val="28"/>
        </w:rPr>
        <w:t xml:space="preserve">Сети строят по принципу перехода от общего к частному, </w:t>
      </w:r>
      <w:r w:rsidR="000C0154">
        <w:rPr>
          <w:color w:val="000000"/>
          <w:sz w:val="28"/>
        </w:rPr>
        <w:t>т.е.</w:t>
      </w:r>
      <w:r w:rsidRPr="000C0154">
        <w:rPr>
          <w:color w:val="000000"/>
          <w:sz w:val="28"/>
        </w:rPr>
        <w:t xml:space="preserve"> от сетей с большими расстояниями между пунктами и высокоточными измерениями к сетям с меньшими расстояниями и менее точными. Исходя из этого, их подразделяют на четыре вида: государственные, сгущения, съемочные и специальные. Государственные</w:t>
      </w:r>
      <w:r w:rsidR="000C0154" w:rsidRPr="000C0154">
        <w:rPr>
          <w:color w:val="000000"/>
          <w:sz w:val="28"/>
        </w:rPr>
        <w:t xml:space="preserve"> </w:t>
      </w:r>
      <w:r w:rsidRPr="000C0154">
        <w:rPr>
          <w:color w:val="000000"/>
          <w:sz w:val="28"/>
        </w:rPr>
        <w:t>геодезические сети служат исходными для построения всех других видов сетей. Началом единого отсчета плановых координат в РФ служит центр круглого зала Пулковской обсерватории в Санкт-Петербурге.</w:t>
      </w:r>
    </w:p>
    <w:p w:rsidR="00BA2E43" w:rsidRPr="000C0154" w:rsidRDefault="00BA2E43" w:rsidP="000C0154">
      <w:pPr>
        <w:spacing w:line="360" w:lineRule="auto"/>
        <w:ind w:firstLine="709"/>
        <w:jc w:val="both"/>
        <w:rPr>
          <w:color w:val="000000"/>
          <w:sz w:val="28"/>
        </w:rPr>
      </w:pPr>
      <w:r w:rsidRPr="000C0154">
        <w:rPr>
          <w:color w:val="000000"/>
          <w:sz w:val="28"/>
        </w:rPr>
        <w:t xml:space="preserve">Государственные плановые сети разделяют на четыре класса: сеть первого класса имеет наивысшую точность и охватывает всю территорию страны как единое целое; сеть каждого последующего класса строится на ее основе, так сеть второго класса строится на основе первого, а сеть третьего класса – на основе первых двух </w:t>
      </w:r>
      <w:r w:rsidR="000C0154">
        <w:rPr>
          <w:color w:val="000000"/>
          <w:sz w:val="28"/>
        </w:rPr>
        <w:t>и т.п.</w:t>
      </w:r>
    </w:p>
    <w:p w:rsidR="00BA2E43" w:rsidRPr="000C0154" w:rsidRDefault="00BA2E43" w:rsidP="000C0154">
      <w:pPr>
        <w:spacing w:line="360" w:lineRule="auto"/>
        <w:ind w:firstLine="709"/>
        <w:jc w:val="both"/>
        <w:rPr>
          <w:color w:val="000000"/>
          <w:sz w:val="28"/>
        </w:rPr>
      </w:pPr>
      <w:r w:rsidRPr="000C0154">
        <w:rPr>
          <w:i/>
          <w:color w:val="000000"/>
          <w:sz w:val="28"/>
        </w:rPr>
        <w:t xml:space="preserve">Полигонометрия – </w:t>
      </w:r>
      <w:r w:rsidRPr="000C0154">
        <w:rPr>
          <w:color w:val="000000"/>
          <w:sz w:val="28"/>
        </w:rPr>
        <w:t>метод создания плановой геодезической основы, представляет собой систему прокладываемых между пунктами триангуляции ходов, в которых измеряются все углы поворотов и длины линий; применяется при съемке особо протяженных объектов.</w:t>
      </w:r>
    </w:p>
    <w:p w:rsidR="00BA2E43" w:rsidRPr="000C0154" w:rsidRDefault="00BA2E43" w:rsidP="000C0154">
      <w:pPr>
        <w:spacing w:line="360" w:lineRule="auto"/>
        <w:ind w:firstLine="709"/>
        <w:jc w:val="both"/>
        <w:rPr>
          <w:color w:val="000000"/>
          <w:sz w:val="28"/>
        </w:rPr>
      </w:pPr>
      <w:r w:rsidRPr="000C0154">
        <w:rPr>
          <w:i/>
          <w:color w:val="000000"/>
          <w:sz w:val="28"/>
        </w:rPr>
        <w:t>Сети сгущения</w:t>
      </w:r>
      <w:r w:rsidRPr="000C0154">
        <w:rPr>
          <w:color w:val="000000"/>
          <w:sz w:val="28"/>
        </w:rPr>
        <w:t xml:space="preserve"> строят для дальнейшего увеличения плотности</w:t>
      </w:r>
      <w:r w:rsidR="00012966">
        <w:rPr>
          <w:color w:val="000000"/>
          <w:sz w:val="28"/>
        </w:rPr>
        <w:t xml:space="preserve"> </w:t>
      </w:r>
      <w:r w:rsidRPr="000C0154">
        <w:rPr>
          <w:color w:val="000000"/>
          <w:sz w:val="28"/>
        </w:rPr>
        <w:t>государственных сетей. Плановые сети сгущения подразделяют на 1</w:t>
      </w:r>
      <w:r w:rsidR="000C0154">
        <w:rPr>
          <w:color w:val="000000"/>
          <w:sz w:val="28"/>
        </w:rPr>
        <w:t>-</w:t>
      </w:r>
      <w:r w:rsidR="000C0154" w:rsidRPr="000C0154">
        <w:rPr>
          <w:color w:val="000000"/>
          <w:sz w:val="28"/>
        </w:rPr>
        <w:t>й</w:t>
      </w:r>
      <w:r w:rsidRPr="000C0154">
        <w:rPr>
          <w:color w:val="000000"/>
          <w:sz w:val="28"/>
        </w:rPr>
        <w:t xml:space="preserve"> и 2</w:t>
      </w:r>
      <w:r w:rsidR="000C0154">
        <w:rPr>
          <w:color w:val="000000"/>
          <w:sz w:val="28"/>
        </w:rPr>
        <w:t>-</w:t>
      </w:r>
      <w:r w:rsidR="000C0154" w:rsidRPr="000C0154">
        <w:rPr>
          <w:color w:val="000000"/>
          <w:sz w:val="28"/>
        </w:rPr>
        <w:t>й</w:t>
      </w:r>
      <w:r w:rsidRPr="000C0154">
        <w:rPr>
          <w:color w:val="000000"/>
          <w:sz w:val="28"/>
        </w:rPr>
        <w:t xml:space="preserve"> разряды.</w:t>
      </w:r>
    </w:p>
    <w:p w:rsidR="00BA2E43" w:rsidRPr="000C0154" w:rsidRDefault="00BA2E43" w:rsidP="000C0154">
      <w:pPr>
        <w:spacing w:line="360" w:lineRule="auto"/>
        <w:ind w:firstLine="709"/>
        <w:jc w:val="both"/>
        <w:rPr>
          <w:color w:val="000000"/>
          <w:sz w:val="28"/>
        </w:rPr>
      </w:pPr>
      <w:r w:rsidRPr="000C0154">
        <w:rPr>
          <w:i/>
          <w:color w:val="000000"/>
          <w:sz w:val="28"/>
        </w:rPr>
        <w:t>Съемочные сети</w:t>
      </w:r>
      <w:r w:rsidRPr="000C0154">
        <w:rPr>
          <w:color w:val="000000"/>
          <w:sz w:val="28"/>
        </w:rPr>
        <w:t xml:space="preserve"> – это тоже сети сгущения, но еще с большей плотностью. На основе точек съемочных сетей производят непосредственную топографическую съемку с плановым и высотным</w:t>
      </w:r>
      <w:r w:rsidR="000C0154" w:rsidRPr="000C0154">
        <w:rPr>
          <w:color w:val="000000"/>
          <w:sz w:val="28"/>
        </w:rPr>
        <w:t xml:space="preserve"> </w:t>
      </w:r>
      <w:r w:rsidRPr="000C0154">
        <w:rPr>
          <w:color w:val="000000"/>
          <w:sz w:val="28"/>
        </w:rPr>
        <w:t>обоснованием.</w:t>
      </w:r>
    </w:p>
    <w:p w:rsidR="00BA2E43" w:rsidRPr="000C0154" w:rsidRDefault="00BA2E43" w:rsidP="000C0154">
      <w:pPr>
        <w:spacing w:line="360" w:lineRule="auto"/>
        <w:ind w:firstLine="709"/>
        <w:jc w:val="both"/>
        <w:rPr>
          <w:color w:val="000000"/>
          <w:sz w:val="28"/>
        </w:rPr>
      </w:pPr>
      <w:r w:rsidRPr="000C0154">
        <w:rPr>
          <w:i/>
          <w:color w:val="000000"/>
          <w:sz w:val="28"/>
        </w:rPr>
        <w:t>Специальные сети</w:t>
      </w:r>
      <w:r w:rsidRPr="000C0154">
        <w:rPr>
          <w:color w:val="000000"/>
          <w:sz w:val="28"/>
        </w:rPr>
        <w:t xml:space="preserve"> создают для геодезического обеспечения строительства сооружений. Строительными нормами и правилами</w:t>
      </w:r>
      <w:r w:rsidR="00012966">
        <w:rPr>
          <w:color w:val="000000"/>
          <w:sz w:val="28"/>
        </w:rPr>
        <w:t xml:space="preserve"> </w:t>
      </w:r>
      <w:r w:rsidRPr="000C0154">
        <w:rPr>
          <w:color w:val="000000"/>
          <w:sz w:val="28"/>
        </w:rPr>
        <w:t>предусмотрено создавать специальные сети с учетом следующего:</w:t>
      </w:r>
    </w:p>
    <w:p w:rsidR="00BA2E43" w:rsidRPr="000C0154" w:rsidRDefault="00BA2E43" w:rsidP="000C0154">
      <w:pPr>
        <w:numPr>
          <w:ilvl w:val="0"/>
          <w:numId w:val="1"/>
        </w:numPr>
        <w:tabs>
          <w:tab w:val="clear" w:pos="360"/>
          <w:tab w:val="num" w:pos="851"/>
        </w:tabs>
        <w:spacing w:line="360" w:lineRule="auto"/>
        <w:ind w:left="0" w:firstLine="709"/>
        <w:jc w:val="both"/>
        <w:rPr>
          <w:color w:val="000000"/>
          <w:sz w:val="28"/>
        </w:rPr>
      </w:pPr>
      <w:r w:rsidRPr="000C0154">
        <w:rPr>
          <w:color w:val="000000"/>
          <w:sz w:val="28"/>
        </w:rPr>
        <w:t>проектного и существующего</w:t>
      </w:r>
      <w:r w:rsidR="000C0154" w:rsidRPr="000C0154">
        <w:rPr>
          <w:color w:val="000000"/>
          <w:sz w:val="28"/>
        </w:rPr>
        <w:t xml:space="preserve"> </w:t>
      </w:r>
      <w:r w:rsidRPr="000C0154">
        <w:rPr>
          <w:color w:val="000000"/>
          <w:sz w:val="28"/>
        </w:rPr>
        <w:t>размещения зданий</w:t>
      </w:r>
      <w:r w:rsidR="00012966">
        <w:rPr>
          <w:color w:val="000000"/>
          <w:sz w:val="28"/>
        </w:rPr>
        <w:t xml:space="preserve"> </w:t>
      </w:r>
      <w:r w:rsidRPr="000C0154">
        <w:rPr>
          <w:color w:val="000000"/>
          <w:sz w:val="28"/>
        </w:rPr>
        <w:t>и инженерных сетей на строительной площадке;</w:t>
      </w:r>
    </w:p>
    <w:p w:rsidR="00BA2E43" w:rsidRPr="000C0154" w:rsidRDefault="00BA2E43" w:rsidP="000C0154">
      <w:pPr>
        <w:numPr>
          <w:ilvl w:val="0"/>
          <w:numId w:val="1"/>
        </w:numPr>
        <w:tabs>
          <w:tab w:val="clear" w:pos="360"/>
          <w:tab w:val="num" w:pos="851"/>
        </w:tabs>
        <w:spacing w:line="360" w:lineRule="auto"/>
        <w:ind w:left="0" w:firstLine="709"/>
        <w:jc w:val="both"/>
        <w:rPr>
          <w:color w:val="000000"/>
          <w:sz w:val="28"/>
        </w:rPr>
      </w:pPr>
      <w:r w:rsidRPr="000C0154">
        <w:rPr>
          <w:color w:val="000000"/>
          <w:sz w:val="28"/>
        </w:rPr>
        <w:t>обеспечения сохранности знаков разбивочной основы;</w:t>
      </w:r>
    </w:p>
    <w:p w:rsidR="00BA2E43" w:rsidRPr="000C0154" w:rsidRDefault="00BA2E43" w:rsidP="000C0154">
      <w:pPr>
        <w:numPr>
          <w:ilvl w:val="0"/>
          <w:numId w:val="1"/>
        </w:numPr>
        <w:tabs>
          <w:tab w:val="clear" w:pos="360"/>
          <w:tab w:val="num" w:pos="851"/>
        </w:tabs>
        <w:spacing w:line="360" w:lineRule="auto"/>
        <w:ind w:left="0" w:firstLine="709"/>
        <w:jc w:val="both"/>
        <w:rPr>
          <w:color w:val="000000"/>
          <w:sz w:val="28"/>
        </w:rPr>
      </w:pPr>
      <w:r w:rsidRPr="000C0154">
        <w:rPr>
          <w:color w:val="000000"/>
          <w:sz w:val="28"/>
        </w:rPr>
        <w:t>использования создаваемой геодезической разбивочной основы в процессе эксплуатации построенного объекта, его расширения и реконструкции;</w:t>
      </w:r>
    </w:p>
    <w:p w:rsidR="00BA2E43" w:rsidRPr="000C0154" w:rsidRDefault="00BA2E43" w:rsidP="000C0154">
      <w:pPr>
        <w:numPr>
          <w:ilvl w:val="0"/>
          <w:numId w:val="1"/>
        </w:numPr>
        <w:tabs>
          <w:tab w:val="clear" w:pos="360"/>
          <w:tab w:val="num" w:pos="851"/>
        </w:tabs>
        <w:spacing w:line="360" w:lineRule="auto"/>
        <w:ind w:left="0" w:firstLine="709"/>
        <w:jc w:val="both"/>
        <w:rPr>
          <w:color w:val="000000"/>
          <w:sz w:val="28"/>
        </w:rPr>
      </w:pPr>
      <w:r w:rsidRPr="000C0154">
        <w:rPr>
          <w:color w:val="000000"/>
          <w:sz w:val="28"/>
        </w:rPr>
        <w:t>геологических, температурных, динамических и других воздействий в районе строительства, которые могут оказать неблагоприятное воздействие на качество построения разбивочной основы.</w:t>
      </w:r>
    </w:p>
    <w:p w:rsidR="00BA2E43" w:rsidRPr="000C0154" w:rsidRDefault="00BA2E43" w:rsidP="000C0154">
      <w:pPr>
        <w:pStyle w:val="21"/>
        <w:ind w:right="0" w:firstLine="709"/>
        <w:rPr>
          <w:color w:val="000000"/>
          <w:sz w:val="28"/>
        </w:rPr>
      </w:pPr>
      <w:r w:rsidRPr="000C0154">
        <w:rPr>
          <w:color w:val="000000"/>
          <w:sz w:val="28"/>
        </w:rPr>
        <w:t>Разбивочная сеть строительной площадки создается для выноса в натуру основных или главных разбивочных осей здания</w:t>
      </w:r>
      <w:r w:rsidR="00012966" w:rsidRPr="000C0154">
        <w:rPr>
          <w:color w:val="000000"/>
          <w:sz w:val="28"/>
        </w:rPr>
        <w:t>,</w:t>
      </w:r>
      <w:r w:rsidRPr="000C0154">
        <w:rPr>
          <w:color w:val="000000"/>
          <w:sz w:val="28"/>
        </w:rPr>
        <w:t xml:space="preserve"> а также при необходимости построения внешней разбивочной сети здания</w:t>
      </w:r>
      <w:r w:rsidR="00012966" w:rsidRPr="000C0154">
        <w:rPr>
          <w:color w:val="000000"/>
          <w:sz w:val="28"/>
        </w:rPr>
        <w:t>,</w:t>
      </w:r>
      <w:r w:rsidRPr="000C0154">
        <w:rPr>
          <w:color w:val="000000"/>
          <w:sz w:val="28"/>
        </w:rPr>
        <w:t xml:space="preserve"> производства исполнительных съемок. Построение разбивочной основы для строительства ведут методами триангуляции, трилатерации, полигонометрии, геодезических ходов и засечек.</w:t>
      </w:r>
    </w:p>
    <w:p w:rsidR="00BA2E43" w:rsidRPr="000C0154" w:rsidRDefault="00BA2E43" w:rsidP="000C0154">
      <w:pPr>
        <w:spacing w:line="360" w:lineRule="auto"/>
        <w:ind w:firstLine="709"/>
        <w:jc w:val="both"/>
        <w:rPr>
          <w:color w:val="000000"/>
          <w:sz w:val="28"/>
        </w:rPr>
      </w:pPr>
      <w:r w:rsidRPr="000C0154">
        <w:rPr>
          <w:color w:val="000000"/>
          <w:sz w:val="28"/>
        </w:rPr>
        <w:t>Внешнюю разбивочную сеть здания</w:t>
      </w:r>
      <w:r w:rsidR="00012966">
        <w:rPr>
          <w:color w:val="000000"/>
          <w:sz w:val="28"/>
        </w:rPr>
        <w:t xml:space="preserve"> </w:t>
      </w:r>
      <w:r w:rsidRPr="000C0154">
        <w:rPr>
          <w:color w:val="000000"/>
          <w:sz w:val="28"/>
        </w:rPr>
        <w:t>создают для перенесения в натуру и закрепления проектных параметров здания</w:t>
      </w:r>
      <w:r w:rsidR="00012966" w:rsidRPr="000C0154">
        <w:rPr>
          <w:color w:val="000000"/>
          <w:sz w:val="28"/>
        </w:rPr>
        <w:t>,</w:t>
      </w:r>
      <w:r w:rsidRPr="000C0154">
        <w:rPr>
          <w:color w:val="000000"/>
          <w:sz w:val="28"/>
        </w:rPr>
        <w:t xml:space="preserve"> производства детальных разбивочных работ и исполнительных съемок. Пункты этой сети закрепляют на местности главные разбивочные оси и углы здания</w:t>
      </w:r>
      <w:r w:rsidR="00012966" w:rsidRPr="000C0154">
        <w:rPr>
          <w:color w:val="000000"/>
          <w:sz w:val="28"/>
        </w:rPr>
        <w:t>,</w:t>
      </w:r>
      <w:r w:rsidRPr="000C0154">
        <w:rPr>
          <w:color w:val="000000"/>
          <w:sz w:val="28"/>
        </w:rPr>
        <w:t xml:space="preserve"> образованные главными осями.</w:t>
      </w:r>
    </w:p>
    <w:p w:rsidR="00BA2E43" w:rsidRPr="000C0154" w:rsidRDefault="00BA2E43" w:rsidP="000C0154">
      <w:pPr>
        <w:spacing w:line="360" w:lineRule="auto"/>
        <w:ind w:firstLine="709"/>
        <w:jc w:val="both"/>
        <w:rPr>
          <w:color w:val="000000"/>
          <w:sz w:val="28"/>
        </w:rPr>
      </w:pPr>
      <w:r w:rsidRPr="000C0154">
        <w:rPr>
          <w:color w:val="000000"/>
          <w:sz w:val="28"/>
        </w:rPr>
        <w:t>Плановую разбивочную сеть строительной площадки создают в виде красных или других линий регулирования застройки или строительной сетки, как правило, с размерами сторон 50,100,200</w:t>
      </w:r>
      <w:r w:rsidR="000C0154">
        <w:rPr>
          <w:color w:val="000000"/>
          <w:sz w:val="28"/>
        </w:rPr>
        <w:t> </w:t>
      </w:r>
      <w:r w:rsidR="000C0154" w:rsidRPr="000C0154">
        <w:rPr>
          <w:color w:val="000000"/>
          <w:sz w:val="28"/>
        </w:rPr>
        <w:t>м</w:t>
      </w:r>
      <w:r w:rsidRPr="000C0154">
        <w:rPr>
          <w:color w:val="000000"/>
          <w:sz w:val="28"/>
        </w:rPr>
        <w:t xml:space="preserve"> и других геодезических сетей.</w:t>
      </w:r>
    </w:p>
    <w:p w:rsidR="00BA2E43" w:rsidRPr="000C0154" w:rsidRDefault="00BA2E43" w:rsidP="000C0154">
      <w:pPr>
        <w:spacing w:line="360" w:lineRule="auto"/>
        <w:ind w:firstLine="709"/>
        <w:jc w:val="both"/>
        <w:rPr>
          <w:color w:val="000000"/>
          <w:sz w:val="28"/>
        </w:rPr>
      </w:pPr>
      <w:r w:rsidRPr="000C0154">
        <w:rPr>
          <w:b/>
          <w:color w:val="000000"/>
          <w:sz w:val="28"/>
        </w:rPr>
        <w:t xml:space="preserve">Высотные сети. </w:t>
      </w:r>
      <w:r w:rsidRPr="000C0154">
        <w:rPr>
          <w:color w:val="000000"/>
          <w:sz w:val="28"/>
        </w:rPr>
        <w:t>Государственные высотные сети созданы для распространения по всей территории страны единой системы высот. За начало высот принят средний уровень Балтийского моря, как было отмечено ранее.</w:t>
      </w:r>
    </w:p>
    <w:p w:rsidR="00BA2E43" w:rsidRPr="000C0154" w:rsidRDefault="00BA2E43" w:rsidP="000C0154">
      <w:pPr>
        <w:spacing w:line="360" w:lineRule="auto"/>
        <w:ind w:firstLine="709"/>
        <w:jc w:val="both"/>
        <w:rPr>
          <w:color w:val="000000"/>
          <w:sz w:val="28"/>
        </w:rPr>
      </w:pPr>
      <w:r w:rsidRPr="000C0154">
        <w:rPr>
          <w:color w:val="000000"/>
          <w:sz w:val="28"/>
        </w:rPr>
        <w:t>Между пунктами государственных высотных сетей высокой точности</w:t>
      </w:r>
      <w:r w:rsidR="00012966">
        <w:rPr>
          <w:color w:val="000000"/>
          <w:sz w:val="28"/>
        </w:rPr>
        <w:t xml:space="preserve"> </w:t>
      </w:r>
      <w:r w:rsidRPr="000C0154">
        <w:rPr>
          <w:color w:val="000000"/>
          <w:sz w:val="28"/>
        </w:rPr>
        <w:t>размещены пункты высотных сетей низших классов</w:t>
      </w:r>
      <w:r w:rsidR="00012966">
        <w:rPr>
          <w:color w:val="000000"/>
          <w:sz w:val="28"/>
        </w:rPr>
        <w:t xml:space="preserve"> </w:t>
      </w:r>
      <w:r w:rsidRPr="000C0154">
        <w:rPr>
          <w:color w:val="000000"/>
          <w:sz w:val="28"/>
        </w:rPr>
        <w:t>Между пунктами прокладываются нивелирные ходы, которые составляют высотные сети. Нивелирные точки называют реперами, они довольно равномерно распределены по всей территории страны. Расстояния между ними примерно 5</w:t>
      </w:r>
      <w:r w:rsidR="000C0154">
        <w:rPr>
          <w:color w:val="000000"/>
          <w:sz w:val="28"/>
        </w:rPr>
        <w:t>–</w:t>
      </w:r>
      <w:r w:rsidR="000C0154" w:rsidRPr="000C0154">
        <w:rPr>
          <w:color w:val="000000"/>
          <w:sz w:val="28"/>
        </w:rPr>
        <w:t>7</w:t>
      </w:r>
      <w:r w:rsidR="000C0154">
        <w:rPr>
          <w:color w:val="000000"/>
          <w:sz w:val="28"/>
        </w:rPr>
        <w:t> </w:t>
      </w:r>
      <w:r w:rsidR="000C0154" w:rsidRPr="000C0154">
        <w:rPr>
          <w:color w:val="000000"/>
          <w:sz w:val="28"/>
        </w:rPr>
        <w:t>км</w:t>
      </w:r>
      <w:r w:rsidRPr="000C0154">
        <w:rPr>
          <w:color w:val="000000"/>
          <w:sz w:val="28"/>
        </w:rPr>
        <w:t>, а в городах – в 10 раз меньше. На основе</w:t>
      </w:r>
      <w:r w:rsidR="000C0154" w:rsidRPr="000C0154">
        <w:rPr>
          <w:color w:val="000000"/>
          <w:sz w:val="28"/>
        </w:rPr>
        <w:t xml:space="preserve"> </w:t>
      </w:r>
      <w:r w:rsidRPr="000C0154">
        <w:rPr>
          <w:color w:val="000000"/>
          <w:sz w:val="28"/>
        </w:rPr>
        <w:t>высотных сетей 1</w:t>
      </w:r>
      <w:r w:rsidR="000C0154">
        <w:rPr>
          <w:color w:val="000000"/>
          <w:sz w:val="28"/>
        </w:rPr>
        <w:t>–</w:t>
      </w:r>
      <w:r w:rsidR="000C0154" w:rsidRPr="000C0154">
        <w:rPr>
          <w:color w:val="000000"/>
          <w:sz w:val="28"/>
        </w:rPr>
        <w:t>2</w:t>
      </w:r>
      <w:r w:rsidR="000C0154">
        <w:rPr>
          <w:color w:val="000000"/>
          <w:sz w:val="28"/>
        </w:rPr>
        <w:t>-</w:t>
      </w:r>
      <w:r w:rsidR="000C0154" w:rsidRPr="000C0154">
        <w:rPr>
          <w:color w:val="000000"/>
          <w:sz w:val="28"/>
        </w:rPr>
        <w:t>г</w:t>
      </w:r>
      <w:r w:rsidRPr="000C0154">
        <w:rPr>
          <w:color w:val="000000"/>
          <w:sz w:val="28"/>
        </w:rPr>
        <w:t>о классов создают сеть технического класса для прикладных целей строительства. Сети образуют полигоны с общими точками пересечения двух или более ходов. Каждый ход должен опираться на реперы более высокого класса обоими концами.</w:t>
      </w:r>
    </w:p>
    <w:p w:rsidR="00BA2E43" w:rsidRPr="000C0154" w:rsidRDefault="00BA2E43" w:rsidP="000C0154">
      <w:pPr>
        <w:spacing w:line="360" w:lineRule="auto"/>
        <w:ind w:firstLine="709"/>
        <w:jc w:val="both"/>
        <w:rPr>
          <w:color w:val="000000"/>
          <w:sz w:val="28"/>
        </w:rPr>
      </w:pPr>
      <w:r w:rsidRPr="000C0154">
        <w:rPr>
          <w:b/>
          <w:color w:val="000000"/>
          <w:sz w:val="28"/>
        </w:rPr>
        <w:t xml:space="preserve">Закрепление геодезических сетей </w:t>
      </w:r>
      <w:r w:rsidRPr="000C0154">
        <w:rPr>
          <w:color w:val="000000"/>
          <w:sz w:val="28"/>
        </w:rPr>
        <w:t>производят на местности специальными знаками: грунтовыми, настенными, металлическими, железобетонными, деревянными.</w:t>
      </w:r>
    </w:p>
    <w:p w:rsidR="00BA2E43" w:rsidRPr="000C0154" w:rsidRDefault="00BA2E43" w:rsidP="000C0154">
      <w:pPr>
        <w:spacing w:line="360" w:lineRule="auto"/>
        <w:ind w:firstLine="709"/>
        <w:jc w:val="both"/>
        <w:rPr>
          <w:color w:val="000000"/>
          <w:sz w:val="28"/>
        </w:rPr>
      </w:pPr>
      <w:r w:rsidRPr="000C0154">
        <w:rPr>
          <w:i/>
          <w:color w:val="000000"/>
          <w:sz w:val="28"/>
        </w:rPr>
        <w:t>Постоянные знаки</w:t>
      </w:r>
      <w:r w:rsidRPr="000C0154">
        <w:rPr>
          <w:color w:val="000000"/>
          <w:sz w:val="28"/>
        </w:rPr>
        <w:t xml:space="preserve"> закрепляют подземными центрами, обеспечивающими сохранность продолжительное время. Это бетонные монолиты с наземной металлической маркой в виде креста или точки. Положению точки соответствуют известные координаты и отметка. Аналогично устроены и стенные</w:t>
      </w:r>
      <w:r w:rsidR="00012966">
        <w:rPr>
          <w:color w:val="000000"/>
          <w:sz w:val="28"/>
        </w:rPr>
        <w:t xml:space="preserve"> </w:t>
      </w:r>
      <w:r w:rsidRPr="000C0154">
        <w:rPr>
          <w:color w:val="000000"/>
          <w:sz w:val="28"/>
        </w:rPr>
        <w:t xml:space="preserve">постоянные знаки. Их устраивают на капитальных зданиях, опорах мостов </w:t>
      </w:r>
      <w:r w:rsidR="000C0154">
        <w:rPr>
          <w:color w:val="000000"/>
          <w:sz w:val="28"/>
        </w:rPr>
        <w:t>и т.п.</w:t>
      </w:r>
      <w:r w:rsidRPr="000C0154">
        <w:rPr>
          <w:color w:val="000000"/>
          <w:sz w:val="28"/>
        </w:rPr>
        <w:t xml:space="preserve"> Для обеспечения взаимной видимости соседних знаков на открытой местности, над ними устанавливаются вехи или пирамиды.</w:t>
      </w:r>
    </w:p>
    <w:p w:rsidR="00BA2E43" w:rsidRPr="000C0154" w:rsidRDefault="00BA2E43" w:rsidP="000C0154">
      <w:pPr>
        <w:spacing w:line="360" w:lineRule="auto"/>
        <w:ind w:firstLine="709"/>
        <w:jc w:val="both"/>
        <w:rPr>
          <w:color w:val="000000"/>
          <w:sz w:val="28"/>
        </w:rPr>
      </w:pPr>
      <w:r w:rsidRPr="000C0154">
        <w:rPr>
          <w:color w:val="000000"/>
          <w:sz w:val="28"/>
        </w:rPr>
        <w:t xml:space="preserve">Точки съемочных и разбивочных сетей закрепляют </w:t>
      </w:r>
      <w:r w:rsidRPr="000C0154">
        <w:rPr>
          <w:i/>
          <w:color w:val="000000"/>
          <w:sz w:val="28"/>
        </w:rPr>
        <w:t>временными знаками</w:t>
      </w:r>
      <w:r w:rsidRPr="000C0154">
        <w:rPr>
          <w:color w:val="000000"/>
          <w:sz w:val="28"/>
        </w:rPr>
        <w:t xml:space="preserve"> – деревянными или бетонными столбиками, металлическими штырями.</w:t>
      </w:r>
    </w:p>
    <w:p w:rsidR="00BA2E43" w:rsidRPr="000C0154" w:rsidRDefault="00BA2E43" w:rsidP="000C0154">
      <w:pPr>
        <w:spacing w:line="360" w:lineRule="auto"/>
        <w:ind w:firstLine="709"/>
        <w:jc w:val="both"/>
        <w:rPr>
          <w:color w:val="000000"/>
          <w:sz w:val="28"/>
        </w:rPr>
      </w:pPr>
      <w:r w:rsidRPr="000C0154">
        <w:rPr>
          <w:b/>
          <w:color w:val="000000"/>
          <w:sz w:val="28"/>
        </w:rPr>
        <w:t>Првязка местных съемочных сетей к пунктам государственной геодезической сети</w:t>
      </w:r>
      <w:r w:rsidRPr="000C0154">
        <w:rPr>
          <w:color w:val="000000"/>
          <w:sz w:val="28"/>
        </w:rPr>
        <w:t xml:space="preserve"> осуществляется посредством прокладки теодолитных ходов, между пунктами государственнойсети. По типу съемочного обоснования такие ходы могут быть: разомкнутыми полигонами</w:t>
      </w:r>
      <w:r w:rsidR="00012966">
        <w:rPr>
          <w:color w:val="000000"/>
          <w:sz w:val="28"/>
        </w:rPr>
        <w:t xml:space="preserve"> </w:t>
      </w:r>
      <w:r w:rsidRPr="000C0154">
        <w:rPr>
          <w:color w:val="000000"/>
          <w:sz w:val="28"/>
        </w:rPr>
        <w:t>и сомкнутыми полигонами</w:t>
      </w:r>
      <w:r w:rsidR="00012966" w:rsidRPr="000C0154">
        <w:rPr>
          <w:color w:val="000000"/>
          <w:sz w:val="28"/>
        </w:rPr>
        <w:t>,</w:t>
      </w:r>
      <w:r w:rsidRPr="000C0154">
        <w:rPr>
          <w:color w:val="000000"/>
          <w:sz w:val="28"/>
        </w:rPr>
        <w:t xml:space="preserve"> для контроля измерений в теодолитных привязочных ходах прокладывают еще</w:t>
      </w:r>
      <w:r w:rsidR="000C0154" w:rsidRPr="000C0154">
        <w:rPr>
          <w:color w:val="000000"/>
          <w:sz w:val="28"/>
        </w:rPr>
        <w:t xml:space="preserve"> </w:t>
      </w:r>
      <w:r w:rsidRPr="000C0154">
        <w:rPr>
          <w:color w:val="000000"/>
          <w:sz w:val="28"/>
        </w:rPr>
        <w:t>и диагональный ход. Координаты вершин полигона вычисляют исходя из известных координат точек государственной сети, входящих в полигон.</w:t>
      </w:r>
    </w:p>
    <w:p w:rsidR="00BA2E43" w:rsidRPr="000C0154" w:rsidRDefault="00BA2E43" w:rsidP="000C0154">
      <w:pPr>
        <w:spacing w:line="360" w:lineRule="auto"/>
        <w:ind w:firstLine="709"/>
        <w:jc w:val="both"/>
        <w:rPr>
          <w:color w:val="000000"/>
          <w:sz w:val="28"/>
        </w:rPr>
      </w:pPr>
      <w:r w:rsidRPr="000C0154">
        <w:rPr>
          <w:color w:val="000000"/>
          <w:sz w:val="28"/>
        </w:rPr>
        <w:t>При высотной привязке прокладываются нивелирные привязочные ходы от репера до временного пункта, отметку которого надо определить. Нивелирные привязочные ходы должны опираться на два известных репера, либо могут</w:t>
      </w:r>
      <w:r w:rsidR="000C0154" w:rsidRPr="000C0154">
        <w:rPr>
          <w:color w:val="000000"/>
          <w:sz w:val="28"/>
        </w:rPr>
        <w:t xml:space="preserve"> </w:t>
      </w:r>
      <w:r w:rsidRPr="000C0154">
        <w:rPr>
          <w:color w:val="000000"/>
          <w:sz w:val="28"/>
        </w:rPr>
        <w:t xml:space="preserve">быть висячими </w:t>
      </w:r>
      <w:r w:rsidR="000C0154">
        <w:rPr>
          <w:color w:val="000000"/>
          <w:sz w:val="28"/>
        </w:rPr>
        <w:t>–</w:t>
      </w:r>
      <w:r w:rsidR="000C0154" w:rsidRPr="000C0154">
        <w:rPr>
          <w:color w:val="000000"/>
          <w:sz w:val="28"/>
        </w:rPr>
        <w:t xml:space="preserve"> </w:t>
      </w:r>
      <w:r w:rsidRPr="000C0154">
        <w:rPr>
          <w:color w:val="000000"/>
          <w:sz w:val="28"/>
        </w:rPr>
        <w:t>проложенными к одному реперу в прямом и обратном направлениях.</w:t>
      </w:r>
    </w:p>
    <w:p w:rsidR="00BA2E43" w:rsidRPr="000C0154" w:rsidRDefault="00BA2E43" w:rsidP="000C0154">
      <w:pPr>
        <w:spacing w:line="360" w:lineRule="auto"/>
        <w:ind w:firstLine="709"/>
        <w:jc w:val="both"/>
        <w:rPr>
          <w:color w:val="000000"/>
          <w:sz w:val="28"/>
        </w:rPr>
      </w:pPr>
      <w:r w:rsidRPr="000C0154">
        <w:rPr>
          <w:i/>
          <w:color w:val="000000"/>
          <w:sz w:val="28"/>
        </w:rPr>
        <w:t>Топографическая съемка</w:t>
      </w:r>
      <w:r w:rsidRPr="000C0154">
        <w:rPr>
          <w:color w:val="000000"/>
          <w:sz w:val="28"/>
        </w:rPr>
        <w:t xml:space="preserve"> – это комплекс геодезических работ, выполняемых на местности для составления топографических карт и планов. В инженерной геодезии выполняют в основном крупномасштабные съемки</w:t>
      </w:r>
      <w:r w:rsidR="00012966" w:rsidRPr="000C0154">
        <w:rPr>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Съемке подлежат все объекты и элементы ситуации, существующие постройки, подземные и наземные коммуникации и рельеф местности.</w:t>
      </w:r>
    </w:p>
    <w:p w:rsidR="00BA2E43" w:rsidRPr="000C0154" w:rsidRDefault="00BA2E43" w:rsidP="000C0154">
      <w:pPr>
        <w:pStyle w:val="21"/>
        <w:ind w:right="0" w:firstLine="709"/>
        <w:rPr>
          <w:color w:val="000000"/>
          <w:sz w:val="28"/>
        </w:rPr>
      </w:pPr>
      <w:r w:rsidRPr="000C0154">
        <w:rPr>
          <w:color w:val="000000"/>
          <w:sz w:val="28"/>
        </w:rPr>
        <w:t>Точки, определяющие на плане положение объектов местности,</w:t>
      </w:r>
      <w:r w:rsidR="000C0154" w:rsidRPr="000C0154">
        <w:rPr>
          <w:color w:val="000000"/>
          <w:sz w:val="28"/>
        </w:rPr>
        <w:t xml:space="preserve"> </w:t>
      </w:r>
      <w:r w:rsidRPr="000C0154">
        <w:rPr>
          <w:color w:val="000000"/>
          <w:sz w:val="28"/>
        </w:rPr>
        <w:t xml:space="preserve">разделяют на твердые и нетвердые. Твердыми считаются контуры сооружений, шоссейные и железные дороги, мосты </w:t>
      </w:r>
      <w:r w:rsidR="000C0154">
        <w:rPr>
          <w:color w:val="000000"/>
          <w:sz w:val="28"/>
        </w:rPr>
        <w:t>и т.п.</w:t>
      </w:r>
      <w:r w:rsidRPr="000C0154">
        <w:rPr>
          <w:color w:val="000000"/>
          <w:sz w:val="28"/>
        </w:rPr>
        <w:t xml:space="preserve">, нетвердыми – контуры полей, лесов, лугов </w:t>
      </w:r>
      <w:r w:rsidR="000C0154">
        <w:rPr>
          <w:color w:val="000000"/>
          <w:sz w:val="28"/>
        </w:rPr>
        <w:t>и т.п.</w:t>
      </w:r>
      <w:r w:rsidRPr="000C0154">
        <w:rPr>
          <w:color w:val="000000"/>
          <w:sz w:val="28"/>
        </w:rPr>
        <w:t xml:space="preserve"> На планы на носят положение точек государственных геодезических сетей и тех точек, с которых производилась съемка. На специализированных планах наносятся специальные объекты, для которых проводится съемка. На схемы коммуникаций и кварталов городской застройки</w:t>
      </w:r>
      <w:r w:rsidR="000C0154" w:rsidRPr="000C0154">
        <w:rPr>
          <w:color w:val="000000"/>
          <w:sz w:val="28"/>
        </w:rPr>
        <w:t xml:space="preserve"> </w:t>
      </w:r>
      <w:r w:rsidRPr="000C0154">
        <w:rPr>
          <w:color w:val="000000"/>
          <w:sz w:val="28"/>
        </w:rPr>
        <w:t>не обязательно наносить рельеф, возможно нестандартное сечение рельефа и применение условных отметок высот.</w:t>
      </w:r>
    </w:p>
    <w:p w:rsidR="00BA2E43" w:rsidRPr="000C0154" w:rsidRDefault="00BA2E43" w:rsidP="000C0154">
      <w:pPr>
        <w:spacing w:line="360" w:lineRule="auto"/>
        <w:ind w:firstLine="709"/>
        <w:jc w:val="both"/>
        <w:rPr>
          <w:color w:val="000000"/>
          <w:sz w:val="28"/>
        </w:rPr>
      </w:pPr>
      <w:r w:rsidRPr="000C0154">
        <w:rPr>
          <w:color w:val="000000"/>
          <w:sz w:val="28"/>
        </w:rPr>
        <w:t>Топографическую съемку выполняют с точек местности, положение которых в принятой системе координат известно. Такими точками служат пункты опорных государственных сетей, если их количества недостаточно, геодезическая основа сгущается съемочным обоснованием и осуществляется привязка.</w:t>
      </w:r>
    </w:p>
    <w:p w:rsidR="00BA2E43" w:rsidRPr="000C0154" w:rsidRDefault="00BA2E43" w:rsidP="000C0154">
      <w:pPr>
        <w:spacing w:line="360" w:lineRule="auto"/>
        <w:ind w:firstLine="709"/>
        <w:jc w:val="both"/>
        <w:rPr>
          <w:color w:val="000000"/>
          <w:sz w:val="28"/>
        </w:rPr>
      </w:pPr>
      <w:r w:rsidRPr="000C0154">
        <w:rPr>
          <w:color w:val="000000"/>
          <w:sz w:val="28"/>
        </w:rPr>
        <w:t>При построении съемочного обоснования одновременно определяют положение точек в плане и по высоте. Плановое положение точек съемочного обоснования определяют прокладкой теодолитных и тахеометрических ходов, а отметки точек определяют геометрическим или тригонометрическим нивелированием.</w:t>
      </w:r>
    </w:p>
    <w:p w:rsidR="00BA2E43" w:rsidRPr="000C0154" w:rsidRDefault="00BA2E43" w:rsidP="000C0154">
      <w:pPr>
        <w:spacing w:line="360" w:lineRule="auto"/>
        <w:ind w:firstLine="709"/>
        <w:jc w:val="both"/>
        <w:rPr>
          <w:color w:val="000000"/>
          <w:sz w:val="28"/>
        </w:rPr>
      </w:pPr>
      <w:r w:rsidRPr="000C0154">
        <w:rPr>
          <w:color w:val="000000"/>
          <w:sz w:val="28"/>
        </w:rPr>
        <w:t>Длины теодолитных ходов зависят от требуемого масштаба, так в масштабе 1:500 длина не должна превышать 0,8</w:t>
      </w:r>
      <w:r w:rsidR="000C0154">
        <w:rPr>
          <w:color w:val="000000"/>
          <w:sz w:val="28"/>
        </w:rPr>
        <w:t> </w:t>
      </w:r>
      <w:r w:rsidR="000C0154" w:rsidRPr="000C0154">
        <w:rPr>
          <w:color w:val="000000"/>
          <w:sz w:val="28"/>
        </w:rPr>
        <w:t>км</w:t>
      </w:r>
      <w:r w:rsidRPr="000C0154">
        <w:rPr>
          <w:color w:val="000000"/>
          <w:sz w:val="28"/>
        </w:rPr>
        <w:t xml:space="preserve"> на застроенной территории и 6,0</w:t>
      </w:r>
      <w:r w:rsidR="000C0154">
        <w:rPr>
          <w:color w:val="000000"/>
          <w:sz w:val="28"/>
        </w:rPr>
        <w:t> </w:t>
      </w:r>
      <w:r w:rsidR="000C0154" w:rsidRPr="000C0154">
        <w:rPr>
          <w:color w:val="000000"/>
          <w:sz w:val="28"/>
        </w:rPr>
        <w:t>км</w:t>
      </w:r>
      <w:r w:rsidRPr="000C0154">
        <w:rPr>
          <w:color w:val="000000"/>
          <w:sz w:val="28"/>
        </w:rPr>
        <w:t xml:space="preserve"> на открытой местности. Сторона хода должны быть не более 350</w:t>
      </w:r>
      <w:r w:rsidR="000C0154">
        <w:rPr>
          <w:color w:val="000000"/>
          <w:sz w:val="28"/>
        </w:rPr>
        <w:t> </w:t>
      </w:r>
      <w:r w:rsidR="000C0154" w:rsidRPr="000C0154">
        <w:rPr>
          <w:color w:val="000000"/>
          <w:sz w:val="28"/>
        </w:rPr>
        <w:t>м</w:t>
      </w:r>
      <w:r w:rsidRPr="000C0154">
        <w:rPr>
          <w:color w:val="000000"/>
          <w:sz w:val="28"/>
        </w:rPr>
        <w:t xml:space="preserve"> и не менее 20</w:t>
      </w:r>
      <w:r w:rsidR="000C0154">
        <w:rPr>
          <w:color w:val="000000"/>
          <w:sz w:val="28"/>
        </w:rPr>
        <w:t> </w:t>
      </w:r>
      <w:r w:rsidR="000C0154" w:rsidRPr="000C0154">
        <w:rPr>
          <w:color w:val="000000"/>
          <w:sz w:val="28"/>
        </w:rPr>
        <w:t>м</w:t>
      </w:r>
      <w:r w:rsidRPr="000C0154">
        <w:rPr>
          <w:color w:val="000000"/>
          <w:sz w:val="28"/>
        </w:rPr>
        <w:t>. Относительная линейная невязка не должна превышать 1:2000. Расхождение значений углов в полуприемах допускается не более 0,8 минут. Длины линий измеряют дважды в прямом и обратном направлениях.</w:t>
      </w:r>
    </w:p>
    <w:p w:rsidR="00BA2E43" w:rsidRPr="000C0154" w:rsidRDefault="00BA2E43" w:rsidP="000C0154">
      <w:pPr>
        <w:spacing w:line="360" w:lineRule="auto"/>
        <w:ind w:firstLine="709"/>
        <w:jc w:val="both"/>
        <w:rPr>
          <w:color w:val="000000"/>
          <w:sz w:val="28"/>
        </w:rPr>
      </w:pPr>
      <w:r w:rsidRPr="000C0154">
        <w:rPr>
          <w:b/>
          <w:color w:val="000000"/>
          <w:sz w:val="28"/>
        </w:rPr>
        <w:t xml:space="preserve">Аналитический метод съемки </w:t>
      </w:r>
      <w:r w:rsidR="000C0154">
        <w:rPr>
          <w:color w:val="000000"/>
          <w:sz w:val="28"/>
        </w:rPr>
        <w:t>–</w:t>
      </w:r>
      <w:r w:rsidR="000C0154" w:rsidRPr="000C0154">
        <w:rPr>
          <w:color w:val="000000"/>
          <w:sz w:val="28"/>
        </w:rPr>
        <w:t xml:space="preserve"> </w:t>
      </w:r>
      <w:r w:rsidRPr="000C0154">
        <w:rPr>
          <w:color w:val="000000"/>
          <w:sz w:val="28"/>
        </w:rPr>
        <w:t>это метод горизонтальной плановой съемки, которая выполняется с линий и точек описанного ранее теодолитного хода. Такой метод</w:t>
      </w:r>
      <w:r w:rsidR="000C0154" w:rsidRPr="000C0154">
        <w:rPr>
          <w:color w:val="000000"/>
          <w:sz w:val="28"/>
        </w:rPr>
        <w:t xml:space="preserve"> </w:t>
      </w:r>
      <w:r w:rsidRPr="000C0154">
        <w:rPr>
          <w:color w:val="000000"/>
          <w:sz w:val="28"/>
        </w:rPr>
        <w:t xml:space="preserve">съемки производится одновременно с теодолитным ходом. Съемке подлежат фасады зданий, ситуация проездов, застройка, благоустройство, водотоки </w:t>
      </w:r>
      <w:r w:rsidR="000C0154">
        <w:rPr>
          <w:color w:val="000000"/>
          <w:sz w:val="28"/>
        </w:rPr>
        <w:t>и т.п.</w:t>
      </w:r>
      <w:r w:rsidRPr="000C0154">
        <w:rPr>
          <w:color w:val="000000"/>
          <w:sz w:val="28"/>
        </w:rPr>
        <w:t xml:space="preserve"> объекты. Результаты съемки отображают на схематическом чертеже</w:t>
      </w:r>
      <w:r w:rsidR="000C0154">
        <w:rPr>
          <w:color w:val="000000"/>
          <w:sz w:val="28"/>
        </w:rPr>
        <w:t xml:space="preserve"> –</w:t>
      </w:r>
      <w:r w:rsidR="000C0154" w:rsidRPr="000C0154">
        <w:rPr>
          <w:color w:val="000000"/>
          <w:sz w:val="28"/>
        </w:rPr>
        <w:t xml:space="preserve"> аб</w:t>
      </w:r>
      <w:r w:rsidRPr="000C0154">
        <w:rPr>
          <w:color w:val="000000"/>
          <w:sz w:val="28"/>
        </w:rPr>
        <w:t>рисе. На нем показывают точки теодолитных станций, легкими линиями – измеряемые углы и расстояния, полученную ситуацию – толстыми линиями. Съемку выполняют разными способами:</w:t>
      </w:r>
    </w:p>
    <w:p w:rsidR="00BA2E43" w:rsidRPr="000C0154" w:rsidRDefault="00BA2E43" w:rsidP="000C0154">
      <w:pPr>
        <w:numPr>
          <w:ilvl w:val="0"/>
          <w:numId w:val="2"/>
        </w:numPr>
        <w:tabs>
          <w:tab w:val="clear" w:pos="360"/>
          <w:tab w:val="num" w:pos="851"/>
        </w:tabs>
        <w:spacing w:line="360" w:lineRule="auto"/>
        <w:ind w:left="0" w:firstLine="709"/>
        <w:jc w:val="both"/>
        <w:rPr>
          <w:i/>
          <w:color w:val="000000"/>
          <w:sz w:val="28"/>
        </w:rPr>
      </w:pPr>
      <w:r w:rsidRPr="000C0154">
        <w:rPr>
          <w:i/>
          <w:color w:val="000000"/>
          <w:sz w:val="28"/>
        </w:rPr>
        <w:t xml:space="preserve">способ перпендикуляров </w:t>
      </w:r>
      <w:r w:rsidRPr="000C0154">
        <w:rPr>
          <w:color w:val="000000"/>
          <w:sz w:val="28"/>
        </w:rPr>
        <w:t>состоит в следующем: на токах в створе теодолитного хода, имеющих промеренное расстояние от станции прибора, откладывают прямой угол посредством «греческого» треугольника и под этим прямым углом определяют расстояние до интересующего объе</w:t>
      </w:r>
      <w:r w:rsidR="00012966">
        <w:rPr>
          <w:color w:val="000000"/>
          <w:sz w:val="28"/>
        </w:rPr>
        <w:t>кта</w:t>
      </w:r>
      <w:r w:rsidRPr="000C0154">
        <w:rPr>
          <w:color w:val="000000"/>
          <w:sz w:val="28"/>
        </w:rPr>
        <w:t>. При съемке пользуются стальной лентой, осуществляя двукратный промер.</w:t>
      </w:r>
    </w:p>
    <w:p w:rsidR="00BA2E43" w:rsidRPr="000C0154" w:rsidRDefault="00BA2E43" w:rsidP="000C0154">
      <w:pPr>
        <w:numPr>
          <w:ilvl w:val="0"/>
          <w:numId w:val="2"/>
        </w:numPr>
        <w:tabs>
          <w:tab w:val="clear" w:pos="360"/>
          <w:tab w:val="num" w:pos="851"/>
        </w:tabs>
        <w:spacing w:line="360" w:lineRule="auto"/>
        <w:ind w:left="0" w:firstLine="709"/>
        <w:jc w:val="both"/>
        <w:rPr>
          <w:color w:val="000000"/>
          <w:sz w:val="28"/>
        </w:rPr>
      </w:pPr>
      <w:r w:rsidRPr="000C0154">
        <w:rPr>
          <w:i/>
          <w:color w:val="000000"/>
          <w:sz w:val="28"/>
        </w:rPr>
        <w:t>способ линейных засечек</w:t>
      </w:r>
      <w:r w:rsidR="000C0154" w:rsidRPr="000C0154">
        <w:rPr>
          <w:i/>
          <w:color w:val="000000"/>
          <w:sz w:val="28"/>
        </w:rPr>
        <w:t xml:space="preserve"> </w:t>
      </w:r>
      <w:r w:rsidRPr="000C0154">
        <w:rPr>
          <w:color w:val="000000"/>
          <w:sz w:val="28"/>
        </w:rPr>
        <w:t>аналогичен первому, но положение объекта определяют линейными промерами из двух точек</w:t>
      </w:r>
      <w:r w:rsidR="000C0154" w:rsidRPr="000C0154">
        <w:rPr>
          <w:color w:val="000000"/>
          <w:sz w:val="28"/>
        </w:rPr>
        <w:t xml:space="preserve"> </w:t>
      </w:r>
      <w:r w:rsidRPr="000C0154">
        <w:rPr>
          <w:color w:val="000000"/>
          <w:sz w:val="28"/>
        </w:rPr>
        <w:t>створа</w:t>
      </w:r>
      <w:r w:rsidR="000C0154" w:rsidRPr="000C0154">
        <w:rPr>
          <w:color w:val="000000"/>
          <w:sz w:val="28"/>
        </w:rPr>
        <w:t xml:space="preserve"> </w:t>
      </w:r>
      <w:r w:rsidRPr="000C0154">
        <w:rPr>
          <w:color w:val="000000"/>
          <w:sz w:val="28"/>
        </w:rPr>
        <w:t>теодолитного хода так, чтобы объект находился в вершине равнобедренного треугольника</w:t>
      </w:r>
      <w:r w:rsidR="00012966" w:rsidRPr="000C0154">
        <w:rPr>
          <w:color w:val="000000"/>
          <w:sz w:val="28"/>
        </w:rPr>
        <w:t>.</w:t>
      </w:r>
    </w:p>
    <w:p w:rsidR="00BA2E43" w:rsidRPr="000C0154" w:rsidRDefault="00BA2E43" w:rsidP="000C0154">
      <w:pPr>
        <w:numPr>
          <w:ilvl w:val="0"/>
          <w:numId w:val="2"/>
        </w:numPr>
        <w:tabs>
          <w:tab w:val="clear" w:pos="360"/>
          <w:tab w:val="num" w:pos="851"/>
        </w:tabs>
        <w:spacing w:line="360" w:lineRule="auto"/>
        <w:ind w:left="0" w:firstLine="709"/>
        <w:jc w:val="both"/>
        <w:rPr>
          <w:color w:val="000000"/>
          <w:sz w:val="28"/>
        </w:rPr>
      </w:pPr>
      <w:r w:rsidRPr="000C0154">
        <w:rPr>
          <w:i/>
          <w:color w:val="000000"/>
          <w:sz w:val="28"/>
        </w:rPr>
        <w:t>способом угловой засечки</w:t>
      </w:r>
      <w:r w:rsidR="000C0154" w:rsidRPr="000C0154">
        <w:rPr>
          <w:i/>
          <w:color w:val="000000"/>
          <w:sz w:val="28"/>
        </w:rPr>
        <w:t xml:space="preserve"> </w:t>
      </w:r>
      <w:r w:rsidRPr="000C0154">
        <w:rPr>
          <w:color w:val="000000"/>
          <w:sz w:val="28"/>
        </w:rPr>
        <w:t>может быть выполнена съемка недоступного объекта, путем измерения угла направления на этот объект с двух точек створа теодолитного хода</w:t>
      </w:r>
      <w:r w:rsidR="00012966" w:rsidRPr="000C0154">
        <w:rPr>
          <w:color w:val="000000"/>
          <w:sz w:val="28"/>
        </w:rPr>
        <w:t>;</w:t>
      </w:r>
    </w:p>
    <w:p w:rsidR="00BA2E43" w:rsidRPr="000C0154" w:rsidRDefault="00BA2E43" w:rsidP="000C0154">
      <w:pPr>
        <w:numPr>
          <w:ilvl w:val="0"/>
          <w:numId w:val="2"/>
        </w:numPr>
        <w:tabs>
          <w:tab w:val="clear" w:pos="360"/>
          <w:tab w:val="num" w:pos="851"/>
        </w:tabs>
        <w:spacing w:line="360" w:lineRule="auto"/>
        <w:ind w:left="0" w:firstLine="709"/>
        <w:jc w:val="both"/>
        <w:rPr>
          <w:color w:val="000000"/>
          <w:sz w:val="28"/>
        </w:rPr>
      </w:pPr>
      <w:r w:rsidRPr="000C0154">
        <w:rPr>
          <w:i/>
          <w:color w:val="000000"/>
          <w:sz w:val="28"/>
        </w:rPr>
        <w:t>способ полярных координат</w:t>
      </w:r>
      <w:r w:rsidR="000C0154">
        <w:rPr>
          <w:i/>
          <w:color w:val="000000"/>
          <w:sz w:val="28"/>
        </w:rPr>
        <w:t xml:space="preserve"> –</w:t>
      </w:r>
      <w:r w:rsidR="000C0154" w:rsidRPr="000C0154">
        <w:rPr>
          <w:i/>
          <w:color w:val="000000"/>
          <w:sz w:val="28"/>
        </w:rPr>
        <w:t xml:space="preserve"> </w:t>
      </w:r>
      <w:r w:rsidR="000C0154" w:rsidRPr="000C0154">
        <w:rPr>
          <w:color w:val="000000"/>
          <w:sz w:val="28"/>
        </w:rPr>
        <w:t>пр</w:t>
      </w:r>
      <w:r w:rsidRPr="000C0154">
        <w:rPr>
          <w:color w:val="000000"/>
          <w:sz w:val="28"/>
        </w:rPr>
        <w:t>именяют для снятия группы объектов, при этом измеряется горизонтальный угол для каждого объекта и дальномерное расстояние до него; полюсом является станция теодолита, а нуль горизонтального круга совмещается с направлением на следующую станцию теодолитного хода</w:t>
      </w:r>
      <w:r w:rsidR="00012966" w:rsidRPr="000C0154">
        <w:rPr>
          <w:color w:val="000000"/>
          <w:sz w:val="28"/>
        </w:rPr>
        <w:t>.</w:t>
      </w:r>
    </w:p>
    <w:p w:rsidR="00BA2E43" w:rsidRPr="000C0154" w:rsidRDefault="00BA2E43" w:rsidP="000C0154">
      <w:pPr>
        <w:pStyle w:val="21"/>
        <w:ind w:right="0" w:firstLine="709"/>
        <w:rPr>
          <w:color w:val="000000"/>
          <w:sz w:val="28"/>
        </w:rPr>
      </w:pPr>
      <w:r w:rsidRPr="000C0154">
        <w:rPr>
          <w:color w:val="000000"/>
          <w:sz w:val="28"/>
        </w:rPr>
        <w:t>Результаты полевых измерений, составленные в виде абриса, используют для вычерчивания плана в камеральной обработке. На планшете предварительно наносят координатную</w:t>
      </w:r>
      <w:r w:rsidR="000C0154" w:rsidRPr="000C0154">
        <w:rPr>
          <w:color w:val="000000"/>
          <w:sz w:val="28"/>
        </w:rPr>
        <w:t xml:space="preserve"> </w:t>
      </w:r>
      <w:r w:rsidRPr="000C0154">
        <w:rPr>
          <w:color w:val="000000"/>
          <w:sz w:val="28"/>
        </w:rPr>
        <w:t>сетку</w:t>
      </w:r>
      <w:r w:rsidR="000C0154" w:rsidRPr="000C0154">
        <w:rPr>
          <w:color w:val="000000"/>
          <w:sz w:val="28"/>
        </w:rPr>
        <w:t xml:space="preserve"> </w:t>
      </w:r>
      <w:r w:rsidRPr="000C0154">
        <w:rPr>
          <w:color w:val="000000"/>
          <w:sz w:val="28"/>
        </w:rPr>
        <w:t>и вычисленные координаты вершин всего замкнутого теодолитного хода</w:t>
      </w:r>
      <w:r w:rsidR="00012966" w:rsidRPr="000C0154">
        <w:rPr>
          <w:color w:val="000000"/>
          <w:sz w:val="28"/>
        </w:rPr>
        <w:t>.</w:t>
      </w:r>
      <w:r w:rsidRPr="000C0154">
        <w:rPr>
          <w:color w:val="000000"/>
          <w:sz w:val="28"/>
        </w:rPr>
        <w:t xml:space="preserve"> При построении плана используют промеры, данные в абрисе, причем выполняют те же построения, что и при полевых измерениях.</w:t>
      </w:r>
    </w:p>
    <w:p w:rsidR="00BA2E43" w:rsidRPr="000C0154" w:rsidRDefault="00BA2E43" w:rsidP="000C0154">
      <w:pPr>
        <w:spacing w:line="360" w:lineRule="auto"/>
        <w:ind w:firstLine="709"/>
        <w:jc w:val="both"/>
        <w:rPr>
          <w:color w:val="000000"/>
          <w:sz w:val="28"/>
        </w:rPr>
      </w:pPr>
      <w:r w:rsidRPr="000C0154">
        <w:rPr>
          <w:color w:val="000000"/>
          <w:sz w:val="28"/>
        </w:rPr>
        <w:t>Для высотного обоснования используют копию планового обоснования. Нивелирование ведут по точкам теодолитного хода, но ре реже, чем через 20</w:t>
      </w:r>
      <w:r w:rsidR="000C0154">
        <w:rPr>
          <w:color w:val="000000"/>
          <w:sz w:val="28"/>
        </w:rPr>
        <w:t> </w:t>
      </w:r>
      <w:r w:rsidR="000C0154" w:rsidRPr="000C0154">
        <w:rPr>
          <w:color w:val="000000"/>
          <w:sz w:val="28"/>
        </w:rPr>
        <w:t>м</w:t>
      </w:r>
      <w:r w:rsidRPr="000C0154">
        <w:rPr>
          <w:color w:val="000000"/>
          <w:sz w:val="28"/>
        </w:rPr>
        <w:t xml:space="preserve"> для масштаба 1:500, определяют высоты съемочных точек, а затем прокладывают необходимые нивелирные ходы с поперечниками для детального вычерчивания рельефа территории изысканий.</w:t>
      </w:r>
    </w:p>
    <w:p w:rsidR="00BA2E43" w:rsidRPr="000C0154" w:rsidRDefault="00BA2E43" w:rsidP="000C0154">
      <w:pPr>
        <w:pStyle w:val="31"/>
        <w:ind w:right="0" w:firstLine="709"/>
        <w:rPr>
          <w:color w:val="000000"/>
          <w:sz w:val="28"/>
        </w:rPr>
      </w:pPr>
      <w:r w:rsidRPr="000C0154">
        <w:rPr>
          <w:b/>
          <w:color w:val="000000"/>
          <w:sz w:val="28"/>
        </w:rPr>
        <w:t>Тахеометрическая съемка –</w:t>
      </w:r>
      <w:r w:rsidRPr="000C0154">
        <w:rPr>
          <w:color w:val="000000"/>
          <w:sz w:val="28"/>
        </w:rPr>
        <w:t xml:space="preserve"> основной вид съемки для создания планов небольших незастроенных и малозастроенных участков, а также узких полос местности вдоль линий будущих линейных объектов</w:t>
      </w:r>
      <w:r w:rsidR="00012966" w:rsidRPr="000C0154">
        <w:rPr>
          <w:color w:val="000000"/>
          <w:sz w:val="28"/>
        </w:rPr>
        <w:t>.</w:t>
      </w:r>
      <w:r w:rsidRPr="000C0154">
        <w:rPr>
          <w:color w:val="000000"/>
          <w:sz w:val="28"/>
        </w:rPr>
        <w:t xml:space="preserve"> С появлением тахеометров-автоматов этот способ съемки становится основным для значительных территорий, особенно для получения цифровых моделей местности. При тахеометрической съемке ситуацию и рельеф снимают одновременно, но в отличие от мензульной съемки, план местности вычерчивают в камеральных условиях по результатам полевых измерений.</w:t>
      </w:r>
    </w:p>
    <w:p w:rsidR="00BA2E43" w:rsidRPr="000C0154" w:rsidRDefault="00BA2E43" w:rsidP="000C0154">
      <w:pPr>
        <w:pStyle w:val="31"/>
        <w:ind w:right="0" w:firstLine="709"/>
        <w:rPr>
          <w:color w:val="000000"/>
          <w:sz w:val="28"/>
        </w:rPr>
      </w:pPr>
      <w:r w:rsidRPr="000C0154">
        <w:rPr>
          <w:color w:val="000000"/>
          <w:sz w:val="28"/>
        </w:rPr>
        <w:t>Съемку производят с исходных точек: пунктов любых опорных и съемочных геодезических сетей, созданных на основе теодолитно-нивелирных ходов, когда отметки точек определены геометрическим нивелированием. Но в большинстве случаев для съемки прокладывают тахеометрические ходы, в которых все элементы хода</w:t>
      </w:r>
      <w:r w:rsidR="00012966">
        <w:rPr>
          <w:color w:val="000000"/>
          <w:sz w:val="28"/>
        </w:rPr>
        <w:t xml:space="preserve"> </w:t>
      </w:r>
      <w:r w:rsidRPr="000C0154">
        <w:rPr>
          <w:color w:val="000000"/>
          <w:sz w:val="28"/>
        </w:rPr>
        <w:t>определяют теодолитом или тахеометром-автоматом.</w:t>
      </w:r>
    </w:p>
    <w:p w:rsidR="00BA2E43" w:rsidRPr="000C0154" w:rsidRDefault="00BA2E43" w:rsidP="000C0154">
      <w:pPr>
        <w:pStyle w:val="31"/>
        <w:ind w:right="0" w:firstLine="709"/>
        <w:rPr>
          <w:color w:val="000000"/>
          <w:sz w:val="28"/>
        </w:rPr>
      </w:pPr>
      <w:r w:rsidRPr="000C0154">
        <w:rPr>
          <w:color w:val="000000"/>
          <w:sz w:val="28"/>
        </w:rPr>
        <w:t>Тахеометрическая съемка</w:t>
      </w:r>
      <w:r w:rsidR="000C0154" w:rsidRPr="000C0154">
        <w:rPr>
          <w:color w:val="000000"/>
          <w:sz w:val="28"/>
        </w:rPr>
        <w:t xml:space="preserve"> </w:t>
      </w:r>
      <w:r w:rsidRPr="000C0154">
        <w:rPr>
          <w:color w:val="000000"/>
          <w:sz w:val="28"/>
        </w:rPr>
        <w:t>теодолитом</w:t>
      </w:r>
      <w:r w:rsidR="000C0154" w:rsidRPr="000C0154">
        <w:rPr>
          <w:color w:val="000000"/>
          <w:sz w:val="28"/>
        </w:rPr>
        <w:t xml:space="preserve"> </w:t>
      </w:r>
      <w:r w:rsidRPr="000C0154">
        <w:rPr>
          <w:color w:val="000000"/>
          <w:sz w:val="28"/>
        </w:rPr>
        <w:t>ведется по принципу тригонометрического нивелирования</w:t>
      </w:r>
      <w:r w:rsidR="00012966" w:rsidRPr="000C0154">
        <w:rPr>
          <w:color w:val="000000"/>
          <w:sz w:val="28"/>
        </w:rPr>
        <w:t>.</w:t>
      </w:r>
    </w:p>
    <w:p w:rsidR="00BA2E43" w:rsidRDefault="00BA2E43" w:rsidP="000C0154">
      <w:pPr>
        <w:pStyle w:val="31"/>
        <w:ind w:right="0" w:firstLine="709"/>
        <w:rPr>
          <w:color w:val="000000"/>
          <w:sz w:val="28"/>
        </w:rPr>
      </w:pPr>
      <w:r w:rsidRPr="000C0154">
        <w:rPr>
          <w:i/>
          <w:color w:val="000000"/>
          <w:sz w:val="28"/>
        </w:rPr>
        <w:t>Порядок работ</w:t>
      </w:r>
      <w:r w:rsidRPr="000C0154">
        <w:rPr>
          <w:color w:val="000000"/>
          <w:sz w:val="28"/>
        </w:rPr>
        <w:t xml:space="preserve"> на станции с теодолитом следующий. Теодолит приводят в рабочее положение, центрируют, нивелируют и сначала производят измерения, касающиеся продолжения съемочного хода;</w:t>
      </w:r>
      <w:r w:rsidR="000C0154" w:rsidRPr="000C0154">
        <w:rPr>
          <w:color w:val="000000"/>
          <w:sz w:val="28"/>
        </w:rPr>
        <w:t xml:space="preserve"> </w:t>
      </w:r>
      <w:r w:rsidRPr="000C0154">
        <w:rPr>
          <w:color w:val="000000"/>
          <w:sz w:val="28"/>
        </w:rPr>
        <w:t>визируют предыдущую и последующую от станции точки хода, установив на них обычные нивелирные рейки; одним полным приемом измеряют горизонтальный угол хода;</w:t>
      </w:r>
      <w:r w:rsidR="000C0154" w:rsidRPr="000C0154">
        <w:rPr>
          <w:color w:val="000000"/>
          <w:sz w:val="28"/>
        </w:rPr>
        <w:t xml:space="preserve"> </w:t>
      </w:r>
      <w:r w:rsidRPr="000C0154">
        <w:rPr>
          <w:color w:val="000000"/>
          <w:sz w:val="28"/>
        </w:rPr>
        <w:t>затем измеряют вертикальные углы на смежные точки хода при двух положениях круга; определяют дальномерные расстояния до смежных точек и высоту прибора. Далее приступают собственно к съемке ситуации и рельефа в полярной системе координат. Ориентируют нуль алидады, совмещенный с нулем лимба на предыдущую точку хода, лимб закрепляют, затем, открепив алидаду, трубу наводят на снимаемые точки, определяют на них горизонтальный угол, дальномерное расстояние и вертикальный угол при наведении на высоту рейки, равную высоте прибора на станции. Трубу наводят на следующие пикеты только вращением алидады. Точки визирования</w:t>
      </w:r>
      <w:r w:rsidR="000C0154" w:rsidRPr="000C0154">
        <w:rPr>
          <w:color w:val="000000"/>
          <w:sz w:val="28"/>
        </w:rPr>
        <w:t xml:space="preserve"> </w:t>
      </w:r>
      <w:r w:rsidRPr="000C0154">
        <w:rPr>
          <w:color w:val="000000"/>
          <w:sz w:val="28"/>
        </w:rPr>
        <w:t>выбирают аналогично мензульной съемке.</w:t>
      </w:r>
    </w:p>
    <w:p w:rsidR="00BA2E43" w:rsidRPr="000C0154" w:rsidRDefault="00BA2E43" w:rsidP="000C0154">
      <w:pPr>
        <w:pStyle w:val="31"/>
        <w:ind w:right="0" w:firstLine="709"/>
        <w:rPr>
          <w:color w:val="000000"/>
          <w:sz w:val="28"/>
        </w:rPr>
      </w:pPr>
      <w:r w:rsidRPr="000C0154">
        <w:rPr>
          <w:color w:val="000000"/>
          <w:sz w:val="28"/>
        </w:rPr>
        <w:t>В процессе съемки на каждо</w:t>
      </w:r>
      <w:r w:rsidR="00012966">
        <w:rPr>
          <w:color w:val="000000"/>
          <w:sz w:val="28"/>
        </w:rPr>
        <w:t>й станции составляют абрис</w:t>
      </w:r>
      <w:r w:rsidRPr="000C0154">
        <w:rPr>
          <w:color w:val="000000"/>
          <w:sz w:val="28"/>
        </w:rPr>
        <w:t>. На нем показывают положение станций хода, направление на предыдущую и последующую точки, расположение всех снимаемых пикетов с их номерами, примерный рельеф местности и ситуацию. Результаты съемки заносят в журнал</w:t>
      </w:r>
      <w:r w:rsidR="00012966" w:rsidRPr="000C0154">
        <w:rPr>
          <w:color w:val="000000"/>
          <w:sz w:val="28"/>
        </w:rPr>
        <w:t>.</w:t>
      </w:r>
    </w:p>
    <w:p w:rsidR="00BA2E43" w:rsidRPr="000C0154" w:rsidRDefault="00BA2E43" w:rsidP="000C0154">
      <w:pPr>
        <w:pStyle w:val="31"/>
        <w:ind w:right="0" w:firstLine="709"/>
        <w:rPr>
          <w:i/>
          <w:color w:val="000000"/>
          <w:sz w:val="28"/>
        </w:rPr>
      </w:pPr>
      <w:r w:rsidRPr="000C0154">
        <w:rPr>
          <w:b/>
          <w:color w:val="000000"/>
          <w:sz w:val="28"/>
        </w:rPr>
        <w:t>Обработка результатов тахеометрической съемки</w:t>
      </w:r>
      <w:r w:rsidR="000C0154" w:rsidRPr="000C0154">
        <w:rPr>
          <w:b/>
          <w:color w:val="000000"/>
          <w:sz w:val="28"/>
        </w:rPr>
        <w:t xml:space="preserve"> </w:t>
      </w:r>
      <w:r w:rsidRPr="000C0154">
        <w:rPr>
          <w:color w:val="000000"/>
          <w:sz w:val="28"/>
        </w:rPr>
        <w:t>выполняется в такой последовательности</w:t>
      </w:r>
      <w:r w:rsidRPr="000C0154">
        <w:rPr>
          <w:i/>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1). Заполняется полевой журнал</w:t>
      </w:r>
      <w:r w:rsidR="00012966" w:rsidRPr="000C0154">
        <w:rPr>
          <w:color w:val="000000"/>
          <w:sz w:val="28"/>
        </w:rPr>
        <w:t>;</w:t>
      </w:r>
      <w:r w:rsidRPr="000C0154">
        <w:rPr>
          <w:color w:val="000000"/>
          <w:sz w:val="28"/>
        </w:rPr>
        <w:t xml:space="preserve"> вверху записываются значения МО, Н</w:t>
      </w:r>
      <w:r w:rsidRPr="000C0154">
        <w:rPr>
          <w:color w:val="000000"/>
          <w:sz w:val="28"/>
          <w:vertAlign w:val="subscript"/>
        </w:rPr>
        <w:t>ст</w:t>
      </w:r>
      <w:r w:rsidR="000C0154" w:rsidRPr="000C0154">
        <w:rPr>
          <w:color w:val="000000"/>
          <w:sz w:val="28"/>
        </w:rPr>
        <w:t>,</w:t>
      </w:r>
      <w:r w:rsidRPr="000C0154">
        <w:rPr>
          <w:color w:val="000000"/>
          <w:sz w:val="28"/>
        </w:rPr>
        <w:t xml:space="preserve"> А</w:t>
      </w:r>
      <w:r w:rsidR="00012966" w:rsidRPr="000C0154">
        <w:rPr>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2). Вычисляются значения вертикальных углов для всех точек визирования с учетом МО по формуле</w:t>
      </w:r>
      <w:r w:rsidR="00012966">
        <w:rPr>
          <w:color w:val="000000"/>
          <w:sz w:val="28"/>
        </w:rPr>
        <w:t xml:space="preserve"> </w:t>
      </w:r>
      <w:r w:rsidRPr="000C0154">
        <w:rPr>
          <w:color w:val="000000"/>
          <w:sz w:val="28"/>
        </w:rPr>
        <w:t>и записываются в столбец 6</w:t>
      </w:r>
      <w:r w:rsidR="00012966" w:rsidRPr="000C0154">
        <w:rPr>
          <w:color w:val="000000"/>
          <w:sz w:val="28"/>
        </w:rPr>
        <w:t>:</w:t>
      </w:r>
    </w:p>
    <w:p w:rsidR="00012966" w:rsidRDefault="00012966"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b/>
          <w:color w:val="000000"/>
          <w:sz w:val="28"/>
        </w:rPr>
      </w:pPr>
      <w:r w:rsidRPr="000C0154">
        <w:rPr>
          <w:b/>
          <w:color w:val="000000"/>
          <w:sz w:val="28"/>
          <w:szCs w:val="28"/>
        </w:rPr>
        <w:sym w:font="Symbol" w:char="F075"/>
      </w:r>
      <w:r w:rsidRPr="000C0154">
        <w:rPr>
          <w:b/>
          <w:color w:val="000000"/>
          <w:sz w:val="28"/>
        </w:rPr>
        <w:t xml:space="preserve"> = КЛ </w:t>
      </w:r>
      <w:r w:rsidR="000C0154">
        <w:rPr>
          <w:b/>
          <w:color w:val="000000"/>
          <w:sz w:val="28"/>
        </w:rPr>
        <w:t>–</w:t>
      </w:r>
      <w:r w:rsidR="000C0154" w:rsidRPr="000C0154">
        <w:rPr>
          <w:b/>
          <w:color w:val="000000"/>
          <w:sz w:val="28"/>
        </w:rPr>
        <w:t xml:space="preserve"> </w:t>
      </w:r>
      <w:r w:rsidRPr="000C0154">
        <w:rPr>
          <w:b/>
          <w:color w:val="000000"/>
          <w:sz w:val="28"/>
        </w:rPr>
        <w:t>МО</w:t>
      </w:r>
      <w:r w:rsidR="000C0154" w:rsidRPr="000C0154">
        <w:rPr>
          <w:b/>
          <w:color w:val="000000"/>
          <w:sz w:val="28"/>
        </w:rPr>
        <w:t xml:space="preserve">, </w:t>
      </w:r>
    </w:p>
    <w:p w:rsidR="000C0154" w:rsidRPr="000C0154" w:rsidRDefault="000C0154"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 xml:space="preserve">где </w:t>
      </w:r>
      <w:r w:rsidRPr="000C0154">
        <w:rPr>
          <w:color w:val="000000"/>
          <w:sz w:val="28"/>
          <w:szCs w:val="28"/>
        </w:rPr>
        <w:sym w:font="Symbol" w:char="F075"/>
      </w:r>
      <w:r w:rsidRPr="000C0154">
        <w:rPr>
          <w:color w:val="000000"/>
          <w:sz w:val="28"/>
        </w:rPr>
        <w:t xml:space="preserve"> </w:t>
      </w:r>
      <w:r w:rsidR="000C0154">
        <w:rPr>
          <w:color w:val="000000"/>
          <w:sz w:val="28"/>
        </w:rPr>
        <w:t>–</w:t>
      </w:r>
      <w:r w:rsidR="000C0154" w:rsidRPr="000C0154">
        <w:rPr>
          <w:color w:val="000000"/>
          <w:sz w:val="28"/>
        </w:rPr>
        <w:t xml:space="preserve"> </w:t>
      </w:r>
      <w:r w:rsidRPr="000C0154">
        <w:rPr>
          <w:color w:val="000000"/>
          <w:sz w:val="28"/>
        </w:rPr>
        <w:t>вертикальный угол,</w:t>
      </w:r>
      <w:r w:rsidR="000C0154" w:rsidRPr="000C0154">
        <w:rPr>
          <w:color w:val="000000"/>
          <w:sz w:val="28"/>
        </w:rPr>
        <w:t xml:space="preserve"> </w:t>
      </w:r>
      <w:r w:rsidRPr="000C0154">
        <w:rPr>
          <w:color w:val="000000"/>
          <w:sz w:val="28"/>
        </w:rPr>
        <w:t xml:space="preserve">КЛ </w:t>
      </w:r>
      <w:r w:rsidR="000C0154">
        <w:rPr>
          <w:color w:val="000000"/>
          <w:sz w:val="28"/>
        </w:rPr>
        <w:t>–</w:t>
      </w:r>
      <w:r w:rsidR="000C0154" w:rsidRPr="000C0154">
        <w:rPr>
          <w:color w:val="000000"/>
          <w:sz w:val="28"/>
        </w:rPr>
        <w:t xml:space="preserve"> </w:t>
      </w:r>
      <w:r w:rsidRPr="000C0154">
        <w:rPr>
          <w:color w:val="000000"/>
          <w:sz w:val="28"/>
        </w:rPr>
        <w:t>снятый отсчет вертикального угла.</w:t>
      </w:r>
    </w:p>
    <w:p w:rsidR="00BA2E43" w:rsidRPr="000C0154" w:rsidRDefault="00BA2E43" w:rsidP="000C0154">
      <w:pPr>
        <w:spacing w:line="360" w:lineRule="auto"/>
        <w:ind w:firstLine="709"/>
        <w:jc w:val="both"/>
        <w:rPr>
          <w:color w:val="000000"/>
          <w:sz w:val="28"/>
        </w:rPr>
      </w:pPr>
      <w:r w:rsidRPr="000C0154">
        <w:rPr>
          <w:color w:val="000000"/>
          <w:sz w:val="28"/>
        </w:rPr>
        <w:t>При отсчетах на понижение рельефа</w:t>
      </w:r>
      <w:r w:rsidR="00012966">
        <w:rPr>
          <w:color w:val="000000"/>
          <w:sz w:val="28"/>
        </w:rPr>
        <w:t xml:space="preserve"> </w:t>
      </w:r>
      <w:r w:rsidRPr="000C0154">
        <w:rPr>
          <w:color w:val="000000"/>
          <w:sz w:val="28"/>
        </w:rPr>
        <w:t>надо рассчитывать вертикальные углы по формуле</w:t>
      </w:r>
      <w:r w:rsidR="00012966" w:rsidRPr="000C0154">
        <w:rPr>
          <w:color w:val="000000"/>
          <w:sz w:val="28"/>
        </w:rPr>
        <w:t>:</w:t>
      </w:r>
    </w:p>
    <w:p w:rsidR="00012966" w:rsidRDefault="00012966"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b/>
          <w:color w:val="000000"/>
          <w:sz w:val="28"/>
        </w:rPr>
      </w:pPr>
      <w:r w:rsidRPr="000C0154">
        <w:rPr>
          <w:b/>
          <w:color w:val="000000"/>
          <w:sz w:val="28"/>
          <w:szCs w:val="28"/>
        </w:rPr>
        <w:sym w:font="Symbol" w:char="F075"/>
      </w:r>
      <w:r w:rsidRPr="000C0154">
        <w:rPr>
          <w:b/>
          <w:color w:val="000000"/>
          <w:sz w:val="28"/>
        </w:rPr>
        <w:t xml:space="preserve"> = КЛ </w:t>
      </w:r>
      <w:r w:rsidR="000C0154">
        <w:rPr>
          <w:b/>
          <w:color w:val="000000"/>
          <w:sz w:val="28"/>
        </w:rPr>
        <w:t>–</w:t>
      </w:r>
      <w:r w:rsidR="000C0154" w:rsidRPr="000C0154">
        <w:rPr>
          <w:b/>
          <w:color w:val="000000"/>
          <w:sz w:val="28"/>
        </w:rPr>
        <w:t xml:space="preserve"> </w:t>
      </w:r>
      <w:r w:rsidRPr="000C0154">
        <w:rPr>
          <w:b/>
          <w:color w:val="000000"/>
          <w:sz w:val="28"/>
        </w:rPr>
        <w:t>МО</w:t>
      </w:r>
      <w:r w:rsidR="000C0154" w:rsidRPr="000C0154">
        <w:rPr>
          <w:b/>
          <w:color w:val="000000"/>
          <w:sz w:val="28"/>
        </w:rPr>
        <w:t xml:space="preserve"> </w:t>
      </w:r>
      <w:r w:rsidR="000C0154">
        <w:rPr>
          <w:b/>
          <w:color w:val="000000"/>
          <w:sz w:val="28"/>
        </w:rPr>
        <w:t>–</w:t>
      </w:r>
      <w:r w:rsidR="000C0154" w:rsidRPr="000C0154">
        <w:rPr>
          <w:b/>
          <w:color w:val="000000"/>
          <w:sz w:val="28"/>
        </w:rPr>
        <w:t xml:space="preserve"> </w:t>
      </w:r>
      <w:r w:rsidRPr="000C0154">
        <w:rPr>
          <w:b/>
          <w:color w:val="000000"/>
          <w:sz w:val="28"/>
        </w:rPr>
        <w:t>360</w:t>
      </w:r>
      <w:r w:rsidRPr="000C0154">
        <w:rPr>
          <w:b/>
          <w:color w:val="000000"/>
          <w:sz w:val="28"/>
          <w:vertAlign w:val="superscript"/>
        </w:rPr>
        <w:t>0</w:t>
      </w:r>
      <w:r w:rsidR="000C0154" w:rsidRPr="000C0154">
        <w:rPr>
          <w:b/>
          <w:color w:val="000000"/>
          <w:sz w:val="28"/>
        </w:rPr>
        <w:t xml:space="preserve">. </w:t>
      </w:r>
    </w:p>
    <w:p w:rsidR="00BA2E43" w:rsidRPr="000C0154" w:rsidRDefault="00BA2E43" w:rsidP="000C0154">
      <w:pPr>
        <w:pStyle w:val="31"/>
        <w:ind w:right="0" w:firstLine="709"/>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3) Превышение каждой точки визирования над станцией определяются по формуле</w:t>
      </w:r>
      <w:r w:rsidR="00012966">
        <w:rPr>
          <w:color w:val="000000"/>
          <w:sz w:val="28"/>
        </w:rPr>
        <w:t xml:space="preserve"> </w:t>
      </w:r>
      <w:r w:rsidRPr="000C0154">
        <w:rPr>
          <w:color w:val="000000"/>
          <w:sz w:val="28"/>
        </w:rPr>
        <w:t>и записывается в столбец 7</w:t>
      </w:r>
      <w:r w:rsidR="00012966" w:rsidRPr="000C0154">
        <w:rPr>
          <w:color w:val="000000"/>
          <w:sz w:val="28"/>
        </w:rPr>
        <w:t>.</w:t>
      </w:r>
    </w:p>
    <w:p w:rsidR="00012966" w:rsidRDefault="00012966"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color w:val="000000"/>
          <w:sz w:val="28"/>
        </w:rPr>
      </w:pPr>
      <w:r w:rsidRPr="000C0154">
        <w:rPr>
          <w:b/>
          <w:color w:val="000000"/>
          <w:sz w:val="28"/>
        </w:rPr>
        <w:t>h</w:t>
      </w:r>
      <w:r w:rsidRPr="000C0154">
        <w:rPr>
          <w:b/>
          <w:color w:val="000000"/>
          <w:sz w:val="28"/>
          <w:vertAlign w:val="subscript"/>
        </w:rPr>
        <w:t>i</w:t>
      </w:r>
      <w:r w:rsidR="000C0154" w:rsidRPr="000C0154">
        <w:rPr>
          <w:b/>
          <w:color w:val="000000"/>
          <w:sz w:val="28"/>
        </w:rPr>
        <w:t xml:space="preserve"> </w:t>
      </w:r>
      <w:r w:rsidRPr="000C0154">
        <w:rPr>
          <w:b/>
          <w:color w:val="000000"/>
          <w:sz w:val="28"/>
        </w:rPr>
        <w:t>= d</w:t>
      </w:r>
      <w:r w:rsidRPr="000C0154">
        <w:rPr>
          <w:b/>
          <w:color w:val="000000"/>
          <w:sz w:val="28"/>
          <w:vertAlign w:val="subscript"/>
        </w:rPr>
        <w:t>i</w:t>
      </w:r>
      <w:r w:rsidR="000C0154" w:rsidRPr="000C0154">
        <w:rPr>
          <w:b/>
          <w:color w:val="000000"/>
          <w:sz w:val="28"/>
          <w:vertAlign w:val="subscript"/>
        </w:rPr>
        <w:t xml:space="preserve"> </w:t>
      </w:r>
      <w:r w:rsidRPr="000C0154">
        <w:rPr>
          <w:b/>
          <w:color w:val="000000"/>
          <w:sz w:val="28"/>
        </w:rPr>
        <w:t xml:space="preserve">tg </w:t>
      </w:r>
      <w:r w:rsidRPr="000C0154">
        <w:rPr>
          <w:b/>
          <w:color w:val="000000"/>
          <w:sz w:val="28"/>
          <w:szCs w:val="28"/>
        </w:rPr>
        <w:sym w:font="Symbol" w:char="F075"/>
      </w:r>
      <w:r w:rsidRPr="000C0154">
        <w:rPr>
          <w:b/>
          <w:color w:val="000000"/>
          <w:sz w:val="28"/>
          <w:vertAlign w:val="subscript"/>
        </w:rPr>
        <w:t>i</w:t>
      </w:r>
      <w:r w:rsidR="000C0154" w:rsidRPr="000C0154">
        <w:rPr>
          <w:b/>
          <w:color w:val="000000"/>
          <w:sz w:val="28"/>
          <w:vertAlign w:val="subscript"/>
        </w:rPr>
        <w:t xml:space="preserve">; </w:t>
      </w:r>
      <w:r w:rsidRPr="000C0154">
        <w:rPr>
          <w:rStyle w:val="a8"/>
          <w:b/>
          <w:color w:val="000000"/>
          <w:sz w:val="28"/>
        </w:rPr>
        <w:footnoteReference w:id="1"/>
      </w:r>
      <w:r w:rsidR="000C0154" w:rsidRPr="000C0154">
        <w:rPr>
          <w:b/>
          <w:color w:val="000000"/>
          <w:sz w:val="28"/>
          <w:vertAlign w:val="subscript"/>
        </w:rPr>
        <w:t>,</w:t>
      </w:r>
      <w:r w:rsidR="00012966" w:rsidRPr="000C0154">
        <w:rPr>
          <w:color w:val="000000"/>
          <w:sz w:val="28"/>
        </w:rPr>
        <w:t>;</w:t>
      </w:r>
    </w:p>
    <w:p w:rsidR="00BA2E43" w:rsidRPr="000C0154" w:rsidRDefault="00BA2E43"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где</w:t>
      </w:r>
      <w:r w:rsidR="000C0154" w:rsidRPr="000C0154">
        <w:rPr>
          <w:color w:val="000000"/>
          <w:sz w:val="28"/>
        </w:rPr>
        <w:t xml:space="preserve"> </w:t>
      </w:r>
      <w:r w:rsidRPr="000C0154">
        <w:rPr>
          <w:color w:val="000000"/>
          <w:sz w:val="28"/>
        </w:rPr>
        <w:t>d</w:t>
      </w:r>
      <w:r w:rsidRPr="000C0154">
        <w:rPr>
          <w:color w:val="000000"/>
          <w:sz w:val="28"/>
          <w:vertAlign w:val="subscript"/>
        </w:rPr>
        <w:t>i</w:t>
      </w:r>
      <w:r w:rsidRPr="000C0154">
        <w:rPr>
          <w:color w:val="000000"/>
          <w:sz w:val="28"/>
        </w:rPr>
        <w:t xml:space="preserve"> </w:t>
      </w:r>
      <w:r w:rsidR="000C0154">
        <w:rPr>
          <w:color w:val="000000"/>
          <w:sz w:val="28"/>
        </w:rPr>
        <w:t>–</w:t>
      </w:r>
      <w:r w:rsidR="000C0154" w:rsidRPr="000C0154">
        <w:rPr>
          <w:color w:val="000000"/>
          <w:sz w:val="28"/>
        </w:rPr>
        <w:t xml:space="preserve"> </w:t>
      </w:r>
      <w:r w:rsidRPr="000C0154">
        <w:rPr>
          <w:color w:val="000000"/>
          <w:sz w:val="28"/>
        </w:rPr>
        <w:t>дальномерное расстояние, м,</w:t>
      </w:r>
      <w:r w:rsidR="000C0154" w:rsidRPr="000C0154">
        <w:rPr>
          <w:color w:val="000000"/>
          <w:sz w:val="28"/>
        </w:rPr>
        <w:t xml:space="preserve"> </w:t>
      </w:r>
      <w:r w:rsidRPr="000C0154">
        <w:rPr>
          <w:color w:val="000000"/>
          <w:sz w:val="28"/>
          <w:szCs w:val="28"/>
        </w:rPr>
        <w:sym w:font="Symbol" w:char="F075"/>
      </w:r>
      <w:r w:rsidRPr="000C0154">
        <w:rPr>
          <w:color w:val="000000"/>
          <w:sz w:val="28"/>
          <w:vertAlign w:val="subscript"/>
        </w:rPr>
        <w:t>i</w:t>
      </w:r>
      <w:r w:rsidR="000C0154" w:rsidRPr="000C0154">
        <w:rPr>
          <w:color w:val="000000"/>
          <w:sz w:val="28"/>
          <w:vertAlign w:val="subscript"/>
        </w:rPr>
        <w:t xml:space="preserve"> </w:t>
      </w:r>
      <w:r w:rsidRPr="000C0154">
        <w:rPr>
          <w:color w:val="000000"/>
          <w:sz w:val="28"/>
        </w:rPr>
        <w:t>- вертикальный угол, град. мин.</w:t>
      </w:r>
    </w:p>
    <w:p w:rsidR="00BA2E43" w:rsidRPr="000C0154" w:rsidRDefault="00BA2E43" w:rsidP="000C0154">
      <w:pPr>
        <w:spacing w:line="360" w:lineRule="auto"/>
        <w:ind w:firstLine="709"/>
        <w:jc w:val="both"/>
        <w:rPr>
          <w:color w:val="000000"/>
          <w:sz w:val="28"/>
        </w:rPr>
      </w:pPr>
      <w:r w:rsidRPr="000C0154">
        <w:rPr>
          <w:color w:val="000000"/>
          <w:sz w:val="28"/>
        </w:rPr>
        <w:t>4).</w:t>
      </w:r>
      <w:r w:rsidR="000C0154" w:rsidRPr="000C0154">
        <w:rPr>
          <w:color w:val="000000"/>
          <w:sz w:val="28"/>
        </w:rPr>
        <w:t xml:space="preserve"> </w:t>
      </w:r>
      <w:r w:rsidRPr="000C0154">
        <w:rPr>
          <w:color w:val="000000"/>
          <w:sz w:val="28"/>
        </w:rPr>
        <w:t>Отметка каждой точки вычисляется по формуле</w:t>
      </w:r>
      <w:r w:rsidR="00012966" w:rsidRPr="000C0154">
        <w:rPr>
          <w:color w:val="000000"/>
          <w:sz w:val="28"/>
        </w:rPr>
        <w:t>:</w:t>
      </w:r>
    </w:p>
    <w:p w:rsidR="00BA2E43" w:rsidRPr="000C0154" w:rsidRDefault="00BA2E43" w:rsidP="000C0154">
      <w:pPr>
        <w:spacing w:line="360" w:lineRule="auto"/>
        <w:ind w:firstLine="709"/>
        <w:jc w:val="both"/>
        <w:rPr>
          <w:color w:val="000000"/>
          <w:sz w:val="28"/>
        </w:rPr>
      </w:pPr>
    </w:p>
    <w:p w:rsidR="00012966" w:rsidRDefault="00012966" w:rsidP="000C0154">
      <w:pPr>
        <w:spacing w:line="360" w:lineRule="auto"/>
        <w:ind w:firstLine="709"/>
        <w:jc w:val="both"/>
        <w:rPr>
          <w:b/>
          <w:color w:val="000000"/>
          <w:sz w:val="28"/>
          <w:vertAlign w:val="subscript"/>
        </w:rPr>
      </w:pPr>
      <w:r>
        <w:rPr>
          <w:b/>
          <w:color w:val="000000"/>
          <w:sz w:val="28"/>
        </w:rPr>
        <w:br w:type="page"/>
      </w:r>
      <w:r w:rsidR="00BA2E43" w:rsidRPr="000C0154">
        <w:rPr>
          <w:b/>
          <w:color w:val="000000"/>
          <w:sz w:val="28"/>
        </w:rPr>
        <w:t>Н</w:t>
      </w:r>
      <w:r w:rsidR="00BA2E43" w:rsidRPr="000C0154">
        <w:rPr>
          <w:b/>
          <w:color w:val="000000"/>
          <w:sz w:val="28"/>
          <w:vertAlign w:val="subscript"/>
        </w:rPr>
        <w:t>i</w:t>
      </w:r>
      <w:r w:rsidR="000C0154" w:rsidRPr="000C0154">
        <w:rPr>
          <w:b/>
          <w:color w:val="000000"/>
          <w:sz w:val="28"/>
          <w:vertAlign w:val="subscript"/>
        </w:rPr>
        <w:t xml:space="preserve"> </w:t>
      </w:r>
      <w:r w:rsidR="00BA2E43" w:rsidRPr="000C0154">
        <w:rPr>
          <w:b/>
          <w:color w:val="000000"/>
          <w:sz w:val="28"/>
        </w:rPr>
        <w:t>= Н</w:t>
      </w:r>
      <w:r w:rsidR="00BA2E43" w:rsidRPr="000C0154">
        <w:rPr>
          <w:b/>
          <w:color w:val="000000"/>
          <w:sz w:val="28"/>
          <w:vertAlign w:val="subscript"/>
        </w:rPr>
        <w:t>ст</w:t>
      </w:r>
      <w:r w:rsidR="000C0154" w:rsidRPr="000C0154">
        <w:rPr>
          <w:b/>
          <w:color w:val="000000"/>
          <w:sz w:val="28"/>
          <w:vertAlign w:val="subscript"/>
        </w:rPr>
        <w:t xml:space="preserve"> </w:t>
      </w:r>
      <w:r w:rsidR="00BA2E43" w:rsidRPr="000C0154">
        <w:rPr>
          <w:b/>
          <w:color w:val="000000"/>
          <w:sz w:val="28"/>
          <w:szCs w:val="28"/>
        </w:rPr>
        <w:sym w:font="Symbol" w:char="F0B1"/>
      </w:r>
      <w:r w:rsidR="00BA2E43" w:rsidRPr="000C0154">
        <w:rPr>
          <w:b/>
          <w:color w:val="000000"/>
          <w:sz w:val="28"/>
        </w:rPr>
        <w:t xml:space="preserve"> h</w:t>
      </w:r>
      <w:r w:rsidR="00BA2E43" w:rsidRPr="000C0154">
        <w:rPr>
          <w:b/>
          <w:color w:val="000000"/>
          <w:sz w:val="28"/>
          <w:vertAlign w:val="subscript"/>
        </w:rPr>
        <w:t>i</w:t>
      </w:r>
      <w:r w:rsidR="000C0154" w:rsidRPr="000C0154">
        <w:rPr>
          <w:b/>
          <w:color w:val="000000"/>
          <w:sz w:val="28"/>
          <w:vertAlign w:val="subscript"/>
        </w:rPr>
        <w:t xml:space="preserve">, </w:t>
      </w:r>
    </w:p>
    <w:p w:rsidR="00BA2E43" w:rsidRPr="000C0154" w:rsidRDefault="00BA2E43"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5). Отметки выписываются из журнала на схему, вычерченную в полярной системе координат, и между отметками, путем интерполирования по сторонам многоугольников, проводятся горизонтали. Принцип построения и интерполяции показан на рис.</w:t>
      </w:r>
      <w:r w:rsidR="000C0154">
        <w:rPr>
          <w:color w:val="000000"/>
          <w:sz w:val="28"/>
        </w:rPr>
        <w:t> </w:t>
      </w:r>
      <w:r w:rsidR="000C0154" w:rsidRPr="000C0154">
        <w:rPr>
          <w:color w:val="000000"/>
          <w:sz w:val="28"/>
        </w:rPr>
        <w:t>2</w:t>
      </w:r>
      <w:r w:rsidRPr="000C0154">
        <w:rPr>
          <w:color w:val="000000"/>
          <w:sz w:val="28"/>
        </w:rPr>
        <w:t>4.</w:t>
      </w:r>
    </w:p>
    <w:p w:rsidR="00BA2E43" w:rsidRPr="000C0154" w:rsidRDefault="00BA2E43" w:rsidP="000C0154">
      <w:pPr>
        <w:spacing w:line="360" w:lineRule="auto"/>
        <w:ind w:firstLine="709"/>
        <w:jc w:val="both"/>
        <w:rPr>
          <w:color w:val="000000"/>
          <w:sz w:val="28"/>
        </w:rPr>
      </w:pPr>
      <w:r w:rsidRPr="000C0154">
        <w:rPr>
          <w:i/>
          <w:color w:val="000000"/>
          <w:sz w:val="28"/>
        </w:rPr>
        <w:t xml:space="preserve">Оформление плана топографической съемки </w:t>
      </w:r>
      <w:r w:rsidRPr="000C0154">
        <w:rPr>
          <w:color w:val="000000"/>
          <w:sz w:val="28"/>
        </w:rPr>
        <w:t>ведется в последовательности, приведенной далее.</w:t>
      </w:r>
    </w:p>
    <w:p w:rsidR="00BA2E43" w:rsidRPr="000C0154" w:rsidRDefault="00BA2E43" w:rsidP="000C0154">
      <w:pPr>
        <w:spacing w:line="360" w:lineRule="auto"/>
        <w:ind w:firstLine="709"/>
        <w:jc w:val="both"/>
        <w:rPr>
          <w:color w:val="000000"/>
          <w:sz w:val="28"/>
        </w:rPr>
      </w:pPr>
      <w:r w:rsidRPr="000C0154">
        <w:rPr>
          <w:color w:val="000000"/>
          <w:sz w:val="28"/>
        </w:rPr>
        <w:t xml:space="preserve">1) В центре листа формата А </w:t>
      </w:r>
      <w:r w:rsidR="000C0154">
        <w:rPr>
          <w:color w:val="000000"/>
          <w:sz w:val="28"/>
        </w:rPr>
        <w:t>–</w:t>
      </w:r>
      <w:r w:rsidR="000C0154" w:rsidRPr="000C0154">
        <w:rPr>
          <w:color w:val="000000"/>
          <w:sz w:val="28"/>
        </w:rPr>
        <w:t xml:space="preserve"> </w:t>
      </w:r>
      <w:r w:rsidRPr="000C0154">
        <w:rPr>
          <w:color w:val="000000"/>
          <w:sz w:val="28"/>
        </w:rPr>
        <w:t>4 ставится станция</w:t>
      </w:r>
      <w:r w:rsidR="00012966" w:rsidRPr="000C0154">
        <w:rPr>
          <w:color w:val="000000"/>
          <w:sz w:val="28"/>
        </w:rPr>
        <w:t>.</w:t>
      </w:r>
      <w:r w:rsidRPr="000C0154">
        <w:rPr>
          <w:color w:val="000000"/>
          <w:sz w:val="28"/>
        </w:rPr>
        <w:t xml:space="preserve"> Северное направление традиционно выбирается вдоль длинной стороны формата </w:t>
      </w:r>
      <w:r w:rsidR="000C0154">
        <w:rPr>
          <w:color w:val="000000"/>
          <w:sz w:val="28"/>
        </w:rPr>
        <w:t>–</w:t>
      </w:r>
      <w:r w:rsidR="000C0154" w:rsidRPr="000C0154">
        <w:rPr>
          <w:color w:val="000000"/>
          <w:sz w:val="28"/>
        </w:rPr>
        <w:t xml:space="preserve"> </w:t>
      </w:r>
      <w:r w:rsidRPr="000C0154">
        <w:rPr>
          <w:color w:val="000000"/>
          <w:sz w:val="28"/>
        </w:rPr>
        <w:t>вверх. От северного направления, проведенного через станцию</w:t>
      </w:r>
      <w:r w:rsidR="00012966">
        <w:rPr>
          <w:color w:val="000000"/>
          <w:sz w:val="28"/>
        </w:rPr>
        <w:t xml:space="preserve"> </w:t>
      </w:r>
      <w:r w:rsidRPr="000C0154">
        <w:rPr>
          <w:color w:val="000000"/>
          <w:sz w:val="28"/>
        </w:rPr>
        <w:t>откладывается горизонтальный угол, равный заданному азимуту</w:t>
      </w:r>
      <w:r w:rsidR="00012966">
        <w:rPr>
          <w:color w:val="000000"/>
          <w:sz w:val="28"/>
        </w:rPr>
        <w:t xml:space="preserve"> </w:t>
      </w:r>
      <w:r w:rsidR="000C0154">
        <w:rPr>
          <w:color w:val="000000"/>
          <w:sz w:val="28"/>
        </w:rPr>
        <w:t>–</w:t>
      </w:r>
      <w:r w:rsidR="000C0154" w:rsidRPr="000C0154">
        <w:rPr>
          <w:color w:val="000000"/>
          <w:sz w:val="28"/>
        </w:rPr>
        <w:t xml:space="preserve"> </w:t>
      </w:r>
      <w:r w:rsidRPr="000C0154">
        <w:rPr>
          <w:color w:val="000000"/>
          <w:sz w:val="28"/>
        </w:rPr>
        <w:t>это базис I</w:t>
      </w:r>
      <w:r w:rsidR="000C0154">
        <w:rPr>
          <w:color w:val="000000"/>
          <w:sz w:val="28"/>
        </w:rPr>
        <w:t>–</w:t>
      </w:r>
      <w:r w:rsidR="000C0154" w:rsidRPr="000C0154">
        <w:rPr>
          <w:color w:val="000000"/>
          <w:sz w:val="28"/>
        </w:rPr>
        <w:t>II</w:t>
      </w:r>
      <w:r w:rsidRPr="000C0154">
        <w:rPr>
          <w:color w:val="000000"/>
          <w:sz w:val="28"/>
        </w:rPr>
        <w:t>.</w:t>
      </w:r>
      <w:r w:rsidR="00012966" w:rsidRPr="000C0154">
        <w:rPr>
          <w:color w:val="000000"/>
          <w:sz w:val="28"/>
        </w:rPr>
        <w:t>.</w:t>
      </w:r>
      <w:r w:rsidRPr="000C0154">
        <w:rPr>
          <w:color w:val="000000"/>
          <w:sz w:val="28"/>
        </w:rPr>
        <w:t xml:space="preserve"> От базиса I</w:t>
      </w:r>
      <w:r w:rsidR="000C0154">
        <w:rPr>
          <w:color w:val="000000"/>
          <w:sz w:val="28"/>
        </w:rPr>
        <w:t>–</w:t>
      </w:r>
      <w:r w:rsidR="000C0154" w:rsidRPr="000C0154">
        <w:rPr>
          <w:color w:val="000000"/>
          <w:sz w:val="28"/>
        </w:rPr>
        <w:t>II</w:t>
      </w:r>
      <w:r w:rsidRPr="000C0154">
        <w:rPr>
          <w:color w:val="000000"/>
          <w:sz w:val="28"/>
        </w:rPr>
        <w:t xml:space="preserve"> откладываются последовательно горизонтальные углы, полученные в результате съемки. а на концах лучей этих углов </w:t>
      </w:r>
      <w:r w:rsidR="000C0154">
        <w:rPr>
          <w:color w:val="000000"/>
          <w:sz w:val="28"/>
        </w:rPr>
        <w:t>–</w:t>
      </w:r>
      <w:r w:rsidR="000C0154" w:rsidRPr="000C0154">
        <w:rPr>
          <w:color w:val="000000"/>
          <w:sz w:val="28"/>
        </w:rPr>
        <w:t xml:space="preserve"> </w:t>
      </w:r>
      <w:r w:rsidRPr="000C0154">
        <w:rPr>
          <w:color w:val="000000"/>
          <w:sz w:val="28"/>
        </w:rPr>
        <w:t>расстояние до соответствующих точек визирования в масштабе плана.</w:t>
      </w:r>
    </w:p>
    <w:p w:rsidR="00BA2E43" w:rsidRPr="000C0154" w:rsidRDefault="00BA2E43" w:rsidP="000C0154">
      <w:pPr>
        <w:spacing w:line="360" w:lineRule="auto"/>
        <w:ind w:firstLine="709"/>
        <w:jc w:val="both"/>
        <w:rPr>
          <w:color w:val="000000"/>
          <w:sz w:val="28"/>
        </w:rPr>
      </w:pPr>
      <w:r w:rsidRPr="000C0154">
        <w:rPr>
          <w:color w:val="000000"/>
          <w:sz w:val="28"/>
        </w:rPr>
        <w:t>3). Точки визирования подписываются их номером и отметкой точки, затем соединяются ломанной линией в виде концентрических многоугольников</w:t>
      </w:r>
      <w:r w:rsidR="00012966" w:rsidRPr="000C0154">
        <w:rPr>
          <w:color w:val="000000"/>
          <w:sz w:val="28"/>
        </w:rPr>
        <w:t>.</w:t>
      </w:r>
    </w:p>
    <w:p w:rsidR="00012966" w:rsidRDefault="00BA2E43" w:rsidP="000C0154">
      <w:pPr>
        <w:spacing w:line="360" w:lineRule="auto"/>
        <w:ind w:firstLine="709"/>
        <w:jc w:val="both"/>
        <w:rPr>
          <w:color w:val="000000"/>
          <w:sz w:val="28"/>
        </w:rPr>
      </w:pPr>
      <w:r w:rsidRPr="000C0154">
        <w:rPr>
          <w:color w:val="000000"/>
          <w:sz w:val="28"/>
        </w:rPr>
        <w:t>4). Между точками визирования ведется интерполяция известными способами и проводятся горизонтали. Например: аналитическим</w:t>
      </w:r>
      <w:r w:rsidR="000C0154" w:rsidRPr="000C0154">
        <w:rPr>
          <w:color w:val="000000"/>
          <w:sz w:val="28"/>
        </w:rPr>
        <w:t xml:space="preserve"> </w:t>
      </w:r>
      <w:r w:rsidRPr="000C0154">
        <w:rPr>
          <w:color w:val="000000"/>
          <w:sz w:val="28"/>
        </w:rPr>
        <w:t>способом, при котором расчет можно вести</w:t>
      </w:r>
      <w:r w:rsidR="000C0154" w:rsidRPr="000C0154">
        <w:rPr>
          <w:color w:val="000000"/>
          <w:sz w:val="28"/>
        </w:rPr>
        <w:t xml:space="preserve"> </w:t>
      </w:r>
      <w:r w:rsidRPr="000C0154">
        <w:rPr>
          <w:color w:val="000000"/>
          <w:sz w:val="28"/>
        </w:rPr>
        <w:t>по формуле</w:t>
      </w:r>
      <w:r w:rsidR="00012966" w:rsidRPr="000C0154">
        <w:rPr>
          <w:color w:val="000000"/>
          <w:sz w:val="28"/>
        </w:rPr>
        <w:t>.</w:t>
      </w:r>
      <w:r w:rsidRPr="000C0154">
        <w:rPr>
          <w:color w:val="000000"/>
          <w:sz w:val="28"/>
        </w:rPr>
        <w:t xml:space="preserve"> Расстояние, на котором пройдет искомая горизонталь от определенной точки с отметкой Н</w:t>
      </w:r>
      <w:r w:rsidRPr="000C0154">
        <w:rPr>
          <w:color w:val="000000"/>
          <w:sz w:val="28"/>
          <w:vertAlign w:val="subscript"/>
        </w:rPr>
        <w:t>i</w:t>
      </w:r>
      <w:r w:rsidR="000C0154" w:rsidRPr="000C0154">
        <w:rPr>
          <w:color w:val="000000"/>
          <w:sz w:val="28"/>
        </w:rPr>
        <w:t xml:space="preserve"> </w:t>
      </w:r>
      <w:r w:rsidRPr="000C0154">
        <w:rPr>
          <w:color w:val="000000"/>
          <w:sz w:val="28"/>
        </w:rPr>
        <w:t>равно Х см.:</w:t>
      </w:r>
    </w:p>
    <w:p w:rsidR="00012966" w:rsidRDefault="00012966" w:rsidP="000C0154">
      <w:pPr>
        <w:spacing w:line="360" w:lineRule="auto"/>
        <w:ind w:firstLine="709"/>
        <w:jc w:val="both"/>
        <w:rPr>
          <w:color w:val="000000"/>
          <w:sz w:val="28"/>
        </w:rPr>
      </w:pPr>
    </w:p>
    <w:p w:rsidR="00BA2E43" w:rsidRPr="000C0154" w:rsidRDefault="00BA2E43" w:rsidP="000C0154">
      <w:pPr>
        <w:spacing w:line="360" w:lineRule="auto"/>
        <w:ind w:firstLine="709"/>
        <w:jc w:val="both"/>
        <w:rPr>
          <w:b/>
          <w:color w:val="000000"/>
          <w:sz w:val="28"/>
        </w:rPr>
      </w:pPr>
      <w:r w:rsidRPr="000C0154">
        <w:rPr>
          <w:b/>
          <w:color w:val="000000"/>
          <w:sz w:val="28"/>
        </w:rPr>
        <w:t>L</w:t>
      </w:r>
    </w:p>
    <w:p w:rsidR="000C0154" w:rsidRPr="000C0154" w:rsidRDefault="00BA2E43" w:rsidP="000C0154">
      <w:pPr>
        <w:spacing w:line="360" w:lineRule="auto"/>
        <w:ind w:firstLine="709"/>
        <w:jc w:val="both"/>
        <w:rPr>
          <w:color w:val="000000"/>
          <w:sz w:val="28"/>
        </w:rPr>
      </w:pPr>
      <w:r w:rsidRPr="000C0154">
        <w:rPr>
          <w:b/>
          <w:color w:val="000000"/>
          <w:sz w:val="28"/>
        </w:rPr>
        <w:t>Х</w:t>
      </w:r>
      <w:r w:rsidR="000C0154" w:rsidRPr="000C0154">
        <w:rPr>
          <w:b/>
          <w:color w:val="000000"/>
          <w:sz w:val="28"/>
        </w:rPr>
        <w:t xml:space="preserve"> </w:t>
      </w:r>
      <w:r w:rsidRPr="000C0154">
        <w:rPr>
          <w:b/>
          <w:color w:val="000000"/>
          <w:sz w:val="28"/>
        </w:rPr>
        <w:t>=</w:t>
      </w:r>
      <w:r w:rsidR="000C0154" w:rsidRPr="000C0154">
        <w:rPr>
          <w:b/>
          <w:color w:val="000000"/>
          <w:sz w:val="28"/>
        </w:rPr>
        <w:t xml:space="preserve"> </w:t>
      </w:r>
      <w:r w:rsidR="000C0154">
        <w:rPr>
          <w:b/>
          <w:color w:val="000000"/>
          <w:sz w:val="28"/>
        </w:rPr>
        <w:t>–</w:t>
      </w:r>
      <w:r w:rsidR="000C0154" w:rsidRPr="000C0154">
        <w:rPr>
          <w:color w:val="000000"/>
          <w:sz w:val="28"/>
        </w:rPr>
        <w:t xml:space="preserve">, </w:t>
      </w:r>
    </w:p>
    <w:p w:rsidR="00BA2E43" w:rsidRPr="000C0154" w:rsidRDefault="00BA2E43" w:rsidP="000C0154">
      <w:pPr>
        <w:spacing w:line="360" w:lineRule="auto"/>
        <w:ind w:firstLine="709"/>
        <w:jc w:val="both"/>
        <w:rPr>
          <w:b/>
          <w:color w:val="000000"/>
          <w:sz w:val="28"/>
        </w:rPr>
      </w:pPr>
      <w:r w:rsidRPr="000C0154">
        <w:rPr>
          <w:b/>
          <w:color w:val="000000"/>
          <w:sz w:val="28"/>
        </w:rPr>
        <w:t>Н</w:t>
      </w:r>
      <w:r w:rsidRPr="000C0154">
        <w:rPr>
          <w:b/>
          <w:color w:val="000000"/>
          <w:sz w:val="28"/>
          <w:vertAlign w:val="subscript"/>
        </w:rPr>
        <w:t>i</w:t>
      </w:r>
      <w:r w:rsidR="000C0154" w:rsidRPr="000C0154">
        <w:rPr>
          <w:b/>
          <w:color w:val="000000"/>
          <w:sz w:val="28"/>
          <w:vertAlign w:val="subscript"/>
        </w:rPr>
        <w:t xml:space="preserve"> </w:t>
      </w:r>
      <w:r w:rsidRPr="000C0154">
        <w:rPr>
          <w:b/>
          <w:color w:val="000000"/>
          <w:sz w:val="28"/>
        </w:rPr>
        <w:t>-</w:t>
      </w:r>
      <w:r w:rsidR="000C0154" w:rsidRPr="000C0154">
        <w:rPr>
          <w:b/>
          <w:color w:val="000000"/>
          <w:sz w:val="28"/>
        </w:rPr>
        <w:t xml:space="preserve"> </w:t>
      </w:r>
      <w:r w:rsidRPr="000C0154">
        <w:rPr>
          <w:b/>
          <w:color w:val="000000"/>
          <w:sz w:val="28"/>
        </w:rPr>
        <w:t xml:space="preserve">Н </w:t>
      </w:r>
      <w:r w:rsidRPr="000C0154">
        <w:rPr>
          <w:b/>
          <w:color w:val="000000"/>
          <w:sz w:val="28"/>
          <w:vertAlign w:val="subscript"/>
        </w:rPr>
        <w:t>i +1</w:t>
      </w:r>
    </w:p>
    <w:p w:rsidR="00BA2E43" w:rsidRPr="000C0154" w:rsidRDefault="00BA2E43"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где</w:t>
      </w:r>
      <w:r w:rsidR="000C0154" w:rsidRPr="000C0154">
        <w:rPr>
          <w:color w:val="000000"/>
          <w:sz w:val="28"/>
        </w:rPr>
        <w:t xml:space="preserve"> </w:t>
      </w:r>
      <w:r w:rsidRPr="000C0154">
        <w:rPr>
          <w:color w:val="000000"/>
          <w:sz w:val="28"/>
        </w:rPr>
        <w:t xml:space="preserve">Х </w:t>
      </w:r>
      <w:r w:rsidR="000C0154">
        <w:rPr>
          <w:color w:val="000000"/>
          <w:sz w:val="28"/>
        </w:rPr>
        <w:t>–</w:t>
      </w:r>
      <w:r w:rsidR="000C0154" w:rsidRPr="000C0154">
        <w:rPr>
          <w:color w:val="000000"/>
          <w:sz w:val="28"/>
        </w:rPr>
        <w:t xml:space="preserve"> </w:t>
      </w:r>
      <w:r w:rsidRPr="000C0154">
        <w:rPr>
          <w:color w:val="000000"/>
          <w:sz w:val="28"/>
        </w:rPr>
        <w:t>расстояние</w:t>
      </w:r>
      <w:r w:rsidR="000C0154" w:rsidRPr="000C0154">
        <w:rPr>
          <w:color w:val="000000"/>
          <w:sz w:val="28"/>
        </w:rPr>
        <w:t xml:space="preserve"> </w:t>
      </w:r>
      <w:r w:rsidRPr="000C0154">
        <w:rPr>
          <w:color w:val="000000"/>
          <w:sz w:val="28"/>
        </w:rPr>
        <w:t>в</w:t>
      </w:r>
      <w:r w:rsidR="00012966" w:rsidRPr="000C0154">
        <w:rPr>
          <w:color w:val="000000"/>
          <w:sz w:val="28"/>
        </w:rPr>
        <w:t>,</w:t>
      </w:r>
      <w:r w:rsidRPr="000C0154">
        <w:rPr>
          <w:color w:val="000000"/>
          <w:sz w:val="28"/>
        </w:rPr>
        <w:t xml:space="preserve"> на котором пройдет горизонталь с целой отметкой Н</w:t>
      </w:r>
      <w:r w:rsidRPr="000C0154">
        <w:rPr>
          <w:color w:val="000000"/>
          <w:sz w:val="28"/>
          <w:vertAlign w:val="subscript"/>
        </w:rPr>
        <w:t>0</w:t>
      </w:r>
      <w:r w:rsidRPr="000C0154">
        <w:rPr>
          <w:color w:val="000000"/>
          <w:sz w:val="28"/>
        </w:rPr>
        <w:t xml:space="preserve"> от точки визирования с отметкой Н</w:t>
      </w:r>
      <w:r w:rsidRPr="000C0154">
        <w:rPr>
          <w:color w:val="000000"/>
          <w:sz w:val="28"/>
          <w:vertAlign w:val="subscript"/>
        </w:rPr>
        <w:t>i</w:t>
      </w:r>
    </w:p>
    <w:p w:rsidR="00BA2E43" w:rsidRPr="000C0154" w:rsidRDefault="00BA2E43" w:rsidP="000C0154">
      <w:pPr>
        <w:spacing w:line="360" w:lineRule="auto"/>
        <w:ind w:firstLine="709"/>
        <w:jc w:val="both"/>
        <w:rPr>
          <w:color w:val="000000"/>
          <w:sz w:val="28"/>
        </w:rPr>
      </w:pPr>
      <w:r w:rsidRPr="000C0154">
        <w:rPr>
          <w:color w:val="000000"/>
          <w:sz w:val="28"/>
        </w:rPr>
        <w:t xml:space="preserve">L </w:t>
      </w:r>
      <w:r w:rsidR="000C0154">
        <w:rPr>
          <w:color w:val="000000"/>
          <w:sz w:val="28"/>
        </w:rPr>
        <w:t>–</w:t>
      </w:r>
      <w:r w:rsidR="000C0154" w:rsidRPr="000C0154">
        <w:rPr>
          <w:color w:val="000000"/>
          <w:sz w:val="28"/>
        </w:rPr>
        <w:t xml:space="preserve"> </w:t>
      </w:r>
      <w:r w:rsidRPr="000C0154">
        <w:rPr>
          <w:color w:val="000000"/>
          <w:sz w:val="28"/>
        </w:rPr>
        <w:t>расстояние между точками визирования с отметками Н</w:t>
      </w:r>
      <w:r w:rsidRPr="000C0154">
        <w:rPr>
          <w:color w:val="000000"/>
          <w:sz w:val="28"/>
          <w:vertAlign w:val="subscript"/>
        </w:rPr>
        <w:t>i</w:t>
      </w:r>
      <w:r w:rsidRPr="000C0154">
        <w:rPr>
          <w:color w:val="000000"/>
          <w:sz w:val="28"/>
        </w:rPr>
        <w:t xml:space="preserve"> и Н</w:t>
      </w:r>
      <w:r w:rsidRPr="000C0154">
        <w:rPr>
          <w:color w:val="000000"/>
          <w:sz w:val="28"/>
          <w:vertAlign w:val="subscript"/>
        </w:rPr>
        <w:t>i+1</w:t>
      </w:r>
      <w:r w:rsidRPr="000C0154">
        <w:rPr>
          <w:color w:val="000000"/>
          <w:sz w:val="28"/>
        </w:rPr>
        <w:t xml:space="preserve"> между которыми надо провести горизонталь.</w:t>
      </w:r>
    </w:p>
    <w:p w:rsidR="00BA2E43" w:rsidRPr="000C0154" w:rsidRDefault="00BA2E43" w:rsidP="000C0154">
      <w:pPr>
        <w:spacing w:line="360" w:lineRule="auto"/>
        <w:ind w:firstLine="709"/>
        <w:jc w:val="both"/>
        <w:rPr>
          <w:color w:val="000000"/>
          <w:sz w:val="28"/>
        </w:rPr>
      </w:pPr>
      <w:r w:rsidRPr="000C0154">
        <w:rPr>
          <w:color w:val="000000"/>
          <w:sz w:val="28"/>
        </w:rPr>
        <w:t>5). Линии построения удаляются с чертежа. Тушью вырисовываются горизонтали. Через станцию</w:t>
      </w:r>
      <w:r w:rsidR="00012966">
        <w:rPr>
          <w:color w:val="000000"/>
          <w:sz w:val="28"/>
        </w:rPr>
        <w:t xml:space="preserve"> </w:t>
      </w:r>
      <w:r w:rsidRPr="000C0154">
        <w:rPr>
          <w:color w:val="000000"/>
          <w:sz w:val="28"/>
        </w:rPr>
        <w:t>обязательно должна пройти горизонталь с отметкой станции. В некоторых случаях допустима интерполяция по лучам полярной системы координат между точкой визирования и станцией.</w:t>
      </w:r>
    </w:p>
    <w:p w:rsidR="00012966" w:rsidRDefault="00012966" w:rsidP="000C0154">
      <w:pPr>
        <w:pStyle w:val="31"/>
        <w:ind w:right="0" w:firstLine="709"/>
        <w:rPr>
          <w:color w:val="000000"/>
          <w:sz w:val="28"/>
        </w:rPr>
      </w:pPr>
    </w:p>
    <w:p w:rsidR="00BA2E43" w:rsidRPr="00012966" w:rsidRDefault="00BA2E43" w:rsidP="00012966">
      <w:pPr>
        <w:pStyle w:val="31"/>
        <w:ind w:right="0" w:firstLine="709"/>
        <w:rPr>
          <w:color w:val="000000"/>
          <w:sz w:val="28"/>
          <w:szCs w:val="28"/>
        </w:rPr>
      </w:pPr>
      <w:r w:rsidRPr="00012966">
        <w:rPr>
          <w:sz w:val="28"/>
          <w:szCs w:val="28"/>
        </w:rPr>
        <w:t>Таблица 15</w:t>
      </w:r>
      <w:r w:rsidR="00012966" w:rsidRPr="00012966">
        <w:rPr>
          <w:sz w:val="28"/>
          <w:szCs w:val="28"/>
        </w:rPr>
        <w:t xml:space="preserve">. </w:t>
      </w:r>
      <w:r w:rsidRPr="00012966">
        <w:rPr>
          <w:sz w:val="28"/>
          <w:szCs w:val="28"/>
        </w:rPr>
        <w:t>Журнал тахеометрической съемки</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3"/>
        <w:gridCol w:w="1220"/>
        <w:gridCol w:w="1017"/>
        <w:gridCol w:w="1505"/>
        <w:gridCol w:w="942"/>
        <w:gridCol w:w="845"/>
        <w:gridCol w:w="983"/>
        <w:gridCol w:w="1284"/>
      </w:tblGrid>
      <w:tr w:rsidR="00BA2E43" w:rsidRPr="00B50A0D" w:rsidTr="00B50A0D">
        <w:trPr>
          <w:cantSplit/>
        </w:trPr>
        <w:tc>
          <w:tcPr>
            <w:tcW w:w="2655" w:type="pct"/>
            <w:gridSpan w:val="4"/>
            <w:shd w:val="clear" w:color="auto" w:fill="auto"/>
          </w:tcPr>
          <w:p w:rsidR="00BA2E43" w:rsidRPr="00B50A0D" w:rsidRDefault="00BA2E43" w:rsidP="00B50A0D">
            <w:pPr>
              <w:pStyle w:val="af1"/>
              <w:spacing w:line="360" w:lineRule="auto"/>
              <w:jc w:val="both"/>
              <w:rPr>
                <w:color w:val="000000"/>
                <w:sz w:val="20"/>
              </w:rPr>
            </w:pPr>
            <w:r w:rsidRPr="00B50A0D">
              <w:rPr>
                <w:color w:val="000000"/>
                <w:sz w:val="20"/>
              </w:rPr>
              <w:t>Дата</w:t>
            </w:r>
            <w:r w:rsidR="000C0154" w:rsidRPr="00B50A0D">
              <w:rPr>
                <w:color w:val="000000"/>
                <w:sz w:val="20"/>
              </w:rPr>
              <w:t xml:space="preserve"> </w:t>
            </w:r>
            <w:r w:rsidRPr="00B50A0D">
              <w:rPr>
                <w:color w:val="000000"/>
                <w:sz w:val="20"/>
              </w:rPr>
              <w:t>Фамилия</w:t>
            </w:r>
          </w:p>
        </w:tc>
        <w:tc>
          <w:tcPr>
            <w:tcW w:w="2345" w:type="pct"/>
            <w:gridSpan w:val="4"/>
            <w:shd w:val="clear" w:color="auto" w:fill="auto"/>
          </w:tcPr>
          <w:p w:rsidR="00BA2E43" w:rsidRPr="00B50A0D" w:rsidRDefault="00BA2E43" w:rsidP="00B50A0D">
            <w:pPr>
              <w:pStyle w:val="1"/>
              <w:keepNext w:val="0"/>
              <w:ind w:right="0" w:firstLine="0"/>
              <w:rPr>
                <w:i w:val="0"/>
                <w:color w:val="000000"/>
                <w:sz w:val="20"/>
                <w:vertAlign w:val="superscript"/>
              </w:rPr>
            </w:pPr>
            <w:r w:rsidRPr="00B50A0D">
              <w:rPr>
                <w:color w:val="000000"/>
                <w:sz w:val="20"/>
              </w:rPr>
              <w:t>Отметка станции</w:t>
            </w:r>
            <w:r w:rsidR="000C0154" w:rsidRPr="00B50A0D">
              <w:rPr>
                <w:color w:val="000000"/>
                <w:sz w:val="20"/>
              </w:rPr>
              <w:t xml:space="preserve"> </w:t>
            </w:r>
            <w:r w:rsidRPr="00B50A0D">
              <w:rPr>
                <w:i w:val="0"/>
                <w:color w:val="000000"/>
                <w:sz w:val="20"/>
              </w:rPr>
              <w:t>57</w:t>
            </w:r>
            <w:r w:rsidR="000C0154" w:rsidRPr="00B50A0D">
              <w:rPr>
                <w:i w:val="0"/>
                <w:color w:val="000000"/>
                <w:sz w:val="20"/>
              </w:rPr>
              <w:t> м</w:t>
            </w:r>
            <w:r w:rsidRPr="00B50A0D">
              <w:rPr>
                <w:i w:val="0"/>
                <w:color w:val="000000"/>
                <w:sz w:val="20"/>
              </w:rPr>
              <w:t>;</w:t>
            </w:r>
            <w:r w:rsidR="000C0154" w:rsidRPr="00B50A0D">
              <w:rPr>
                <w:color w:val="000000"/>
                <w:sz w:val="20"/>
              </w:rPr>
              <w:t xml:space="preserve"> </w:t>
            </w:r>
            <w:r w:rsidRPr="00B50A0D">
              <w:rPr>
                <w:color w:val="000000"/>
                <w:sz w:val="20"/>
              </w:rPr>
              <w:t>Азимут</w:t>
            </w:r>
            <w:r w:rsidR="000C0154" w:rsidRPr="00B50A0D">
              <w:rPr>
                <w:color w:val="000000"/>
                <w:sz w:val="20"/>
              </w:rPr>
              <w:t xml:space="preserve"> </w:t>
            </w:r>
            <w:r w:rsidRPr="00B50A0D">
              <w:rPr>
                <w:i w:val="0"/>
                <w:color w:val="000000"/>
                <w:sz w:val="20"/>
              </w:rPr>
              <w:t xml:space="preserve">57 </w:t>
            </w:r>
            <w:r w:rsidRPr="00B50A0D">
              <w:rPr>
                <w:i w:val="0"/>
                <w:color w:val="000000"/>
                <w:sz w:val="20"/>
                <w:vertAlign w:val="superscript"/>
              </w:rPr>
              <w:t>0</w:t>
            </w:r>
          </w:p>
        </w:tc>
      </w:tr>
      <w:tr w:rsidR="00BA2E43" w:rsidRPr="00B50A0D" w:rsidTr="00B50A0D">
        <w:trPr>
          <w:cantSplit/>
        </w:trPr>
        <w:tc>
          <w:tcPr>
            <w:tcW w:w="2655" w:type="pct"/>
            <w:gridSpan w:val="4"/>
            <w:shd w:val="clear" w:color="auto" w:fill="auto"/>
          </w:tcPr>
          <w:p w:rsidR="00BA2E43" w:rsidRPr="00B50A0D" w:rsidRDefault="00BA2E43" w:rsidP="00B50A0D">
            <w:pPr>
              <w:pStyle w:val="1"/>
              <w:keepNext w:val="0"/>
              <w:ind w:right="0" w:firstLine="0"/>
              <w:rPr>
                <w:i w:val="0"/>
                <w:color w:val="000000"/>
                <w:sz w:val="20"/>
              </w:rPr>
            </w:pPr>
            <w:r w:rsidRPr="00B50A0D">
              <w:rPr>
                <w:color w:val="000000"/>
                <w:sz w:val="20"/>
              </w:rPr>
              <w:t>Станция</w:t>
            </w:r>
            <w:r w:rsidR="000C0154" w:rsidRPr="00B50A0D">
              <w:rPr>
                <w:color w:val="000000"/>
                <w:sz w:val="20"/>
              </w:rPr>
              <w:t xml:space="preserve"> </w:t>
            </w:r>
            <w:r w:rsidRPr="00B50A0D">
              <w:rPr>
                <w:color w:val="000000"/>
                <w:sz w:val="20"/>
              </w:rPr>
              <w:t>МО=</w:t>
            </w:r>
            <w:r w:rsidRPr="00B50A0D">
              <w:rPr>
                <w:i w:val="0"/>
                <w:color w:val="000000"/>
                <w:sz w:val="20"/>
              </w:rPr>
              <w:t xml:space="preserve"> 0.18</w:t>
            </w:r>
            <w:r w:rsidR="000C0154" w:rsidRPr="00B50A0D">
              <w:rPr>
                <w:i w:val="0"/>
                <w:color w:val="000000"/>
                <w:sz w:val="20"/>
              </w:rPr>
              <w:t> мин</w:t>
            </w:r>
          </w:p>
        </w:tc>
        <w:tc>
          <w:tcPr>
            <w:tcW w:w="2345" w:type="pct"/>
            <w:gridSpan w:val="4"/>
            <w:shd w:val="clear" w:color="auto" w:fill="auto"/>
          </w:tcPr>
          <w:p w:rsidR="00BA2E43" w:rsidRPr="00B50A0D" w:rsidRDefault="00BA2E43" w:rsidP="00B50A0D">
            <w:pPr>
              <w:spacing w:line="360" w:lineRule="auto"/>
              <w:jc w:val="both"/>
              <w:rPr>
                <w:color w:val="000000"/>
              </w:rPr>
            </w:pPr>
            <w:r w:rsidRPr="00B50A0D">
              <w:rPr>
                <w:color w:val="000000"/>
              </w:rPr>
              <w:t>Высота прибора</w:t>
            </w:r>
          </w:p>
        </w:tc>
      </w:tr>
      <w:tr w:rsidR="00BA2E43" w:rsidRPr="00B50A0D" w:rsidTr="00B50A0D">
        <w:trPr>
          <w:cantSplit/>
          <w:trHeight w:val="340"/>
        </w:trPr>
        <w:tc>
          <w:tcPr>
            <w:tcW w:w="597" w:type="pct"/>
            <w:vMerge w:val="restart"/>
            <w:shd w:val="clear" w:color="auto" w:fill="auto"/>
          </w:tcPr>
          <w:p w:rsidR="00BA2E43" w:rsidRPr="00B50A0D" w:rsidRDefault="00BA2E43" w:rsidP="00B50A0D">
            <w:pPr>
              <w:spacing w:line="360" w:lineRule="auto"/>
              <w:jc w:val="both"/>
              <w:rPr>
                <w:color w:val="000000"/>
              </w:rPr>
            </w:pPr>
            <w:r w:rsidRPr="00B50A0D">
              <w:rPr>
                <w:color w:val="000000"/>
              </w:rPr>
              <w:t>№ точек визирования</w:t>
            </w:r>
          </w:p>
        </w:tc>
        <w:tc>
          <w:tcPr>
            <w:tcW w:w="2059" w:type="pct"/>
            <w:gridSpan w:val="3"/>
            <w:shd w:val="clear" w:color="auto" w:fill="auto"/>
          </w:tcPr>
          <w:p w:rsidR="00BA2E43" w:rsidRPr="00B50A0D" w:rsidRDefault="00BA2E43" w:rsidP="00B50A0D">
            <w:pPr>
              <w:spacing w:line="360" w:lineRule="auto"/>
              <w:jc w:val="both"/>
              <w:rPr>
                <w:color w:val="000000"/>
              </w:rPr>
            </w:pPr>
            <w:r w:rsidRPr="00B50A0D">
              <w:rPr>
                <w:color w:val="000000"/>
              </w:rPr>
              <w:t>Отсчеты</w:t>
            </w:r>
          </w:p>
        </w:tc>
        <w:tc>
          <w:tcPr>
            <w:tcW w:w="518" w:type="pct"/>
            <w:vMerge w:val="restart"/>
            <w:shd w:val="clear" w:color="auto" w:fill="auto"/>
          </w:tcPr>
          <w:p w:rsidR="00BA2E43" w:rsidRPr="00B50A0D" w:rsidRDefault="00BA2E43" w:rsidP="00B50A0D">
            <w:pPr>
              <w:spacing w:line="360" w:lineRule="auto"/>
              <w:jc w:val="both"/>
              <w:rPr>
                <w:color w:val="000000"/>
              </w:rPr>
            </w:pPr>
            <w:r w:rsidRPr="00B50A0D">
              <w:rPr>
                <w:color w:val="000000"/>
              </w:rPr>
              <w:t xml:space="preserve">Верти-кальный угол </w:t>
            </w:r>
            <w:r w:rsidRPr="00B50A0D">
              <w:rPr>
                <w:color w:val="000000"/>
              </w:rPr>
              <w:sym w:font="Symbol" w:char="F075"/>
            </w:r>
            <w:r w:rsidRPr="00B50A0D">
              <w:rPr>
                <w:color w:val="000000"/>
              </w:rPr>
              <w:t>=КЛ-МО</w:t>
            </w:r>
          </w:p>
        </w:tc>
        <w:tc>
          <w:tcPr>
            <w:tcW w:w="511" w:type="pct"/>
            <w:vMerge w:val="restart"/>
            <w:shd w:val="clear" w:color="auto" w:fill="auto"/>
          </w:tcPr>
          <w:p w:rsidR="00BA2E43" w:rsidRPr="00B50A0D" w:rsidRDefault="00BA2E43" w:rsidP="00B50A0D">
            <w:pPr>
              <w:spacing w:line="360" w:lineRule="auto"/>
              <w:jc w:val="both"/>
              <w:rPr>
                <w:color w:val="000000"/>
              </w:rPr>
            </w:pPr>
            <w:r w:rsidRPr="00B50A0D">
              <w:rPr>
                <w:color w:val="000000"/>
              </w:rPr>
              <w:t>Превы-шение</w:t>
            </w:r>
          </w:p>
          <w:p w:rsidR="00BA2E43" w:rsidRPr="00B50A0D" w:rsidRDefault="00BA2E43" w:rsidP="00B50A0D">
            <w:pPr>
              <w:pStyle w:val="8"/>
              <w:keepNext w:val="0"/>
              <w:spacing w:line="360" w:lineRule="auto"/>
              <w:jc w:val="both"/>
              <w:rPr>
                <w:color w:val="000000"/>
                <w:sz w:val="20"/>
                <w:lang w:val="ru-RU"/>
              </w:rPr>
            </w:pPr>
            <w:r w:rsidRPr="00B50A0D">
              <w:rPr>
                <w:color w:val="000000"/>
                <w:sz w:val="20"/>
              </w:rPr>
              <w:t>H</w:t>
            </w:r>
            <w:r w:rsidRPr="00B50A0D">
              <w:rPr>
                <w:color w:val="000000"/>
                <w:sz w:val="20"/>
                <w:lang w:val="ru-RU"/>
              </w:rPr>
              <w:t>=</w:t>
            </w:r>
            <w:r w:rsidRPr="00B50A0D">
              <w:rPr>
                <w:color w:val="000000"/>
                <w:sz w:val="20"/>
              </w:rPr>
              <w:t>d</w:t>
            </w:r>
            <w:r w:rsidRPr="00B50A0D">
              <w:rPr>
                <w:color w:val="000000"/>
                <w:sz w:val="20"/>
                <w:lang w:val="ru-RU"/>
              </w:rPr>
              <w:t xml:space="preserve"> </w:t>
            </w:r>
            <w:r w:rsidRPr="00B50A0D">
              <w:rPr>
                <w:color w:val="000000"/>
                <w:sz w:val="20"/>
              </w:rPr>
              <w:t>tg</w:t>
            </w:r>
            <w:r w:rsidRPr="00B50A0D">
              <w:rPr>
                <w:color w:val="000000"/>
                <w:sz w:val="20"/>
                <w:lang w:val="ru-RU"/>
              </w:rPr>
              <w:t xml:space="preserve"> </w:t>
            </w:r>
            <w:r w:rsidRPr="00B50A0D">
              <w:rPr>
                <w:color w:val="000000"/>
                <w:sz w:val="20"/>
              </w:rPr>
              <w:sym w:font="Symbol" w:char="F075"/>
            </w:r>
          </w:p>
        </w:tc>
        <w:tc>
          <w:tcPr>
            <w:tcW w:w="580" w:type="pct"/>
            <w:vMerge w:val="restart"/>
            <w:shd w:val="clear" w:color="auto" w:fill="auto"/>
          </w:tcPr>
          <w:p w:rsidR="00BA2E43" w:rsidRPr="00B50A0D" w:rsidRDefault="00BA2E43" w:rsidP="00B50A0D">
            <w:pPr>
              <w:spacing w:line="360" w:lineRule="auto"/>
              <w:jc w:val="both"/>
              <w:rPr>
                <w:color w:val="000000"/>
              </w:rPr>
            </w:pPr>
            <w:r w:rsidRPr="00B50A0D">
              <w:rPr>
                <w:color w:val="000000"/>
              </w:rPr>
              <w:t>Отметки точек визиро-вания</w:t>
            </w:r>
          </w:p>
        </w:tc>
        <w:tc>
          <w:tcPr>
            <w:tcW w:w="736" w:type="pct"/>
            <w:vMerge w:val="restart"/>
            <w:shd w:val="clear" w:color="auto" w:fill="auto"/>
          </w:tcPr>
          <w:p w:rsidR="00BA2E43" w:rsidRPr="00B50A0D" w:rsidRDefault="00BA2E43" w:rsidP="00B50A0D">
            <w:pPr>
              <w:spacing w:line="360" w:lineRule="auto"/>
              <w:jc w:val="both"/>
              <w:rPr>
                <w:color w:val="000000"/>
              </w:rPr>
            </w:pPr>
            <w:r w:rsidRPr="00B50A0D">
              <w:rPr>
                <w:color w:val="000000"/>
              </w:rPr>
              <w:t>Примечание</w:t>
            </w:r>
          </w:p>
        </w:tc>
      </w:tr>
      <w:tr w:rsidR="00BA2E43" w:rsidRPr="00B50A0D" w:rsidTr="00B50A0D">
        <w:trPr>
          <w:cantSplit/>
        </w:trPr>
        <w:tc>
          <w:tcPr>
            <w:tcW w:w="597" w:type="pct"/>
            <w:vMerge/>
            <w:shd w:val="clear" w:color="auto" w:fill="auto"/>
          </w:tcPr>
          <w:p w:rsidR="00BA2E43" w:rsidRPr="00B50A0D" w:rsidRDefault="00BA2E43" w:rsidP="00B50A0D">
            <w:pPr>
              <w:spacing w:line="360" w:lineRule="auto"/>
              <w:jc w:val="both"/>
              <w:rPr>
                <w:color w:val="000000"/>
              </w:rPr>
            </w:pPr>
          </w:p>
        </w:tc>
        <w:tc>
          <w:tcPr>
            <w:tcW w:w="671" w:type="pct"/>
            <w:shd w:val="clear" w:color="auto" w:fill="auto"/>
          </w:tcPr>
          <w:p w:rsidR="000C0154" w:rsidRPr="00B50A0D" w:rsidRDefault="00BA2E43" w:rsidP="00B50A0D">
            <w:pPr>
              <w:spacing w:line="360" w:lineRule="auto"/>
              <w:jc w:val="both"/>
              <w:rPr>
                <w:color w:val="000000"/>
              </w:rPr>
            </w:pPr>
            <w:r w:rsidRPr="00B50A0D">
              <w:rPr>
                <w:color w:val="000000"/>
              </w:rPr>
              <w:t>По дальномеру</w:t>
            </w:r>
          </w:p>
          <w:p w:rsidR="00BA2E43" w:rsidRPr="00B50A0D" w:rsidRDefault="00BA2E43" w:rsidP="00B50A0D">
            <w:pPr>
              <w:spacing w:line="360" w:lineRule="auto"/>
              <w:jc w:val="both"/>
              <w:rPr>
                <w:color w:val="000000"/>
                <w:lang w:val="en-US"/>
              </w:rPr>
            </w:pPr>
            <w:r w:rsidRPr="00B50A0D">
              <w:rPr>
                <w:color w:val="000000"/>
                <w:lang w:val="en-US"/>
              </w:rPr>
              <w:t>D</w:t>
            </w:r>
            <w:r w:rsidR="000C0154" w:rsidRPr="00B50A0D">
              <w:rPr>
                <w:color w:val="000000"/>
                <w:lang w:val="en-US"/>
              </w:rPr>
              <w:t>,</w:t>
            </w:r>
            <w:r w:rsidRPr="00B50A0D">
              <w:rPr>
                <w:color w:val="000000"/>
                <w:lang w:val="en-US"/>
              </w:rPr>
              <w:t xml:space="preserve"> м</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По горизон-тальному кругу, град, мин.</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По вертикальному кругу КЛ, град, мин</w:t>
            </w:r>
          </w:p>
        </w:tc>
        <w:tc>
          <w:tcPr>
            <w:tcW w:w="518" w:type="pct"/>
            <w:vMerge/>
            <w:shd w:val="clear" w:color="auto" w:fill="auto"/>
          </w:tcPr>
          <w:p w:rsidR="00BA2E43" w:rsidRPr="00B50A0D" w:rsidRDefault="00BA2E43" w:rsidP="00B50A0D">
            <w:pPr>
              <w:spacing w:line="360" w:lineRule="auto"/>
              <w:jc w:val="both"/>
              <w:rPr>
                <w:color w:val="000000"/>
              </w:rPr>
            </w:pPr>
          </w:p>
        </w:tc>
        <w:tc>
          <w:tcPr>
            <w:tcW w:w="511" w:type="pct"/>
            <w:vMerge/>
            <w:shd w:val="clear" w:color="auto" w:fill="auto"/>
          </w:tcPr>
          <w:p w:rsidR="00BA2E43" w:rsidRPr="00B50A0D" w:rsidRDefault="00BA2E43" w:rsidP="00B50A0D">
            <w:pPr>
              <w:spacing w:line="360" w:lineRule="auto"/>
              <w:jc w:val="both"/>
              <w:rPr>
                <w:color w:val="000000"/>
              </w:rPr>
            </w:pPr>
          </w:p>
        </w:tc>
        <w:tc>
          <w:tcPr>
            <w:tcW w:w="580" w:type="pct"/>
            <w:vMerge/>
            <w:shd w:val="clear" w:color="auto" w:fill="auto"/>
          </w:tcPr>
          <w:p w:rsidR="00BA2E43" w:rsidRPr="00B50A0D" w:rsidRDefault="00BA2E43" w:rsidP="00B50A0D">
            <w:pPr>
              <w:spacing w:line="360" w:lineRule="auto"/>
              <w:jc w:val="both"/>
              <w:rPr>
                <w:color w:val="000000"/>
              </w:rPr>
            </w:pPr>
          </w:p>
        </w:tc>
        <w:tc>
          <w:tcPr>
            <w:tcW w:w="736" w:type="pct"/>
            <w:vMerge/>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2</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3</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4</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5</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6</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7</w:t>
            </w:r>
          </w:p>
        </w:tc>
        <w:tc>
          <w:tcPr>
            <w:tcW w:w="736" w:type="pct"/>
            <w:shd w:val="clear" w:color="auto" w:fill="auto"/>
          </w:tcPr>
          <w:p w:rsidR="00BA2E43" w:rsidRPr="00B50A0D" w:rsidRDefault="00BA2E43" w:rsidP="00B50A0D">
            <w:pPr>
              <w:spacing w:line="360" w:lineRule="auto"/>
              <w:jc w:val="both"/>
              <w:rPr>
                <w:color w:val="000000"/>
              </w:rPr>
            </w:pPr>
            <w:r w:rsidRPr="00B50A0D">
              <w:rPr>
                <w:color w:val="000000"/>
              </w:rPr>
              <w:t>8</w:t>
            </w: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p>
        </w:tc>
        <w:tc>
          <w:tcPr>
            <w:tcW w:w="671" w:type="pct"/>
            <w:shd w:val="clear" w:color="auto" w:fill="auto"/>
          </w:tcPr>
          <w:p w:rsidR="00BA2E43" w:rsidRPr="00B50A0D" w:rsidRDefault="00BA2E43" w:rsidP="00B50A0D">
            <w:pPr>
              <w:spacing w:line="360" w:lineRule="auto"/>
              <w:jc w:val="both"/>
              <w:rPr>
                <w:color w:val="000000"/>
              </w:rPr>
            </w:pP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0.00</w:t>
            </w:r>
          </w:p>
        </w:tc>
        <w:tc>
          <w:tcPr>
            <w:tcW w:w="828" w:type="pct"/>
            <w:shd w:val="clear" w:color="auto" w:fill="auto"/>
          </w:tcPr>
          <w:p w:rsidR="00BA2E43" w:rsidRPr="00B50A0D" w:rsidRDefault="00BA2E43" w:rsidP="00B50A0D">
            <w:pPr>
              <w:spacing w:line="360" w:lineRule="auto"/>
              <w:jc w:val="both"/>
              <w:rPr>
                <w:color w:val="000000"/>
              </w:rPr>
            </w:pPr>
          </w:p>
        </w:tc>
        <w:tc>
          <w:tcPr>
            <w:tcW w:w="518" w:type="pct"/>
            <w:shd w:val="clear" w:color="auto" w:fill="auto"/>
          </w:tcPr>
          <w:p w:rsidR="00BA2E43" w:rsidRPr="00B50A0D" w:rsidRDefault="00BA2E43" w:rsidP="00B50A0D">
            <w:pPr>
              <w:spacing w:line="360" w:lineRule="auto"/>
              <w:jc w:val="both"/>
              <w:rPr>
                <w:color w:val="000000"/>
              </w:rPr>
            </w:pPr>
          </w:p>
        </w:tc>
        <w:tc>
          <w:tcPr>
            <w:tcW w:w="511" w:type="pct"/>
            <w:shd w:val="clear" w:color="auto" w:fill="auto"/>
          </w:tcPr>
          <w:p w:rsidR="00BA2E43" w:rsidRPr="00B50A0D" w:rsidRDefault="00BA2E43" w:rsidP="00B50A0D">
            <w:pPr>
              <w:spacing w:line="360" w:lineRule="auto"/>
              <w:jc w:val="both"/>
              <w:rPr>
                <w:color w:val="000000"/>
              </w:rPr>
            </w:pPr>
          </w:p>
        </w:tc>
        <w:tc>
          <w:tcPr>
            <w:tcW w:w="580" w:type="pct"/>
            <w:shd w:val="clear" w:color="auto" w:fill="auto"/>
          </w:tcPr>
          <w:p w:rsidR="00BA2E43" w:rsidRPr="00B50A0D" w:rsidRDefault="00BA2E43" w:rsidP="00B50A0D">
            <w:pPr>
              <w:spacing w:line="360" w:lineRule="auto"/>
              <w:jc w:val="both"/>
              <w:rPr>
                <w:color w:val="000000"/>
              </w:rPr>
            </w:pP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130</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11</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0.29</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0.11</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0,25</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57,25</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2</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125</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52</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1.14</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0.56</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1,23</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58,23</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3</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51</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63</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1.01</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0.43</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0,38</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57,38</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4</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129</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101</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1.09</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0.51</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1,15</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58,15</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5</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128</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147</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359.49</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0.07</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1,57</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58,57</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6</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73</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155</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0.05</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-0.13</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-0,17</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56,83</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7</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130</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191</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359.42</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57,00</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8</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77</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206</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359.01</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-0.31</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-0,42</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56,58</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9</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127</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232</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359.06</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-0.36</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-0,79</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56,21</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10</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70</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255</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358.31</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-1.11</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-1,36</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55,64</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11</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129</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281</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357.52</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-1.50</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-3,38</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53,62</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12</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63</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295</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358.22</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-1.20</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-1,32</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55,68</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13</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128</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328</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359.01</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-0.41</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-0,92</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56,08</w:t>
            </w:r>
          </w:p>
        </w:tc>
        <w:tc>
          <w:tcPr>
            <w:tcW w:w="736"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597" w:type="pct"/>
            <w:shd w:val="clear" w:color="auto" w:fill="auto"/>
          </w:tcPr>
          <w:p w:rsidR="00BA2E43" w:rsidRPr="00B50A0D" w:rsidRDefault="00BA2E43" w:rsidP="00B50A0D">
            <w:pPr>
              <w:spacing w:line="360" w:lineRule="auto"/>
              <w:jc w:val="both"/>
              <w:rPr>
                <w:color w:val="000000"/>
              </w:rPr>
            </w:pPr>
            <w:r w:rsidRPr="00B50A0D">
              <w:rPr>
                <w:color w:val="000000"/>
              </w:rPr>
              <w:t>14</w:t>
            </w:r>
          </w:p>
        </w:tc>
        <w:tc>
          <w:tcPr>
            <w:tcW w:w="671" w:type="pct"/>
            <w:shd w:val="clear" w:color="auto" w:fill="auto"/>
          </w:tcPr>
          <w:p w:rsidR="00BA2E43" w:rsidRPr="00B50A0D" w:rsidRDefault="00BA2E43" w:rsidP="00B50A0D">
            <w:pPr>
              <w:spacing w:line="360" w:lineRule="auto"/>
              <w:jc w:val="both"/>
              <w:rPr>
                <w:color w:val="000000"/>
              </w:rPr>
            </w:pPr>
            <w:r w:rsidRPr="00B50A0D">
              <w:rPr>
                <w:color w:val="000000"/>
              </w:rPr>
              <w:t>62</w:t>
            </w:r>
          </w:p>
        </w:tc>
        <w:tc>
          <w:tcPr>
            <w:tcW w:w="559" w:type="pct"/>
            <w:shd w:val="clear" w:color="auto" w:fill="auto"/>
          </w:tcPr>
          <w:p w:rsidR="00BA2E43" w:rsidRPr="00B50A0D" w:rsidRDefault="00BA2E43" w:rsidP="00B50A0D">
            <w:pPr>
              <w:spacing w:line="360" w:lineRule="auto"/>
              <w:jc w:val="both"/>
              <w:rPr>
                <w:color w:val="000000"/>
              </w:rPr>
            </w:pPr>
            <w:r w:rsidRPr="00B50A0D">
              <w:rPr>
                <w:color w:val="000000"/>
              </w:rPr>
              <w:t>351</w:t>
            </w:r>
          </w:p>
        </w:tc>
        <w:tc>
          <w:tcPr>
            <w:tcW w:w="828" w:type="pct"/>
            <w:shd w:val="clear" w:color="auto" w:fill="auto"/>
          </w:tcPr>
          <w:p w:rsidR="00BA2E43" w:rsidRPr="00B50A0D" w:rsidRDefault="00BA2E43" w:rsidP="00B50A0D">
            <w:pPr>
              <w:spacing w:line="360" w:lineRule="auto"/>
              <w:jc w:val="both"/>
              <w:rPr>
                <w:color w:val="000000"/>
              </w:rPr>
            </w:pPr>
            <w:r w:rsidRPr="00B50A0D">
              <w:rPr>
                <w:color w:val="000000"/>
              </w:rPr>
              <w:t>0.02</w:t>
            </w:r>
          </w:p>
        </w:tc>
        <w:tc>
          <w:tcPr>
            <w:tcW w:w="518" w:type="pct"/>
            <w:shd w:val="clear" w:color="auto" w:fill="auto"/>
          </w:tcPr>
          <w:p w:rsidR="00BA2E43" w:rsidRPr="00B50A0D" w:rsidRDefault="00BA2E43" w:rsidP="00B50A0D">
            <w:pPr>
              <w:spacing w:line="360" w:lineRule="auto"/>
              <w:jc w:val="both"/>
              <w:rPr>
                <w:color w:val="000000"/>
              </w:rPr>
            </w:pPr>
            <w:r w:rsidRPr="00B50A0D">
              <w:rPr>
                <w:color w:val="000000"/>
              </w:rPr>
              <w:t>-0.16</w:t>
            </w:r>
          </w:p>
        </w:tc>
        <w:tc>
          <w:tcPr>
            <w:tcW w:w="511" w:type="pct"/>
            <w:shd w:val="clear" w:color="auto" w:fill="auto"/>
          </w:tcPr>
          <w:p w:rsidR="00BA2E43" w:rsidRPr="00B50A0D" w:rsidRDefault="00BA2E43" w:rsidP="00B50A0D">
            <w:pPr>
              <w:spacing w:line="360" w:lineRule="auto"/>
              <w:jc w:val="both"/>
              <w:rPr>
                <w:color w:val="000000"/>
              </w:rPr>
            </w:pPr>
            <w:r w:rsidRPr="00B50A0D">
              <w:rPr>
                <w:color w:val="000000"/>
              </w:rPr>
              <w:t>-0,17</w:t>
            </w:r>
          </w:p>
        </w:tc>
        <w:tc>
          <w:tcPr>
            <w:tcW w:w="580" w:type="pct"/>
            <w:shd w:val="clear" w:color="auto" w:fill="auto"/>
          </w:tcPr>
          <w:p w:rsidR="00BA2E43" w:rsidRPr="00B50A0D" w:rsidRDefault="00BA2E43" w:rsidP="00B50A0D">
            <w:pPr>
              <w:spacing w:line="360" w:lineRule="auto"/>
              <w:jc w:val="both"/>
              <w:rPr>
                <w:color w:val="000000"/>
              </w:rPr>
            </w:pPr>
            <w:r w:rsidRPr="00B50A0D">
              <w:rPr>
                <w:color w:val="000000"/>
              </w:rPr>
              <w:t>56,83</w:t>
            </w:r>
          </w:p>
        </w:tc>
        <w:tc>
          <w:tcPr>
            <w:tcW w:w="736" w:type="pct"/>
            <w:shd w:val="clear" w:color="auto" w:fill="auto"/>
          </w:tcPr>
          <w:p w:rsidR="00BA2E43" w:rsidRPr="00B50A0D" w:rsidRDefault="00BA2E43" w:rsidP="00B50A0D">
            <w:pPr>
              <w:spacing w:line="360" w:lineRule="auto"/>
              <w:jc w:val="both"/>
              <w:rPr>
                <w:color w:val="000000"/>
              </w:rPr>
            </w:pPr>
          </w:p>
        </w:tc>
      </w:tr>
    </w:tbl>
    <w:p w:rsidR="00012966" w:rsidRDefault="00012966" w:rsidP="000C0154">
      <w:pPr>
        <w:spacing w:line="360" w:lineRule="auto"/>
        <w:ind w:firstLine="709"/>
        <w:jc w:val="both"/>
        <w:rPr>
          <w:b/>
          <w:color w:val="000000"/>
          <w:sz w:val="28"/>
        </w:rPr>
      </w:pPr>
    </w:p>
    <w:p w:rsidR="00BA2E43" w:rsidRPr="000C0154" w:rsidRDefault="00012966" w:rsidP="000C0154">
      <w:pPr>
        <w:spacing w:line="360" w:lineRule="auto"/>
        <w:ind w:firstLine="709"/>
        <w:jc w:val="both"/>
        <w:rPr>
          <w:color w:val="000000"/>
          <w:sz w:val="28"/>
        </w:rPr>
      </w:pPr>
      <w:r>
        <w:rPr>
          <w:b/>
          <w:color w:val="000000"/>
          <w:sz w:val="28"/>
        </w:rPr>
        <w:br w:type="page"/>
      </w:r>
      <w:r w:rsidR="00BA2E43" w:rsidRPr="000C0154">
        <w:rPr>
          <w:color w:val="000000"/>
          <w:sz w:val="28"/>
        </w:rPr>
        <w:t>6). На схему наносится абрис в условных знаках тушью и тахеометрическая съемка оформляется по образцу, приведенному на рис.</w:t>
      </w:r>
      <w:r w:rsidR="000C0154">
        <w:rPr>
          <w:color w:val="000000"/>
          <w:sz w:val="28"/>
        </w:rPr>
        <w:t> </w:t>
      </w:r>
      <w:r w:rsidR="000C0154" w:rsidRPr="000C0154">
        <w:rPr>
          <w:color w:val="000000"/>
          <w:sz w:val="28"/>
        </w:rPr>
        <w:t>2</w:t>
      </w:r>
      <w:r w:rsidR="00BA2E43" w:rsidRPr="000C0154">
        <w:rPr>
          <w:color w:val="000000"/>
          <w:sz w:val="28"/>
        </w:rPr>
        <w:t>5.</w:t>
      </w:r>
    </w:p>
    <w:p w:rsidR="00012966" w:rsidRDefault="00012966" w:rsidP="000C0154">
      <w:pPr>
        <w:pStyle w:val="4"/>
        <w:keepNext w:val="0"/>
        <w:ind w:firstLine="709"/>
        <w:jc w:val="both"/>
        <w:rPr>
          <w:b w:val="0"/>
          <w:color w:val="000000"/>
          <w:sz w:val="28"/>
        </w:rPr>
      </w:pPr>
    </w:p>
    <w:p w:rsidR="00BA2E43" w:rsidRPr="00012966" w:rsidRDefault="00BA2E43" w:rsidP="00012966">
      <w:pPr>
        <w:pStyle w:val="4"/>
        <w:keepNext w:val="0"/>
        <w:ind w:firstLine="709"/>
        <w:jc w:val="both"/>
        <w:rPr>
          <w:b w:val="0"/>
          <w:color w:val="000000"/>
          <w:sz w:val="28"/>
          <w:szCs w:val="28"/>
        </w:rPr>
      </w:pPr>
      <w:r w:rsidRPr="00012966">
        <w:rPr>
          <w:b w:val="0"/>
          <w:sz w:val="28"/>
          <w:szCs w:val="28"/>
        </w:rPr>
        <w:t>Таблица 16</w:t>
      </w:r>
      <w:r w:rsidR="00012966" w:rsidRPr="00012966">
        <w:rPr>
          <w:b w:val="0"/>
          <w:sz w:val="28"/>
          <w:szCs w:val="28"/>
        </w:rPr>
        <w:t xml:space="preserve">. </w:t>
      </w:r>
      <w:r w:rsidRPr="00012966">
        <w:rPr>
          <w:b w:val="0"/>
          <w:sz w:val="28"/>
          <w:szCs w:val="28"/>
        </w:rPr>
        <w:t>Журнал тахеометрической съемки</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3"/>
        <w:gridCol w:w="1220"/>
        <w:gridCol w:w="1017"/>
        <w:gridCol w:w="1230"/>
        <w:gridCol w:w="275"/>
        <w:gridCol w:w="942"/>
        <w:gridCol w:w="929"/>
        <w:gridCol w:w="1054"/>
        <w:gridCol w:w="1337"/>
      </w:tblGrid>
      <w:tr w:rsidR="00BA2E43" w:rsidRPr="00B50A0D" w:rsidTr="00B50A0D">
        <w:trPr>
          <w:cantSplit/>
        </w:trPr>
        <w:tc>
          <w:tcPr>
            <w:tcW w:w="2559" w:type="pct"/>
            <w:gridSpan w:val="4"/>
            <w:shd w:val="clear" w:color="auto" w:fill="auto"/>
          </w:tcPr>
          <w:p w:rsidR="00BA2E43" w:rsidRPr="00B50A0D" w:rsidRDefault="00BA2E43" w:rsidP="00B50A0D">
            <w:pPr>
              <w:pStyle w:val="af1"/>
              <w:spacing w:line="360" w:lineRule="auto"/>
              <w:jc w:val="both"/>
              <w:rPr>
                <w:color w:val="000000"/>
                <w:sz w:val="20"/>
              </w:rPr>
            </w:pPr>
            <w:r w:rsidRPr="00B50A0D">
              <w:rPr>
                <w:color w:val="000000"/>
                <w:sz w:val="20"/>
              </w:rPr>
              <w:t>Дата</w:t>
            </w:r>
            <w:r w:rsidR="000C0154" w:rsidRPr="00B50A0D">
              <w:rPr>
                <w:color w:val="000000"/>
                <w:sz w:val="20"/>
              </w:rPr>
              <w:t xml:space="preserve"> </w:t>
            </w:r>
            <w:r w:rsidRPr="00B50A0D">
              <w:rPr>
                <w:color w:val="000000"/>
                <w:sz w:val="20"/>
              </w:rPr>
              <w:t>Фамилия</w:t>
            </w:r>
          </w:p>
        </w:tc>
        <w:tc>
          <w:tcPr>
            <w:tcW w:w="2441" w:type="pct"/>
            <w:gridSpan w:val="5"/>
            <w:shd w:val="clear" w:color="auto" w:fill="auto"/>
          </w:tcPr>
          <w:p w:rsidR="00BA2E43" w:rsidRPr="00B50A0D" w:rsidRDefault="00BA2E43" w:rsidP="00B50A0D">
            <w:pPr>
              <w:pStyle w:val="1"/>
              <w:keepNext w:val="0"/>
              <w:ind w:right="0" w:firstLine="0"/>
              <w:rPr>
                <w:color w:val="000000"/>
                <w:sz w:val="20"/>
              </w:rPr>
            </w:pPr>
            <w:r w:rsidRPr="00B50A0D">
              <w:rPr>
                <w:color w:val="000000"/>
                <w:sz w:val="20"/>
              </w:rPr>
              <w:t>Отметка станции</w:t>
            </w:r>
            <w:r w:rsidR="000C0154" w:rsidRPr="00B50A0D">
              <w:rPr>
                <w:color w:val="000000"/>
                <w:sz w:val="20"/>
              </w:rPr>
              <w:t xml:space="preserve"> </w:t>
            </w:r>
            <w:r w:rsidRPr="00B50A0D">
              <w:rPr>
                <w:color w:val="000000"/>
                <w:sz w:val="20"/>
              </w:rPr>
              <w:t>Азимут</w:t>
            </w:r>
          </w:p>
        </w:tc>
      </w:tr>
      <w:tr w:rsidR="00BA2E43" w:rsidRPr="00B50A0D" w:rsidTr="00B50A0D">
        <w:trPr>
          <w:cantSplit/>
        </w:trPr>
        <w:tc>
          <w:tcPr>
            <w:tcW w:w="2559" w:type="pct"/>
            <w:gridSpan w:val="4"/>
            <w:shd w:val="clear" w:color="auto" w:fill="auto"/>
          </w:tcPr>
          <w:p w:rsidR="00BA2E43" w:rsidRPr="00B50A0D" w:rsidRDefault="00BA2E43" w:rsidP="00B50A0D">
            <w:pPr>
              <w:pStyle w:val="1"/>
              <w:keepNext w:val="0"/>
              <w:ind w:right="0" w:firstLine="0"/>
              <w:rPr>
                <w:color w:val="000000"/>
                <w:sz w:val="20"/>
              </w:rPr>
            </w:pPr>
            <w:r w:rsidRPr="00B50A0D">
              <w:rPr>
                <w:color w:val="000000"/>
                <w:sz w:val="20"/>
              </w:rPr>
              <w:t>Станция</w:t>
            </w:r>
            <w:r w:rsidR="000C0154" w:rsidRPr="00B50A0D">
              <w:rPr>
                <w:color w:val="000000"/>
                <w:sz w:val="20"/>
              </w:rPr>
              <w:t xml:space="preserve"> </w:t>
            </w:r>
            <w:r w:rsidRPr="00B50A0D">
              <w:rPr>
                <w:color w:val="000000"/>
                <w:sz w:val="20"/>
              </w:rPr>
              <w:t>МО=</w:t>
            </w:r>
          </w:p>
        </w:tc>
        <w:tc>
          <w:tcPr>
            <w:tcW w:w="2441" w:type="pct"/>
            <w:gridSpan w:val="5"/>
            <w:shd w:val="clear" w:color="auto" w:fill="auto"/>
          </w:tcPr>
          <w:p w:rsidR="00BA2E43" w:rsidRPr="00B50A0D" w:rsidRDefault="00BA2E43" w:rsidP="00B50A0D">
            <w:pPr>
              <w:spacing w:line="360" w:lineRule="auto"/>
              <w:jc w:val="both"/>
              <w:rPr>
                <w:color w:val="000000"/>
              </w:rPr>
            </w:pPr>
            <w:r w:rsidRPr="00B50A0D">
              <w:rPr>
                <w:color w:val="000000"/>
              </w:rPr>
              <w:t>Высота прибора</w:t>
            </w:r>
          </w:p>
        </w:tc>
      </w:tr>
      <w:tr w:rsidR="00BA2E43" w:rsidRPr="00B50A0D" w:rsidTr="00B50A0D">
        <w:trPr>
          <w:cantSplit/>
          <w:trHeight w:val="340"/>
        </w:trPr>
        <w:tc>
          <w:tcPr>
            <w:tcW w:w="695" w:type="pct"/>
            <w:vMerge w:val="restart"/>
            <w:shd w:val="clear" w:color="auto" w:fill="auto"/>
          </w:tcPr>
          <w:p w:rsidR="00BA2E43" w:rsidRPr="00B50A0D" w:rsidRDefault="00BA2E43" w:rsidP="00B50A0D">
            <w:pPr>
              <w:spacing w:line="360" w:lineRule="auto"/>
              <w:jc w:val="both"/>
              <w:rPr>
                <w:color w:val="000000"/>
              </w:rPr>
            </w:pPr>
            <w:r w:rsidRPr="00B50A0D">
              <w:rPr>
                <w:color w:val="000000"/>
              </w:rPr>
              <w:t>№ точек визирования</w:t>
            </w:r>
          </w:p>
        </w:tc>
        <w:tc>
          <w:tcPr>
            <w:tcW w:w="2012" w:type="pct"/>
            <w:gridSpan w:val="4"/>
            <w:shd w:val="clear" w:color="auto" w:fill="auto"/>
          </w:tcPr>
          <w:p w:rsidR="00BA2E43" w:rsidRPr="00B50A0D" w:rsidRDefault="00BA2E43" w:rsidP="00B50A0D">
            <w:pPr>
              <w:spacing w:line="360" w:lineRule="auto"/>
              <w:jc w:val="both"/>
              <w:rPr>
                <w:color w:val="000000"/>
              </w:rPr>
            </w:pPr>
            <w:r w:rsidRPr="00B50A0D">
              <w:rPr>
                <w:color w:val="000000"/>
              </w:rPr>
              <w:t>Отсчеты</w:t>
            </w:r>
          </w:p>
        </w:tc>
        <w:tc>
          <w:tcPr>
            <w:tcW w:w="507" w:type="pct"/>
            <w:vMerge w:val="restart"/>
            <w:shd w:val="clear" w:color="auto" w:fill="auto"/>
          </w:tcPr>
          <w:p w:rsidR="00BA2E43" w:rsidRPr="00B50A0D" w:rsidRDefault="00BA2E43" w:rsidP="00B50A0D">
            <w:pPr>
              <w:spacing w:line="360" w:lineRule="auto"/>
              <w:jc w:val="both"/>
              <w:rPr>
                <w:color w:val="000000"/>
              </w:rPr>
            </w:pPr>
            <w:r w:rsidRPr="00B50A0D">
              <w:rPr>
                <w:color w:val="000000"/>
              </w:rPr>
              <w:t xml:space="preserve">Верти-кальный угол </w:t>
            </w:r>
            <w:r w:rsidRPr="00B50A0D">
              <w:rPr>
                <w:color w:val="000000"/>
              </w:rPr>
              <w:sym w:font="Symbol" w:char="F075"/>
            </w:r>
            <w:r w:rsidRPr="00B50A0D">
              <w:rPr>
                <w:color w:val="000000"/>
              </w:rPr>
              <w:t>=КЛ-МО</w:t>
            </w:r>
          </w:p>
        </w:tc>
        <w:tc>
          <w:tcPr>
            <w:tcW w:w="500" w:type="pct"/>
            <w:vMerge w:val="restart"/>
            <w:shd w:val="clear" w:color="auto" w:fill="auto"/>
          </w:tcPr>
          <w:p w:rsidR="00BA2E43" w:rsidRPr="00B50A0D" w:rsidRDefault="00BA2E43" w:rsidP="00B50A0D">
            <w:pPr>
              <w:spacing w:line="360" w:lineRule="auto"/>
              <w:jc w:val="both"/>
              <w:rPr>
                <w:color w:val="000000"/>
              </w:rPr>
            </w:pPr>
            <w:r w:rsidRPr="00B50A0D">
              <w:rPr>
                <w:color w:val="000000"/>
              </w:rPr>
              <w:t>Превы-шение</w:t>
            </w:r>
          </w:p>
          <w:p w:rsidR="00BA2E43" w:rsidRPr="00B50A0D" w:rsidRDefault="00BA2E43" w:rsidP="00B50A0D">
            <w:pPr>
              <w:spacing w:line="360" w:lineRule="auto"/>
              <w:jc w:val="both"/>
              <w:rPr>
                <w:color w:val="000000"/>
              </w:rPr>
            </w:pPr>
            <w:r w:rsidRPr="00B50A0D">
              <w:rPr>
                <w:color w:val="000000"/>
                <w:lang w:val="en-US"/>
              </w:rPr>
              <w:t>H</w:t>
            </w:r>
            <w:r w:rsidRPr="00B50A0D">
              <w:rPr>
                <w:color w:val="000000"/>
              </w:rPr>
              <w:t>=</w:t>
            </w:r>
            <w:r w:rsidRPr="00B50A0D">
              <w:rPr>
                <w:color w:val="000000"/>
                <w:lang w:val="en-US"/>
              </w:rPr>
              <w:t>d</w:t>
            </w:r>
            <w:r w:rsidRPr="00B50A0D">
              <w:rPr>
                <w:color w:val="000000"/>
              </w:rPr>
              <w:t xml:space="preserve"> </w:t>
            </w:r>
            <w:r w:rsidRPr="00B50A0D">
              <w:rPr>
                <w:color w:val="000000"/>
                <w:lang w:val="en-US"/>
              </w:rPr>
              <w:t>tg</w:t>
            </w:r>
            <w:r w:rsidRPr="00B50A0D">
              <w:rPr>
                <w:color w:val="000000"/>
              </w:rPr>
              <w:t xml:space="preserve"> </w:t>
            </w:r>
            <w:r w:rsidRPr="00B50A0D">
              <w:rPr>
                <w:color w:val="000000"/>
                <w:lang w:val="en-US"/>
              </w:rPr>
              <w:sym w:font="Symbol" w:char="F075"/>
            </w:r>
          </w:p>
        </w:tc>
        <w:tc>
          <w:tcPr>
            <w:tcW w:w="567" w:type="pct"/>
            <w:vMerge w:val="restart"/>
            <w:shd w:val="clear" w:color="auto" w:fill="auto"/>
          </w:tcPr>
          <w:p w:rsidR="00BA2E43" w:rsidRPr="00B50A0D" w:rsidRDefault="00BA2E43" w:rsidP="00B50A0D">
            <w:pPr>
              <w:spacing w:line="360" w:lineRule="auto"/>
              <w:jc w:val="both"/>
              <w:rPr>
                <w:color w:val="000000"/>
              </w:rPr>
            </w:pPr>
            <w:r w:rsidRPr="00B50A0D">
              <w:rPr>
                <w:color w:val="000000"/>
              </w:rPr>
              <w:t>Отметки точек визиро-вания</w:t>
            </w:r>
          </w:p>
        </w:tc>
        <w:tc>
          <w:tcPr>
            <w:tcW w:w="719" w:type="pct"/>
            <w:vMerge w:val="restart"/>
            <w:shd w:val="clear" w:color="auto" w:fill="auto"/>
          </w:tcPr>
          <w:p w:rsidR="00BA2E43" w:rsidRPr="00B50A0D" w:rsidRDefault="00BA2E43" w:rsidP="00B50A0D">
            <w:pPr>
              <w:spacing w:line="360" w:lineRule="auto"/>
              <w:jc w:val="both"/>
              <w:rPr>
                <w:color w:val="000000"/>
              </w:rPr>
            </w:pPr>
            <w:r w:rsidRPr="00B50A0D">
              <w:rPr>
                <w:color w:val="000000"/>
              </w:rPr>
              <w:t>Примечание</w:t>
            </w:r>
          </w:p>
        </w:tc>
      </w:tr>
      <w:tr w:rsidR="00BA2E43" w:rsidRPr="00B50A0D" w:rsidTr="00B50A0D">
        <w:trPr>
          <w:cantSplit/>
        </w:trPr>
        <w:tc>
          <w:tcPr>
            <w:tcW w:w="695" w:type="pct"/>
            <w:vMerge/>
            <w:shd w:val="clear" w:color="auto" w:fill="auto"/>
          </w:tcPr>
          <w:p w:rsidR="00BA2E43" w:rsidRPr="00B50A0D" w:rsidRDefault="00BA2E43" w:rsidP="00B50A0D">
            <w:pPr>
              <w:spacing w:line="360" w:lineRule="auto"/>
              <w:jc w:val="both"/>
              <w:rPr>
                <w:color w:val="000000"/>
              </w:rPr>
            </w:pPr>
          </w:p>
        </w:tc>
        <w:tc>
          <w:tcPr>
            <w:tcW w:w="656" w:type="pct"/>
            <w:shd w:val="clear" w:color="auto" w:fill="auto"/>
          </w:tcPr>
          <w:p w:rsidR="000C0154" w:rsidRPr="00B50A0D" w:rsidRDefault="00BA2E43" w:rsidP="00B50A0D">
            <w:pPr>
              <w:spacing w:line="360" w:lineRule="auto"/>
              <w:jc w:val="both"/>
              <w:rPr>
                <w:color w:val="000000"/>
              </w:rPr>
            </w:pPr>
            <w:r w:rsidRPr="00B50A0D">
              <w:rPr>
                <w:color w:val="000000"/>
              </w:rPr>
              <w:t>По дальномеру</w:t>
            </w:r>
          </w:p>
          <w:p w:rsidR="00BA2E43" w:rsidRPr="00B50A0D" w:rsidRDefault="00BA2E43" w:rsidP="00B50A0D">
            <w:pPr>
              <w:spacing w:line="360" w:lineRule="auto"/>
              <w:jc w:val="both"/>
              <w:rPr>
                <w:color w:val="000000"/>
                <w:lang w:val="en-US"/>
              </w:rPr>
            </w:pPr>
            <w:r w:rsidRPr="00B50A0D">
              <w:rPr>
                <w:color w:val="000000"/>
                <w:lang w:val="en-US"/>
              </w:rPr>
              <w:t>D</w:t>
            </w:r>
            <w:r w:rsidR="000C0154" w:rsidRPr="00B50A0D">
              <w:rPr>
                <w:color w:val="000000"/>
                <w:lang w:val="en-US"/>
              </w:rPr>
              <w:t>,</w:t>
            </w:r>
            <w:r w:rsidRPr="00B50A0D">
              <w:rPr>
                <w:color w:val="000000"/>
                <w:lang w:val="en-US"/>
              </w:rPr>
              <w:t xml:space="preserve"> м</w:t>
            </w:r>
          </w:p>
        </w:tc>
        <w:tc>
          <w:tcPr>
            <w:tcW w:w="547" w:type="pct"/>
            <w:shd w:val="clear" w:color="auto" w:fill="auto"/>
          </w:tcPr>
          <w:p w:rsidR="00BA2E43" w:rsidRPr="00B50A0D" w:rsidRDefault="00BA2E43" w:rsidP="00B50A0D">
            <w:pPr>
              <w:spacing w:line="360" w:lineRule="auto"/>
              <w:jc w:val="both"/>
              <w:rPr>
                <w:color w:val="000000"/>
              </w:rPr>
            </w:pPr>
            <w:r w:rsidRPr="00B50A0D">
              <w:rPr>
                <w:color w:val="000000"/>
              </w:rPr>
              <w:t>По горизон-тальному кругу, град, мин.</w:t>
            </w:r>
          </w:p>
        </w:tc>
        <w:tc>
          <w:tcPr>
            <w:tcW w:w="809" w:type="pct"/>
            <w:gridSpan w:val="2"/>
            <w:shd w:val="clear" w:color="auto" w:fill="auto"/>
          </w:tcPr>
          <w:p w:rsidR="00BA2E43" w:rsidRPr="00B50A0D" w:rsidRDefault="00BA2E43" w:rsidP="00B50A0D">
            <w:pPr>
              <w:spacing w:line="360" w:lineRule="auto"/>
              <w:jc w:val="both"/>
              <w:rPr>
                <w:color w:val="000000"/>
              </w:rPr>
            </w:pPr>
            <w:r w:rsidRPr="00B50A0D">
              <w:rPr>
                <w:color w:val="000000"/>
              </w:rPr>
              <w:t>По вертикальному кругу КЛ, град, мин</w:t>
            </w:r>
          </w:p>
        </w:tc>
        <w:tc>
          <w:tcPr>
            <w:tcW w:w="507" w:type="pct"/>
            <w:vMerge/>
            <w:shd w:val="clear" w:color="auto" w:fill="auto"/>
          </w:tcPr>
          <w:p w:rsidR="00BA2E43" w:rsidRPr="00B50A0D" w:rsidRDefault="00BA2E43" w:rsidP="00B50A0D">
            <w:pPr>
              <w:spacing w:line="360" w:lineRule="auto"/>
              <w:jc w:val="both"/>
              <w:rPr>
                <w:color w:val="000000"/>
              </w:rPr>
            </w:pPr>
          </w:p>
        </w:tc>
        <w:tc>
          <w:tcPr>
            <w:tcW w:w="500" w:type="pct"/>
            <w:vMerge/>
            <w:shd w:val="clear" w:color="auto" w:fill="auto"/>
          </w:tcPr>
          <w:p w:rsidR="00BA2E43" w:rsidRPr="00B50A0D" w:rsidRDefault="00BA2E43" w:rsidP="00B50A0D">
            <w:pPr>
              <w:spacing w:line="360" w:lineRule="auto"/>
              <w:jc w:val="both"/>
              <w:rPr>
                <w:color w:val="000000"/>
              </w:rPr>
            </w:pPr>
          </w:p>
        </w:tc>
        <w:tc>
          <w:tcPr>
            <w:tcW w:w="567" w:type="pct"/>
            <w:vMerge/>
            <w:shd w:val="clear" w:color="auto" w:fill="auto"/>
          </w:tcPr>
          <w:p w:rsidR="00BA2E43" w:rsidRPr="00B50A0D" w:rsidRDefault="00BA2E43" w:rsidP="00B50A0D">
            <w:pPr>
              <w:spacing w:line="360" w:lineRule="auto"/>
              <w:jc w:val="both"/>
              <w:rPr>
                <w:color w:val="000000"/>
              </w:rPr>
            </w:pPr>
          </w:p>
        </w:tc>
        <w:tc>
          <w:tcPr>
            <w:tcW w:w="719" w:type="pct"/>
            <w:vMerge/>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695" w:type="pct"/>
            <w:shd w:val="clear" w:color="auto" w:fill="auto"/>
          </w:tcPr>
          <w:p w:rsidR="00BA2E43" w:rsidRPr="00B50A0D" w:rsidRDefault="00BA2E43" w:rsidP="00B50A0D">
            <w:pPr>
              <w:spacing w:line="360" w:lineRule="auto"/>
              <w:jc w:val="both"/>
              <w:rPr>
                <w:color w:val="000000"/>
              </w:rPr>
            </w:pPr>
            <w:r w:rsidRPr="00B50A0D">
              <w:rPr>
                <w:color w:val="000000"/>
              </w:rPr>
              <w:t>1</w:t>
            </w:r>
          </w:p>
        </w:tc>
        <w:tc>
          <w:tcPr>
            <w:tcW w:w="656" w:type="pct"/>
            <w:shd w:val="clear" w:color="auto" w:fill="auto"/>
          </w:tcPr>
          <w:p w:rsidR="00BA2E43" w:rsidRPr="00B50A0D" w:rsidRDefault="00BA2E43" w:rsidP="00B50A0D">
            <w:pPr>
              <w:spacing w:line="360" w:lineRule="auto"/>
              <w:jc w:val="both"/>
              <w:rPr>
                <w:color w:val="000000"/>
              </w:rPr>
            </w:pPr>
            <w:r w:rsidRPr="00B50A0D">
              <w:rPr>
                <w:color w:val="000000"/>
              </w:rPr>
              <w:t>2</w:t>
            </w:r>
          </w:p>
        </w:tc>
        <w:tc>
          <w:tcPr>
            <w:tcW w:w="547" w:type="pct"/>
            <w:shd w:val="clear" w:color="auto" w:fill="auto"/>
          </w:tcPr>
          <w:p w:rsidR="00BA2E43" w:rsidRPr="00B50A0D" w:rsidRDefault="00BA2E43" w:rsidP="00B50A0D">
            <w:pPr>
              <w:spacing w:line="360" w:lineRule="auto"/>
              <w:jc w:val="both"/>
              <w:rPr>
                <w:color w:val="000000"/>
              </w:rPr>
            </w:pPr>
            <w:r w:rsidRPr="00B50A0D">
              <w:rPr>
                <w:color w:val="000000"/>
              </w:rPr>
              <w:t>3</w:t>
            </w:r>
          </w:p>
        </w:tc>
        <w:tc>
          <w:tcPr>
            <w:tcW w:w="809" w:type="pct"/>
            <w:gridSpan w:val="2"/>
            <w:shd w:val="clear" w:color="auto" w:fill="auto"/>
          </w:tcPr>
          <w:p w:rsidR="00BA2E43" w:rsidRPr="00B50A0D" w:rsidRDefault="00BA2E43" w:rsidP="00B50A0D">
            <w:pPr>
              <w:spacing w:line="360" w:lineRule="auto"/>
              <w:jc w:val="both"/>
              <w:rPr>
                <w:color w:val="000000"/>
              </w:rPr>
            </w:pPr>
            <w:r w:rsidRPr="00B50A0D">
              <w:rPr>
                <w:color w:val="000000"/>
              </w:rPr>
              <w:t>4</w:t>
            </w:r>
          </w:p>
        </w:tc>
        <w:tc>
          <w:tcPr>
            <w:tcW w:w="507" w:type="pct"/>
            <w:shd w:val="clear" w:color="auto" w:fill="auto"/>
          </w:tcPr>
          <w:p w:rsidR="00BA2E43" w:rsidRPr="00B50A0D" w:rsidRDefault="00BA2E43" w:rsidP="00B50A0D">
            <w:pPr>
              <w:spacing w:line="360" w:lineRule="auto"/>
              <w:jc w:val="both"/>
              <w:rPr>
                <w:color w:val="000000"/>
              </w:rPr>
            </w:pPr>
            <w:r w:rsidRPr="00B50A0D">
              <w:rPr>
                <w:color w:val="000000"/>
              </w:rPr>
              <w:t>5</w:t>
            </w:r>
          </w:p>
        </w:tc>
        <w:tc>
          <w:tcPr>
            <w:tcW w:w="500" w:type="pct"/>
            <w:shd w:val="clear" w:color="auto" w:fill="auto"/>
          </w:tcPr>
          <w:p w:rsidR="00BA2E43" w:rsidRPr="00B50A0D" w:rsidRDefault="00BA2E43" w:rsidP="00B50A0D">
            <w:pPr>
              <w:spacing w:line="360" w:lineRule="auto"/>
              <w:jc w:val="both"/>
              <w:rPr>
                <w:color w:val="000000"/>
              </w:rPr>
            </w:pPr>
            <w:r w:rsidRPr="00B50A0D">
              <w:rPr>
                <w:color w:val="000000"/>
              </w:rPr>
              <w:t>6</w:t>
            </w:r>
          </w:p>
        </w:tc>
        <w:tc>
          <w:tcPr>
            <w:tcW w:w="567" w:type="pct"/>
            <w:shd w:val="clear" w:color="auto" w:fill="auto"/>
          </w:tcPr>
          <w:p w:rsidR="00BA2E43" w:rsidRPr="00B50A0D" w:rsidRDefault="00BA2E43" w:rsidP="00B50A0D">
            <w:pPr>
              <w:spacing w:line="360" w:lineRule="auto"/>
              <w:jc w:val="both"/>
              <w:rPr>
                <w:color w:val="000000"/>
              </w:rPr>
            </w:pPr>
            <w:r w:rsidRPr="00B50A0D">
              <w:rPr>
                <w:color w:val="000000"/>
              </w:rPr>
              <w:t>7</w:t>
            </w:r>
          </w:p>
        </w:tc>
        <w:tc>
          <w:tcPr>
            <w:tcW w:w="719" w:type="pct"/>
            <w:shd w:val="clear" w:color="auto" w:fill="auto"/>
          </w:tcPr>
          <w:p w:rsidR="00BA2E43" w:rsidRPr="00B50A0D" w:rsidRDefault="00BA2E43" w:rsidP="00B50A0D">
            <w:pPr>
              <w:spacing w:line="360" w:lineRule="auto"/>
              <w:jc w:val="both"/>
              <w:rPr>
                <w:color w:val="000000"/>
              </w:rPr>
            </w:pPr>
            <w:r w:rsidRPr="00B50A0D">
              <w:rPr>
                <w:color w:val="000000"/>
              </w:rPr>
              <w:t>8</w:t>
            </w:r>
          </w:p>
        </w:tc>
      </w:tr>
      <w:tr w:rsidR="00BA2E43" w:rsidRPr="00B50A0D" w:rsidTr="00B50A0D">
        <w:trPr>
          <w:cantSplit/>
        </w:trPr>
        <w:tc>
          <w:tcPr>
            <w:tcW w:w="695" w:type="pct"/>
            <w:shd w:val="clear" w:color="auto" w:fill="auto"/>
          </w:tcPr>
          <w:p w:rsidR="00BA2E43" w:rsidRPr="00B50A0D" w:rsidRDefault="00BA2E43" w:rsidP="00B50A0D">
            <w:pPr>
              <w:spacing w:line="360" w:lineRule="auto"/>
              <w:jc w:val="both"/>
              <w:rPr>
                <w:color w:val="000000"/>
              </w:rPr>
            </w:pPr>
          </w:p>
        </w:tc>
        <w:tc>
          <w:tcPr>
            <w:tcW w:w="656" w:type="pct"/>
            <w:shd w:val="clear" w:color="auto" w:fill="auto"/>
          </w:tcPr>
          <w:p w:rsidR="00BA2E43" w:rsidRPr="00B50A0D" w:rsidRDefault="00BA2E43" w:rsidP="00B50A0D">
            <w:pPr>
              <w:spacing w:line="360" w:lineRule="auto"/>
              <w:jc w:val="both"/>
              <w:rPr>
                <w:color w:val="000000"/>
              </w:rPr>
            </w:pPr>
          </w:p>
        </w:tc>
        <w:tc>
          <w:tcPr>
            <w:tcW w:w="547" w:type="pct"/>
            <w:shd w:val="clear" w:color="auto" w:fill="auto"/>
          </w:tcPr>
          <w:p w:rsidR="00BA2E43" w:rsidRPr="00B50A0D" w:rsidRDefault="00BA2E43" w:rsidP="00B50A0D">
            <w:pPr>
              <w:spacing w:line="360" w:lineRule="auto"/>
              <w:jc w:val="both"/>
              <w:rPr>
                <w:color w:val="000000"/>
              </w:rPr>
            </w:pPr>
          </w:p>
        </w:tc>
        <w:tc>
          <w:tcPr>
            <w:tcW w:w="809" w:type="pct"/>
            <w:gridSpan w:val="2"/>
            <w:shd w:val="clear" w:color="auto" w:fill="auto"/>
          </w:tcPr>
          <w:p w:rsidR="00BA2E43" w:rsidRPr="00B50A0D" w:rsidRDefault="00BA2E43" w:rsidP="00B50A0D">
            <w:pPr>
              <w:spacing w:line="360" w:lineRule="auto"/>
              <w:jc w:val="both"/>
              <w:rPr>
                <w:color w:val="000000"/>
              </w:rPr>
            </w:pPr>
          </w:p>
        </w:tc>
        <w:tc>
          <w:tcPr>
            <w:tcW w:w="507" w:type="pct"/>
            <w:shd w:val="clear" w:color="auto" w:fill="auto"/>
          </w:tcPr>
          <w:p w:rsidR="00BA2E43" w:rsidRPr="00B50A0D" w:rsidRDefault="00BA2E43" w:rsidP="00B50A0D">
            <w:pPr>
              <w:spacing w:line="360" w:lineRule="auto"/>
              <w:jc w:val="both"/>
              <w:rPr>
                <w:color w:val="000000"/>
              </w:rPr>
            </w:pPr>
          </w:p>
        </w:tc>
        <w:tc>
          <w:tcPr>
            <w:tcW w:w="500" w:type="pct"/>
            <w:shd w:val="clear" w:color="auto" w:fill="auto"/>
          </w:tcPr>
          <w:p w:rsidR="00BA2E43" w:rsidRPr="00B50A0D" w:rsidRDefault="00BA2E43" w:rsidP="00B50A0D">
            <w:pPr>
              <w:spacing w:line="360" w:lineRule="auto"/>
              <w:jc w:val="both"/>
              <w:rPr>
                <w:color w:val="000000"/>
              </w:rPr>
            </w:pPr>
          </w:p>
        </w:tc>
        <w:tc>
          <w:tcPr>
            <w:tcW w:w="567" w:type="pct"/>
            <w:shd w:val="clear" w:color="auto" w:fill="auto"/>
          </w:tcPr>
          <w:p w:rsidR="00BA2E43" w:rsidRPr="00B50A0D" w:rsidRDefault="00BA2E43" w:rsidP="00B50A0D">
            <w:pPr>
              <w:spacing w:line="360" w:lineRule="auto"/>
              <w:jc w:val="both"/>
              <w:rPr>
                <w:color w:val="000000"/>
              </w:rPr>
            </w:pPr>
          </w:p>
        </w:tc>
        <w:tc>
          <w:tcPr>
            <w:tcW w:w="719"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695" w:type="pct"/>
            <w:shd w:val="clear" w:color="auto" w:fill="auto"/>
          </w:tcPr>
          <w:p w:rsidR="00BA2E43" w:rsidRPr="00B50A0D" w:rsidRDefault="00BA2E43" w:rsidP="00B50A0D">
            <w:pPr>
              <w:spacing w:line="360" w:lineRule="auto"/>
              <w:jc w:val="both"/>
              <w:rPr>
                <w:color w:val="000000"/>
              </w:rPr>
            </w:pPr>
          </w:p>
        </w:tc>
        <w:tc>
          <w:tcPr>
            <w:tcW w:w="656" w:type="pct"/>
            <w:shd w:val="clear" w:color="auto" w:fill="auto"/>
          </w:tcPr>
          <w:p w:rsidR="00BA2E43" w:rsidRPr="00B50A0D" w:rsidRDefault="00BA2E43" w:rsidP="00B50A0D">
            <w:pPr>
              <w:spacing w:line="360" w:lineRule="auto"/>
              <w:jc w:val="both"/>
              <w:rPr>
                <w:color w:val="000000"/>
              </w:rPr>
            </w:pPr>
          </w:p>
        </w:tc>
        <w:tc>
          <w:tcPr>
            <w:tcW w:w="547" w:type="pct"/>
            <w:shd w:val="clear" w:color="auto" w:fill="auto"/>
          </w:tcPr>
          <w:p w:rsidR="00BA2E43" w:rsidRPr="00B50A0D" w:rsidRDefault="00BA2E43" w:rsidP="00B50A0D">
            <w:pPr>
              <w:spacing w:line="360" w:lineRule="auto"/>
              <w:jc w:val="both"/>
              <w:rPr>
                <w:color w:val="000000"/>
              </w:rPr>
            </w:pPr>
          </w:p>
        </w:tc>
        <w:tc>
          <w:tcPr>
            <w:tcW w:w="809" w:type="pct"/>
            <w:gridSpan w:val="2"/>
            <w:shd w:val="clear" w:color="auto" w:fill="auto"/>
          </w:tcPr>
          <w:p w:rsidR="00BA2E43" w:rsidRPr="00B50A0D" w:rsidRDefault="00BA2E43" w:rsidP="00B50A0D">
            <w:pPr>
              <w:spacing w:line="360" w:lineRule="auto"/>
              <w:jc w:val="both"/>
              <w:rPr>
                <w:color w:val="000000"/>
              </w:rPr>
            </w:pPr>
          </w:p>
        </w:tc>
        <w:tc>
          <w:tcPr>
            <w:tcW w:w="507" w:type="pct"/>
            <w:shd w:val="clear" w:color="auto" w:fill="auto"/>
          </w:tcPr>
          <w:p w:rsidR="00BA2E43" w:rsidRPr="00B50A0D" w:rsidRDefault="00BA2E43" w:rsidP="00B50A0D">
            <w:pPr>
              <w:spacing w:line="360" w:lineRule="auto"/>
              <w:jc w:val="both"/>
              <w:rPr>
                <w:color w:val="000000"/>
              </w:rPr>
            </w:pPr>
          </w:p>
        </w:tc>
        <w:tc>
          <w:tcPr>
            <w:tcW w:w="500" w:type="pct"/>
            <w:shd w:val="clear" w:color="auto" w:fill="auto"/>
          </w:tcPr>
          <w:p w:rsidR="00BA2E43" w:rsidRPr="00B50A0D" w:rsidRDefault="00BA2E43" w:rsidP="00B50A0D">
            <w:pPr>
              <w:spacing w:line="360" w:lineRule="auto"/>
              <w:jc w:val="both"/>
              <w:rPr>
                <w:color w:val="000000"/>
              </w:rPr>
            </w:pPr>
          </w:p>
        </w:tc>
        <w:tc>
          <w:tcPr>
            <w:tcW w:w="567" w:type="pct"/>
            <w:shd w:val="clear" w:color="auto" w:fill="auto"/>
          </w:tcPr>
          <w:p w:rsidR="00BA2E43" w:rsidRPr="00B50A0D" w:rsidRDefault="00BA2E43" w:rsidP="00B50A0D">
            <w:pPr>
              <w:spacing w:line="360" w:lineRule="auto"/>
              <w:jc w:val="both"/>
              <w:rPr>
                <w:color w:val="000000"/>
              </w:rPr>
            </w:pPr>
          </w:p>
        </w:tc>
        <w:tc>
          <w:tcPr>
            <w:tcW w:w="719"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695" w:type="pct"/>
            <w:shd w:val="clear" w:color="auto" w:fill="auto"/>
          </w:tcPr>
          <w:p w:rsidR="00BA2E43" w:rsidRPr="00B50A0D" w:rsidRDefault="00BA2E43" w:rsidP="00B50A0D">
            <w:pPr>
              <w:spacing w:line="360" w:lineRule="auto"/>
              <w:jc w:val="both"/>
              <w:rPr>
                <w:color w:val="000000"/>
              </w:rPr>
            </w:pPr>
          </w:p>
        </w:tc>
        <w:tc>
          <w:tcPr>
            <w:tcW w:w="656" w:type="pct"/>
            <w:shd w:val="clear" w:color="auto" w:fill="auto"/>
          </w:tcPr>
          <w:p w:rsidR="00BA2E43" w:rsidRPr="00B50A0D" w:rsidRDefault="00BA2E43" w:rsidP="00B50A0D">
            <w:pPr>
              <w:spacing w:line="360" w:lineRule="auto"/>
              <w:jc w:val="both"/>
              <w:rPr>
                <w:color w:val="000000"/>
              </w:rPr>
            </w:pPr>
          </w:p>
        </w:tc>
        <w:tc>
          <w:tcPr>
            <w:tcW w:w="547" w:type="pct"/>
            <w:shd w:val="clear" w:color="auto" w:fill="auto"/>
          </w:tcPr>
          <w:p w:rsidR="00BA2E43" w:rsidRPr="00B50A0D" w:rsidRDefault="00BA2E43" w:rsidP="00B50A0D">
            <w:pPr>
              <w:spacing w:line="360" w:lineRule="auto"/>
              <w:jc w:val="both"/>
              <w:rPr>
                <w:color w:val="000000"/>
              </w:rPr>
            </w:pPr>
          </w:p>
        </w:tc>
        <w:tc>
          <w:tcPr>
            <w:tcW w:w="809" w:type="pct"/>
            <w:gridSpan w:val="2"/>
            <w:shd w:val="clear" w:color="auto" w:fill="auto"/>
          </w:tcPr>
          <w:p w:rsidR="00BA2E43" w:rsidRPr="00B50A0D" w:rsidRDefault="00BA2E43" w:rsidP="00B50A0D">
            <w:pPr>
              <w:spacing w:line="360" w:lineRule="auto"/>
              <w:jc w:val="both"/>
              <w:rPr>
                <w:color w:val="000000"/>
              </w:rPr>
            </w:pPr>
          </w:p>
        </w:tc>
        <w:tc>
          <w:tcPr>
            <w:tcW w:w="507" w:type="pct"/>
            <w:shd w:val="clear" w:color="auto" w:fill="auto"/>
          </w:tcPr>
          <w:p w:rsidR="00BA2E43" w:rsidRPr="00B50A0D" w:rsidRDefault="00BA2E43" w:rsidP="00B50A0D">
            <w:pPr>
              <w:spacing w:line="360" w:lineRule="auto"/>
              <w:jc w:val="both"/>
              <w:rPr>
                <w:color w:val="000000"/>
              </w:rPr>
            </w:pPr>
          </w:p>
        </w:tc>
        <w:tc>
          <w:tcPr>
            <w:tcW w:w="500" w:type="pct"/>
            <w:shd w:val="clear" w:color="auto" w:fill="auto"/>
          </w:tcPr>
          <w:p w:rsidR="00BA2E43" w:rsidRPr="00B50A0D" w:rsidRDefault="00BA2E43" w:rsidP="00B50A0D">
            <w:pPr>
              <w:spacing w:line="360" w:lineRule="auto"/>
              <w:jc w:val="both"/>
              <w:rPr>
                <w:color w:val="000000"/>
              </w:rPr>
            </w:pPr>
          </w:p>
        </w:tc>
        <w:tc>
          <w:tcPr>
            <w:tcW w:w="567" w:type="pct"/>
            <w:shd w:val="clear" w:color="auto" w:fill="auto"/>
          </w:tcPr>
          <w:p w:rsidR="00BA2E43" w:rsidRPr="00B50A0D" w:rsidRDefault="00BA2E43" w:rsidP="00B50A0D">
            <w:pPr>
              <w:spacing w:line="360" w:lineRule="auto"/>
              <w:jc w:val="both"/>
              <w:rPr>
                <w:color w:val="000000"/>
              </w:rPr>
            </w:pPr>
          </w:p>
        </w:tc>
        <w:tc>
          <w:tcPr>
            <w:tcW w:w="719" w:type="pct"/>
            <w:shd w:val="clear" w:color="auto" w:fill="auto"/>
          </w:tcPr>
          <w:p w:rsidR="00BA2E43" w:rsidRPr="00B50A0D" w:rsidRDefault="00BA2E43" w:rsidP="00B50A0D">
            <w:pPr>
              <w:spacing w:line="360" w:lineRule="auto"/>
              <w:jc w:val="both"/>
              <w:rPr>
                <w:color w:val="000000"/>
              </w:rPr>
            </w:pPr>
          </w:p>
        </w:tc>
      </w:tr>
      <w:tr w:rsidR="00BA2E43" w:rsidRPr="00B50A0D" w:rsidTr="00B50A0D">
        <w:trPr>
          <w:cantSplit/>
        </w:trPr>
        <w:tc>
          <w:tcPr>
            <w:tcW w:w="695" w:type="pct"/>
            <w:shd w:val="clear" w:color="auto" w:fill="auto"/>
          </w:tcPr>
          <w:p w:rsidR="00BA2E43" w:rsidRPr="00B50A0D" w:rsidRDefault="00BA2E43" w:rsidP="00B50A0D">
            <w:pPr>
              <w:spacing w:line="360" w:lineRule="auto"/>
              <w:jc w:val="both"/>
              <w:rPr>
                <w:color w:val="000000"/>
              </w:rPr>
            </w:pPr>
          </w:p>
        </w:tc>
        <w:tc>
          <w:tcPr>
            <w:tcW w:w="656" w:type="pct"/>
            <w:shd w:val="clear" w:color="auto" w:fill="auto"/>
          </w:tcPr>
          <w:p w:rsidR="00BA2E43" w:rsidRPr="00B50A0D" w:rsidRDefault="00BA2E43" w:rsidP="00B50A0D">
            <w:pPr>
              <w:spacing w:line="360" w:lineRule="auto"/>
              <w:jc w:val="both"/>
              <w:rPr>
                <w:color w:val="000000"/>
              </w:rPr>
            </w:pPr>
          </w:p>
        </w:tc>
        <w:tc>
          <w:tcPr>
            <w:tcW w:w="547" w:type="pct"/>
            <w:shd w:val="clear" w:color="auto" w:fill="auto"/>
          </w:tcPr>
          <w:p w:rsidR="00BA2E43" w:rsidRPr="00B50A0D" w:rsidRDefault="00BA2E43" w:rsidP="00B50A0D">
            <w:pPr>
              <w:spacing w:line="360" w:lineRule="auto"/>
              <w:jc w:val="both"/>
              <w:rPr>
                <w:color w:val="000000"/>
              </w:rPr>
            </w:pPr>
          </w:p>
        </w:tc>
        <w:tc>
          <w:tcPr>
            <w:tcW w:w="809" w:type="pct"/>
            <w:gridSpan w:val="2"/>
            <w:shd w:val="clear" w:color="auto" w:fill="auto"/>
          </w:tcPr>
          <w:p w:rsidR="00BA2E43" w:rsidRPr="00B50A0D" w:rsidRDefault="00BA2E43" w:rsidP="00B50A0D">
            <w:pPr>
              <w:spacing w:line="360" w:lineRule="auto"/>
              <w:jc w:val="both"/>
              <w:rPr>
                <w:color w:val="000000"/>
              </w:rPr>
            </w:pPr>
          </w:p>
        </w:tc>
        <w:tc>
          <w:tcPr>
            <w:tcW w:w="507" w:type="pct"/>
            <w:shd w:val="clear" w:color="auto" w:fill="auto"/>
          </w:tcPr>
          <w:p w:rsidR="00BA2E43" w:rsidRPr="00B50A0D" w:rsidRDefault="00BA2E43" w:rsidP="00B50A0D">
            <w:pPr>
              <w:spacing w:line="360" w:lineRule="auto"/>
              <w:jc w:val="both"/>
              <w:rPr>
                <w:color w:val="000000"/>
              </w:rPr>
            </w:pPr>
          </w:p>
        </w:tc>
        <w:tc>
          <w:tcPr>
            <w:tcW w:w="500" w:type="pct"/>
            <w:shd w:val="clear" w:color="auto" w:fill="auto"/>
          </w:tcPr>
          <w:p w:rsidR="00BA2E43" w:rsidRPr="00B50A0D" w:rsidRDefault="00BA2E43" w:rsidP="00B50A0D">
            <w:pPr>
              <w:spacing w:line="360" w:lineRule="auto"/>
              <w:jc w:val="both"/>
              <w:rPr>
                <w:color w:val="000000"/>
              </w:rPr>
            </w:pPr>
          </w:p>
        </w:tc>
        <w:tc>
          <w:tcPr>
            <w:tcW w:w="567" w:type="pct"/>
            <w:shd w:val="clear" w:color="auto" w:fill="auto"/>
          </w:tcPr>
          <w:p w:rsidR="00BA2E43" w:rsidRPr="00B50A0D" w:rsidRDefault="00BA2E43" w:rsidP="00B50A0D">
            <w:pPr>
              <w:spacing w:line="360" w:lineRule="auto"/>
              <w:jc w:val="both"/>
              <w:rPr>
                <w:color w:val="000000"/>
              </w:rPr>
            </w:pPr>
          </w:p>
        </w:tc>
        <w:tc>
          <w:tcPr>
            <w:tcW w:w="719" w:type="pct"/>
            <w:shd w:val="clear" w:color="auto" w:fill="auto"/>
          </w:tcPr>
          <w:p w:rsidR="00BA2E43" w:rsidRPr="00B50A0D" w:rsidRDefault="00BA2E43" w:rsidP="00B50A0D">
            <w:pPr>
              <w:spacing w:line="360" w:lineRule="auto"/>
              <w:jc w:val="both"/>
              <w:rPr>
                <w:color w:val="000000"/>
              </w:rPr>
            </w:pPr>
          </w:p>
        </w:tc>
      </w:tr>
    </w:tbl>
    <w:p w:rsidR="00BA2E43" w:rsidRDefault="00BA2E43"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b/>
          <w:color w:val="000000"/>
          <w:sz w:val="28"/>
        </w:rPr>
      </w:pPr>
      <w:r w:rsidRPr="000C0154">
        <w:rPr>
          <w:b/>
          <w:color w:val="000000"/>
          <w:sz w:val="28"/>
        </w:rPr>
        <w:t xml:space="preserve">Обработка тахеометрической съемки при помощи персонального компьютера с программным приложением </w:t>
      </w:r>
      <w:r w:rsidRPr="000C0154">
        <w:rPr>
          <w:b/>
          <w:color w:val="000000"/>
          <w:sz w:val="28"/>
          <w:lang w:val="en-US"/>
        </w:rPr>
        <w:t>Excel</w:t>
      </w:r>
    </w:p>
    <w:p w:rsidR="00BA2E43" w:rsidRPr="000C0154" w:rsidRDefault="00BA2E43" w:rsidP="000C0154">
      <w:pPr>
        <w:spacing w:line="360" w:lineRule="auto"/>
        <w:ind w:firstLine="709"/>
        <w:jc w:val="both"/>
        <w:rPr>
          <w:color w:val="000000"/>
          <w:sz w:val="28"/>
        </w:rPr>
      </w:pPr>
      <w:r w:rsidRPr="000C0154">
        <w:rPr>
          <w:color w:val="000000"/>
          <w:sz w:val="28"/>
        </w:rPr>
        <w:t xml:space="preserve">Аналогично указанным ранее приемам создания программы для расчетов теодолитного хода, можно подготовить электронную таблицу для расчетов превышений и отметок по результатам тахеометрической съемки. Для этого необходимо выполнить в последовательности все действия по созданию заголовка таблицы и заголовков столбцов, </w:t>
      </w:r>
      <w:r w:rsidR="000C0154">
        <w:rPr>
          <w:color w:val="000000"/>
          <w:sz w:val="28"/>
        </w:rPr>
        <w:t>т.е.</w:t>
      </w:r>
      <w:r w:rsidRPr="000C0154">
        <w:rPr>
          <w:color w:val="000000"/>
          <w:sz w:val="28"/>
        </w:rPr>
        <w:t xml:space="preserve"> сделать «шапку» таблицы. Далее, аналогично сказанному, ввести данные отсчетов по вертикальному кругу </w:t>
      </w:r>
    </w:p>
    <w:p w:rsidR="00BA2E43" w:rsidRPr="000C0154" w:rsidRDefault="00BA2E43" w:rsidP="000C0154">
      <w:pPr>
        <w:spacing w:line="360" w:lineRule="auto"/>
        <w:ind w:firstLine="709"/>
        <w:jc w:val="both"/>
        <w:rPr>
          <w:color w:val="000000"/>
          <w:sz w:val="28"/>
        </w:rPr>
      </w:pPr>
      <w:r w:rsidRPr="000C0154">
        <w:rPr>
          <w:color w:val="000000"/>
          <w:sz w:val="28"/>
        </w:rPr>
        <w:t>К сожалению, электронная таблица не позволяет рассчитывать</w:t>
      </w:r>
      <w:r w:rsidR="000C0154" w:rsidRPr="000C0154">
        <w:rPr>
          <w:color w:val="000000"/>
          <w:sz w:val="28"/>
        </w:rPr>
        <w:t xml:space="preserve"> </w:t>
      </w:r>
      <w:r w:rsidRPr="000C0154">
        <w:rPr>
          <w:color w:val="000000"/>
          <w:sz w:val="28"/>
        </w:rPr>
        <w:t>градусные меры углов. Поэтому все вычисления следует выполнять в радианах. Для пересчета углов вертикального круга в радианы следует поставить курсор в верхнюю строку столбца с отсчетами по вертикальному кругу</w:t>
      </w:r>
      <w:r w:rsidR="00012966">
        <w:rPr>
          <w:color w:val="000000"/>
          <w:sz w:val="28"/>
        </w:rPr>
        <w:t xml:space="preserve"> </w:t>
      </w:r>
      <w:r w:rsidRPr="000C0154">
        <w:rPr>
          <w:color w:val="000000"/>
          <w:sz w:val="28"/>
        </w:rPr>
        <w:t>и задать: = Радиан</w:t>
      </w:r>
      <w:r w:rsidR="00012966" w:rsidRPr="000C0154">
        <w:rPr>
          <w:color w:val="000000"/>
          <w:sz w:val="28"/>
        </w:rPr>
        <w:t>,</w:t>
      </w:r>
      <w:r w:rsidRPr="000C0154">
        <w:rPr>
          <w:color w:val="000000"/>
          <w:sz w:val="28"/>
        </w:rPr>
        <w:t xml:space="preserve"> выделить мышью весь столбец и дать команду «заполнить вниз»</w:t>
      </w:r>
      <w:r w:rsidR="000C0154" w:rsidRPr="000C0154">
        <w:rPr>
          <w:color w:val="000000"/>
          <w:sz w:val="28"/>
        </w:rPr>
        <w:t>,</w:t>
      </w:r>
      <w:r w:rsidR="000C0154">
        <w:rPr>
          <w:color w:val="000000"/>
          <w:sz w:val="28"/>
        </w:rPr>
        <w:t xml:space="preserve"> </w:t>
      </w:r>
      <w:r w:rsidR="000C0154" w:rsidRPr="000C0154">
        <w:rPr>
          <w:color w:val="000000"/>
          <w:sz w:val="28"/>
        </w:rPr>
        <w:t>т</w:t>
      </w:r>
      <w:r w:rsidRPr="000C0154">
        <w:rPr>
          <w:color w:val="000000"/>
          <w:sz w:val="28"/>
        </w:rPr>
        <w:t>огда все отсчеты будут переведены в радианы. После этого в столбец «примечания» ввести значение места нуля</w:t>
      </w:r>
      <w:r w:rsidR="00012966" w:rsidRPr="000C0154">
        <w:rPr>
          <w:color w:val="000000"/>
          <w:sz w:val="28"/>
        </w:rPr>
        <w:t>,</w:t>
      </w:r>
      <w:r w:rsidRPr="000C0154">
        <w:rPr>
          <w:color w:val="000000"/>
          <w:sz w:val="28"/>
        </w:rPr>
        <w:t xml:space="preserve"> переведенное в радианы так же, перевести курсор в столбец «минус мести нуля» и выполнить команду: = </w:t>
      </w:r>
      <w:r w:rsidRPr="000C0154">
        <w:rPr>
          <w:color w:val="000000"/>
          <w:sz w:val="28"/>
          <w:lang w:val="en-US"/>
        </w:rPr>
        <w:t>F</w:t>
      </w:r>
      <w:r w:rsidRPr="000C0154">
        <w:rPr>
          <w:color w:val="000000"/>
          <w:sz w:val="28"/>
          <w:vertAlign w:val="subscript"/>
        </w:rPr>
        <w:t>10</w:t>
      </w:r>
      <w:r w:rsidR="000C0154" w:rsidRPr="000C0154">
        <w:rPr>
          <w:color w:val="000000"/>
          <w:sz w:val="28"/>
          <w:vertAlign w:val="subscript"/>
        </w:rPr>
        <w:t xml:space="preserve"> </w:t>
      </w:r>
      <w:r w:rsidRPr="000C0154">
        <w:rPr>
          <w:color w:val="000000"/>
          <w:sz w:val="28"/>
        </w:rPr>
        <w:t>-</w:t>
      </w:r>
      <w:r w:rsidRPr="000C0154">
        <w:rPr>
          <w:color w:val="000000"/>
          <w:sz w:val="28"/>
          <w:lang w:val="en-US"/>
        </w:rPr>
        <w:t>I</w:t>
      </w:r>
      <w:r w:rsidRPr="000C0154">
        <w:rPr>
          <w:color w:val="000000"/>
          <w:sz w:val="28"/>
        </w:rPr>
        <w:t>$11, выделить столбец мышью и</w:t>
      </w:r>
      <w:r w:rsidR="000C0154" w:rsidRPr="000C0154">
        <w:rPr>
          <w:color w:val="000000"/>
          <w:sz w:val="28"/>
        </w:rPr>
        <w:t xml:space="preserve"> </w:t>
      </w:r>
      <w:r w:rsidRPr="000C0154">
        <w:rPr>
          <w:color w:val="000000"/>
          <w:sz w:val="28"/>
        </w:rPr>
        <w:t>«заполнить вниз», тогда от всех отсчетов будет отнято значение МО и столбец заполнится углами наклона на точки визирования</w:t>
      </w:r>
      <w:r w:rsidR="000C0154" w:rsidRPr="000C0154">
        <w:rPr>
          <w:color w:val="000000"/>
          <w:sz w:val="28"/>
        </w:rPr>
        <w:t>,</w:t>
      </w:r>
      <w:r w:rsidRPr="000C0154">
        <w:rPr>
          <w:color w:val="000000"/>
          <w:sz w:val="28"/>
        </w:rPr>
        <w:t xml:space="preserve"> </w:t>
      </w:r>
      <w:r w:rsidR="000C0154">
        <w:rPr>
          <w:color w:val="000000"/>
          <w:sz w:val="28"/>
        </w:rPr>
        <w:t>т.е.</w:t>
      </w:r>
      <w:r w:rsidRPr="000C0154">
        <w:rPr>
          <w:color w:val="000000"/>
          <w:sz w:val="28"/>
        </w:rPr>
        <w:t xml:space="preserve"> будет реализована расчетная формула</w:t>
      </w:r>
      <w:r w:rsidR="00012966" w:rsidRPr="000C0154">
        <w:rPr>
          <w:color w:val="000000"/>
          <w:sz w:val="28"/>
        </w:rPr>
        <w:t>:</w:t>
      </w:r>
    </w:p>
    <w:p w:rsidR="00012966" w:rsidRDefault="00012966"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b/>
          <w:color w:val="000000"/>
          <w:sz w:val="28"/>
        </w:rPr>
      </w:pPr>
      <w:r w:rsidRPr="000C0154">
        <w:rPr>
          <w:b/>
          <w:color w:val="000000"/>
          <w:sz w:val="28"/>
          <w:szCs w:val="28"/>
        </w:rPr>
        <w:sym w:font="Symbol" w:char="F075"/>
      </w:r>
      <w:r w:rsidRPr="000C0154">
        <w:rPr>
          <w:b/>
          <w:color w:val="000000"/>
          <w:sz w:val="28"/>
        </w:rPr>
        <w:t xml:space="preserve"> = КЛ </w:t>
      </w:r>
      <w:r w:rsidR="000C0154">
        <w:rPr>
          <w:b/>
          <w:color w:val="000000"/>
          <w:sz w:val="28"/>
        </w:rPr>
        <w:t>–</w:t>
      </w:r>
      <w:r w:rsidR="000C0154" w:rsidRPr="000C0154">
        <w:rPr>
          <w:b/>
          <w:color w:val="000000"/>
          <w:sz w:val="28"/>
        </w:rPr>
        <w:t xml:space="preserve"> </w:t>
      </w:r>
      <w:r w:rsidRPr="000C0154">
        <w:rPr>
          <w:b/>
          <w:color w:val="000000"/>
          <w:sz w:val="28"/>
        </w:rPr>
        <w:t>МО</w:t>
      </w:r>
      <w:r w:rsidR="000C0154" w:rsidRPr="000C0154">
        <w:rPr>
          <w:b/>
          <w:color w:val="000000"/>
          <w:sz w:val="28"/>
        </w:rPr>
        <w:t xml:space="preserve">, </w:t>
      </w:r>
    </w:p>
    <w:p w:rsidR="000C0154" w:rsidRPr="000C0154" w:rsidRDefault="000C0154"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 xml:space="preserve">где </w:t>
      </w:r>
      <w:r w:rsidRPr="000C0154">
        <w:rPr>
          <w:color w:val="000000"/>
          <w:sz w:val="28"/>
          <w:szCs w:val="28"/>
        </w:rPr>
        <w:sym w:font="Symbol" w:char="F075"/>
      </w:r>
      <w:r w:rsidRPr="000C0154">
        <w:rPr>
          <w:color w:val="000000"/>
          <w:sz w:val="28"/>
        </w:rPr>
        <w:t xml:space="preserve"> </w:t>
      </w:r>
      <w:r w:rsidR="000C0154">
        <w:rPr>
          <w:color w:val="000000"/>
          <w:sz w:val="28"/>
        </w:rPr>
        <w:t>–</w:t>
      </w:r>
      <w:r w:rsidR="000C0154" w:rsidRPr="000C0154">
        <w:rPr>
          <w:color w:val="000000"/>
          <w:sz w:val="28"/>
        </w:rPr>
        <w:t xml:space="preserve"> </w:t>
      </w:r>
      <w:r w:rsidRPr="000C0154">
        <w:rPr>
          <w:color w:val="000000"/>
          <w:sz w:val="28"/>
        </w:rPr>
        <w:t>вертикальный угол,</w:t>
      </w:r>
      <w:r w:rsidR="000C0154" w:rsidRPr="000C0154">
        <w:rPr>
          <w:color w:val="000000"/>
          <w:sz w:val="28"/>
        </w:rPr>
        <w:t xml:space="preserve"> </w:t>
      </w:r>
      <w:r w:rsidRPr="000C0154">
        <w:rPr>
          <w:color w:val="000000"/>
          <w:sz w:val="28"/>
        </w:rPr>
        <w:t xml:space="preserve">КЛ </w:t>
      </w:r>
      <w:r w:rsidR="000C0154">
        <w:rPr>
          <w:color w:val="000000"/>
          <w:sz w:val="28"/>
        </w:rPr>
        <w:t>–</w:t>
      </w:r>
      <w:r w:rsidR="000C0154" w:rsidRPr="000C0154">
        <w:rPr>
          <w:color w:val="000000"/>
          <w:sz w:val="28"/>
        </w:rPr>
        <w:t xml:space="preserve"> </w:t>
      </w:r>
      <w:r w:rsidRPr="000C0154">
        <w:rPr>
          <w:color w:val="000000"/>
          <w:sz w:val="28"/>
        </w:rPr>
        <w:t>снятый отсчет вертикального угла.</w:t>
      </w:r>
    </w:p>
    <w:p w:rsidR="00BA2E43" w:rsidRPr="000C0154" w:rsidRDefault="00BA2E43" w:rsidP="000C0154">
      <w:pPr>
        <w:spacing w:line="360" w:lineRule="auto"/>
        <w:ind w:firstLine="709"/>
        <w:jc w:val="both"/>
        <w:rPr>
          <w:color w:val="000000"/>
          <w:sz w:val="28"/>
        </w:rPr>
      </w:pPr>
    </w:p>
    <w:p w:rsidR="00BA2E43" w:rsidRPr="00012966" w:rsidRDefault="00BA2E43" w:rsidP="00012966">
      <w:pPr>
        <w:pStyle w:val="4"/>
        <w:keepNext w:val="0"/>
        <w:ind w:firstLine="709"/>
        <w:jc w:val="both"/>
        <w:rPr>
          <w:b w:val="0"/>
          <w:color w:val="000000"/>
          <w:sz w:val="28"/>
          <w:szCs w:val="28"/>
        </w:rPr>
      </w:pPr>
      <w:r w:rsidRPr="00012966">
        <w:rPr>
          <w:b w:val="0"/>
          <w:sz w:val="28"/>
          <w:szCs w:val="28"/>
        </w:rPr>
        <w:t>Таблица 17</w:t>
      </w:r>
      <w:r w:rsidR="00012966" w:rsidRPr="00012966">
        <w:rPr>
          <w:b w:val="0"/>
          <w:sz w:val="28"/>
          <w:szCs w:val="28"/>
        </w:rPr>
        <w:t xml:space="preserve">. </w:t>
      </w:r>
      <w:r w:rsidRPr="00012966">
        <w:rPr>
          <w:b w:val="0"/>
          <w:sz w:val="28"/>
          <w:szCs w:val="28"/>
        </w:rPr>
        <w:t>Варианты тахеометрической съемки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1"/>
        <w:gridCol w:w="872"/>
        <w:gridCol w:w="1692"/>
        <w:gridCol w:w="836"/>
        <w:gridCol w:w="899"/>
        <w:gridCol w:w="1078"/>
        <w:gridCol w:w="895"/>
        <w:gridCol w:w="1036"/>
        <w:gridCol w:w="1010"/>
      </w:tblGrid>
      <w:tr w:rsidR="00012966" w:rsidRPr="00B50A0D" w:rsidTr="00B50A0D">
        <w:trPr>
          <w:cantSplit/>
        </w:trPr>
        <w:tc>
          <w:tcPr>
            <w:tcW w:w="415" w:type="pct"/>
            <w:vMerge w:val="restart"/>
            <w:shd w:val="clear" w:color="auto" w:fill="auto"/>
          </w:tcPr>
          <w:p w:rsidR="00BA2E43" w:rsidRPr="00B50A0D" w:rsidRDefault="00BA2E43" w:rsidP="00B50A0D">
            <w:pPr>
              <w:spacing w:line="360" w:lineRule="auto"/>
              <w:jc w:val="both"/>
              <w:rPr>
                <w:color w:val="000000"/>
              </w:rPr>
            </w:pPr>
            <w:r w:rsidRPr="00B50A0D">
              <w:rPr>
                <w:color w:val="000000"/>
              </w:rPr>
              <w:t>№ точек визиро-</w:t>
            </w:r>
          </w:p>
          <w:p w:rsidR="00BA2E43" w:rsidRPr="00B50A0D" w:rsidRDefault="00BA2E43" w:rsidP="00B50A0D">
            <w:pPr>
              <w:spacing w:line="360" w:lineRule="auto"/>
              <w:jc w:val="both"/>
              <w:rPr>
                <w:color w:val="000000"/>
              </w:rPr>
            </w:pPr>
            <w:r w:rsidRPr="00B50A0D">
              <w:rPr>
                <w:color w:val="000000"/>
              </w:rPr>
              <w:t>вания</w:t>
            </w:r>
          </w:p>
        </w:tc>
        <w:tc>
          <w:tcPr>
            <w:tcW w:w="2365" w:type="pct"/>
            <w:gridSpan w:val="4"/>
            <w:shd w:val="clear" w:color="auto" w:fill="auto"/>
          </w:tcPr>
          <w:p w:rsidR="00BA2E43" w:rsidRPr="00B50A0D" w:rsidRDefault="00BA2E43" w:rsidP="00B50A0D">
            <w:pPr>
              <w:spacing w:line="360" w:lineRule="auto"/>
              <w:jc w:val="both"/>
              <w:rPr>
                <w:color w:val="000000"/>
              </w:rPr>
            </w:pPr>
            <w:r w:rsidRPr="00B50A0D">
              <w:rPr>
                <w:color w:val="000000"/>
              </w:rPr>
              <w:t>Отсчеты</w:t>
            </w:r>
          </w:p>
        </w:tc>
        <w:tc>
          <w:tcPr>
            <w:tcW w:w="595" w:type="pct"/>
            <w:vMerge w:val="restart"/>
            <w:shd w:val="clear" w:color="auto" w:fill="auto"/>
          </w:tcPr>
          <w:p w:rsidR="00BA2E43" w:rsidRPr="00B50A0D" w:rsidRDefault="00BA2E43" w:rsidP="00B50A0D">
            <w:pPr>
              <w:pStyle w:val="5"/>
              <w:keepNext w:val="0"/>
              <w:ind w:firstLine="0"/>
              <w:jc w:val="both"/>
              <w:rPr>
                <w:color w:val="000000"/>
                <w:sz w:val="20"/>
              </w:rPr>
            </w:pPr>
            <w:r w:rsidRPr="00B50A0D">
              <w:rPr>
                <w:color w:val="000000"/>
                <w:sz w:val="20"/>
              </w:rPr>
              <w:t>Вариант</w:t>
            </w:r>
          </w:p>
        </w:tc>
        <w:tc>
          <w:tcPr>
            <w:tcW w:w="495" w:type="pct"/>
            <w:vMerge w:val="restart"/>
            <w:shd w:val="clear" w:color="auto" w:fill="auto"/>
          </w:tcPr>
          <w:p w:rsidR="00BA2E43" w:rsidRPr="00B50A0D" w:rsidRDefault="00BA2E43" w:rsidP="00B50A0D">
            <w:pPr>
              <w:spacing w:line="360" w:lineRule="auto"/>
              <w:jc w:val="both"/>
              <w:rPr>
                <w:color w:val="000000"/>
              </w:rPr>
            </w:pPr>
            <w:r w:rsidRPr="00B50A0D">
              <w:rPr>
                <w:color w:val="000000"/>
              </w:rPr>
              <w:t>Место нуля МО, град., мин.</w:t>
            </w:r>
          </w:p>
        </w:tc>
        <w:tc>
          <w:tcPr>
            <w:tcW w:w="572" w:type="pct"/>
            <w:vMerge w:val="restart"/>
            <w:shd w:val="clear" w:color="auto" w:fill="auto"/>
          </w:tcPr>
          <w:p w:rsidR="00BA2E43" w:rsidRPr="00B50A0D" w:rsidRDefault="00BA2E43" w:rsidP="00B50A0D">
            <w:pPr>
              <w:spacing w:line="360" w:lineRule="auto"/>
              <w:jc w:val="both"/>
              <w:rPr>
                <w:color w:val="000000"/>
              </w:rPr>
            </w:pPr>
            <w:r w:rsidRPr="00B50A0D">
              <w:rPr>
                <w:color w:val="000000"/>
              </w:rPr>
              <w:t>Отметка станции, м</w:t>
            </w:r>
          </w:p>
        </w:tc>
        <w:tc>
          <w:tcPr>
            <w:tcW w:w="558" w:type="pct"/>
            <w:vMerge w:val="restart"/>
            <w:shd w:val="clear" w:color="auto" w:fill="auto"/>
          </w:tcPr>
          <w:p w:rsidR="00BA2E43" w:rsidRPr="00B50A0D" w:rsidRDefault="00BA2E43" w:rsidP="00B50A0D">
            <w:pPr>
              <w:spacing w:line="360" w:lineRule="auto"/>
              <w:jc w:val="both"/>
              <w:rPr>
                <w:color w:val="000000"/>
              </w:rPr>
            </w:pPr>
            <w:r w:rsidRPr="00B50A0D">
              <w:rPr>
                <w:color w:val="000000"/>
              </w:rPr>
              <w:t>Азимут, град.</w:t>
            </w:r>
            <w:r w:rsidR="000C0154" w:rsidRPr="00B50A0D">
              <w:rPr>
                <w:color w:val="000000"/>
              </w:rPr>
              <w:t>, м</w:t>
            </w:r>
            <w:r w:rsidRPr="00B50A0D">
              <w:rPr>
                <w:color w:val="000000"/>
              </w:rPr>
              <w:t>ин.</w:t>
            </w:r>
          </w:p>
        </w:tc>
      </w:tr>
      <w:tr w:rsidR="00012966" w:rsidRPr="00B50A0D" w:rsidTr="00B50A0D">
        <w:trPr>
          <w:cantSplit/>
          <w:trHeight w:val="550"/>
        </w:trPr>
        <w:tc>
          <w:tcPr>
            <w:tcW w:w="415" w:type="pct"/>
            <w:vMerge/>
            <w:shd w:val="clear" w:color="auto" w:fill="auto"/>
          </w:tcPr>
          <w:p w:rsidR="00BA2E43" w:rsidRPr="00B50A0D" w:rsidRDefault="00BA2E43" w:rsidP="00B50A0D">
            <w:pPr>
              <w:spacing w:line="360" w:lineRule="auto"/>
              <w:jc w:val="both"/>
              <w:rPr>
                <w:color w:val="000000"/>
              </w:rPr>
            </w:pPr>
          </w:p>
        </w:tc>
        <w:tc>
          <w:tcPr>
            <w:tcW w:w="474" w:type="pct"/>
            <w:vMerge w:val="restart"/>
            <w:shd w:val="clear" w:color="auto" w:fill="auto"/>
          </w:tcPr>
          <w:p w:rsidR="00BA2E43" w:rsidRPr="00B50A0D" w:rsidRDefault="00BA2E43" w:rsidP="00B50A0D">
            <w:pPr>
              <w:spacing w:line="360" w:lineRule="auto"/>
              <w:jc w:val="both"/>
              <w:rPr>
                <w:color w:val="000000"/>
              </w:rPr>
            </w:pPr>
            <w:r w:rsidRPr="00B50A0D">
              <w:rPr>
                <w:color w:val="000000"/>
              </w:rPr>
              <w:t>По дально-меру, м</w:t>
            </w:r>
          </w:p>
        </w:tc>
        <w:tc>
          <w:tcPr>
            <w:tcW w:w="921" w:type="pct"/>
            <w:vMerge w:val="restart"/>
            <w:shd w:val="clear" w:color="auto" w:fill="auto"/>
          </w:tcPr>
          <w:p w:rsidR="00BA2E43" w:rsidRPr="00B50A0D" w:rsidRDefault="00BA2E43" w:rsidP="00B50A0D">
            <w:pPr>
              <w:spacing w:line="360" w:lineRule="auto"/>
              <w:jc w:val="both"/>
              <w:rPr>
                <w:color w:val="000000"/>
              </w:rPr>
            </w:pPr>
            <w:r w:rsidRPr="00B50A0D">
              <w:rPr>
                <w:color w:val="000000"/>
              </w:rPr>
              <w:t>По горизонтальному кругу, град., мин.</w:t>
            </w:r>
          </w:p>
        </w:tc>
        <w:tc>
          <w:tcPr>
            <w:tcW w:w="970" w:type="pct"/>
            <w:gridSpan w:val="2"/>
            <w:shd w:val="clear" w:color="auto" w:fill="auto"/>
          </w:tcPr>
          <w:p w:rsidR="00BA2E43" w:rsidRPr="00B50A0D" w:rsidRDefault="00BA2E43" w:rsidP="00B50A0D">
            <w:pPr>
              <w:spacing w:line="360" w:lineRule="auto"/>
              <w:jc w:val="both"/>
              <w:rPr>
                <w:color w:val="000000"/>
              </w:rPr>
            </w:pPr>
            <w:r w:rsidRPr="00B50A0D">
              <w:rPr>
                <w:color w:val="000000"/>
              </w:rPr>
              <w:t>По вертикальному кругу, град., мин.</w:t>
            </w:r>
          </w:p>
        </w:tc>
        <w:tc>
          <w:tcPr>
            <w:tcW w:w="595" w:type="pct"/>
            <w:vMerge/>
            <w:shd w:val="clear" w:color="auto" w:fill="auto"/>
          </w:tcPr>
          <w:p w:rsidR="00BA2E43" w:rsidRPr="00B50A0D" w:rsidRDefault="00BA2E43" w:rsidP="00B50A0D">
            <w:pPr>
              <w:spacing w:line="360" w:lineRule="auto"/>
              <w:jc w:val="both"/>
              <w:rPr>
                <w:color w:val="000000"/>
              </w:rPr>
            </w:pPr>
          </w:p>
        </w:tc>
        <w:tc>
          <w:tcPr>
            <w:tcW w:w="495" w:type="pct"/>
            <w:vMerge/>
            <w:shd w:val="clear" w:color="auto" w:fill="auto"/>
          </w:tcPr>
          <w:p w:rsidR="00BA2E43" w:rsidRPr="00B50A0D" w:rsidRDefault="00BA2E43" w:rsidP="00B50A0D">
            <w:pPr>
              <w:spacing w:line="360" w:lineRule="auto"/>
              <w:jc w:val="both"/>
              <w:rPr>
                <w:color w:val="000000"/>
              </w:rPr>
            </w:pPr>
          </w:p>
        </w:tc>
        <w:tc>
          <w:tcPr>
            <w:tcW w:w="572" w:type="pct"/>
            <w:vMerge/>
            <w:shd w:val="clear" w:color="auto" w:fill="auto"/>
          </w:tcPr>
          <w:p w:rsidR="00BA2E43" w:rsidRPr="00B50A0D" w:rsidRDefault="00BA2E43" w:rsidP="00B50A0D">
            <w:pPr>
              <w:spacing w:line="360" w:lineRule="auto"/>
              <w:jc w:val="both"/>
              <w:rPr>
                <w:color w:val="000000"/>
              </w:rPr>
            </w:pPr>
          </w:p>
        </w:tc>
        <w:tc>
          <w:tcPr>
            <w:tcW w:w="558" w:type="pct"/>
            <w:vMerge/>
            <w:shd w:val="clear" w:color="auto" w:fill="auto"/>
          </w:tcPr>
          <w:p w:rsidR="00BA2E43" w:rsidRPr="00B50A0D" w:rsidRDefault="00BA2E43" w:rsidP="00B50A0D">
            <w:pPr>
              <w:spacing w:line="360" w:lineRule="auto"/>
              <w:jc w:val="both"/>
              <w:rPr>
                <w:color w:val="000000"/>
              </w:rPr>
            </w:pPr>
          </w:p>
        </w:tc>
      </w:tr>
      <w:tr w:rsidR="00012966" w:rsidRPr="00B50A0D" w:rsidTr="00B50A0D">
        <w:trPr>
          <w:cantSplit/>
          <w:trHeight w:val="550"/>
        </w:trPr>
        <w:tc>
          <w:tcPr>
            <w:tcW w:w="415" w:type="pct"/>
            <w:vMerge/>
            <w:shd w:val="clear" w:color="auto" w:fill="auto"/>
          </w:tcPr>
          <w:p w:rsidR="00BA2E43" w:rsidRPr="00B50A0D" w:rsidRDefault="00BA2E43" w:rsidP="00B50A0D">
            <w:pPr>
              <w:spacing w:line="360" w:lineRule="auto"/>
              <w:jc w:val="both"/>
              <w:rPr>
                <w:color w:val="000000"/>
              </w:rPr>
            </w:pPr>
          </w:p>
        </w:tc>
        <w:tc>
          <w:tcPr>
            <w:tcW w:w="474" w:type="pct"/>
            <w:vMerge/>
            <w:shd w:val="clear" w:color="auto" w:fill="auto"/>
          </w:tcPr>
          <w:p w:rsidR="00BA2E43" w:rsidRPr="00B50A0D" w:rsidRDefault="00BA2E43" w:rsidP="00B50A0D">
            <w:pPr>
              <w:spacing w:line="360" w:lineRule="auto"/>
              <w:jc w:val="both"/>
              <w:rPr>
                <w:color w:val="000000"/>
              </w:rPr>
            </w:pPr>
          </w:p>
        </w:tc>
        <w:tc>
          <w:tcPr>
            <w:tcW w:w="921" w:type="pct"/>
            <w:vMerge/>
            <w:shd w:val="clear" w:color="auto" w:fill="auto"/>
          </w:tcPr>
          <w:p w:rsidR="00BA2E43" w:rsidRPr="00B50A0D" w:rsidRDefault="00BA2E43" w:rsidP="00B50A0D">
            <w:pPr>
              <w:spacing w:line="360" w:lineRule="auto"/>
              <w:jc w:val="both"/>
              <w:rPr>
                <w:color w:val="000000"/>
              </w:rPr>
            </w:pPr>
          </w:p>
        </w:tc>
        <w:tc>
          <w:tcPr>
            <w:tcW w:w="472" w:type="pct"/>
            <w:shd w:val="clear" w:color="auto" w:fill="auto"/>
          </w:tcPr>
          <w:p w:rsidR="00BA2E43" w:rsidRPr="00B50A0D" w:rsidRDefault="00BA2E43" w:rsidP="00B50A0D">
            <w:pPr>
              <w:spacing w:line="360" w:lineRule="auto"/>
              <w:jc w:val="both"/>
              <w:rPr>
                <w:color w:val="000000"/>
              </w:rPr>
            </w:pPr>
            <w:r w:rsidRPr="00B50A0D">
              <w:rPr>
                <w:color w:val="000000"/>
              </w:rPr>
              <w:t>Вар.</w:t>
            </w:r>
          </w:p>
          <w:p w:rsidR="00BA2E43" w:rsidRPr="00B50A0D" w:rsidRDefault="00BA2E43" w:rsidP="00B50A0D">
            <w:pPr>
              <w:spacing w:line="360" w:lineRule="auto"/>
              <w:jc w:val="both"/>
              <w:rPr>
                <w:color w:val="000000"/>
              </w:rPr>
            </w:pPr>
            <w:r w:rsidRPr="00B50A0D">
              <w:rPr>
                <w:color w:val="000000"/>
              </w:rPr>
              <w:t>1</w:t>
            </w:r>
          </w:p>
        </w:tc>
        <w:tc>
          <w:tcPr>
            <w:tcW w:w="498" w:type="pct"/>
            <w:shd w:val="clear" w:color="auto" w:fill="auto"/>
          </w:tcPr>
          <w:p w:rsidR="00BA2E43" w:rsidRPr="00B50A0D" w:rsidRDefault="00BA2E43" w:rsidP="00B50A0D">
            <w:pPr>
              <w:spacing w:line="360" w:lineRule="auto"/>
              <w:jc w:val="both"/>
              <w:rPr>
                <w:color w:val="000000"/>
              </w:rPr>
            </w:pPr>
            <w:r w:rsidRPr="00B50A0D">
              <w:rPr>
                <w:color w:val="000000"/>
              </w:rPr>
              <w:t>Вар.</w:t>
            </w:r>
          </w:p>
          <w:p w:rsidR="00BA2E43" w:rsidRPr="00B50A0D" w:rsidRDefault="00BA2E43" w:rsidP="00B50A0D">
            <w:pPr>
              <w:spacing w:line="360" w:lineRule="auto"/>
              <w:jc w:val="both"/>
              <w:rPr>
                <w:color w:val="000000"/>
              </w:rPr>
            </w:pPr>
            <w:r w:rsidRPr="00B50A0D">
              <w:rPr>
                <w:color w:val="000000"/>
              </w:rPr>
              <w:t>2</w:t>
            </w:r>
          </w:p>
        </w:tc>
        <w:tc>
          <w:tcPr>
            <w:tcW w:w="595" w:type="pct"/>
            <w:vMerge/>
            <w:shd w:val="clear" w:color="auto" w:fill="auto"/>
          </w:tcPr>
          <w:p w:rsidR="00BA2E43" w:rsidRPr="00B50A0D" w:rsidRDefault="00BA2E43" w:rsidP="00B50A0D">
            <w:pPr>
              <w:spacing w:line="360" w:lineRule="auto"/>
              <w:jc w:val="both"/>
              <w:rPr>
                <w:color w:val="000000"/>
              </w:rPr>
            </w:pPr>
          </w:p>
        </w:tc>
        <w:tc>
          <w:tcPr>
            <w:tcW w:w="495" w:type="pct"/>
            <w:vMerge/>
            <w:shd w:val="clear" w:color="auto" w:fill="auto"/>
          </w:tcPr>
          <w:p w:rsidR="00BA2E43" w:rsidRPr="00B50A0D" w:rsidRDefault="00BA2E43" w:rsidP="00B50A0D">
            <w:pPr>
              <w:spacing w:line="360" w:lineRule="auto"/>
              <w:jc w:val="both"/>
              <w:rPr>
                <w:color w:val="000000"/>
              </w:rPr>
            </w:pPr>
          </w:p>
        </w:tc>
        <w:tc>
          <w:tcPr>
            <w:tcW w:w="572" w:type="pct"/>
            <w:vMerge/>
            <w:shd w:val="clear" w:color="auto" w:fill="auto"/>
          </w:tcPr>
          <w:p w:rsidR="00BA2E43" w:rsidRPr="00B50A0D" w:rsidRDefault="00BA2E43" w:rsidP="00B50A0D">
            <w:pPr>
              <w:spacing w:line="360" w:lineRule="auto"/>
              <w:jc w:val="both"/>
              <w:rPr>
                <w:color w:val="000000"/>
              </w:rPr>
            </w:pPr>
          </w:p>
        </w:tc>
        <w:tc>
          <w:tcPr>
            <w:tcW w:w="558" w:type="pct"/>
            <w:vMerge/>
            <w:shd w:val="clear" w:color="auto" w:fill="auto"/>
          </w:tcPr>
          <w:p w:rsidR="00BA2E43" w:rsidRPr="00B50A0D" w:rsidRDefault="00BA2E43" w:rsidP="00B50A0D">
            <w:pPr>
              <w:spacing w:line="360" w:lineRule="auto"/>
              <w:jc w:val="both"/>
              <w:rPr>
                <w:color w:val="000000"/>
              </w:rPr>
            </w:pPr>
          </w:p>
        </w:tc>
      </w:tr>
      <w:tr w:rsidR="00012966" w:rsidRPr="00B50A0D" w:rsidTr="00B50A0D">
        <w:trPr>
          <w:cantSplit/>
          <w:trHeight w:val="315"/>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0. 00</w:t>
            </w:r>
          </w:p>
        </w:tc>
        <w:tc>
          <w:tcPr>
            <w:tcW w:w="472" w:type="pct"/>
            <w:shd w:val="clear" w:color="auto" w:fill="auto"/>
          </w:tcPr>
          <w:p w:rsidR="00BA2E43" w:rsidRPr="00B50A0D" w:rsidRDefault="00BA2E43" w:rsidP="00B50A0D">
            <w:pPr>
              <w:spacing w:line="360" w:lineRule="auto"/>
              <w:jc w:val="both"/>
              <w:rPr>
                <w:color w:val="000000"/>
              </w:rPr>
            </w:pPr>
          </w:p>
        </w:tc>
        <w:tc>
          <w:tcPr>
            <w:tcW w:w="498" w:type="pct"/>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spacing w:line="360" w:lineRule="auto"/>
              <w:jc w:val="both"/>
              <w:rPr>
                <w:color w:val="000000"/>
              </w:rPr>
            </w:pPr>
          </w:p>
        </w:tc>
        <w:tc>
          <w:tcPr>
            <w:tcW w:w="495" w:type="pct"/>
            <w:shd w:val="clear" w:color="auto" w:fill="auto"/>
          </w:tcPr>
          <w:p w:rsidR="00BA2E43" w:rsidRPr="00B50A0D" w:rsidRDefault="00BA2E43" w:rsidP="00B50A0D">
            <w:pPr>
              <w:spacing w:line="360" w:lineRule="auto"/>
              <w:jc w:val="both"/>
              <w:rPr>
                <w:color w:val="000000"/>
              </w:rPr>
            </w:pPr>
          </w:p>
        </w:tc>
        <w:tc>
          <w:tcPr>
            <w:tcW w:w="572" w:type="pct"/>
            <w:shd w:val="clear" w:color="auto" w:fill="auto"/>
          </w:tcPr>
          <w:p w:rsidR="00BA2E43" w:rsidRPr="00B50A0D" w:rsidRDefault="00BA2E43" w:rsidP="00B50A0D">
            <w:pPr>
              <w:spacing w:line="360" w:lineRule="auto"/>
              <w:jc w:val="both"/>
              <w:rPr>
                <w:color w:val="000000"/>
              </w:rPr>
            </w:pPr>
          </w:p>
        </w:tc>
        <w:tc>
          <w:tcPr>
            <w:tcW w:w="558" w:type="pct"/>
            <w:shd w:val="clear" w:color="auto" w:fill="auto"/>
          </w:tcPr>
          <w:p w:rsidR="00BA2E43" w:rsidRPr="00B50A0D" w:rsidRDefault="00BA2E43" w:rsidP="00B50A0D">
            <w:pPr>
              <w:spacing w:line="360" w:lineRule="auto"/>
              <w:jc w:val="both"/>
              <w:rPr>
                <w:color w:val="000000"/>
              </w:rPr>
            </w:pP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1</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130,0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11.0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0.29</w:t>
            </w:r>
          </w:p>
        </w:tc>
        <w:tc>
          <w:tcPr>
            <w:tcW w:w="498" w:type="pct"/>
            <w:shd w:val="clear" w:color="auto" w:fill="auto"/>
          </w:tcPr>
          <w:p w:rsidR="00BA2E43" w:rsidRPr="00B50A0D" w:rsidRDefault="00BA2E43" w:rsidP="00B50A0D">
            <w:pPr>
              <w:tabs>
                <w:tab w:val="left" w:pos="719"/>
              </w:tabs>
              <w:spacing w:line="360" w:lineRule="auto"/>
              <w:jc w:val="both"/>
              <w:rPr>
                <w:color w:val="000000"/>
              </w:rPr>
            </w:pPr>
            <w:r w:rsidRPr="00B50A0D">
              <w:rPr>
                <w:color w:val="000000"/>
              </w:rPr>
              <w:t>358.54</w:t>
            </w:r>
          </w:p>
        </w:tc>
        <w:tc>
          <w:tcPr>
            <w:tcW w:w="595" w:type="pct"/>
            <w:shd w:val="clear" w:color="auto" w:fill="auto"/>
          </w:tcPr>
          <w:p w:rsidR="00BA2E43" w:rsidRPr="00B50A0D" w:rsidRDefault="00BA2E43" w:rsidP="00B50A0D">
            <w:pPr>
              <w:spacing w:line="360" w:lineRule="auto"/>
              <w:jc w:val="both"/>
              <w:rPr>
                <w:color w:val="000000"/>
              </w:rPr>
            </w:pPr>
            <w:r w:rsidRPr="00B50A0D">
              <w:rPr>
                <w:color w:val="000000"/>
              </w:rPr>
              <w:t>10</w:t>
            </w:r>
          </w:p>
        </w:tc>
        <w:tc>
          <w:tcPr>
            <w:tcW w:w="495" w:type="pct"/>
            <w:shd w:val="clear" w:color="auto" w:fill="auto"/>
          </w:tcPr>
          <w:p w:rsidR="00BA2E43" w:rsidRPr="00B50A0D" w:rsidRDefault="00BA2E43" w:rsidP="00B50A0D">
            <w:pPr>
              <w:spacing w:line="360" w:lineRule="auto"/>
              <w:jc w:val="both"/>
              <w:rPr>
                <w:color w:val="000000"/>
              </w:rPr>
            </w:pPr>
            <w:r w:rsidRPr="00B50A0D">
              <w:rPr>
                <w:color w:val="000000"/>
              </w:rPr>
              <w:t>+0.03</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10.000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20.00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2</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126,0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52.0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1.14</w:t>
            </w:r>
          </w:p>
        </w:tc>
        <w:tc>
          <w:tcPr>
            <w:tcW w:w="498" w:type="pct"/>
            <w:shd w:val="clear" w:color="auto" w:fill="auto"/>
          </w:tcPr>
          <w:p w:rsidR="00BA2E43" w:rsidRPr="00B50A0D" w:rsidRDefault="00BA2E43" w:rsidP="00B50A0D">
            <w:pPr>
              <w:tabs>
                <w:tab w:val="left" w:pos="364"/>
                <w:tab w:val="left" w:pos="719"/>
              </w:tabs>
              <w:spacing w:line="360" w:lineRule="auto"/>
              <w:jc w:val="both"/>
              <w:rPr>
                <w:color w:val="000000"/>
              </w:rPr>
            </w:pPr>
            <w:r w:rsidRPr="00B50A0D">
              <w:rPr>
                <w:color w:val="000000"/>
              </w:rPr>
              <w:t>357.28</w:t>
            </w:r>
          </w:p>
        </w:tc>
        <w:tc>
          <w:tcPr>
            <w:tcW w:w="595" w:type="pct"/>
            <w:shd w:val="clear" w:color="auto" w:fill="auto"/>
          </w:tcPr>
          <w:p w:rsidR="00BA2E43" w:rsidRPr="00B50A0D" w:rsidRDefault="00BA2E43" w:rsidP="00B50A0D">
            <w:pPr>
              <w:tabs>
                <w:tab w:val="left" w:pos="658"/>
                <w:tab w:val="left" w:pos="1013"/>
              </w:tabs>
              <w:spacing w:line="360" w:lineRule="auto"/>
              <w:jc w:val="both"/>
              <w:rPr>
                <w:color w:val="000000"/>
              </w:rPr>
            </w:pPr>
            <w:r w:rsidRPr="00B50A0D">
              <w:rPr>
                <w:color w:val="000000"/>
              </w:rPr>
              <w:t>11</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+0.01</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44.000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24.00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3</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51,0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63.0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1.34</w:t>
            </w:r>
          </w:p>
        </w:tc>
        <w:tc>
          <w:tcPr>
            <w:tcW w:w="498" w:type="pct"/>
            <w:shd w:val="clear" w:color="auto" w:fill="auto"/>
          </w:tcPr>
          <w:p w:rsidR="00BA2E43" w:rsidRPr="00B50A0D" w:rsidRDefault="00BA2E43" w:rsidP="00B50A0D">
            <w:pPr>
              <w:tabs>
                <w:tab w:val="left" w:pos="364"/>
                <w:tab w:val="left" w:pos="719"/>
              </w:tabs>
              <w:spacing w:line="360" w:lineRule="auto"/>
              <w:jc w:val="both"/>
              <w:rPr>
                <w:color w:val="000000"/>
              </w:rPr>
            </w:pPr>
            <w:r w:rsidRPr="00B50A0D">
              <w:rPr>
                <w:color w:val="000000"/>
              </w:rPr>
              <w:t>358.32</w:t>
            </w:r>
          </w:p>
        </w:tc>
        <w:tc>
          <w:tcPr>
            <w:tcW w:w="595" w:type="pct"/>
            <w:shd w:val="clear" w:color="auto" w:fill="auto"/>
          </w:tcPr>
          <w:p w:rsidR="00BA2E43" w:rsidRPr="00B50A0D" w:rsidRDefault="00BA2E43" w:rsidP="00B50A0D">
            <w:pPr>
              <w:tabs>
                <w:tab w:val="left" w:pos="658"/>
                <w:tab w:val="left" w:pos="1013"/>
              </w:tabs>
              <w:spacing w:line="360" w:lineRule="auto"/>
              <w:jc w:val="both"/>
              <w:rPr>
                <w:color w:val="000000"/>
              </w:rPr>
            </w:pPr>
            <w:r w:rsidRPr="00B50A0D">
              <w:rPr>
                <w:color w:val="000000"/>
              </w:rPr>
              <w:t>12</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+0.02</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36.000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36.00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4</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129,0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101.0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2.09</w:t>
            </w:r>
          </w:p>
        </w:tc>
        <w:tc>
          <w:tcPr>
            <w:tcW w:w="498" w:type="pct"/>
            <w:shd w:val="clear" w:color="auto" w:fill="auto"/>
          </w:tcPr>
          <w:p w:rsidR="00BA2E43" w:rsidRPr="00B50A0D" w:rsidRDefault="00BA2E43" w:rsidP="00B50A0D">
            <w:pPr>
              <w:tabs>
                <w:tab w:val="left" w:pos="364"/>
                <w:tab w:val="left" w:pos="719"/>
              </w:tabs>
              <w:spacing w:line="360" w:lineRule="auto"/>
              <w:jc w:val="both"/>
              <w:rPr>
                <w:color w:val="000000"/>
              </w:rPr>
            </w:pPr>
            <w:r w:rsidRPr="00B50A0D">
              <w:rPr>
                <w:color w:val="000000"/>
              </w:rPr>
              <w:t>357.46</w:t>
            </w:r>
          </w:p>
        </w:tc>
        <w:tc>
          <w:tcPr>
            <w:tcW w:w="595" w:type="pct"/>
            <w:shd w:val="clear" w:color="auto" w:fill="auto"/>
          </w:tcPr>
          <w:p w:rsidR="00BA2E43" w:rsidRPr="00B50A0D" w:rsidRDefault="00BA2E43" w:rsidP="00B50A0D">
            <w:pPr>
              <w:tabs>
                <w:tab w:val="left" w:pos="554"/>
                <w:tab w:val="left" w:pos="658"/>
              </w:tabs>
              <w:spacing w:line="360" w:lineRule="auto"/>
              <w:jc w:val="both"/>
              <w:rPr>
                <w:color w:val="000000"/>
              </w:rPr>
            </w:pPr>
            <w:r w:rsidRPr="00B50A0D">
              <w:rPr>
                <w:color w:val="000000"/>
              </w:rPr>
              <w:t>13</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-0.04</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56.000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42.00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5</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128,0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147.0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1.56</w:t>
            </w:r>
          </w:p>
        </w:tc>
        <w:tc>
          <w:tcPr>
            <w:tcW w:w="498" w:type="pct"/>
            <w:shd w:val="clear" w:color="auto" w:fill="auto"/>
          </w:tcPr>
          <w:p w:rsidR="00BA2E43" w:rsidRPr="00B50A0D" w:rsidRDefault="00BA2E43" w:rsidP="00B50A0D">
            <w:pPr>
              <w:tabs>
                <w:tab w:val="left" w:pos="364"/>
                <w:tab w:val="left" w:pos="719"/>
              </w:tabs>
              <w:spacing w:line="360" w:lineRule="auto"/>
              <w:jc w:val="both"/>
              <w:rPr>
                <w:color w:val="000000"/>
              </w:rPr>
            </w:pPr>
            <w:r w:rsidRPr="00B50A0D">
              <w:rPr>
                <w:color w:val="000000"/>
              </w:rPr>
              <w:t>357.56</w:t>
            </w:r>
          </w:p>
        </w:tc>
        <w:tc>
          <w:tcPr>
            <w:tcW w:w="595" w:type="pct"/>
            <w:shd w:val="clear" w:color="auto" w:fill="auto"/>
          </w:tcPr>
          <w:p w:rsidR="00BA2E43" w:rsidRPr="00B50A0D" w:rsidRDefault="00BA2E43" w:rsidP="00B50A0D">
            <w:pPr>
              <w:tabs>
                <w:tab w:val="left" w:pos="-54"/>
                <w:tab w:val="left" w:pos="658"/>
              </w:tabs>
              <w:spacing w:line="360" w:lineRule="auto"/>
              <w:jc w:val="both"/>
              <w:rPr>
                <w:color w:val="000000"/>
              </w:rPr>
            </w:pPr>
            <w:r w:rsidRPr="00B50A0D">
              <w:rPr>
                <w:color w:val="000000"/>
              </w:rPr>
              <w:t>14</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-0.05</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80.000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60.00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6</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73,0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155.0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0.35</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358.34</w:t>
            </w:r>
          </w:p>
        </w:tc>
        <w:tc>
          <w:tcPr>
            <w:tcW w:w="595" w:type="pct"/>
            <w:shd w:val="clear" w:color="auto" w:fill="auto"/>
          </w:tcPr>
          <w:p w:rsidR="00BA2E43" w:rsidRPr="00B50A0D" w:rsidRDefault="00BA2E43" w:rsidP="00B50A0D">
            <w:pPr>
              <w:tabs>
                <w:tab w:val="left" w:pos="-54"/>
                <w:tab w:val="left" w:pos="0"/>
                <w:tab w:val="left" w:pos="1688"/>
              </w:tabs>
              <w:spacing w:line="360" w:lineRule="auto"/>
              <w:jc w:val="both"/>
              <w:rPr>
                <w:color w:val="000000"/>
              </w:rPr>
            </w:pPr>
            <w:r w:rsidRPr="00B50A0D">
              <w:rPr>
                <w:color w:val="000000"/>
              </w:rPr>
              <w:t>15</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+0.08</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67.000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70.00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7</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130,0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191.0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359.42</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0.45</w:t>
            </w:r>
          </w:p>
        </w:tc>
        <w:tc>
          <w:tcPr>
            <w:tcW w:w="595" w:type="pct"/>
            <w:shd w:val="clear" w:color="auto" w:fill="auto"/>
          </w:tcPr>
          <w:p w:rsidR="00BA2E43" w:rsidRPr="00B50A0D" w:rsidRDefault="00BA2E43" w:rsidP="00B50A0D">
            <w:pPr>
              <w:tabs>
                <w:tab w:val="left" w:pos="-54"/>
                <w:tab w:val="left" w:pos="658"/>
              </w:tabs>
              <w:spacing w:line="360" w:lineRule="auto"/>
              <w:jc w:val="both"/>
              <w:rPr>
                <w:color w:val="000000"/>
              </w:rPr>
            </w:pPr>
            <w:r w:rsidRPr="00B50A0D">
              <w:rPr>
                <w:color w:val="000000"/>
              </w:rPr>
              <w:t>16</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+0.07</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34.000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110.00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8</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77,09</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206.0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358.01</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1.08</w:t>
            </w: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17</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-0.06</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24.000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80.00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9</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127,0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232.0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358.06</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1.14</w:t>
            </w:r>
          </w:p>
        </w:tc>
        <w:tc>
          <w:tcPr>
            <w:tcW w:w="595" w:type="pct"/>
            <w:shd w:val="clear" w:color="auto" w:fill="auto"/>
          </w:tcPr>
          <w:p w:rsidR="00BA2E43" w:rsidRPr="00B50A0D" w:rsidRDefault="00BA2E43" w:rsidP="00B50A0D">
            <w:pPr>
              <w:tabs>
                <w:tab w:val="left" w:pos="-54"/>
                <w:tab w:val="left" w:pos="1263"/>
                <w:tab w:val="left" w:pos="1546"/>
              </w:tabs>
              <w:spacing w:line="360" w:lineRule="auto"/>
              <w:jc w:val="both"/>
              <w:rPr>
                <w:color w:val="000000"/>
              </w:rPr>
            </w:pPr>
            <w:r w:rsidRPr="00B50A0D">
              <w:rPr>
                <w:color w:val="000000"/>
              </w:rPr>
              <w:t>18</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-0.03</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65.000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50.00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10</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70,0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255.0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358.31</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1.35</w:t>
            </w: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19</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+0.10</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52.000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30.00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11</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129,0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281.0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357.32</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2.36</w:t>
            </w: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20</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-0.11</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20.000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90.00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12</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63,0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295.0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358.22</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1.27</w:t>
            </w: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21</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-0.10</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12.000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45.00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13</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128,0</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328.0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357.45</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2.30</w:t>
            </w: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22</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+0.11</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23.000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65.00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r w:rsidRPr="00B50A0D">
              <w:rPr>
                <w:color w:val="000000"/>
              </w:rPr>
              <w:t>14</w:t>
            </w:r>
          </w:p>
        </w:tc>
        <w:tc>
          <w:tcPr>
            <w:tcW w:w="474" w:type="pct"/>
            <w:shd w:val="clear" w:color="auto" w:fill="auto"/>
          </w:tcPr>
          <w:p w:rsidR="00BA2E43" w:rsidRPr="00B50A0D" w:rsidRDefault="00BA2E43" w:rsidP="00B50A0D">
            <w:pPr>
              <w:spacing w:line="360" w:lineRule="auto"/>
              <w:jc w:val="both"/>
              <w:rPr>
                <w:color w:val="000000"/>
              </w:rPr>
            </w:pPr>
            <w:r w:rsidRPr="00B50A0D">
              <w:rPr>
                <w:color w:val="000000"/>
              </w:rPr>
              <w:t>60.2</w:t>
            </w:r>
          </w:p>
        </w:tc>
        <w:tc>
          <w:tcPr>
            <w:tcW w:w="921" w:type="pct"/>
            <w:shd w:val="clear" w:color="auto" w:fill="auto"/>
          </w:tcPr>
          <w:p w:rsidR="00BA2E43" w:rsidRPr="00B50A0D" w:rsidRDefault="00BA2E43" w:rsidP="00B50A0D">
            <w:pPr>
              <w:spacing w:line="360" w:lineRule="auto"/>
              <w:jc w:val="both"/>
              <w:rPr>
                <w:color w:val="000000"/>
              </w:rPr>
            </w:pPr>
            <w:r w:rsidRPr="00B50A0D">
              <w:rPr>
                <w:color w:val="000000"/>
              </w:rPr>
              <w:t>351.0</w:t>
            </w:r>
          </w:p>
        </w:tc>
        <w:tc>
          <w:tcPr>
            <w:tcW w:w="472" w:type="pct"/>
            <w:shd w:val="clear" w:color="auto" w:fill="auto"/>
          </w:tcPr>
          <w:p w:rsidR="00BA2E43" w:rsidRPr="00B50A0D" w:rsidRDefault="00BA2E43" w:rsidP="00B50A0D">
            <w:pPr>
              <w:tabs>
                <w:tab w:val="left" w:pos="364"/>
              </w:tabs>
              <w:spacing w:line="360" w:lineRule="auto"/>
              <w:jc w:val="both"/>
              <w:rPr>
                <w:color w:val="000000"/>
              </w:rPr>
            </w:pPr>
            <w:r w:rsidRPr="00B50A0D">
              <w:rPr>
                <w:color w:val="000000"/>
              </w:rPr>
              <w:t>0.30</w:t>
            </w:r>
          </w:p>
        </w:tc>
        <w:tc>
          <w:tcPr>
            <w:tcW w:w="498" w:type="pct"/>
            <w:shd w:val="clear" w:color="auto" w:fill="auto"/>
          </w:tcPr>
          <w:p w:rsidR="00BA2E43" w:rsidRPr="00B50A0D" w:rsidRDefault="00BA2E43" w:rsidP="00B50A0D">
            <w:pPr>
              <w:tabs>
                <w:tab w:val="left" w:pos="364"/>
                <w:tab w:val="left" w:pos="658"/>
              </w:tabs>
              <w:spacing w:line="360" w:lineRule="auto"/>
              <w:jc w:val="both"/>
              <w:rPr>
                <w:color w:val="000000"/>
              </w:rPr>
            </w:pPr>
            <w:r w:rsidRPr="00B50A0D">
              <w:rPr>
                <w:color w:val="000000"/>
              </w:rPr>
              <w:t>0.48</w:t>
            </w: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23</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+0.05</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25.000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100.00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p>
        </w:tc>
        <w:tc>
          <w:tcPr>
            <w:tcW w:w="970" w:type="pct"/>
            <w:gridSpan w:val="2"/>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tabs>
                <w:tab w:val="left" w:pos="-54"/>
                <w:tab w:val="left" w:pos="1546"/>
              </w:tabs>
              <w:spacing w:line="360" w:lineRule="auto"/>
              <w:jc w:val="both"/>
              <w:rPr>
                <w:color w:val="000000"/>
              </w:rPr>
            </w:pPr>
            <w:r w:rsidRPr="00B50A0D">
              <w:rPr>
                <w:color w:val="000000"/>
              </w:rPr>
              <w:t>24</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+0.04</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50.000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75.00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p>
        </w:tc>
        <w:tc>
          <w:tcPr>
            <w:tcW w:w="970" w:type="pct"/>
            <w:gridSpan w:val="2"/>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tabs>
                <w:tab w:val="left" w:pos="-54"/>
                <w:tab w:val="left" w:pos="658"/>
              </w:tabs>
              <w:spacing w:line="360" w:lineRule="auto"/>
              <w:jc w:val="both"/>
              <w:rPr>
                <w:color w:val="000000"/>
              </w:rPr>
            </w:pPr>
            <w:r w:rsidRPr="00B50A0D">
              <w:rPr>
                <w:color w:val="000000"/>
              </w:rPr>
              <w:t>25</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-0.07</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32.000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55.00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p>
        </w:tc>
        <w:tc>
          <w:tcPr>
            <w:tcW w:w="970" w:type="pct"/>
            <w:gridSpan w:val="2"/>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tabs>
                <w:tab w:val="left" w:pos="-54"/>
                <w:tab w:val="left" w:pos="658"/>
              </w:tabs>
              <w:spacing w:line="360" w:lineRule="auto"/>
              <w:jc w:val="both"/>
              <w:rPr>
                <w:color w:val="000000"/>
              </w:rPr>
            </w:pPr>
            <w:r w:rsidRPr="00B50A0D">
              <w:rPr>
                <w:color w:val="000000"/>
              </w:rPr>
              <w:t>26</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-0.01</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45.000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75.00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p>
        </w:tc>
        <w:tc>
          <w:tcPr>
            <w:tcW w:w="970" w:type="pct"/>
            <w:gridSpan w:val="2"/>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tabs>
                <w:tab w:val="left" w:pos="-54"/>
                <w:tab w:val="left" w:pos="658"/>
                <w:tab w:val="left" w:pos="1451"/>
              </w:tabs>
              <w:spacing w:line="360" w:lineRule="auto"/>
              <w:jc w:val="both"/>
              <w:rPr>
                <w:color w:val="000000"/>
              </w:rPr>
            </w:pPr>
            <w:r w:rsidRPr="00B50A0D">
              <w:rPr>
                <w:color w:val="000000"/>
              </w:rPr>
              <w:t>27</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-0.02</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81.000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85.00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p>
        </w:tc>
        <w:tc>
          <w:tcPr>
            <w:tcW w:w="970" w:type="pct"/>
            <w:gridSpan w:val="2"/>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tabs>
                <w:tab w:val="left" w:pos="-54"/>
                <w:tab w:val="left" w:pos="658"/>
              </w:tabs>
              <w:spacing w:line="360" w:lineRule="auto"/>
              <w:jc w:val="both"/>
              <w:rPr>
                <w:color w:val="000000"/>
              </w:rPr>
            </w:pPr>
            <w:r w:rsidRPr="00B50A0D">
              <w:rPr>
                <w:color w:val="000000"/>
              </w:rPr>
              <w:t>28</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-0.08</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46.000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120.00</w:t>
            </w:r>
          </w:p>
        </w:tc>
      </w:tr>
      <w:tr w:rsidR="00012966" w:rsidRPr="00B50A0D" w:rsidTr="00B50A0D">
        <w:trPr>
          <w:cantSplit/>
        </w:trPr>
        <w:tc>
          <w:tcPr>
            <w:tcW w:w="415" w:type="pct"/>
            <w:shd w:val="clear" w:color="auto" w:fill="auto"/>
          </w:tcPr>
          <w:p w:rsidR="00BA2E43" w:rsidRPr="00B50A0D" w:rsidRDefault="00BA2E43" w:rsidP="00B50A0D">
            <w:pPr>
              <w:spacing w:line="360" w:lineRule="auto"/>
              <w:jc w:val="both"/>
              <w:rPr>
                <w:color w:val="000000"/>
              </w:rPr>
            </w:pPr>
          </w:p>
        </w:tc>
        <w:tc>
          <w:tcPr>
            <w:tcW w:w="474" w:type="pct"/>
            <w:shd w:val="clear" w:color="auto" w:fill="auto"/>
          </w:tcPr>
          <w:p w:rsidR="00BA2E43" w:rsidRPr="00B50A0D" w:rsidRDefault="00BA2E43" w:rsidP="00B50A0D">
            <w:pPr>
              <w:spacing w:line="360" w:lineRule="auto"/>
              <w:jc w:val="both"/>
              <w:rPr>
                <w:color w:val="000000"/>
              </w:rPr>
            </w:pPr>
          </w:p>
        </w:tc>
        <w:tc>
          <w:tcPr>
            <w:tcW w:w="921" w:type="pct"/>
            <w:shd w:val="clear" w:color="auto" w:fill="auto"/>
          </w:tcPr>
          <w:p w:rsidR="00BA2E43" w:rsidRPr="00B50A0D" w:rsidRDefault="00BA2E43" w:rsidP="00B50A0D">
            <w:pPr>
              <w:spacing w:line="360" w:lineRule="auto"/>
              <w:jc w:val="both"/>
              <w:rPr>
                <w:color w:val="000000"/>
              </w:rPr>
            </w:pPr>
          </w:p>
        </w:tc>
        <w:tc>
          <w:tcPr>
            <w:tcW w:w="970" w:type="pct"/>
            <w:gridSpan w:val="2"/>
            <w:shd w:val="clear" w:color="auto" w:fill="auto"/>
          </w:tcPr>
          <w:p w:rsidR="00BA2E43" w:rsidRPr="00B50A0D" w:rsidRDefault="00BA2E43" w:rsidP="00B50A0D">
            <w:pPr>
              <w:spacing w:line="360" w:lineRule="auto"/>
              <w:jc w:val="both"/>
              <w:rPr>
                <w:color w:val="000000"/>
              </w:rPr>
            </w:pPr>
          </w:p>
        </w:tc>
        <w:tc>
          <w:tcPr>
            <w:tcW w:w="595" w:type="pct"/>
            <w:shd w:val="clear" w:color="auto" w:fill="auto"/>
          </w:tcPr>
          <w:p w:rsidR="00BA2E43" w:rsidRPr="00B50A0D" w:rsidRDefault="00BA2E43" w:rsidP="00B50A0D">
            <w:pPr>
              <w:tabs>
                <w:tab w:val="left" w:pos="176"/>
                <w:tab w:val="left" w:pos="1026"/>
                <w:tab w:val="left" w:pos="1451"/>
              </w:tabs>
              <w:spacing w:line="360" w:lineRule="auto"/>
              <w:jc w:val="both"/>
              <w:rPr>
                <w:color w:val="000000"/>
              </w:rPr>
            </w:pPr>
            <w:r w:rsidRPr="00B50A0D">
              <w:rPr>
                <w:color w:val="000000"/>
              </w:rPr>
              <w:t>29</w:t>
            </w:r>
          </w:p>
        </w:tc>
        <w:tc>
          <w:tcPr>
            <w:tcW w:w="495" w:type="pct"/>
            <w:shd w:val="clear" w:color="auto" w:fill="auto"/>
          </w:tcPr>
          <w:p w:rsidR="00BA2E43" w:rsidRPr="00B50A0D" w:rsidRDefault="00BA2E43" w:rsidP="00B50A0D">
            <w:pPr>
              <w:tabs>
                <w:tab w:val="left" w:pos="658"/>
              </w:tabs>
              <w:spacing w:line="360" w:lineRule="auto"/>
              <w:jc w:val="both"/>
              <w:rPr>
                <w:color w:val="000000"/>
              </w:rPr>
            </w:pPr>
            <w:r w:rsidRPr="00B50A0D">
              <w:rPr>
                <w:color w:val="000000"/>
              </w:rPr>
              <w:t>-0.09</w:t>
            </w:r>
          </w:p>
        </w:tc>
        <w:tc>
          <w:tcPr>
            <w:tcW w:w="572" w:type="pct"/>
            <w:shd w:val="clear" w:color="auto" w:fill="auto"/>
          </w:tcPr>
          <w:p w:rsidR="00BA2E43" w:rsidRPr="00B50A0D" w:rsidRDefault="00BA2E43" w:rsidP="00B50A0D">
            <w:pPr>
              <w:spacing w:line="360" w:lineRule="auto"/>
              <w:jc w:val="both"/>
              <w:rPr>
                <w:color w:val="000000"/>
              </w:rPr>
            </w:pPr>
            <w:r w:rsidRPr="00B50A0D">
              <w:rPr>
                <w:color w:val="000000"/>
              </w:rPr>
              <w:t>43.000</w:t>
            </w:r>
          </w:p>
        </w:tc>
        <w:tc>
          <w:tcPr>
            <w:tcW w:w="558" w:type="pct"/>
            <w:shd w:val="clear" w:color="auto" w:fill="auto"/>
          </w:tcPr>
          <w:p w:rsidR="00BA2E43" w:rsidRPr="00B50A0D" w:rsidRDefault="00BA2E43" w:rsidP="00B50A0D">
            <w:pPr>
              <w:spacing w:line="360" w:lineRule="auto"/>
              <w:jc w:val="both"/>
              <w:rPr>
                <w:color w:val="000000"/>
              </w:rPr>
            </w:pPr>
            <w:r w:rsidRPr="00B50A0D">
              <w:rPr>
                <w:color w:val="000000"/>
              </w:rPr>
              <w:t>145.00</w:t>
            </w:r>
          </w:p>
        </w:tc>
      </w:tr>
    </w:tbl>
    <w:p w:rsidR="00BA2E43" w:rsidRPr="000C0154" w:rsidRDefault="00BA2E43"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Превышение</w:t>
      </w:r>
      <w:r w:rsidR="00012966">
        <w:rPr>
          <w:color w:val="000000"/>
          <w:sz w:val="28"/>
        </w:rPr>
        <w:t xml:space="preserve"> </w:t>
      </w:r>
      <w:r w:rsidRPr="000C0154">
        <w:rPr>
          <w:color w:val="000000"/>
          <w:sz w:val="28"/>
        </w:rPr>
        <w:t>каждой точки визирования над станцией определяются по формуле</w:t>
      </w:r>
      <w:r w:rsidR="00012966">
        <w:rPr>
          <w:color w:val="000000"/>
          <w:sz w:val="28"/>
        </w:rPr>
        <w:t xml:space="preserve"> </w:t>
      </w:r>
      <w:r w:rsidRPr="000C0154">
        <w:rPr>
          <w:color w:val="000000"/>
          <w:sz w:val="28"/>
        </w:rPr>
        <w:t>и записывается в столбец 7</w:t>
      </w:r>
      <w:r w:rsidR="00012966" w:rsidRPr="000C0154">
        <w:rPr>
          <w:color w:val="000000"/>
          <w:sz w:val="28"/>
        </w:rPr>
        <w:t>.</w:t>
      </w:r>
    </w:p>
    <w:p w:rsidR="00BA2E43" w:rsidRPr="000C0154" w:rsidRDefault="00BA2E43"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color w:val="000000"/>
          <w:sz w:val="28"/>
        </w:rPr>
      </w:pPr>
      <w:r w:rsidRPr="000C0154">
        <w:rPr>
          <w:b/>
          <w:color w:val="000000"/>
          <w:sz w:val="28"/>
        </w:rPr>
        <w:t>h</w:t>
      </w:r>
      <w:r w:rsidRPr="000C0154">
        <w:rPr>
          <w:b/>
          <w:color w:val="000000"/>
          <w:sz w:val="28"/>
          <w:vertAlign w:val="subscript"/>
        </w:rPr>
        <w:t>i</w:t>
      </w:r>
      <w:r w:rsidR="000C0154" w:rsidRPr="000C0154">
        <w:rPr>
          <w:b/>
          <w:color w:val="000000"/>
          <w:sz w:val="28"/>
        </w:rPr>
        <w:t xml:space="preserve"> </w:t>
      </w:r>
      <w:r w:rsidRPr="000C0154">
        <w:rPr>
          <w:b/>
          <w:color w:val="000000"/>
          <w:sz w:val="28"/>
        </w:rPr>
        <w:t>= d</w:t>
      </w:r>
      <w:r w:rsidRPr="000C0154">
        <w:rPr>
          <w:b/>
          <w:color w:val="000000"/>
          <w:sz w:val="28"/>
          <w:vertAlign w:val="subscript"/>
        </w:rPr>
        <w:t>i</w:t>
      </w:r>
      <w:r w:rsidR="000C0154" w:rsidRPr="000C0154">
        <w:rPr>
          <w:b/>
          <w:color w:val="000000"/>
          <w:sz w:val="28"/>
          <w:vertAlign w:val="subscript"/>
        </w:rPr>
        <w:t xml:space="preserve"> </w:t>
      </w:r>
      <w:r w:rsidRPr="000C0154">
        <w:rPr>
          <w:b/>
          <w:color w:val="000000"/>
          <w:sz w:val="28"/>
        </w:rPr>
        <w:t xml:space="preserve">tg </w:t>
      </w:r>
      <w:r w:rsidRPr="000C0154">
        <w:rPr>
          <w:b/>
          <w:color w:val="000000"/>
          <w:sz w:val="28"/>
          <w:szCs w:val="28"/>
        </w:rPr>
        <w:sym w:font="Symbol" w:char="F075"/>
      </w:r>
      <w:r w:rsidRPr="000C0154">
        <w:rPr>
          <w:b/>
          <w:color w:val="000000"/>
          <w:sz w:val="28"/>
          <w:vertAlign w:val="subscript"/>
        </w:rPr>
        <w:t>i</w:t>
      </w:r>
      <w:r w:rsidR="000C0154" w:rsidRPr="000C0154">
        <w:rPr>
          <w:b/>
          <w:color w:val="000000"/>
          <w:sz w:val="28"/>
          <w:vertAlign w:val="subscript"/>
        </w:rPr>
        <w:t xml:space="preserve">, </w:t>
      </w:r>
    </w:p>
    <w:p w:rsidR="00BA2E43" w:rsidRPr="000C0154" w:rsidRDefault="00BA2E43" w:rsidP="000C0154">
      <w:pPr>
        <w:spacing w:line="360" w:lineRule="auto"/>
        <w:ind w:firstLine="709"/>
        <w:jc w:val="both"/>
        <w:rPr>
          <w:color w:val="000000"/>
          <w:sz w:val="28"/>
        </w:rPr>
      </w:pPr>
    </w:p>
    <w:p w:rsidR="00BA2E43" w:rsidRPr="000C0154" w:rsidRDefault="00BA2E43" w:rsidP="000C0154">
      <w:pPr>
        <w:spacing w:line="360" w:lineRule="auto"/>
        <w:ind w:firstLine="709"/>
        <w:jc w:val="both"/>
        <w:rPr>
          <w:color w:val="000000"/>
          <w:sz w:val="28"/>
        </w:rPr>
      </w:pPr>
      <w:r w:rsidRPr="000C0154">
        <w:rPr>
          <w:color w:val="000000"/>
          <w:sz w:val="28"/>
        </w:rPr>
        <w:t>где</w:t>
      </w:r>
      <w:r w:rsidR="000C0154" w:rsidRPr="000C0154">
        <w:rPr>
          <w:color w:val="000000"/>
          <w:sz w:val="28"/>
        </w:rPr>
        <w:t xml:space="preserve"> </w:t>
      </w:r>
      <w:r w:rsidRPr="000C0154">
        <w:rPr>
          <w:b/>
          <w:color w:val="000000"/>
          <w:sz w:val="28"/>
        </w:rPr>
        <w:t>d</w:t>
      </w:r>
      <w:r w:rsidRPr="000C0154">
        <w:rPr>
          <w:b/>
          <w:color w:val="000000"/>
          <w:sz w:val="28"/>
          <w:vertAlign w:val="subscript"/>
        </w:rPr>
        <w:t>i</w:t>
      </w:r>
      <w:r w:rsidRPr="000C0154">
        <w:rPr>
          <w:color w:val="000000"/>
          <w:sz w:val="28"/>
        </w:rPr>
        <w:t xml:space="preserve"> </w:t>
      </w:r>
      <w:r w:rsidR="000C0154">
        <w:rPr>
          <w:color w:val="000000"/>
          <w:sz w:val="28"/>
        </w:rPr>
        <w:t>–</w:t>
      </w:r>
      <w:r w:rsidR="000C0154" w:rsidRPr="000C0154">
        <w:rPr>
          <w:color w:val="000000"/>
          <w:sz w:val="28"/>
        </w:rPr>
        <w:t xml:space="preserve"> </w:t>
      </w:r>
      <w:r w:rsidRPr="000C0154">
        <w:rPr>
          <w:color w:val="000000"/>
          <w:sz w:val="28"/>
        </w:rPr>
        <w:t>дальномерное расстояние, м,</w:t>
      </w:r>
      <w:r w:rsidR="000C0154" w:rsidRPr="000C0154">
        <w:rPr>
          <w:color w:val="000000"/>
          <w:sz w:val="28"/>
        </w:rPr>
        <w:t xml:space="preserve"> </w:t>
      </w:r>
      <w:r w:rsidRPr="000C0154">
        <w:rPr>
          <w:b/>
          <w:color w:val="000000"/>
          <w:sz w:val="28"/>
          <w:szCs w:val="28"/>
        </w:rPr>
        <w:sym w:font="Symbol" w:char="F075"/>
      </w:r>
      <w:r w:rsidRPr="000C0154">
        <w:rPr>
          <w:b/>
          <w:color w:val="000000"/>
          <w:sz w:val="28"/>
          <w:vertAlign w:val="subscript"/>
        </w:rPr>
        <w:t>i</w:t>
      </w:r>
      <w:r w:rsidR="000C0154" w:rsidRPr="000C0154">
        <w:rPr>
          <w:b/>
          <w:color w:val="000000"/>
          <w:sz w:val="28"/>
          <w:vertAlign w:val="subscript"/>
        </w:rPr>
        <w:t xml:space="preserve"> </w:t>
      </w:r>
      <w:r w:rsidRPr="000C0154">
        <w:rPr>
          <w:color w:val="000000"/>
          <w:sz w:val="28"/>
        </w:rPr>
        <w:t>- вертикальный угол, радианы.</w:t>
      </w:r>
    </w:p>
    <w:p w:rsidR="00BA2E43" w:rsidRPr="000C0154" w:rsidRDefault="00BA2E43" w:rsidP="000C0154">
      <w:pPr>
        <w:pStyle w:val="a3"/>
        <w:spacing w:line="360" w:lineRule="auto"/>
        <w:ind w:firstLine="709"/>
        <w:jc w:val="both"/>
        <w:rPr>
          <w:b w:val="0"/>
          <w:caps w:val="0"/>
          <w:color w:val="000000"/>
        </w:rPr>
      </w:pPr>
      <w:r w:rsidRPr="000C0154">
        <w:rPr>
          <w:b w:val="0"/>
          <w:caps w:val="0"/>
          <w:color w:val="000000"/>
        </w:rPr>
        <w:t>Для вычислений по формуле</w:t>
      </w:r>
      <w:r w:rsidR="00012966">
        <w:rPr>
          <w:b w:val="0"/>
          <w:caps w:val="0"/>
          <w:color w:val="000000"/>
        </w:rPr>
        <w:t xml:space="preserve"> </w:t>
      </w:r>
      <w:r w:rsidRPr="000C0154">
        <w:rPr>
          <w:b w:val="0"/>
          <w:caps w:val="0"/>
          <w:color w:val="000000"/>
        </w:rPr>
        <w:t xml:space="preserve">необходимо поставить курсор в первую строку столбца </w:t>
      </w:r>
      <w:r w:rsidRPr="000C0154">
        <w:rPr>
          <w:b w:val="0"/>
          <w:caps w:val="0"/>
          <w:color w:val="000000"/>
          <w:lang w:val="en-US"/>
        </w:rPr>
        <w:t>G</w:t>
      </w:r>
      <w:r w:rsidRPr="000C0154">
        <w:rPr>
          <w:b w:val="0"/>
          <w:caps w:val="0"/>
          <w:color w:val="000000"/>
        </w:rPr>
        <w:t xml:space="preserve"> и задать: = В</w:t>
      </w:r>
      <w:r w:rsidRPr="000C0154">
        <w:rPr>
          <w:b w:val="0"/>
          <w:caps w:val="0"/>
          <w:color w:val="000000"/>
          <w:vertAlign w:val="subscript"/>
        </w:rPr>
        <w:t>10</w:t>
      </w:r>
      <w:r w:rsidRPr="000C0154">
        <w:rPr>
          <w:b w:val="0"/>
          <w:caps w:val="0"/>
          <w:color w:val="000000"/>
        </w:rPr>
        <w:t>*</w:t>
      </w:r>
      <w:r w:rsidRPr="000C0154">
        <w:rPr>
          <w:b w:val="0"/>
          <w:caps w:val="0"/>
          <w:color w:val="000000"/>
          <w:lang w:val="en-US"/>
        </w:rPr>
        <w:t>TAN</w:t>
      </w:r>
      <w:r w:rsidRPr="000C0154">
        <w:rPr>
          <w:b w:val="0"/>
          <w:caps w:val="0"/>
          <w:color w:val="000000"/>
        </w:rPr>
        <w:t xml:space="preserve">, выделить весь столбец и </w:t>
      </w:r>
      <w:r w:rsidR="000C0154">
        <w:rPr>
          <w:b w:val="0"/>
          <w:caps w:val="0"/>
          <w:color w:val="000000"/>
        </w:rPr>
        <w:t>«</w:t>
      </w:r>
      <w:r w:rsidRPr="000C0154">
        <w:rPr>
          <w:b w:val="0"/>
          <w:caps w:val="0"/>
          <w:color w:val="000000"/>
        </w:rPr>
        <w:t>заполнить вниз</w:t>
      </w:r>
      <w:r w:rsidR="000C0154">
        <w:rPr>
          <w:b w:val="0"/>
          <w:caps w:val="0"/>
          <w:color w:val="000000"/>
        </w:rPr>
        <w:t>»</w:t>
      </w:r>
      <w:r w:rsidRPr="000C0154">
        <w:rPr>
          <w:b w:val="0"/>
          <w:caps w:val="0"/>
          <w:color w:val="000000"/>
        </w:rPr>
        <w:t>, тогда столбец заполнится значениями превышений.</w:t>
      </w:r>
    </w:p>
    <w:p w:rsidR="00BA2E43" w:rsidRPr="000C0154" w:rsidRDefault="00BA2E43" w:rsidP="000C0154">
      <w:pPr>
        <w:pStyle w:val="21"/>
        <w:ind w:right="0" w:firstLine="709"/>
        <w:rPr>
          <w:color w:val="000000"/>
          <w:sz w:val="28"/>
        </w:rPr>
      </w:pPr>
      <w:r w:rsidRPr="000C0154">
        <w:rPr>
          <w:color w:val="000000"/>
          <w:sz w:val="28"/>
        </w:rPr>
        <w:t>Отметка каждой точки вычисляется по формуле</w:t>
      </w:r>
      <w:r w:rsidR="00012966" w:rsidRPr="000C0154">
        <w:rPr>
          <w:color w:val="000000"/>
          <w:sz w:val="28"/>
        </w:rPr>
        <w:t>:</w:t>
      </w:r>
    </w:p>
    <w:p w:rsidR="00012966" w:rsidRDefault="00012966" w:rsidP="000C0154">
      <w:pPr>
        <w:spacing w:line="360" w:lineRule="auto"/>
        <w:ind w:firstLine="709"/>
        <w:jc w:val="both"/>
        <w:rPr>
          <w:b/>
          <w:color w:val="000000"/>
          <w:sz w:val="28"/>
        </w:rPr>
      </w:pPr>
    </w:p>
    <w:p w:rsidR="00BA2E43" w:rsidRPr="000C0154" w:rsidRDefault="00BA2E43" w:rsidP="000C0154">
      <w:pPr>
        <w:spacing w:line="360" w:lineRule="auto"/>
        <w:ind w:firstLine="709"/>
        <w:jc w:val="both"/>
        <w:rPr>
          <w:color w:val="000000"/>
          <w:sz w:val="28"/>
        </w:rPr>
      </w:pPr>
      <w:r w:rsidRPr="000C0154">
        <w:rPr>
          <w:b/>
          <w:color w:val="000000"/>
          <w:sz w:val="28"/>
        </w:rPr>
        <w:t>Н</w:t>
      </w:r>
      <w:r w:rsidRPr="000C0154">
        <w:rPr>
          <w:b/>
          <w:color w:val="000000"/>
          <w:sz w:val="28"/>
          <w:vertAlign w:val="subscript"/>
        </w:rPr>
        <w:t>i</w:t>
      </w:r>
      <w:r w:rsidR="000C0154" w:rsidRPr="000C0154">
        <w:rPr>
          <w:b/>
          <w:color w:val="000000"/>
          <w:sz w:val="28"/>
          <w:vertAlign w:val="subscript"/>
        </w:rPr>
        <w:t xml:space="preserve"> </w:t>
      </w:r>
      <w:r w:rsidRPr="000C0154">
        <w:rPr>
          <w:b/>
          <w:color w:val="000000"/>
          <w:sz w:val="28"/>
        </w:rPr>
        <w:t>= Н</w:t>
      </w:r>
      <w:r w:rsidRPr="000C0154">
        <w:rPr>
          <w:b/>
          <w:color w:val="000000"/>
          <w:sz w:val="28"/>
          <w:vertAlign w:val="subscript"/>
        </w:rPr>
        <w:t>ст</w:t>
      </w:r>
      <w:r w:rsidR="000C0154" w:rsidRPr="000C0154">
        <w:rPr>
          <w:b/>
          <w:color w:val="000000"/>
          <w:sz w:val="28"/>
          <w:vertAlign w:val="subscript"/>
        </w:rPr>
        <w:t xml:space="preserve"> </w:t>
      </w:r>
      <w:r w:rsidRPr="000C0154">
        <w:rPr>
          <w:b/>
          <w:color w:val="000000"/>
          <w:sz w:val="28"/>
          <w:szCs w:val="28"/>
        </w:rPr>
        <w:sym w:font="Symbol" w:char="F0B1"/>
      </w:r>
      <w:r w:rsidRPr="000C0154">
        <w:rPr>
          <w:b/>
          <w:color w:val="000000"/>
          <w:sz w:val="28"/>
        </w:rPr>
        <w:t xml:space="preserve"> h</w:t>
      </w:r>
      <w:r w:rsidRPr="000C0154">
        <w:rPr>
          <w:b/>
          <w:color w:val="000000"/>
          <w:sz w:val="28"/>
          <w:vertAlign w:val="subscript"/>
        </w:rPr>
        <w:t>i</w:t>
      </w:r>
      <w:r w:rsidR="000C0154" w:rsidRPr="000C0154">
        <w:rPr>
          <w:b/>
          <w:color w:val="000000"/>
          <w:sz w:val="28"/>
          <w:vertAlign w:val="subscript"/>
        </w:rPr>
        <w:t>,</w:t>
      </w:r>
      <w:r w:rsidR="00012966" w:rsidRPr="000C0154">
        <w:rPr>
          <w:color w:val="000000"/>
          <w:sz w:val="28"/>
        </w:rPr>
        <w:t>,</w:t>
      </w:r>
    </w:p>
    <w:p w:rsidR="00012966" w:rsidRDefault="00012966" w:rsidP="000C0154">
      <w:pPr>
        <w:spacing w:line="360" w:lineRule="auto"/>
        <w:ind w:firstLine="709"/>
        <w:jc w:val="both"/>
        <w:rPr>
          <w:color w:val="000000"/>
          <w:sz w:val="28"/>
        </w:rPr>
      </w:pPr>
    </w:p>
    <w:p w:rsidR="000C0154" w:rsidRPr="000C0154" w:rsidRDefault="00BA2E43" w:rsidP="000C0154">
      <w:pPr>
        <w:spacing w:line="360" w:lineRule="auto"/>
        <w:ind w:firstLine="709"/>
        <w:jc w:val="both"/>
        <w:rPr>
          <w:color w:val="000000"/>
          <w:sz w:val="28"/>
        </w:rPr>
      </w:pPr>
      <w:r w:rsidRPr="000C0154">
        <w:rPr>
          <w:color w:val="000000"/>
          <w:sz w:val="28"/>
        </w:rPr>
        <w:t>где</w:t>
      </w:r>
      <w:r w:rsidRPr="000C0154">
        <w:rPr>
          <w:b/>
          <w:color w:val="000000"/>
          <w:sz w:val="28"/>
        </w:rPr>
        <w:t xml:space="preserve"> Н</w:t>
      </w:r>
      <w:r w:rsidRPr="000C0154">
        <w:rPr>
          <w:b/>
          <w:color w:val="000000"/>
          <w:sz w:val="28"/>
          <w:vertAlign w:val="subscript"/>
        </w:rPr>
        <w:t>i</w:t>
      </w:r>
      <w:r w:rsidR="000C0154" w:rsidRPr="000C0154">
        <w:rPr>
          <w:b/>
          <w:color w:val="000000"/>
          <w:sz w:val="28"/>
          <w:vertAlign w:val="subscript"/>
        </w:rPr>
        <w:t xml:space="preserve"> </w:t>
      </w:r>
      <w:r w:rsidRPr="000C0154">
        <w:rPr>
          <w:color w:val="000000"/>
          <w:sz w:val="28"/>
        </w:rPr>
        <w:t>- отметка каждой точки визирования, м;</w:t>
      </w:r>
    </w:p>
    <w:p w:rsidR="00BA2E43" w:rsidRPr="000C0154" w:rsidRDefault="00BA2E43" w:rsidP="000C0154">
      <w:pPr>
        <w:spacing w:line="360" w:lineRule="auto"/>
        <w:ind w:firstLine="709"/>
        <w:jc w:val="both"/>
        <w:rPr>
          <w:color w:val="000000"/>
          <w:sz w:val="28"/>
        </w:rPr>
      </w:pPr>
      <w:r w:rsidRPr="000C0154">
        <w:rPr>
          <w:b/>
          <w:color w:val="000000"/>
          <w:sz w:val="28"/>
        </w:rPr>
        <w:t>Н</w:t>
      </w:r>
      <w:r w:rsidRPr="000C0154">
        <w:rPr>
          <w:b/>
          <w:color w:val="000000"/>
          <w:sz w:val="28"/>
          <w:vertAlign w:val="subscript"/>
        </w:rPr>
        <w:t>ст</w:t>
      </w:r>
      <w:r w:rsidR="000C0154" w:rsidRPr="000C0154">
        <w:rPr>
          <w:b/>
          <w:color w:val="000000"/>
          <w:sz w:val="28"/>
          <w:vertAlign w:val="subscript"/>
        </w:rPr>
        <w:t xml:space="preserve"> </w:t>
      </w:r>
      <w:r w:rsidRPr="000C0154">
        <w:rPr>
          <w:color w:val="000000"/>
          <w:sz w:val="28"/>
        </w:rPr>
        <w:t>- известная после привязки отметка станции, м.</w:t>
      </w:r>
    </w:p>
    <w:p w:rsidR="000C0154" w:rsidRPr="000C0154" w:rsidRDefault="00BA2E43" w:rsidP="000C0154">
      <w:pPr>
        <w:spacing w:line="360" w:lineRule="auto"/>
        <w:ind w:firstLine="709"/>
        <w:jc w:val="both"/>
        <w:rPr>
          <w:color w:val="000000"/>
          <w:sz w:val="28"/>
        </w:rPr>
      </w:pPr>
      <w:r w:rsidRPr="000C0154">
        <w:rPr>
          <w:color w:val="000000"/>
          <w:sz w:val="28"/>
        </w:rPr>
        <w:t>Для вычисления отметок надо в столбце</w:t>
      </w:r>
      <w:r w:rsidR="000C0154" w:rsidRPr="000C0154">
        <w:rPr>
          <w:color w:val="000000"/>
          <w:sz w:val="28"/>
        </w:rPr>
        <w:t xml:space="preserve"> «</w:t>
      </w:r>
      <w:r w:rsidRPr="000C0154">
        <w:rPr>
          <w:color w:val="000000"/>
          <w:sz w:val="28"/>
        </w:rPr>
        <w:t xml:space="preserve">примечания» задать отметку станции в фиксированной ячейке, затем перевести курсор в столбец «отметки» и в первой строке написать команду: = </w:t>
      </w:r>
      <w:r w:rsidRPr="000C0154">
        <w:rPr>
          <w:color w:val="000000"/>
          <w:sz w:val="28"/>
          <w:lang w:val="en-US"/>
        </w:rPr>
        <w:t>I</w:t>
      </w:r>
      <w:r w:rsidRPr="000C0154">
        <w:rPr>
          <w:color w:val="000000"/>
          <w:sz w:val="28"/>
        </w:rPr>
        <w:t>$17</w:t>
      </w:r>
      <w:r w:rsidR="000C0154">
        <w:rPr>
          <w:color w:val="000000"/>
          <w:sz w:val="28"/>
        </w:rPr>
        <w:t xml:space="preserve"> –</w:t>
      </w:r>
      <w:r w:rsidR="000C0154" w:rsidRPr="000C0154">
        <w:rPr>
          <w:color w:val="000000"/>
          <w:sz w:val="28"/>
        </w:rPr>
        <w:t xml:space="preserve"> Н</w:t>
      </w:r>
      <w:r w:rsidR="000C0154" w:rsidRPr="000C0154">
        <w:rPr>
          <w:color w:val="000000"/>
          <w:sz w:val="28"/>
          <w:vertAlign w:val="subscript"/>
        </w:rPr>
        <w:t>1</w:t>
      </w:r>
      <w:r w:rsidRPr="000C0154">
        <w:rPr>
          <w:color w:val="000000"/>
          <w:sz w:val="28"/>
          <w:vertAlign w:val="subscript"/>
        </w:rPr>
        <w:t>0</w:t>
      </w:r>
      <w:r w:rsidR="000C0154" w:rsidRPr="000C0154">
        <w:rPr>
          <w:color w:val="000000"/>
          <w:sz w:val="28"/>
        </w:rPr>
        <w:t>,</w:t>
      </w:r>
      <w:r w:rsidRPr="000C0154">
        <w:rPr>
          <w:color w:val="000000"/>
          <w:sz w:val="28"/>
        </w:rPr>
        <w:t xml:space="preserve"> выделить весь столбец и «заполнить вниз», тогда все отметки точек визирования будут вычислены.</w:t>
      </w:r>
    </w:p>
    <w:p w:rsidR="00BA2E43" w:rsidRPr="000C0154" w:rsidRDefault="00BA2E43" w:rsidP="000C0154">
      <w:pPr>
        <w:spacing w:line="360" w:lineRule="auto"/>
        <w:ind w:firstLine="709"/>
        <w:jc w:val="both"/>
        <w:rPr>
          <w:color w:val="000000"/>
          <w:sz w:val="28"/>
        </w:rPr>
      </w:pPr>
      <w:r w:rsidRPr="000C0154">
        <w:rPr>
          <w:color w:val="000000"/>
          <w:sz w:val="28"/>
        </w:rPr>
        <w:t>Отметки выписываются из журнала на схему, вычерченную в полярной системе координат, и между отметками, путем интерполирования по сторонам многоугольников, проводятся горизонтали.</w:t>
      </w:r>
    </w:p>
    <w:p w:rsidR="00BA2E43" w:rsidRDefault="00BA2E43" w:rsidP="000C0154">
      <w:pPr>
        <w:spacing w:line="360" w:lineRule="auto"/>
        <w:ind w:firstLine="709"/>
        <w:jc w:val="both"/>
        <w:rPr>
          <w:color w:val="000000"/>
          <w:sz w:val="28"/>
        </w:rPr>
      </w:pPr>
      <w:r w:rsidRPr="000C0154">
        <w:rPr>
          <w:b/>
          <w:color w:val="000000"/>
          <w:sz w:val="28"/>
        </w:rPr>
        <w:t xml:space="preserve">Мензульная съемка и приборы для ее выполнения. </w:t>
      </w:r>
      <w:r w:rsidRPr="000C0154">
        <w:rPr>
          <w:color w:val="000000"/>
          <w:sz w:val="28"/>
        </w:rPr>
        <w:t>При мензульной съемке вычерчивание плана местности ведется непосредственно в полевых условиях в процессе съемки</w:t>
      </w:r>
      <w:r w:rsidR="000C0154" w:rsidRPr="000C0154">
        <w:rPr>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 xml:space="preserve">Принцип съемки состоит в следующем. Если точка </w:t>
      </w:r>
      <w:r w:rsidRPr="000C0154">
        <w:rPr>
          <w:i/>
          <w:color w:val="000000"/>
          <w:sz w:val="28"/>
        </w:rPr>
        <w:t>О</w:t>
      </w:r>
      <w:r w:rsidRPr="000C0154">
        <w:rPr>
          <w:color w:val="000000"/>
          <w:sz w:val="28"/>
        </w:rPr>
        <w:t xml:space="preserve"> планшета установлена над точкой </w:t>
      </w:r>
      <w:r w:rsidRPr="000C0154">
        <w:rPr>
          <w:i/>
          <w:color w:val="000000"/>
          <w:sz w:val="28"/>
        </w:rPr>
        <w:t>О</w:t>
      </w:r>
      <w:r w:rsidRPr="000C0154">
        <w:rPr>
          <w:color w:val="000000"/>
          <w:sz w:val="28"/>
        </w:rPr>
        <w:t xml:space="preserve"> местности и планшет приведен в горизонтальное положение, то следы воображаемых отвесных плоскостей, проходящих через стороны </w:t>
      </w:r>
      <w:r w:rsidRPr="000C0154">
        <w:rPr>
          <w:i/>
          <w:color w:val="000000"/>
          <w:sz w:val="28"/>
        </w:rPr>
        <w:t>ОА</w:t>
      </w:r>
      <w:r w:rsidRPr="000C0154">
        <w:rPr>
          <w:color w:val="000000"/>
          <w:sz w:val="28"/>
        </w:rPr>
        <w:t xml:space="preserve"> и ОБ с верхней плоскостью планшета образуют проекцию </w:t>
      </w:r>
      <w:r w:rsidRPr="000C0154">
        <w:rPr>
          <w:i/>
          <w:color w:val="000000"/>
          <w:sz w:val="28"/>
        </w:rPr>
        <w:t>Оаб</w:t>
      </w:r>
      <w:r w:rsidRPr="000C0154">
        <w:rPr>
          <w:color w:val="000000"/>
          <w:sz w:val="28"/>
        </w:rPr>
        <w:t xml:space="preserve"> угла </w:t>
      </w:r>
      <w:r w:rsidRPr="000C0154">
        <w:rPr>
          <w:i/>
          <w:color w:val="000000"/>
          <w:sz w:val="28"/>
        </w:rPr>
        <w:t>ОАБ</w:t>
      </w:r>
      <w:r w:rsidRPr="000C0154">
        <w:rPr>
          <w:color w:val="000000"/>
          <w:sz w:val="28"/>
        </w:rPr>
        <w:t xml:space="preserve"> местности. Для получения на планшете горизонтальных проекций </w:t>
      </w:r>
      <w:r w:rsidRPr="000C0154">
        <w:rPr>
          <w:i/>
          <w:color w:val="000000"/>
          <w:sz w:val="28"/>
        </w:rPr>
        <w:t xml:space="preserve">Оа </w:t>
      </w:r>
      <w:r w:rsidRPr="000C0154">
        <w:rPr>
          <w:color w:val="000000"/>
          <w:sz w:val="28"/>
        </w:rPr>
        <w:t xml:space="preserve">и </w:t>
      </w:r>
      <w:r w:rsidRPr="000C0154">
        <w:rPr>
          <w:i/>
          <w:color w:val="000000"/>
          <w:sz w:val="28"/>
        </w:rPr>
        <w:t>Об</w:t>
      </w:r>
      <w:r w:rsidRPr="000C0154">
        <w:rPr>
          <w:color w:val="000000"/>
          <w:sz w:val="28"/>
        </w:rPr>
        <w:t xml:space="preserve"> в пунктах </w:t>
      </w:r>
      <w:r w:rsidRPr="000C0154">
        <w:rPr>
          <w:i/>
          <w:color w:val="000000"/>
          <w:sz w:val="28"/>
        </w:rPr>
        <w:t>А</w:t>
      </w:r>
      <w:r w:rsidRPr="000C0154">
        <w:rPr>
          <w:color w:val="000000"/>
          <w:sz w:val="28"/>
        </w:rPr>
        <w:t xml:space="preserve"> и </w:t>
      </w:r>
      <w:r w:rsidRPr="000C0154">
        <w:rPr>
          <w:i/>
          <w:color w:val="000000"/>
          <w:sz w:val="28"/>
        </w:rPr>
        <w:t>Б</w:t>
      </w:r>
      <w:r w:rsidRPr="000C0154">
        <w:rPr>
          <w:color w:val="000000"/>
          <w:sz w:val="28"/>
        </w:rPr>
        <w:t xml:space="preserve"> установлены рейки, направления на них определяется с помощью </w:t>
      </w:r>
      <w:r w:rsidRPr="000C0154">
        <w:rPr>
          <w:i/>
          <w:color w:val="000000"/>
          <w:sz w:val="28"/>
        </w:rPr>
        <w:t xml:space="preserve">кипрегеля, </w:t>
      </w:r>
      <w:r w:rsidRPr="000C0154">
        <w:rPr>
          <w:color w:val="000000"/>
          <w:sz w:val="28"/>
        </w:rPr>
        <w:t>он же покажет</w:t>
      </w:r>
      <w:r w:rsidR="000C0154" w:rsidRPr="000C0154">
        <w:rPr>
          <w:color w:val="000000"/>
          <w:sz w:val="28"/>
        </w:rPr>
        <w:t xml:space="preserve"> </w:t>
      </w:r>
      <w:r w:rsidRPr="000C0154">
        <w:rPr>
          <w:color w:val="000000"/>
          <w:sz w:val="28"/>
        </w:rPr>
        <w:t>дальномерное расстояние до этих точек и превышение поверхности в местах реечных точек над горизонтом прибора</w:t>
      </w:r>
      <w:r w:rsidR="00012966" w:rsidRPr="000C0154">
        <w:rPr>
          <w:color w:val="000000"/>
          <w:sz w:val="28"/>
        </w:rPr>
        <w:t>.</w:t>
      </w:r>
    </w:p>
    <w:p w:rsidR="00BA2E43" w:rsidRPr="000C0154" w:rsidRDefault="00BA2E43" w:rsidP="000C0154">
      <w:pPr>
        <w:spacing w:line="360" w:lineRule="auto"/>
        <w:ind w:firstLine="709"/>
        <w:jc w:val="both"/>
        <w:rPr>
          <w:color w:val="000000"/>
          <w:sz w:val="28"/>
        </w:rPr>
      </w:pPr>
      <w:r w:rsidRPr="000C0154">
        <w:rPr>
          <w:color w:val="000000"/>
          <w:sz w:val="28"/>
        </w:rPr>
        <w:t>Кипрегелем</w:t>
      </w:r>
      <w:r w:rsidR="00012966">
        <w:rPr>
          <w:color w:val="000000"/>
          <w:sz w:val="28"/>
        </w:rPr>
        <w:t xml:space="preserve"> </w:t>
      </w:r>
      <w:r w:rsidRPr="000C0154">
        <w:rPr>
          <w:color w:val="000000"/>
          <w:sz w:val="28"/>
        </w:rPr>
        <w:t>без сложных вычислений определяют горизонтальные расстояния и превышения.</w:t>
      </w:r>
    </w:p>
    <w:p w:rsidR="00BA2E43" w:rsidRPr="000C0154" w:rsidRDefault="00BA2E43" w:rsidP="000C0154">
      <w:pPr>
        <w:spacing w:line="360" w:lineRule="auto"/>
        <w:ind w:firstLine="709"/>
        <w:jc w:val="both"/>
        <w:rPr>
          <w:color w:val="000000"/>
          <w:sz w:val="28"/>
        </w:rPr>
      </w:pPr>
      <w:r w:rsidRPr="000C0154">
        <w:rPr>
          <w:color w:val="000000"/>
          <w:sz w:val="28"/>
        </w:rPr>
        <w:t>Точность измерений кипрегелем КН характеризуется следующими</w:t>
      </w:r>
      <w:r w:rsidR="000C0154" w:rsidRPr="000C0154">
        <w:rPr>
          <w:color w:val="000000"/>
          <w:sz w:val="28"/>
        </w:rPr>
        <w:t xml:space="preserve"> </w:t>
      </w:r>
      <w:r w:rsidRPr="000C0154">
        <w:rPr>
          <w:color w:val="000000"/>
          <w:sz w:val="28"/>
        </w:rPr>
        <w:t>средними квадратическими погрешностями измерений:</w:t>
      </w:r>
    </w:p>
    <w:p w:rsidR="00BA2E43" w:rsidRPr="000C0154" w:rsidRDefault="00BA2E43" w:rsidP="000C0154">
      <w:pPr>
        <w:numPr>
          <w:ilvl w:val="0"/>
          <w:numId w:val="3"/>
        </w:numPr>
        <w:tabs>
          <w:tab w:val="clear" w:pos="360"/>
          <w:tab w:val="num" w:pos="927"/>
        </w:tabs>
        <w:spacing w:line="360" w:lineRule="auto"/>
        <w:ind w:left="0" w:firstLine="709"/>
        <w:jc w:val="both"/>
        <w:rPr>
          <w:color w:val="000000"/>
          <w:sz w:val="28"/>
        </w:rPr>
      </w:pPr>
      <w:r w:rsidRPr="000C0154">
        <w:rPr>
          <w:color w:val="000000"/>
          <w:sz w:val="28"/>
        </w:rPr>
        <w:t>расстояний:</w:t>
      </w:r>
      <w:r w:rsidR="000C0154" w:rsidRPr="000C0154">
        <w:rPr>
          <w:color w:val="000000"/>
          <w:sz w:val="28"/>
        </w:rPr>
        <w:t xml:space="preserve"> </w:t>
      </w:r>
      <w:r w:rsidRPr="000C0154">
        <w:rPr>
          <w:color w:val="000000"/>
          <w:sz w:val="28"/>
        </w:rPr>
        <w:t>на 100</w:t>
      </w:r>
      <w:r w:rsidR="000C0154" w:rsidRPr="000C0154">
        <w:rPr>
          <w:color w:val="000000"/>
          <w:sz w:val="28"/>
        </w:rPr>
        <w:t xml:space="preserve"> </w:t>
      </w:r>
      <w:r w:rsidR="000C0154">
        <w:rPr>
          <w:color w:val="000000"/>
          <w:sz w:val="28"/>
        </w:rPr>
        <w:t>–</w:t>
      </w:r>
      <w:r w:rsidR="000C0154" w:rsidRPr="000C0154">
        <w:rPr>
          <w:color w:val="000000"/>
          <w:sz w:val="28"/>
        </w:rPr>
        <w:t xml:space="preserve"> </w:t>
      </w:r>
      <w:r w:rsidRPr="000C0154">
        <w:rPr>
          <w:color w:val="000000"/>
          <w:sz w:val="28"/>
        </w:rPr>
        <w:t>20</w:t>
      </w:r>
      <w:r w:rsidR="000C0154">
        <w:rPr>
          <w:color w:val="000000"/>
          <w:sz w:val="28"/>
        </w:rPr>
        <w:t> </w:t>
      </w:r>
      <w:r w:rsidR="000C0154" w:rsidRPr="000C0154">
        <w:rPr>
          <w:color w:val="000000"/>
          <w:sz w:val="28"/>
        </w:rPr>
        <w:t>см</w:t>
      </w:r>
      <w:r w:rsidRPr="000C0154">
        <w:rPr>
          <w:color w:val="000000"/>
          <w:sz w:val="28"/>
        </w:rPr>
        <w:t>;</w:t>
      </w:r>
    </w:p>
    <w:p w:rsidR="00BA2E43" w:rsidRPr="000C0154" w:rsidRDefault="00BA2E43" w:rsidP="000C0154">
      <w:pPr>
        <w:numPr>
          <w:ilvl w:val="0"/>
          <w:numId w:val="3"/>
        </w:numPr>
        <w:tabs>
          <w:tab w:val="clear" w:pos="360"/>
          <w:tab w:val="num" w:pos="927"/>
        </w:tabs>
        <w:spacing w:line="360" w:lineRule="auto"/>
        <w:ind w:left="0" w:firstLine="709"/>
        <w:jc w:val="both"/>
        <w:rPr>
          <w:color w:val="000000"/>
          <w:sz w:val="28"/>
        </w:rPr>
      </w:pPr>
      <w:r w:rsidRPr="000C0154">
        <w:rPr>
          <w:color w:val="000000"/>
          <w:sz w:val="28"/>
        </w:rPr>
        <w:t>превышений</w:t>
      </w:r>
      <w:r w:rsidR="000C0154" w:rsidRPr="000C0154">
        <w:rPr>
          <w:color w:val="000000"/>
          <w:sz w:val="28"/>
        </w:rPr>
        <w:t>:</w:t>
      </w:r>
      <w:r w:rsidRPr="000C0154">
        <w:rPr>
          <w:color w:val="000000"/>
          <w:sz w:val="28"/>
        </w:rPr>
        <w:t xml:space="preserve"> на 100</w:t>
      </w:r>
      <w:r w:rsidR="000C0154">
        <w:rPr>
          <w:color w:val="000000"/>
          <w:sz w:val="28"/>
        </w:rPr>
        <w:t> </w:t>
      </w:r>
      <w:r w:rsidR="000C0154" w:rsidRPr="000C0154">
        <w:rPr>
          <w:color w:val="000000"/>
          <w:sz w:val="28"/>
        </w:rPr>
        <w:t>м</w:t>
      </w:r>
      <w:r w:rsidRPr="000C0154">
        <w:rPr>
          <w:color w:val="000000"/>
          <w:sz w:val="28"/>
        </w:rPr>
        <w:t xml:space="preserve"> – от 3 до 15</w:t>
      </w:r>
      <w:r w:rsidR="000C0154">
        <w:rPr>
          <w:color w:val="000000"/>
          <w:sz w:val="28"/>
        </w:rPr>
        <w:t> </w:t>
      </w:r>
      <w:r w:rsidR="000C0154" w:rsidRPr="000C0154">
        <w:rPr>
          <w:color w:val="000000"/>
          <w:sz w:val="28"/>
        </w:rPr>
        <w:t>см</w:t>
      </w:r>
      <w:r w:rsidRPr="000C0154">
        <w:rPr>
          <w:color w:val="000000"/>
          <w:sz w:val="28"/>
        </w:rPr>
        <w:t xml:space="preserve"> в зависимости от величины угла наклона;</w:t>
      </w:r>
    </w:p>
    <w:p w:rsidR="00BA2E43" w:rsidRPr="000C0154" w:rsidRDefault="00BA2E43" w:rsidP="000C0154">
      <w:pPr>
        <w:numPr>
          <w:ilvl w:val="0"/>
          <w:numId w:val="3"/>
        </w:numPr>
        <w:tabs>
          <w:tab w:val="clear" w:pos="360"/>
          <w:tab w:val="num" w:pos="927"/>
        </w:tabs>
        <w:spacing w:line="360" w:lineRule="auto"/>
        <w:ind w:left="0" w:firstLine="709"/>
        <w:jc w:val="both"/>
        <w:rPr>
          <w:color w:val="000000"/>
          <w:sz w:val="28"/>
        </w:rPr>
      </w:pPr>
      <w:r w:rsidRPr="000C0154">
        <w:rPr>
          <w:color w:val="000000"/>
          <w:sz w:val="28"/>
        </w:rPr>
        <w:t>вертикального угла одним приемом – 45</w:t>
      </w:r>
      <w:r w:rsidR="000C0154">
        <w:rPr>
          <w:color w:val="000000"/>
          <w:sz w:val="28"/>
        </w:rPr>
        <w:t> </w:t>
      </w:r>
      <w:r w:rsidR="000C0154" w:rsidRPr="000C0154">
        <w:rPr>
          <w:color w:val="000000"/>
          <w:sz w:val="28"/>
        </w:rPr>
        <w:t>сек</w:t>
      </w:r>
      <w:r w:rsidRPr="000C0154">
        <w:rPr>
          <w:color w:val="000000"/>
          <w:sz w:val="28"/>
        </w:rPr>
        <w:t>.</w:t>
      </w:r>
    </w:p>
    <w:p w:rsidR="00BA2E43" w:rsidRDefault="00BA2E43" w:rsidP="000C0154">
      <w:pPr>
        <w:pStyle w:val="21"/>
        <w:ind w:right="0" w:firstLine="709"/>
        <w:rPr>
          <w:color w:val="000000"/>
          <w:sz w:val="28"/>
        </w:rPr>
      </w:pPr>
      <w:r w:rsidRPr="000C0154">
        <w:rPr>
          <w:color w:val="000000"/>
          <w:sz w:val="28"/>
        </w:rPr>
        <w:t>Снятие отсчетов по кипрегелю</w:t>
      </w:r>
      <w:r w:rsidR="000C0154" w:rsidRPr="000C0154">
        <w:rPr>
          <w:color w:val="000000"/>
          <w:sz w:val="28"/>
        </w:rPr>
        <w:t xml:space="preserve"> </w:t>
      </w:r>
      <w:r w:rsidRPr="000C0154">
        <w:rPr>
          <w:color w:val="000000"/>
          <w:sz w:val="28"/>
        </w:rPr>
        <w:t>производится по инструкции, прилагаемой к прибору. Кипрегель КН</w:t>
      </w:r>
      <w:r w:rsidR="000C0154">
        <w:rPr>
          <w:color w:val="000000"/>
          <w:sz w:val="28"/>
        </w:rPr>
        <w:t>-</w:t>
      </w:r>
      <w:r w:rsidR="000C0154" w:rsidRPr="000C0154">
        <w:rPr>
          <w:color w:val="000000"/>
          <w:sz w:val="28"/>
        </w:rPr>
        <w:t xml:space="preserve">К </w:t>
      </w:r>
      <w:r w:rsidRPr="000C0154">
        <w:rPr>
          <w:color w:val="000000"/>
          <w:sz w:val="28"/>
        </w:rPr>
        <w:t>отличается от кипрегеля КН лишь наличием оптического компенсатора для автоматической</w:t>
      </w:r>
      <w:r w:rsidR="000C0154" w:rsidRPr="000C0154">
        <w:rPr>
          <w:color w:val="000000"/>
          <w:sz w:val="28"/>
        </w:rPr>
        <w:t xml:space="preserve"> </w:t>
      </w:r>
      <w:r w:rsidRPr="000C0154">
        <w:rPr>
          <w:color w:val="000000"/>
          <w:sz w:val="28"/>
        </w:rPr>
        <w:t>установки линии визирования в горизонтальное положение</w:t>
      </w:r>
      <w:r w:rsidR="000C0154" w:rsidRPr="000C0154">
        <w:rPr>
          <w:color w:val="000000"/>
          <w:sz w:val="28"/>
        </w:rPr>
        <w:t xml:space="preserve"> </w:t>
      </w:r>
      <w:r w:rsidRPr="000C0154">
        <w:rPr>
          <w:color w:val="000000"/>
          <w:sz w:val="28"/>
        </w:rPr>
        <w:t>с погрешностью 10</w:t>
      </w:r>
      <w:r w:rsidR="000C0154">
        <w:rPr>
          <w:color w:val="000000"/>
          <w:sz w:val="28"/>
        </w:rPr>
        <w:t> </w:t>
      </w:r>
      <w:r w:rsidR="000C0154" w:rsidRPr="000C0154">
        <w:rPr>
          <w:color w:val="000000"/>
          <w:sz w:val="28"/>
        </w:rPr>
        <w:t>мин</w:t>
      </w:r>
      <w:r w:rsidRPr="000C0154">
        <w:rPr>
          <w:color w:val="000000"/>
          <w:sz w:val="28"/>
        </w:rPr>
        <w:t>., погрешностью самоустановки – 5</w:t>
      </w:r>
      <w:r w:rsidR="000C0154">
        <w:rPr>
          <w:color w:val="000000"/>
          <w:sz w:val="28"/>
        </w:rPr>
        <w:t> </w:t>
      </w:r>
      <w:r w:rsidR="000C0154" w:rsidRPr="000C0154">
        <w:rPr>
          <w:color w:val="000000"/>
          <w:sz w:val="28"/>
        </w:rPr>
        <w:t>сек</w:t>
      </w:r>
      <w:r w:rsidRPr="000C0154">
        <w:rPr>
          <w:color w:val="000000"/>
          <w:sz w:val="28"/>
        </w:rPr>
        <w:t>.</w:t>
      </w:r>
    </w:p>
    <w:p w:rsidR="00BA2E43" w:rsidRPr="000C0154" w:rsidRDefault="00BA2E43" w:rsidP="000C0154">
      <w:pPr>
        <w:pStyle w:val="21"/>
        <w:ind w:right="0" w:firstLine="709"/>
        <w:rPr>
          <w:color w:val="000000"/>
          <w:sz w:val="28"/>
        </w:rPr>
      </w:pPr>
      <w:r w:rsidRPr="000C0154">
        <w:rPr>
          <w:i/>
          <w:color w:val="000000"/>
          <w:sz w:val="28"/>
        </w:rPr>
        <w:t>Порядок мензульной съемки.</w:t>
      </w:r>
      <w:r w:rsidRPr="000C0154">
        <w:rPr>
          <w:color w:val="000000"/>
          <w:sz w:val="28"/>
        </w:rPr>
        <w:t xml:space="preserve"> Перед съемкой готовят планшет, разбивают на нем</w:t>
      </w:r>
      <w:r w:rsidR="000C0154" w:rsidRPr="000C0154">
        <w:rPr>
          <w:color w:val="000000"/>
          <w:sz w:val="28"/>
        </w:rPr>
        <w:t xml:space="preserve"> </w:t>
      </w:r>
      <w:r w:rsidRPr="000C0154">
        <w:rPr>
          <w:color w:val="000000"/>
          <w:sz w:val="28"/>
        </w:rPr>
        <w:t>координатную сетку квадратов со стороной 10</w:t>
      </w:r>
      <w:r w:rsidR="000C0154">
        <w:rPr>
          <w:color w:val="000000"/>
          <w:sz w:val="28"/>
        </w:rPr>
        <w:t> </w:t>
      </w:r>
      <w:r w:rsidR="000C0154" w:rsidRPr="000C0154">
        <w:rPr>
          <w:color w:val="000000"/>
          <w:sz w:val="28"/>
        </w:rPr>
        <w:t>см</w:t>
      </w:r>
      <w:r w:rsidRPr="000C0154">
        <w:rPr>
          <w:color w:val="000000"/>
          <w:sz w:val="28"/>
        </w:rPr>
        <w:t>, наносят пункты геодезического и съемочного обоснований. На каждой станции мензулу центрируют, нивелируют и ориентируют по направлению на более удаленные пункты опорной сети, кроме этого определяют высоту прибора</w:t>
      </w:r>
      <w:r w:rsidR="00012966" w:rsidRPr="000C0154">
        <w:rPr>
          <w:color w:val="000000"/>
          <w:sz w:val="28"/>
        </w:rPr>
        <w:t>.</w:t>
      </w:r>
    </w:p>
    <w:p w:rsidR="00BA2E43" w:rsidRPr="000C0154" w:rsidRDefault="00BA2E43" w:rsidP="000C0154">
      <w:pPr>
        <w:pStyle w:val="21"/>
        <w:ind w:right="0" w:firstLine="709"/>
        <w:rPr>
          <w:color w:val="000000"/>
          <w:sz w:val="28"/>
        </w:rPr>
      </w:pPr>
      <w:r w:rsidRPr="000C0154">
        <w:rPr>
          <w:color w:val="000000"/>
          <w:sz w:val="28"/>
        </w:rPr>
        <w:t>Съемочные работы выполняют с пунктов опорной сети, съемочного обоснования, а также собственных съемочных точек полярным способом.</w:t>
      </w:r>
      <w:r w:rsidR="000C0154" w:rsidRPr="000C0154">
        <w:rPr>
          <w:color w:val="000000"/>
          <w:sz w:val="28"/>
        </w:rPr>
        <w:t xml:space="preserve"> </w:t>
      </w:r>
      <w:r w:rsidRPr="000C0154">
        <w:rPr>
          <w:color w:val="000000"/>
          <w:sz w:val="28"/>
        </w:rPr>
        <w:t>Рельеф и ситуацию снимают одновременно. Визирование на реечную точку производят на высоту, равную высоте прибора на станции. Горизонтальные расстояния до реечных точек определяют по дальномерной диаграмме кипрегеля и</w:t>
      </w:r>
      <w:r w:rsidR="000C0154" w:rsidRPr="000C0154">
        <w:rPr>
          <w:color w:val="000000"/>
          <w:sz w:val="28"/>
        </w:rPr>
        <w:t xml:space="preserve"> </w:t>
      </w:r>
      <w:r w:rsidRPr="000C0154">
        <w:rPr>
          <w:color w:val="000000"/>
          <w:sz w:val="28"/>
        </w:rPr>
        <w:t>сразу же, пользуясь поперечным масштабом, откладывают их на планшете. Отметки реечных точек получают, зная высоту прибора</w:t>
      </w:r>
      <w:r w:rsidR="00012966">
        <w:rPr>
          <w:color w:val="000000"/>
          <w:sz w:val="28"/>
        </w:rPr>
        <w:t xml:space="preserve"> </w:t>
      </w:r>
      <w:r w:rsidRPr="000C0154">
        <w:rPr>
          <w:color w:val="000000"/>
          <w:sz w:val="28"/>
        </w:rPr>
        <w:t>и отметку станции</w:t>
      </w:r>
      <w:r w:rsidR="00012966" w:rsidRPr="000C0154">
        <w:rPr>
          <w:color w:val="000000"/>
          <w:sz w:val="28"/>
        </w:rPr>
        <w:t>,</w:t>
      </w:r>
      <w:r w:rsidRPr="000C0154">
        <w:rPr>
          <w:color w:val="000000"/>
          <w:sz w:val="28"/>
        </w:rPr>
        <w:t xml:space="preserve"> определяя превышения по высотной диаграмме кипрегеля. Кипрегель работает как нивелир, но дает возможность отложить горизонтальный угол на планшете, заменяя теодолит.</w:t>
      </w:r>
    </w:p>
    <w:p w:rsidR="00BA2E43" w:rsidRPr="000C0154" w:rsidRDefault="00BA2E43" w:rsidP="000C0154">
      <w:pPr>
        <w:pStyle w:val="21"/>
        <w:ind w:right="0" w:firstLine="709"/>
        <w:rPr>
          <w:color w:val="000000"/>
          <w:sz w:val="28"/>
        </w:rPr>
      </w:pPr>
      <w:r w:rsidRPr="000C0154">
        <w:rPr>
          <w:color w:val="000000"/>
          <w:sz w:val="28"/>
        </w:rPr>
        <w:t>Во время съемки ведут журнал реечных точек</w:t>
      </w:r>
      <w:r w:rsidR="00012966" w:rsidRPr="000C0154">
        <w:rPr>
          <w:color w:val="000000"/>
          <w:sz w:val="28"/>
        </w:rPr>
        <w:t>,</w:t>
      </w:r>
      <w:r w:rsidRPr="000C0154">
        <w:rPr>
          <w:color w:val="000000"/>
          <w:sz w:val="28"/>
        </w:rPr>
        <w:t xml:space="preserve"> либо подписывают номера точек и превышения сразу на планшете.</w:t>
      </w:r>
    </w:p>
    <w:p w:rsidR="00BA2E43" w:rsidRPr="000C0154" w:rsidRDefault="00BA2E43" w:rsidP="000C0154">
      <w:pPr>
        <w:pStyle w:val="21"/>
        <w:ind w:right="0" w:firstLine="709"/>
        <w:rPr>
          <w:color w:val="000000"/>
          <w:sz w:val="28"/>
        </w:rPr>
      </w:pPr>
    </w:p>
    <w:p w:rsidR="00BA2E43" w:rsidRPr="000C0154" w:rsidRDefault="00BA2E43" w:rsidP="000C0154">
      <w:pPr>
        <w:pStyle w:val="21"/>
        <w:ind w:right="0" w:firstLine="709"/>
        <w:rPr>
          <w:color w:val="000000"/>
          <w:sz w:val="28"/>
        </w:rPr>
      </w:pPr>
      <w:r w:rsidRPr="000C0154">
        <w:rPr>
          <w:color w:val="000000"/>
          <w:sz w:val="28"/>
        </w:rPr>
        <w:t>Таблица 19</w:t>
      </w:r>
      <w:r w:rsidR="00012966">
        <w:rPr>
          <w:color w:val="000000"/>
          <w:sz w:val="28"/>
        </w:rPr>
        <w:t xml:space="preserve">. </w:t>
      </w:r>
      <w:r w:rsidRPr="000C0154">
        <w:rPr>
          <w:color w:val="000000"/>
          <w:sz w:val="28"/>
        </w:rPr>
        <w:t>Журнал мензульной съемки</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4"/>
        <w:gridCol w:w="1832"/>
        <w:gridCol w:w="949"/>
        <w:gridCol w:w="1983"/>
        <w:gridCol w:w="1571"/>
        <w:gridCol w:w="1620"/>
      </w:tblGrid>
      <w:tr w:rsidR="00BA2E43" w:rsidRPr="00B50A0D" w:rsidTr="00B50A0D">
        <w:trPr>
          <w:cantSplit/>
        </w:trPr>
        <w:tc>
          <w:tcPr>
            <w:tcW w:w="1632" w:type="pct"/>
            <w:gridSpan w:val="2"/>
            <w:shd w:val="clear" w:color="auto" w:fill="auto"/>
          </w:tcPr>
          <w:p w:rsidR="00BA2E43" w:rsidRPr="00B50A0D" w:rsidRDefault="00BA2E43" w:rsidP="00B50A0D">
            <w:pPr>
              <w:pStyle w:val="21"/>
              <w:ind w:right="0" w:firstLine="0"/>
              <w:rPr>
                <w:color w:val="000000"/>
                <w:sz w:val="20"/>
              </w:rPr>
            </w:pPr>
            <w:r w:rsidRPr="00B50A0D">
              <w:rPr>
                <w:color w:val="000000"/>
                <w:sz w:val="20"/>
              </w:rPr>
              <w:t>Кипрегель_____________</w:t>
            </w:r>
          </w:p>
          <w:p w:rsidR="00BA2E43" w:rsidRPr="00B50A0D" w:rsidRDefault="00BA2E43" w:rsidP="00B50A0D">
            <w:pPr>
              <w:pStyle w:val="21"/>
              <w:ind w:right="0" w:firstLine="0"/>
              <w:rPr>
                <w:color w:val="000000"/>
                <w:sz w:val="20"/>
              </w:rPr>
            </w:pPr>
            <w:r w:rsidRPr="00B50A0D">
              <w:rPr>
                <w:color w:val="000000"/>
                <w:sz w:val="20"/>
              </w:rPr>
              <w:t>Дата________________</w:t>
            </w:r>
          </w:p>
          <w:p w:rsidR="00BA2E43" w:rsidRPr="00B50A0D" w:rsidRDefault="00BA2E43" w:rsidP="00B50A0D">
            <w:pPr>
              <w:pStyle w:val="21"/>
              <w:ind w:right="0" w:firstLine="0"/>
              <w:rPr>
                <w:color w:val="000000"/>
                <w:sz w:val="20"/>
              </w:rPr>
            </w:pPr>
            <w:r w:rsidRPr="00B50A0D">
              <w:rPr>
                <w:color w:val="000000"/>
                <w:sz w:val="20"/>
              </w:rPr>
              <w:t>Исполнитель_________</w:t>
            </w:r>
          </w:p>
        </w:tc>
        <w:tc>
          <w:tcPr>
            <w:tcW w:w="1613" w:type="pct"/>
            <w:gridSpan w:val="2"/>
            <w:shd w:val="clear" w:color="auto" w:fill="auto"/>
          </w:tcPr>
          <w:p w:rsidR="00BA2E43" w:rsidRPr="00B50A0D" w:rsidRDefault="00BA2E43" w:rsidP="00B50A0D">
            <w:pPr>
              <w:pStyle w:val="21"/>
              <w:ind w:right="0" w:firstLine="0"/>
              <w:rPr>
                <w:color w:val="000000"/>
                <w:sz w:val="20"/>
              </w:rPr>
            </w:pPr>
            <w:r w:rsidRPr="00B50A0D">
              <w:rPr>
                <w:color w:val="000000"/>
                <w:sz w:val="20"/>
              </w:rPr>
              <w:t>Станция_____________</w:t>
            </w:r>
          </w:p>
        </w:tc>
        <w:tc>
          <w:tcPr>
            <w:tcW w:w="1755" w:type="pct"/>
            <w:gridSpan w:val="2"/>
            <w:shd w:val="clear" w:color="auto" w:fill="auto"/>
          </w:tcPr>
          <w:p w:rsidR="00BA2E43" w:rsidRPr="00B50A0D" w:rsidRDefault="00BA2E43" w:rsidP="00B50A0D">
            <w:pPr>
              <w:pStyle w:val="21"/>
              <w:ind w:right="0" w:firstLine="0"/>
              <w:rPr>
                <w:color w:val="000000"/>
                <w:sz w:val="20"/>
              </w:rPr>
            </w:pPr>
            <w:r w:rsidRPr="00B50A0D">
              <w:rPr>
                <w:color w:val="000000"/>
                <w:sz w:val="20"/>
              </w:rPr>
              <w:t>Высота прибора________________</w:t>
            </w:r>
          </w:p>
          <w:p w:rsidR="00BA2E43" w:rsidRPr="00B50A0D" w:rsidRDefault="00BA2E43" w:rsidP="00B50A0D">
            <w:pPr>
              <w:pStyle w:val="21"/>
              <w:ind w:right="0" w:firstLine="0"/>
              <w:rPr>
                <w:color w:val="000000"/>
                <w:sz w:val="20"/>
              </w:rPr>
            </w:pPr>
            <w:r w:rsidRPr="00B50A0D">
              <w:rPr>
                <w:color w:val="000000"/>
                <w:sz w:val="20"/>
              </w:rPr>
              <w:t>Отметка станции___________________</w:t>
            </w:r>
          </w:p>
        </w:tc>
      </w:tr>
      <w:tr w:rsidR="00BA2E43" w:rsidRPr="00B50A0D" w:rsidTr="00B50A0D">
        <w:trPr>
          <w:cantSplit/>
        </w:trPr>
        <w:tc>
          <w:tcPr>
            <w:tcW w:w="624" w:type="pct"/>
            <w:shd w:val="clear" w:color="auto" w:fill="auto"/>
          </w:tcPr>
          <w:p w:rsidR="00BA2E43" w:rsidRPr="00B50A0D" w:rsidRDefault="00BA2E43" w:rsidP="00B50A0D">
            <w:pPr>
              <w:pStyle w:val="21"/>
              <w:ind w:right="0" w:firstLine="0"/>
              <w:rPr>
                <w:b/>
                <w:color w:val="000000"/>
                <w:sz w:val="20"/>
              </w:rPr>
            </w:pPr>
            <w:r w:rsidRPr="00B50A0D">
              <w:rPr>
                <w:b/>
                <w:color w:val="000000"/>
                <w:sz w:val="20"/>
              </w:rPr>
              <w:t>№ точек</w:t>
            </w:r>
          </w:p>
        </w:tc>
        <w:tc>
          <w:tcPr>
            <w:tcW w:w="1008" w:type="pct"/>
            <w:shd w:val="clear" w:color="auto" w:fill="auto"/>
          </w:tcPr>
          <w:p w:rsidR="00BA2E43" w:rsidRPr="00B50A0D" w:rsidRDefault="00BA2E43" w:rsidP="00B50A0D">
            <w:pPr>
              <w:pStyle w:val="21"/>
              <w:ind w:right="0" w:firstLine="0"/>
              <w:rPr>
                <w:b/>
                <w:color w:val="000000"/>
                <w:sz w:val="20"/>
              </w:rPr>
            </w:pPr>
            <w:r w:rsidRPr="00B50A0D">
              <w:rPr>
                <w:b/>
                <w:color w:val="000000"/>
                <w:sz w:val="20"/>
              </w:rPr>
              <w:t>расстояния</w:t>
            </w:r>
          </w:p>
        </w:tc>
        <w:tc>
          <w:tcPr>
            <w:tcW w:w="522" w:type="pct"/>
            <w:shd w:val="clear" w:color="auto" w:fill="auto"/>
          </w:tcPr>
          <w:p w:rsidR="00BA2E43" w:rsidRPr="00B50A0D" w:rsidRDefault="00BA2E43" w:rsidP="00B50A0D">
            <w:pPr>
              <w:pStyle w:val="21"/>
              <w:ind w:right="0" w:firstLine="0"/>
              <w:rPr>
                <w:b/>
                <w:color w:val="000000"/>
                <w:sz w:val="20"/>
                <w:vertAlign w:val="subscript"/>
                <w:lang w:val="en-US"/>
              </w:rPr>
            </w:pPr>
            <w:r w:rsidRPr="00B50A0D">
              <w:rPr>
                <w:b/>
                <w:color w:val="000000"/>
                <w:sz w:val="20"/>
              </w:rPr>
              <w:t>К</w:t>
            </w:r>
            <w:r w:rsidRPr="00B50A0D">
              <w:rPr>
                <w:b/>
                <w:color w:val="000000"/>
                <w:sz w:val="20"/>
                <w:vertAlign w:val="subscript"/>
                <w:lang w:val="en-US"/>
              </w:rPr>
              <w:t>h</w:t>
            </w:r>
          </w:p>
        </w:tc>
        <w:tc>
          <w:tcPr>
            <w:tcW w:w="1091" w:type="pct"/>
            <w:shd w:val="clear" w:color="auto" w:fill="auto"/>
          </w:tcPr>
          <w:p w:rsidR="00BA2E43" w:rsidRPr="00B50A0D" w:rsidRDefault="00BA2E43" w:rsidP="00B50A0D">
            <w:pPr>
              <w:pStyle w:val="21"/>
              <w:ind w:right="0" w:firstLine="0"/>
              <w:rPr>
                <w:b/>
                <w:color w:val="000000"/>
                <w:sz w:val="20"/>
              </w:rPr>
            </w:pPr>
            <w:r w:rsidRPr="00B50A0D">
              <w:rPr>
                <w:b/>
                <w:color w:val="000000"/>
                <w:sz w:val="20"/>
              </w:rPr>
              <w:t>превышения</w:t>
            </w:r>
          </w:p>
        </w:tc>
        <w:tc>
          <w:tcPr>
            <w:tcW w:w="864" w:type="pct"/>
            <w:shd w:val="clear" w:color="auto" w:fill="auto"/>
          </w:tcPr>
          <w:p w:rsidR="00BA2E43" w:rsidRPr="00B50A0D" w:rsidRDefault="00BA2E43" w:rsidP="00B50A0D">
            <w:pPr>
              <w:pStyle w:val="21"/>
              <w:ind w:right="0" w:firstLine="0"/>
              <w:rPr>
                <w:b/>
                <w:color w:val="000000"/>
                <w:sz w:val="20"/>
              </w:rPr>
            </w:pPr>
            <w:r w:rsidRPr="00B50A0D">
              <w:rPr>
                <w:b/>
                <w:color w:val="000000"/>
                <w:sz w:val="20"/>
              </w:rPr>
              <w:t>Отметка</w:t>
            </w:r>
          </w:p>
        </w:tc>
        <w:tc>
          <w:tcPr>
            <w:tcW w:w="891" w:type="pct"/>
            <w:shd w:val="clear" w:color="auto" w:fill="auto"/>
          </w:tcPr>
          <w:p w:rsidR="00BA2E43" w:rsidRPr="00B50A0D" w:rsidRDefault="00BA2E43" w:rsidP="00B50A0D">
            <w:pPr>
              <w:pStyle w:val="21"/>
              <w:ind w:right="0" w:firstLine="0"/>
              <w:rPr>
                <w:b/>
                <w:color w:val="000000"/>
                <w:sz w:val="20"/>
              </w:rPr>
            </w:pPr>
            <w:r w:rsidRPr="00B50A0D">
              <w:rPr>
                <w:b/>
                <w:color w:val="000000"/>
                <w:sz w:val="20"/>
              </w:rPr>
              <w:t>описание точки</w:t>
            </w:r>
          </w:p>
        </w:tc>
      </w:tr>
      <w:tr w:rsidR="00BA2E43" w:rsidRPr="00B50A0D" w:rsidTr="00B50A0D">
        <w:trPr>
          <w:cantSplit/>
        </w:trPr>
        <w:tc>
          <w:tcPr>
            <w:tcW w:w="624" w:type="pct"/>
            <w:shd w:val="clear" w:color="auto" w:fill="auto"/>
          </w:tcPr>
          <w:p w:rsidR="00BA2E43" w:rsidRPr="00B50A0D" w:rsidRDefault="00BA2E43" w:rsidP="00B50A0D">
            <w:pPr>
              <w:pStyle w:val="21"/>
              <w:ind w:right="0" w:firstLine="0"/>
              <w:rPr>
                <w:color w:val="000000"/>
                <w:sz w:val="20"/>
              </w:rPr>
            </w:pPr>
          </w:p>
        </w:tc>
        <w:tc>
          <w:tcPr>
            <w:tcW w:w="1008" w:type="pct"/>
            <w:shd w:val="clear" w:color="auto" w:fill="auto"/>
          </w:tcPr>
          <w:p w:rsidR="00BA2E43" w:rsidRPr="00B50A0D" w:rsidRDefault="00BA2E43" w:rsidP="00B50A0D">
            <w:pPr>
              <w:pStyle w:val="21"/>
              <w:ind w:right="0" w:firstLine="0"/>
              <w:rPr>
                <w:color w:val="000000"/>
                <w:sz w:val="20"/>
              </w:rPr>
            </w:pPr>
          </w:p>
        </w:tc>
        <w:tc>
          <w:tcPr>
            <w:tcW w:w="522" w:type="pct"/>
            <w:shd w:val="clear" w:color="auto" w:fill="auto"/>
          </w:tcPr>
          <w:p w:rsidR="00BA2E43" w:rsidRPr="00B50A0D" w:rsidRDefault="00BA2E43" w:rsidP="00B50A0D">
            <w:pPr>
              <w:pStyle w:val="21"/>
              <w:ind w:right="0" w:firstLine="0"/>
              <w:rPr>
                <w:color w:val="000000"/>
                <w:sz w:val="20"/>
              </w:rPr>
            </w:pPr>
          </w:p>
        </w:tc>
        <w:tc>
          <w:tcPr>
            <w:tcW w:w="1091" w:type="pct"/>
            <w:shd w:val="clear" w:color="auto" w:fill="auto"/>
          </w:tcPr>
          <w:p w:rsidR="00BA2E43" w:rsidRPr="00B50A0D" w:rsidRDefault="00BA2E43" w:rsidP="00B50A0D">
            <w:pPr>
              <w:pStyle w:val="21"/>
              <w:ind w:right="0" w:firstLine="0"/>
              <w:rPr>
                <w:color w:val="000000"/>
                <w:sz w:val="20"/>
              </w:rPr>
            </w:pPr>
          </w:p>
        </w:tc>
        <w:tc>
          <w:tcPr>
            <w:tcW w:w="864" w:type="pct"/>
            <w:shd w:val="clear" w:color="auto" w:fill="auto"/>
          </w:tcPr>
          <w:p w:rsidR="00BA2E43" w:rsidRPr="00B50A0D" w:rsidRDefault="00BA2E43" w:rsidP="00B50A0D">
            <w:pPr>
              <w:pStyle w:val="21"/>
              <w:ind w:right="0" w:firstLine="0"/>
              <w:rPr>
                <w:color w:val="000000"/>
                <w:sz w:val="20"/>
              </w:rPr>
            </w:pPr>
          </w:p>
        </w:tc>
        <w:tc>
          <w:tcPr>
            <w:tcW w:w="891" w:type="pct"/>
            <w:shd w:val="clear" w:color="auto" w:fill="auto"/>
          </w:tcPr>
          <w:p w:rsidR="00BA2E43" w:rsidRPr="00B50A0D" w:rsidRDefault="00BA2E43" w:rsidP="00B50A0D">
            <w:pPr>
              <w:pStyle w:val="21"/>
              <w:ind w:right="0" w:firstLine="0"/>
              <w:rPr>
                <w:color w:val="000000"/>
                <w:sz w:val="20"/>
              </w:rPr>
            </w:pPr>
          </w:p>
        </w:tc>
      </w:tr>
      <w:tr w:rsidR="00BA2E43" w:rsidRPr="00B50A0D" w:rsidTr="00B50A0D">
        <w:trPr>
          <w:cantSplit/>
        </w:trPr>
        <w:tc>
          <w:tcPr>
            <w:tcW w:w="624" w:type="pct"/>
            <w:shd w:val="clear" w:color="auto" w:fill="auto"/>
          </w:tcPr>
          <w:p w:rsidR="00BA2E43" w:rsidRPr="00B50A0D" w:rsidRDefault="00BA2E43" w:rsidP="00B50A0D">
            <w:pPr>
              <w:pStyle w:val="21"/>
              <w:ind w:right="0" w:firstLine="0"/>
              <w:rPr>
                <w:color w:val="000000"/>
                <w:sz w:val="20"/>
              </w:rPr>
            </w:pPr>
          </w:p>
        </w:tc>
        <w:tc>
          <w:tcPr>
            <w:tcW w:w="1008" w:type="pct"/>
            <w:shd w:val="clear" w:color="auto" w:fill="auto"/>
          </w:tcPr>
          <w:p w:rsidR="00BA2E43" w:rsidRPr="00B50A0D" w:rsidRDefault="00BA2E43" w:rsidP="00B50A0D">
            <w:pPr>
              <w:pStyle w:val="21"/>
              <w:ind w:right="0" w:firstLine="0"/>
              <w:rPr>
                <w:color w:val="000000"/>
                <w:sz w:val="20"/>
              </w:rPr>
            </w:pPr>
          </w:p>
        </w:tc>
        <w:tc>
          <w:tcPr>
            <w:tcW w:w="522" w:type="pct"/>
            <w:shd w:val="clear" w:color="auto" w:fill="auto"/>
          </w:tcPr>
          <w:p w:rsidR="00BA2E43" w:rsidRPr="00B50A0D" w:rsidRDefault="00BA2E43" w:rsidP="00B50A0D">
            <w:pPr>
              <w:pStyle w:val="21"/>
              <w:ind w:right="0" w:firstLine="0"/>
              <w:rPr>
                <w:color w:val="000000"/>
                <w:sz w:val="20"/>
              </w:rPr>
            </w:pPr>
          </w:p>
        </w:tc>
        <w:tc>
          <w:tcPr>
            <w:tcW w:w="1091" w:type="pct"/>
            <w:shd w:val="clear" w:color="auto" w:fill="auto"/>
          </w:tcPr>
          <w:p w:rsidR="00BA2E43" w:rsidRPr="00B50A0D" w:rsidRDefault="00BA2E43" w:rsidP="00B50A0D">
            <w:pPr>
              <w:pStyle w:val="21"/>
              <w:ind w:right="0" w:firstLine="0"/>
              <w:rPr>
                <w:color w:val="000000"/>
                <w:sz w:val="20"/>
              </w:rPr>
            </w:pPr>
          </w:p>
        </w:tc>
        <w:tc>
          <w:tcPr>
            <w:tcW w:w="864" w:type="pct"/>
            <w:shd w:val="clear" w:color="auto" w:fill="auto"/>
          </w:tcPr>
          <w:p w:rsidR="00BA2E43" w:rsidRPr="00B50A0D" w:rsidRDefault="00BA2E43" w:rsidP="00B50A0D">
            <w:pPr>
              <w:pStyle w:val="21"/>
              <w:ind w:right="0" w:firstLine="0"/>
              <w:rPr>
                <w:color w:val="000000"/>
                <w:sz w:val="20"/>
              </w:rPr>
            </w:pPr>
          </w:p>
        </w:tc>
        <w:tc>
          <w:tcPr>
            <w:tcW w:w="891" w:type="pct"/>
            <w:shd w:val="clear" w:color="auto" w:fill="auto"/>
          </w:tcPr>
          <w:p w:rsidR="00BA2E43" w:rsidRPr="00B50A0D" w:rsidRDefault="00BA2E43" w:rsidP="00B50A0D">
            <w:pPr>
              <w:pStyle w:val="21"/>
              <w:ind w:right="0" w:firstLine="0"/>
              <w:rPr>
                <w:color w:val="000000"/>
                <w:sz w:val="20"/>
              </w:rPr>
            </w:pPr>
          </w:p>
        </w:tc>
      </w:tr>
      <w:tr w:rsidR="00BA2E43" w:rsidRPr="00B50A0D" w:rsidTr="00B50A0D">
        <w:trPr>
          <w:cantSplit/>
        </w:trPr>
        <w:tc>
          <w:tcPr>
            <w:tcW w:w="624" w:type="pct"/>
            <w:shd w:val="clear" w:color="auto" w:fill="auto"/>
          </w:tcPr>
          <w:p w:rsidR="00BA2E43" w:rsidRPr="00B50A0D" w:rsidRDefault="00BA2E43" w:rsidP="00B50A0D">
            <w:pPr>
              <w:pStyle w:val="21"/>
              <w:ind w:right="0" w:firstLine="0"/>
              <w:rPr>
                <w:color w:val="000000"/>
                <w:sz w:val="20"/>
              </w:rPr>
            </w:pPr>
          </w:p>
        </w:tc>
        <w:tc>
          <w:tcPr>
            <w:tcW w:w="1008" w:type="pct"/>
            <w:shd w:val="clear" w:color="auto" w:fill="auto"/>
          </w:tcPr>
          <w:p w:rsidR="00BA2E43" w:rsidRPr="00B50A0D" w:rsidRDefault="00BA2E43" w:rsidP="00B50A0D">
            <w:pPr>
              <w:pStyle w:val="21"/>
              <w:ind w:right="0" w:firstLine="0"/>
              <w:rPr>
                <w:color w:val="000000"/>
                <w:sz w:val="20"/>
              </w:rPr>
            </w:pPr>
          </w:p>
        </w:tc>
        <w:tc>
          <w:tcPr>
            <w:tcW w:w="522" w:type="pct"/>
            <w:shd w:val="clear" w:color="auto" w:fill="auto"/>
          </w:tcPr>
          <w:p w:rsidR="00BA2E43" w:rsidRPr="00B50A0D" w:rsidRDefault="00BA2E43" w:rsidP="00B50A0D">
            <w:pPr>
              <w:pStyle w:val="21"/>
              <w:ind w:right="0" w:firstLine="0"/>
              <w:rPr>
                <w:color w:val="000000"/>
                <w:sz w:val="20"/>
              </w:rPr>
            </w:pPr>
          </w:p>
        </w:tc>
        <w:tc>
          <w:tcPr>
            <w:tcW w:w="1091" w:type="pct"/>
            <w:shd w:val="clear" w:color="auto" w:fill="auto"/>
          </w:tcPr>
          <w:p w:rsidR="00BA2E43" w:rsidRPr="00B50A0D" w:rsidRDefault="00BA2E43" w:rsidP="00B50A0D">
            <w:pPr>
              <w:pStyle w:val="21"/>
              <w:ind w:right="0" w:firstLine="0"/>
              <w:rPr>
                <w:color w:val="000000"/>
                <w:sz w:val="20"/>
              </w:rPr>
            </w:pPr>
          </w:p>
        </w:tc>
        <w:tc>
          <w:tcPr>
            <w:tcW w:w="864" w:type="pct"/>
            <w:shd w:val="clear" w:color="auto" w:fill="auto"/>
          </w:tcPr>
          <w:p w:rsidR="00BA2E43" w:rsidRPr="00B50A0D" w:rsidRDefault="00BA2E43" w:rsidP="00B50A0D">
            <w:pPr>
              <w:pStyle w:val="21"/>
              <w:ind w:right="0" w:firstLine="0"/>
              <w:rPr>
                <w:color w:val="000000"/>
                <w:sz w:val="20"/>
              </w:rPr>
            </w:pPr>
          </w:p>
        </w:tc>
        <w:tc>
          <w:tcPr>
            <w:tcW w:w="891" w:type="pct"/>
            <w:shd w:val="clear" w:color="auto" w:fill="auto"/>
          </w:tcPr>
          <w:p w:rsidR="00BA2E43" w:rsidRPr="00B50A0D" w:rsidRDefault="00BA2E43" w:rsidP="00B50A0D">
            <w:pPr>
              <w:pStyle w:val="21"/>
              <w:ind w:right="0" w:firstLine="0"/>
              <w:rPr>
                <w:color w:val="000000"/>
                <w:sz w:val="20"/>
              </w:rPr>
            </w:pPr>
          </w:p>
        </w:tc>
      </w:tr>
    </w:tbl>
    <w:p w:rsidR="00BA2E43" w:rsidRPr="000C0154" w:rsidRDefault="00BA2E43" w:rsidP="000C0154">
      <w:pPr>
        <w:pStyle w:val="21"/>
        <w:ind w:right="0" w:firstLine="709"/>
        <w:rPr>
          <w:color w:val="000000"/>
          <w:sz w:val="28"/>
        </w:rPr>
      </w:pPr>
    </w:p>
    <w:p w:rsidR="00012966" w:rsidRDefault="00BA2E43" w:rsidP="000C0154">
      <w:pPr>
        <w:spacing w:line="360" w:lineRule="auto"/>
        <w:ind w:firstLine="709"/>
        <w:jc w:val="both"/>
        <w:rPr>
          <w:color w:val="000000"/>
          <w:sz w:val="28"/>
        </w:rPr>
      </w:pPr>
      <w:r w:rsidRPr="000C0154">
        <w:rPr>
          <w:color w:val="000000"/>
          <w:sz w:val="28"/>
        </w:rPr>
        <w:t>План снимаемого участка вычерчивают в поле в процессе съемки. Снимая четкие контуры, определяют их углы, которые затем соединяют линиями. При обходе контура рейку устанавливают во всех углах. При съемке дорог пикеты берут по одной стороне дороги, измеряют ее ширину и наносят параллельно вторую сторону. При съемке рельефа берут точки по линии водоразделов и тальвегов. Для этого берут отметки вершин и подножий холмов, устьев лощин и другие характерные точки, между которыми можно интерполировать горизонтали. Обязательно определяют отметки плотин, дамб, каналов, колодцев и других объектов ситуации. Урезы воды рек, каналов и водоемов с датой их определения наносят на план с расстоянием в 15</w:t>
      </w:r>
      <w:r w:rsidR="000C0154">
        <w:rPr>
          <w:color w:val="000000"/>
          <w:sz w:val="28"/>
        </w:rPr>
        <w:t> </w:t>
      </w:r>
      <w:r w:rsidR="000C0154" w:rsidRPr="000C0154">
        <w:rPr>
          <w:color w:val="000000"/>
          <w:sz w:val="28"/>
        </w:rPr>
        <w:t>см</w:t>
      </w:r>
      <w:r w:rsidRPr="000C0154">
        <w:rPr>
          <w:color w:val="000000"/>
          <w:sz w:val="28"/>
        </w:rPr>
        <w:t>.</w:t>
      </w:r>
    </w:p>
    <w:p w:rsidR="00BA2E43" w:rsidRPr="000C0154" w:rsidRDefault="00012966" w:rsidP="000C0154">
      <w:pPr>
        <w:spacing w:line="360" w:lineRule="auto"/>
        <w:ind w:firstLine="709"/>
        <w:jc w:val="both"/>
        <w:rPr>
          <w:b/>
          <w:i/>
          <w:color w:val="000000"/>
          <w:sz w:val="28"/>
        </w:rPr>
      </w:pPr>
      <w:r>
        <w:rPr>
          <w:color w:val="000000"/>
          <w:sz w:val="28"/>
        </w:rPr>
        <w:br w:type="page"/>
      </w:r>
      <w:r w:rsidR="00BA2E43" w:rsidRPr="000C0154">
        <w:rPr>
          <w:b/>
          <w:i/>
          <w:color w:val="000000"/>
          <w:sz w:val="28"/>
        </w:rPr>
        <w:t>Порядок выполнения работы:</w:t>
      </w:r>
    </w:p>
    <w:p w:rsidR="00BA2E43" w:rsidRPr="000C0154" w:rsidRDefault="00BA2E43" w:rsidP="000C0154">
      <w:pPr>
        <w:numPr>
          <w:ilvl w:val="0"/>
          <w:numId w:val="30"/>
        </w:numPr>
        <w:tabs>
          <w:tab w:val="clear" w:pos="360"/>
          <w:tab w:val="num" w:pos="709"/>
        </w:tabs>
        <w:spacing w:line="360" w:lineRule="auto"/>
        <w:ind w:left="0" w:firstLine="709"/>
        <w:jc w:val="both"/>
        <w:rPr>
          <w:color w:val="000000"/>
          <w:sz w:val="28"/>
        </w:rPr>
      </w:pPr>
      <w:r w:rsidRPr="000C0154">
        <w:rPr>
          <w:color w:val="000000"/>
          <w:sz w:val="28"/>
        </w:rPr>
        <w:t>выполнить плановую съемку теодолитом аналитическим методом и составить полевой абрис.</w:t>
      </w:r>
    </w:p>
    <w:p w:rsidR="00BA2E43" w:rsidRPr="000C0154" w:rsidRDefault="00BA2E43" w:rsidP="000C0154">
      <w:pPr>
        <w:numPr>
          <w:ilvl w:val="0"/>
          <w:numId w:val="31"/>
        </w:numPr>
        <w:tabs>
          <w:tab w:val="clear" w:pos="360"/>
          <w:tab w:val="num" w:pos="709"/>
        </w:tabs>
        <w:spacing w:line="360" w:lineRule="auto"/>
        <w:ind w:left="0" w:firstLine="709"/>
        <w:jc w:val="both"/>
        <w:rPr>
          <w:color w:val="000000"/>
          <w:sz w:val="28"/>
        </w:rPr>
      </w:pPr>
      <w:r w:rsidRPr="000C0154">
        <w:rPr>
          <w:color w:val="000000"/>
          <w:sz w:val="28"/>
        </w:rPr>
        <w:t xml:space="preserve">выполнить топографическую съемку того же объекта кипрегелем с заполнением полевого журнала по образцу </w:t>
      </w:r>
      <w:r w:rsidR="000C0154" w:rsidRPr="000C0154">
        <w:rPr>
          <w:color w:val="000000"/>
          <w:sz w:val="28"/>
        </w:rPr>
        <w:t>табл.</w:t>
      </w:r>
      <w:r w:rsidR="000C0154">
        <w:rPr>
          <w:color w:val="000000"/>
          <w:sz w:val="28"/>
        </w:rPr>
        <w:t xml:space="preserve"> </w:t>
      </w:r>
      <w:r w:rsidR="000C0154" w:rsidRPr="000C0154">
        <w:rPr>
          <w:color w:val="000000"/>
          <w:sz w:val="28"/>
        </w:rPr>
        <w:t>1</w:t>
      </w:r>
      <w:r w:rsidRPr="000C0154">
        <w:rPr>
          <w:color w:val="000000"/>
          <w:sz w:val="28"/>
        </w:rPr>
        <w:t>9, вычертить полевую схему</w:t>
      </w:r>
      <w:r w:rsidR="000C0154" w:rsidRPr="000C0154">
        <w:rPr>
          <w:color w:val="000000"/>
          <w:sz w:val="28"/>
        </w:rPr>
        <w:t xml:space="preserve"> </w:t>
      </w:r>
      <w:r w:rsidRPr="000C0154">
        <w:rPr>
          <w:color w:val="000000"/>
          <w:sz w:val="28"/>
        </w:rPr>
        <w:t>и сравнить полученную схему с абрисом теодолитной</w:t>
      </w:r>
      <w:r w:rsidR="000C0154" w:rsidRPr="000C0154">
        <w:rPr>
          <w:color w:val="000000"/>
          <w:sz w:val="28"/>
        </w:rPr>
        <w:t xml:space="preserve"> </w:t>
      </w:r>
      <w:r w:rsidRPr="000C0154">
        <w:rPr>
          <w:color w:val="000000"/>
          <w:sz w:val="28"/>
        </w:rPr>
        <w:t>аналитической съемки;</w:t>
      </w:r>
    </w:p>
    <w:p w:rsidR="00BA2E43" w:rsidRPr="000C0154" w:rsidRDefault="00BA2E43" w:rsidP="000C0154">
      <w:pPr>
        <w:numPr>
          <w:ilvl w:val="0"/>
          <w:numId w:val="19"/>
        </w:numPr>
        <w:tabs>
          <w:tab w:val="clear" w:pos="360"/>
          <w:tab w:val="num" w:pos="851"/>
        </w:tabs>
        <w:spacing w:line="360" w:lineRule="auto"/>
        <w:ind w:left="0" w:firstLine="709"/>
        <w:jc w:val="both"/>
        <w:rPr>
          <w:b/>
          <w:i/>
          <w:color w:val="000000"/>
          <w:sz w:val="28"/>
        </w:rPr>
      </w:pPr>
      <w:r w:rsidRPr="000C0154">
        <w:rPr>
          <w:color w:val="000000"/>
          <w:sz w:val="28"/>
        </w:rPr>
        <w:t>по варианту, назначенному преподавателем</w:t>
      </w:r>
      <w:r w:rsidR="00012966">
        <w:rPr>
          <w:color w:val="000000"/>
          <w:sz w:val="28"/>
        </w:rPr>
        <w:t xml:space="preserve"> </w:t>
      </w:r>
      <w:r w:rsidRPr="000C0154">
        <w:rPr>
          <w:color w:val="000000"/>
          <w:sz w:val="28"/>
        </w:rPr>
        <w:t>сделать обработку тахеометрической съемки и вычертить план местности в горизонталях</w:t>
      </w:r>
    </w:p>
    <w:p w:rsidR="00BA2E43" w:rsidRPr="000C0154" w:rsidRDefault="00BA2E43" w:rsidP="000C0154">
      <w:pPr>
        <w:numPr>
          <w:ilvl w:val="0"/>
          <w:numId w:val="32"/>
        </w:numPr>
        <w:tabs>
          <w:tab w:val="clear" w:pos="360"/>
          <w:tab w:val="num" w:pos="851"/>
        </w:tabs>
        <w:spacing w:line="360" w:lineRule="auto"/>
        <w:ind w:left="0" w:firstLine="709"/>
        <w:jc w:val="both"/>
        <w:rPr>
          <w:color w:val="000000"/>
          <w:sz w:val="28"/>
        </w:rPr>
      </w:pPr>
      <w:r w:rsidRPr="000C0154">
        <w:rPr>
          <w:color w:val="000000"/>
          <w:sz w:val="28"/>
        </w:rPr>
        <w:t xml:space="preserve">выполнить обработку данных тахеометрической съемки на персональном компьютере в программном приложении </w:t>
      </w:r>
      <w:r w:rsidRPr="000C0154">
        <w:rPr>
          <w:color w:val="000000"/>
          <w:sz w:val="28"/>
          <w:lang w:val="en-US"/>
        </w:rPr>
        <w:t>Excel</w:t>
      </w:r>
      <w:r w:rsidRPr="000C0154">
        <w:rPr>
          <w:color w:val="000000"/>
          <w:sz w:val="28"/>
        </w:rPr>
        <w:t xml:space="preserve">, для этого создать таблицу по образцу </w:t>
      </w:r>
      <w:r w:rsidR="000C0154" w:rsidRPr="000C0154">
        <w:rPr>
          <w:color w:val="000000"/>
          <w:sz w:val="28"/>
        </w:rPr>
        <w:t>табл.</w:t>
      </w:r>
      <w:r w:rsidR="000C0154">
        <w:rPr>
          <w:color w:val="000000"/>
          <w:sz w:val="28"/>
        </w:rPr>
        <w:t xml:space="preserve"> </w:t>
      </w:r>
      <w:r w:rsidR="000C0154" w:rsidRPr="000C0154">
        <w:rPr>
          <w:color w:val="000000"/>
          <w:sz w:val="28"/>
        </w:rPr>
        <w:t>1</w:t>
      </w:r>
      <w:r w:rsidRPr="000C0154">
        <w:rPr>
          <w:color w:val="000000"/>
          <w:sz w:val="28"/>
        </w:rPr>
        <w:t>8.</w:t>
      </w:r>
      <w:bookmarkStart w:id="0" w:name="_GoBack"/>
      <w:bookmarkEnd w:id="0"/>
    </w:p>
    <w:sectPr w:rsidR="00BA2E43" w:rsidRPr="000C0154" w:rsidSect="000C0154">
      <w:headerReference w:type="even" r:id="rId7"/>
      <w:headerReference w:type="default" r:id="rId8"/>
      <w:pgSz w:w="11906" w:h="16838"/>
      <w:pgMar w:top="1134" w:right="850" w:bottom="1134" w:left="1701" w:header="720" w:footer="720" w:gutter="0"/>
      <w:pgNumType w:start="6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0D" w:rsidRDefault="00B50A0D">
      <w:r>
        <w:separator/>
      </w:r>
    </w:p>
  </w:endnote>
  <w:endnote w:type="continuationSeparator" w:id="0">
    <w:p w:rsidR="00B50A0D" w:rsidRDefault="00B5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0D" w:rsidRDefault="00B50A0D">
      <w:r>
        <w:separator/>
      </w:r>
    </w:p>
  </w:footnote>
  <w:footnote w:type="continuationSeparator" w:id="0">
    <w:p w:rsidR="00B50A0D" w:rsidRDefault="00B50A0D">
      <w:r>
        <w:continuationSeparator/>
      </w:r>
    </w:p>
  </w:footnote>
  <w:footnote w:id="1">
    <w:p w:rsidR="00B50A0D" w:rsidRDefault="00BA2E43">
      <w:pPr>
        <w:pStyle w:val="a9"/>
      </w:pPr>
      <w:r>
        <w:rPr>
          <w:rStyle w:val="a8"/>
        </w:rPr>
        <w:footnoteRef/>
      </w:r>
      <w:r>
        <w:t xml:space="preserve">  знак превышения соблюдается согласно знака вертикального угла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3" w:rsidRDefault="00BA2E43">
    <w:pPr>
      <w:pStyle w:val="a5"/>
      <w:framePr w:wrap="around" w:vAnchor="text" w:hAnchor="margin" w:xAlign="right" w:y="1"/>
      <w:rPr>
        <w:rStyle w:val="a7"/>
      </w:rPr>
    </w:pPr>
  </w:p>
  <w:p w:rsidR="00BA2E43" w:rsidRDefault="00BA2E4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E43" w:rsidRDefault="004D3883">
    <w:pPr>
      <w:pStyle w:val="a5"/>
      <w:framePr w:wrap="around" w:vAnchor="text" w:hAnchor="margin" w:xAlign="right" w:y="1"/>
      <w:jc w:val="right"/>
      <w:rPr>
        <w:rStyle w:val="a7"/>
      </w:rPr>
    </w:pPr>
    <w:r>
      <w:rPr>
        <w:rStyle w:val="a7"/>
        <w:noProof/>
      </w:rPr>
      <w:t>64</w:t>
    </w:r>
  </w:p>
  <w:p w:rsidR="00BA2E43" w:rsidRDefault="00BA2E43">
    <w:pPr>
      <w:pStyle w:val="a5"/>
      <w:framePr w:wrap="around" w:vAnchor="text" w:hAnchor="margin" w:xAlign="right" w:y="1"/>
      <w:ind w:right="360"/>
      <w:jc w:val="right"/>
      <w:rPr>
        <w:rStyle w:val="a7"/>
      </w:rPr>
    </w:pPr>
  </w:p>
  <w:p w:rsidR="00BA2E43" w:rsidRDefault="00BA2E43">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885162"/>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
    <w:nsid w:val="0FC51E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97E3A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A240B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655C1F"/>
    <w:multiLevelType w:val="singleLevel"/>
    <w:tmpl w:val="FFFFFFFF"/>
    <w:lvl w:ilvl="0">
      <w:numFmt w:val="bullet"/>
      <w:lvlText w:val="-"/>
      <w:legacy w:legacy="1" w:legacySpace="0" w:legacyIndent="360"/>
      <w:lvlJc w:val="left"/>
      <w:pPr>
        <w:ind w:left="360" w:hanging="360"/>
      </w:pPr>
    </w:lvl>
  </w:abstractNum>
  <w:abstractNum w:abstractNumId="6">
    <w:nsid w:val="294B531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329B18A8"/>
    <w:multiLevelType w:val="singleLevel"/>
    <w:tmpl w:val="524ECADA"/>
    <w:lvl w:ilvl="0">
      <w:start w:val="2301"/>
      <w:numFmt w:val="decimal"/>
      <w:lvlText w:val="%1"/>
      <w:lvlJc w:val="left"/>
      <w:pPr>
        <w:tabs>
          <w:tab w:val="num" w:pos="9480"/>
        </w:tabs>
        <w:ind w:left="9480" w:hanging="9480"/>
      </w:pPr>
      <w:rPr>
        <w:rFonts w:cs="Times New Roman" w:hint="default"/>
      </w:rPr>
    </w:lvl>
  </w:abstractNum>
  <w:abstractNum w:abstractNumId="8">
    <w:nsid w:val="33B274D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3D356B0"/>
    <w:multiLevelType w:val="singleLevel"/>
    <w:tmpl w:val="EADA3C70"/>
    <w:lvl w:ilvl="0">
      <w:start w:val="10"/>
      <w:numFmt w:val="decimal"/>
      <w:lvlText w:val="%1."/>
      <w:lvlJc w:val="left"/>
      <w:pPr>
        <w:tabs>
          <w:tab w:val="num" w:pos="1047"/>
        </w:tabs>
        <w:ind w:left="1047" w:hanging="480"/>
      </w:pPr>
      <w:rPr>
        <w:rFonts w:cs="Times New Roman" w:hint="default"/>
        <w:b/>
      </w:rPr>
    </w:lvl>
  </w:abstractNum>
  <w:abstractNum w:abstractNumId="10">
    <w:nsid w:val="383E513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3B305C7F"/>
    <w:multiLevelType w:val="singleLevel"/>
    <w:tmpl w:val="639855C4"/>
    <w:lvl w:ilvl="0">
      <w:start w:val="1"/>
      <w:numFmt w:val="decimal"/>
      <w:lvlText w:val="%1."/>
      <w:lvlJc w:val="left"/>
      <w:pPr>
        <w:tabs>
          <w:tab w:val="num" w:pos="927"/>
        </w:tabs>
        <w:ind w:left="927" w:hanging="360"/>
      </w:pPr>
      <w:rPr>
        <w:rFonts w:cs="Times New Roman" w:hint="default"/>
      </w:rPr>
    </w:lvl>
  </w:abstractNum>
  <w:abstractNum w:abstractNumId="12">
    <w:nsid w:val="3DC57BA2"/>
    <w:multiLevelType w:val="singleLevel"/>
    <w:tmpl w:val="A72A8044"/>
    <w:lvl w:ilvl="0">
      <w:numFmt w:val="bullet"/>
      <w:lvlText w:val="-"/>
      <w:lvlJc w:val="left"/>
      <w:pPr>
        <w:tabs>
          <w:tab w:val="num" w:pos="927"/>
        </w:tabs>
        <w:ind w:left="927" w:hanging="360"/>
      </w:pPr>
      <w:rPr>
        <w:rFonts w:hint="default"/>
      </w:rPr>
    </w:lvl>
  </w:abstractNum>
  <w:abstractNum w:abstractNumId="13">
    <w:nsid w:val="4C1452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09E13A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53BE71BC"/>
    <w:multiLevelType w:val="singleLevel"/>
    <w:tmpl w:val="F7668FAE"/>
    <w:lvl w:ilvl="0">
      <w:start w:val="1"/>
      <w:numFmt w:val="decimal"/>
      <w:lvlText w:val="%1."/>
      <w:lvlJc w:val="left"/>
      <w:pPr>
        <w:tabs>
          <w:tab w:val="num" w:pos="1069"/>
        </w:tabs>
        <w:ind w:left="1069" w:hanging="360"/>
      </w:pPr>
      <w:rPr>
        <w:rFonts w:cs="Times New Roman" w:hint="default"/>
      </w:rPr>
    </w:lvl>
  </w:abstractNum>
  <w:abstractNum w:abstractNumId="16">
    <w:nsid w:val="593350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B910A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4F55267"/>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9">
    <w:nsid w:val="674877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B0B4B1E"/>
    <w:multiLevelType w:val="singleLevel"/>
    <w:tmpl w:val="FFFFFFFF"/>
    <w:lvl w:ilvl="0">
      <w:numFmt w:val="bullet"/>
      <w:lvlText w:val="-"/>
      <w:legacy w:legacy="1" w:legacySpace="0" w:legacyIndent="360"/>
      <w:lvlJc w:val="left"/>
      <w:pPr>
        <w:ind w:left="360" w:hanging="360"/>
      </w:pPr>
    </w:lvl>
  </w:abstractNum>
  <w:abstractNum w:abstractNumId="21">
    <w:nsid w:val="6C55411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70750DFE"/>
    <w:multiLevelType w:val="singleLevel"/>
    <w:tmpl w:val="F9B2B748"/>
    <w:lvl w:ilvl="0">
      <w:start w:val="1"/>
      <w:numFmt w:val="decimal"/>
      <w:lvlText w:val="%1."/>
      <w:lvlJc w:val="left"/>
      <w:pPr>
        <w:tabs>
          <w:tab w:val="num" w:pos="927"/>
        </w:tabs>
        <w:ind w:left="927" w:hanging="360"/>
      </w:pPr>
      <w:rPr>
        <w:rFonts w:cs="Times New Roman" w:hint="default"/>
      </w:rPr>
    </w:lvl>
  </w:abstractNum>
  <w:abstractNum w:abstractNumId="23">
    <w:nsid w:val="722700C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4">
    <w:nsid w:val="759D4D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8D251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A2948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B4849C6"/>
    <w:multiLevelType w:val="singleLevel"/>
    <w:tmpl w:val="EADA3C70"/>
    <w:lvl w:ilvl="0">
      <w:start w:val="10"/>
      <w:numFmt w:val="decimal"/>
      <w:lvlText w:val="%1."/>
      <w:lvlJc w:val="left"/>
      <w:pPr>
        <w:tabs>
          <w:tab w:val="num" w:pos="1047"/>
        </w:tabs>
        <w:ind w:left="1047" w:hanging="480"/>
      </w:pPr>
      <w:rPr>
        <w:rFonts w:cs="Times New Roman" w:hint="default"/>
        <w:b/>
      </w:rPr>
    </w:lvl>
  </w:abstractNum>
  <w:num w:numId="1">
    <w:abstractNumId w:val="14"/>
  </w:num>
  <w:num w:numId="2">
    <w:abstractNumId w:val="8"/>
  </w:num>
  <w:num w:numId="3">
    <w:abstractNumId w:val="6"/>
  </w:num>
  <w:num w:numId="4">
    <w:abstractNumId w:val="2"/>
  </w:num>
  <w:num w:numId="5">
    <w:abstractNumId w:val="0"/>
  </w:num>
  <w:num w:numId="6">
    <w:abstractNumId w:val="0"/>
  </w:num>
  <w:num w:numId="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8">
    <w:abstractNumId w:val="0"/>
  </w:num>
  <w:num w:numId="9">
    <w:abstractNumId w:val="7"/>
  </w:num>
  <w:num w:numId="10">
    <w:abstractNumId w:val="1"/>
  </w:num>
  <w:num w:numId="11">
    <w:abstractNumId w:val="18"/>
  </w:num>
  <w:num w:numId="12">
    <w:abstractNumId w:val="23"/>
  </w:num>
  <w:num w:numId="13">
    <w:abstractNumId w:val="9"/>
  </w:num>
  <w:num w:numId="14">
    <w:abstractNumId w:val="27"/>
  </w:num>
  <w:num w:numId="15">
    <w:abstractNumId w:val="22"/>
  </w:num>
  <w:num w:numId="16">
    <w:abstractNumId w:val="5"/>
  </w:num>
  <w:num w:numId="17">
    <w:abstractNumId w:val="16"/>
  </w:num>
  <w:num w:numId="18">
    <w:abstractNumId w:val="25"/>
  </w:num>
  <w:num w:numId="19">
    <w:abstractNumId w:val="13"/>
  </w:num>
  <w:num w:numId="20">
    <w:abstractNumId w:val="11"/>
  </w:num>
  <w:num w:numId="21">
    <w:abstractNumId w:val="10"/>
  </w:num>
  <w:num w:numId="22">
    <w:abstractNumId w:val="17"/>
  </w:num>
  <w:num w:numId="23">
    <w:abstractNumId w:val="3"/>
  </w:num>
  <w:num w:numId="24">
    <w:abstractNumId w:val="21"/>
  </w:num>
  <w:num w:numId="25">
    <w:abstractNumId w:val="15"/>
  </w:num>
  <w:num w:numId="26">
    <w:abstractNumId w:val="0"/>
  </w:num>
  <w:num w:numId="27">
    <w:abstractNumId w:val="19"/>
  </w:num>
  <w:num w:numId="28">
    <w:abstractNumId w:val="12"/>
  </w:num>
  <w:num w:numId="29">
    <w:abstractNumId w:val="20"/>
  </w:num>
  <w:num w:numId="30">
    <w:abstractNumId w:val="26"/>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orce" w:val="567374-Joseph.A.D.G."/>
  </w:docVars>
  <w:rsids>
    <w:rsidRoot w:val="000A1797"/>
    <w:rsid w:val="00012966"/>
    <w:rsid w:val="000A1797"/>
    <w:rsid w:val="000C0154"/>
    <w:rsid w:val="004D3883"/>
    <w:rsid w:val="006B475A"/>
    <w:rsid w:val="00B50A0D"/>
    <w:rsid w:val="00BA2E43"/>
    <w:rsid w:val="00F9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AB6F2E-1AEF-410A-91FE-C439B5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right="283" w:firstLine="567"/>
      <w:jc w:val="both"/>
      <w:outlineLvl w:val="0"/>
    </w:pPr>
    <w:rPr>
      <w:i/>
      <w:sz w:val="24"/>
    </w:rPr>
  </w:style>
  <w:style w:type="paragraph" w:styleId="2">
    <w:name w:val="heading 2"/>
    <w:basedOn w:val="a"/>
    <w:next w:val="a"/>
    <w:link w:val="20"/>
    <w:uiPriority w:val="99"/>
    <w:qFormat/>
    <w:pPr>
      <w:keepNext/>
      <w:ind w:firstLine="567"/>
      <w:outlineLvl w:val="1"/>
    </w:pPr>
    <w:rPr>
      <w:i/>
      <w:sz w:val="24"/>
    </w:rPr>
  </w:style>
  <w:style w:type="paragraph" w:styleId="3">
    <w:name w:val="heading 3"/>
    <w:basedOn w:val="a"/>
    <w:next w:val="a"/>
    <w:link w:val="30"/>
    <w:uiPriority w:val="99"/>
    <w:qFormat/>
    <w:pPr>
      <w:keepNext/>
      <w:ind w:firstLine="567"/>
      <w:jc w:val="both"/>
      <w:outlineLvl w:val="2"/>
    </w:pPr>
    <w:rPr>
      <w:sz w:val="24"/>
    </w:rPr>
  </w:style>
  <w:style w:type="paragraph" w:styleId="4">
    <w:name w:val="heading 4"/>
    <w:basedOn w:val="a"/>
    <w:next w:val="a"/>
    <w:link w:val="40"/>
    <w:uiPriority w:val="99"/>
    <w:qFormat/>
    <w:pPr>
      <w:keepNext/>
      <w:spacing w:line="360" w:lineRule="auto"/>
      <w:ind w:firstLine="567"/>
      <w:jc w:val="center"/>
      <w:outlineLvl w:val="3"/>
    </w:pPr>
    <w:rPr>
      <w:b/>
      <w:sz w:val="26"/>
    </w:rPr>
  </w:style>
  <w:style w:type="paragraph" w:styleId="5">
    <w:name w:val="heading 5"/>
    <w:basedOn w:val="a"/>
    <w:next w:val="a"/>
    <w:link w:val="50"/>
    <w:uiPriority w:val="99"/>
    <w:qFormat/>
    <w:pPr>
      <w:keepNext/>
      <w:spacing w:line="360" w:lineRule="auto"/>
      <w:ind w:firstLine="567"/>
      <w:jc w:val="center"/>
      <w:outlineLvl w:val="4"/>
    </w:pPr>
    <w:rPr>
      <w:b/>
      <w:sz w:val="28"/>
    </w:rPr>
  </w:style>
  <w:style w:type="paragraph" w:styleId="6">
    <w:name w:val="heading 6"/>
    <w:basedOn w:val="a"/>
    <w:next w:val="a"/>
    <w:link w:val="60"/>
    <w:uiPriority w:val="99"/>
    <w:qFormat/>
    <w:pPr>
      <w:keepNext/>
      <w:ind w:right="142"/>
      <w:jc w:val="center"/>
      <w:outlineLvl w:val="5"/>
    </w:pPr>
    <w:rPr>
      <w:b/>
      <w:sz w:val="24"/>
    </w:rPr>
  </w:style>
  <w:style w:type="paragraph" w:styleId="7">
    <w:name w:val="heading 7"/>
    <w:basedOn w:val="a"/>
    <w:next w:val="a"/>
    <w:link w:val="70"/>
    <w:uiPriority w:val="99"/>
    <w:qFormat/>
    <w:pPr>
      <w:keepNext/>
      <w:spacing w:line="360" w:lineRule="auto"/>
      <w:ind w:firstLine="567"/>
      <w:jc w:val="both"/>
      <w:outlineLvl w:val="6"/>
    </w:pPr>
    <w:rPr>
      <w:b/>
      <w:sz w:val="24"/>
    </w:rPr>
  </w:style>
  <w:style w:type="paragraph" w:styleId="8">
    <w:name w:val="heading 8"/>
    <w:basedOn w:val="a"/>
    <w:next w:val="a"/>
    <w:link w:val="80"/>
    <w:uiPriority w:val="99"/>
    <w:qFormat/>
    <w:pPr>
      <w:keepNext/>
      <w:jc w:val="center"/>
      <w:outlineLvl w:val="7"/>
    </w:pPr>
    <w:rPr>
      <w:sz w:val="24"/>
      <w:lang w:val="en-US"/>
    </w:rPr>
  </w:style>
  <w:style w:type="paragraph" w:styleId="9">
    <w:name w:val="heading 9"/>
    <w:basedOn w:val="a"/>
    <w:next w:val="a"/>
    <w:link w:val="90"/>
    <w:uiPriority w:val="99"/>
    <w:qFormat/>
    <w:pPr>
      <w:keepNext/>
      <w:ind w:right="-1"/>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semiHidden/>
    <w:pPr>
      <w:ind w:firstLine="567"/>
      <w:jc w:val="center"/>
    </w:pPr>
    <w:rPr>
      <w:b/>
      <w:caps/>
      <w:sz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semiHidden/>
    <w:pPr>
      <w:spacing w:line="360" w:lineRule="auto"/>
      <w:ind w:right="-1" w:firstLine="567"/>
      <w:jc w:val="both"/>
    </w:pPr>
    <w:rPr>
      <w:sz w:val="24"/>
    </w:rPr>
  </w:style>
  <w:style w:type="character" w:customStyle="1" w:styleId="22">
    <w:name w:val="Основной текст с отступом 2 Знак"/>
    <w:link w:val="21"/>
    <w:uiPriority w:val="99"/>
    <w:semiHidden/>
    <w:rPr>
      <w:sz w:val="20"/>
      <w:szCs w:val="20"/>
    </w:rPr>
  </w:style>
  <w:style w:type="paragraph" w:styleId="a5">
    <w:name w:val="header"/>
    <w:basedOn w:val="a"/>
    <w:link w:val="a6"/>
    <w:uiPriority w:val="99"/>
    <w:semiHidden/>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emiHidden/>
    <w:rPr>
      <w:rFonts w:cs="Times New Roman"/>
    </w:rPr>
  </w:style>
  <w:style w:type="paragraph" w:styleId="31">
    <w:name w:val="Body Text Indent 3"/>
    <w:basedOn w:val="a"/>
    <w:link w:val="32"/>
    <w:uiPriority w:val="99"/>
    <w:semiHidden/>
    <w:pPr>
      <w:spacing w:line="360" w:lineRule="auto"/>
      <w:ind w:right="283" w:firstLine="567"/>
      <w:jc w:val="both"/>
    </w:pPr>
    <w:rPr>
      <w:sz w:val="24"/>
    </w:rPr>
  </w:style>
  <w:style w:type="character" w:customStyle="1" w:styleId="32">
    <w:name w:val="Основной текст с отступом 3 Знак"/>
    <w:link w:val="31"/>
    <w:uiPriority w:val="99"/>
    <w:semiHidden/>
    <w:rPr>
      <w:sz w:val="16"/>
      <w:szCs w:val="16"/>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link w:val="ab"/>
    <w:uiPriority w:val="99"/>
    <w:semiHidden/>
    <w:rPr>
      <w:sz w:val="20"/>
      <w:szCs w:val="20"/>
    </w:rPr>
  </w:style>
  <w:style w:type="paragraph" w:styleId="ad">
    <w:name w:val="Body Text"/>
    <w:basedOn w:val="a"/>
    <w:link w:val="ae"/>
    <w:uiPriority w:val="99"/>
    <w:semiHidden/>
    <w:pPr>
      <w:ind w:right="-567"/>
      <w:jc w:val="both"/>
    </w:pPr>
    <w:rPr>
      <w:b/>
      <w:sz w:val="28"/>
    </w:rPr>
  </w:style>
  <w:style w:type="character" w:customStyle="1" w:styleId="ae">
    <w:name w:val="Основной текст Знак"/>
    <w:link w:val="ad"/>
    <w:uiPriority w:val="99"/>
    <w:semiHidden/>
    <w:rPr>
      <w:sz w:val="20"/>
      <w:szCs w:val="20"/>
    </w:rPr>
  </w:style>
  <w:style w:type="paragraph" w:styleId="23">
    <w:name w:val="Body Text 2"/>
    <w:basedOn w:val="a"/>
    <w:link w:val="24"/>
    <w:uiPriority w:val="99"/>
    <w:semiHidden/>
    <w:pPr>
      <w:spacing w:line="360" w:lineRule="auto"/>
      <w:ind w:right="-141"/>
      <w:jc w:val="both"/>
    </w:pPr>
    <w:rPr>
      <w:sz w:val="24"/>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semiHidden/>
    <w:pPr>
      <w:spacing w:line="360" w:lineRule="auto"/>
      <w:jc w:val="both"/>
    </w:pPr>
    <w:rPr>
      <w:sz w:val="24"/>
    </w:rPr>
  </w:style>
  <w:style w:type="character" w:customStyle="1" w:styleId="34">
    <w:name w:val="Основной текст 3 Знак"/>
    <w:link w:val="33"/>
    <w:uiPriority w:val="99"/>
    <w:semiHidden/>
    <w:rPr>
      <w:sz w:val="16"/>
      <w:szCs w:val="16"/>
    </w:rPr>
  </w:style>
  <w:style w:type="paragraph" w:styleId="af">
    <w:name w:val="Title"/>
    <w:basedOn w:val="a"/>
    <w:link w:val="af0"/>
    <w:uiPriority w:val="99"/>
    <w:qFormat/>
    <w:pPr>
      <w:jc w:val="center"/>
    </w:pPr>
    <w:rPr>
      <w:b/>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Subtitle"/>
    <w:basedOn w:val="a"/>
    <w:link w:val="af2"/>
    <w:uiPriority w:val="99"/>
    <w:qFormat/>
    <w:rPr>
      <w:sz w:val="24"/>
    </w:rPr>
  </w:style>
  <w:style w:type="character" w:customStyle="1" w:styleId="af2">
    <w:name w:val="Подзаголовок Знак"/>
    <w:link w:val="af1"/>
    <w:uiPriority w:val="11"/>
    <w:rPr>
      <w:rFonts w:ascii="Cambria" w:eastAsia="Times New Roman" w:hAnsi="Cambria" w:cs="Times New Roman"/>
      <w:sz w:val="24"/>
      <w:szCs w:val="24"/>
    </w:rPr>
  </w:style>
  <w:style w:type="table" w:styleId="11">
    <w:name w:val="Table Grid 1"/>
    <w:basedOn w:val="a1"/>
    <w:uiPriority w:val="99"/>
    <w:rsid w:val="000C015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ЛАБОРАТОРНАЯ РАБОТА 7</vt:lpstr>
    </vt:vector>
  </TitlesOfParts>
  <Company>Balco</Company>
  <LinksUpToDate>false</LinksUpToDate>
  <CharactersWithSpaces>25516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7</dc:title>
  <dc:subject/>
  <dc:creator>Иванова Т.П.</dc:creator>
  <cp:keywords/>
  <dc:description/>
  <cp:lastModifiedBy>admin</cp:lastModifiedBy>
  <cp:revision>2</cp:revision>
  <cp:lastPrinted>2000-04-18T15:37:00Z</cp:lastPrinted>
  <dcterms:created xsi:type="dcterms:W3CDTF">2014-03-13T15:38:00Z</dcterms:created>
  <dcterms:modified xsi:type="dcterms:W3CDTF">2014-03-13T15:38:00Z</dcterms:modified>
</cp:coreProperties>
</file>