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CBA" w:rsidRPr="00A41D7A" w:rsidRDefault="00745CB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A41D7A">
        <w:rPr>
          <w:rFonts w:ascii="Times New Roman" w:hAnsi="Times New Roman"/>
          <w:bCs/>
          <w:sz w:val="28"/>
          <w:szCs w:val="28"/>
          <w:lang w:val="ru-RU"/>
        </w:rPr>
        <w:t>Министерство образования и науки Украин</w:t>
      </w:r>
      <w:r w:rsidR="00A41D7A">
        <w:rPr>
          <w:rFonts w:ascii="Times New Roman" w:hAnsi="Times New Roman"/>
          <w:bCs/>
          <w:sz w:val="28"/>
          <w:szCs w:val="28"/>
          <w:lang w:val="ru-RU"/>
        </w:rPr>
        <w:t>ы</w:t>
      </w:r>
    </w:p>
    <w:p w:rsidR="00745CBA" w:rsidRPr="00A41D7A" w:rsidRDefault="00745CB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45CBA" w:rsidRPr="00A41D7A" w:rsidRDefault="00745CB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45CBA" w:rsidRDefault="00745CB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1D7A" w:rsidRDefault="00A41D7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1D7A" w:rsidRDefault="00A41D7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1D7A" w:rsidRDefault="00A41D7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1D7A" w:rsidRDefault="00A41D7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1D7A" w:rsidRDefault="00A41D7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1D7A" w:rsidRDefault="00A41D7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1D7A" w:rsidRDefault="00A41D7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1D7A" w:rsidRDefault="00A41D7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1D7A" w:rsidRDefault="00A41D7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1D7A" w:rsidRDefault="00A41D7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A41D7A" w:rsidRPr="00A41D7A" w:rsidRDefault="00A41D7A" w:rsidP="00A41D7A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745CBA" w:rsidRPr="00A41D7A" w:rsidRDefault="00745CBA" w:rsidP="00A41D7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41D7A">
        <w:rPr>
          <w:rFonts w:ascii="Times New Roman" w:hAnsi="Times New Roman"/>
          <w:b/>
          <w:sz w:val="28"/>
          <w:szCs w:val="28"/>
          <w:lang w:val="ru-RU"/>
        </w:rPr>
        <w:t>М</w:t>
      </w:r>
      <w:r w:rsidR="00A41D7A" w:rsidRPr="00A41D7A">
        <w:rPr>
          <w:rFonts w:ascii="Times New Roman" w:hAnsi="Times New Roman"/>
          <w:b/>
          <w:sz w:val="28"/>
          <w:szCs w:val="28"/>
          <w:lang w:val="ru-RU"/>
        </w:rPr>
        <w:t>оделирование пассивных и активных фильтров</w:t>
      </w:r>
    </w:p>
    <w:p w:rsidR="00A41D7A" w:rsidRPr="00A41D7A" w:rsidRDefault="00A41D7A" w:rsidP="00A41D7A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45CB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br w:type="page"/>
      </w:r>
      <w:r w:rsidR="00745CBA" w:rsidRPr="00A41D7A">
        <w:rPr>
          <w:rFonts w:ascii="Times New Roman" w:hAnsi="Times New Roman"/>
          <w:sz w:val="28"/>
          <w:szCs w:val="28"/>
          <w:lang w:val="ru-RU"/>
        </w:rPr>
        <w:t>ЦЕЛЬ РАБОТЫ</w:t>
      </w:r>
    </w:p>
    <w:p w:rsidR="00745CBA" w:rsidRPr="00A41D7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Пользуясь программной средой Electronics Workbench смоделировать: пассивные фильтры низкой частоты (ФНЧ), однозвенные и двухзвенные; пассивные фильтры высокой частоты (ФВЧ), однозвенные и двухзвенные; полосовой и режекторный фильтры (ППФ); активный ФНЧ на ОУ; активный ФВЧ на ОУ; полосовой фильтр активного типа.</w:t>
      </w:r>
    </w:p>
    <w:p w:rsidR="00745CBA" w:rsidRPr="00A41D7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С помощью программы FilterLab построить АЧХ и ФЧХ, смоделировать электрические схемы для фильтров Баттерворта и Чебышева.</w:t>
      </w:r>
    </w:p>
    <w:p w:rsidR="00745CBA" w:rsidRPr="00A41D7A" w:rsidRDefault="00745CBA" w:rsidP="00A41D7A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ХОД РАБОТЫ</w:t>
      </w:r>
    </w:p>
    <w:p w:rsidR="00745CBA" w:rsidRDefault="00745CBA" w:rsidP="00A41D7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 xml:space="preserve">Параметры элементов однозвенного пассивного ФНЧ рассчитываются, исходя из требуемой частоты среза </w:t>
      </w:r>
      <w:r w:rsidRPr="00A41D7A">
        <w:rPr>
          <w:rFonts w:ascii="Times New Roman" w:hAnsi="Times New Roman"/>
          <w:sz w:val="28"/>
          <w:szCs w:val="28"/>
        </w:rPr>
        <w:t>f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0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 и принятого волнового сопротивления р. В рассматриваемом примере имеем при </w:t>
      </w:r>
      <w:r w:rsidRPr="00A41D7A">
        <w:rPr>
          <w:rFonts w:ascii="Times New Roman" w:hAnsi="Times New Roman"/>
          <w:sz w:val="28"/>
          <w:szCs w:val="28"/>
        </w:rPr>
        <w:t>f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0 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= 10 000 Гц и </w:t>
      </w:r>
      <w:r w:rsidR="007041E0">
        <w:rPr>
          <w:rFonts w:ascii="Times New Roman" w:hAnsi="Times New Roman"/>
          <w:position w:val="-1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>
            <v:imagedata r:id="rId5" o:title=""/>
          </v:shape>
        </w:pic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 = 8 Ом:</w:t>
      </w:r>
    </w:p>
    <w:p w:rsidR="00A41D7A" w:rsidRPr="00A41D7A" w:rsidRDefault="00A41D7A" w:rsidP="00A41D7A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041E0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026" type="#_x0000_t75" style="width:138.75pt;height:39pt">
            <v:imagedata r:id="rId6" o:title=""/>
          </v:shape>
        </w:pict>
      </w:r>
      <w:r w:rsidR="00745CBA" w:rsidRPr="00A41D7A">
        <w:rPr>
          <w:rFonts w:ascii="Times New Roman" w:hAnsi="Times New Roman"/>
          <w:sz w:val="28"/>
          <w:szCs w:val="28"/>
        </w:rPr>
        <w:t>мкГн,</w:t>
      </w:r>
    </w:p>
    <w:p w:rsidR="00745CBA" w:rsidRDefault="007041E0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027" type="#_x0000_t75" style="width:162.75pt;height:39pt">
            <v:imagedata r:id="rId7" o:title=""/>
          </v:shape>
        </w:pict>
      </w:r>
      <w:r w:rsidR="00745CBA" w:rsidRPr="00A41D7A">
        <w:rPr>
          <w:rFonts w:ascii="Times New Roman" w:hAnsi="Times New Roman"/>
          <w:sz w:val="28"/>
          <w:szCs w:val="28"/>
        </w:rPr>
        <w:t>мкФ.</w: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041E0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29" o:spid="_x0000_i1028" type="#_x0000_t75" style="width:339.75pt;height:174pt;visibility:visible">
            <v:imagedata r:id="rId8" o:title="" grayscale="t"/>
          </v:shape>
        </w:pict>
      </w:r>
    </w:p>
    <w:p w:rsidR="00745CB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1 - Пассивный фильтр низкой частоты (ФНЧ), однозвенный.</w:t>
      </w:r>
    </w:p>
    <w:p w:rsidR="00745CB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745CBA" w:rsidRPr="00A41D7A">
        <w:rPr>
          <w:rFonts w:ascii="Times New Roman" w:hAnsi="Times New Roman"/>
          <w:sz w:val="28"/>
          <w:szCs w:val="28"/>
          <w:lang w:val="ru-RU"/>
        </w:rPr>
        <w:t>В случае двухзвенного фильтра по сравнению с однозвенным, удается получить характеристику с более крутым фронтом.</w: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041E0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36" o:spid="_x0000_i1029" type="#_x0000_t75" style="width:295.5pt;height:203.25pt;visibility:visible">
            <v:imagedata r:id="rId9" o:title="" grayscale="t"/>
          </v:shape>
        </w:pict>
      </w:r>
    </w:p>
    <w:p w:rsidR="00745CB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2 - Пассивный фильтр низкой частоты (ФНЧ), двухзвенный.</w: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45CBA" w:rsidP="00A41D7A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ru-RU"/>
        </w:rPr>
      </w:pPr>
      <w:r w:rsidRPr="00A41D7A">
        <w:rPr>
          <w:rFonts w:ascii="Times New Roman" w:hAnsi="Times New Roman"/>
          <w:color w:val="000000"/>
          <w:sz w:val="28"/>
          <w:szCs w:val="28"/>
          <w:lang w:val="ru-RU"/>
        </w:rPr>
        <w:t xml:space="preserve">Параметры элементов однозвенного ФВЧ рассчитываются, исходя из требуемой частоты среза </w:t>
      </w:r>
      <w:r w:rsidRPr="00A41D7A">
        <w:rPr>
          <w:rFonts w:ascii="Times New Roman" w:hAnsi="Times New Roman"/>
          <w:color w:val="000000"/>
          <w:sz w:val="28"/>
          <w:szCs w:val="28"/>
        </w:rPr>
        <w:t>f</w:t>
      </w:r>
      <w:r w:rsidRPr="00A41D7A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0</w:t>
      </w:r>
      <w:r w:rsidRPr="00A41D7A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принятого волнового сопротивления р. В рассматриваемом примере имеем при </w:t>
      </w:r>
      <w:r w:rsidRPr="00A41D7A">
        <w:rPr>
          <w:rFonts w:ascii="Times New Roman" w:hAnsi="Times New Roman"/>
          <w:color w:val="000000"/>
          <w:sz w:val="28"/>
          <w:szCs w:val="28"/>
        </w:rPr>
        <w:t>f</w:t>
      </w:r>
      <w:r w:rsidRPr="00A41D7A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0</w:t>
      </w:r>
      <w:r w:rsidRPr="00A41D7A">
        <w:rPr>
          <w:rFonts w:ascii="Times New Roman" w:hAnsi="Times New Roman"/>
          <w:color w:val="000000"/>
          <w:sz w:val="28"/>
          <w:szCs w:val="28"/>
          <w:lang w:val="ru-RU"/>
        </w:rPr>
        <w:t xml:space="preserve">= 300 Гц и </w:t>
      </w:r>
      <w:r w:rsidR="007041E0"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pict>
          <v:shape id="_x0000_i1030" type="#_x0000_t75" style="width:12.75pt;height:14.25pt">
            <v:imagedata r:id="rId10" o:title=""/>
          </v:shape>
        </w:pict>
      </w:r>
      <w:r w:rsidRPr="00A41D7A">
        <w:rPr>
          <w:rFonts w:ascii="Times New Roman" w:hAnsi="Times New Roman"/>
          <w:color w:val="000000"/>
          <w:sz w:val="28"/>
          <w:szCs w:val="28"/>
          <w:lang w:val="ru-RU"/>
        </w:rPr>
        <w:t>= 8 Ом:</w:t>
      </w:r>
    </w:p>
    <w:p w:rsidR="00A41D7A" w:rsidRPr="00A41D7A" w:rsidRDefault="00A41D7A" w:rsidP="00A41D7A">
      <w:pPr>
        <w:pStyle w:val="a5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45CBA" w:rsidRPr="00A41D7A" w:rsidRDefault="007041E0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031" type="#_x0000_t75" style="width:75pt;height:33.75pt">
            <v:imagedata r:id="rId11" o:title=""/>
          </v:shape>
        </w:pict>
      </w:r>
      <w:r w:rsidR="00745CBA" w:rsidRPr="00A41D7A">
        <w:rPr>
          <w:rFonts w:ascii="Times New Roman" w:hAnsi="Times New Roman"/>
          <w:sz w:val="28"/>
        </w:rPr>
        <w:t>мкГн,</w:t>
      </w:r>
    </w:p>
    <w:p w:rsidR="00745CBA" w:rsidRDefault="007041E0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position w:val="-30"/>
          <w:sz w:val="28"/>
        </w:rPr>
        <w:pict>
          <v:shape id="_x0000_i1032" type="#_x0000_t75" style="width:72.75pt;height:33.75pt">
            <v:imagedata r:id="rId12" o:title=""/>
          </v:shape>
        </w:pict>
      </w:r>
      <w:r w:rsidR="00A41D7A">
        <w:rPr>
          <w:rFonts w:ascii="Times New Roman" w:hAnsi="Times New Roman"/>
          <w:sz w:val="28"/>
        </w:rPr>
        <w:t>мкФ.</w:t>
      </w:r>
    </w:p>
    <w:p w:rsidR="00A41D7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:rsidR="00745CBA" w:rsidRPr="00A41D7A" w:rsidRDefault="007041E0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42" o:spid="_x0000_i1033" type="#_x0000_t75" style="width:348.75pt;height:111pt;visibility:visible">
            <v:imagedata r:id="rId13" o:title="" grayscale="t"/>
          </v:shape>
        </w:pict>
      </w:r>
    </w:p>
    <w:p w:rsidR="00A41D7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3 - Пассивный фильтр высокой частоты (ФВЧ), однозвенный.</w:t>
      </w:r>
    </w:p>
    <w:p w:rsidR="00745CB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745CBA" w:rsidRPr="00A41D7A">
        <w:rPr>
          <w:rFonts w:ascii="Times New Roman" w:hAnsi="Times New Roman"/>
          <w:color w:val="000000"/>
          <w:sz w:val="28"/>
          <w:szCs w:val="28"/>
          <w:lang w:val="ru-RU"/>
        </w:rPr>
        <w:t>В случае двухзвенного фильтра, по сравнению с однозвенным, удается получить характеристику с более крутым фронтом.</w: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5CBA" w:rsidRPr="00A41D7A" w:rsidRDefault="007041E0" w:rsidP="00A41D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pict>
          <v:shape id="Рисунок 61" o:spid="_x0000_i1034" type="#_x0000_t75" style="width:372.75pt;height:198pt;visibility:visible">
            <v:imagedata r:id="rId14" o:title="" grayscale="t"/>
          </v:shape>
        </w:pict>
      </w:r>
    </w:p>
    <w:p w:rsidR="00745CB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4 - Пассивный фильтр высокой частоты (ФВЧ), двухзвенный.</w: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 xml:space="preserve">Параметры элементов двухконтурного полосового фильтра рассчитываются, исходя из центральной частоты фильтра </w:t>
      </w:r>
      <w:r w:rsidRPr="00A41D7A">
        <w:rPr>
          <w:rFonts w:ascii="Times New Roman" w:hAnsi="Times New Roman"/>
          <w:sz w:val="28"/>
          <w:szCs w:val="28"/>
        </w:rPr>
        <w:t>f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0</w:t>
      </w:r>
      <w:r w:rsidRPr="00A41D7A">
        <w:rPr>
          <w:rFonts w:ascii="Times New Roman" w:hAnsi="Times New Roman"/>
          <w:sz w:val="28"/>
          <w:szCs w:val="28"/>
          <w:lang w:val="ru-RU"/>
        </w:rPr>
        <w:t>. При С = 1000*10</w:t>
      </w:r>
      <w:r w:rsidRPr="00A41D7A">
        <w:rPr>
          <w:rFonts w:ascii="Times New Roman" w:hAnsi="Times New Roman"/>
          <w:sz w:val="28"/>
          <w:szCs w:val="28"/>
          <w:vertAlign w:val="superscript"/>
          <w:lang w:val="ru-RU"/>
        </w:rPr>
        <w:t>-9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 Ф и </w:t>
      </w:r>
      <w:r w:rsidRPr="00A41D7A">
        <w:rPr>
          <w:rFonts w:ascii="Times New Roman" w:hAnsi="Times New Roman"/>
          <w:sz w:val="28"/>
          <w:szCs w:val="28"/>
        </w:rPr>
        <w:t>L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 = 0,25 мкГн имеем:</w:t>
      </w:r>
    </w:p>
    <w:p w:rsidR="00A41D7A" w:rsidRPr="00A41D7A" w:rsidRDefault="00A41D7A" w:rsidP="00A41D7A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041E0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40"/>
          <w:sz w:val="28"/>
          <w:szCs w:val="28"/>
          <w:lang w:val="ru-RU"/>
        </w:rPr>
        <w:pict>
          <v:shape id="_x0000_i1035" type="#_x0000_t75" style="width:243.75pt;height:42pt">
            <v:imagedata r:id="rId15" o:title=""/>
          </v:shape>
        </w:pict>
      </w:r>
      <w:r w:rsidR="00745CBA" w:rsidRPr="00A41D7A">
        <w:rPr>
          <w:rFonts w:ascii="Times New Roman" w:hAnsi="Times New Roman"/>
          <w:sz w:val="28"/>
          <w:szCs w:val="28"/>
          <w:lang w:val="ru-RU"/>
        </w:rPr>
        <w:t>МГц.</w: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Далее резонансные частоты контуров раздвигаются, для чего емкость одного увеличивается на 1-2 %, другого - уменьшается. Чем шире должна быть получена полоса пропускания фильтра, тем больше это изменение емкости.</w:t>
      </w:r>
    </w:p>
    <w:p w:rsid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7041E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62" o:spid="_x0000_i1036" type="#_x0000_t75" style="width:328.5pt;height:238.5pt;visibility:visible">
            <v:imagedata r:id="rId16" o:title="" grayscale="t"/>
          </v:shape>
        </w:pict>
      </w:r>
    </w:p>
    <w:p w:rsidR="00745CB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5 - Полосовой фильтр.</w: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 xml:space="preserve">Параметры элементов трехконтурного режекторного фильтра, как и в предыдущем случае, рассчитываются исходя из центральной частоты фильтра </w:t>
      </w:r>
      <w:r w:rsidRPr="00A41D7A">
        <w:rPr>
          <w:rFonts w:ascii="Times New Roman" w:hAnsi="Times New Roman"/>
          <w:sz w:val="28"/>
          <w:szCs w:val="28"/>
        </w:rPr>
        <w:t>f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0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. В рассматриваемом случае центральная частота </w:t>
      </w:r>
      <w:r w:rsidRPr="00A41D7A">
        <w:rPr>
          <w:rFonts w:ascii="Times New Roman" w:hAnsi="Times New Roman"/>
          <w:sz w:val="28"/>
          <w:szCs w:val="28"/>
        </w:rPr>
        <w:t>f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0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 = 0.32 МГц.</w:t>
      </w:r>
    </w:p>
    <w:p w:rsidR="00A41D7A" w:rsidRPr="00A41D7A" w:rsidRDefault="00A41D7A" w:rsidP="00A41D7A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041E0" w:rsidP="00A41D7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63" o:spid="_x0000_i1037" type="#_x0000_t75" style="width:347.25pt;height:189pt;visibility:visible">
            <v:imagedata r:id="rId17" o:title="" grayscale="t"/>
          </v:shape>
        </w:pict>
      </w:r>
    </w:p>
    <w:p w:rsidR="00745CB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6 - Режекторный фильтр.</w: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1D7A" w:rsidRDefault="00745CBA" w:rsidP="00A41D7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41D7A">
        <w:rPr>
          <w:rFonts w:ascii="Times New Roman" w:hAnsi="Times New Roman"/>
          <w:color w:val="000000"/>
          <w:sz w:val="28"/>
          <w:szCs w:val="28"/>
          <w:lang w:val="ru-RU"/>
        </w:rPr>
        <w:t>Комплексный коэффициент активного ФНЧ 1-го порядка определяется выражением:</w:t>
      </w:r>
    </w:p>
    <w:p w:rsidR="00745CBA" w:rsidRDefault="00A41D7A" w:rsidP="00A41D7A">
      <w:pPr>
        <w:pStyle w:val="a5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 w:rsidR="007041E0">
        <w:rPr>
          <w:rFonts w:ascii="Times New Roman" w:hAnsi="Times New Roman"/>
          <w:color w:val="000000"/>
          <w:position w:val="-12"/>
          <w:sz w:val="28"/>
          <w:szCs w:val="28"/>
        </w:rPr>
        <w:pict>
          <v:shape id="_x0000_i1038" type="#_x0000_t75" style="width:101.25pt;height:18.75pt">
            <v:imagedata r:id="rId18" o:title=""/>
          </v:shape>
        </w:pict>
      </w:r>
    </w:p>
    <w:p w:rsidR="00A41D7A" w:rsidRPr="00A41D7A" w:rsidRDefault="00A41D7A" w:rsidP="00A41D7A">
      <w:pPr>
        <w:pStyle w:val="a5"/>
        <w:spacing w:after="0" w:line="360" w:lineRule="auto"/>
        <w:ind w:left="709"/>
        <w:jc w:val="both"/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</w:pPr>
    </w:p>
    <w:p w:rsidR="00745CB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41D7A">
        <w:rPr>
          <w:rFonts w:ascii="Times New Roman" w:hAnsi="Times New Roman"/>
          <w:color w:val="000000"/>
          <w:sz w:val="28"/>
          <w:szCs w:val="28"/>
          <w:lang w:val="ru-RU"/>
        </w:rPr>
        <w:t>для модуля коэффициента передачи имеем:</w:t>
      </w:r>
    </w:p>
    <w:p w:rsidR="00A41D7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745CBA" w:rsidRDefault="007041E0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2"/>
          <w:sz w:val="28"/>
          <w:szCs w:val="28"/>
          <w:lang w:val="ru-RU"/>
        </w:rPr>
        <w:pict>
          <v:shape id="_x0000_i1039" type="#_x0000_t75" style="width:123.75pt;height:38.25pt">
            <v:imagedata r:id="rId19" o:title=""/>
          </v:shape>
        </w:pict>
      </w:r>
    </w:p>
    <w:p w:rsidR="00A41D7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 xml:space="preserve">где Т = </w:t>
      </w:r>
      <w:r w:rsidRPr="00A41D7A">
        <w:rPr>
          <w:rFonts w:ascii="Times New Roman" w:hAnsi="Times New Roman"/>
          <w:sz w:val="28"/>
          <w:szCs w:val="28"/>
        </w:rPr>
        <w:t>R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A41D7A">
        <w:rPr>
          <w:rFonts w:ascii="Times New Roman" w:hAnsi="Times New Roman"/>
          <w:sz w:val="28"/>
          <w:szCs w:val="28"/>
        </w:rPr>
        <w:t>C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 - постоянная времени фильтра.</w:t>
      </w:r>
    </w:p>
    <w:p w:rsidR="00A41D7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041E0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97" o:spid="_x0000_i1040" type="#_x0000_t75" style="width:318pt;height:252pt;visibility:visible">
            <v:imagedata r:id="rId20" o:title="" grayscale="t"/>
          </v:shape>
        </w:pict>
      </w:r>
    </w:p>
    <w:p w:rsidR="00745CB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7 - Активный ФНЧ на ОУ.</w:t>
      </w:r>
    </w:p>
    <w:p w:rsid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для модуля коэффициента передачи активного ФВЧ имеем</w:t>
      </w:r>
    </w:p>
    <w:p w:rsidR="00A41D7A" w:rsidRPr="00A41D7A" w:rsidRDefault="00A41D7A" w:rsidP="00A41D7A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041E0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2"/>
          <w:sz w:val="28"/>
          <w:szCs w:val="28"/>
          <w:lang w:val="ru-RU"/>
        </w:rPr>
        <w:pict>
          <v:shape id="_x0000_i1041" type="#_x0000_t75" style="width:123.75pt;height:35.25pt">
            <v:imagedata r:id="rId21" o:title=""/>
          </v:shape>
        </w:pic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 xml:space="preserve">где Т = </w:t>
      </w:r>
      <w:r w:rsidRPr="00A41D7A">
        <w:rPr>
          <w:rFonts w:ascii="Times New Roman" w:hAnsi="Times New Roman"/>
          <w:sz w:val="28"/>
          <w:szCs w:val="28"/>
        </w:rPr>
        <w:t>R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A41D7A">
        <w:rPr>
          <w:rFonts w:ascii="Times New Roman" w:hAnsi="Times New Roman"/>
          <w:sz w:val="28"/>
          <w:szCs w:val="28"/>
        </w:rPr>
        <w:t>C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 - постоянная времени фильтра.</w:t>
      </w:r>
    </w:p>
    <w:p w:rsid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7041E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98" o:spid="_x0000_i1042" type="#_x0000_t75" style="width:269.25pt;height:188.25pt;visibility:visible">
            <v:imagedata r:id="rId22" o:title="" grayscale="t"/>
          </v:shape>
        </w:pict>
      </w:r>
    </w:p>
    <w:p w:rsidR="00745CB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8 - Активный ФВЧ на ОУ.</w:t>
      </w:r>
    </w:p>
    <w:p w:rsid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Комплексный коэффициент активного фильтра 2-го порядка</w:t>
      </w:r>
      <w:r w:rsidR="00A41D7A" w:rsidRPr="00A41D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1D7A">
        <w:rPr>
          <w:rFonts w:ascii="Times New Roman" w:hAnsi="Times New Roman"/>
          <w:sz w:val="28"/>
          <w:szCs w:val="28"/>
          <w:lang w:val="ru-RU"/>
        </w:rPr>
        <w:t>определяется выражением:</w:t>
      </w:r>
    </w:p>
    <w:p w:rsidR="00A41D7A" w:rsidRPr="00A41D7A" w:rsidRDefault="00A41D7A" w:rsidP="00A41D7A">
      <w:pPr>
        <w:pStyle w:val="a5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041E0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4"/>
          <w:sz w:val="28"/>
          <w:szCs w:val="28"/>
          <w:lang w:val="ru-RU"/>
        </w:rPr>
        <w:pict>
          <v:shape id="_x0000_i1043" type="#_x0000_t75" style="width:215.25pt;height:39pt">
            <v:imagedata r:id="rId23" o:title=""/>
          </v:shape>
        </w:pic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Проводимости равны:</w: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</w:rPr>
        <w:t>Y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1 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A41D7A">
        <w:rPr>
          <w:rFonts w:ascii="Times New Roman" w:hAnsi="Times New Roman"/>
          <w:sz w:val="28"/>
          <w:szCs w:val="28"/>
        </w:rPr>
        <w:t>g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1 </w:t>
      </w:r>
      <w:r w:rsidRPr="00A41D7A">
        <w:rPr>
          <w:rFonts w:ascii="Times New Roman" w:hAnsi="Times New Roman"/>
          <w:sz w:val="28"/>
          <w:szCs w:val="28"/>
          <w:lang w:val="ru-RU"/>
        </w:rPr>
        <w:t>= 1/</w:t>
      </w:r>
      <w:r w:rsidRPr="00A41D7A">
        <w:rPr>
          <w:rFonts w:ascii="Times New Roman" w:hAnsi="Times New Roman"/>
          <w:sz w:val="28"/>
          <w:szCs w:val="28"/>
        </w:rPr>
        <w:t>R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41D7A">
        <w:rPr>
          <w:rFonts w:ascii="Times New Roman" w:hAnsi="Times New Roman"/>
          <w:sz w:val="28"/>
          <w:szCs w:val="28"/>
        </w:rPr>
        <w:t>Y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2 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A41D7A">
        <w:rPr>
          <w:rFonts w:ascii="Times New Roman" w:hAnsi="Times New Roman"/>
          <w:sz w:val="28"/>
          <w:szCs w:val="28"/>
        </w:rPr>
        <w:t>g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2 </w:t>
      </w:r>
      <w:r w:rsidRPr="00A41D7A">
        <w:rPr>
          <w:rFonts w:ascii="Times New Roman" w:hAnsi="Times New Roman"/>
          <w:sz w:val="28"/>
          <w:szCs w:val="28"/>
          <w:lang w:val="ru-RU"/>
        </w:rPr>
        <w:t>= 1/</w:t>
      </w:r>
      <w:r w:rsidRPr="00A41D7A">
        <w:rPr>
          <w:rFonts w:ascii="Times New Roman" w:hAnsi="Times New Roman"/>
          <w:sz w:val="28"/>
          <w:szCs w:val="28"/>
        </w:rPr>
        <w:t>R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41D7A">
        <w:rPr>
          <w:rFonts w:ascii="Times New Roman" w:hAnsi="Times New Roman"/>
          <w:sz w:val="28"/>
          <w:szCs w:val="28"/>
        </w:rPr>
        <w:t>Y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3 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A41D7A">
        <w:rPr>
          <w:rFonts w:ascii="Times New Roman" w:hAnsi="Times New Roman"/>
          <w:sz w:val="28"/>
          <w:szCs w:val="28"/>
        </w:rPr>
        <w:t>j</w:t>
      </w:r>
      <w:r w:rsidR="007041E0">
        <w:rPr>
          <w:rFonts w:ascii="Times New Roman" w:hAnsi="Times New Roman"/>
          <w:position w:val="-6"/>
          <w:sz w:val="28"/>
          <w:szCs w:val="28"/>
          <w:lang w:val="ru-RU"/>
        </w:rPr>
        <w:pict>
          <v:shape id="_x0000_i1044" type="#_x0000_t75" style="width:12.75pt;height:12pt">
            <v:imagedata r:id="rId24" o:title=""/>
          </v:shape>
        </w:pict>
      </w:r>
      <w:r w:rsidRPr="00A41D7A">
        <w:rPr>
          <w:rFonts w:ascii="Times New Roman" w:hAnsi="Times New Roman"/>
          <w:sz w:val="28"/>
          <w:szCs w:val="28"/>
        </w:rPr>
        <w:t>C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41D7A">
        <w:rPr>
          <w:rFonts w:ascii="Times New Roman" w:hAnsi="Times New Roman"/>
          <w:sz w:val="28"/>
          <w:szCs w:val="28"/>
        </w:rPr>
        <w:t>Y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4 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A41D7A">
        <w:rPr>
          <w:rFonts w:ascii="Times New Roman" w:hAnsi="Times New Roman"/>
          <w:sz w:val="28"/>
          <w:szCs w:val="28"/>
        </w:rPr>
        <w:t>j</w:t>
      </w:r>
      <w:r w:rsidR="007041E0">
        <w:rPr>
          <w:rFonts w:ascii="Times New Roman" w:hAnsi="Times New Roman"/>
          <w:position w:val="-6"/>
          <w:sz w:val="28"/>
          <w:szCs w:val="28"/>
          <w:lang w:val="ru-RU"/>
        </w:rPr>
        <w:pict>
          <v:shape id="_x0000_i1045" type="#_x0000_t75" style="width:12.75pt;height:12pt">
            <v:imagedata r:id="rId25" o:title=""/>
          </v:shape>
        </w:pict>
      </w:r>
      <w:r w:rsidRPr="00A41D7A">
        <w:rPr>
          <w:rFonts w:ascii="Times New Roman" w:hAnsi="Times New Roman"/>
          <w:sz w:val="28"/>
          <w:szCs w:val="28"/>
        </w:rPr>
        <w:t>C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41D7A">
        <w:rPr>
          <w:rFonts w:ascii="Times New Roman" w:hAnsi="Times New Roman"/>
          <w:sz w:val="28"/>
          <w:szCs w:val="28"/>
        </w:rPr>
        <w:t>Y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5 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= </w:t>
      </w:r>
      <w:r w:rsidRPr="00A41D7A">
        <w:rPr>
          <w:rFonts w:ascii="Times New Roman" w:hAnsi="Times New Roman"/>
          <w:sz w:val="28"/>
          <w:szCs w:val="28"/>
        </w:rPr>
        <w:t>g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5 </w:t>
      </w:r>
      <w:r w:rsidRPr="00A41D7A">
        <w:rPr>
          <w:rFonts w:ascii="Times New Roman" w:hAnsi="Times New Roman"/>
          <w:sz w:val="28"/>
          <w:szCs w:val="28"/>
          <w:lang w:val="ru-RU"/>
        </w:rPr>
        <w:t>= 1/</w:t>
      </w:r>
      <w:r w:rsidRPr="00A41D7A">
        <w:rPr>
          <w:rFonts w:ascii="Times New Roman" w:hAnsi="Times New Roman"/>
          <w:sz w:val="28"/>
          <w:szCs w:val="28"/>
        </w:rPr>
        <w:t>R</w:t>
      </w:r>
      <w:r w:rsidRPr="00A41D7A">
        <w:rPr>
          <w:rFonts w:ascii="Times New Roman" w:hAnsi="Times New Roman"/>
          <w:sz w:val="28"/>
          <w:szCs w:val="28"/>
          <w:vertAlign w:val="subscript"/>
          <w:lang w:val="ru-RU"/>
        </w:rPr>
        <w:t>5</w:t>
      </w:r>
      <w:r w:rsidRPr="00A41D7A">
        <w:rPr>
          <w:rFonts w:ascii="Times New Roman" w:hAnsi="Times New Roman"/>
          <w:sz w:val="28"/>
          <w:szCs w:val="28"/>
          <w:lang w:val="ru-RU"/>
        </w:rPr>
        <w:t>.</w: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При данных величинах для модуля комплексного коэффициент передачи равен:</w: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041E0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4"/>
          <w:sz w:val="28"/>
          <w:szCs w:val="28"/>
        </w:rPr>
        <w:pict>
          <v:shape id="_x0000_i1046" type="#_x0000_t75" style="width:311.25pt;height:44.25pt">
            <v:imagedata r:id="rId26" o:title=""/>
          </v:shape>
        </w:pict>
      </w:r>
    </w:p>
    <w:p w:rsidR="00745CB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7041E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15" o:spid="_x0000_i1047" type="#_x0000_t75" style="width:261pt;height:222.75pt;visibility:visible">
            <v:imagedata r:id="rId27" o:title="" grayscale="t"/>
          </v:shape>
        </w:pict>
      </w:r>
    </w:p>
    <w:p w:rsidR="00745CB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9- Полосовой фильтр активного типа.</w:t>
      </w:r>
    </w:p>
    <w:p w:rsidR="00A41D7A" w:rsidRPr="00A41D7A" w:rsidRDefault="00A41D7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АЧХ и ФЧХ для ФНЧ 1-го порядка Баттерворта и Чебышева:</w:t>
      </w:r>
    </w:p>
    <w:p w:rsidR="00A41D7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041E0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20" o:spid="_x0000_i1048" type="#_x0000_t75" style="width:300pt;height:146.25pt;visibility:visible">
            <v:imagedata r:id="rId28" o:title="" grayscale="t"/>
          </v:shape>
        </w:pict>
      </w:r>
    </w:p>
    <w:p w:rsidR="00745CB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9- АЧХ и ФЧХ.</w:t>
      </w:r>
    </w:p>
    <w:p w:rsidR="00A41D7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Электрическая схема:</w:t>
      </w:r>
    </w:p>
    <w:p w:rsidR="00745CBA" w:rsidRPr="00A41D7A" w:rsidRDefault="007041E0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21" o:spid="_x0000_i1049" type="#_x0000_t75" style="width:174.75pt;height:112.5pt;visibility:visible">
            <v:imagedata r:id="rId29" o:title=""/>
          </v:shape>
        </w:pict>
      </w:r>
    </w:p>
    <w:p w:rsidR="00745CBA" w:rsidRPr="00A41D7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10 - Электрическая схема.</w:t>
      </w:r>
    </w:p>
    <w:p w:rsidR="00745CB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745CBA" w:rsidRPr="00A41D7A">
        <w:rPr>
          <w:rFonts w:ascii="Times New Roman" w:hAnsi="Times New Roman"/>
          <w:sz w:val="28"/>
          <w:szCs w:val="28"/>
          <w:lang w:val="ru-RU"/>
        </w:rPr>
        <w:t>АЧХ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5CBA" w:rsidRPr="00A41D7A">
        <w:rPr>
          <w:rFonts w:ascii="Times New Roman" w:hAnsi="Times New Roman"/>
          <w:sz w:val="28"/>
          <w:szCs w:val="28"/>
          <w:lang w:val="ru-RU"/>
        </w:rPr>
        <w:t>и ФЧХ для ФНЧ 2-го порядка Баттерворта и Чебышева:</w:t>
      </w:r>
    </w:p>
    <w:p w:rsidR="00745CBA" w:rsidRPr="00A41D7A" w:rsidRDefault="007041E0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24" o:spid="_x0000_i1050" type="#_x0000_t75" style="width:243pt;height:151.5pt;visibility:visible">
            <v:imagedata r:id="rId30" o:title="" grayscale="t"/>
          </v:shape>
        </w:pict>
      </w:r>
    </w:p>
    <w:p w:rsidR="00745CB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11- АЧХ и ФЧХ.</w:t>
      </w:r>
    </w:p>
    <w:p w:rsidR="00A41D7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Электрическая схема:</w:t>
      </w:r>
    </w:p>
    <w:p w:rsidR="00A41D7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041E0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26" o:spid="_x0000_i1051" type="#_x0000_t75" style="width:207pt;height:148.5pt;visibility:visible">
            <v:imagedata r:id="rId31" o:title=""/>
          </v:shape>
        </w:pict>
      </w:r>
    </w:p>
    <w:p w:rsidR="00745CBA" w:rsidRPr="00A41D7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12 - Электрическая схема.</w:t>
      </w:r>
    </w:p>
    <w:p w:rsidR="00745CB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45CBA" w:rsidP="00A41D7A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АЧХ</w:t>
      </w:r>
      <w:r w:rsidR="00A41D7A" w:rsidRPr="00A41D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1D7A">
        <w:rPr>
          <w:rFonts w:ascii="Times New Roman" w:hAnsi="Times New Roman"/>
          <w:sz w:val="28"/>
          <w:szCs w:val="28"/>
          <w:lang w:val="ru-RU"/>
        </w:rPr>
        <w:t>и ФЧХ для ФВЧ 1-го порядка Баттерворта и Чебышева:</w:t>
      </w:r>
      <w:r w:rsidR="007041E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29" o:spid="_x0000_i1052" type="#_x0000_t75" style="width:195.75pt;height:120pt;visibility:visible">
            <v:imagedata r:id="rId32" o:title="" grayscale="t"/>
          </v:shape>
        </w:pict>
      </w:r>
    </w:p>
    <w:p w:rsidR="00745CB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745CBA" w:rsidRPr="00A41D7A">
        <w:rPr>
          <w:rFonts w:ascii="Times New Roman" w:hAnsi="Times New Roman"/>
          <w:sz w:val="28"/>
          <w:szCs w:val="28"/>
          <w:lang w:val="ru-RU"/>
        </w:rPr>
        <w:t>исунок 13 - АЧХ и ФЧХ.</w:t>
      </w:r>
    </w:p>
    <w:p w:rsidR="00745CB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7041E0"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30" o:spid="_x0000_i1053" type="#_x0000_t75" style="width:164.25pt;height:114.75pt;visibility:visible">
            <v:imagedata r:id="rId33" o:title=""/>
          </v:shape>
        </w:pict>
      </w:r>
    </w:p>
    <w:p w:rsidR="00745CB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 xml:space="preserve">Рисунок 14 </w:t>
      </w:r>
      <w:r w:rsidR="00A41D7A">
        <w:rPr>
          <w:rFonts w:ascii="Times New Roman" w:hAnsi="Times New Roman"/>
          <w:sz w:val="28"/>
          <w:szCs w:val="28"/>
          <w:lang w:val="ru-RU"/>
        </w:rPr>
        <w:t>- Электрическая схема</w:t>
      </w:r>
    </w:p>
    <w:p w:rsidR="00A41D7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АЧХ</w:t>
      </w:r>
      <w:r w:rsidR="00A41D7A" w:rsidRPr="00A41D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41D7A">
        <w:rPr>
          <w:rFonts w:ascii="Times New Roman" w:hAnsi="Times New Roman"/>
          <w:sz w:val="28"/>
          <w:szCs w:val="28"/>
          <w:lang w:val="ru-RU"/>
        </w:rPr>
        <w:t>и ФЧХ для ФВЧ 2-го порядка Баттерворта и Чебышева:</w:t>
      </w:r>
    </w:p>
    <w:p w:rsidR="00A41D7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041E0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27" o:spid="_x0000_i1054" type="#_x0000_t75" style="width:300pt;height:187.5pt;visibility:visible">
            <v:imagedata r:id="rId34" o:title="" grayscale="t"/>
          </v:shape>
        </w:pict>
      </w:r>
    </w:p>
    <w:p w:rsidR="00745CBA" w:rsidRPr="00A41D7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15 - АЧХ и ФЧХ.</w:t>
      </w:r>
    </w:p>
    <w:p w:rsidR="00745CB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Электрическая схема:</w:t>
      </w:r>
    </w:p>
    <w:p w:rsidR="00745CBA" w:rsidRPr="00A41D7A" w:rsidRDefault="007041E0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28" o:spid="_x0000_i1055" type="#_x0000_t75" style="width:200.25pt;height:158.25pt;visibility:visible">
            <v:imagedata r:id="rId35" o:title=""/>
          </v:shape>
        </w:pict>
      </w:r>
    </w:p>
    <w:p w:rsidR="00A41D7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Рисунок 16 - Электрическая схема</w:t>
      </w:r>
    </w:p>
    <w:p w:rsidR="00A41D7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Таблица 1.1- Расчет фильтров 2-го порядка при </w:t>
      </w:r>
      <w:r w:rsidRPr="00A41D7A">
        <w:rPr>
          <w:rFonts w:ascii="Times New Roman" w:hAnsi="Times New Roman"/>
          <w:sz w:val="28"/>
          <w:szCs w:val="28"/>
        </w:rPr>
        <w:t>f</w:t>
      </w:r>
      <w:r w:rsidRPr="00A41D7A">
        <w:rPr>
          <w:rFonts w:ascii="Times New Roman" w:hAnsi="Times New Roman"/>
          <w:sz w:val="28"/>
          <w:szCs w:val="28"/>
          <w:lang w:val="ru-RU"/>
        </w:rPr>
        <w:t xml:space="preserve">=150 </w:t>
      </w:r>
      <w:r w:rsidRPr="00A41D7A">
        <w:rPr>
          <w:rFonts w:ascii="Times New Roman" w:hAnsi="Times New Roman"/>
          <w:sz w:val="28"/>
          <w:szCs w:val="28"/>
        </w:rPr>
        <w:t>KHz</w:t>
      </w:r>
    </w:p>
    <w:tbl>
      <w:tblPr>
        <w:tblpPr w:leftFromText="180" w:rightFromText="180" w:vertAnchor="page" w:horzAnchor="margin" w:tblpY="187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01"/>
        <w:gridCol w:w="1417"/>
        <w:gridCol w:w="1277"/>
        <w:gridCol w:w="1417"/>
      </w:tblGrid>
      <w:tr w:rsidR="00A41D7A" w:rsidRPr="00A41D7A" w:rsidTr="00A41D7A">
        <w:trPr>
          <w:trHeight w:val="359"/>
        </w:trPr>
        <w:tc>
          <w:tcPr>
            <w:tcW w:w="322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Фильтр</w:t>
            </w:r>
          </w:p>
        </w:tc>
        <w:tc>
          <w:tcPr>
            <w:tcW w:w="1701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С=, nF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R1=, K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Ом</w:t>
            </w:r>
          </w:p>
        </w:tc>
        <w:tc>
          <w:tcPr>
            <w:tcW w:w="127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R2=, K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Ом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Rfb=,K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Ом</w:t>
            </w:r>
          </w:p>
        </w:tc>
      </w:tr>
      <w:tr w:rsidR="00A41D7A" w:rsidRPr="00A41D7A" w:rsidTr="00A41D7A">
        <w:trPr>
          <w:trHeight w:val="383"/>
        </w:trPr>
        <w:tc>
          <w:tcPr>
            <w:tcW w:w="322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Bessel</w:t>
            </w:r>
          </w:p>
        </w:tc>
        <w:tc>
          <w:tcPr>
            <w:tcW w:w="1701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0.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779</w:t>
            </w:r>
          </w:p>
        </w:tc>
        <w:tc>
          <w:tcPr>
            <w:tcW w:w="127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Pr="00A41D7A">
              <w:rPr>
                <w:rFonts w:ascii="Times New Roman" w:hAnsi="Times New Roman"/>
                <w:sz w:val="20"/>
                <w:szCs w:val="20"/>
              </w:rPr>
              <w:t>.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338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A41D7A">
              <w:rPr>
                <w:rFonts w:ascii="Times New Roman" w:hAnsi="Times New Roman"/>
                <w:sz w:val="20"/>
                <w:szCs w:val="20"/>
              </w:rPr>
              <w:t>.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234</w:t>
            </w:r>
          </w:p>
        </w:tc>
      </w:tr>
      <w:tr w:rsidR="00A41D7A" w:rsidRPr="00A41D7A" w:rsidTr="00A41D7A">
        <w:trPr>
          <w:trHeight w:val="359"/>
        </w:trPr>
        <w:tc>
          <w:tcPr>
            <w:tcW w:w="322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Butterworth</w:t>
            </w:r>
          </w:p>
        </w:tc>
        <w:tc>
          <w:tcPr>
            <w:tcW w:w="1701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0.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750</w:t>
            </w:r>
          </w:p>
        </w:tc>
        <w:tc>
          <w:tcPr>
            <w:tcW w:w="127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Pr="00A41D7A">
              <w:rPr>
                <w:rFonts w:ascii="Times New Roman" w:hAnsi="Times New Roman"/>
                <w:sz w:val="20"/>
                <w:szCs w:val="20"/>
              </w:rPr>
              <w:t>.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501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  <w:r w:rsidRPr="00A41D7A">
              <w:rPr>
                <w:rFonts w:ascii="Times New Roman" w:hAnsi="Times New Roman"/>
                <w:sz w:val="20"/>
                <w:szCs w:val="20"/>
              </w:rPr>
              <w:t>.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502</w:t>
            </w:r>
          </w:p>
        </w:tc>
      </w:tr>
      <w:tr w:rsidR="00A41D7A" w:rsidRPr="00A41D7A" w:rsidTr="00A41D7A">
        <w:trPr>
          <w:trHeight w:val="282"/>
        </w:trPr>
        <w:tc>
          <w:tcPr>
            <w:tcW w:w="322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Chebyshev (0.5 dB Ripple)</w:t>
            </w:r>
          </w:p>
        </w:tc>
        <w:tc>
          <w:tcPr>
            <w:tcW w:w="1701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0.779</w:t>
            </w:r>
          </w:p>
        </w:tc>
        <w:tc>
          <w:tcPr>
            <w:tcW w:w="127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1.045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3.648</w:t>
            </w:r>
          </w:p>
        </w:tc>
      </w:tr>
      <w:tr w:rsidR="00A41D7A" w:rsidRPr="00A41D7A" w:rsidTr="00A41D7A">
        <w:trPr>
          <w:trHeight w:val="70"/>
        </w:trPr>
        <w:tc>
          <w:tcPr>
            <w:tcW w:w="322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Chebyshev (1 dB Ripple)</w:t>
            </w:r>
          </w:p>
        </w:tc>
        <w:tc>
          <w:tcPr>
            <w:tcW w:w="1701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0.815</w:t>
            </w:r>
          </w:p>
        </w:tc>
        <w:tc>
          <w:tcPr>
            <w:tcW w:w="127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0.891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3.411</w:t>
            </w:r>
          </w:p>
        </w:tc>
      </w:tr>
      <w:tr w:rsidR="00A41D7A" w:rsidRPr="00A41D7A" w:rsidTr="00A41D7A">
        <w:trPr>
          <w:trHeight w:val="70"/>
        </w:trPr>
        <w:tc>
          <w:tcPr>
            <w:tcW w:w="322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Chebyshev (2 dB Ripple)</w:t>
            </w:r>
          </w:p>
        </w:tc>
        <w:tc>
          <w:tcPr>
            <w:tcW w:w="1701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0.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898</w:t>
            </w:r>
          </w:p>
        </w:tc>
        <w:tc>
          <w:tcPr>
            <w:tcW w:w="127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0.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705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3.207</w:t>
            </w:r>
          </w:p>
        </w:tc>
      </w:tr>
      <w:tr w:rsidR="00A41D7A" w:rsidRPr="00A41D7A" w:rsidTr="00A41D7A">
        <w:trPr>
          <w:trHeight w:val="70"/>
        </w:trPr>
        <w:tc>
          <w:tcPr>
            <w:tcW w:w="322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Chebyshev (3 dB Ripple)</w:t>
            </w:r>
          </w:p>
        </w:tc>
        <w:tc>
          <w:tcPr>
            <w:tcW w:w="1701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0.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996</w:t>
            </w:r>
          </w:p>
        </w:tc>
        <w:tc>
          <w:tcPr>
            <w:tcW w:w="127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</w:rPr>
              <w:t>0.</w:t>
            </w: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585</w:t>
            </w:r>
          </w:p>
        </w:tc>
        <w:tc>
          <w:tcPr>
            <w:tcW w:w="1417" w:type="dxa"/>
            <w:vAlign w:val="center"/>
          </w:tcPr>
          <w:p w:rsidR="00A41D7A" w:rsidRPr="00A41D7A" w:rsidRDefault="00A41D7A" w:rsidP="00A41D7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A41D7A">
              <w:rPr>
                <w:rFonts w:ascii="Times New Roman" w:hAnsi="Times New Roman"/>
                <w:sz w:val="20"/>
                <w:szCs w:val="20"/>
                <w:lang w:val="ru-RU"/>
              </w:rPr>
              <w:t>3.163</w:t>
            </w:r>
          </w:p>
        </w:tc>
      </w:tr>
    </w:tbl>
    <w:p w:rsidR="00745CBA" w:rsidRDefault="00745CB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A41D7A">
        <w:rPr>
          <w:rFonts w:ascii="Times New Roman" w:hAnsi="Times New Roman"/>
          <w:b/>
          <w:sz w:val="28"/>
          <w:szCs w:val="28"/>
          <w:lang w:val="ru-RU"/>
        </w:rPr>
        <w:t>Выводы</w:t>
      </w:r>
    </w:p>
    <w:p w:rsidR="00A41D7A" w:rsidRPr="00A41D7A" w:rsidRDefault="00A41D7A" w:rsidP="00A41D7A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5CBA" w:rsidRPr="00A41D7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В ходе лабораторной работы мы ознакомились со схемотехническими особенностями различных типов фильтров.</w:t>
      </w:r>
    </w:p>
    <w:p w:rsidR="00745CBA" w:rsidRPr="00A41D7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Определили то, что АЧХ фильтра должна приближаться к идеальной, а затухания, вносимые им, быть минимальными.</w:t>
      </w:r>
    </w:p>
    <w:p w:rsidR="00745CBA" w:rsidRPr="00A41D7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Пассивные фильтры вносят большие затухания по сравнению с активными фильтрами, однако имеют простоту в схемотехническом решении и расчёте составляющих его деталей.</w:t>
      </w:r>
    </w:p>
    <w:p w:rsidR="00745CBA" w:rsidRPr="00A41D7A" w:rsidRDefault="00745CBA" w:rsidP="00A41D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41D7A">
        <w:rPr>
          <w:rFonts w:ascii="Times New Roman" w:hAnsi="Times New Roman"/>
          <w:sz w:val="28"/>
          <w:szCs w:val="28"/>
          <w:lang w:val="ru-RU"/>
        </w:rPr>
        <w:t>Данные типы фильтров нашли широкое применение в широкополосных усилителях и акустике, которые имеют раздельные тракты НЧ, СЧ, ВЧ.</w:t>
      </w:r>
      <w:bookmarkStart w:id="0" w:name="_GoBack"/>
      <w:bookmarkEnd w:id="0"/>
    </w:p>
    <w:sectPr w:rsidR="00745CBA" w:rsidRPr="00A41D7A" w:rsidSect="00A41D7A"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30F3C"/>
    <w:multiLevelType w:val="hybridMultilevel"/>
    <w:tmpl w:val="CC707F00"/>
    <w:lvl w:ilvl="0" w:tplc="9C7227E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5545712E"/>
    <w:multiLevelType w:val="hybridMultilevel"/>
    <w:tmpl w:val="78608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ACA"/>
    <w:rsid w:val="001E48EA"/>
    <w:rsid w:val="001F6EC1"/>
    <w:rsid w:val="007041E0"/>
    <w:rsid w:val="00745CBA"/>
    <w:rsid w:val="009D6ACA"/>
    <w:rsid w:val="00A41D7A"/>
    <w:rsid w:val="00B94A59"/>
    <w:rsid w:val="00C3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02D0AC8F-8451-4755-A23F-1F211620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jc w:val="center"/>
    </w:pPr>
    <w:rPr>
      <w:sz w:val="32"/>
      <w:szCs w:val="32"/>
    </w:rPr>
  </w:style>
  <w:style w:type="character" w:customStyle="1" w:styleId="a4">
    <w:name w:val="Назва Знак"/>
    <w:link w:val="a3"/>
    <w:uiPriority w:val="10"/>
    <w:locked/>
    <w:rPr>
      <w:rFonts w:cs="Times New Roman"/>
      <w:sz w:val="32"/>
      <w:szCs w:val="3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pn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wmf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</dc:creator>
  <cp:keywords/>
  <dc:description/>
  <cp:lastModifiedBy>Irina</cp:lastModifiedBy>
  <cp:revision>2</cp:revision>
  <dcterms:created xsi:type="dcterms:W3CDTF">2014-08-10T12:04:00Z</dcterms:created>
  <dcterms:modified xsi:type="dcterms:W3CDTF">2014-08-10T12:04:00Z</dcterms:modified>
</cp:coreProperties>
</file>