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B19" w:rsidRPr="009D3041" w:rsidRDefault="00384B19" w:rsidP="009D3041">
      <w:pPr>
        <w:pStyle w:val="1"/>
        <w:keepNext w:val="0"/>
        <w:spacing w:line="360" w:lineRule="auto"/>
        <w:ind w:firstLine="709"/>
        <w:jc w:val="center"/>
        <w:rPr>
          <w:sz w:val="28"/>
        </w:rPr>
      </w:pPr>
      <w:r w:rsidRPr="009D3041">
        <w:rPr>
          <w:sz w:val="28"/>
        </w:rPr>
        <w:t>Кафедра безопасности жизнедеятельности</w:t>
      </w:r>
    </w:p>
    <w:p w:rsidR="00384B19" w:rsidRPr="009D3041" w:rsidRDefault="00384B19" w:rsidP="009D3041">
      <w:pPr>
        <w:spacing w:line="360" w:lineRule="auto"/>
        <w:ind w:firstLine="709"/>
        <w:jc w:val="center"/>
      </w:pPr>
    </w:p>
    <w:p w:rsidR="00384B19" w:rsidRDefault="00384B19" w:rsidP="009D3041">
      <w:pPr>
        <w:spacing w:line="360" w:lineRule="auto"/>
        <w:ind w:firstLine="709"/>
        <w:jc w:val="center"/>
      </w:pPr>
    </w:p>
    <w:p w:rsidR="009D3041" w:rsidRDefault="009D3041" w:rsidP="009D3041">
      <w:pPr>
        <w:spacing w:line="360" w:lineRule="auto"/>
        <w:ind w:firstLine="709"/>
        <w:jc w:val="center"/>
      </w:pPr>
    </w:p>
    <w:p w:rsidR="009D3041" w:rsidRDefault="009D3041" w:rsidP="009D3041">
      <w:pPr>
        <w:spacing w:line="360" w:lineRule="auto"/>
        <w:ind w:firstLine="709"/>
        <w:jc w:val="center"/>
      </w:pPr>
    </w:p>
    <w:p w:rsidR="009D3041" w:rsidRDefault="009D3041" w:rsidP="009D3041">
      <w:pPr>
        <w:spacing w:line="360" w:lineRule="auto"/>
        <w:ind w:firstLine="709"/>
        <w:jc w:val="center"/>
      </w:pPr>
    </w:p>
    <w:p w:rsidR="009D3041" w:rsidRDefault="009D3041" w:rsidP="009D3041">
      <w:pPr>
        <w:spacing w:line="360" w:lineRule="auto"/>
        <w:ind w:firstLine="709"/>
        <w:jc w:val="center"/>
      </w:pPr>
    </w:p>
    <w:p w:rsidR="009D3041" w:rsidRDefault="009D3041" w:rsidP="009D3041">
      <w:pPr>
        <w:spacing w:line="360" w:lineRule="auto"/>
        <w:ind w:firstLine="709"/>
        <w:jc w:val="center"/>
      </w:pPr>
    </w:p>
    <w:p w:rsidR="009D3041" w:rsidRDefault="009D3041" w:rsidP="009D3041">
      <w:pPr>
        <w:spacing w:line="360" w:lineRule="auto"/>
        <w:ind w:firstLine="709"/>
        <w:jc w:val="center"/>
      </w:pPr>
    </w:p>
    <w:p w:rsidR="009D3041" w:rsidRPr="009D3041" w:rsidRDefault="009D3041" w:rsidP="009D3041">
      <w:pPr>
        <w:spacing w:line="360" w:lineRule="auto"/>
        <w:ind w:firstLine="709"/>
        <w:jc w:val="center"/>
      </w:pPr>
    </w:p>
    <w:p w:rsidR="001F238C" w:rsidRDefault="00384B19" w:rsidP="009D3041">
      <w:pPr>
        <w:spacing w:line="360" w:lineRule="auto"/>
        <w:ind w:firstLine="709"/>
        <w:jc w:val="center"/>
      </w:pPr>
      <w:r w:rsidRPr="009D3041">
        <w:t>Курсовая работа:</w:t>
      </w:r>
    </w:p>
    <w:p w:rsidR="00384B19" w:rsidRPr="009D3041" w:rsidRDefault="00384B19" w:rsidP="009D3041">
      <w:pPr>
        <w:spacing w:line="360" w:lineRule="auto"/>
        <w:ind w:firstLine="709"/>
        <w:jc w:val="center"/>
        <w:rPr>
          <w:b/>
        </w:rPr>
      </w:pPr>
      <w:r w:rsidRPr="009D3041">
        <w:rPr>
          <w:b/>
        </w:rPr>
        <w:t>«ОЦЕНКА РАДИА</w:t>
      </w:r>
      <w:r w:rsidR="00B43D47" w:rsidRPr="009D3041">
        <w:rPr>
          <w:b/>
        </w:rPr>
        <w:t>ЦИОННОЙ ОБСТАНОВКИ НА МЕСТНОСТИ»</w:t>
      </w:r>
    </w:p>
    <w:p w:rsidR="003A3C3D" w:rsidRPr="009D3041" w:rsidRDefault="003A3C3D" w:rsidP="009D3041">
      <w:pPr>
        <w:spacing w:line="360" w:lineRule="auto"/>
        <w:ind w:firstLine="709"/>
        <w:jc w:val="center"/>
        <w:rPr>
          <w:b/>
        </w:rPr>
      </w:pPr>
    </w:p>
    <w:p w:rsidR="00384B19" w:rsidRPr="009D3041" w:rsidRDefault="00384B19" w:rsidP="009D3041">
      <w:pPr>
        <w:spacing w:line="360" w:lineRule="auto"/>
        <w:ind w:firstLine="709"/>
        <w:jc w:val="center"/>
      </w:pPr>
    </w:p>
    <w:p w:rsidR="00384B19" w:rsidRPr="009D3041" w:rsidRDefault="00384B19" w:rsidP="009D3041">
      <w:pPr>
        <w:spacing w:line="360" w:lineRule="auto"/>
        <w:ind w:firstLine="709"/>
        <w:jc w:val="center"/>
      </w:pPr>
    </w:p>
    <w:p w:rsidR="00384B19" w:rsidRPr="009D3041" w:rsidRDefault="003A3C3D" w:rsidP="009D3041">
      <w:pPr>
        <w:spacing w:line="360" w:lineRule="auto"/>
        <w:ind w:firstLine="709"/>
        <w:jc w:val="center"/>
      </w:pPr>
      <w:r w:rsidRPr="009D3041">
        <w:t>Вариант № 4</w:t>
      </w:r>
    </w:p>
    <w:p w:rsidR="00384B19" w:rsidRDefault="00384B19" w:rsidP="009D3041">
      <w:pPr>
        <w:spacing w:line="360" w:lineRule="auto"/>
        <w:ind w:firstLine="709"/>
        <w:jc w:val="center"/>
      </w:pPr>
    </w:p>
    <w:p w:rsidR="009D3041" w:rsidRPr="009D3041" w:rsidRDefault="009D3041" w:rsidP="009D3041">
      <w:pPr>
        <w:spacing w:line="360" w:lineRule="auto"/>
        <w:ind w:firstLine="709"/>
        <w:jc w:val="center"/>
      </w:pPr>
    </w:p>
    <w:p w:rsidR="00384B19" w:rsidRPr="009D3041" w:rsidRDefault="00384B19" w:rsidP="009D3041">
      <w:pPr>
        <w:spacing w:line="360" w:lineRule="auto"/>
        <w:ind w:firstLine="709"/>
        <w:jc w:val="both"/>
      </w:pPr>
      <w:r w:rsidRPr="009D3041">
        <w:t>Выполнил: Марич А.Я.</w:t>
      </w:r>
    </w:p>
    <w:p w:rsidR="00384B19" w:rsidRPr="009D3041" w:rsidRDefault="00384B19" w:rsidP="009D3041">
      <w:pPr>
        <w:spacing w:line="360" w:lineRule="auto"/>
        <w:ind w:firstLine="709"/>
        <w:jc w:val="both"/>
      </w:pPr>
    </w:p>
    <w:p w:rsidR="00384B19" w:rsidRPr="009D3041" w:rsidRDefault="00384B19" w:rsidP="009D3041">
      <w:pPr>
        <w:spacing w:line="360" w:lineRule="auto"/>
        <w:ind w:firstLine="709"/>
        <w:jc w:val="both"/>
      </w:pPr>
      <w:r w:rsidRPr="009D3041">
        <w:t>Проверил: Зайнишев А.В.</w:t>
      </w:r>
    </w:p>
    <w:p w:rsidR="00384B19" w:rsidRPr="009D3041" w:rsidRDefault="00384B19" w:rsidP="009D3041">
      <w:pPr>
        <w:spacing w:line="360" w:lineRule="auto"/>
        <w:ind w:firstLine="709"/>
        <w:jc w:val="center"/>
      </w:pPr>
    </w:p>
    <w:p w:rsidR="00384B19" w:rsidRDefault="00384B19" w:rsidP="009D3041">
      <w:pPr>
        <w:spacing w:line="360" w:lineRule="auto"/>
        <w:ind w:firstLine="709"/>
        <w:jc w:val="center"/>
      </w:pPr>
    </w:p>
    <w:p w:rsidR="009D3041" w:rsidRDefault="009D3041" w:rsidP="009D3041">
      <w:pPr>
        <w:spacing w:line="360" w:lineRule="auto"/>
        <w:ind w:firstLine="709"/>
        <w:jc w:val="center"/>
      </w:pPr>
    </w:p>
    <w:p w:rsidR="009D3041" w:rsidRPr="009D3041" w:rsidRDefault="009D3041" w:rsidP="009D3041">
      <w:pPr>
        <w:spacing w:line="360" w:lineRule="auto"/>
        <w:ind w:firstLine="709"/>
        <w:jc w:val="center"/>
      </w:pPr>
    </w:p>
    <w:p w:rsidR="00384B19" w:rsidRPr="009D3041" w:rsidRDefault="00384B19" w:rsidP="009D3041">
      <w:pPr>
        <w:spacing w:line="360" w:lineRule="auto"/>
        <w:ind w:firstLine="709"/>
        <w:jc w:val="center"/>
      </w:pPr>
    </w:p>
    <w:p w:rsidR="00384B19" w:rsidRPr="009D3041" w:rsidRDefault="00384B19" w:rsidP="009D3041">
      <w:pPr>
        <w:spacing w:line="360" w:lineRule="auto"/>
        <w:ind w:firstLine="709"/>
        <w:jc w:val="center"/>
      </w:pPr>
    </w:p>
    <w:p w:rsidR="00384B19" w:rsidRPr="009D3041" w:rsidRDefault="00384B19" w:rsidP="009D3041">
      <w:pPr>
        <w:pStyle w:val="3"/>
        <w:keepNext w:val="0"/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9D3041">
        <w:rPr>
          <w:rFonts w:ascii="Times New Roman" w:hAnsi="Times New Roman" w:cs="Times New Roman"/>
          <w:sz w:val="28"/>
        </w:rPr>
        <w:t xml:space="preserve">Челябинск </w:t>
      </w:r>
    </w:p>
    <w:p w:rsidR="009D3041" w:rsidRDefault="00384B19" w:rsidP="009D3041">
      <w:pPr>
        <w:pStyle w:val="a6"/>
        <w:spacing w:line="360" w:lineRule="auto"/>
        <w:ind w:firstLine="709"/>
        <w:rPr>
          <w:b w:val="0"/>
          <w:bCs w:val="0"/>
          <w:sz w:val="28"/>
        </w:rPr>
      </w:pPr>
      <w:r w:rsidRPr="009D3041">
        <w:rPr>
          <w:b w:val="0"/>
          <w:bCs w:val="0"/>
          <w:sz w:val="28"/>
        </w:rPr>
        <w:t>2005</w:t>
      </w:r>
    </w:p>
    <w:p w:rsidR="00B43D47" w:rsidRPr="009D3041" w:rsidRDefault="009D3041" w:rsidP="00C90C47">
      <w:pPr>
        <w:pStyle w:val="a6"/>
        <w:spacing w:line="360" w:lineRule="auto"/>
        <w:ind w:firstLine="709"/>
        <w:jc w:val="both"/>
        <w:rPr>
          <w:sz w:val="28"/>
          <w:szCs w:val="32"/>
        </w:rPr>
      </w:pPr>
      <w:r>
        <w:rPr>
          <w:b w:val="0"/>
          <w:bCs w:val="0"/>
          <w:sz w:val="28"/>
        </w:rPr>
        <w:br w:type="page"/>
      </w:r>
      <w:r w:rsidR="00B43D47" w:rsidRPr="009D3041">
        <w:rPr>
          <w:sz w:val="28"/>
          <w:szCs w:val="32"/>
        </w:rPr>
        <w:t xml:space="preserve">На АЭС в результате аварии произошел выброс радиоактивных веществ. На территории хозяйства радиоактивные осадки выпали через </w:t>
      </w:r>
      <w:r w:rsidR="0078361D" w:rsidRPr="009D3041">
        <w:rPr>
          <w:i/>
          <w:iCs/>
          <w:sz w:val="28"/>
          <w:szCs w:val="32"/>
        </w:rPr>
        <w:t>"5</w:t>
      </w:r>
      <w:r w:rsidR="00B43D47" w:rsidRPr="009D3041">
        <w:rPr>
          <w:i/>
          <w:iCs/>
          <w:sz w:val="28"/>
          <w:szCs w:val="32"/>
        </w:rPr>
        <w:t>"</w:t>
      </w:r>
      <w:r w:rsidR="00B43D47" w:rsidRPr="009D3041">
        <w:rPr>
          <w:sz w:val="28"/>
          <w:szCs w:val="32"/>
        </w:rPr>
        <w:t xml:space="preserve"> часов и уровень радиации составил </w:t>
      </w:r>
      <w:r w:rsidR="0078361D" w:rsidRPr="009D3041">
        <w:rPr>
          <w:i/>
          <w:iCs/>
          <w:sz w:val="28"/>
          <w:szCs w:val="32"/>
        </w:rPr>
        <w:t>"0,8</w:t>
      </w:r>
      <w:r w:rsidR="00B43D47" w:rsidRPr="009D3041">
        <w:rPr>
          <w:i/>
          <w:iCs/>
          <w:sz w:val="28"/>
          <w:szCs w:val="32"/>
        </w:rPr>
        <w:t>"</w:t>
      </w:r>
      <w:r w:rsidR="00B43D47" w:rsidRPr="009D3041">
        <w:rPr>
          <w:sz w:val="28"/>
          <w:szCs w:val="32"/>
        </w:rPr>
        <w:t xml:space="preserve"> мР/ч.</w:t>
      </w:r>
    </w:p>
    <w:p w:rsidR="00B43D47" w:rsidRPr="009D3041" w:rsidRDefault="00B43D47" w:rsidP="009D3041">
      <w:pPr>
        <w:pStyle w:val="a8"/>
        <w:spacing w:line="360" w:lineRule="auto"/>
        <w:ind w:firstLine="709"/>
        <w:rPr>
          <w:sz w:val="28"/>
          <w:szCs w:val="32"/>
        </w:rPr>
      </w:pPr>
      <w:r w:rsidRPr="009D3041">
        <w:rPr>
          <w:sz w:val="28"/>
          <w:szCs w:val="32"/>
        </w:rPr>
        <w:t>1. Определить:</w:t>
      </w:r>
    </w:p>
    <w:p w:rsidR="00B43D47" w:rsidRPr="009D3041" w:rsidRDefault="00B43D47" w:rsidP="009D304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32"/>
        </w:rPr>
      </w:pPr>
      <w:r w:rsidRPr="009D3041">
        <w:rPr>
          <w:szCs w:val="32"/>
        </w:rPr>
        <w:t>1) зону радиоактивного заражения территории хозяйства;</w:t>
      </w:r>
    </w:p>
    <w:p w:rsidR="00B43D47" w:rsidRPr="009D3041" w:rsidRDefault="00B43D47" w:rsidP="009D304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32"/>
        </w:rPr>
      </w:pPr>
      <w:r w:rsidRPr="009D3041">
        <w:rPr>
          <w:szCs w:val="32"/>
        </w:rPr>
        <w:t xml:space="preserve">2) дозу облучения населения за </w:t>
      </w:r>
      <w:r w:rsidR="0078361D" w:rsidRPr="009D3041">
        <w:rPr>
          <w:i/>
          <w:iCs/>
          <w:szCs w:val="32"/>
        </w:rPr>
        <w:t>"6</w:t>
      </w:r>
      <w:r w:rsidRPr="009D3041">
        <w:rPr>
          <w:i/>
          <w:iCs/>
          <w:szCs w:val="32"/>
        </w:rPr>
        <w:t>"</w:t>
      </w:r>
      <w:r w:rsidR="003A3C3D" w:rsidRPr="009D3041">
        <w:rPr>
          <w:szCs w:val="32"/>
        </w:rPr>
        <w:t xml:space="preserve"> суток при пребывании людей в деревянных домах</w:t>
      </w:r>
      <w:r w:rsidRPr="009D3041">
        <w:rPr>
          <w:szCs w:val="32"/>
        </w:rPr>
        <w:t>;</w:t>
      </w:r>
    </w:p>
    <w:p w:rsidR="00B43D47" w:rsidRPr="009D3041" w:rsidRDefault="00B43D47" w:rsidP="009D304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32"/>
        </w:rPr>
      </w:pPr>
      <w:r w:rsidRPr="009D3041">
        <w:rPr>
          <w:szCs w:val="32"/>
        </w:rPr>
        <w:t xml:space="preserve">3) загрязненность </w:t>
      </w:r>
      <w:r w:rsidR="0078361D" w:rsidRPr="009D3041">
        <w:rPr>
          <w:i/>
          <w:iCs/>
          <w:szCs w:val="32"/>
        </w:rPr>
        <w:t>"ячменя</w:t>
      </w:r>
      <w:r w:rsidRPr="009D3041">
        <w:rPr>
          <w:i/>
          <w:iCs/>
          <w:szCs w:val="32"/>
        </w:rPr>
        <w:t>" "</w:t>
      </w:r>
      <w:r w:rsidRPr="009D3041">
        <w:rPr>
          <w:i/>
          <w:iCs/>
          <w:szCs w:val="32"/>
          <w:vertAlign w:val="superscript"/>
        </w:rPr>
        <w:t>137</w:t>
      </w:r>
      <w:r w:rsidRPr="009D3041">
        <w:rPr>
          <w:i/>
          <w:iCs/>
          <w:szCs w:val="32"/>
          <w:lang w:val="en-US"/>
        </w:rPr>
        <w:t>Cs</w:t>
      </w:r>
      <w:r w:rsidRPr="009D3041">
        <w:rPr>
          <w:i/>
          <w:iCs/>
          <w:szCs w:val="32"/>
        </w:rPr>
        <w:t>"</w:t>
      </w:r>
      <w:r w:rsidRPr="009D3041">
        <w:rPr>
          <w:szCs w:val="32"/>
        </w:rPr>
        <w:t>.</w:t>
      </w:r>
      <w:r w:rsidR="00C90C47">
        <w:rPr>
          <w:szCs w:val="32"/>
        </w:rPr>
        <w:t xml:space="preserve"> </w:t>
      </w:r>
      <w:r w:rsidRPr="009D3041">
        <w:rPr>
          <w:szCs w:val="32"/>
        </w:rPr>
        <w:t xml:space="preserve">Время с момента выпадения радиоактивных осадков до созревания культуры </w:t>
      </w:r>
      <w:r w:rsidR="0078361D" w:rsidRPr="009D3041">
        <w:rPr>
          <w:i/>
          <w:iCs/>
          <w:szCs w:val="32"/>
        </w:rPr>
        <w:t>"80</w:t>
      </w:r>
      <w:r w:rsidRPr="009D3041">
        <w:rPr>
          <w:i/>
          <w:iCs/>
          <w:szCs w:val="32"/>
        </w:rPr>
        <w:t>"</w:t>
      </w:r>
      <w:r w:rsidRPr="009D3041">
        <w:rPr>
          <w:szCs w:val="32"/>
        </w:rPr>
        <w:t xml:space="preserve"> суток.</w:t>
      </w:r>
    </w:p>
    <w:p w:rsidR="00B43D47" w:rsidRPr="009D3041" w:rsidRDefault="00B43D47" w:rsidP="009D304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32"/>
        </w:rPr>
      </w:pPr>
      <w:r w:rsidRPr="009D3041">
        <w:rPr>
          <w:szCs w:val="32"/>
        </w:rPr>
        <w:t>2. Дать рекомендации по использованию зерна урожая.</w:t>
      </w:r>
    </w:p>
    <w:p w:rsidR="00B43D47" w:rsidRPr="009D3041" w:rsidRDefault="00B43D47" w:rsidP="009D304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32"/>
        </w:rPr>
      </w:pPr>
      <w:r w:rsidRPr="009D3041">
        <w:rPr>
          <w:szCs w:val="32"/>
        </w:rPr>
        <w:t xml:space="preserve">Поле № 1. В последующий год плотность загрязнения по </w:t>
      </w:r>
      <w:r w:rsidRPr="009D3041">
        <w:rPr>
          <w:i/>
          <w:iCs/>
          <w:szCs w:val="32"/>
        </w:rPr>
        <w:t>"</w:t>
      </w:r>
      <w:r w:rsidRPr="009D3041">
        <w:rPr>
          <w:i/>
          <w:iCs/>
          <w:szCs w:val="32"/>
          <w:vertAlign w:val="superscript"/>
        </w:rPr>
        <w:t>137</w:t>
      </w:r>
      <w:r w:rsidRPr="009D3041">
        <w:rPr>
          <w:i/>
          <w:iCs/>
          <w:szCs w:val="32"/>
          <w:lang w:val="en-US"/>
        </w:rPr>
        <w:t>Cs</w:t>
      </w:r>
      <w:r w:rsidRPr="009D3041">
        <w:rPr>
          <w:i/>
          <w:iCs/>
          <w:szCs w:val="32"/>
        </w:rPr>
        <w:t>"</w:t>
      </w:r>
      <w:r w:rsidRPr="009D3041">
        <w:rPr>
          <w:szCs w:val="32"/>
        </w:rPr>
        <w:t xml:space="preserve"> составит </w:t>
      </w:r>
      <w:r w:rsidR="00463831" w:rsidRPr="009D3041">
        <w:rPr>
          <w:i/>
          <w:iCs/>
          <w:szCs w:val="32"/>
        </w:rPr>
        <w:t>"0,2</w:t>
      </w:r>
      <w:r w:rsidRPr="009D3041">
        <w:rPr>
          <w:i/>
          <w:iCs/>
          <w:szCs w:val="32"/>
        </w:rPr>
        <w:t>"</w:t>
      </w:r>
      <w:r w:rsidRPr="009D3041">
        <w:rPr>
          <w:szCs w:val="32"/>
        </w:rPr>
        <w:t xml:space="preserve"> мР/ч; почва </w:t>
      </w:r>
      <w:r w:rsidR="00463831" w:rsidRPr="009D3041">
        <w:rPr>
          <w:i/>
          <w:iCs/>
          <w:szCs w:val="32"/>
        </w:rPr>
        <w:t>"песчаная</w:t>
      </w:r>
      <w:r w:rsidRPr="009D3041">
        <w:rPr>
          <w:i/>
          <w:iCs/>
          <w:szCs w:val="32"/>
        </w:rPr>
        <w:t>"</w:t>
      </w:r>
      <w:r w:rsidRPr="009D3041">
        <w:rPr>
          <w:szCs w:val="32"/>
        </w:rPr>
        <w:t>; планируется по</w:t>
      </w:r>
      <w:r w:rsidR="00463831" w:rsidRPr="009D3041">
        <w:rPr>
          <w:szCs w:val="32"/>
        </w:rPr>
        <w:t>садит</w:t>
      </w:r>
      <w:r w:rsidR="005403CD" w:rsidRPr="009D3041">
        <w:rPr>
          <w:szCs w:val="32"/>
        </w:rPr>
        <w:t>ь</w:t>
      </w:r>
      <w:r w:rsidR="005403CD" w:rsidRPr="009D3041">
        <w:rPr>
          <w:i/>
          <w:iCs/>
          <w:szCs w:val="32"/>
        </w:rPr>
        <w:t xml:space="preserve"> «</w:t>
      </w:r>
      <w:r w:rsidR="00463831" w:rsidRPr="009D3041">
        <w:rPr>
          <w:i/>
          <w:iCs/>
          <w:szCs w:val="32"/>
        </w:rPr>
        <w:t>овощи</w:t>
      </w:r>
      <w:r w:rsidRPr="009D3041">
        <w:rPr>
          <w:i/>
          <w:iCs/>
          <w:szCs w:val="32"/>
        </w:rPr>
        <w:t>"</w:t>
      </w:r>
      <w:r w:rsidRPr="009D3041">
        <w:rPr>
          <w:szCs w:val="32"/>
        </w:rPr>
        <w:t>.</w:t>
      </w:r>
    </w:p>
    <w:p w:rsidR="00B43D47" w:rsidRPr="009D3041" w:rsidRDefault="00B43D47" w:rsidP="009D304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32"/>
        </w:rPr>
      </w:pPr>
      <w:r w:rsidRPr="009D3041">
        <w:rPr>
          <w:szCs w:val="32"/>
        </w:rPr>
        <w:t xml:space="preserve">Поле № 2. Плотность загрязнения по </w:t>
      </w:r>
      <w:r w:rsidRPr="009D3041">
        <w:rPr>
          <w:i/>
          <w:iCs/>
          <w:szCs w:val="32"/>
        </w:rPr>
        <w:t>"</w:t>
      </w:r>
      <w:r w:rsidRPr="009D3041">
        <w:rPr>
          <w:i/>
          <w:iCs/>
          <w:szCs w:val="32"/>
          <w:vertAlign w:val="superscript"/>
        </w:rPr>
        <w:t>90</w:t>
      </w:r>
      <w:r w:rsidRPr="009D3041">
        <w:rPr>
          <w:i/>
          <w:iCs/>
          <w:szCs w:val="32"/>
          <w:lang w:val="en-US"/>
        </w:rPr>
        <w:t>Sr</w:t>
      </w:r>
      <w:r w:rsidRPr="009D3041">
        <w:rPr>
          <w:i/>
          <w:iCs/>
          <w:szCs w:val="32"/>
        </w:rPr>
        <w:t>"</w:t>
      </w:r>
      <w:r w:rsidRPr="009D3041">
        <w:rPr>
          <w:szCs w:val="32"/>
        </w:rPr>
        <w:t xml:space="preserve"> составит </w:t>
      </w:r>
      <w:r w:rsidR="00463831" w:rsidRPr="009D3041">
        <w:rPr>
          <w:i/>
          <w:iCs/>
          <w:szCs w:val="32"/>
        </w:rPr>
        <w:t>"0,28</w:t>
      </w:r>
      <w:r w:rsidRPr="009D3041">
        <w:rPr>
          <w:i/>
          <w:iCs/>
          <w:szCs w:val="32"/>
        </w:rPr>
        <w:t>"</w:t>
      </w:r>
      <w:r w:rsidRPr="009D3041">
        <w:rPr>
          <w:szCs w:val="32"/>
        </w:rPr>
        <w:t xml:space="preserve"> мР/ч; почва </w:t>
      </w:r>
      <w:r w:rsidR="00463831" w:rsidRPr="009D3041">
        <w:rPr>
          <w:i/>
          <w:iCs/>
          <w:szCs w:val="32"/>
        </w:rPr>
        <w:t>"суглинистая</w:t>
      </w:r>
      <w:r w:rsidRPr="009D3041">
        <w:rPr>
          <w:i/>
          <w:iCs/>
          <w:szCs w:val="32"/>
        </w:rPr>
        <w:t>"</w:t>
      </w:r>
      <w:r w:rsidR="00463831" w:rsidRPr="009D3041">
        <w:rPr>
          <w:szCs w:val="32"/>
        </w:rPr>
        <w:t>; планируется посеять</w:t>
      </w:r>
      <w:r w:rsidRPr="009D3041">
        <w:rPr>
          <w:szCs w:val="32"/>
        </w:rPr>
        <w:t xml:space="preserve"> </w:t>
      </w:r>
      <w:r w:rsidR="00463831" w:rsidRPr="009D3041">
        <w:rPr>
          <w:i/>
          <w:iCs/>
          <w:szCs w:val="32"/>
        </w:rPr>
        <w:t>"гречиху</w:t>
      </w:r>
      <w:r w:rsidRPr="009D3041">
        <w:rPr>
          <w:i/>
          <w:iCs/>
          <w:szCs w:val="32"/>
        </w:rPr>
        <w:t>"</w:t>
      </w:r>
      <w:r w:rsidRPr="009D3041">
        <w:rPr>
          <w:szCs w:val="32"/>
        </w:rPr>
        <w:t>.</w:t>
      </w:r>
    </w:p>
    <w:p w:rsidR="00B43D47" w:rsidRPr="009D3041" w:rsidRDefault="00B43D47" w:rsidP="009D304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32"/>
        </w:rPr>
      </w:pPr>
      <w:r w:rsidRPr="009D3041">
        <w:rPr>
          <w:szCs w:val="32"/>
        </w:rPr>
        <w:t>1. Определить:</w:t>
      </w:r>
    </w:p>
    <w:p w:rsidR="00B43D47" w:rsidRPr="009D3041" w:rsidRDefault="00B43D47" w:rsidP="009D304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32"/>
        </w:rPr>
      </w:pPr>
      <w:r w:rsidRPr="009D3041">
        <w:rPr>
          <w:szCs w:val="32"/>
        </w:rPr>
        <w:t>1) загрязненность урожая радионуклидами;</w:t>
      </w:r>
    </w:p>
    <w:p w:rsidR="00B43D47" w:rsidRPr="009D3041" w:rsidRDefault="00B43D47" w:rsidP="009D304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32"/>
        </w:rPr>
      </w:pPr>
      <w:r w:rsidRPr="009D3041">
        <w:rPr>
          <w:szCs w:val="32"/>
        </w:rPr>
        <w:t>2) мероприятия по снижению перехода радионуклидов из почвы в растения.</w:t>
      </w:r>
    </w:p>
    <w:p w:rsidR="00B43D47" w:rsidRPr="009D3041" w:rsidRDefault="00B43D47" w:rsidP="009D304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32"/>
        </w:rPr>
      </w:pPr>
      <w:r w:rsidRPr="009D3041">
        <w:rPr>
          <w:szCs w:val="32"/>
        </w:rPr>
        <w:t>2. Дать рекомендации по использованию урожая.</w:t>
      </w:r>
    </w:p>
    <w:p w:rsidR="00C90C47" w:rsidRDefault="00C90C47" w:rsidP="00C90C47">
      <w:pPr>
        <w:pStyle w:val="2"/>
        <w:keepNext w:val="0"/>
        <w:spacing w:before="0" w:after="0" w:line="360" w:lineRule="auto"/>
        <w:ind w:firstLine="709"/>
        <w:jc w:val="center"/>
        <w:rPr>
          <w:rFonts w:ascii="Times New Roman" w:hAnsi="Times New Roman"/>
          <w:szCs w:val="32"/>
        </w:rPr>
      </w:pPr>
    </w:p>
    <w:p w:rsidR="00B43D47" w:rsidRPr="009D3041" w:rsidRDefault="00B43D47" w:rsidP="00C90C47">
      <w:pPr>
        <w:pStyle w:val="2"/>
        <w:keepNext w:val="0"/>
        <w:spacing w:before="0" w:after="0" w:line="360" w:lineRule="auto"/>
        <w:ind w:firstLine="709"/>
        <w:jc w:val="center"/>
        <w:rPr>
          <w:rFonts w:ascii="Times New Roman" w:hAnsi="Times New Roman"/>
          <w:szCs w:val="32"/>
        </w:rPr>
      </w:pPr>
      <w:r w:rsidRPr="009D3041">
        <w:rPr>
          <w:rFonts w:ascii="Times New Roman" w:hAnsi="Times New Roman"/>
          <w:szCs w:val="32"/>
        </w:rPr>
        <w:t>Задание 1</w:t>
      </w:r>
    </w:p>
    <w:p w:rsidR="00C90C47" w:rsidRDefault="00C90C47" w:rsidP="009D3041">
      <w:pPr>
        <w:pStyle w:val="31"/>
        <w:spacing w:after="0" w:line="360" w:lineRule="auto"/>
        <w:ind w:firstLine="709"/>
        <w:rPr>
          <w:sz w:val="28"/>
          <w:szCs w:val="32"/>
        </w:rPr>
      </w:pPr>
    </w:p>
    <w:p w:rsidR="00B43D47" w:rsidRPr="009D3041" w:rsidRDefault="00B43D47" w:rsidP="009D3041">
      <w:pPr>
        <w:pStyle w:val="31"/>
        <w:spacing w:after="0" w:line="360" w:lineRule="auto"/>
        <w:ind w:firstLine="709"/>
        <w:rPr>
          <w:sz w:val="28"/>
          <w:szCs w:val="32"/>
        </w:rPr>
      </w:pPr>
      <w:r w:rsidRPr="009D3041">
        <w:rPr>
          <w:sz w:val="28"/>
          <w:szCs w:val="32"/>
        </w:rPr>
        <w:t xml:space="preserve">Зона радиоактивного загрязнения территории хозяйства определяется исходя из величины эталонного уровня радиации </w:t>
      </w:r>
      <w:r w:rsidRPr="009D3041">
        <w:rPr>
          <w:sz w:val="28"/>
          <w:szCs w:val="32"/>
          <w:lang w:val="en-US"/>
        </w:rPr>
        <w:t>P</w:t>
      </w:r>
      <w:r w:rsidRPr="009D3041">
        <w:rPr>
          <w:sz w:val="28"/>
          <w:szCs w:val="32"/>
          <w:vertAlign w:val="subscript"/>
        </w:rPr>
        <w:t>0</w:t>
      </w:r>
      <w:r w:rsidRPr="009D3041">
        <w:rPr>
          <w:sz w:val="28"/>
          <w:szCs w:val="32"/>
        </w:rPr>
        <w:t xml:space="preserve"> (уровень радиации через 1 ч после инцидента).</w:t>
      </w:r>
    </w:p>
    <w:p w:rsidR="00B43D47" w:rsidRPr="009D3041" w:rsidRDefault="00B43D47" w:rsidP="009D3041">
      <w:pPr>
        <w:spacing w:line="360" w:lineRule="auto"/>
        <w:ind w:firstLine="709"/>
        <w:jc w:val="both"/>
        <w:rPr>
          <w:szCs w:val="32"/>
        </w:rPr>
      </w:pPr>
      <w:r w:rsidRPr="009D3041">
        <w:rPr>
          <w:szCs w:val="32"/>
        </w:rPr>
        <w:t xml:space="preserve">При радиационных инцидентах коэффициент спада </w:t>
      </w:r>
      <w:r w:rsidRPr="009D3041">
        <w:rPr>
          <w:szCs w:val="32"/>
          <w:lang w:val="en-US"/>
        </w:rPr>
        <w:t>k</w:t>
      </w:r>
      <w:r w:rsidRPr="009D3041">
        <w:rPr>
          <w:szCs w:val="32"/>
          <w:vertAlign w:val="subscript"/>
          <w:lang w:val="en-US"/>
        </w:rPr>
        <w:t>t</w:t>
      </w:r>
      <w:r w:rsidRPr="009D3041">
        <w:rPr>
          <w:szCs w:val="32"/>
        </w:rPr>
        <w:t xml:space="preserve"> принимается равным 0,5. Тогда эталонный уровень радиации:</w:t>
      </w:r>
    </w:p>
    <w:p w:rsidR="00C90C47" w:rsidRDefault="00C90C47" w:rsidP="009D304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32"/>
        </w:rPr>
      </w:pPr>
    </w:p>
    <w:p w:rsidR="00B43D47" w:rsidRPr="009D3041" w:rsidRDefault="00B43D47" w:rsidP="009D304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32"/>
        </w:rPr>
      </w:pPr>
      <w:r w:rsidRPr="009D3041">
        <w:rPr>
          <w:szCs w:val="32"/>
          <w:lang w:val="en-US"/>
        </w:rPr>
        <w:t>P</w:t>
      </w:r>
      <w:r w:rsidRPr="009D3041">
        <w:rPr>
          <w:szCs w:val="32"/>
          <w:vertAlign w:val="subscript"/>
        </w:rPr>
        <w:t>0</w:t>
      </w:r>
      <w:r w:rsidRPr="009D3041">
        <w:rPr>
          <w:szCs w:val="32"/>
        </w:rPr>
        <w:t xml:space="preserve"> = </w:t>
      </w:r>
      <w:r w:rsidRPr="009D3041">
        <w:rPr>
          <w:szCs w:val="32"/>
          <w:lang w:val="en-US"/>
        </w:rPr>
        <w:t>P</w:t>
      </w:r>
      <w:r w:rsidRPr="009D3041">
        <w:rPr>
          <w:szCs w:val="32"/>
          <w:vertAlign w:val="subscript"/>
          <w:lang w:val="en-US"/>
        </w:rPr>
        <w:t>t</w:t>
      </w:r>
      <w:r w:rsidRPr="009D3041">
        <w:rPr>
          <w:szCs w:val="32"/>
        </w:rPr>
        <w:t>√</w:t>
      </w:r>
      <w:r w:rsidRPr="009D3041">
        <w:rPr>
          <w:szCs w:val="32"/>
          <w:lang w:val="en-US"/>
        </w:rPr>
        <w:t>t</w:t>
      </w:r>
      <w:r w:rsidR="00463831" w:rsidRPr="009D3041">
        <w:rPr>
          <w:szCs w:val="32"/>
        </w:rPr>
        <w:t>=0,8*√5=1,79</w:t>
      </w:r>
      <w:r w:rsidRPr="009D3041">
        <w:rPr>
          <w:szCs w:val="32"/>
        </w:rPr>
        <w:t>.</w:t>
      </w:r>
    </w:p>
    <w:p w:rsidR="00B43D47" w:rsidRPr="009D3041" w:rsidRDefault="00C90C47" w:rsidP="009D3041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Cs w:val="32"/>
        </w:rPr>
      </w:pPr>
      <w:r>
        <w:rPr>
          <w:szCs w:val="32"/>
        </w:rPr>
        <w:br w:type="page"/>
      </w:r>
      <w:r w:rsidR="00B43D47" w:rsidRPr="009D3041">
        <w:rPr>
          <w:szCs w:val="32"/>
        </w:rPr>
        <w:t>Определив эталонный уровень радиации, находим, что зона заражения, в которой оказала</w:t>
      </w:r>
      <w:r w:rsidR="00463831" w:rsidRPr="009D3041">
        <w:rPr>
          <w:szCs w:val="32"/>
        </w:rPr>
        <w:t>сь территория хозяйства – первая</w:t>
      </w:r>
      <w:r w:rsidR="00B43D47" w:rsidRPr="009D3041">
        <w:rPr>
          <w:szCs w:val="32"/>
        </w:rPr>
        <w:t>.</w:t>
      </w:r>
    </w:p>
    <w:p w:rsidR="00C90C47" w:rsidRDefault="00C90C47" w:rsidP="009D3041">
      <w:pPr>
        <w:pStyle w:val="2"/>
        <w:keepNext w:val="0"/>
        <w:spacing w:before="0" w:after="0" w:line="360" w:lineRule="auto"/>
        <w:ind w:firstLine="709"/>
        <w:rPr>
          <w:rFonts w:ascii="Times New Roman" w:hAnsi="Times New Roman"/>
          <w:szCs w:val="32"/>
        </w:rPr>
      </w:pPr>
    </w:p>
    <w:p w:rsidR="00B43D47" w:rsidRPr="009D3041" w:rsidRDefault="00015146" w:rsidP="00C90C47">
      <w:pPr>
        <w:pStyle w:val="2"/>
        <w:keepNext w:val="0"/>
        <w:spacing w:before="0" w:after="0" w:line="360" w:lineRule="auto"/>
        <w:ind w:firstLine="709"/>
        <w:jc w:val="center"/>
        <w:rPr>
          <w:rFonts w:ascii="Times New Roman" w:hAnsi="Times New Roman"/>
          <w:szCs w:val="32"/>
        </w:rPr>
      </w:pPr>
      <w:r w:rsidRPr="009D3041">
        <w:rPr>
          <w:rFonts w:ascii="Times New Roman" w:hAnsi="Times New Roman"/>
          <w:szCs w:val="32"/>
        </w:rPr>
        <w:t>З</w:t>
      </w:r>
      <w:r w:rsidR="00B43D47" w:rsidRPr="009D3041">
        <w:rPr>
          <w:rFonts w:ascii="Times New Roman" w:hAnsi="Times New Roman"/>
          <w:szCs w:val="32"/>
        </w:rPr>
        <w:t>адание 2</w:t>
      </w:r>
    </w:p>
    <w:p w:rsidR="00C90C47" w:rsidRDefault="00C90C47" w:rsidP="009D3041">
      <w:pPr>
        <w:spacing w:line="360" w:lineRule="auto"/>
        <w:ind w:firstLine="709"/>
        <w:jc w:val="both"/>
        <w:rPr>
          <w:szCs w:val="32"/>
        </w:rPr>
      </w:pPr>
    </w:p>
    <w:p w:rsidR="00B43D47" w:rsidRPr="009D3041" w:rsidRDefault="00B43D47" w:rsidP="009D3041">
      <w:pPr>
        <w:spacing w:line="360" w:lineRule="auto"/>
        <w:ind w:firstLine="709"/>
        <w:jc w:val="both"/>
        <w:rPr>
          <w:szCs w:val="32"/>
        </w:rPr>
      </w:pPr>
      <w:r w:rsidRPr="009D3041">
        <w:rPr>
          <w:szCs w:val="32"/>
        </w:rPr>
        <w:t>Доза облучения, полученная людьми на открытой местности за определенное время:</w:t>
      </w:r>
    </w:p>
    <w:p w:rsidR="00C90C47" w:rsidRDefault="00C90C47" w:rsidP="009D3041">
      <w:pPr>
        <w:spacing w:line="360" w:lineRule="auto"/>
        <w:ind w:firstLine="709"/>
        <w:rPr>
          <w:szCs w:val="32"/>
        </w:rPr>
      </w:pPr>
    </w:p>
    <w:p w:rsidR="00B43D47" w:rsidRPr="009D3041" w:rsidRDefault="00B43D47" w:rsidP="009D3041">
      <w:pPr>
        <w:spacing w:line="360" w:lineRule="auto"/>
        <w:ind w:firstLine="709"/>
        <w:rPr>
          <w:szCs w:val="32"/>
        </w:rPr>
      </w:pPr>
      <w:r w:rsidRPr="009D3041">
        <w:rPr>
          <w:szCs w:val="32"/>
        </w:rPr>
        <w:t>Д</w:t>
      </w:r>
      <w:r w:rsidRPr="009D3041">
        <w:rPr>
          <w:szCs w:val="32"/>
          <w:vertAlign w:val="subscript"/>
        </w:rPr>
        <w:t>ОТКР</w:t>
      </w:r>
      <w:r w:rsidRPr="009D3041">
        <w:rPr>
          <w:szCs w:val="32"/>
        </w:rPr>
        <w:t xml:space="preserve"> = 2</w:t>
      </w:r>
      <w:r w:rsidRPr="009D3041">
        <w:rPr>
          <w:szCs w:val="32"/>
          <w:lang w:val="en-US"/>
        </w:rPr>
        <w:t>P</w:t>
      </w:r>
      <w:r w:rsidRPr="009D3041">
        <w:rPr>
          <w:szCs w:val="32"/>
          <w:vertAlign w:val="subscript"/>
        </w:rPr>
        <w:t>0</w:t>
      </w:r>
      <w:r w:rsidRPr="009D3041">
        <w:rPr>
          <w:szCs w:val="32"/>
        </w:rPr>
        <w:t xml:space="preserve"> (√</w:t>
      </w:r>
      <w:r w:rsidR="00463831" w:rsidRPr="009D3041">
        <w:rPr>
          <w:szCs w:val="32"/>
          <w:lang w:val="en-US"/>
        </w:rPr>
        <w:t>t</w:t>
      </w:r>
      <w:r w:rsidRPr="009D3041">
        <w:rPr>
          <w:szCs w:val="32"/>
          <w:vertAlign w:val="subscript"/>
        </w:rPr>
        <w:t>К</w:t>
      </w:r>
      <w:r w:rsidRPr="009D3041">
        <w:rPr>
          <w:szCs w:val="32"/>
        </w:rPr>
        <w:t xml:space="preserve"> – √</w:t>
      </w:r>
      <w:r w:rsidRPr="009D3041">
        <w:rPr>
          <w:szCs w:val="32"/>
          <w:lang w:val="en-US"/>
        </w:rPr>
        <w:t>t</w:t>
      </w:r>
      <w:r w:rsidRPr="009D3041">
        <w:rPr>
          <w:szCs w:val="32"/>
          <w:vertAlign w:val="subscript"/>
        </w:rPr>
        <w:t>Н</w:t>
      </w:r>
      <w:r w:rsidRPr="009D3041">
        <w:rPr>
          <w:szCs w:val="32"/>
        </w:rPr>
        <w:t>)</w:t>
      </w:r>
      <w:r w:rsidR="00463831" w:rsidRPr="009D3041">
        <w:rPr>
          <w:szCs w:val="32"/>
        </w:rPr>
        <w:t>=2*1.79</w:t>
      </w:r>
      <w:r w:rsidRPr="009D3041">
        <w:rPr>
          <w:szCs w:val="32"/>
        </w:rPr>
        <w:t>*</w:t>
      </w:r>
      <w:r w:rsidR="0029716A" w:rsidRPr="009D3041">
        <w:rPr>
          <w:szCs w:val="32"/>
        </w:rPr>
        <w:t>(√144 – √5)</w:t>
      </w:r>
      <w:r w:rsidRPr="009D3041">
        <w:rPr>
          <w:szCs w:val="32"/>
        </w:rPr>
        <w:t>=</w:t>
      </w:r>
      <w:r w:rsidR="0029716A" w:rsidRPr="009D3041">
        <w:rPr>
          <w:szCs w:val="32"/>
        </w:rPr>
        <w:t>34.95</w:t>
      </w:r>
      <w:r w:rsidRPr="009D3041">
        <w:rPr>
          <w:szCs w:val="32"/>
        </w:rPr>
        <w:t>мР</w:t>
      </w:r>
      <w:r w:rsidRPr="009D3041">
        <w:rPr>
          <w:szCs w:val="28"/>
        </w:rPr>
        <w:sym w:font="Symbol" w:char="F0BB"/>
      </w:r>
      <w:r w:rsidR="0029716A" w:rsidRPr="009D3041">
        <w:rPr>
          <w:szCs w:val="32"/>
        </w:rPr>
        <w:t>34.95</w:t>
      </w:r>
      <w:r w:rsidRPr="009D3041">
        <w:rPr>
          <w:szCs w:val="32"/>
        </w:rPr>
        <w:t>мбэр</w:t>
      </w:r>
    </w:p>
    <w:p w:rsidR="00C90C47" w:rsidRDefault="00C90C47" w:rsidP="009D3041">
      <w:pPr>
        <w:spacing w:line="360" w:lineRule="auto"/>
        <w:ind w:firstLine="709"/>
        <w:jc w:val="both"/>
      </w:pPr>
    </w:p>
    <w:p w:rsidR="00A402AD" w:rsidRPr="009D3041" w:rsidRDefault="00A402AD" w:rsidP="009D3041">
      <w:pPr>
        <w:spacing w:line="360" w:lineRule="auto"/>
        <w:ind w:firstLine="709"/>
        <w:jc w:val="both"/>
      </w:pPr>
      <w:r w:rsidRPr="009D3041">
        <w:t>Доза облучения, полученная людьми в каменных и деревянных домах:</w:t>
      </w:r>
    </w:p>
    <w:p w:rsidR="00C90C47" w:rsidRDefault="00C90C47" w:rsidP="009D3041">
      <w:pPr>
        <w:spacing w:line="360" w:lineRule="auto"/>
        <w:ind w:firstLine="709"/>
      </w:pPr>
    </w:p>
    <w:p w:rsidR="00A402AD" w:rsidRPr="009D3041" w:rsidRDefault="00A402AD" w:rsidP="009D3041">
      <w:pPr>
        <w:spacing w:line="360" w:lineRule="auto"/>
        <w:ind w:firstLine="709"/>
        <w:rPr>
          <w:szCs w:val="32"/>
        </w:rPr>
      </w:pPr>
      <w:r w:rsidRPr="009D3041">
        <w:t>Д</w:t>
      </w:r>
      <w:r w:rsidRPr="009D3041">
        <w:rPr>
          <w:vertAlign w:val="subscript"/>
        </w:rPr>
        <w:t>ЗД</w:t>
      </w:r>
      <w:r w:rsidRPr="009D3041">
        <w:t xml:space="preserve"> = Д</w:t>
      </w:r>
      <w:r w:rsidRPr="009D3041">
        <w:rPr>
          <w:vertAlign w:val="subscript"/>
        </w:rPr>
        <w:t>ОТКР</w:t>
      </w:r>
      <w:r w:rsidRPr="009D3041">
        <w:t>/К</w:t>
      </w:r>
      <w:r w:rsidRPr="009D3041">
        <w:rPr>
          <w:vertAlign w:val="subscript"/>
        </w:rPr>
        <w:t>ОСЛ</w:t>
      </w:r>
      <w:r w:rsidRPr="009D3041">
        <w:t>=</w:t>
      </w:r>
      <w:r w:rsidR="0029716A" w:rsidRPr="009D3041">
        <w:t>34.</w:t>
      </w:r>
      <w:r w:rsidR="0029716A" w:rsidRPr="00C90C47">
        <w:t>95</w:t>
      </w:r>
      <w:r w:rsidR="0029716A" w:rsidRPr="009D3041">
        <w:t>/2=</w:t>
      </w:r>
      <w:r w:rsidR="0029716A" w:rsidRPr="00C90C47">
        <w:t>17.47</w:t>
      </w:r>
      <w:r w:rsidRPr="009D3041">
        <w:t xml:space="preserve"> </w:t>
      </w:r>
      <w:r w:rsidR="0029716A" w:rsidRPr="009D3041">
        <w:t>мбэр</w:t>
      </w:r>
      <w:r w:rsidRPr="009D3041">
        <w:t xml:space="preserve"> </w:t>
      </w:r>
    </w:p>
    <w:p w:rsidR="00C90C47" w:rsidRDefault="00C90C47" w:rsidP="009D3041">
      <w:pPr>
        <w:spacing w:line="360" w:lineRule="auto"/>
        <w:ind w:firstLine="709"/>
        <w:jc w:val="both"/>
        <w:rPr>
          <w:szCs w:val="32"/>
        </w:rPr>
      </w:pPr>
    </w:p>
    <w:p w:rsidR="00B43D47" w:rsidRPr="009D3041" w:rsidRDefault="00B43D47" w:rsidP="009D3041">
      <w:pPr>
        <w:spacing w:line="360" w:lineRule="auto"/>
        <w:ind w:firstLine="709"/>
        <w:jc w:val="both"/>
        <w:rPr>
          <w:szCs w:val="32"/>
        </w:rPr>
      </w:pPr>
      <w:r w:rsidRPr="009D3041">
        <w:rPr>
          <w:szCs w:val="32"/>
        </w:rPr>
        <w:t>После определения дозы облучения необходимо сравнить полученную величину с допустимой дозой облучения. При этом задаемся допущением, что облучаемые люди относятся к категории Б (согласно НРБ-99).</w:t>
      </w:r>
    </w:p>
    <w:p w:rsidR="00C90C47" w:rsidRDefault="00C90C47" w:rsidP="00C90C47">
      <w:pPr>
        <w:spacing w:line="360" w:lineRule="auto"/>
        <w:ind w:firstLine="709"/>
        <w:jc w:val="both"/>
        <w:rPr>
          <w:szCs w:val="32"/>
        </w:rPr>
      </w:pPr>
    </w:p>
    <w:p w:rsidR="00B43D47" w:rsidRPr="009D3041" w:rsidRDefault="00B43D47" w:rsidP="00C90C47">
      <w:pPr>
        <w:spacing w:line="360" w:lineRule="auto"/>
        <w:ind w:firstLine="709"/>
        <w:jc w:val="both"/>
        <w:rPr>
          <w:szCs w:val="32"/>
        </w:rPr>
      </w:pPr>
      <w:r w:rsidRPr="009D3041">
        <w:rPr>
          <w:szCs w:val="32"/>
        </w:rPr>
        <w:t>Д</w:t>
      </w:r>
      <w:r w:rsidRPr="009D3041">
        <w:rPr>
          <w:szCs w:val="32"/>
          <w:vertAlign w:val="subscript"/>
        </w:rPr>
        <w:t>ДОП</w:t>
      </w:r>
      <w:r w:rsidRPr="009D3041">
        <w:rPr>
          <w:szCs w:val="32"/>
        </w:rPr>
        <w:t xml:space="preserve"> = </w:t>
      </w:r>
      <w:r w:rsidRPr="009D3041">
        <w:rPr>
          <w:szCs w:val="32"/>
          <w:lang w:val="en-US"/>
        </w:rPr>
        <w:t>n</w:t>
      </w:r>
      <w:r w:rsidR="00E83808" w:rsidRPr="009D3041">
        <w:rPr>
          <w:szCs w:val="32"/>
        </w:rPr>
        <w:t>·500/365=6*500/365=8</w:t>
      </w:r>
      <w:r w:rsidR="00E83808" w:rsidRPr="009D3041">
        <w:rPr>
          <w:szCs w:val="32"/>
          <w:lang w:val="en-US"/>
        </w:rPr>
        <w:t>.</w:t>
      </w:r>
      <w:r w:rsidR="00497401" w:rsidRPr="009D3041">
        <w:rPr>
          <w:szCs w:val="32"/>
        </w:rPr>
        <w:t>21</w:t>
      </w:r>
      <w:r w:rsidRPr="009D3041">
        <w:rPr>
          <w:szCs w:val="32"/>
        </w:rPr>
        <w:t>мбэр</w:t>
      </w:r>
    </w:p>
    <w:p w:rsidR="00C90C47" w:rsidRDefault="00C90C47" w:rsidP="009D3041">
      <w:pPr>
        <w:spacing w:line="360" w:lineRule="auto"/>
        <w:ind w:firstLine="709"/>
        <w:rPr>
          <w:szCs w:val="32"/>
        </w:rPr>
      </w:pPr>
    </w:p>
    <w:p w:rsidR="00B43D47" w:rsidRPr="009D3041" w:rsidRDefault="00B43D47" w:rsidP="009D3041">
      <w:pPr>
        <w:spacing w:line="360" w:lineRule="auto"/>
        <w:ind w:firstLine="709"/>
        <w:rPr>
          <w:szCs w:val="32"/>
        </w:rPr>
      </w:pPr>
      <w:r w:rsidRPr="009D3041">
        <w:rPr>
          <w:szCs w:val="32"/>
        </w:rPr>
        <w:t xml:space="preserve">Доза облучения превышает допустимую, </w:t>
      </w:r>
      <w:r w:rsidR="009539C7" w:rsidRPr="009D3041">
        <w:rPr>
          <w:szCs w:val="32"/>
        </w:rPr>
        <w:t>следовательно,</w:t>
      </w:r>
      <w:r w:rsidRPr="009D3041">
        <w:rPr>
          <w:szCs w:val="32"/>
        </w:rPr>
        <w:t xml:space="preserve"> необходимо при</w:t>
      </w:r>
      <w:r w:rsidR="00A402AD" w:rsidRPr="009D3041">
        <w:rPr>
          <w:szCs w:val="32"/>
        </w:rPr>
        <w:t>ме</w:t>
      </w:r>
      <w:r w:rsidRPr="009D3041">
        <w:rPr>
          <w:szCs w:val="32"/>
        </w:rPr>
        <w:t>нять защитные меры для недопущения переоблучения людей.</w:t>
      </w:r>
    </w:p>
    <w:p w:rsidR="009539C7" w:rsidRPr="009D3041" w:rsidRDefault="009539C7" w:rsidP="00C90C47">
      <w:pPr>
        <w:spacing w:line="360" w:lineRule="auto"/>
        <w:ind w:firstLine="709"/>
        <w:jc w:val="both"/>
        <w:rPr>
          <w:szCs w:val="32"/>
        </w:rPr>
      </w:pPr>
      <w:r w:rsidRPr="009D3041">
        <w:rPr>
          <w:szCs w:val="32"/>
        </w:rPr>
        <w:t>Для упрощения решения можно пренебречь экранирующими свойствами стен зданий и определить толщину грунта так же, как и для простейшего противорадиационного укрытия.</w:t>
      </w:r>
    </w:p>
    <w:p w:rsidR="009539C7" w:rsidRPr="009D3041" w:rsidRDefault="00C90C47" w:rsidP="009D3041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</w:rPr>
        <w:br w:type="page"/>
      </w:r>
      <w:r w:rsidR="00A712BE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99.75pt">
            <v:imagedata r:id="rId6" o:title=""/>
          </v:shape>
        </w:pict>
      </w:r>
    </w:p>
    <w:p w:rsidR="009539C7" w:rsidRPr="009D3041" w:rsidRDefault="009539C7" w:rsidP="009D3041">
      <w:pPr>
        <w:spacing w:line="360" w:lineRule="auto"/>
        <w:ind w:firstLine="709"/>
        <w:jc w:val="center"/>
        <w:rPr>
          <w:szCs w:val="25"/>
        </w:rPr>
      </w:pPr>
      <w:r w:rsidRPr="009D3041">
        <w:rPr>
          <w:szCs w:val="25"/>
        </w:rPr>
        <w:t xml:space="preserve">Простейшее противорадиационное укрытие – </w:t>
      </w:r>
    </w:p>
    <w:p w:rsidR="009539C7" w:rsidRPr="009D3041" w:rsidRDefault="009539C7" w:rsidP="009D3041">
      <w:pPr>
        <w:spacing w:line="360" w:lineRule="auto"/>
        <w:ind w:firstLine="709"/>
        <w:jc w:val="center"/>
        <w:rPr>
          <w:szCs w:val="25"/>
        </w:rPr>
      </w:pPr>
      <w:r w:rsidRPr="009D3041">
        <w:rPr>
          <w:szCs w:val="25"/>
        </w:rPr>
        <w:t>перекрытая траншея.</w:t>
      </w:r>
    </w:p>
    <w:p w:rsidR="009539C7" w:rsidRPr="009D3041" w:rsidRDefault="009539C7" w:rsidP="009D3041">
      <w:pPr>
        <w:spacing w:line="360" w:lineRule="auto"/>
        <w:ind w:firstLine="709"/>
        <w:jc w:val="center"/>
        <w:rPr>
          <w:szCs w:val="28"/>
        </w:rPr>
      </w:pPr>
    </w:p>
    <w:p w:rsidR="0029716A" w:rsidRPr="009D3041" w:rsidRDefault="0029716A" w:rsidP="009D3041">
      <w:pPr>
        <w:spacing w:line="360" w:lineRule="auto"/>
        <w:ind w:firstLine="709"/>
        <w:jc w:val="both"/>
        <w:rPr>
          <w:szCs w:val="32"/>
        </w:rPr>
      </w:pPr>
      <w:r w:rsidRPr="009D3041">
        <w:rPr>
          <w:szCs w:val="32"/>
        </w:rPr>
        <w:t>Коэффициент ослабления потока гамма-лучей защитного сооружения:</w:t>
      </w:r>
    </w:p>
    <w:p w:rsidR="00C90C47" w:rsidRDefault="00C90C47" w:rsidP="009D3041">
      <w:pPr>
        <w:spacing w:line="360" w:lineRule="auto"/>
        <w:ind w:firstLine="709"/>
        <w:jc w:val="center"/>
        <w:rPr>
          <w:szCs w:val="28"/>
        </w:rPr>
      </w:pPr>
    </w:p>
    <w:p w:rsidR="0029716A" w:rsidRPr="009D3041" w:rsidRDefault="0029716A" w:rsidP="009D3041">
      <w:pPr>
        <w:spacing w:line="360" w:lineRule="auto"/>
        <w:ind w:firstLine="709"/>
        <w:jc w:val="center"/>
        <w:rPr>
          <w:szCs w:val="28"/>
        </w:rPr>
      </w:pPr>
      <w:r w:rsidRPr="009D3041">
        <w:rPr>
          <w:szCs w:val="28"/>
        </w:rPr>
        <w:t>К</w:t>
      </w:r>
      <w:r w:rsidRPr="009D3041">
        <w:rPr>
          <w:szCs w:val="28"/>
          <w:vertAlign w:val="subscript"/>
        </w:rPr>
        <w:t>ОСЛ</w:t>
      </w:r>
      <w:r w:rsidRPr="009D3041">
        <w:rPr>
          <w:szCs w:val="28"/>
        </w:rPr>
        <w:t xml:space="preserve"> = Д</w:t>
      </w:r>
      <w:r w:rsidRPr="009D3041">
        <w:rPr>
          <w:szCs w:val="28"/>
          <w:vertAlign w:val="subscript"/>
        </w:rPr>
        <w:t>ОТКР</w:t>
      </w:r>
      <w:r w:rsidRPr="009D3041">
        <w:rPr>
          <w:szCs w:val="28"/>
        </w:rPr>
        <w:t>/Д</w:t>
      </w:r>
      <w:r w:rsidRPr="009D3041">
        <w:rPr>
          <w:szCs w:val="28"/>
          <w:vertAlign w:val="subscript"/>
        </w:rPr>
        <w:t>ДОП</w:t>
      </w:r>
      <w:r w:rsidR="00E83808" w:rsidRPr="009D3041">
        <w:rPr>
          <w:szCs w:val="28"/>
        </w:rPr>
        <w:t>=34.95/</w:t>
      </w:r>
      <w:r w:rsidRPr="009D3041">
        <w:rPr>
          <w:szCs w:val="28"/>
        </w:rPr>
        <w:t xml:space="preserve"> </w:t>
      </w:r>
      <w:r w:rsidR="00E83808" w:rsidRPr="009D3041">
        <w:rPr>
          <w:szCs w:val="28"/>
        </w:rPr>
        <w:t>8.21=4.</w:t>
      </w:r>
      <w:r w:rsidR="00E83808" w:rsidRPr="00C90C47">
        <w:rPr>
          <w:szCs w:val="28"/>
        </w:rPr>
        <w:t>26</w:t>
      </w:r>
      <w:r w:rsidR="00C90C47">
        <w:rPr>
          <w:szCs w:val="28"/>
        </w:rPr>
        <w:t xml:space="preserve"> </w:t>
      </w:r>
    </w:p>
    <w:p w:rsidR="00015146" w:rsidRPr="009D3041" w:rsidRDefault="00A712BE" w:rsidP="009D3041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  <w:lang w:val="en-US"/>
        </w:rPr>
        <w:pict>
          <v:shape id="_x0000_i1026" type="#_x0000_t75" style="width:111pt;height:39.75pt">
            <v:imagedata r:id="rId7" o:title=""/>
          </v:shape>
        </w:pict>
      </w:r>
      <w:r w:rsidR="00C90C47">
        <w:rPr>
          <w:szCs w:val="28"/>
        </w:rPr>
        <w:t xml:space="preserve"> </w:t>
      </w:r>
    </w:p>
    <w:p w:rsidR="0029716A" w:rsidRPr="009D3041" w:rsidRDefault="0029716A" w:rsidP="009D3041">
      <w:pPr>
        <w:spacing w:line="360" w:lineRule="auto"/>
        <w:ind w:firstLine="709"/>
        <w:jc w:val="center"/>
        <w:rPr>
          <w:szCs w:val="28"/>
        </w:rPr>
      </w:pPr>
    </w:p>
    <w:p w:rsidR="0029716A" w:rsidRPr="009D3041" w:rsidRDefault="0029716A" w:rsidP="009D3041">
      <w:pPr>
        <w:spacing w:line="360" w:lineRule="auto"/>
        <w:ind w:firstLine="709"/>
        <w:jc w:val="both"/>
        <w:rPr>
          <w:szCs w:val="32"/>
        </w:rPr>
      </w:pPr>
      <w:r w:rsidRPr="009D3041">
        <w:rPr>
          <w:szCs w:val="32"/>
        </w:rPr>
        <w:t>где Н</w:t>
      </w:r>
      <w:r w:rsidRPr="009D3041">
        <w:rPr>
          <w:szCs w:val="32"/>
          <w:vertAlign w:val="subscript"/>
        </w:rPr>
        <w:t>Д</w:t>
      </w:r>
      <w:r w:rsidRPr="009D3041">
        <w:rPr>
          <w:szCs w:val="32"/>
        </w:rPr>
        <w:t xml:space="preserve"> – толщина деревянного перекрытия, см; Н</w:t>
      </w:r>
      <w:r w:rsidRPr="009D3041">
        <w:rPr>
          <w:szCs w:val="32"/>
          <w:vertAlign w:val="subscript"/>
        </w:rPr>
        <w:t>Г</w:t>
      </w:r>
      <w:r w:rsidRPr="009D3041">
        <w:rPr>
          <w:szCs w:val="32"/>
        </w:rPr>
        <w:t xml:space="preserve"> – толщина грунта, см; </w:t>
      </w:r>
      <w:r w:rsidRPr="009D3041">
        <w:rPr>
          <w:szCs w:val="32"/>
          <w:lang w:val="en-US"/>
        </w:rPr>
        <w:t>d</w:t>
      </w:r>
      <w:r w:rsidRPr="009D3041">
        <w:rPr>
          <w:szCs w:val="32"/>
          <w:vertAlign w:val="subscript"/>
        </w:rPr>
        <w:t>Д</w:t>
      </w:r>
      <w:r w:rsidRPr="009D3041">
        <w:rPr>
          <w:szCs w:val="32"/>
        </w:rPr>
        <w:t xml:space="preserve"> – слой половинного ослабления потока гамма-лучей дерева, см; </w:t>
      </w:r>
      <w:r w:rsidRPr="009D3041">
        <w:rPr>
          <w:szCs w:val="32"/>
          <w:lang w:val="en-US"/>
        </w:rPr>
        <w:t>d</w:t>
      </w:r>
      <w:r w:rsidRPr="009D3041">
        <w:rPr>
          <w:szCs w:val="32"/>
          <w:vertAlign w:val="subscript"/>
        </w:rPr>
        <w:t>Г</w:t>
      </w:r>
      <w:r w:rsidRPr="009D3041">
        <w:rPr>
          <w:szCs w:val="32"/>
        </w:rPr>
        <w:t xml:space="preserve"> – слой половинного ослабления потока гамма-лучей грунта, см.</w:t>
      </w:r>
    </w:p>
    <w:p w:rsidR="0029716A" w:rsidRPr="009D3041" w:rsidRDefault="0029716A" w:rsidP="00C90C47">
      <w:pPr>
        <w:pStyle w:val="31"/>
        <w:spacing w:after="0" w:line="360" w:lineRule="auto"/>
        <w:ind w:firstLine="709"/>
        <w:jc w:val="both"/>
        <w:rPr>
          <w:sz w:val="28"/>
          <w:szCs w:val="32"/>
        </w:rPr>
      </w:pPr>
      <w:r w:rsidRPr="009D3041">
        <w:rPr>
          <w:sz w:val="28"/>
          <w:szCs w:val="32"/>
        </w:rPr>
        <w:t>Пусть толщина деревянного перекрытия составляет 21 см. При этом слой половинного ослабления потока гамма-лучей дерева составляет 21 см.</w:t>
      </w:r>
      <w:r w:rsidRPr="009D3041">
        <w:rPr>
          <w:sz w:val="28"/>
          <w:szCs w:val="28"/>
        </w:rPr>
        <w:t xml:space="preserve"> </w:t>
      </w:r>
      <w:r w:rsidRPr="009D3041">
        <w:rPr>
          <w:sz w:val="28"/>
          <w:szCs w:val="32"/>
        </w:rPr>
        <w:t>Учитывая, что слой половинного ослабления потока гамма-лучей грунтом составляет 8,4 см, получаем:</w:t>
      </w:r>
    </w:p>
    <w:p w:rsidR="00015146" w:rsidRPr="009D3041" w:rsidRDefault="00015146" w:rsidP="009D3041">
      <w:pPr>
        <w:pStyle w:val="31"/>
        <w:spacing w:after="0" w:line="360" w:lineRule="auto"/>
        <w:ind w:firstLine="709"/>
        <w:rPr>
          <w:sz w:val="28"/>
          <w:szCs w:val="28"/>
        </w:rPr>
      </w:pPr>
    </w:p>
    <w:p w:rsidR="00015146" w:rsidRPr="009D3041" w:rsidRDefault="00A712BE" w:rsidP="009D3041">
      <w:pPr>
        <w:spacing w:line="360" w:lineRule="auto"/>
        <w:ind w:firstLine="709"/>
        <w:jc w:val="center"/>
        <w:rPr>
          <w:szCs w:val="28"/>
        </w:rPr>
      </w:pPr>
      <w:r>
        <w:rPr>
          <w:szCs w:val="28"/>
          <w:lang w:val="en-US"/>
        </w:rPr>
        <w:pict>
          <v:shape id="_x0000_i1027" type="#_x0000_t75" style="width:96.75pt;height:36.75pt">
            <v:imagedata r:id="rId8" o:title=""/>
          </v:shape>
        </w:pict>
      </w:r>
      <w:r w:rsidR="00C90C47">
        <w:rPr>
          <w:szCs w:val="28"/>
        </w:rPr>
        <w:t xml:space="preserve"> </w:t>
      </w:r>
    </w:p>
    <w:p w:rsidR="0029716A" w:rsidRPr="009D3041" w:rsidRDefault="0029716A" w:rsidP="009D3041">
      <w:pPr>
        <w:spacing w:line="360" w:lineRule="auto"/>
        <w:ind w:firstLine="709"/>
        <w:jc w:val="center"/>
        <w:rPr>
          <w:szCs w:val="28"/>
        </w:rPr>
      </w:pPr>
    </w:p>
    <w:p w:rsidR="0029716A" w:rsidRPr="009D3041" w:rsidRDefault="0029716A" w:rsidP="009D3041">
      <w:pPr>
        <w:spacing w:line="360" w:lineRule="auto"/>
        <w:ind w:firstLine="709"/>
        <w:jc w:val="both"/>
        <w:rPr>
          <w:szCs w:val="32"/>
        </w:rPr>
      </w:pPr>
      <w:r w:rsidRPr="009D3041">
        <w:rPr>
          <w:szCs w:val="28"/>
        </w:rPr>
        <w:t xml:space="preserve">Из </w:t>
      </w:r>
      <w:r w:rsidRPr="009D3041">
        <w:rPr>
          <w:szCs w:val="32"/>
        </w:rPr>
        <w:t>формулы с помощью логарифмического преобразования определим необходимую толщину грунта:</w:t>
      </w:r>
    </w:p>
    <w:p w:rsidR="00015146" w:rsidRPr="009D3041" w:rsidRDefault="00015146" w:rsidP="009D3041">
      <w:pPr>
        <w:spacing w:line="360" w:lineRule="auto"/>
        <w:ind w:firstLine="709"/>
        <w:jc w:val="both"/>
        <w:rPr>
          <w:szCs w:val="28"/>
        </w:rPr>
      </w:pPr>
    </w:p>
    <w:p w:rsidR="00015146" w:rsidRPr="009D3041" w:rsidRDefault="0029716A" w:rsidP="00C90C47">
      <w:pPr>
        <w:spacing w:line="360" w:lineRule="auto"/>
        <w:ind w:firstLine="709"/>
        <w:jc w:val="center"/>
        <w:rPr>
          <w:szCs w:val="28"/>
        </w:rPr>
      </w:pPr>
      <w:r w:rsidRPr="009D3041">
        <w:rPr>
          <w:szCs w:val="32"/>
          <w:lang w:val="en-US"/>
        </w:rPr>
        <w:t>H</w:t>
      </w:r>
      <w:r w:rsidRPr="009D3041">
        <w:rPr>
          <w:szCs w:val="32"/>
          <w:vertAlign w:val="subscript"/>
        </w:rPr>
        <w:t>Г</w:t>
      </w:r>
      <w:r w:rsidRPr="009D3041">
        <w:rPr>
          <w:szCs w:val="32"/>
        </w:rPr>
        <w:t xml:space="preserve"> = ((</w:t>
      </w:r>
      <w:r w:rsidRPr="009D3041">
        <w:rPr>
          <w:szCs w:val="32"/>
          <w:lang w:val="en-US"/>
        </w:rPr>
        <w:t>lg</w:t>
      </w:r>
      <w:r w:rsidRPr="009D3041">
        <w:rPr>
          <w:szCs w:val="32"/>
        </w:rPr>
        <w:t xml:space="preserve"> К</w:t>
      </w:r>
      <w:r w:rsidRPr="009D3041">
        <w:rPr>
          <w:szCs w:val="32"/>
          <w:vertAlign w:val="subscript"/>
        </w:rPr>
        <w:t>ОСЛ</w:t>
      </w:r>
      <w:r w:rsidRPr="009D3041">
        <w:rPr>
          <w:szCs w:val="32"/>
        </w:rPr>
        <w:t>/</w:t>
      </w:r>
      <w:r w:rsidRPr="009D3041">
        <w:rPr>
          <w:szCs w:val="32"/>
          <w:lang w:val="en-US"/>
        </w:rPr>
        <w:t>lg</w:t>
      </w:r>
      <w:r w:rsidR="00E83808" w:rsidRPr="009D3041">
        <w:rPr>
          <w:szCs w:val="32"/>
        </w:rPr>
        <w:t xml:space="preserve"> 2) – 1)·8.4=(( </w:t>
      </w:r>
      <w:r w:rsidR="00E83808" w:rsidRPr="009D3041">
        <w:rPr>
          <w:szCs w:val="32"/>
          <w:lang w:val="en-US"/>
        </w:rPr>
        <w:t>lg</w:t>
      </w:r>
      <w:r w:rsidR="00E83808" w:rsidRPr="009D3041">
        <w:rPr>
          <w:szCs w:val="32"/>
        </w:rPr>
        <w:t xml:space="preserve"> 4.26</w:t>
      </w:r>
      <w:r w:rsidRPr="009D3041">
        <w:rPr>
          <w:szCs w:val="32"/>
        </w:rPr>
        <w:t xml:space="preserve"> </w:t>
      </w:r>
      <w:r w:rsidR="00E83808" w:rsidRPr="009D3041">
        <w:rPr>
          <w:szCs w:val="32"/>
        </w:rPr>
        <w:t xml:space="preserve">/ </w:t>
      </w:r>
      <w:r w:rsidR="00E83808" w:rsidRPr="009D3041">
        <w:rPr>
          <w:szCs w:val="32"/>
          <w:lang w:val="en-US"/>
        </w:rPr>
        <w:t>lg</w:t>
      </w:r>
      <w:r w:rsidR="00E83808" w:rsidRPr="009D3041">
        <w:rPr>
          <w:szCs w:val="32"/>
        </w:rPr>
        <w:t>2</w:t>
      </w:r>
      <w:r w:rsidR="009539C7" w:rsidRPr="009D3041">
        <w:rPr>
          <w:szCs w:val="32"/>
        </w:rPr>
        <w:t>)-1)</w:t>
      </w:r>
      <w:r w:rsidR="009539C7" w:rsidRPr="009D3041">
        <w:rPr>
          <w:szCs w:val="28"/>
        </w:rPr>
        <w:sym w:font="Symbol" w:char="F0BB"/>
      </w:r>
      <w:r w:rsidR="009539C7" w:rsidRPr="009D3041">
        <w:rPr>
          <w:szCs w:val="32"/>
        </w:rPr>
        <w:t>10 см.</w:t>
      </w:r>
    </w:p>
    <w:p w:rsidR="0029716A" w:rsidRPr="009D3041" w:rsidRDefault="00C90C47" w:rsidP="009D3041">
      <w:pPr>
        <w:spacing w:line="360" w:lineRule="auto"/>
        <w:ind w:firstLine="709"/>
        <w:jc w:val="both"/>
        <w:rPr>
          <w:szCs w:val="32"/>
        </w:rPr>
      </w:pPr>
      <w:r>
        <w:rPr>
          <w:szCs w:val="32"/>
        </w:rPr>
        <w:br w:type="page"/>
      </w:r>
      <w:r w:rsidR="0029716A" w:rsidRPr="009D3041">
        <w:rPr>
          <w:szCs w:val="32"/>
        </w:rPr>
        <w:t>Полученную величину округляем в большую сторону до ближайшего це</w:t>
      </w:r>
      <w:r w:rsidR="009539C7" w:rsidRPr="009D3041">
        <w:rPr>
          <w:szCs w:val="32"/>
        </w:rPr>
        <w:t>лого значения (в см). Зарисовываем рис</w:t>
      </w:r>
      <w:r>
        <w:rPr>
          <w:szCs w:val="32"/>
        </w:rPr>
        <w:t xml:space="preserve"> </w:t>
      </w:r>
      <w:r w:rsidR="0029716A" w:rsidRPr="009D3041">
        <w:rPr>
          <w:szCs w:val="32"/>
        </w:rPr>
        <w:t>с указанием полученных размеров (для грунта и деревянного перекрытия).</w:t>
      </w:r>
    </w:p>
    <w:p w:rsidR="00D70773" w:rsidRPr="009D3041" w:rsidRDefault="00D70773" w:rsidP="009D3041">
      <w:pPr>
        <w:spacing w:line="360" w:lineRule="auto"/>
        <w:ind w:firstLine="709"/>
        <w:jc w:val="center"/>
        <w:rPr>
          <w:szCs w:val="32"/>
        </w:rPr>
      </w:pPr>
    </w:p>
    <w:p w:rsidR="00B43D47" w:rsidRPr="009D3041" w:rsidRDefault="00B43D47" w:rsidP="00C90C47">
      <w:pPr>
        <w:pStyle w:val="2"/>
        <w:keepNext w:val="0"/>
        <w:spacing w:before="0" w:after="0" w:line="360" w:lineRule="auto"/>
        <w:ind w:firstLine="709"/>
        <w:jc w:val="center"/>
        <w:rPr>
          <w:rFonts w:ascii="Times New Roman" w:hAnsi="Times New Roman"/>
          <w:szCs w:val="32"/>
        </w:rPr>
      </w:pPr>
      <w:r w:rsidRPr="009D3041">
        <w:rPr>
          <w:rFonts w:ascii="Times New Roman" w:hAnsi="Times New Roman"/>
          <w:szCs w:val="32"/>
        </w:rPr>
        <w:t>Задание 3</w:t>
      </w:r>
    </w:p>
    <w:p w:rsidR="00C90C47" w:rsidRDefault="00C90C47" w:rsidP="009D3041">
      <w:pPr>
        <w:spacing w:line="360" w:lineRule="auto"/>
        <w:ind w:firstLine="709"/>
        <w:rPr>
          <w:szCs w:val="32"/>
        </w:rPr>
      </w:pPr>
    </w:p>
    <w:p w:rsidR="00B43D47" w:rsidRPr="009D3041" w:rsidRDefault="00B43D47" w:rsidP="00C90C47">
      <w:pPr>
        <w:spacing w:line="360" w:lineRule="auto"/>
        <w:ind w:firstLine="709"/>
        <w:jc w:val="both"/>
        <w:rPr>
          <w:szCs w:val="32"/>
        </w:rPr>
      </w:pPr>
      <w:r w:rsidRPr="009D3041">
        <w:rPr>
          <w:szCs w:val="32"/>
        </w:rPr>
        <w:t>Для упрощения расчетов принимаем, что спад радиоактивной загрязненности продукции растениеводства происходит не по экспоненте, а по прямой линии. Время с момента выпадения радиоактивных веществ до созревания культуры, приведенное в задании, сравним с табличными значениями. Зарисовав рис. 3, отметим ближайшие табличные значения.</w:t>
      </w:r>
    </w:p>
    <w:p w:rsidR="00B43D47" w:rsidRPr="009D3041" w:rsidRDefault="00B43D47" w:rsidP="009D3041">
      <w:pPr>
        <w:spacing w:line="360" w:lineRule="auto"/>
        <w:ind w:firstLine="709"/>
        <w:jc w:val="center"/>
        <w:rPr>
          <w:szCs w:val="32"/>
        </w:rPr>
      </w:pPr>
    </w:p>
    <w:p w:rsidR="00B43D47" w:rsidRPr="009D3041" w:rsidRDefault="00A712BE" w:rsidP="009D3041">
      <w:pPr>
        <w:spacing w:line="360" w:lineRule="auto"/>
        <w:ind w:firstLine="709"/>
        <w:jc w:val="center"/>
        <w:rPr>
          <w:szCs w:val="32"/>
          <w:lang w:val="en-US"/>
        </w:rPr>
      </w:pPr>
      <w:r>
        <w:rPr>
          <w:szCs w:val="32"/>
          <w:lang w:val="en-US"/>
        </w:rPr>
        <w:pict>
          <v:shape id="_x0000_i1028" type="#_x0000_t75" style="width:300pt;height:164.25pt">
            <v:imagedata r:id="rId9" o:title=""/>
          </v:shape>
        </w:pict>
      </w:r>
    </w:p>
    <w:p w:rsidR="00C90C47" w:rsidRDefault="00C90C47" w:rsidP="009D3041">
      <w:pPr>
        <w:spacing w:line="360" w:lineRule="auto"/>
        <w:ind w:firstLine="709"/>
        <w:jc w:val="both"/>
        <w:rPr>
          <w:szCs w:val="32"/>
        </w:rPr>
      </w:pPr>
    </w:p>
    <w:p w:rsidR="00B43D47" w:rsidRPr="009D3041" w:rsidRDefault="00B43D47" w:rsidP="009D3041">
      <w:pPr>
        <w:spacing w:line="360" w:lineRule="auto"/>
        <w:ind w:firstLine="709"/>
        <w:jc w:val="both"/>
        <w:rPr>
          <w:szCs w:val="32"/>
        </w:rPr>
      </w:pPr>
      <w:r w:rsidRPr="009D3041">
        <w:rPr>
          <w:szCs w:val="32"/>
        </w:rPr>
        <w:t>Методом линейной интерполяции табличное значение радиоактивного загрязнения определяется по формуле (для значений, приведенных на рис. 3):</w:t>
      </w:r>
    </w:p>
    <w:p w:rsidR="00C90C47" w:rsidRDefault="00C90C47" w:rsidP="009D3041">
      <w:pPr>
        <w:spacing w:line="360" w:lineRule="auto"/>
        <w:ind w:firstLine="709"/>
        <w:rPr>
          <w:szCs w:val="32"/>
        </w:rPr>
      </w:pPr>
    </w:p>
    <w:p w:rsidR="00B43D47" w:rsidRPr="009D3041" w:rsidRDefault="00B43D47" w:rsidP="00C90C47">
      <w:pPr>
        <w:spacing w:line="360" w:lineRule="auto"/>
        <w:ind w:firstLine="709"/>
        <w:jc w:val="center"/>
        <w:rPr>
          <w:szCs w:val="32"/>
        </w:rPr>
      </w:pPr>
      <w:r w:rsidRPr="009D3041">
        <w:rPr>
          <w:szCs w:val="32"/>
          <w:lang w:val="en-US"/>
        </w:rPr>
        <w:t>Q</w:t>
      </w:r>
      <w:r w:rsidRPr="009D3041">
        <w:rPr>
          <w:szCs w:val="32"/>
          <w:vertAlign w:val="subscript"/>
        </w:rPr>
        <w:t>ТАБЛ</w:t>
      </w:r>
      <w:r w:rsidR="009443C4" w:rsidRPr="009D3041">
        <w:rPr>
          <w:szCs w:val="32"/>
        </w:rPr>
        <w:t xml:space="preserve"> = 1,8 – ((1,8 – 0,15)/(150 – 70))·(80 – 70)=1,59</w:t>
      </w:r>
    </w:p>
    <w:p w:rsidR="00C90C47" w:rsidRDefault="00C90C47" w:rsidP="009D3041">
      <w:pPr>
        <w:spacing w:line="360" w:lineRule="auto"/>
        <w:ind w:firstLine="709"/>
        <w:jc w:val="both"/>
        <w:rPr>
          <w:szCs w:val="32"/>
        </w:rPr>
      </w:pPr>
    </w:p>
    <w:p w:rsidR="00B43D47" w:rsidRPr="009D3041" w:rsidRDefault="00B43D47" w:rsidP="009D3041">
      <w:pPr>
        <w:spacing w:line="360" w:lineRule="auto"/>
        <w:ind w:firstLine="709"/>
        <w:jc w:val="both"/>
        <w:rPr>
          <w:szCs w:val="32"/>
        </w:rPr>
      </w:pPr>
      <w:r w:rsidRPr="009D3041">
        <w:rPr>
          <w:szCs w:val="32"/>
        </w:rPr>
        <w:t xml:space="preserve">Поскольку </w:t>
      </w:r>
      <w:r w:rsidRPr="009D3041">
        <w:rPr>
          <w:szCs w:val="32"/>
          <w:lang w:val="en-US"/>
        </w:rPr>
        <w:t>Q</w:t>
      </w:r>
      <w:r w:rsidRPr="009D3041">
        <w:rPr>
          <w:szCs w:val="32"/>
          <w:vertAlign w:val="subscript"/>
        </w:rPr>
        <w:t>ТАБЛ</w:t>
      </w:r>
      <w:r w:rsidRPr="009D3041">
        <w:rPr>
          <w:szCs w:val="32"/>
        </w:rPr>
        <w:t xml:space="preserve"> справедлив для уровня радиации 1 Р/ч, необходимо определить реальную загрязненность урожая:</w:t>
      </w:r>
    </w:p>
    <w:p w:rsidR="00C90C47" w:rsidRDefault="00C90C47" w:rsidP="009D3041">
      <w:pPr>
        <w:spacing w:line="360" w:lineRule="auto"/>
        <w:ind w:firstLine="709"/>
        <w:rPr>
          <w:szCs w:val="32"/>
        </w:rPr>
      </w:pPr>
    </w:p>
    <w:p w:rsidR="00B43D47" w:rsidRPr="009D3041" w:rsidRDefault="00B43D47" w:rsidP="00C90C47">
      <w:pPr>
        <w:spacing w:line="360" w:lineRule="auto"/>
        <w:ind w:firstLine="709"/>
        <w:jc w:val="center"/>
        <w:rPr>
          <w:szCs w:val="32"/>
        </w:rPr>
      </w:pPr>
      <w:r w:rsidRPr="009D3041">
        <w:rPr>
          <w:szCs w:val="32"/>
          <w:lang w:val="en-US"/>
        </w:rPr>
        <w:t>Q</w:t>
      </w:r>
      <w:r w:rsidRPr="009D3041">
        <w:rPr>
          <w:szCs w:val="32"/>
          <w:vertAlign w:val="subscript"/>
        </w:rPr>
        <w:t>УР</w:t>
      </w:r>
      <w:r w:rsidRPr="009D3041">
        <w:rPr>
          <w:szCs w:val="32"/>
        </w:rPr>
        <w:t xml:space="preserve"> = (</w:t>
      </w:r>
      <w:r w:rsidRPr="009D3041">
        <w:rPr>
          <w:szCs w:val="32"/>
          <w:lang w:val="en-US"/>
        </w:rPr>
        <w:t>Q</w:t>
      </w:r>
      <w:r w:rsidRPr="009D3041">
        <w:rPr>
          <w:szCs w:val="32"/>
          <w:vertAlign w:val="subscript"/>
        </w:rPr>
        <w:t>ТАБЛ</w:t>
      </w:r>
      <w:r w:rsidRPr="009D3041">
        <w:rPr>
          <w:szCs w:val="32"/>
        </w:rPr>
        <w:t>/1000)·</w:t>
      </w:r>
      <w:r w:rsidRPr="009D3041">
        <w:rPr>
          <w:szCs w:val="32"/>
          <w:lang w:val="en-US"/>
        </w:rPr>
        <w:t>P</w:t>
      </w:r>
      <w:r w:rsidRPr="009D3041">
        <w:rPr>
          <w:szCs w:val="32"/>
          <w:vertAlign w:val="subscript"/>
        </w:rPr>
        <w:t>УБ</w:t>
      </w:r>
    </w:p>
    <w:p w:rsidR="00B43D47" w:rsidRPr="009D3041" w:rsidRDefault="00C90C47" w:rsidP="009D3041">
      <w:pPr>
        <w:spacing w:line="360" w:lineRule="auto"/>
        <w:ind w:firstLine="709"/>
        <w:jc w:val="both"/>
        <w:rPr>
          <w:szCs w:val="32"/>
        </w:rPr>
      </w:pPr>
      <w:r>
        <w:rPr>
          <w:szCs w:val="32"/>
        </w:rPr>
        <w:br w:type="page"/>
      </w:r>
      <w:r w:rsidR="00B43D47" w:rsidRPr="009D3041">
        <w:rPr>
          <w:szCs w:val="32"/>
        </w:rPr>
        <w:t>Уровень радиации на момент уборки урожая:</w:t>
      </w:r>
    </w:p>
    <w:p w:rsidR="00C90C47" w:rsidRDefault="00C90C47" w:rsidP="009D3041">
      <w:pPr>
        <w:spacing w:line="360" w:lineRule="auto"/>
        <w:ind w:firstLine="709"/>
        <w:rPr>
          <w:szCs w:val="32"/>
        </w:rPr>
      </w:pPr>
    </w:p>
    <w:p w:rsidR="00B43D47" w:rsidRPr="009D3041" w:rsidRDefault="00B43D47" w:rsidP="00C90C47">
      <w:pPr>
        <w:spacing w:line="360" w:lineRule="auto"/>
        <w:ind w:firstLine="709"/>
        <w:jc w:val="center"/>
        <w:rPr>
          <w:szCs w:val="32"/>
        </w:rPr>
      </w:pPr>
      <w:r w:rsidRPr="009D3041">
        <w:rPr>
          <w:szCs w:val="32"/>
          <w:lang w:val="en-US"/>
        </w:rPr>
        <w:t>P</w:t>
      </w:r>
      <w:r w:rsidRPr="009D3041">
        <w:rPr>
          <w:szCs w:val="32"/>
          <w:vertAlign w:val="subscript"/>
        </w:rPr>
        <w:t>УБ</w:t>
      </w:r>
      <w:r w:rsidRPr="009D3041">
        <w:rPr>
          <w:szCs w:val="32"/>
        </w:rPr>
        <w:t xml:space="preserve"> = </w:t>
      </w:r>
      <w:r w:rsidRPr="009D3041">
        <w:rPr>
          <w:szCs w:val="32"/>
          <w:lang w:val="en-US"/>
        </w:rPr>
        <w:t>P</w:t>
      </w:r>
      <w:r w:rsidRPr="009D3041">
        <w:rPr>
          <w:szCs w:val="32"/>
          <w:vertAlign w:val="subscript"/>
        </w:rPr>
        <w:t>0</w:t>
      </w:r>
      <w:r w:rsidRPr="009D3041">
        <w:rPr>
          <w:szCs w:val="32"/>
        </w:rPr>
        <w:t>/√</w:t>
      </w:r>
      <w:r w:rsidRPr="009D3041">
        <w:rPr>
          <w:szCs w:val="32"/>
          <w:lang w:val="en-US"/>
        </w:rPr>
        <w:t>t</w:t>
      </w:r>
      <w:r w:rsidRPr="009D3041">
        <w:rPr>
          <w:szCs w:val="32"/>
          <w:vertAlign w:val="subscript"/>
        </w:rPr>
        <w:t>УБ</w:t>
      </w:r>
      <w:r w:rsidR="009443C4" w:rsidRPr="009D3041">
        <w:rPr>
          <w:szCs w:val="32"/>
        </w:rPr>
        <w:t xml:space="preserve">=1,79/√80=0,2 </w:t>
      </w:r>
      <w:r w:rsidRPr="009D3041">
        <w:rPr>
          <w:szCs w:val="32"/>
        </w:rPr>
        <w:t>мР/ч</w:t>
      </w:r>
    </w:p>
    <w:p w:rsidR="00B43D47" w:rsidRPr="009D3041" w:rsidRDefault="00B43D47" w:rsidP="00C90C47">
      <w:pPr>
        <w:spacing w:line="360" w:lineRule="auto"/>
        <w:ind w:firstLine="709"/>
        <w:jc w:val="center"/>
        <w:rPr>
          <w:szCs w:val="32"/>
        </w:rPr>
      </w:pPr>
      <w:r w:rsidRPr="009D3041">
        <w:rPr>
          <w:szCs w:val="32"/>
          <w:lang w:val="en-US"/>
        </w:rPr>
        <w:t>Q</w:t>
      </w:r>
      <w:r w:rsidRPr="009D3041">
        <w:rPr>
          <w:szCs w:val="32"/>
          <w:vertAlign w:val="subscript"/>
        </w:rPr>
        <w:t>УР</w:t>
      </w:r>
      <w:r w:rsidR="009443C4" w:rsidRPr="009D3041">
        <w:rPr>
          <w:szCs w:val="32"/>
        </w:rPr>
        <w:t>=(1,59/1000)*0,2</w:t>
      </w:r>
      <w:r w:rsidRPr="009D3041">
        <w:rPr>
          <w:szCs w:val="32"/>
        </w:rPr>
        <w:t>=</w:t>
      </w:r>
      <w:r w:rsidR="008C3391" w:rsidRPr="009D3041">
        <w:rPr>
          <w:szCs w:val="32"/>
        </w:rPr>
        <w:t>3</w:t>
      </w:r>
      <w:r w:rsidRPr="009D3041">
        <w:rPr>
          <w:szCs w:val="32"/>
        </w:rPr>
        <w:t>*10</w:t>
      </w:r>
      <w:r w:rsidRPr="009D3041">
        <w:rPr>
          <w:szCs w:val="32"/>
          <w:vertAlign w:val="superscript"/>
        </w:rPr>
        <w:t xml:space="preserve">-4 </w:t>
      </w:r>
      <w:r w:rsidRPr="009D3041">
        <w:rPr>
          <w:szCs w:val="32"/>
        </w:rPr>
        <w:t>мКю/кг</w:t>
      </w:r>
    </w:p>
    <w:p w:rsidR="00C90C47" w:rsidRDefault="00C90C47" w:rsidP="009D3041">
      <w:pPr>
        <w:pStyle w:val="2"/>
        <w:keepNext w:val="0"/>
        <w:spacing w:before="0" w:after="0" w:line="360" w:lineRule="auto"/>
        <w:ind w:firstLine="709"/>
        <w:rPr>
          <w:rFonts w:ascii="Times New Roman" w:hAnsi="Times New Roman"/>
          <w:szCs w:val="32"/>
        </w:rPr>
      </w:pPr>
    </w:p>
    <w:p w:rsidR="00B43D47" w:rsidRPr="009D3041" w:rsidRDefault="00B43D47" w:rsidP="00C90C47">
      <w:pPr>
        <w:pStyle w:val="2"/>
        <w:keepNext w:val="0"/>
        <w:spacing w:before="0" w:after="0" w:line="360" w:lineRule="auto"/>
        <w:ind w:firstLine="709"/>
        <w:jc w:val="center"/>
        <w:rPr>
          <w:rFonts w:ascii="Times New Roman" w:hAnsi="Times New Roman"/>
          <w:szCs w:val="32"/>
        </w:rPr>
      </w:pPr>
      <w:r w:rsidRPr="009D3041">
        <w:rPr>
          <w:rFonts w:ascii="Times New Roman" w:hAnsi="Times New Roman"/>
          <w:szCs w:val="32"/>
        </w:rPr>
        <w:t>Задание 4</w:t>
      </w:r>
    </w:p>
    <w:p w:rsidR="00C90C47" w:rsidRDefault="00C90C47" w:rsidP="009D3041">
      <w:pPr>
        <w:pStyle w:val="31"/>
        <w:spacing w:after="0" w:line="360" w:lineRule="auto"/>
        <w:ind w:firstLine="709"/>
        <w:rPr>
          <w:sz w:val="28"/>
          <w:szCs w:val="32"/>
        </w:rPr>
      </w:pPr>
    </w:p>
    <w:p w:rsidR="00B43D47" w:rsidRPr="009D3041" w:rsidRDefault="00B43D47" w:rsidP="00C90C47">
      <w:pPr>
        <w:pStyle w:val="31"/>
        <w:spacing w:after="0" w:line="360" w:lineRule="auto"/>
        <w:ind w:firstLine="709"/>
        <w:jc w:val="both"/>
        <w:rPr>
          <w:sz w:val="28"/>
          <w:szCs w:val="32"/>
        </w:rPr>
      </w:pPr>
      <w:r w:rsidRPr="009D3041">
        <w:rPr>
          <w:sz w:val="28"/>
          <w:szCs w:val="32"/>
        </w:rPr>
        <w:t>Требуется ли проведение дезактивации урожая перед употреблением в пищу людьми или сельскохозяйственными животными? Да, так как допустимая</w:t>
      </w:r>
      <w:r w:rsidR="008C3391" w:rsidRPr="009D3041">
        <w:rPr>
          <w:sz w:val="28"/>
          <w:szCs w:val="32"/>
        </w:rPr>
        <w:t xml:space="preserve"> удельная активность</w:t>
      </w:r>
      <w:r w:rsidR="00C90C47">
        <w:rPr>
          <w:sz w:val="28"/>
          <w:szCs w:val="32"/>
        </w:rPr>
        <w:t xml:space="preserve"> </w:t>
      </w:r>
      <w:r w:rsidR="008C3391" w:rsidRPr="009D3041">
        <w:rPr>
          <w:sz w:val="28"/>
          <w:szCs w:val="32"/>
        </w:rPr>
        <w:t>для ячменя</w:t>
      </w:r>
      <w:r w:rsidRPr="009D3041">
        <w:rPr>
          <w:sz w:val="28"/>
          <w:szCs w:val="32"/>
        </w:rPr>
        <w:t xml:space="preserve"> </w:t>
      </w:r>
      <w:r w:rsidRPr="009D3041">
        <w:rPr>
          <w:sz w:val="28"/>
          <w:szCs w:val="32"/>
          <w:vertAlign w:val="superscript"/>
        </w:rPr>
        <w:t>137</w:t>
      </w:r>
      <w:r w:rsidR="008C3391" w:rsidRPr="009D3041">
        <w:rPr>
          <w:sz w:val="28"/>
          <w:szCs w:val="32"/>
        </w:rPr>
        <w:t>Cs=1</w:t>
      </w:r>
      <w:r w:rsidRPr="009D3041">
        <w:rPr>
          <w:sz w:val="28"/>
          <w:szCs w:val="32"/>
        </w:rPr>
        <w:t>·10</w:t>
      </w:r>
      <w:r w:rsidRPr="009D3041">
        <w:rPr>
          <w:sz w:val="28"/>
          <w:szCs w:val="32"/>
          <w:vertAlign w:val="superscript"/>
        </w:rPr>
        <w:t>–8</w:t>
      </w:r>
      <w:r w:rsidRPr="009D3041">
        <w:rPr>
          <w:sz w:val="28"/>
          <w:szCs w:val="32"/>
        </w:rPr>
        <w:t>мКю/кг. Также</w:t>
      </w:r>
      <w:r w:rsidR="00C90C47">
        <w:rPr>
          <w:sz w:val="28"/>
          <w:szCs w:val="32"/>
        </w:rPr>
        <w:t xml:space="preserve"> </w:t>
      </w:r>
      <w:r w:rsidRPr="009D3041">
        <w:rPr>
          <w:sz w:val="28"/>
          <w:szCs w:val="32"/>
        </w:rPr>
        <w:t>полученные продукты нельзя пускать на корм скоту.</w:t>
      </w:r>
    </w:p>
    <w:p w:rsidR="00B43D47" w:rsidRPr="009D3041" w:rsidRDefault="008C3391" w:rsidP="00C90C47">
      <w:pPr>
        <w:pStyle w:val="31"/>
        <w:spacing w:after="0" w:line="360" w:lineRule="auto"/>
        <w:ind w:firstLine="709"/>
        <w:jc w:val="both"/>
        <w:rPr>
          <w:sz w:val="28"/>
          <w:szCs w:val="32"/>
        </w:rPr>
      </w:pPr>
      <w:r w:rsidRPr="009D3041">
        <w:rPr>
          <w:sz w:val="28"/>
          <w:szCs w:val="32"/>
        </w:rPr>
        <w:t xml:space="preserve">Обрушивание, удаление пленок </w:t>
      </w:r>
      <w:r w:rsidR="00B43D47" w:rsidRPr="009D3041">
        <w:rPr>
          <w:sz w:val="28"/>
          <w:szCs w:val="32"/>
        </w:rPr>
        <w:t>уменьшит содержание</w:t>
      </w:r>
      <w:r w:rsidRPr="009D3041">
        <w:rPr>
          <w:sz w:val="28"/>
          <w:szCs w:val="32"/>
        </w:rPr>
        <w:t xml:space="preserve"> радионуклидов в 10….20</w:t>
      </w:r>
      <w:r w:rsidR="00B43D47" w:rsidRPr="009D3041">
        <w:rPr>
          <w:sz w:val="28"/>
          <w:szCs w:val="32"/>
        </w:rPr>
        <w:t xml:space="preserve"> раз. Удельная активность будет равна </w:t>
      </w:r>
      <w:r w:rsidR="003F3CA4" w:rsidRPr="009D3041">
        <w:rPr>
          <w:sz w:val="28"/>
          <w:szCs w:val="32"/>
        </w:rPr>
        <w:t>1.5</w:t>
      </w:r>
      <w:r w:rsidR="00B43D47" w:rsidRPr="009D3041">
        <w:rPr>
          <w:sz w:val="28"/>
          <w:szCs w:val="32"/>
        </w:rPr>
        <w:t>*10</w:t>
      </w:r>
      <w:r w:rsidR="003F3CA4" w:rsidRPr="009D3041">
        <w:rPr>
          <w:sz w:val="28"/>
          <w:szCs w:val="32"/>
          <w:vertAlign w:val="superscript"/>
        </w:rPr>
        <w:t>-5</w:t>
      </w:r>
      <w:r w:rsidR="00B43D47" w:rsidRPr="009D3041">
        <w:rPr>
          <w:sz w:val="28"/>
          <w:szCs w:val="32"/>
        </w:rPr>
        <w:t>. Очистка не привела к приемлемой степени загрязненности продуктов, следовательно, их необходимо отправить на техническую переработку (перегонка на спирт).</w:t>
      </w:r>
    </w:p>
    <w:p w:rsidR="00C90C47" w:rsidRDefault="00C90C47" w:rsidP="009D3041">
      <w:pPr>
        <w:pStyle w:val="31"/>
        <w:spacing w:after="0" w:line="360" w:lineRule="auto"/>
        <w:ind w:firstLine="709"/>
        <w:rPr>
          <w:i/>
          <w:sz w:val="28"/>
          <w:szCs w:val="32"/>
        </w:rPr>
      </w:pPr>
    </w:p>
    <w:p w:rsidR="00B43D47" w:rsidRPr="009D3041" w:rsidRDefault="00B43D47" w:rsidP="00C90C47">
      <w:pPr>
        <w:pStyle w:val="31"/>
        <w:spacing w:after="0" w:line="360" w:lineRule="auto"/>
        <w:ind w:firstLine="709"/>
        <w:jc w:val="center"/>
        <w:rPr>
          <w:i/>
          <w:sz w:val="28"/>
          <w:szCs w:val="32"/>
        </w:rPr>
      </w:pPr>
      <w:r w:rsidRPr="00C90C47">
        <w:rPr>
          <w:b/>
          <w:i/>
          <w:sz w:val="28"/>
          <w:szCs w:val="32"/>
        </w:rPr>
        <w:t>Задание</w:t>
      </w:r>
      <w:r w:rsidRPr="009D3041">
        <w:rPr>
          <w:i/>
          <w:sz w:val="28"/>
          <w:szCs w:val="32"/>
        </w:rPr>
        <w:t xml:space="preserve"> 5</w:t>
      </w:r>
    </w:p>
    <w:p w:rsidR="00B43D47" w:rsidRPr="009D3041" w:rsidRDefault="00B43D47" w:rsidP="009D3041">
      <w:pPr>
        <w:pStyle w:val="31"/>
        <w:spacing w:after="0" w:line="360" w:lineRule="auto"/>
        <w:ind w:firstLine="709"/>
        <w:jc w:val="center"/>
        <w:rPr>
          <w:sz w:val="28"/>
          <w:szCs w:val="32"/>
        </w:rPr>
      </w:pPr>
    </w:p>
    <w:p w:rsidR="00B43D47" w:rsidRPr="009D3041" w:rsidRDefault="00B43D47" w:rsidP="00C90C47">
      <w:pPr>
        <w:pStyle w:val="31"/>
        <w:spacing w:after="0" w:line="360" w:lineRule="auto"/>
        <w:ind w:firstLine="709"/>
        <w:jc w:val="both"/>
        <w:rPr>
          <w:sz w:val="28"/>
          <w:szCs w:val="32"/>
        </w:rPr>
      </w:pPr>
      <w:r w:rsidRPr="009D3041">
        <w:rPr>
          <w:sz w:val="28"/>
          <w:szCs w:val="32"/>
        </w:rPr>
        <w:t>Через год после радиационного инцидента (аварии) радионуклиды проникают в почву и в корневую систему растений. Уровень радиации резко снижается и оценка радиационной обстановки ведется исходя из плотности загрязнения территории. Из опыта ликвидации последствий Чернобыльской катастрофы принимается, что каждый Ки/км</w:t>
      </w:r>
      <w:r w:rsidRPr="009D3041">
        <w:rPr>
          <w:sz w:val="28"/>
          <w:szCs w:val="32"/>
          <w:vertAlign w:val="superscript"/>
        </w:rPr>
        <w:t xml:space="preserve">2 </w:t>
      </w:r>
      <w:r w:rsidRPr="009D3041">
        <w:rPr>
          <w:sz w:val="28"/>
          <w:szCs w:val="32"/>
        </w:rPr>
        <w:t>увеличивает радиационный фон на 10 мкР/ч. Тогда плотность загрязнения территории:</w:t>
      </w:r>
    </w:p>
    <w:p w:rsidR="00C90C47" w:rsidRDefault="00C90C47" w:rsidP="009D3041">
      <w:pPr>
        <w:spacing w:line="360" w:lineRule="auto"/>
        <w:ind w:firstLine="709"/>
        <w:jc w:val="center"/>
        <w:rPr>
          <w:szCs w:val="32"/>
        </w:rPr>
      </w:pPr>
    </w:p>
    <w:p w:rsidR="00B43D47" w:rsidRPr="009D3041" w:rsidRDefault="00B43D47" w:rsidP="009D3041">
      <w:pPr>
        <w:spacing w:line="360" w:lineRule="auto"/>
        <w:ind w:firstLine="709"/>
        <w:jc w:val="center"/>
        <w:rPr>
          <w:szCs w:val="32"/>
        </w:rPr>
      </w:pPr>
      <w:r w:rsidRPr="009D3041">
        <w:rPr>
          <w:szCs w:val="32"/>
        </w:rPr>
        <w:t xml:space="preserve">А = </w:t>
      </w:r>
      <w:r w:rsidRPr="009D3041">
        <w:rPr>
          <w:szCs w:val="32"/>
          <w:lang w:val="en-US"/>
        </w:rPr>
        <w:t>P</w:t>
      </w:r>
      <w:r w:rsidRPr="009D3041">
        <w:rPr>
          <w:szCs w:val="32"/>
          <w:vertAlign w:val="subscript"/>
          <w:lang w:val="en-US"/>
        </w:rPr>
        <w:t>t</w:t>
      </w:r>
      <w:r w:rsidRPr="009D3041">
        <w:rPr>
          <w:szCs w:val="32"/>
        </w:rPr>
        <w:t>/10</w:t>
      </w:r>
    </w:p>
    <w:p w:rsidR="00B43D47" w:rsidRPr="009D3041" w:rsidRDefault="003F3CA4" w:rsidP="009D3041">
      <w:pPr>
        <w:spacing w:line="360" w:lineRule="auto"/>
        <w:ind w:firstLine="709"/>
        <w:jc w:val="center"/>
        <w:rPr>
          <w:szCs w:val="32"/>
        </w:rPr>
      </w:pPr>
      <w:r w:rsidRPr="009D3041">
        <w:rPr>
          <w:szCs w:val="32"/>
        </w:rPr>
        <w:t>А1 =200/10= 20</w:t>
      </w:r>
      <w:r w:rsidR="00C90C47">
        <w:rPr>
          <w:szCs w:val="32"/>
        </w:rPr>
        <w:t xml:space="preserve"> </w:t>
      </w:r>
      <w:r w:rsidRPr="009D3041">
        <w:rPr>
          <w:szCs w:val="32"/>
        </w:rPr>
        <w:t>А2= 280/10= 28</w:t>
      </w:r>
    </w:p>
    <w:p w:rsidR="00B43D47" w:rsidRPr="009D3041" w:rsidRDefault="00B43D47" w:rsidP="009D3041">
      <w:pPr>
        <w:spacing w:line="360" w:lineRule="auto"/>
        <w:ind w:firstLine="709"/>
        <w:jc w:val="center"/>
        <w:rPr>
          <w:szCs w:val="32"/>
        </w:rPr>
      </w:pPr>
    </w:p>
    <w:p w:rsidR="00B43D47" w:rsidRPr="009D3041" w:rsidRDefault="00B43D47" w:rsidP="009D3041">
      <w:pPr>
        <w:pStyle w:val="31"/>
        <w:spacing w:after="0" w:line="360" w:lineRule="auto"/>
        <w:ind w:firstLine="709"/>
        <w:rPr>
          <w:sz w:val="28"/>
          <w:szCs w:val="32"/>
        </w:rPr>
      </w:pPr>
      <w:r w:rsidRPr="009D3041">
        <w:rPr>
          <w:sz w:val="28"/>
          <w:szCs w:val="32"/>
        </w:rPr>
        <w:t xml:space="preserve">где </w:t>
      </w:r>
      <w:r w:rsidRPr="009D3041">
        <w:rPr>
          <w:sz w:val="28"/>
          <w:szCs w:val="32"/>
          <w:lang w:val="en-US"/>
        </w:rPr>
        <w:t>P</w:t>
      </w:r>
      <w:r w:rsidRPr="009D3041">
        <w:rPr>
          <w:sz w:val="28"/>
          <w:szCs w:val="32"/>
          <w:vertAlign w:val="subscript"/>
          <w:lang w:val="en-US"/>
        </w:rPr>
        <w:t>t</w:t>
      </w:r>
      <w:r w:rsidRPr="009D3041">
        <w:rPr>
          <w:sz w:val="28"/>
          <w:szCs w:val="32"/>
          <w:vertAlign w:val="subscript"/>
        </w:rPr>
        <w:t xml:space="preserve"> </w:t>
      </w:r>
      <w:r w:rsidRPr="009D3041">
        <w:rPr>
          <w:sz w:val="28"/>
          <w:szCs w:val="32"/>
        </w:rPr>
        <w:t>– уровень радиации в последующий год после аварии на поле № 1 и 2, мкР/ч; 10 – 10 мкР/ч</w:t>
      </w:r>
    </w:p>
    <w:p w:rsidR="00B43D47" w:rsidRPr="009D3041" w:rsidRDefault="00B43D47" w:rsidP="00C90C47">
      <w:pPr>
        <w:pStyle w:val="31"/>
        <w:spacing w:after="0" w:line="360" w:lineRule="auto"/>
        <w:ind w:firstLine="709"/>
        <w:jc w:val="both"/>
        <w:rPr>
          <w:sz w:val="28"/>
          <w:szCs w:val="32"/>
        </w:rPr>
      </w:pPr>
      <w:r w:rsidRPr="009D3041">
        <w:rPr>
          <w:sz w:val="28"/>
          <w:szCs w:val="32"/>
        </w:rPr>
        <w:t xml:space="preserve">Зная величину плотности загрязнения территории радионуклидами, можно определить степень загрязненности продуктов растениеводства. </w:t>
      </w:r>
    </w:p>
    <w:p w:rsidR="00C90C47" w:rsidRDefault="00C90C47" w:rsidP="009D3041">
      <w:pPr>
        <w:pStyle w:val="31"/>
        <w:spacing w:after="0" w:line="360" w:lineRule="auto"/>
        <w:ind w:firstLine="709"/>
        <w:rPr>
          <w:sz w:val="28"/>
          <w:szCs w:val="32"/>
        </w:rPr>
      </w:pPr>
    </w:p>
    <w:p w:rsidR="00C90C47" w:rsidRDefault="00B43D47" w:rsidP="00C90C47">
      <w:pPr>
        <w:pStyle w:val="31"/>
        <w:spacing w:after="0" w:line="360" w:lineRule="auto"/>
        <w:ind w:firstLine="709"/>
        <w:jc w:val="center"/>
        <w:rPr>
          <w:sz w:val="28"/>
          <w:szCs w:val="32"/>
        </w:rPr>
      </w:pPr>
      <w:r w:rsidRPr="009D3041">
        <w:rPr>
          <w:sz w:val="28"/>
          <w:szCs w:val="32"/>
          <w:lang w:val="en-US"/>
        </w:rPr>
        <w:t>Q</w:t>
      </w:r>
      <w:r w:rsidRPr="009D3041">
        <w:rPr>
          <w:sz w:val="28"/>
          <w:szCs w:val="32"/>
          <w:vertAlign w:val="subscript"/>
        </w:rPr>
        <w:t>ТАБЛ1</w:t>
      </w:r>
      <w:r w:rsidR="00E65D5A" w:rsidRPr="009D3041">
        <w:rPr>
          <w:sz w:val="28"/>
          <w:szCs w:val="32"/>
        </w:rPr>
        <w:t>= 30,5</w:t>
      </w:r>
    </w:p>
    <w:p w:rsidR="00B43D47" w:rsidRPr="009D3041" w:rsidRDefault="00B43D47" w:rsidP="00C90C47">
      <w:pPr>
        <w:pStyle w:val="31"/>
        <w:spacing w:after="0" w:line="360" w:lineRule="auto"/>
        <w:ind w:firstLine="709"/>
        <w:jc w:val="center"/>
        <w:rPr>
          <w:sz w:val="28"/>
          <w:szCs w:val="32"/>
        </w:rPr>
      </w:pPr>
      <w:r w:rsidRPr="009D3041">
        <w:rPr>
          <w:sz w:val="28"/>
          <w:szCs w:val="32"/>
          <w:lang w:val="en-US"/>
        </w:rPr>
        <w:t>Q</w:t>
      </w:r>
      <w:r w:rsidRPr="009D3041">
        <w:rPr>
          <w:sz w:val="28"/>
          <w:szCs w:val="32"/>
          <w:vertAlign w:val="subscript"/>
        </w:rPr>
        <w:t>ТАБЛ2</w:t>
      </w:r>
      <w:r w:rsidR="00E65D5A" w:rsidRPr="009D3041">
        <w:rPr>
          <w:sz w:val="28"/>
          <w:szCs w:val="32"/>
        </w:rPr>
        <w:t>=3</w:t>
      </w:r>
    </w:p>
    <w:p w:rsidR="00C90C47" w:rsidRDefault="00C90C47" w:rsidP="009D3041">
      <w:pPr>
        <w:pStyle w:val="31"/>
        <w:spacing w:after="0" w:line="360" w:lineRule="auto"/>
        <w:ind w:firstLine="709"/>
        <w:rPr>
          <w:sz w:val="28"/>
          <w:szCs w:val="32"/>
        </w:rPr>
      </w:pPr>
    </w:p>
    <w:p w:rsidR="00B43D47" w:rsidRPr="009D3041" w:rsidRDefault="00B43D47" w:rsidP="009D3041">
      <w:pPr>
        <w:pStyle w:val="31"/>
        <w:spacing w:after="0" w:line="360" w:lineRule="auto"/>
        <w:ind w:firstLine="709"/>
        <w:rPr>
          <w:sz w:val="28"/>
          <w:szCs w:val="32"/>
        </w:rPr>
      </w:pPr>
      <w:r w:rsidRPr="009D3041">
        <w:rPr>
          <w:sz w:val="28"/>
          <w:szCs w:val="32"/>
        </w:rPr>
        <w:t>Тогда реальная загрязненность урожая:</w:t>
      </w:r>
    </w:p>
    <w:p w:rsidR="00C90C47" w:rsidRDefault="00C90C47" w:rsidP="009D3041">
      <w:pPr>
        <w:spacing w:line="360" w:lineRule="auto"/>
        <w:ind w:firstLine="709"/>
        <w:jc w:val="center"/>
        <w:rPr>
          <w:szCs w:val="32"/>
        </w:rPr>
      </w:pPr>
    </w:p>
    <w:p w:rsidR="00B43D47" w:rsidRPr="009D3041" w:rsidRDefault="00B43D47" w:rsidP="009D3041">
      <w:pPr>
        <w:spacing w:line="360" w:lineRule="auto"/>
        <w:ind w:firstLine="709"/>
        <w:jc w:val="center"/>
        <w:rPr>
          <w:szCs w:val="32"/>
        </w:rPr>
      </w:pPr>
      <w:r w:rsidRPr="009D3041">
        <w:rPr>
          <w:szCs w:val="32"/>
          <w:lang w:val="en-US"/>
        </w:rPr>
        <w:t>Q</w:t>
      </w:r>
      <w:r w:rsidRPr="009D3041">
        <w:rPr>
          <w:szCs w:val="32"/>
          <w:vertAlign w:val="subscript"/>
        </w:rPr>
        <w:t>УР</w:t>
      </w:r>
      <w:r w:rsidRPr="009D3041">
        <w:rPr>
          <w:szCs w:val="32"/>
        </w:rPr>
        <w:t xml:space="preserve"> = </w:t>
      </w:r>
      <w:r w:rsidRPr="009D3041">
        <w:rPr>
          <w:szCs w:val="32"/>
          <w:lang w:val="en-US"/>
        </w:rPr>
        <w:t>Q</w:t>
      </w:r>
      <w:r w:rsidRPr="009D3041">
        <w:rPr>
          <w:szCs w:val="32"/>
          <w:vertAlign w:val="subscript"/>
        </w:rPr>
        <w:t>ТАБЛ</w:t>
      </w:r>
      <w:r w:rsidRPr="009D3041">
        <w:rPr>
          <w:szCs w:val="32"/>
        </w:rPr>
        <w:t>·А</w:t>
      </w:r>
    </w:p>
    <w:p w:rsidR="00C90C47" w:rsidRDefault="00B43D47" w:rsidP="00C90C47">
      <w:pPr>
        <w:spacing w:line="360" w:lineRule="auto"/>
        <w:ind w:firstLine="709"/>
        <w:jc w:val="center"/>
        <w:rPr>
          <w:szCs w:val="32"/>
        </w:rPr>
      </w:pPr>
      <w:r w:rsidRPr="009D3041">
        <w:rPr>
          <w:szCs w:val="32"/>
          <w:lang w:val="en-US"/>
        </w:rPr>
        <w:t>Q</w:t>
      </w:r>
      <w:r w:rsidRPr="009D3041">
        <w:rPr>
          <w:szCs w:val="32"/>
          <w:vertAlign w:val="subscript"/>
        </w:rPr>
        <w:t>УР1</w:t>
      </w:r>
      <w:r w:rsidR="00E65D5A" w:rsidRPr="009D3041">
        <w:rPr>
          <w:szCs w:val="32"/>
        </w:rPr>
        <w:t xml:space="preserve">=30,5*20 </w:t>
      </w:r>
      <w:r w:rsidR="00D217DE" w:rsidRPr="009D3041">
        <w:rPr>
          <w:szCs w:val="32"/>
        </w:rPr>
        <w:t>=61</w:t>
      </w:r>
      <w:r w:rsidRPr="009D3041">
        <w:rPr>
          <w:szCs w:val="32"/>
        </w:rPr>
        <w:t>*10</w:t>
      </w:r>
      <w:r w:rsidR="00D217DE" w:rsidRPr="009D3041">
        <w:rPr>
          <w:szCs w:val="32"/>
          <w:vertAlign w:val="superscript"/>
        </w:rPr>
        <w:t>-8</w:t>
      </w:r>
      <w:r w:rsidRPr="009D3041">
        <w:rPr>
          <w:szCs w:val="32"/>
        </w:rPr>
        <w:t>Ки/кг</w:t>
      </w:r>
    </w:p>
    <w:p w:rsidR="00B43D47" w:rsidRPr="009D3041" w:rsidRDefault="00B43D47" w:rsidP="00C90C47">
      <w:pPr>
        <w:spacing w:line="360" w:lineRule="auto"/>
        <w:ind w:firstLine="709"/>
        <w:jc w:val="center"/>
        <w:rPr>
          <w:szCs w:val="32"/>
        </w:rPr>
      </w:pPr>
      <w:r w:rsidRPr="009D3041">
        <w:rPr>
          <w:szCs w:val="32"/>
          <w:lang w:val="en-US"/>
        </w:rPr>
        <w:t>Q</w:t>
      </w:r>
      <w:r w:rsidRPr="009D3041">
        <w:rPr>
          <w:szCs w:val="32"/>
          <w:vertAlign w:val="subscript"/>
        </w:rPr>
        <w:t>УР2</w:t>
      </w:r>
      <w:r w:rsidRPr="009D3041">
        <w:rPr>
          <w:szCs w:val="32"/>
        </w:rPr>
        <w:t>=6</w:t>
      </w:r>
      <w:r w:rsidR="00E65D5A" w:rsidRPr="009D3041">
        <w:rPr>
          <w:szCs w:val="32"/>
        </w:rPr>
        <w:t>3*28</w:t>
      </w:r>
      <w:r w:rsidR="00D217DE" w:rsidRPr="009D3041">
        <w:rPr>
          <w:szCs w:val="32"/>
        </w:rPr>
        <w:t>=17,6</w:t>
      </w:r>
      <w:r w:rsidRPr="009D3041">
        <w:rPr>
          <w:szCs w:val="32"/>
        </w:rPr>
        <w:t>*10</w:t>
      </w:r>
      <w:r w:rsidR="00D217DE" w:rsidRPr="009D3041">
        <w:rPr>
          <w:szCs w:val="32"/>
          <w:vertAlign w:val="superscript"/>
        </w:rPr>
        <w:t>-8</w:t>
      </w:r>
      <w:r w:rsidRPr="009D3041">
        <w:rPr>
          <w:szCs w:val="32"/>
        </w:rPr>
        <w:t>Ки/кг</w:t>
      </w:r>
    </w:p>
    <w:p w:rsidR="00C90C47" w:rsidRDefault="00C90C47" w:rsidP="009D3041">
      <w:pPr>
        <w:spacing w:line="360" w:lineRule="auto"/>
        <w:ind w:firstLine="709"/>
        <w:jc w:val="both"/>
        <w:rPr>
          <w:szCs w:val="32"/>
        </w:rPr>
      </w:pPr>
    </w:p>
    <w:p w:rsidR="00B43D47" w:rsidRPr="009D3041" w:rsidRDefault="00B43D47" w:rsidP="009D3041">
      <w:pPr>
        <w:spacing w:line="360" w:lineRule="auto"/>
        <w:ind w:firstLine="709"/>
        <w:jc w:val="both"/>
        <w:rPr>
          <w:szCs w:val="32"/>
        </w:rPr>
      </w:pPr>
      <w:r w:rsidRPr="009D3041">
        <w:rPr>
          <w:szCs w:val="32"/>
        </w:rPr>
        <w:t xml:space="preserve">где </w:t>
      </w:r>
      <w:r w:rsidRPr="009D3041">
        <w:rPr>
          <w:szCs w:val="32"/>
          <w:lang w:val="en-US"/>
        </w:rPr>
        <w:t>Q</w:t>
      </w:r>
      <w:r w:rsidRPr="009D3041">
        <w:rPr>
          <w:szCs w:val="32"/>
          <w:vertAlign w:val="subscript"/>
        </w:rPr>
        <w:t xml:space="preserve">ТАБЛ </w:t>
      </w:r>
      <w:r w:rsidRPr="009D3041">
        <w:rPr>
          <w:szCs w:val="32"/>
        </w:rPr>
        <w:t>– степень загрязненности продуктов растениеводства радионуклидами при плотности загрязнения территории 1 Ки/км</w:t>
      </w:r>
      <w:r w:rsidRPr="009D3041">
        <w:rPr>
          <w:szCs w:val="32"/>
          <w:vertAlign w:val="superscript"/>
        </w:rPr>
        <w:t>2</w:t>
      </w:r>
      <w:r w:rsidRPr="009D3041">
        <w:rPr>
          <w:szCs w:val="32"/>
        </w:rPr>
        <w:t>.</w:t>
      </w:r>
    </w:p>
    <w:p w:rsidR="00B43D47" w:rsidRPr="009D3041" w:rsidRDefault="00B43D47" w:rsidP="009D3041">
      <w:pPr>
        <w:spacing w:line="360" w:lineRule="auto"/>
        <w:ind w:firstLine="709"/>
        <w:jc w:val="both"/>
        <w:rPr>
          <w:szCs w:val="32"/>
        </w:rPr>
      </w:pPr>
      <w:r w:rsidRPr="009D3041">
        <w:rPr>
          <w:szCs w:val="32"/>
        </w:rPr>
        <w:t xml:space="preserve">Территория поля № 1 находится в </w:t>
      </w:r>
      <w:r w:rsidR="00D217DE" w:rsidRPr="009D3041">
        <w:rPr>
          <w:szCs w:val="32"/>
          <w:lang w:val="en-US"/>
        </w:rPr>
        <w:t>II</w:t>
      </w:r>
      <w:r w:rsidRPr="009D3041">
        <w:rPr>
          <w:szCs w:val="32"/>
        </w:rPr>
        <w:t xml:space="preserve"> зоне радиоактивного загрязнения.</w:t>
      </w:r>
    </w:p>
    <w:p w:rsidR="00B43D47" w:rsidRPr="009D3041" w:rsidRDefault="00B43D47" w:rsidP="009D3041">
      <w:pPr>
        <w:spacing w:line="360" w:lineRule="auto"/>
        <w:ind w:firstLine="709"/>
        <w:jc w:val="both"/>
        <w:rPr>
          <w:szCs w:val="32"/>
        </w:rPr>
      </w:pPr>
      <w:r w:rsidRPr="009D3041">
        <w:rPr>
          <w:szCs w:val="32"/>
        </w:rPr>
        <w:t xml:space="preserve">Территория поля № 2 находится в </w:t>
      </w:r>
      <w:r w:rsidRPr="009D3041">
        <w:rPr>
          <w:szCs w:val="32"/>
          <w:lang w:val="en-US"/>
        </w:rPr>
        <w:t>III</w:t>
      </w:r>
      <w:r w:rsidRPr="009D3041">
        <w:rPr>
          <w:szCs w:val="32"/>
        </w:rPr>
        <w:t xml:space="preserve"> зоне радиоактивного загрязнения.</w:t>
      </w:r>
    </w:p>
    <w:p w:rsidR="00B43D47" w:rsidRPr="009D3041" w:rsidRDefault="00B43D47" w:rsidP="00C90C47">
      <w:pPr>
        <w:pStyle w:val="31"/>
        <w:spacing w:after="0" w:line="360" w:lineRule="auto"/>
        <w:ind w:firstLine="709"/>
        <w:jc w:val="both"/>
        <w:rPr>
          <w:sz w:val="28"/>
          <w:szCs w:val="32"/>
        </w:rPr>
      </w:pPr>
      <w:r w:rsidRPr="009D3041">
        <w:rPr>
          <w:sz w:val="28"/>
          <w:szCs w:val="32"/>
        </w:rPr>
        <w:t>В этом случае можно получить относительно чистую продукцию растениеводства даже на зараженных территориях. Глубокая вспашка с оборотом пласта (толщиной 60 см) и учет плодородия и типа почвы дадут снижение зараженности в 140…620 раз, при этом</w:t>
      </w:r>
      <w:r w:rsidR="00C90C47">
        <w:rPr>
          <w:sz w:val="28"/>
          <w:szCs w:val="32"/>
        </w:rPr>
        <w:t xml:space="preserve"> </w:t>
      </w:r>
      <w:r w:rsidR="009F79CC" w:rsidRPr="009D3041">
        <w:rPr>
          <w:sz w:val="28"/>
          <w:szCs w:val="32"/>
          <w:lang w:val="en-US"/>
        </w:rPr>
        <w:t>Q</w:t>
      </w:r>
      <w:r w:rsidR="009F79CC" w:rsidRPr="009D3041">
        <w:rPr>
          <w:sz w:val="28"/>
          <w:szCs w:val="32"/>
          <w:vertAlign w:val="subscript"/>
        </w:rPr>
        <w:t>УР1</w:t>
      </w:r>
      <w:r w:rsidR="009F79CC" w:rsidRPr="009D3041">
        <w:rPr>
          <w:sz w:val="28"/>
          <w:szCs w:val="32"/>
        </w:rPr>
        <w:t>=9,83*10</w:t>
      </w:r>
      <w:r w:rsidR="009F79CC" w:rsidRPr="009D3041">
        <w:rPr>
          <w:sz w:val="28"/>
          <w:szCs w:val="32"/>
          <w:vertAlign w:val="superscript"/>
        </w:rPr>
        <w:t>-10</w:t>
      </w:r>
      <w:r w:rsidR="00C90C47">
        <w:rPr>
          <w:sz w:val="28"/>
          <w:szCs w:val="32"/>
        </w:rPr>
        <w:t xml:space="preserve"> </w:t>
      </w:r>
      <w:r w:rsidRPr="009D3041">
        <w:rPr>
          <w:sz w:val="28"/>
          <w:szCs w:val="32"/>
          <w:lang w:val="en-US"/>
        </w:rPr>
        <w:t>Q</w:t>
      </w:r>
      <w:r w:rsidRPr="009D3041">
        <w:rPr>
          <w:sz w:val="28"/>
          <w:szCs w:val="32"/>
          <w:vertAlign w:val="subscript"/>
        </w:rPr>
        <w:t>УР2</w:t>
      </w:r>
      <w:r w:rsidRPr="009D3041">
        <w:rPr>
          <w:sz w:val="28"/>
          <w:szCs w:val="32"/>
        </w:rPr>
        <w:t>=</w:t>
      </w:r>
      <w:r w:rsidR="009F79CC" w:rsidRPr="009D3041">
        <w:rPr>
          <w:sz w:val="28"/>
          <w:szCs w:val="32"/>
        </w:rPr>
        <w:t>2,83</w:t>
      </w:r>
      <w:r w:rsidRPr="009D3041">
        <w:rPr>
          <w:sz w:val="28"/>
          <w:szCs w:val="32"/>
        </w:rPr>
        <w:t>*10</w:t>
      </w:r>
      <w:r w:rsidRPr="009D3041">
        <w:rPr>
          <w:sz w:val="28"/>
          <w:szCs w:val="32"/>
          <w:vertAlign w:val="superscript"/>
        </w:rPr>
        <w:t>-10</w:t>
      </w:r>
      <w:r w:rsidRPr="009D3041">
        <w:rPr>
          <w:sz w:val="28"/>
          <w:szCs w:val="32"/>
        </w:rPr>
        <w:t>Ки/кг.</w:t>
      </w:r>
    </w:p>
    <w:p w:rsidR="00B43D47" w:rsidRPr="009D3041" w:rsidRDefault="00B43D47" w:rsidP="00C90C47">
      <w:pPr>
        <w:spacing w:line="360" w:lineRule="auto"/>
        <w:ind w:firstLine="709"/>
        <w:jc w:val="both"/>
        <w:rPr>
          <w:szCs w:val="32"/>
        </w:rPr>
      </w:pPr>
      <w:r w:rsidRPr="009D3041">
        <w:rPr>
          <w:szCs w:val="32"/>
        </w:rPr>
        <w:t>При таком уровне загрязнения продукт можно употреблять в пищу людям.</w:t>
      </w:r>
      <w:bookmarkStart w:id="0" w:name="_GoBack"/>
      <w:bookmarkEnd w:id="0"/>
    </w:p>
    <w:sectPr w:rsidR="00B43D47" w:rsidRPr="009D3041" w:rsidSect="009D3041">
      <w:footerReference w:type="even" r:id="rId10"/>
      <w:footerReference w:type="default" r:id="rId11"/>
      <w:type w:val="continuous"/>
      <w:pgSz w:w="11907" w:h="16840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907" w:rsidRDefault="00FF5907">
      <w:r>
        <w:separator/>
      </w:r>
    </w:p>
  </w:endnote>
  <w:endnote w:type="continuationSeparator" w:id="0">
    <w:p w:rsidR="00FF5907" w:rsidRDefault="00FF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773" w:rsidRDefault="00D70773">
    <w:pPr>
      <w:pStyle w:val="a3"/>
      <w:framePr w:wrap="around" w:vAnchor="text" w:hAnchor="margin" w:xAlign="center" w:y="1"/>
      <w:rPr>
        <w:rStyle w:val="a5"/>
      </w:rPr>
    </w:pPr>
  </w:p>
  <w:p w:rsidR="00D70773" w:rsidRDefault="00D707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773" w:rsidRDefault="00D70773">
    <w:pPr>
      <w:pStyle w:val="a3"/>
      <w:ind w:right="360"/>
      <w:rPr>
        <w:rFonts w:ascii="Arial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907" w:rsidRDefault="00FF5907">
      <w:r>
        <w:separator/>
      </w:r>
    </w:p>
  </w:footnote>
  <w:footnote w:type="continuationSeparator" w:id="0">
    <w:p w:rsidR="00FF5907" w:rsidRDefault="00FF5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39EF"/>
    <w:rsid w:val="00015146"/>
    <w:rsid w:val="001C3F16"/>
    <w:rsid w:val="001F238C"/>
    <w:rsid w:val="0029716A"/>
    <w:rsid w:val="00384B19"/>
    <w:rsid w:val="003A3C3D"/>
    <w:rsid w:val="003F3CA4"/>
    <w:rsid w:val="0045578B"/>
    <w:rsid w:val="00463831"/>
    <w:rsid w:val="00497401"/>
    <w:rsid w:val="004C5DA5"/>
    <w:rsid w:val="005403CD"/>
    <w:rsid w:val="006D5EE9"/>
    <w:rsid w:val="0078361D"/>
    <w:rsid w:val="0079748A"/>
    <w:rsid w:val="007C6BF8"/>
    <w:rsid w:val="008739EF"/>
    <w:rsid w:val="008C3391"/>
    <w:rsid w:val="009443C4"/>
    <w:rsid w:val="009539C7"/>
    <w:rsid w:val="009D3041"/>
    <w:rsid w:val="009F79CC"/>
    <w:rsid w:val="00A402AD"/>
    <w:rsid w:val="00A712BE"/>
    <w:rsid w:val="00B43D47"/>
    <w:rsid w:val="00C2317B"/>
    <w:rsid w:val="00C90C47"/>
    <w:rsid w:val="00D217DE"/>
    <w:rsid w:val="00D70773"/>
    <w:rsid w:val="00E65D5A"/>
    <w:rsid w:val="00E83808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6DD5894F-251C-47A6-BE58-D1B7F6F8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B19"/>
    <w:rPr>
      <w:sz w:val="28"/>
      <w:szCs w:val="24"/>
    </w:rPr>
  </w:style>
  <w:style w:type="paragraph" w:styleId="1">
    <w:name w:val="heading 1"/>
    <w:basedOn w:val="a"/>
    <w:next w:val="a"/>
    <w:link w:val="10"/>
    <w:uiPriority w:val="9"/>
    <w:qFormat/>
    <w:rsid w:val="00384B19"/>
    <w:pPr>
      <w:keepNext/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B43D47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384B19"/>
    <w:pPr>
      <w:keepNext/>
      <w:jc w:val="center"/>
      <w:outlineLvl w:val="2"/>
    </w:pPr>
    <w:rPr>
      <w:rFonts w:ascii="Arial" w:hAnsi="Arial" w:cs="Arial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384B1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4"/>
    </w:rPr>
  </w:style>
  <w:style w:type="character" w:styleId="a5">
    <w:name w:val="page number"/>
    <w:uiPriority w:val="99"/>
    <w:rsid w:val="00384B19"/>
    <w:rPr>
      <w:rFonts w:cs="Times New Roman"/>
    </w:rPr>
  </w:style>
  <w:style w:type="paragraph" w:styleId="a6">
    <w:name w:val="Title"/>
    <w:basedOn w:val="a"/>
    <w:link w:val="a7"/>
    <w:uiPriority w:val="10"/>
    <w:qFormat/>
    <w:rsid w:val="00384B19"/>
    <w:pPr>
      <w:jc w:val="center"/>
    </w:pPr>
    <w:rPr>
      <w:b/>
      <w:bCs/>
      <w:sz w:val="36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 Indent"/>
    <w:basedOn w:val="a"/>
    <w:link w:val="a9"/>
    <w:uiPriority w:val="99"/>
    <w:rsid w:val="00B43D47"/>
    <w:pPr>
      <w:suppressAutoHyphens/>
      <w:autoSpaceDE w:val="0"/>
      <w:autoSpaceDN w:val="0"/>
      <w:adjustRightInd w:val="0"/>
      <w:ind w:firstLine="708"/>
      <w:jc w:val="both"/>
    </w:pPr>
    <w:rPr>
      <w:sz w:val="32"/>
      <w:szCs w:val="20"/>
    </w:rPr>
  </w:style>
  <w:style w:type="character" w:customStyle="1" w:styleId="a9">
    <w:name w:val="Основной текст с отступом Знак"/>
    <w:link w:val="a8"/>
    <w:uiPriority w:val="99"/>
    <w:semiHidden/>
    <w:rPr>
      <w:sz w:val="28"/>
      <w:szCs w:val="24"/>
    </w:rPr>
  </w:style>
  <w:style w:type="paragraph" w:styleId="31">
    <w:name w:val="Body Text 3"/>
    <w:basedOn w:val="a"/>
    <w:link w:val="32"/>
    <w:uiPriority w:val="99"/>
    <w:rsid w:val="00B43D4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D30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9D304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602</Company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Роман</dc:creator>
  <cp:keywords/>
  <dc:description/>
  <cp:lastModifiedBy>admin</cp:lastModifiedBy>
  <cp:revision>2</cp:revision>
  <dcterms:created xsi:type="dcterms:W3CDTF">2014-03-20T16:37:00Z</dcterms:created>
  <dcterms:modified xsi:type="dcterms:W3CDTF">2014-03-20T16:37:00Z</dcterms:modified>
</cp:coreProperties>
</file>