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7" w:rsidRPr="00572D2C" w:rsidRDefault="00A50E47" w:rsidP="00066BC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72D2C">
        <w:rPr>
          <w:noProof/>
          <w:color w:val="000000"/>
          <w:sz w:val="28"/>
          <w:szCs w:val="28"/>
        </w:rPr>
        <w:t>Цель работы:</w:t>
      </w:r>
      <w:r w:rsidR="00FF2056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получение практических навыков построения внешней скоростные характеристики двигателя и оценки потерь в трансмиссии автомобиля.</w:t>
      </w:r>
    </w:p>
    <w:p w:rsidR="0006254C" w:rsidRPr="00572D2C" w:rsidRDefault="00066BC2" w:rsidP="00066BC2">
      <w:pPr>
        <w:pStyle w:val="1"/>
        <w:spacing w:before="0" w:after="0" w:line="360" w:lineRule="auto"/>
        <w:ind w:firstLine="709"/>
        <w:jc w:val="both"/>
        <w:rPr>
          <w:rFonts w:cs="Times New Roman"/>
          <w:noProof/>
          <w:color w:val="000000"/>
        </w:rPr>
      </w:pPr>
      <w:bookmarkStart w:id="0" w:name="_Toc212882679"/>
      <w:r w:rsidRPr="00572D2C">
        <w:rPr>
          <w:rFonts w:cs="Times New Roman"/>
          <w:noProof/>
          <w:color w:val="000000"/>
        </w:rPr>
        <w:br w:type="page"/>
      </w:r>
      <w:r w:rsidR="0006254C" w:rsidRPr="00572D2C">
        <w:rPr>
          <w:rFonts w:cs="Times New Roman"/>
          <w:noProof/>
          <w:color w:val="000000"/>
        </w:rPr>
        <w:t>1. Краткие теоретические сведения</w:t>
      </w:r>
      <w:bookmarkEnd w:id="0"/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Исходными для определения сил, обеспечивающих движение автомобиля, являются скоростные характеристики двигателя. При изучении тягово-скоростных свойств автомобиля главным образом определяются показатели, соответствующие работе двигателя с полной подачей топлива, т. е. по внешней скоростной характеристике. Скоростные характеристики получают стендовыми испытаниями по стандартным методикам. В настоящее время на автомобилях используются почти исключительно поршневые двигатели внутреннего сгорания.</w:t>
      </w: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анализа тягово-скоростных свойств автомобиля с использованием стандартной внешней скоростной характеристики двигателя необходимо принять во внимание то, что при эксплуатации часть мощности двигателя затрачивается на неучтенные при снятии стендовой внешней характеристики потребители и условия, в которых работает двигатель, отличаются от стандартных. С этой целью вводится коэффициент коррекции к</w:t>
      </w:r>
      <w:r w:rsidRPr="00572D2C">
        <w:rPr>
          <w:noProof/>
          <w:color w:val="000000"/>
          <w:sz w:val="28"/>
          <w:szCs w:val="28"/>
          <w:vertAlign w:val="subscript"/>
        </w:rPr>
        <w:t>р</w:t>
      </w:r>
      <w:r w:rsidRPr="00572D2C">
        <w:rPr>
          <w:noProof/>
          <w:color w:val="000000"/>
          <w:sz w:val="28"/>
          <w:szCs w:val="28"/>
        </w:rPr>
        <w:t>. В табл. 1.1 приведены средние значения коэффициента к</w:t>
      </w:r>
      <w:r w:rsidRPr="00572D2C">
        <w:rPr>
          <w:noProof/>
          <w:color w:val="000000"/>
          <w:sz w:val="28"/>
          <w:szCs w:val="28"/>
          <w:vertAlign w:val="subscript"/>
        </w:rPr>
        <w:t>р</w:t>
      </w:r>
      <w:r w:rsidRPr="00572D2C">
        <w:rPr>
          <w:noProof/>
          <w:color w:val="000000"/>
          <w:sz w:val="28"/>
          <w:szCs w:val="28"/>
        </w:rPr>
        <w:t xml:space="preserve"> при пользовании внешних характеристик, полученных по различным стандартам.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Таблица 1.1</w:t>
      </w: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Комплектация и стандартные условия стендовых испытаний двигателей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04"/>
        <w:gridCol w:w="3865"/>
        <w:gridCol w:w="1288"/>
        <w:gridCol w:w="1411"/>
        <w:gridCol w:w="1903"/>
      </w:tblGrid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Стандарт (страна)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Элементы и агрегаты, отключаемые при измерении параметров внешней скоростной характеристики двигателя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Давление, кПа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 xml:space="preserve">Температура, 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°С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Коэффициент</w:t>
            </w:r>
          </w:p>
          <w:p w:rsidR="00066BC2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коррекции,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k</w:t>
            </w:r>
            <w:r w:rsidRPr="002045C8">
              <w:rPr>
                <w:noProof/>
                <w:color w:val="000000"/>
                <w:sz w:val="20"/>
                <w:vertAlign w:val="subscript"/>
              </w:rPr>
              <w:t>p</w:t>
            </w:r>
          </w:p>
        </w:tc>
      </w:tr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ГОСТ 14846-81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Нетто: приборы, обслуживающие шасси и кузов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Брутто: вентилятор и приборы, обслуживающие шасси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0,95..Д96 0,93...0,95</w:t>
            </w:r>
          </w:p>
        </w:tc>
      </w:tr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lang w:eastAsia="en-US"/>
              </w:rPr>
            </w:pPr>
            <w:r w:rsidRPr="002045C8">
              <w:rPr>
                <w:noProof/>
                <w:color w:val="000000"/>
                <w:sz w:val="20"/>
                <w:lang w:eastAsia="en-US"/>
              </w:rPr>
              <w:t>DIN (ФРГ)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Радиатор, приборы, обслуживающие шасси и кузов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0,95...0,96</w:t>
            </w:r>
          </w:p>
        </w:tc>
      </w:tr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lang w:eastAsia="en-US"/>
              </w:rPr>
            </w:pPr>
            <w:r w:rsidRPr="002045C8">
              <w:rPr>
                <w:noProof/>
                <w:color w:val="000000"/>
                <w:sz w:val="20"/>
                <w:lang w:eastAsia="en-US"/>
              </w:rPr>
              <w:t>SAE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старый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(США)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Воздухоочиститель, глушитель, генератор, вентилятор, радиатор, приборы, обслуживающие шасси и кузов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99,2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29,4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0,86...0,88</w:t>
            </w:r>
          </w:p>
        </w:tc>
      </w:tr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lang w:eastAsia="en-US"/>
              </w:rPr>
            </w:pPr>
            <w:r w:rsidRPr="002045C8">
              <w:rPr>
                <w:noProof/>
                <w:color w:val="000000"/>
                <w:sz w:val="20"/>
                <w:lang w:eastAsia="en-US"/>
              </w:rPr>
              <w:t>SAE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новый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(США)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Радиатор, приборы, обслуживающие шасси и кузов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99,2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29,4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0,95...0,96</w:t>
            </w:r>
          </w:p>
        </w:tc>
      </w:tr>
      <w:tr w:rsidR="00066BC2" w:rsidRPr="002045C8" w:rsidTr="002045C8">
        <w:trPr>
          <w:trHeight w:val="23"/>
        </w:trPr>
        <w:tc>
          <w:tcPr>
            <w:tcW w:w="57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lang w:eastAsia="en-US"/>
              </w:rPr>
            </w:pPr>
            <w:r w:rsidRPr="002045C8">
              <w:rPr>
                <w:noProof/>
                <w:color w:val="000000"/>
                <w:sz w:val="20"/>
                <w:lang w:eastAsia="en-US"/>
              </w:rPr>
              <w:t>IS</w:t>
            </w:r>
          </w:p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(Япония)</w:t>
            </w:r>
          </w:p>
        </w:tc>
        <w:tc>
          <w:tcPr>
            <w:tcW w:w="2019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Глушитель, радиатор, приборы, обслуживающие шасси и кузов</w:t>
            </w:r>
          </w:p>
        </w:tc>
        <w:tc>
          <w:tcPr>
            <w:tcW w:w="673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737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994" w:type="pct"/>
            <w:shd w:val="clear" w:color="auto" w:fill="auto"/>
          </w:tcPr>
          <w:p w:rsidR="0006254C" w:rsidRPr="002045C8" w:rsidRDefault="0006254C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0,95...0,96</w:t>
            </w:r>
          </w:p>
        </w:tc>
      </w:tr>
    </w:tbl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оценки тягово-скоростных свойств автомобиля большое значение имеет характер кривой М</w:t>
      </w:r>
      <w:r w:rsidRPr="00572D2C">
        <w:rPr>
          <w:noProof/>
          <w:color w:val="000000"/>
          <w:sz w:val="28"/>
          <w:szCs w:val="28"/>
          <w:vertAlign w:val="subscript"/>
        </w:rPr>
        <w:t>k</w:t>
      </w:r>
      <w:r w:rsidRPr="00572D2C">
        <w:rPr>
          <w:noProof/>
          <w:color w:val="000000"/>
          <w:sz w:val="28"/>
          <w:szCs w:val="28"/>
        </w:rPr>
        <w:t xml:space="preserve"> = f(n), имеющей максимум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при частотах n</w:t>
      </w:r>
      <w:r w:rsidRPr="00572D2C">
        <w:rPr>
          <w:noProof/>
          <w:color w:val="000000"/>
          <w:sz w:val="28"/>
          <w:szCs w:val="28"/>
          <w:vertAlign w:val="subscript"/>
        </w:rPr>
        <w:t>min</w:t>
      </w:r>
      <w:r w:rsidRPr="00572D2C">
        <w:rPr>
          <w:noProof/>
          <w:color w:val="000000"/>
          <w:sz w:val="28"/>
          <w:szCs w:val="28"/>
        </w:rPr>
        <w:t xml:space="preserve"> &lt; n</w:t>
      </w:r>
      <w:r w:rsidRPr="00572D2C">
        <w:rPr>
          <w:noProof/>
          <w:color w:val="000000"/>
          <w:sz w:val="28"/>
          <w:szCs w:val="28"/>
          <w:vertAlign w:val="subscript"/>
        </w:rPr>
        <w:t>i</w:t>
      </w:r>
      <w:r w:rsidRPr="00572D2C">
        <w:rPr>
          <w:noProof/>
          <w:color w:val="000000"/>
          <w:sz w:val="28"/>
          <w:szCs w:val="28"/>
        </w:rPr>
        <w:t xml:space="preserve"> &lt; n</w:t>
      </w:r>
      <w:r w:rsidRPr="00572D2C">
        <w:rPr>
          <w:noProof/>
          <w:color w:val="000000"/>
          <w:sz w:val="28"/>
          <w:szCs w:val="28"/>
          <w:vertAlign w:val="subscript"/>
        </w:rPr>
        <w:t>N</w:t>
      </w:r>
      <w:r w:rsidRPr="00572D2C">
        <w:rPr>
          <w:noProof/>
          <w:color w:val="000000"/>
          <w:sz w:val="28"/>
          <w:szCs w:val="28"/>
        </w:rPr>
        <w:t>.</w:t>
      </w:r>
    </w:p>
    <w:p w:rsidR="0006254C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Увеличение нагрузки на двигатель, работающий в диапазоне частот пм </w:t>
      </w:r>
      <w:r w:rsidR="005C3950" w:rsidRPr="00572D2C">
        <w:rPr>
          <w:noProof/>
          <w:color w:val="000000"/>
          <w:sz w:val="28"/>
          <w:szCs w:val="28"/>
        </w:rPr>
        <w:t>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 xml:space="preserve">M </w:t>
      </w:r>
      <w:r w:rsidRPr="00572D2C">
        <w:rPr>
          <w:noProof/>
          <w:color w:val="000000"/>
          <w:sz w:val="28"/>
          <w:szCs w:val="28"/>
        </w:rPr>
        <w:t xml:space="preserve">&lt; </w:t>
      </w:r>
      <w:r w:rsidR="005C3950" w:rsidRPr="00572D2C">
        <w:rPr>
          <w:noProof/>
          <w:color w:val="000000"/>
          <w:sz w:val="28"/>
          <w:szCs w:val="28"/>
        </w:rPr>
        <w:t>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>i</w:t>
      </w:r>
      <w:r w:rsidRPr="00572D2C">
        <w:rPr>
          <w:noProof/>
          <w:color w:val="000000"/>
          <w:sz w:val="28"/>
          <w:szCs w:val="28"/>
        </w:rPr>
        <w:t xml:space="preserve"> &lt; </w:t>
      </w:r>
      <w:r w:rsidR="005C3950" w:rsidRPr="00572D2C">
        <w:rPr>
          <w:noProof/>
          <w:color w:val="000000"/>
          <w:sz w:val="28"/>
          <w:szCs w:val="28"/>
        </w:rPr>
        <w:t>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>N</w:t>
      </w:r>
      <w:r w:rsidRPr="00572D2C">
        <w:rPr>
          <w:noProof/>
          <w:color w:val="000000"/>
          <w:sz w:val="28"/>
          <w:szCs w:val="28"/>
        </w:rPr>
        <w:t xml:space="preserve"> при неизменном положении органа управления подачей топлива, вызовет падение частоты вращения коленчатого вала. Однако при этом крутящий момент М/с* развиваемый двигателем возрастет и двигатель сможет автоматически приспособиться к изменению нагрузки, т. е. будет работать устойчиво. В случае же работы двигателя в диапазоне частот </w:t>
      </w:r>
      <w:r w:rsidR="005C3950" w:rsidRPr="00572D2C">
        <w:rPr>
          <w:noProof/>
          <w:color w:val="000000"/>
          <w:sz w:val="28"/>
          <w:szCs w:val="28"/>
        </w:rPr>
        <w:t>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 xml:space="preserve">M </w:t>
      </w:r>
      <w:r w:rsidR="005C3950" w:rsidRPr="00572D2C">
        <w:rPr>
          <w:noProof/>
          <w:color w:val="000000"/>
          <w:sz w:val="28"/>
          <w:szCs w:val="28"/>
        </w:rPr>
        <w:t>&lt; 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>i</w:t>
      </w:r>
      <w:r w:rsidR="005C3950" w:rsidRPr="00572D2C">
        <w:rPr>
          <w:noProof/>
          <w:color w:val="000000"/>
          <w:sz w:val="28"/>
          <w:szCs w:val="28"/>
        </w:rPr>
        <w:t xml:space="preserve"> &lt; n</w:t>
      </w:r>
      <w:r w:rsidR="005C3950" w:rsidRPr="00572D2C">
        <w:rPr>
          <w:noProof/>
          <w:color w:val="000000"/>
          <w:sz w:val="28"/>
          <w:szCs w:val="28"/>
          <w:vertAlign w:val="subscript"/>
        </w:rPr>
        <w:t>N</w:t>
      </w:r>
      <w:r w:rsidR="005C3950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пм при падении частоты вращения коленчатого вала вызванной увеличением нагрузки, крутящий момент М</w:t>
      </w:r>
      <w:r w:rsidRPr="00572D2C">
        <w:rPr>
          <w:noProof/>
          <w:color w:val="000000"/>
          <w:sz w:val="28"/>
          <w:szCs w:val="28"/>
          <w:vertAlign w:val="subscript"/>
        </w:rPr>
        <w:t>к</w:t>
      </w:r>
      <w:r w:rsidRPr="00572D2C">
        <w:rPr>
          <w:noProof/>
          <w:color w:val="000000"/>
          <w:sz w:val="28"/>
          <w:szCs w:val="28"/>
        </w:rPr>
        <w:t xml:space="preserve"> также снизится, двигатель не сможет преодолеть возросшую нагрузку и будет работать неустойчиво.</w:t>
      </w:r>
    </w:p>
    <w:p w:rsidR="00A50E47" w:rsidRPr="00572D2C" w:rsidRDefault="0006254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Пределы изменения нагрузки на двигатель, соответствующей его устойчивой работе, оценивают запасом крутящего момента М</w:t>
      </w:r>
      <w:r w:rsidRPr="00572D2C">
        <w:rPr>
          <w:noProof/>
          <w:color w:val="000000"/>
          <w:sz w:val="28"/>
          <w:szCs w:val="28"/>
          <w:vertAlign w:val="subscript"/>
        </w:rPr>
        <w:t>3</w:t>
      </w:r>
      <w:r w:rsidRPr="00572D2C">
        <w:rPr>
          <w:noProof/>
          <w:color w:val="000000"/>
          <w:sz w:val="28"/>
          <w:szCs w:val="28"/>
        </w:rPr>
        <w:t>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3067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5.25pt">
            <v:imagedata r:id="rId6" o:title=""/>
          </v:shape>
        </w:pict>
      </w:r>
      <w:r w:rsidR="00CC02B1" w:rsidRPr="00572D2C">
        <w:rPr>
          <w:noProof/>
          <w:color w:val="000000"/>
          <w:sz w:val="28"/>
          <w:szCs w:val="28"/>
        </w:rPr>
        <w:t>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F33067" w:rsidRPr="00572D2C">
        <w:rPr>
          <w:noProof/>
          <w:color w:val="000000"/>
          <w:sz w:val="28"/>
          <w:szCs w:val="28"/>
        </w:rPr>
        <w:t>(1.1)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3067" w:rsidRPr="00572D2C" w:rsidRDefault="00F3306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где М</w:t>
      </w:r>
      <w:r w:rsidRPr="00572D2C">
        <w:rPr>
          <w:noProof/>
          <w:color w:val="000000"/>
          <w:sz w:val="28"/>
          <w:szCs w:val="28"/>
          <w:vertAlign w:val="subscript"/>
        </w:rPr>
        <w:t>Кmах</w:t>
      </w:r>
      <w:r w:rsidRPr="00572D2C">
        <w:rPr>
          <w:noProof/>
          <w:color w:val="000000"/>
          <w:sz w:val="28"/>
          <w:szCs w:val="28"/>
        </w:rPr>
        <w:t xml:space="preserve"> - максимальный крутящий момент, Н*м;</w:t>
      </w:r>
    </w:p>
    <w:p w:rsidR="00F33067" w:rsidRPr="00572D2C" w:rsidRDefault="00F3306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М</w:t>
      </w:r>
      <w:r w:rsidRPr="00572D2C">
        <w:rPr>
          <w:noProof/>
          <w:color w:val="000000"/>
          <w:sz w:val="28"/>
          <w:szCs w:val="28"/>
          <w:vertAlign w:val="subscript"/>
        </w:rPr>
        <w:t>KN</w:t>
      </w:r>
      <w:r w:rsidRPr="00572D2C">
        <w:rPr>
          <w:noProof/>
          <w:color w:val="000000"/>
          <w:sz w:val="28"/>
          <w:szCs w:val="28"/>
        </w:rPr>
        <w:t xml:space="preserve"> - крутящий момент на режиме максимальной мощности, Н*м.</w:t>
      </w:r>
    </w:p>
    <w:p w:rsidR="00F33067" w:rsidRPr="00572D2C" w:rsidRDefault="00F3306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Крутящий момент на режиме максимальной мощности определяется по формуле: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02B1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br w:type="page"/>
      </w:r>
      <w:r w:rsidR="004077E7">
        <w:rPr>
          <w:noProof/>
          <w:color w:val="000000"/>
          <w:sz w:val="28"/>
          <w:szCs w:val="28"/>
        </w:rPr>
        <w:pict>
          <v:shape id="_x0000_i1026" type="#_x0000_t75" style="width:96pt;height:35.25pt">
            <v:imagedata r:id="rId7" o:title=""/>
          </v:shape>
        </w:pict>
      </w:r>
      <w:r w:rsidR="00CC02B1" w:rsidRPr="00572D2C">
        <w:rPr>
          <w:noProof/>
          <w:color w:val="000000"/>
          <w:sz w:val="28"/>
          <w:szCs w:val="28"/>
        </w:rPr>
        <w:t>,</w:t>
      </w:r>
      <w:r w:rsidRPr="00572D2C">
        <w:rPr>
          <w:noProof/>
          <w:color w:val="000000"/>
          <w:sz w:val="28"/>
          <w:szCs w:val="28"/>
        </w:rPr>
        <w:t xml:space="preserve">  </w:t>
      </w:r>
      <w:r w:rsidR="00CC02B1" w:rsidRPr="00572D2C">
        <w:rPr>
          <w:noProof/>
          <w:color w:val="000000"/>
          <w:sz w:val="28"/>
          <w:szCs w:val="28"/>
        </w:rPr>
        <w:t>(1.2)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02B1" w:rsidRPr="00572D2C" w:rsidRDefault="00CC02B1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где N</w:t>
      </w:r>
      <w:r w:rsidRPr="00572D2C">
        <w:rPr>
          <w:noProof/>
          <w:color w:val="000000"/>
          <w:sz w:val="28"/>
          <w:szCs w:val="28"/>
          <w:vertAlign w:val="subscript"/>
        </w:rPr>
        <w:t>emax</w:t>
      </w:r>
      <w:r w:rsidRPr="00572D2C">
        <w:rPr>
          <w:noProof/>
          <w:color w:val="000000"/>
          <w:sz w:val="28"/>
          <w:szCs w:val="28"/>
        </w:rPr>
        <w:t xml:space="preserve"> - максимальная мощность двигателя, кВт;</w:t>
      </w:r>
    </w:p>
    <w:p w:rsidR="00CC02B1" w:rsidRPr="00572D2C" w:rsidRDefault="00CC02B1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n</w:t>
      </w:r>
      <w:r w:rsidRPr="00572D2C">
        <w:rPr>
          <w:noProof/>
          <w:color w:val="000000"/>
          <w:sz w:val="28"/>
          <w:szCs w:val="28"/>
          <w:vertAlign w:val="subscript"/>
        </w:rPr>
        <w:t>N</w:t>
      </w:r>
      <w:r w:rsidRPr="00572D2C">
        <w:rPr>
          <w:noProof/>
          <w:color w:val="000000"/>
          <w:sz w:val="28"/>
          <w:szCs w:val="28"/>
        </w:rPr>
        <w:t xml:space="preserve"> - частота вращения коленчатого вала двигателя на режиме максимальной мощности, мин</w:t>
      </w:r>
      <w:r w:rsidRPr="00572D2C">
        <w:rPr>
          <w:noProof/>
          <w:color w:val="000000"/>
          <w:sz w:val="28"/>
          <w:szCs w:val="28"/>
          <w:vertAlign w:val="superscript"/>
        </w:rPr>
        <w:t>-1</w:t>
      </w:r>
      <w:r w:rsidRPr="00572D2C">
        <w:rPr>
          <w:noProof/>
          <w:color w:val="000000"/>
          <w:sz w:val="28"/>
          <w:szCs w:val="28"/>
        </w:rPr>
        <w:t>.</w:t>
      </w:r>
    </w:p>
    <w:p w:rsidR="00CC02B1" w:rsidRPr="00572D2C" w:rsidRDefault="00CC02B1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Отношение </w:t>
      </w:r>
      <w:r w:rsidR="004077E7">
        <w:rPr>
          <w:noProof/>
          <w:color w:val="000000"/>
          <w:sz w:val="28"/>
          <w:szCs w:val="28"/>
        </w:rPr>
        <w:pict>
          <v:shape id="_x0000_i1027" type="#_x0000_t75" style="width:65.25pt;height:35.25pt">
            <v:imagedata r:id="rId8" o:title=""/>
          </v:shape>
        </w:pict>
      </w:r>
      <w:r w:rsidRPr="00572D2C">
        <w:rPr>
          <w:noProof/>
          <w:color w:val="000000"/>
          <w:sz w:val="28"/>
          <w:szCs w:val="28"/>
        </w:rPr>
        <w:t xml:space="preserve"> называется коэффициентом приспосабливаемости по моменту.</w:t>
      </w:r>
    </w:p>
    <w:p w:rsidR="00CF2E2C" w:rsidRPr="00572D2C" w:rsidRDefault="00CC02B1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расчета показателей тягово-скоростных свойств, особенно</w:t>
      </w:r>
      <w:r w:rsidR="00CF2E2C" w:rsidRPr="00572D2C">
        <w:rPr>
          <w:noProof/>
          <w:color w:val="000000"/>
          <w:sz w:val="28"/>
          <w:szCs w:val="28"/>
        </w:rPr>
        <w:t xml:space="preserve"> применением ЭВМ, удобно пользоваться не графическими, а аналитическими зависимостями N</w:t>
      </w:r>
      <w:r w:rsidR="00CF2E2C" w:rsidRPr="00572D2C">
        <w:rPr>
          <w:noProof/>
          <w:color w:val="000000"/>
          <w:sz w:val="28"/>
          <w:szCs w:val="28"/>
          <w:vertAlign w:val="subscript"/>
        </w:rPr>
        <w:t>e</w:t>
      </w:r>
      <w:r w:rsidR="00CF2E2C" w:rsidRPr="00572D2C">
        <w:rPr>
          <w:noProof/>
          <w:color w:val="000000"/>
          <w:sz w:val="28"/>
          <w:szCs w:val="28"/>
        </w:rPr>
        <w:t xml:space="preserve"> = f(n) и М</w:t>
      </w:r>
      <w:r w:rsidR="00CF2E2C" w:rsidRPr="00572D2C">
        <w:rPr>
          <w:noProof/>
          <w:color w:val="000000"/>
          <w:sz w:val="28"/>
          <w:szCs w:val="28"/>
          <w:vertAlign w:val="subscript"/>
        </w:rPr>
        <w:t>к</w:t>
      </w:r>
      <w:r w:rsidR="00CF2E2C" w:rsidRPr="00572D2C">
        <w:rPr>
          <w:noProof/>
          <w:color w:val="000000"/>
          <w:sz w:val="28"/>
          <w:szCs w:val="28"/>
        </w:rPr>
        <w:t xml:space="preserve"> = f(n).</w:t>
      </w:r>
    </w:p>
    <w:p w:rsidR="00CC02B1" w:rsidRPr="00572D2C" w:rsidRDefault="00CF2E2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Зависимость Ne = f(n) аппроксимируется формулой кубического трехчлена: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1DCE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92pt;height:33.75pt">
            <v:imagedata r:id="rId9" o:title=""/>
          </v:shape>
        </w:pict>
      </w:r>
      <w:r w:rsidR="004D1DCE" w:rsidRPr="00572D2C">
        <w:rPr>
          <w:noProof/>
          <w:color w:val="000000"/>
          <w:sz w:val="28"/>
          <w:szCs w:val="28"/>
        </w:rPr>
        <w:t xml:space="preserve">, </w:t>
      </w:r>
      <w:r w:rsidR="004D1DCE" w:rsidRPr="00572D2C">
        <w:rPr>
          <w:noProof/>
          <w:color w:val="000000"/>
          <w:sz w:val="28"/>
          <w:szCs w:val="28"/>
        </w:rPr>
        <w:tab/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4D1DCE" w:rsidRPr="00572D2C">
        <w:rPr>
          <w:noProof/>
          <w:color w:val="000000"/>
          <w:sz w:val="28"/>
          <w:szCs w:val="28"/>
        </w:rPr>
        <w:t>(1.3)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2F2" w:rsidRPr="00572D2C" w:rsidRDefault="00B112F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где N</w:t>
      </w:r>
      <w:r w:rsidRPr="00572D2C">
        <w:rPr>
          <w:noProof/>
          <w:color w:val="000000"/>
          <w:sz w:val="28"/>
          <w:szCs w:val="28"/>
          <w:vertAlign w:val="subscript"/>
        </w:rPr>
        <w:t>e</w:t>
      </w:r>
      <w:r w:rsidRPr="00572D2C">
        <w:rPr>
          <w:noProof/>
          <w:color w:val="000000"/>
          <w:sz w:val="28"/>
          <w:szCs w:val="28"/>
        </w:rPr>
        <w:t>,</w:t>
      </w:r>
      <w:r w:rsidR="00A93E33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n</w:t>
      </w:r>
      <w:r w:rsidR="002355DA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- текущие значения мощности и частот вращения коленчатого вала двигателя;</w:t>
      </w:r>
    </w:p>
    <w:p w:rsidR="00B112F2" w:rsidRPr="00572D2C" w:rsidRDefault="00B112F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а, </w:t>
      </w:r>
      <w:r w:rsidR="00A93E33" w:rsidRPr="00572D2C">
        <w:rPr>
          <w:noProof/>
          <w:color w:val="000000"/>
          <w:sz w:val="28"/>
          <w:szCs w:val="28"/>
        </w:rPr>
        <w:t>b</w:t>
      </w:r>
      <w:r w:rsidRPr="00572D2C">
        <w:rPr>
          <w:noProof/>
          <w:color w:val="000000"/>
          <w:sz w:val="28"/>
          <w:szCs w:val="28"/>
        </w:rPr>
        <w:t>, с</w:t>
      </w:r>
      <w:r w:rsidR="002355DA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-</w:t>
      </w:r>
      <w:r w:rsidR="002355DA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коэффициенты, постоянные для данного двигателя.</w:t>
      </w:r>
    </w:p>
    <w:p w:rsidR="004D1DCE" w:rsidRPr="00572D2C" w:rsidRDefault="00B112F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Пользуясь формулами (1.2) и (1.3) найдем: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3E33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156pt;height:33.75pt">
            <v:imagedata r:id="rId10" o:title=""/>
          </v:shape>
        </w:pict>
      </w:r>
      <w:r w:rsidR="00D1114F" w:rsidRPr="00572D2C">
        <w:rPr>
          <w:noProof/>
          <w:color w:val="000000"/>
          <w:sz w:val="28"/>
          <w:szCs w:val="28"/>
        </w:rPr>
        <w:t>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D1114F" w:rsidRPr="00572D2C">
        <w:rPr>
          <w:noProof/>
          <w:color w:val="000000"/>
          <w:sz w:val="28"/>
          <w:szCs w:val="28"/>
        </w:rPr>
        <w:t>(1.4)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114F" w:rsidRPr="00572D2C" w:rsidRDefault="00CD073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где М</w:t>
      </w:r>
      <w:r w:rsidRPr="00572D2C">
        <w:rPr>
          <w:noProof/>
          <w:color w:val="000000"/>
          <w:sz w:val="28"/>
          <w:szCs w:val="28"/>
          <w:vertAlign w:val="subscript"/>
        </w:rPr>
        <w:t>к</w:t>
      </w:r>
      <w:r w:rsidRPr="00572D2C">
        <w:rPr>
          <w:noProof/>
          <w:color w:val="000000"/>
          <w:sz w:val="28"/>
          <w:szCs w:val="28"/>
        </w:rPr>
        <w:t xml:space="preserve"> - текущее значение крутящего момента, Н*м.</w:t>
      </w:r>
    </w:p>
    <w:p w:rsidR="002355DA" w:rsidRPr="00572D2C" w:rsidRDefault="002355DA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Коэффициенты а, b и с можно определить следующим образом:</w:t>
      </w:r>
    </w:p>
    <w:p w:rsidR="002355DA" w:rsidRPr="00572D2C" w:rsidRDefault="002355DA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- для двигателей, снабженных ограничителем максимальной частоты вращения коленчатого:</w:t>
      </w:r>
    </w:p>
    <w:p w:rsidR="002355DA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br w:type="page"/>
      </w:r>
      <w:r w:rsidR="004077E7">
        <w:rPr>
          <w:noProof/>
          <w:color w:val="000000"/>
          <w:sz w:val="28"/>
          <w:szCs w:val="28"/>
        </w:rPr>
        <w:pict>
          <v:shape id="_x0000_i1030" type="#_x0000_t75" style="width:324.75pt;height:35.25pt">
            <v:imagedata r:id="rId11" o:title=""/>
          </v:shape>
        </w:pict>
      </w:r>
      <w:r w:rsidR="002355DA" w:rsidRPr="00572D2C">
        <w:rPr>
          <w:noProof/>
          <w:color w:val="000000"/>
          <w:sz w:val="28"/>
          <w:szCs w:val="28"/>
        </w:rPr>
        <w:t>,</w:t>
      </w:r>
      <w:r w:rsidRPr="00572D2C">
        <w:rPr>
          <w:noProof/>
          <w:color w:val="000000"/>
          <w:sz w:val="28"/>
          <w:szCs w:val="28"/>
        </w:rPr>
        <w:t xml:space="preserve"> </w:t>
      </w:r>
      <w:r w:rsidR="002355DA" w:rsidRPr="00572D2C">
        <w:rPr>
          <w:noProof/>
          <w:color w:val="000000"/>
          <w:sz w:val="28"/>
          <w:szCs w:val="28"/>
        </w:rPr>
        <w:t>(1.5)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5DA" w:rsidRPr="00572D2C" w:rsidRDefault="002355DA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где </w:t>
      </w:r>
      <w:r w:rsidR="004077E7">
        <w:rPr>
          <w:noProof/>
          <w:color w:val="000000"/>
          <w:sz w:val="28"/>
        </w:rPr>
        <w:pict>
          <v:shape id="_x0000_i1031" type="#_x0000_t75" style="width:15pt;height:18pt">
            <v:imagedata r:id="rId12" o:title=""/>
          </v:shape>
        </w:pict>
      </w:r>
      <w:r w:rsidRPr="00572D2C">
        <w:rPr>
          <w:noProof/>
          <w:color w:val="000000"/>
          <w:sz w:val="28"/>
          <w:szCs w:val="28"/>
        </w:rPr>
        <w:t xml:space="preserve"> - коэффициент приспосабливаемости по частоте.</w:t>
      </w:r>
    </w:p>
    <w:p w:rsidR="00D40007" w:rsidRPr="00572D2C" w:rsidRDefault="00F678A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Коэффициент приспосабливаемости по частоте определяется: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78A6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48pt;height:35.25pt">
            <v:imagedata r:id="rId13" o:title=""/>
          </v:shape>
        </w:pict>
      </w:r>
      <w:r w:rsidR="00F678A6" w:rsidRPr="00572D2C">
        <w:rPr>
          <w:noProof/>
          <w:color w:val="000000"/>
          <w:sz w:val="28"/>
          <w:szCs w:val="28"/>
        </w:rPr>
        <w:t>,</w:t>
      </w:r>
      <w:r w:rsidR="00066BC2" w:rsidRPr="00572D2C">
        <w:rPr>
          <w:noProof/>
          <w:color w:val="000000"/>
          <w:sz w:val="28"/>
          <w:szCs w:val="28"/>
        </w:rPr>
        <w:t xml:space="preserve">  </w:t>
      </w:r>
      <w:r w:rsidR="00F678A6" w:rsidRPr="00572D2C">
        <w:rPr>
          <w:noProof/>
          <w:color w:val="000000"/>
          <w:sz w:val="28"/>
          <w:szCs w:val="28"/>
        </w:rPr>
        <w:t>(1.6)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C89" w:rsidRPr="00572D2C" w:rsidRDefault="00071C89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Правильность расчета коэффициентов проверяется по условию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78A6" w:rsidRPr="00572D2C" w:rsidRDefault="00071C89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а + Ь—с = 1.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C89" w:rsidRPr="00572D2C" w:rsidRDefault="00674185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- для двигателей, не имеющих ограничители максимальной частоты вращения коленчатого вала: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2DE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58.25pt;height:33.75pt">
            <v:imagedata r:id="rId14" o:title=""/>
          </v:shape>
        </w:pict>
      </w:r>
      <w:r w:rsidR="00F62841" w:rsidRPr="00572D2C">
        <w:rPr>
          <w:noProof/>
          <w:color w:val="000000"/>
          <w:sz w:val="28"/>
          <w:szCs w:val="28"/>
        </w:rPr>
        <w:t>;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F62841" w:rsidRPr="00572D2C">
        <w:rPr>
          <w:noProof/>
          <w:color w:val="000000"/>
          <w:sz w:val="28"/>
          <w:szCs w:val="28"/>
        </w:rPr>
        <w:t>(1.7)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2841" w:rsidRPr="00572D2C" w:rsidRDefault="002E4505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Правильность расчета коэффициентов проверяется по условию а + 2b-Зс = 0.</w:t>
      </w:r>
    </w:p>
    <w:p w:rsidR="00BE288A" w:rsidRPr="00572D2C" w:rsidRDefault="00BE288A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72D2C">
        <w:rPr>
          <w:b/>
          <w:noProof/>
          <w:color w:val="000000"/>
          <w:sz w:val="28"/>
          <w:szCs w:val="28"/>
        </w:rPr>
        <w:t>Опред</w:t>
      </w:r>
      <w:r w:rsidR="00527850" w:rsidRPr="00572D2C">
        <w:rPr>
          <w:b/>
          <w:noProof/>
          <w:color w:val="000000"/>
          <w:sz w:val="28"/>
          <w:szCs w:val="28"/>
        </w:rPr>
        <w:t>е</w:t>
      </w:r>
      <w:r w:rsidRPr="00572D2C">
        <w:rPr>
          <w:b/>
          <w:noProof/>
          <w:color w:val="000000"/>
          <w:sz w:val="28"/>
          <w:szCs w:val="28"/>
        </w:rPr>
        <w:t>ление потерь в трансмиссии автомобиля</w:t>
      </w:r>
    </w:p>
    <w:p w:rsidR="00BE288A" w:rsidRPr="00572D2C" w:rsidRDefault="0052785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Оцениваются потери мощностью потерь на трение N</w:t>
      </w:r>
      <w:r w:rsidRPr="00572D2C">
        <w:rPr>
          <w:noProof/>
          <w:color w:val="000000"/>
          <w:sz w:val="28"/>
          <w:szCs w:val="28"/>
          <w:vertAlign w:val="subscript"/>
        </w:rPr>
        <w:t>тр</w:t>
      </w:r>
      <w:r w:rsidRPr="00572D2C">
        <w:rPr>
          <w:noProof/>
          <w:color w:val="000000"/>
          <w:sz w:val="28"/>
          <w:szCs w:val="28"/>
        </w:rPr>
        <w:t xml:space="preserve"> и КПД трансмиссии η</w:t>
      </w:r>
      <w:r w:rsidRPr="00572D2C">
        <w:rPr>
          <w:noProof/>
          <w:color w:val="000000"/>
          <w:sz w:val="28"/>
          <w:szCs w:val="28"/>
          <w:vertAlign w:val="subscript"/>
        </w:rPr>
        <w:t>Т</w:t>
      </w:r>
      <w:r w:rsidRPr="00572D2C">
        <w:rPr>
          <w:noProof/>
          <w:color w:val="000000"/>
          <w:sz w:val="28"/>
          <w:szCs w:val="28"/>
        </w:rPr>
        <w:t>.</w:t>
      </w:r>
    </w:p>
    <w:p w:rsidR="00527850" w:rsidRPr="00572D2C" w:rsidRDefault="0052785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Мощность N</w:t>
      </w:r>
      <w:r w:rsidRPr="00572D2C">
        <w:rPr>
          <w:noProof/>
          <w:color w:val="000000"/>
          <w:sz w:val="28"/>
          <w:szCs w:val="28"/>
          <w:vertAlign w:val="subscript"/>
        </w:rPr>
        <w:t>тр</w:t>
      </w:r>
      <w:r w:rsidRPr="00572D2C">
        <w:rPr>
          <w:noProof/>
          <w:color w:val="000000"/>
          <w:sz w:val="28"/>
          <w:szCs w:val="28"/>
        </w:rPr>
        <w:t xml:space="preserve"> можно представить в виде трех слагаемых, пропорциональных:</w:t>
      </w:r>
    </w:p>
    <w:p w:rsidR="00527850" w:rsidRPr="00572D2C" w:rsidRDefault="0052785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- N</w:t>
      </w:r>
      <w:r w:rsidRPr="00572D2C">
        <w:rPr>
          <w:noProof/>
          <w:color w:val="000000"/>
          <w:sz w:val="28"/>
          <w:szCs w:val="28"/>
          <w:vertAlign w:val="subscript"/>
        </w:rPr>
        <w:t>e</w:t>
      </w:r>
      <w:r w:rsidRPr="00572D2C">
        <w:rPr>
          <w:noProof/>
          <w:color w:val="000000"/>
          <w:sz w:val="28"/>
          <w:szCs w:val="28"/>
        </w:rPr>
        <w:t xml:space="preserve"> характеризует потери на трение в зубчатых зацеплениях и в подшипниках трансмиссии;</w:t>
      </w:r>
    </w:p>
    <w:p w:rsidR="00527850" w:rsidRPr="00572D2C" w:rsidRDefault="0052785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- V характеризует трение в сальниках, трение в подшипниках, имеющих предварительный натяг;</w:t>
      </w:r>
    </w:p>
    <w:p w:rsidR="00527850" w:rsidRPr="00572D2C" w:rsidRDefault="0052785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- V</w:t>
      </w:r>
      <w:r w:rsidRPr="00572D2C">
        <w:rPr>
          <w:noProof/>
          <w:color w:val="000000"/>
          <w:sz w:val="28"/>
          <w:szCs w:val="28"/>
          <w:vertAlign w:val="superscript"/>
        </w:rPr>
        <w:t>2</w:t>
      </w:r>
      <w:r w:rsidRPr="00572D2C">
        <w:rPr>
          <w:noProof/>
          <w:color w:val="000000"/>
          <w:sz w:val="28"/>
          <w:szCs w:val="28"/>
        </w:rPr>
        <w:t xml:space="preserve"> характеризует гидравлические потери, связанные с вращением зубчатых колес механизмов трансмиссии в масле, залитом в их картере.</w:t>
      </w:r>
    </w:p>
    <w:p w:rsidR="00492DC7" w:rsidRPr="00572D2C" w:rsidRDefault="001E379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Суммарная мощность, теряемая в трансмиссии:</w:t>
      </w:r>
    </w:p>
    <w:p w:rsidR="001E3796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75.25pt;height:20.25pt">
            <v:imagedata r:id="rId15" o:title=""/>
          </v:shape>
        </w:pict>
      </w:r>
      <w:r w:rsidR="00717017" w:rsidRPr="00572D2C">
        <w:rPr>
          <w:noProof/>
          <w:color w:val="000000"/>
          <w:sz w:val="28"/>
          <w:szCs w:val="28"/>
        </w:rPr>
        <w:t>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717017" w:rsidRPr="00572D2C">
        <w:rPr>
          <w:noProof/>
          <w:color w:val="000000"/>
          <w:sz w:val="28"/>
          <w:szCs w:val="28"/>
        </w:rPr>
        <w:t>(1.8)</w:t>
      </w:r>
    </w:p>
    <w:p w:rsidR="00007C5D" w:rsidRPr="00572D2C" w:rsidRDefault="00007C5D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где а</w:t>
      </w:r>
      <w:r w:rsidRPr="00572D2C">
        <w:rPr>
          <w:noProof/>
          <w:color w:val="000000"/>
          <w:sz w:val="28"/>
          <w:szCs w:val="28"/>
          <w:vertAlign w:val="subscript"/>
        </w:rPr>
        <w:t>т</w:t>
      </w:r>
      <w:r w:rsidRPr="00572D2C">
        <w:rPr>
          <w:noProof/>
          <w:color w:val="000000"/>
          <w:sz w:val="28"/>
          <w:szCs w:val="28"/>
        </w:rPr>
        <w:t xml:space="preserve"> и b</w:t>
      </w:r>
      <w:r w:rsidRPr="00572D2C">
        <w:rPr>
          <w:noProof/>
          <w:color w:val="000000"/>
          <w:sz w:val="28"/>
          <w:szCs w:val="28"/>
          <w:vertAlign w:val="subscript"/>
        </w:rPr>
        <w:t>т</w:t>
      </w:r>
      <w:r w:rsidRPr="00572D2C">
        <w:rPr>
          <w:noProof/>
          <w:color w:val="000000"/>
          <w:sz w:val="28"/>
          <w:szCs w:val="28"/>
        </w:rPr>
        <w:t xml:space="preserve"> - коэффициенты, зависящие от числа механизмов в трансмиссии, их конструкции, включенной передачи, массы автомобиля, температуры масла в механизмах трансмиссии и др;</w:t>
      </w:r>
    </w:p>
    <w:p w:rsidR="00007C5D" w:rsidRPr="00572D2C" w:rsidRDefault="00007C5D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 и l - число соответственно цилиндрических и конических или гипоидных зубчатых пар, через которые на данной передаче последовательно передается мощность;</w:t>
      </w:r>
    </w:p>
    <w:p w:rsidR="00932B9C" w:rsidRPr="00572D2C" w:rsidRDefault="00007C5D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m - число карданных шарниров, через которые последовательно передается мощность.</w:t>
      </w:r>
    </w:p>
    <w:p w:rsidR="00757C51" w:rsidRPr="00572D2C" w:rsidRDefault="00757C51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КПД трансмиссий можно определить: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5FB1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224.25pt;height:36pt">
            <v:imagedata r:id="rId16" o:title=""/>
          </v:shape>
        </w:pict>
      </w:r>
      <w:r w:rsidR="00757C51" w:rsidRPr="00572D2C">
        <w:rPr>
          <w:noProof/>
          <w:color w:val="000000"/>
          <w:sz w:val="28"/>
          <w:szCs w:val="28"/>
        </w:rPr>
        <w:t>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757C51" w:rsidRPr="00572D2C">
        <w:rPr>
          <w:noProof/>
          <w:color w:val="000000"/>
          <w:sz w:val="28"/>
          <w:szCs w:val="28"/>
        </w:rPr>
        <w:t>(1.9)</w:t>
      </w:r>
    </w:p>
    <w:p w:rsidR="00066BC2" w:rsidRPr="00572D2C" w:rsidRDefault="00066BC2" w:rsidP="00066BC2">
      <w:pPr>
        <w:pStyle w:val="1"/>
        <w:spacing w:before="0" w:after="0" w:line="360" w:lineRule="auto"/>
        <w:ind w:firstLine="709"/>
        <w:jc w:val="both"/>
        <w:rPr>
          <w:rFonts w:cs="Times New Roman"/>
          <w:noProof/>
          <w:color w:val="000000"/>
        </w:rPr>
      </w:pPr>
      <w:bookmarkStart w:id="1" w:name="_Toc212882680"/>
    </w:p>
    <w:p w:rsidR="00757C51" w:rsidRPr="00572D2C" w:rsidRDefault="00D27828" w:rsidP="00066BC2">
      <w:pPr>
        <w:pStyle w:val="1"/>
        <w:spacing w:before="0" w:after="0" w:line="360" w:lineRule="auto"/>
        <w:ind w:firstLine="709"/>
        <w:jc w:val="both"/>
        <w:rPr>
          <w:rFonts w:cs="Times New Roman"/>
          <w:noProof/>
          <w:color w:val="000000"/>
        </w:rPr>
      </w:pPr>
      <w:r w:rsidRPr="00572D2C">
        <w:rPr>
          <w:rFonts w:cs="Times New Roman"/>
          <w:noProof/>
          <w:color w:val="000000"/>
        </w:rPr>
        <w:t>2</w:t>
      </w:r>
      <w:r w:rsidR="00066BC2" w:rsidRPr="00572D2C">
        <w:rPr>
          <w:rFonts w:cs="Times New Roman"/>
          <w:noProof/>
          <w:color w:val="000000"/>
        </w:rPr>
        <w:t>.</w:t>
      </w:r>
      <w:r w:rsidRPr="00572D2C">
        <w:rPr>
          <w:rFonts w:cs="Times New Roman"/>
          <w:noProof/>
          <w:color w:val="000000"/>
        </w:rPr>
        <w:t xml:space="preserve"> Расчетная часть</w:t>
      </w:r>
      <w:bookmarkEnd w:id="1"/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52B6" w:rsidRPr="00572D2C" w:rsidRDefault="000052B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За объект расчёта принимается двигатель модели </w:t>
      </w:r>
      <w:r w:rsidR="00DE0663" w:rsidRPr="00572D2C">
        <w:rPr>
          <w:noProof/>
          <w:color w:val="000000"/>
          <w:sz w:val="28"/>
          <w:szCs w:val="28"/>
        </w:rPr>
        <w:t>ЗИЛ-508.10</w:t>
      </w:r>
      <w:r w:rsidR="007509F9" w:rsidRPr="00572D2C">
        <w:rPr>
          <w:noProof/>
          <w:color w:val="000000"/>
          <w:sz w:val="28"/>
          <w:szCs w:val="28"/>
        </w:rPr>
        <w:t xml:space="preserve"> </w:t>
      </w:r>
      <w:r w:rsidRPr="00572D2C">
        <w:rPr>
          <w:noProof/>
          <w:color w:val="000000"/>
          <w:sz w:val="28"/>
          <w:szCs w:val="28"/>
        </w:rPr>
        <w:t>(</w:t>
      </w:r>
      <w:r w:rsidR="00DE0663" w:rsidRPr="00572D2C">
        <w:rPr>
          <w:noProof/>
          <w:color w:val="000000"/>
          <w:sz w:val="28"/>
          <w:szCs w:val="28"/>
        </w:rPr>
        <w:t>бензиновый</w:t>
      </w:r>
      <w:r w:rsidRPr="00572D2C">
        <w:rPr>
          <w:noProof/>
          <w:color w:val="000000"/>
          <w:sz w:val="28"/>
          <w:szCs w:val="28"/>
        </w:rPr>
        <w:t>), устанавливаемый на автомобиле</w:t>
      </w:r>
      <w:r w:rsidR="00DE0663" w:rsidRPr="00572D2C">
        <w:rPr>
          <w:noProof/>
          <w:color w:val="000000"/>
          <w:sz w:val="28"/>
          <w:szCs w:val="28"/>
        </w:rPr>
        <w:t xml:space="preserve"> ЗИЛ 43141</w:t>
      </w:r>
      <w:r w:rsidR="007509F9" w:rsidRPr="00572D2C">
        <w:rPr>
          <w:noProof/>
          <w:color w:val="000000"/>
          <w:sz w:val="28"/>
          <w:szCs w:val="28"/>
        </w:rPr>
        <w:t>0</w:t>
      </w:r>
      <w:r w:rsidRPr="00572D2C">
        <w:rPr>
          <w:noProof/>
          <w:color w:val="000000"/>
          <w:sz w:val="28"/>
          <w:szCs w:val="28"/>
        </w:rPr>
        <w:t>.</w:t>
      </w:r>
    </w:p>
    <w:p w:rsidR="000052B6" w:rsidRPr="00572D2C" w:rsidRDefault="000052B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Исходные данные, необходимые для выполнения расчетной части приведены в табл. 1.2.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52B6" w:rsidRPr="00572D2C" w:rsidRDefault="000052B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Таблица 1.2</w:t>
      </w:r>
    </w:p>
    <w:p w:rsidR="00D27828" w:rsidRPr="00572D2C" w:rsidRDefault="000052B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Исходные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8"/>
        <w:gridCol w:w="2054"/>
        <w:gridCol w:w="2309"/>
      </w:tblGrid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Параметр</w:t>
            </w:r>
            <w:r w:rsidR="00347432" w:rsidRPr="002045C8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Значение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Модель двигателя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045C8">
              <w:rPr>
                <w:bCs/>
                <w:noProof/>
                <w:color w:val="000000"/>
                <w:sz w:val="20"/>
              </w:rPr>
              <w:t>-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D61A99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ЗИЛ</w:t>
            </w:r>
            <w:r w:rsidR="00DE0663" w:rsidRPr="002045C8">
              <w:rPr>
                <w:noProof/>
                <w:color w:val="000000"/>
                <w:sz w:val="20"/>
              </w:rPr>
              <w:t>-508.10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Максимальная мощность, кВт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</w:rPr>
            </w:pPr>
            <w:r w:rsidRPr="002045C8">
              <w:rPr>
                <w:bCs/>
                <w:iCs/>
                <w:noProof/>
                <w:color w:val="000000"/>
                <w:sz w:val="20"/>
              </w:rPr>
              <w:t>N</w:t>
            </w:r>
            <w:r w:rsidRPr="002045C8">
              <w:rPr>
                <w:bCs/>
                <w:iCs/>
                <w:noProof/>
                <w:color w:val="000000"/>
                <w:sz w:val="20"/>
                <w:vertAlign w:val="subscript"/>
              </w:rPr>
              <w:t>eтах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DE0663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110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Частота вращения коленчатого вала при максимальной мощности, мин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347432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  <w:vertAlign w:val="subscript"/>
                <w:lang w:eastAsia="en-US"/>
              </w:rPr>
            </w:pPr>
            <w:r w:rsidRPr="002045C8">
              <w:rPr>
                <w:bCs/>
                <w:iCs/>
                <w:noProof/>
                <w:color w:val="000000"/>
                <w:sz w:val="20"/>
                <w:lang w:eastAsia="en-US"/>
              </w:rPr>
              <w:t>n</w:t>
            </w:r>
            <w:r w:rsidRPr="002045C8">
              <w:rPr>
                <w:bCs/>
                <w:iCs/>
                <w:noProof/>
                <w:color w:val="000000"/>
                <w:sz w:val="20"/>
                <w:vertAlign w:val="subscript"/>
                <w:lang w:eastAsia="en-US"/>
              </w:rPr>
              <w:t>N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DE0663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3200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Максимальный крутящий момент, Нм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347432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2045C8">
              <w:rPr>
                <w:noProof/>
                <w:color w:val="000000"/>
                <w:sz w:val="20"/>
              </w:rPr>
              <w:t>M</w:t>
            </w:r>
            <w:r w:rsidRPr="002045C8">
              <w:rPr>
                <w:noProof/>
                <w:color w:val="000000"/>
                <w:sz w:val="20"/>
                <w:vertAlign w:val="subscript"/>
              </w:rPr>
              <w:t>KN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DE0663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402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Частота вращения коленчатого вала при максимальном крутящем моменте, мин'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347432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2045C8">
              <w:rPr>
                <w:noProof/>
                <w:color w:val="000000"/>
                <w:sz w:val="20"/>
              </w:rPr>
              <w:t>n</w:t>
            </w:r>
            <w:r w:rsidRPr="002045C8">
              <w:rPr>
                <w:noProof/>
                <w:color w:val="000000"/>
                <w:sz w:val="20"/>
                <w:vertAlign w:val="subscript"/>
              </w:rPr>
              <w:t>M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D61A99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  <w:lang w:eastAsia="en-US"/>
              </w:rPr>
            </w:pPr>
            <w:r w:rsidRPr="002045C8">
              <w:rPr>
                <w:bCs/>
                <w:iCs/>
                <w:noProof/>
                <w:color w:val="000000"/>
                <w:sz w:val="20"/>
                <w:lang w:eastAsia="en-US"/>
              </w:rPr>
              <w:t>1</w:t>
            </w:r>
            <w:r w:rsidR="00DE0663" w:rsidRPr="002045C8">
              <w:rPr>
                <w:bCs/>
                <w:iCs/>
                <w:noProof/>
                <w:color w:val="000000"/>
                <w:sz w:val="20"/>
                <w:lang w:eastAsia="en-US"/>
              </w:rPr>
              <w:t>800</w:t>
            </w:r>
          </w:p>
        </w:tc>
      </w:tr>
      <w:tr w:rsidR="00066BC2" w:rsidRPr="002045C8" w:rsidTr="002045C8">
        <w:trPr>
          <w:trHeight w:val="23"/>
        </w:trPr>
        <w:tc>
          <w:tcPr>
            <w:tcW w:w="2721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Наличие ограничителя</w:t>
            </w:r>
          </w:p>
        </w:tc>
        <w:tc>
          <w:tcPr>
            <w:tcW w:w="1073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045C8">
              <w:rPr>
                <w:bCs/>
                <w:noProof/>
                <w:color w:val="000000"/>
                <w:sz w:val="20"/>
              </w:rPr>
              <w:t>-</w:t>
            </w:r>
          </w:p>
        </w:tc>
        <w:tc>
          <w:tcPr>
            <w:tcW w:w="1207" w:type="pct"/>
            <w:shd w:val="clear" w:color="auto" w:fill="auto"/>
          </w:tcPr>
          <w:p w:rsidR="00412558" w:rsidRPr="002045C8" w:rsidRDefault="00412558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Да</w:t>
            </w:r>
          </w:p>
        </w:tc>
      </w:tr>
    </w:tbl>
    <w:p w:rsidR="00412558" w:rsidRPr="00572D2C" w:rsidRDefault="00412558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27F6" w:rsidRPr="00572D2C" w:rsidRDefault="00C027F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1. Определение M</w:t>
      </w:r>
      <w:r w:rsidRPr="00572D2C">
        <w:rPr>
          <w:noProof/>
          <w:color w:val="000000"/>
          <w:sz w:val="28"/>
          <w:szCs w:val="28"/>
          <w:vertAlign w:val="subscript"/>
        </w:rPr>
        <w:t>KN</w:t>
      </w:r>
      <w:r w:rsidRPr="00572D2C">
        <w:rPr>
          <w:noProof/>
          <w:color w:val="000000"/>
          <w:sz w:val="28"/>
          <w:szCs w:val="28"/>
        </w:rPr>
        <w:t>, М</w:t>
      </w:r>
      <w:r w:rsidRPr="00572D2C">
        <w:rPr>
          <w:noProof/>
          <w:color w:val="000000"/>
          <w:sz w:val="28"/>
          <w:szCs w:val="28"/>
          <w:vertAlign w:val="subscript"/>
        </w:rPr>
        <w:t>3</w:t>
      </w:r>
      <w:r w:rsidRPr="00572D2C">
        <w:rPr>
          <w:noProof/>
          <w:color w:val="000000"/>
          <w:sz w:val="28"/>
          <w:szCs w:val="28"/>
        </w:rPr>
        <w:t>, k</w:t>
      </w:r>
      <w:r w:rsidRPr="00572D2C">
        <w:rPr>
          <w:noProof/>
          <w:color w:val="000000"/>
          <w:sz w:val="28"/>
          <w:szCs w:val="28"/>
          <w:vertAlign w:val="subscript"/>
        </w:rPr>
        <w:t>ω</w:t>
      </w:r>
    </w:p>
    <w:p w:rsidR="00AF7181" w:rsidRPr="00572D2C" w:rsidRDefault="00C027F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Крутящий момент на режиме максимальной мощности можно определить по формуле (1.2):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27F6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71.75pt;height:30.75pt">
            <v:imagedata r:id="rId17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64AB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10.25pt;height:30.75pt">
            <v:imagedata r:id="rId18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016" w:rsidRPr="00572D2C" w:rsidRDefault="00106174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Запас крутящего момента определяется по формуле (1.1):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6174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64.25pt;height:18pt">
            <v:imagedata r:id="rId19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6174" w:rsidRPr="00572D2C" w:rsidRDefault="00C9580E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определения коэффициента приспособляемости по частоте используется формула (1.6):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580E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93pt;height:30.75pt">
            <v:imagedata r:id="rId20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1727" w:rsidRPr="00572D2C" w:rsidRDefault="00D61A99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2. Определение коэффициентов а,b</w:t>
      </w:r>
      <w:r w:rsidR="00741727" w:rsidRPr="00572D2C">
        <w:rPr>
          <w:noProof/>
          <w:color w:val="000000"/>
          <w:sz w:val="28"/>
          <w:szCs w:val="28"/>
        </w:rPr>
        <w:t>,с</w:t>
      </w:r>
    </w:p>
    <w:p w:rsidR="00741727" w:rsidRPr="00572D2C" w:rsidRDefault="0074172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двигателей с ограничителем коэффициенты а, Ь, с определяются по формуле (1.5):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1727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br w:type="page"/>
      </w:r>
      <w:r w:rsidR="004077E7">
        <w:rPr>
          <w:noProof/>
          <w:color w:val="000000"/>
          <w:sz w:val="28"/>
          <w:szCs w:val="28"/>
        </w:rPr>
        <w:pict>
          <v:shape id="_x0000_i1040" type="#_x0000_t75" style="width:200.25pt;height:101.25pt">
            <v:imagedata r:id="rId21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3ECC" w:rsidRPr="00572D2C" w:rsidRDefault="00DE3ECC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Проверка правильности расчета коэффициентов: а + b - с = </w:t>
      </w:r>
      <w:r w:rsidR="00A264AB" w:rsidRPr="00572D2C">
        <w:rPr>
          <w:noProof/>
          <w:color w:val="000000"/>
          <w:sz w:val="28"/>
          <w:szCs w:val="28"/>
        </w:rPr>
        <w:t>0,852</w:t>
      </w:r>
      <w:r w:rsidRPr="00572D2C">
        <w:rPr>
          <w:noProof/>
          <w:color w:val="000000"/>
          <w:sz w:val="28"/>
          <w:szCs w:val="28"/>
        </w:rPr>
        <w:t>+</w:t>
      </w:r>
      <w:r w:rsidR="00A264AB" w:rsidRPr="00572D2C">
        <w:rPr>
          <w:noProof/>
          <w:color w:val="000000"/>
          <w:sz w:val="28"/>
          <w:szCs w:val="28"/>
        </w:rPr>
        <w:t>1</w:t>
      </w:r>
      <w:r w:rsidR="00201688" w:rsidRPr="00572D2C">
        <w:rPr>
          <w:noProof/>
          <w:color w:val="000000"/>
          <w:sz w:val="28"/>
          <w:szCs w:val="28"/>
        </w:rPr>
        <w:t>,</w:t>
      </w:r>
      <w:r w:rsidR="00A264AB" w:rsidRPr="00572D2C">
        <w:rPr>
          <w:noProof/>
          <w:color w:val="000000"/>
          <w:sz w:val="28"/>
          <w:szCs w:val="28"/>
        </w:rPr>
        <w:t>32</w:t>
      </w:r>
      <w:r w:rsidRPr="00572D2C">
        <w:rPr>
          <w:noProof/>
          <w:color w:val="000000"/>
          <w:sz w:val="28"/>
          <w:szCs w:val="28"/>
        </w:rPr>
        <w:t xml:space="preserve"> </w:t>
      </w:r>
      <w:r w:rsidR="00201688" w:rsidRPr="00572D2C">
        <w:rPr>
          <w:noProof/>
          <w:color w:val="000000"/>
          <w:sz w:val="28"/>
          <w:szCs w:val="28"/>
        </w:rPr>
        <w:t>–</w:t>
      </w:r>
      <w:r w:rsidRPr="00572D2C">
        <w:rPr>
          <w:noProof/>
          <w:color w:val="000000"/>
          <w:sz w:val="28"/>
          <w:szCs w:val="28"/>
        </w:rPr>
        <w:t xml:space="preserve"> </w:t>
      </w:r>
      <w:r w:rsidR="00A264AB" w:rsidRPr="00572D2C">
        <w:rPr>
          <w:noProof/>
          <w:color w:val="000000"/>
          <w:sz w:val="28"/>
          <w:szCs w:val="28"/>
        </w:rPr>
        <w:t>1,171</w:t>
      </w:r>
      <w:r w:rsidRPr="00572D2C">
        <w:rPr>
          <w:noProof/>
          <w:color w:val="000000"/>
          <w:sz w:val="28"/>
          <w:szCs w:val="28"/>
        </w:rPr>
        <w:t xml:space="preserve"> = 1</w:t>
      </w:r>
      <w:r w:rsidR="00A264AB" w:rsidRPr="00572D2C">
        <w:rPr>
          <w:noProof/>
          <w:color w:val="000000"/>
          <w:sz w:val="28"/>
          <w:szCs w:val="28"/>
        </w:rPr>
        <w:t>,001</w:t>
      </w:r>
      <w:r w:rsidRPr="00572D2C">
        <w:rPr>
          <w:noProof/>
          <w:color w:val="000000"/>
          <w:sz w:val="28"/>
          <w:szCs w:val="28"/>
        </w:rPr>
        <w:t xml:space="preserve"> - условие выполняется</w:t>
      </w:r>
      <w:r w:rsidR="0085002E" w:rsidRPr="00572D2C">
        <w:rPr>
          <w:noProof/>
          <w:color w:val="000000"/>
          <w:sz w:val="28"/>
          <w:szCs w:val="28"/>
        </w:rPr>
        <w:t>.</w:t>
      </w:r>
    </w:p>
    <w:p w:rsidR="0085002E" w:rsidRPr="00572D2C" w:rsidRDefault="0085002E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3. Расчет текущих значений мощности и крутящего момента. Примем n</w:t>
      </w:r>
      <w:r w:rsidRPr="00572D2C">
        <w:rPr>
          <w:noProof/>
          <w:color w:val="000000"/>
          <w:sz w:val="28"/>
          <w:szCs w:val="28"/>
          <w:vertAlign w:val="subscript"/>
        </w:rPr>
        <w:t>min</w:t>
      </w:r>
      <w:r w:rsidRPr="00572D2C">
        <w:rPr>
          <w:noProof/>
          <w:color w:val="000000"/>
          <w:sz w:val="28"/>
          <w:szCs w:val="28"/>
        </w:rPr>
        <w:t xml:space="preserve"> =</w:t>
      </w:r>
      <w:r w:rsidR="000573A4" w:rsidRPr="00572D2C">
        <w:rPr>
          <w:noProof/>
          <w:color w:val="000000"/>
          <w:sz w:val="28"/>
          <w:szCs w:val="28"/>
        </w:rPr>
        <w:t>1000</w:t>
      </w:r>
      <w:r w:rsidRPr="00572D2C">
        <w:rPr>
          <w:noProof/>
          <w:color w:val="000000"/>
          <w:sz w:val="28"/>
          <w:szCs w:val="28"/>
        </w:rPr>
        <w:t xml:space="preserve"> мин</w:t>
      </w:r>
      <w:r w:rsidRPr="00572D2C">
        <w:rPr>
          <w:noProof/>
          <w:color w:val="000000"/>
          <w:sz w:val="28"/>
          <w:szCs w:val="28"/>
          <w:vertAlign w:val="superscript"/>
        </w:rPr>
        <w:t>-1</w:t>
      </w:r>
      <w:r w:rsidRPr="00572D2C">
        <w:rPr>
          <w:noProof/>
          <w:color w:val="000000"/>
          <w:sz w:val="28"/>
          <w:szCs w:val="28"/>
        </w:rPr>
        <w:t>, а n</w:t>
      </w:r>
      <w:r w:rsidRPr="00572D2C">
        <w:rPr>
          <w:noProof/>
          <w:color w:val="000000"/>
          <w:sz w:val="28"/>
          <w:szCs w:val="28"/>
          <w:vertAlign w:val="subscript"/>
        </w:rPr>
        <w:t>N</w:t>
      </w:r>
      <w:r w:rsidR="005B3A85" w:rsidRPr="00572D2C">
        <w:rPr>
          <w:noProof/>
          <w:color w:val="000000"/>
          <w:sz w:val="28"/>
          <w:szCs w:val="28"/>
        </w:rPr>
        <w:t xml:space="preserve"> = </w:t>
      </w:r>
      <w:r w:rsidR="00A264AB" w:rsidRPr="00572D2C">
        <w:rPr>
          <w:noProof/>
          <w:color w:val="000000"/>
          <w:sz w:val="28"/>
          <w:szCs w:val="28"/>
        </w:rPr>
        <w:t>3200</w:t>
      </w:r>
      <w:r w:rsidRPr="00572D2C">
        <w:rPr>
          <w:noProof/>
          <w:color w:val="000000"/>
          <w:sz w:val="28"/>
          <w:szCs w:val="28"/>
        </w:rPr>
        <w:t xml:space="preserve"> мин</w:t>
      </w:r>
      <w:r w:rsidRPr="00572D2C">
        <w:rPr>
          <w:noProof/>
          <w:color w:val="000000"/>
          <w:sz w:val="28"/>
          <w:szCs w:val="28"/>
          <w:vertAlign w:val="superscript"/>
        </w:rPr>
        <w:t>-1</w:t>
      </w:r>
      <w:r w:rsidRPr="00572D2C">
        <w:rPr>
          <w:noProof/>
          <w:color w:val="000000"/>
          <w:sz w:val="28"/>
          <w:szCs w:val="28"/>
        </w:rPr>
        <w:t>, n</w:t>
      </w:r>
      <w:r w:rsidRPr="00572D2C">
        <w:rPr>
          <w:noProof/>
          <w:color w:val="000000"/>
          <w:sz w:val="28"/>
          <w:szCs w:val="28"/>
          <w:vertAlign w:val="subscript"/>
        </w:rPr>
        <w:t>Мmax</w:t>
      </w:r>
      <w:r w:rsidR="005B3A85" w:rsidRPr="00572D2C">
        <w:rPr>
          <w:noProof/>
          <w:color w:val="000000"/>
          <w:sz w:val="28"/>
          <w:szCs w:val="28"/>
        </w:rPr>
        <w:t xml:space="preserve"> = 1</w:t>
      </w:r>
      <w:r w:rsidR="00A264AB" w:rsidRPr="00572D2C">
        <w:rPr>
          <w:noProof/>
          <w:color w:val="000000"/>
          <w:sz w:val="28"/>
          <w:szCs w:val="28"/>
        </w:rPr>
        <w:t>800</w:t>
      </w:r>
      <w:r w:rsidRPr="00572D2C">
        <w:rPr>
          <w:noProof/>
          <w:color w:val="000000"/>
          <w:sz w:val="28"/>
          <w:szCs w:val="28"/>
        </w:rPr>
        <w:t xml:space="preserve"> мин</w:t>
      </w:r>
      <w:r w:rsidRPr="00572D2C">
        <w:rPr>
          <w:noProof/>
          <w:color w:val="000000"/>
          <w:sz w:val="28"/>
          <w:szCs w:val="28"/>
          <w:vertAlign w:val="superscript"/>
        </w:rPr>
        <w:t>-1</w:t>
      </w:r>
      <w:r w:rsidRPr="00572D2C">
        <w:rPr>
          <w:noProof/>
          <w:color w:val="000000"/>
          <w:sz w:val="28"/>
          <w:szCs w:val="28"/>
        </w:rPr>
        <w:t>. По формулам (1.3), (1.4) определим мощность и крутящий момент, развиваемые двигателем при частоте вращения коленчатого вала: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002E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51pt;height:63.75pt">
            <v:imagedata r:id="rId22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002E" w:rsidRPr="00572D2C" w:rsidRDefault="0085002E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Аналогично рассчитываются мощность и крутящий момент при других частотах вращения коленчатого вала, результаты вычислений представлены в табл. 1.3.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002E" w:rsidRPr="00572D2C" w:rsidRDefault="0085002E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Таблица 1.3.</w:t>
      </w:r>
    </w:p>
    <w:p w:rsidR="0085002E" w:rsidRPr="00572D2C" w:rsidRDefault="0085002E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Результаты расчета параметров внешней скоростной характеристики двигателя </w:t>
      </w:r>
      <w:r w:rsidR="007509F9" w:rsidRPr="00572D2C">
        <w:rPr>
          <w:noProof/>
          <w:color w:val="000000"/>
          <w:sz w:val="28"/>
          <w:szCs w:val="28"/>
        </w:rPr>
        <w:t>ЗИЛ 645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47"/>
        <w:gridCol w:w="2967"/>
        <w:gridCol w:w="2862"/>
        <w:gridCol w:w="2695"/>
      </w:tblGrid>
      <w:tr w:rsidR="00066BC2" w:rsidRPr="002045C8" w:rsidTr="002045C8">
        <w:trPr>
          <w:trHeight w:val="305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34152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2045C8">
              <w:rPr>
                <w:noProof/>
                <w:color w:val="000000"/>
                <w:sz w:val="20"/>
              </w:rPr>
              <w:t>n</w:t>
            </w:r>
            <w:r w:rsidR="0095227F" w:rsidRPr="002045C8">
              <w:rPr>
                <w:noProof/>
                <w:color w:val="000000"/>
                <w:sz w:val="20"/>
              </w:rPr>
              <w:t>, мин</w:t>
            </w:r>
            <w:r w:rsidRPr="002045C8">
              <w:rPr>
                <w:noProof/>
                <w:color w:val="000000"/>
                <w:sz w:val="20"/>
                <w:vertAlign w:val="superscript"/>
              </w:rPr>
              <w:t>-</w:t>
            </w:r>
            <w:r w:rsidR="0095227F" w:rsidRPr="002045C8">
              <w:rPr>
                <w:noProof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lang w:eastAsia="en-US"/>
              </w:rPr>
            </w:pPr>
            <w:r w:rsidRPr="002045C8">
              <w:rPr>
                <w:iCs/>
                <w:noProof/>
                <w:color w:val="000000"/>
                <w:sz w:val="20"/>
                <w:lang w:eastAsia="en-US"/>
              </w:rPr>
              <w:t>N</w:t>
            </w:r>
            <w:r w:rsidRPr="002045C8">
              <w:rPr>
                <w:iCs/>
                <w:noProof/>
                <w:color w:val="000000"/>
                <w:sz w:val="20"/>
                <w:vertAlign w:val="subscript"/>
                <w:lang w:eastAsia="en-US"/>
              </w:rPr>
              <w:t>e</w:t>
            </w:r>
            <w:r w:rsidRPr="002045C8">
              <w:rPr>
                <w:iCs/>
                <w:noProof/>
                <w:color w:val="000000"/>
                <w:sz w:val="20"/>
                <w:lang w:eastAsia="en-US"/>
              </w:rPr>
              <w:t xml:space="preserve">, </w:t>
            </w:r>
            <w:r w:rsidRPr="002045C8">
              <w:rPr>
                <w:noProof/>
                <w:color w:val="000000"/>
                <w:sz w:val="20"/>
                <w:lang w:eastAsia="en-US"/>
              </w:rPr>
              <w:t>КВт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34152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M</w:t>
            </w:r>
            <w:r w:rsidRPr="002045C8">
              <w:rPr>
                <w:noProof/>
                <w:color w:val="000000"/>
                <w:sz w:val="20"/>
                <w:vertAlign w:val="subscript"/>
              </w:rPr>
              <w:t>k</w:t>
            </w:r>
            <w:r w:rsidRPr="002045C8">
              <w:rPr>
                <w:noProof/>
                <w:color w:val="000000"/>
                <w:sz w:val="20"/>
              </w:rPr>
              <w:t>, H*м</w:t>
            </w:r>
          </w:p>
        </w:tc>
      </w:tr>
      <w:tr w:rsidR="00066BC2" w:rsidRPr="002045C8" w:rsidTr="002045C8">
        <w:trPr>
          <w:trHeight w:val="242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39.5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377.24</w:t>
            </w:r>
          </w:p>
        </w:tc>
      </w:tr>
      <w:tr w:rsidR="00066BC2" w:rsidRPr="002045C8" w:rsidTr="002045C8">
        <w:trPr>
          <w:trHeight w:val="236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12</w:t>
            </w:r>
            <w:r w:rsidR="000573A4" w:rsidRPr="002045C8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50.81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389.77</w:t>
            </w:r>
          </w:p>
        </w:tc>
      </w:tr>
      <w:tr w:rsidR="00066BC2" w:rsidRPr="002045C8" w:rsidTr="002045C8">
        <w:trPr>
          <w:trHeight w:val="242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1490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62.06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397.79</w:t>
            </w:r>
          </w:p>
        </w:tc>
      </w:tr>
      <w:tr w:rsidR="00066BC2" w:rsidRPr="002045C8" w:rsidTr="002045C8">
        <w:trPr>
          <w:trHeight w:val="248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1735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72.9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401.3</w:t>
            </w:r>
          </w:p>
        </w:tc>
      </w:tr>
      <w:tr w:rsidR="00066BC2" w:rsidRPr="002045C8" w:rsidTr="002045C8">
        <w:trPr>
          <w:trHeight w:val="236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1980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83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400.31</w:t>
            </w:r>
          </w:p>
        </w:tc>
      </w:tr>
      <w:tr w:rsidR="00066BC2" w:rsidRPr="002045C8" w:rsidTr="002045C8">
        <w:trPr>
          <w:trHeight w:val="242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2225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91.98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394.81</w:t>
            </w:r>
          </w:p>
        </w:tc>
      </w:tr>
      <w:tr w:rsidR="00066BC2" w:rsidRPr="002045C8" w:rsidTr="002045C8">
        <w:trPr>
          <w:trHeight w:val="242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</w:t>
            </w:r>
            <w:r w:rsidR="000573A4" w:rsidRPr="002045C8">
              <w:rPr>
                <w:noProof/>
                <w:color w:val="000000"/>
                <w:sz w:val="20"/>
              </w:rPr>
              <w:t>470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99.52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384.81</w:t>
            </w:r>
          </w:p>
        </w:tc>
      </w:tr>
      <w:tr w:rsidR="00066BC2" w:rsidRPr="002045C8" w:rsidTr="002045C8">
        <w:trPr>
          <w:trHeight w:val="236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2715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105.27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370.3</w:t>
            </w:r>
          </w:p>
        </w:tc>
      </w:tr>
      <w:tr w:rsidR="00066BC2" w:rsidRPr="002045C8" w:rsidTr="002045C8">
        <w:trPr>
          <w:trHeight w:val="276"/>
        </w:trPr>
        <w:tc>
          <w:tcPr>
            <w:tcW w:w="547" w:type="pct"/>
            <w:shd w:val="clear" w:color="auto" w:fill="auto"/>
          </w:tcPr>
          <w:p w:rsidR="0095227F" w:rsidRPr="002045C8" w:rsidRDefault="0095227F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550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2960</w:t>
            </w:r>
          </w:p>
        </w:tc>
        <w:tc>
          <w:tcPr>
            <w:tcW w:w="1495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108.88</w:t>
            </w:r>
          </w:p>
        </w:tc>
        <w:tc>
          <w:tcPr>
            <w:tcW w:w="1408" w:type="pct"/>
            <w:shd w:val="clear" w:color="auto" w:fill="auto"/>
          </w:tcPr>
          <w:p w:rsidR="0095227F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351.28</w:t>
            </w:r>
          </w:p>
        </w:tc>
      </w:tr>
      <w:tr w:rsidR="00066BC2" w:rsidRPr="002045C8" w:rsidTr="002045C8">
        <w:trPr>
          <w:trHeight w:val="276"/>
        </w:trPr>
        <w:tc>
          <w:tcPr>
            <w:tcW w:w="547" w:type="pct"/>
            <w:shd w:val="clear" w:color="auto" w:fill="auto"/>
          </w:tcPr>
          <w:p w:rsidR="00A67032" w:rsidRPr="002045C8" w:rsidRDefault="00A67032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550" w:type="pct"/>
            <w:shd w:val="clear" w:color="auto" w:fill="auto"/>
          </w:tcPr>
          <w:p w:rsidR="00A67032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3200</w:t>
            </w:r>
          </w:p>
        </w:tc>
        <w:tc>
          <w:tcPr>
            <w:tcW w:w="1495" w:type="pct"/>
            <w:shd w:val="clear" w:color="auto" w:fill="auto"/>
          </w:tcPr>
          <w:p w:rsidR="00A67032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1408" w:type="pct"/>
            <w:shd w:val="clear" w:color="auto" w:fill="auto"/>
          </w:tcPr>
          <w:p w:rsidR="00A67032" w:rsidRPr="002045C8" w:rsidRDefault="000573A4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328.28</w:t>
            </w:r>
          </w:p>
        </w:tc>
      </w:tr>
    </w:tbl>
    <w:p w:rsidR="0095227F" w:rsidRPr="00572D2C" w:rsidRDefault="0095227F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29F8" w:rsidRPr="00572D2C" w:rsidRDefault="008B668A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По данным табл. 1.3 строится внешняя скоростная характеристика двигателя </w:t>
      </w:r>
      <w:r w:rsidR="003D1B07" w:rsidRPr="00572D2C">
        <w:rPr>
          <w:noProof/>
          <w:color w:val="000000"/>
          <w:sz w:val="28"/>
          <w:szCs w:val="28"/>
        </w:rPr>
        <w:t xml:space="preserve">ЗИЛ 645 </w:t>
      </w:r>
      <w:r w:rsidRPr="00572D2C">
        <w:rPr>
          <w:noProof/>
          <w:color w:val="000000"/>
          <w:sz w:val="28"/>
          <w:szCs w:val="28"/>
        </w:rPr>
        <w:t>(рис. 1.1).</w:t>
      </w:r>
    </w:p>
    <w:p w:rsidR="00474246" w:rsidRPr="00572D2C" w:rsidRDefault="0047424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4. Определение КПД трансмиссии автомобиля на различных режимах работы</w:t>
      </w:r>
    </w:p>
    <w:p w:rsidR="00474246" w:rsidRPr="00572D2C" w:rsidRDefault="0047424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При работе двигателя на режиме полной мощности второй член выражения (1.9) уменьшается и им можно пренебречь.</w:t>
      </w:r>
    </w:p>
    <w:p w:rsidR="002F6137" w:rsidRPr="00572D2C" w:rsidRDefault="00474246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Для определения коэффициентов k, l, m и оценки потерь в трансмиссии используют структурную схему, представленную на рис. 1.2.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783A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326.25pt;height:18pt">
            <v:imagedata r:id="rId23" o:title=""/>
          </v:shape>
        </w:pic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3EC2" w:rsidRPr="00572D2C" w:rsidRDefault="004077E7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43" type="#_x0000_t75" style="width:230.25pt;height:281.25pt">
            <v:imagedata r:id="rId24" o:title=""/>
          </v:shape>
        </w:pict>
      </w:r>
    </w:p>
    <w:p w:rsidR="00125E74" w:rsidRPr="00572D2C" w:rsidRDefault="00125E74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Рис. 1.1 Внешняя скоростная характеристика двигателя </w:t>
      </w:r>
      <w:r w:rsidR="0080783A" w:rsidRPr="00572D2C">
        <w:rPr>
          <w:noProof/>
          <w:color w:val="000000"/>
          <w:sz w:val="28"/>
          <w:szCs w:val="28"/>
        </w:rPr>
        <w:t>ЗИЛ-431410</w:t>
      </w:r>
    </w:p>
    <w:p w:rsidR="007509F9" w:rsidRPr="00572D2C" w:rsidRDefault="007509F9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1-зависимость </w:t>
      </w:r>
      <w:r w:rsidR="004077E7">
        <w:rPr>
          <w:noProof/>
          <w:color w:val="000000"/>
          <w:sz w:val="28"/>
          <w:szCs w:val="28"/>
        </w:rPr>
        <w:pict>
          <v:shape id="_x0000_i1044" type="#_x0000_t75" style="width:54pt;height:18pt">
            <v:imagedata r:id="rId25" o:title=""/>
          </v:shape>
        </w:pict>
      </w:r>
      <w:r w:rsidRPr="00572D2C">
        <w:rPr>
          <w:noProof/>
          <w:color w:val="000000"/>
          <w:sz w:val="28"/>
          <w:szCs w:val="28"/>
        </w:rPr>
        <w:t xml:space="preserve">, 2-зависимость </w:t>
      </w:r>
      <w:r w:rsidR="004077E7">
        <w:rPr>
          <w:noProof/>
          <w:color w:val="000000"/>
          <w:sz w:val="28"/>
          <w:szCs w:val="28"/>
        </w:rPr>
        <w:pict>
          <v:shape id="_x0000_i1045" type="#_x0000_t75" style="width:57pt;height:18pt">
            <v:imagedata r:id="rId26" o:title=""/>
          </v:shape>
        </w:pict>
      </w:r>
    </w:p>
    <w:p w:rsidR="00EE6F68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br w:type="page"/>
      </w:r>
      <w:r w:rsidR="004077E7">
        <w:rPr>
          <w:noProof/>
          <w:color w:val="000000"/>
          <w:sz w:val="28"/>
          <w:szCs w:val="28"/>
        </w:rPr>
        <w:pict>
          <v:shape id="_x0000_i1046" type="#_x0000_t75" style="width:380.25pt;height:236.25pt">
            <v:imagedata r:id="rId27" o:title=""/>
          </v:shape>
        </w:pict>
      </w:r>
    </w:p>
    <w:p w:rsidR="001C3EC2" w:rsidRPr="00572D2C" w:rsidRDefault="001C3E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Рис. 1.2 Структурная схема трансмиссии автомобиля</w:t>
      </w:r>
      <w:r w:rsidR="007C122B" w:rsidRPr="00572D2C">
        <w:rPr>
          <w:noProof/>
          <w:color w:val="000000"/>
          <w:sz w:val="28"/>
          <w:szCs w:val="28"/>
        </w:rPr>
        <w:t xml:space="preserve"> ЗИЛ</w:t>
      </w:r>
      <w:r w:rsidR="00412360" w:rsidRPr="00572D2C">
        <w:rPr>
          <w:noProof/>
          <w:color w:val="000000"/>
          <w:sz w:val="28"/>
          <w:szCs w:val="28"/>
        </w:rPr>
        <w:t>-431410</w:t>
      </w:r>
      <w:r w:rsidRPr="00572D2C">
        <w:rPr>
          <w:noProof/>
          <w:color w:val="000000"/>
          <w:sz w:val="28"/>
          <w:szCs w:val="28"/>
        </w:rPr>
        <w:t>:</w:t>
      </w:r>
    </w:p>
    <w:p w:rsidR="001C3EC2" w:rsidRPr="00572D2C" w:rsidRDefault="001C3E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1 – двигатель, </w:t>
      </w:r>
      <w:r w:rsidR="007C122B" w:rsidRPr="00572D2C">
        <w:rPr>
          <w:noProof/>
          <w:color w:val="000000"/>
          <w:sz w:val="28"/>
          <w:szCs w:val="28"/>
        </w:rPr>
        <w:t>2</w:t>
      </w:r>
      <w:r w:rsidRPr="00572D2C">
        <w:rPr>
          <w:noProof/>
          <w:color w:val="000000"/>
          <w:sz w:val="28"/>
          <w:szCs w:val="28"/>
        </w:rPr>
        <w:t xml:space="preserve"> – сцепление, </w:t>
      </w:r>
      <w:r w:rsidR="007C122B" w:rsidRPr="00572D2C">
        <w:rPr>
          <w:noProof/>
          <w:color w:val="000000"/>
          <w:sz w:val="28"/>
          <w:szCs w:val="28"/>
        </w:rPr>
        <w:t>3</w:t>
      </w:r>
      <w:r w:rsidRPr="00572D2C">
        <w:rPr>
          <w:noProof/>
          <w:color w:val="000000"/>
          <w:sz w:val="28"/>
          <w:szCs w:val="28"/>
        </w:rPr>
        <w:t>– коробка передач,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7C122B" w:rsidRPr="00572D2C">
        <w:rPr>
          <w:noProof/>
          <w:color w:val="000000"/>
          <w:sz w:val="28"/>
          <w:szCs w:val="28"/>
        </w:rPr>
        <w:t>4</w:t>
      </w:r>
      <w:r w:rsidRPr="00572D2C">
        <w:rPr>
          <w:noProof/>
          <w:color w:val="000000"/>
          <w:sz w:val="28"/>
          <w:szCs w:val="28"/>
        </w:rPr>
        <w:t xml:space="preserve">, </w:t>
      </w:r>
      <w:r w:rsidR="007C122B" w:rsidRPr="00572D2C">
        <w:rPr>
          <w:noProof/>
          <w:color w:val="000000"/>
          <w:sz w:val="28"/>
          <w:szCs w:val="28"/>
        </w:rPr>
        <w:t>5</w:t>
      </w:r>
      <w:r w:rsidRPr="00572D2C">
        <w:rPr>
          <w:noProof/>
          <w:color w:val="000000"/>
          <w:sz w:val="28"/>
          <w:szCs w:val="28"/>
        </w:rPr>
        <w:t>– карданные передачи,</w:t>
      </w:r>
      <w:r w:rsidR="00066BC2" w:rsidRPr="00572D2C">
        <w:rPr>
          <w:noProof/>
          <w:color w:val="000000"/>
          <w:sz w:val="28"/>
          <w:szCs w:val="28"/>
        </w:rPr>
        <w:t xml:space="preserve"> </w:t>
      </w:r>
      <w:r w:rsidR="007C122B" w:rsidRPr="00572D2C">
        <w:rPr>
          <w:noProof/>
          <w:color w:val="000000"/>
          <w:sz w:val="28"/>
          <w:szCs w:val="28"/>
        </w:rPr>
        <w:t>6</w:t>
      </w:r>
      <w:r w:rsidRPr="00572D2C">
        <w:rPr>
          <w:noProof/>
          <w:color w:val="000000"/>
          <w:sz w:val="28"/>
          <w:szCs w:val="28"/>
        </w:rPr>
        <w:t xml:space="preserve"> – главная передача заднего моста</w:t>
      </w:r>
      <w:r w:rsidR="0080783A" w:rsidRPr="00572D2C">
        <w:rPr>
          <w:noProof/>
          <w:color w:val="000000"/>
          <w:sz w:val="28"/>
          <w:szCs w:val="28"/>
        </w:rPr>
        <w:t xml:space="preserve"> (одинарная гипоидная)</w:t>
      </w:r>
    </w:p>
    <w:p w:rsidR="00066BC2" w:rsidRPr="00572D2C" w:rsidRDefault="00066BC2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F68" w:rsidRPr="00572D2C" w:rsidRDefault="00EE6F68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Результаты расчета значений КПД трансмиссии на различных передачах приведены в табл. 1.4.</w:t>
      </w:r>
    </w:p>
    <w:p w:rsidR="00412360" w:rsidRPr="00572D2C" w:rsidRDefault="00412360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F68" w:rsidRPr="00572D2C" w:rsidRDefault="00EE6F68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Таблица 1.4. </w:t>
      </w:r>
    </w:p>
    <w:p w:rsidR="00425B53" w:rsidRPr="00572D2C" w:rsidRDefault="00EE6F68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Значения КПД трансмиссии автомобиля на различных передачах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3"/>
        <w:gridCol w:w="1914"/>
        <w:gridCol w:w="1914"/>
        <w:gridCol w:w="1914"/>
        <w:gridCol w:w="1916"/>
      </w:tblGrid>
      <w:tr w:rsidR="003D1B07" w:rsidRPr="002045C8" w:rsidTr="002045C8">
        <w:tc>
          <w:tcPr>
            <w:tcW w:w="999" w:type="pct"/>
            <w:vMerge w:val="restart"/>
            <w:shd w:val="clear" w:color="auto" w:fill="auto"/>
          </w:tcPr>
          <w:p w:rsidR="003D1B07" w:rsidRPr="002045C8" w:rsidRDefault="003D1B0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Режим</w:t>
            </w:r>
          </w:p>
          <w:p w:rsidR="003D1B07" w:rsidRPr="002045C8" w:rsidRDefault="003D1B0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3000" w:type="pct"/>
            <w:gridSpan w:val="3"/>
            <w:shd w:val="clear" w:color="auto" w:fill="auto"/>
          </w:tcPr>
          <w:p w:rsidR="003D1B07" w:rsidRPr="002045C8" w:rsidRDefault="003D1B0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Коэффициенты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3D1B07" w:rsidRPr="002045C8" w:rsidRDefault="004077E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47" type="#_x0000_t75" style="width:9.75pt;height:12.75pt">
                  <v:imagedata r:id="rId28" o:title=""/>
                </v:shape>
              </w:pict>
            </w:r>
          </w:p>
        </w:tc>
      </w:tr>
      <w:tr w:rsidR="00817D67" w:rsidRPr="002045C8" w:rsidTr="002045C8">
        <w:tc>
          <w:tcPr>
            <w:tcW w:w="999" w:type="pct"/>
            <w:vMerge/>
            <w:shd w:val="clear" w:color="auto" w:fill="auto"/>
          </w:tcPr>
          <w:p w:rsidR="003D1B07" w:rsidRPr="002045C8" w:rsidRDefault="003D1B0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k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l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045C8">
              <w:rPr>
                <w:noProof/>
                <w:color w:val="000000"/>
                <w:sz w:val="20"/>
              </w:rPr>
              <w:t>m</w:t>
            </w:r>
          </w:p>
        </w:tc>
        <w:tc>
          <w:tcPr>
            <w:tcW w:w="1001" w:type="pct"/>
            <w:vMerge/>
            <w:shd w:val="clear" w:color="auto" w:fill="auto"/>
          </w:tcPr>
          <w:p w:rsidR="003D1B07" w:rsidRPr="002045C8" w:rsidRDefault="003D1B07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817D67" w:rsidRPr="002045C8" w:rsidTr="002045C8">
        <w:tc>
          <w:tcPr>
            <w:tcW w:w="999" w:type="pct"/>
            <w:shd w:val="clear" w:color="auto" w:fill="auto"/>
          </w:tcPr>
          <w:p w:rsidR="003D1B07" w:rsidRPr="002045C8" w:rsidRDefault="007662BE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КП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П 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0.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890</w:t>
            </w:r>
          </w:p>
        </w:tc>
      </w:tr>
      <w:tr w:rsidR="00817D67" w:rsidRPr="002045C8" w:rsidTr="002045C8">
        <w:tc>
          <w:tcPr>
            <w:tcW w:w="999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КПП 2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0.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890</w:t>
            </w:r>
          </w:p>
        </w:tc>
      </w:tr>
      <w:tr w:rsidR="00817D67" w:rsidRPr="002045C8" w:rsidTr="002045C8">
        <w:tc>
          <w:tcPr>
            <w:tcW w:w="999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КПП 3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0.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890</w:t>
            </w:r>
          </w:p>
        </w:tc>
      </w:tr>
      <w:tr w:rsidR="00817D67" w:rsidRPr="002045C8" w:rsidTr="002045C8">
        <w:tc>
          <w:tcPr>
            <w:tcW w:w="999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КПП 4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0.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890</w:t>
            </w:r>
          </w:p>
        </w:tc>
      </w:tr>
      <w:tr w:rsidR="00817D67" w:rsidRPr="002045C8" w:rsidTr="002045C8">
        <w:tc>
          <w:tcPr>
            <w:tcW w:w="999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КПП 5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3D1B07" w:rsidRPr="002045C8" w:rsidRDefault="00412360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:rsidR="003D1B07" w:rsidRPr="002045C8" w:rsidRDefault="00CB3BED" w:rsidP="0020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045C8">
              <w:rPr>
                <w:noProof/>
                <w:color w:val="000000"/>
                <w:sz w:val="20"/>
                <w:szCs w:val="28"/>
              </w:rPr>
              <w:t>0.</w:t>
            </w:r>
            <w:r w:rsidR="00412360" w:rsidRPr="002045C8">
              <w:rPr>
                <w:noProof/>
                <w:color w:val="000000"/>
                <w:sz w:val="20"/>
                <w:szCs w:val="28"/>
              </w:rPr>
              <w:t>927</w:t>
            </w:r>
          </w:p>
        </w:tc>
      </w:tr>
    </w:tbl>
    <w:p w:rsidR="00837D35" w:rsidRPr="00572D2C" w:rsidRDefault="00837D35" w:rsidP="00066BC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12360" w:rsidRPr="00572D2C" w:rsidRDefault="00837D35" w:rsidP="00066BC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 xml:space="preserve">Вывод: По технической характеристике автомобиля построил график внешней скоростной характеристики двигателя </w:t>
      </w:r>
      <w:r w:rsidR="00412360" w:rsidRPr="00572D2C">
        <w:rPr>
          <w:noProof/>
          <w:color w:val="000000"/>
          <w:sz w:val="28"/>
          <w:szCs w:val="28"/>
        </w:rPr>
        <w:t>ЗИЛ-508.10</w:t>
      </w:r>
      <w:r w:rsidRPr="00572D2C">
        <w:rPr>
          <w:noProof/>
          <w:color w:val="000000"/>
          <w:sz w:val="28"/>
          <w:szCs w:val="28"/>
        </w:rPr>
        <w:t xml:space="preserve"> автомобиля </w:t>
      </w:r>
    </w:p>
    <w:p w:rsidR="003D1B07" w:rsidRPr="00572D2C" w:rsidRDefault="00837D35" w:rsidP="00066BC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72D2C">
        <w:rPr>
          <w:noProof/>
          <w:color w:val="000000"/>
          <w:sz w:val="28"/>
          <w:szCs w:val="28"/>
        </w:rPr>
        <w:t>ЗИЛ</w:t>
      </w:r>
      <w:r w:rsidR="00412360" w:rsidRPr="00572D2C">
        <w:rPr>
          <w:noProof/>
          <w:color w:val="000000"/>
          <w:sz w:val="28"/>
          <w:szCs w:val="28"/>
        </w:rPr>
        <w:t>-431410</w:t>
      </w:r>
      <w:r w:rsidRPr="00572D2C">
        <w:rPr>
          <w:noProof/>
          <w:color w:val="000000"/>
          <w:sz w:val="28"/>
          <w:szCs w:val="28"/>
        </w:rPr>
        <w:t>, где представлены зависимости крутящего момента и мощности двигателя от частоты вращения коленчатого вала. Определил потери в трансмиссии и ее КПД.</w:t>
      </w:r>
      <w:bookmarkStart w:id="2" w:name="_GoBack"/>
      <w:bookmarkEnd w:id="2"/>
    </w:p>
    <w:sectPr w:rsidR="003D1B07" w:rsidRPr="00572D2C" w:rsidSect="00066BC2">
      <w:footerReference w:type="even" r:id="rId29"/>
      <w:footerReference w:type="default" r:id="rId3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C8" w:rsidRDefault="002045C8">
      <w:r>
        <w:separator/>
      </w:r>
    </w:p>
  </w:endnote>
  <w:endnote w:type="continuationSeparator" w:id="0">
    <w:p w:rsidR="002045C8" w:rsidRDefault="0020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56" w:rsidRDefault="00FF2056" w:rsidP="00066BC2">
    <w:pPr>
      <w:pStyle w:val="a5"/>
      <w:framePr w:wrap="around" w:vAnchor="text" w:hAnchor="margin" w:xAlign="right" w:y="1"/>
      <w:rPr>
        <w:rStyle w:val="a8"/>
      </w:rPr>
    </w:pPr>
  </w:p>
  <w:p w:rsidR="00FF2056" w:rsidRDefault="00FF2056" w:rsidP="00FF20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C2" w:rsidRDefault="00312BCA" w:rsidP="00D043E9">
    <w:pPr>
      <w:pStyle w:val="a5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667C6" w:rsidRDefault="002667C6" w:rsidP="00A909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C8" w:rsidRDefault="002045C8">
      <w:r>
        <w:separator/>
      </w:r>
    </w:p>
  </w:footnote>
  <w:footnote w:type="continuationSeparator" w:id="0">
    <w:p w:rsidR="002045C8" w:rsidRDefault="0020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C08"/>
    <w:rsid w:val="00001C06"/>
    <w:rsid w:val="000052B6"/>
    <w:rsid w:val="00007C5D"/>
    <w:rsid w:val="000429F8"/>
    <w:rsid w:val="000573A4"/>
    <w:rsid w:val="0006254C"/>
    <w:rsid w:val="00066BC2"/>
    <w:rsid w:val="00071C89"/>
    <w:rsid w:val="000921A8"/>
    <w:rsid w:val="00106174"/>
    <w:rsid w:val="00125E74"/>
    <w:rsid w:val="00144AE5"/>
    <w:rsid w:val="0018281D"/>
    <w:rsid w:val="001B5025"/>
    <w:rsid w:val="001C3C13"/>
    <w:rsid w:val="001C3EC2"/>
    <w:rsid w:val="001E3796"/>
    <w:rsid w:val="00201688"/>
    <w:rsid w:val="002045C8"/>
    <w:rsid w:val="00227A1A"/>
    <w:rsid w:val="002355DA"/>
    <w:rsid w:val="002667C6"/>
    <w:rsid w:val="00273A3C"/>
    <w:rsid w:val="0029154D"/>
    <w:rsid w:val="002D22BF"/>
    <w:rsid w:val="002E4505"/>
    <w:rsid w:val="002F6137"/>
    <w:rsid w:val="00302C5A"/>
    <w:rsid w:val="00304B89"/>
    <w:rsid w:val="00312BCA"/>
    <w:rsid w:val="00341520"/>
    <w:rsid w:val="00347432"/>
    <w:rsid w:val="00361E24"/>
    <w:rsid w:val="00363C08"/>
    <w:rsid w:val="003871EF"/>
    <w:rsid w:val="003D1B07"/>
    <w:rsid w:val="004077E7"/>
    <w:rsid w:val="00412360"/>
    <w:rsid w:val="00412558"/>
    <w:rsid w:val="00425B53"/>
    <w:rsid w:val="00474246"/>
    <w:rsid w:val="00492DC7"/>
    <w:rsid w:val="004D1DCE"/>
    <w:rsid w:val="004D2F6C"/>
    <w:rsid w:val="005062DE"/>
    <w:rsid w:val="005071E2"/>
    <w:rsid w:val="00516A5F"/>
    <w:rsid w:val="00527850"/>
    <w:rsid w:val="00572D2C"/>
    <w:rsid w:val="00575FB1"/>
    <w:rsid w:val="005B3A85"/>
    <w:rsid w:val="005C3950"/>
    <w:rsid w:val="00674185"/>
    <w:rsid w:val="006C659E"/>
    <w:rsid w:val="006D41F8"/>
    <w:rsid w:val="00717017"/>
    <w:rsid w:val="00741727"/>
    <w:rsid w:val="007509F9"/>
    <w:rsid w:val="00754192"/>
    <w:rsid w:val="00757C51"/>
    <w:rsid w:val="007662BE"/>
    <w:rsid w:val="00786A4B"/>
    <w:rsid w:val="007C122B"/>
    <w:rsid w:val="007D3F71"/>
    <w:rsid w:val="0080783A"/>
    <w:rsid w:val="00817D67"/>
    <w:rsid w:val="00837D35"/>
    <w:rsid w:val="0085002E"/>
    <w:rsid w:val="0085456F"/>
    <w:rsid w:val="00867B50"/>
    <w:rsid w:val="008773A3"/>
    <w:rsid w:val="008B668A"/>
    <w:rsid w:val="00904A57"/>
    <w:rsid w:val="00932B9C"/>
    <w:rsid w:val="0095227F"/>
    <w:rsid w:val="009D557B"/>
    <w:rsid w:val="00A264AB"/>
    <w:rsid w:val="00A50E47"/>
    <w:rsid w:val="00A67032"/>
    <w:rsid w:val="00A72187"/>
    <w:rsid w:val="00A87232"/>
    <w:rsid w:val="00A909EA"/>
    <w:rsid w:val="00A93E33"/>
    <w:rsid w:val="00AD1B6A"/>
    <w:rsid w:val="00AE7602"/>
    <w:rsid w:val="00AF7181"/>
    <w:rsid w:val="00B112F2"/>
    <w:rsid w:val="00B41016"/>
    <w:rsid w:val="00B44C85"/>
    <w:rsid w:val="00B67013"/>
    <w:rsid w:val="00B81535"/>
    <w:rsid w:val="00BB726C"/>
    <w:rsid w:val="00BE288A"/>
    <w:rsid w:val="00C027F6"/>
    <w:rsid w:val="00C056DE"/>
    <w:rsid w:val="00C9580E"/>
    <w:rsid w:val="00C96315"/>
    <w:rsid w:val="00CB3BED"/>
    <w:rsid w:val="00CC02B1"/>
    <w:rsid w:val="00CD073C"/>
    <w:rsid w:val="00CF2E2C"/>
    <w:rsid w:val="00CF5C08"/>
    <w:rsid w:val="00D043E9"/>
    <w:rsid w:val="00D1114F"/>
    <w:rsid w:val="00D27828"/>
    <w:rsid w:val="00D35EF7"/>
    <w:rsid w:val="00D40007"/>
    <w:rsid w:val="00D61A99"/>
    <w:rsid w:val="00DE0663"/>
    <w:rsid w:val="00DE3ECC"/>
    <w:rsid w:val="00E67F2E"/>
    <w:rsid w:val="00E70DDD"/>
    <w:rsid w:val="00EB25DD"/>
    <w:rsid w:val="00EB5E97"/>
    <w:rsid w:val="00ED5C44"/>
    <w:rsid w:val="00EE6F68"/>
    <w:rsid w:val="00F33067"/>
    <w:rsid w:val="00F37AD9"/>
    <w:rsid w:val="00F62841"/>
    <w:rsid w:val="00F678A6"/>
    <w:rsid w:val="00F83524"/>
    <w:rsid w:val="00FD3B43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EBAB320F-E1B3-44F1-8899-DAB504C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05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F5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F5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customStyle="1" w:styleId="a7">
    <w:name w:val="Чертежный"/>
    <w:uiPriority w:val="99"/>
    <w:rsid w:val="00CF5C08"/>
    <w:pPr>
      <w:jc w:val="both"/>
    </w:pPr>
    <w:rPr>
      <w:rFonts w:ascii="ISOCPEUR" w:hAnsi="ISOCPEUR"/>
      <w:i/>
      <w:sz w:val="28"/>
      <w:lang w:val="uk-UA"/>
    </w:rPr>
  </w:style>
  <w:style w:type="character" w:styleId="a8">
    <w:name w:val="page number"/>
    <w:uiPriority w:val="99"/>
    <w:rsid w:val="00CF5C08"/>
    <w:rPr>
      <w:rFonts w:cs="Times New Roman"/>
    </w:rPr>
  </w:style>
  <w:style w:type="table" w:styleId="a9">
    <w:name w:val="Table Grid"/>
    <w:basedOn w:val="a1"/>
    <w:uiPriority w:val="99"/>
    <w:rsid w:val="00EE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FF2056"/>
  </w:style>
  <w:style w:type="character" w:styleId="aa">
    <w:name w:val="Hyperlink"/>
    <w:uiPriority w:val="99"/>
    <w:rsid w:val="00FF2056"/>
    <w:rPr>
      <w:rFonts w:cs="Times New Roman"/>
      <w:color w:val="0000FF"/>
      <w:u w:val="single"/>
    </w:rPr>
  </w:style>
  <w:style w:type="table" w:styleId="ab">
    <w:name w:val="Table Professional"/>
    <w:basedOn w:val="a1"/>
    <w:uiPriority w:val="99"/>
    <w:rsid w:val="00066BC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получение практических навыков построения внешней скоростные характеристики двигателя и оценки потерь в трансмиссии автомо¬биля</vt:lpstr>
    </vt:vector>
  </TitlesOfParts>
  <Company>SSStudio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получение практических навыков построения внешней скоростные характеристики двигателя и оценки потерь в трансмиссии автомо¬биля</dc:title>
  <dc:subject/>
  <dc:creator>Rundll</dc:creator>
  <cp:keywords/>
  <dc:description/>
  <cp:lastModifiedBy>admin</cp:lastModifiedBy>
  <cp:revision>2</cp:revision>
  <cp:lastPrinted>2008-12-16T09:40:00Z</cp:lastPrinted>
  <dcterms:created xsi:type="dcterms:W3CDTF">2014-02-23T21:11:00Z</dcterms:created>
  <dcterms:modified xsi:type="dcterms:W3CDTF">2014-02-23T21:11:00Z</dcterms:modified>
</cp:coreProperties>
</file>