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40" w:rsidRPr="00A508AB" w:rsidRDefault="00E52440" w:rsidP="0003399A">
      <w:pPr>
        <w:pStyle w:val="afb"/>
      </w:pPr>
      <w:r w:rsidRPr="00A508AB">
        <w:t xml:space="preserve">КАЗАНСКИЙ ГОСУДАРСТВЕННЫЙ ТЕХНИЧЕСКИЙ УНИВЕРСИТЕТ </w:t>
      </w:r>
    </w:p>
    <w:p w:rsidR="00E52440" w:rsidRPr="00A508AB" w:rsidRDefault="00E52440" w:rsidP="0003399A">
      <w:pPr>
        <w:pStyle w:val="afb"/>
      </w:pPr>
      <w:r w:rsidRPr="00A508AB">
        <w:t>Институт радиоэлектроники и телекоммуникаций</w:t>
      </w:r>
    </w:p>
    <w:p w:rsidR="00A508AB" w:rsidRPr="00A508AB" w:rsidRDefault="00E52440" w:rsidP="0003399A">
      <w:pPr>
        <w:pStyle w:val="afb"/>
      </w:pPr>
      <w:r w:rsidRPr="00A508AB">
        <w:t>Кафедра радиоэлектронных и телекоммуникационных систем</w:t>
      </w:r>
    </w:p>
    <w:p w:rsidR="00A508AB" w:rsidRDefault="00E52440" w:rsidP="0003399A">
      <w:pPr>
        <w:pStyle w:val="afb"/>
      </w:pPr>
      <w:r w:rsidRPr="00A508AB">
        <w:t>Лаборатория «Электродинамика и распространение радиоволн»</w:t>
      </w:r>
    </w:p>
    <w:p w:rsidR="00A508AB" w:rsidRDefault="00A508AB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A508AB" w:rsidRPr="00A508AB" w:rsidRDefault="00E52440" w:rsidP="0003399A">
      <w:pPr>
        <w:pStyle w:val="afb"/>
      </w:pPr>
      <w:r w:rsidRPr="00A508AB">
        <w:t>Лабораторная работа № ВИ-102</w:t>
      </w:r>
    </w:p>
    <w:p w:rsidR="00A508AB" w:rsidRDefault="00E52440" w:rsidP="0003399A">
      <w:pPr>
        <w:pStyle w:val="afb"/>
      </w:pPr>
      <w:r w:rsidRPr="00A508AB">
        <w:t>Поляризация электромагнитной волны</w:t>
      </w:r>
    </w:p>
    <w:p w:rsidR="00A508AB" w:rsidRDefault="00A508AB" w:rsidP="0003399A">
      <w:pPr>
        <w:pStyle w:val="afb"/>
      </w:pPr>
    </w:p>
    <w:p w:rsidR="00A508AB" w:rsidRDefault="00A508AB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03399A" w:rsidRDefault="0003399A" w:rsidP="0003399A">
      <w:pPr>
        <w:pStyle w:val="afb"/>
      </w:pPr>
    </w:p>
    <w:p w:rsidR="00A508AB" w:rsidRPr="00A508AB" w:rsidRDefault="00E52440" w:rsidP="0003399A">
      <w:pPr>
        <w:pStyle w:val="afb"/>
      </w:pPr>
      <w:r w:rsidRPr="00A508AB">
        <w:t>Казань, 2006 г</w:t>
      </w:r>
      <w:r w:rsidR="00A508AB" w:rsidRPr="00A508AB">
        <w:t xml:space="preserve">. </w:t>
      </w:r>
    </w:p>
    <w:p w:rsidR="00963ABA" w:rsidRPr="00A508AB" w:rsidRDefault="0003399A" w:rsidP="00A508A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04EB2" w:rsidRPr="00A508AB">
        <w:t>Цель работы</w:t>
      </w:r>
      <w:r w:rsidR="00A508AB" w:rsidRPr="00A508AB">
        <w:t xml:space="preserve">. </w:t>
      </w:r>
    </w:p>
    <w:p w:rsidR="00A508AB" w:rsidRPr="00A508AB" w:rsidRDefault="00396D74" w:rsidP="00A508AB">
      <w:pPr>
        <w:widowControl w:val="0"/>
        <w:autoSpaceDE w:val="0"/>
        <w:autoSpaceDN w:val="0"/>
        <w:adjustRightInd w:val="0"/>
        <w:ind w:firstLine="709"/>
      </w:pPr>
      <w:r w:rsidRPr="00A508AB">
        <w:t>Целью работы является изучение</w:t>
      </w:r>
      <w:r w:rsidR="00644AA8" w:rsidRPr="00A508AB">
        <w:t xml:space="preserve"> п</w:t>
      </w:r>
      <w:r w:rsidR="00C81F2B" w:rsidRPr="00A508AB">
        <w:t>оляризации</w:t>
      </w:r>
      <w:r w:rsidR="00644AA8" w:rsidRPr="00A508AB">
        <w:t xml:space="preserve"> электромагнитной волны</w:t>
      </w:r>
      <w:r w:rsidRPr="00A508AB">
        <w:t xml:space="preserve"> и исследование с помощью виртуальной лабораторной установки </w:t>
      </w:r>
      <w:r w:rsidR="00C81F2B" w:rsidRPr="00A508AB">
        <w:t>различных видов поляризац</w:t>
      </w:r>
      <w:r w:rsidR="00337E70" w:rsidRPr="00A508AB">
        <w:t>ии</w:t>
      </w:r>
      <w:r w:rsidR="00A508AB" w:rsidRPr="00A508AB">
        <w:t xml:space="preserve">. </w:t>
      </w:r>
    </w:p>
    <w:p w:rsidR="00C04EB2" w:rsidRPr="00A508AB" w:rsidRDefault="00C04EB2" w:rsidP="00A508AB">
      <w:pPr>
        <w:widowControl w:val="0"/>
        <w:autoSpaceDE w:val="0"/>
        <w:autoSpaceDN w:val="0"/>
        <w:adjustRightInd w:val="0"/>
        <w:ind w:firstLine="709"/>
      </w:pPr>
      <w:r w:rsidRPr="00A508AB">
        <w:t>Подготовка к работе</w:t>
      </w:r>
      <w:r w:rsidR="00A508AB" w:rsidRPr="00A508AB">
        <w:t xml:space="preserve">. </w:t>
      </w:r>
    </w:p>
    <w:p w:rsidR="00A508AB" w:rsidRPr="00A508AB" w:rsidRDefault="00E619F0" w:rsidP="00A508AB">
      <w:pPr>
        <w:widowControl w:val="0"/>
        <w:autoSpaceDE w:val="0"/>
        <w:autoSpaceDN w:val="0"/>
        <w:adjustRightInd w:val="0"/>
        <w:ind w:firstLine="709"/>
      </w:pPr>
      <w:r w:rsidRPr="00A508AB">
        <w:t>Перед выполнением работы необходимо изучить соответствующий лекционный материал, настоящее описание и, при необходимости, рекомендо</w:t>
      </w:r>
      <w:r w:rsidR="002D5742" w:rsidRPr="00A508AB">
        <w:t>ванную литературу</w:t>
      </w:r>
      <w:r w:rsidR="00A508AB" w:rsidRPr="00A508AB">
        <w:t xml:space="preserve"> [</w:t>
      </w:r>
      <w:r w:rsidR="003B414B" w:rsidRPr="00A508AB">
        <w:t>1, с</w:t>
      </w:r>
      <w:r w:rsidR="00A508AB">
        <w:t>.5</w:t>
      </w:r>
      <w:r w:rsidR="0000087B" w:rsidRPr="00A508AB">
        <w:t>7</w:t>
      </w:r>
      <w:r w:rsidR="003B414B" w:rsidRPr="00A508AB">
        <w:t>-5</w:t>
      </w:r>
      <w:r w:rsidR="0000087B" w:rsidRPr="00A508AB">
        <w:t>9</w:t>
      </w:r>
      <w:r w:rsidR="00A508AB" w:rsidRPr="00A508AB">
        <w:t xml:space="preserve">; </w:t>
      </w:r>
      <w:r w:rsidR="003B414B" w:rsidRPr="00A508AB">
        <w:t>2, с</w:t>
      </w:r>
      <w:r w:rsidR="00A508AB">
        <w:t>.6</w:t>
      </w:r>
      <w:r w:rsidR="0000087B" w:rsidRPr="00A508AB">
        <w:t>0</w:t>
      </w:r>
      <w:r w:rsidR="003B414B" w:rsidRPr="00A508AB">
        <w:t>-</w:t>
      </w:r>
      <w:r w:rsidR="0000087B" w:rsidRPr="00A508AB">
        <w:t>62</w:t>
      </w:r>
      <w:r w:rsidR="00A508AB" w:rsidRPr="00A508AB">
        <w:t xml:space="preserve">; </w:t>
      </w:r>
      <w:r w:rsidR="003B414B" w:rsidRPr="00A508AB">
        <w:t>3, с</w:t>
      </w:r>
      <w:r w:rsidR="00A508AB">
        <w:t>.1</w:t>
      </w:r>
      <w:r w:rsidR="0000087B" w:rsidRPr="00A508AB">
        <w:t>5</w:t>
      </w:r>
      <w:r w:rsidR="003B414B" w:rsidRPr="00A508AB">
        <w:t>8-1</w:t>
      </w:r>
      <w:r w:rsidR="0000087B" w:rsidRPr="00A508AB">
        <w:t>62</w:t>
      </w:r>
      <w:r w:rsidR="00A508AB" w:rsidRPr="00A508AB">
        <w:t xml:space="preserve">; </w:t>
      </w:r>
      <w:r w:rsidR="003B414B" w:rsidRPr="00A508AB">
        <w:t>4, с</w:t>
      </w:r>
      <w:r w:rsidR="00A508AB">
        <w:t>.1</w:t>
      </w:r>
      <w:r w:rsidR="003B414B" w:rsidRPr="00A508AB">
        <w:t>3</w:t>
      </w:r>
      <w:r w:rsidR="0000087B" w:rsidRPr="00A508AB">
        <w:t>9</w:t>
      </w:r>
      <w:r w:rsidR="003B414B" w:rsidRPr="00A508AB">
        <w:t>-1</w:t>
      </w:r>
      <w:r w:rsidR="0000087B" w:rsidRPr="00A508AB">
        <w:t>4</w:t>
      </w:r>
      <w:r w:rsidR="003B414B" w:rsidRPr="00A508AB">
        <w:t>3</w:t>
      </w:r>
      <w:r w:rsidR="00A508AB" w:rsidRPr="00A508AB">
        <w:t xml:space="preserve">; </w:t>
      </w:r>
      <w:r w:rsidR="003B414B" w:rsidRPr="00A508AB">
        <w:t>5, с</w:t>
      </w:r>
      <w:r w:rsidR="00A508AB">
        <w:t>.1</w:t>
      </w:r>
      <w:r w:rsidR="0000087B" w:rsidRPr="00A508AB">
        <w:t>8</w:t>
      </w:r>
      <w:r w:rsidR="003B414B" w:rsidRPr="00A508AB">
        <w:t>0-18</w:t>
      </w:r>
      <w:r w:rsidR="0000087B" w:rsidRPr="00A508AB">
        <w:t>7</w:t>
      </w:r>
      <w:r w:rsidR="00A508AB" w:rsidRPr="00A508AB">
        <w:t xml:space="preserve">]. </w:t>
      </w:r>
    </w:p>
    <w:p w:rsidR="00C04EB2" w:rsidRPr="00A508AB" w:rsidRDefault="00C04EB2" w:rsidP="00A508AB">
      <w:pPr>
        <w:widowControl w:val="0"/>
        <w:autoSpaceDE w:val="0"/>
        <w:autoSpaceDN w:val="0"/>
        <w:adjustRightInd w:val="0"/>
        <w:ind w:firstLine="709"/>
      </w:pPr>
      <w:r w:rsidRPr="00A508AB">
        <w:t>Краткие теоретические сведения</w:t>
      </w:r>
      <w:r w:rsidR="00A508AB" w:rsidRPr="00A508AB">
        <w:t xml:space="preserve">. </w:t>
      </w:r>
    </w:p>
    <w:p w:rsidR="006439EC" w:rsidRPr="00A508AB" w:rsidRDefault="00DD515E" w:rsidP="00A508AB">
      <w:pPr>
        <w:widowControl w:val="0"/>
        <w:autoSpaceDE w:val="0"/>
        <w:autoSpaceDN w:val="0"/>
        <w:adjustRightInd w:val="0"/>
        <w:ind w:firstLine="709"/>
      </w:pPr>
      <w:r w:rsidRPr="00A508AB">
        <w:t>В общем случае однородная плоская волна, которая распространяется в</w:t>
      </w:r>
      <w:r w:rsidR="00A508AB" w:rsidRPr="00A508AB">
        <w:t xml:space="preserve"> </w:t>
      </w:r>
      <w:r w:rsidRPr="00A508AB">
        <w:t xml:space="preserve">направлении оси </w:t>
      </w:r>
      <w:r w:rsidRPr="00A508AB">
        <w:rPr>
          <w:lang w:val="en-US"/>
        </w:rPr>
        <w:t>z</w:t>
      </w:r>
      <w:r w:rsidRPr="00A508AB">
        <w:t xml:space="preserve">, имеет векторы </w:t>
      </w:r>
      <w:r w:rsidR="00757D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>
            <v:imagedata r:id="rId7" o:title=""/>
          </v:shape>
        </w:pict>
      </w:r>
      <w:r w:rsidRPr="00A508AB">
        <w:t xml:space="preserve"> и </w:t>
      </w:r>
      <w:r w:rsidR="00757DE9">
        <w:pict>
          <v:shape id="_x0000_i1026" type="#_x0000_t75" style="width:15.75pt;height:17.25pt">
            <v:imagedata r:id="rId8" o:title=""/>
          </v:shape>
        </w:pict>
      </w:r>
      <w:r w:rsidRPr="00A508AB">
        <w:t xml:space="preserve">, лежащие в плоскости </w:t>
      </w:r>
      <w:r w:rsidRPr="00A508AB">
        <w:rPr>
          <w:lang w:val="en-US"/>
        </w:rPr>
        <w:t>xOy</w:t>
      </w:r>
      <w:r w:rsidRPr="00A508AB">
        <w:t xml:space="preserve"> фазового фронта</w:t>
      </w:r>
      <w:r w:rsidR="00A508AB" w:rsidRPr="00A508AB">
        <w:t xml:space="preserve">. </w:t>
      </w:r>
      <w:r w:rsidRPr="00A508AB">
        <w:t>Эти вектор</w:t>
      </w:r>
      <w:r w:rsidR="00255B37" w:rsidRPr="00A508AB">
        <w:t>ы</w:t>
      </w:r>
      <w:r w:rsidRPr="00A508AB">
        <w:t xml:space="preserve"> взаимно ортогональны, пропорциональны по величине и образуют с вектором Пойнтинга правую тройку векторов</w:t>
      </w:r>
      <w:r w:rsidR="00A508AB" w:rsidRPr="00A508AB">
        <w:t xml:space="preserve">. </w:t>
      </w:r>
      <w:r w:rsidR="00255B37" w:rsidRPr="00A508AB">
        <w:t xml:space="preserve">Положение вектора </w:t>
      </w:r>
      <w:r w:rsidR="00757DE9">
        <w:pict>
          <v:shape id="_x0000_i1027" type="#_x0000_t75" style="width:12.75pt;height:17.25pt">
            <v:imagedata r:id="rId9" o:title=""/>
          </v:shape>
        </w:pict>
      </w:r>
      <w:r w:rsidR="00255B37" w:rsidRPr="00A508AB">
        <w:t xml:space="preserve"> в плоскости </w:t>
      </w:r>
      <w:r w:rsidR="00255B37" w:rsidRPr="00A508AB">
        <w:rPr>
          <w:lang w:val="en-US"/>
        </w:rPr>
        <w:t>xOy</w:t>
      </w:r>
      <w:r w:rsidR="00255B37" w:rsidRPr="00A508AB">
        <w:t xml:space="preserve"> может быть произвольным</w:t>
      </w:r>
      <w:r w:rsidR="00A508AB" w:rsidRPr="00A508AB">
        <w:t xml:space="preserve">. </w:t>
      </w:r>
      <w:r w:rsidR="00255B37" w:rsidRPr="00A508AB">
        <w:t xml:space="preserve">Однако, вследствие того, что волна является гармонической с частотой </w:t>
      </w:r>
      <w:r w:rsidR="00757DE9">
        <w:pict>
          <v:shape id="_x0000_i1028" type="#_x0000_t75" style="width:48pt;height:18pt">
            <v:imagedata r:id="rId10" o:title=""/>
          </v:shape>
        </w:pict>
      </w:r>
      <w:r w:rsidR="00255B37" w:rsidRPr="00A508AB">
        <w:t xml:space="preserve"> и периодом колебаний </w:t>
      </w:r>
      <w:r w:rsidR="00757DE9">
        <w:pict>
          <v:shape id="_x0000_i1029" type="#_x0000_t75" style="width:47.25pt;height:30pt">
            <v:imagedata r:id="rId11" o:title=""/>
          </v:shape>
        </w:pict>
      </w:r>
      <w:r w:rsidR="00255B37" w:rsidRPr="00A508AB">
        <w:t xml:space="preserve">, изменяющийся по величине и направлению вектор </w:t>
      </w:r>
      <w:r w:rsidR="00757DE9">
        <w:pict>
          <v:shape id="_x0000_i1030" type="#_x0000_t75" style="width:12.75pt;height:17.25pt">
            <v:imagedata r:id="rId12" o:title=""/>
          </v:shape>
        </w:pict>
      </w:r>
      <w:r w:rsidR="00A508AB" w:rsidRPr="00A508AB">
        <w:t xml:space="preserve"> </w:t>
      </w:r>
      <w:r w:rsidR="00255B37" w:rsidRPr="00A508AB">
        <w:t>возвращается каждый период</w:t>
      </w:r>
      <w:r w:rsidR="00A508AB" w:rsidRPr="00A508AB">
        <w:t xml:space="preserve"> </w:t>
      </w:r>
      <w:r w:rsidR="006439EC" w:rsidRPr="00A508AB">
        <w:t xml:space="preserve">в исходное положение и рисует при этом </w:t>
      </w:r>
      <w:r w:rsidR="00E56C2B" w:rsidRPr="00A508AB">
        <w:t xml:space="preserve">своим концом </w:t>
      </w:r>
      <w:r w:rsidR="006439EC" w:rsidRPr="00A508AB">
        <w:t xml:space="preserve">на плоскости </w:t>
      </w:r>
      <w:r w:rsidR="006439EC" w:rsidRPr="00A508AB">
        <w:rPr>
          <w:lang w:val="en-US"/>
        </w:rPr>
        <w:t>xOy</w:t>
      </w:r>
      <w:r w:rsidR="006439EC" w:rsidRPr="00A508AB">
        <w:t xml:space="preserve"> замкнутую кривую, называемую годографом вектора </w:t>
      </w:r>
      <w:r w:rsidR="00757DE9">
        <w:pict>
          <v:shape id="_x0000_i1031" type="#_x0000_t75" style="width:12.75pt;height:17.25pt">
            <v:imagedata r:id="rId13" o:title=""/>
          </v:shape>
        </w:pict>
      </w:r>
      <w:r w:rsidR="00A508AB" w:rsidRPr="00A508AB">
        <w:t xml:space="preserve">. </w:t>
      </w:r>
      <w:r w:rsidR="006439EC" w:rsidRPr="00A508AB">
        <w:t xml:space="preserve">Вектор </w:t>
      </w:r>
      <w:r w:rsidR="00757DE9">
        <w:pict>
          <v:shape id="_x0000_i1032" type="#_x0000_t75" style="width:15.75pt;height:17.25pt">
            <v:imagedata r:id="rId14" o:title=""/>
          </v:shape>
        </w:pict>
      </w:r>
      <w:r w:rsidR="006439EC" w:rsidRPr="00A508AB">
        <w:t xml:space="preserve">при этом однозначно определяется вектором </w:t>
      </w:r>
      <w:r w:rsidR="00757DE9">
        <w:pict>
          <v:shape id="_x0000_i1033" type="#_x0000_t75" style="width:12.75pt;height:17.25pt">
            <v:imagedata r:id="rId15" o:title=""/>
          </v:shape>
        </w:pict>
      </w:r>
      <w:r w:rsidR="006439EC" w:rsidRPr="00A508AB">
        <w:t xml:space="preserve"> и, при необходимости, всегда может быть найден</w:t>
      </w:r>
      <w:r w:rsidR="00A508AB" w:rsidRPr="00A508AB">
        <w:t xml:space="preserve">. </w:t>
      </w:r>
    </w:p>
    <w:p w:rsidR="00321BEF" w:rsidRPr="00A508AB" w:rsidRDefault="006439EC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Поляризация волны определяет закон изменения направления и величины вектора </w:t>
      </w:r>
      <w:r w:rsidR="00757DE9">
        <w:pict>
          <v:shape id="_x0000_i1034" type="#_x0000_t75" style="width:12.75pt;height:15.75pt">
            <v:imagedata r:id="rId16" o:title=""/>
          </v:shape>
        </w:pict>
      </w:r>
      <w:r w:rsidRPr="00A508AB">
        <w:t xml:space="preserve"> этой волны в данной точке пространства за период колебания</w:t>
      </w:r>
      <w:r w:rsidR="00A508AB" w:rsidRPr="00A508AB">
        <w:t xml:space="preserve">. </w:t>
      </w:r>
      <w:r w:rsidRPr="00A508AB">
        <w:t xml:space="preserve">По форме годографа вектора </w:t>
      </w:r>
      <w:r w:rsidR="00757DE9">
        <w:pict>
          <v:shape id="_x0000_i1035" type="#_x0000_t75" style="width:12.75pt;height:17.25pt">
            <v:imagedata r:id="rId17" o:title=""/>
          </v:shape>
        </w:pict>
      </w:r>
      <w:r w:rsidRPr="00A508AB">
        <w:t xml:space="preserve"> определяют три вида поляризации монохроматических волн</w:t>
      </w:r>
      <w:r w:rsidR="00A508AB" w:rsidRPr="00A508AB">
        <w:t xml:space="preserve">: </w:t>
      </w:r>
      <w:r w:rsidRPr="00A508AB">
        <w:t>линейная, круговая и эллиптическая</w:t>
      </w:r>
      <w:r w:rsidR="00A508AB" w:rsidRPr="00A508AB">
        <w:t xml:space="preserve">. </w:t>
      </w:r>
    </w:p>
    <w:p w:rsidR="006439EC" w:rsidRPr="00A508AB" w:rsidRDefault="00321BEF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Рассмотрим вектор </w:t>
      </w:r>
      <w:r w:rsidR="00757DE9">
        <w:pict>
          <v:shape id="_x0000_i1036" type="#_x0000_t75" style="width:12.75pt;height:17.25pt">
            <v:imagedata r:id="rId18" o:title=""/>
          </v:shape>
        </w:pict>
      </w:r>
      <w:r w:rsidRPr="00A508AB">
        <w:t xml:space="preserve">, произвольно лежащий в плоскости </w:t>
      </w:r>
      <w:r w:rsidRPr="00A508AB">
        <w:rPr>
          <w:lang w:val="en-US"/>
        </w:rPr>
        <w:t>xOy</w:t>
      </w:r>
      <w:r w:rsidR="00E16007" w:rsidRPr="00A508AB">
        <w:t xml:space="preserve"> (</w:t>
      </w:r>
      <w:r w:rsidR="00A508AB">
        <w:t>рис.1</w:t>
      </w:r>
      <w:r w:rsidR="00A508AB" w:rsidRPr="00A508AB">
        <w:t xml:space="preserve">): </w:t>
      </w:r>
    </w:p>
    <w:p w:rsidR="00DD515E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426pt;height:21.75pt">
            <v:imagedata r:id="rId19" o:title=""/>
          </v:shape>
        </w:pict>
      </w:r>
      <w:r w:rsidR="00A508AB" w:rsidRPr="00A508AB">
        <w:t xml:space="preserve">. </w:t>
      </w:r>
      <w:r w:rsidR="00DD515E" w:rsidRPr="00A508AB">
        <w:t>(1</w:t>
      </w:r>
      <w:r w:rsidR="00A508AB" w:rsidRPr="00A508AB">
        <w:t xml:space="preserve">) </w:t>
      </w:r>
    </w:p>
    <w:p w:rsidR="0003399A" w:rsidRPr="00A508AB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E16007" w:rsidRPr="00A508AB" w:rsidRDefault="00757DE9" w:rsidP="00A508AB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8" type="#_x0000_t75" style="width:233.25pt;height:127.5pt">
            <v:imagedata r:id="rId20" o:title=""/>
          </v:shape>
        </w:pict>
      </w:r>
    </w:p>
    <w:p w:rsidR="00A508AB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A508AB">
        <w:t xml:space="preserve">. </w:t>
      </w:r>
      <w:r w:rsidR="00DD354D" w:rsidRPr="00A508AB">
        <w:t>Вектор напряжённости электрического поля</w:t>
      </w:r>
    </w:p>
    <w:p w:rsidR="0003399A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264D9B" w:rsidRPr="00A508AB" w:rsidRDefault="00264D9B" w:rsidP="00A508AB">
      <w:pPr>
        <w:widowControl w:val="0"/>
        <w:autoSpaceDE w:val="0"/>
        <w:autoSpaceDN w:val="0"/>
        <w:adjustRightInd w:val="0"/>
        <w:ind w:firstLine="709"/>
      </w:pPr>
      <w:r w:rsidRPr="00A508AB">
        <w:t>Мгновенное значение модуля вектора</w:t>
      </w:r>
    </w:p>
    <w:p w:rsidR="00264D9B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128.25pt;height:27pt">
            <v:imagedata r:id="rId21" o:title=""/>
          </v:shape>
        </w:pict>
      </w:r>
      <w:r w:rsidR="00A508AB">
        <w:t xml:space="preserve"> </w:t>
      </w:r>
      <w:r w:rsidR="00264D9B" w:rsidRPr="00A508AB">
        <w:t>(2</w:t>
      </w:r>
      <w:r w:rsidR="00A508AB" w:rsidRPr="00A508AB">
        <w:t xml:space="preserve">) </w:t>
      </w:r>
    </w:p>
    <w:p w:rsidR="00E16007" w:rsidRPr="00A508AB" w:rsidRDefault="00E16007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Угол вектора с осью </w:t>
      </w:r>
      <w:r w:rsidRPr="00A508AB">
        <w:rPr>
          <w:lang w:val="en-US"/>
        </w:rPr>
        <w:t>x</w:t>
      </w:r>
    </w:p>
    <w:p w:rsidR="00E16007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102pt;height:41.25pt">
            <v:imagedata r:id="rId22" o:title=""/>
          </v:shape>
        </w:pict>
      </w:r>
      <w:r w:rsidR="00A508AB">
        <w:t xml:space="preserve"> </w:t>
      </w:r>
      <w:r w:rsidR="00E16007" w:rsidRPr="00A508AB">
        <w:t>(3</w:t>
      </w:r>
      <w:r w:rsidR="00A508AB" w:rsidRPr="00A508AB">
        <w:t xml:space="preserve">) </w:t>
      </w:r>
    </w:p>
    <w:p w:rsidR="000E7ED3" w:rsidRPr="00A508AB" w:rsidRDefault="00AE3873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Линейно поляризованной называют волну, у которой направление вектора </w:t>
      </w:r>
      <w:r w:rsidR="00757DE9">
        <w:pict>
          <v:shape id="_x0000_i1041" type="#_x0000_t75" style="width:12.75pt;height:17.25pt">
            <v:imagedata r:id="rId17" o:title=""/>
          </v:shape>
        </w:pict>
      </w:r>
      <w:r w:rsidRPr="00A508AB">
        <w:t xml:space="preserve"> остаётся неизменным с течением времени</w:t>
      </w:r>
      <w:r w:rsidR="00A508AB" w:rsidRPr="00A508AB">
        <w:t xml:space="preserve">. </w:t>
      </w:r>
      <w:r w:rsidRPr="00A508AB">
        <w:t xml:space="preserve">Если начальные фазы суммируемых </w:t>
      </w:r>
      <w:r w:rsidR="000E7ED3" w:rsidRPr="00A508AB">
        <w:t>в</w:t>
      </w:r>
      <w:r w:rsidR="00A508AB" w:rsidRPr="00A508AB">
        <w:t xml:space="preserve"> </w:t>
      </w:r>
      <w:r w:rsidR="000E7ED3" w:rsidRPr="00A508AB">
        <w:t>выражении (1</w:t>
      </w:r>
      <w:r w:rsidR="00A508AB" w:rsidRPr="00A508AB">
        <w:t xml:space="preserve">) </w:t>
      </w:r>
      <w:r w:rsidR="000E7ED3" w:rsidRPr="00A508AB">
        <w:t>ортогональных компонент поля</w:t>
      </w:r>
      <w:r w:rsidRPr="00A508AB">
        <w:t xml:space="preserve"> совпадают </w:t>
      </w:r>
      <w:r w:rsidR="00757DE9">
        <w:pict>
          <v:shape id="_x0000_i1042" type="#_x0000_t75" style="width:107.25pt;height:21pt">
            <v:imagedata r:id="rId23" o:title=""/>
          </v:shape>
        </w:pict>
      </w:r>
      <w:r w:rsidRPr="00A508AB">
        <w:t xml:space="preserve"> или сдвинуты друг относительно друга на </w:t>
      </w:r>
      <w:r w:rsidR="00757DE9">
        <w:pict>
          <v:shape id="_x0000_i1043" type="#_x0000_t75" style="width:12.75pt;height:12pt">
            <v:imagedata r:id="rId24" o:title=""/>
          </v:shape>
        </w:pict>
      </w:r>
      <w:r w:rsidR="000E7ED3" w:rsidRPr="00A508AB">
        <w:t xml:space="preserve"> </w:t>
      </w:r>
      <w:r w:rsidR="00757DE9">
        <w:pict>
          <v:shape id="_x0000_i1044" type="#_x0000_t75" style="width:117.75pt;height:21pt">
            <v:imagedata r:id="rId25" o:title=""/>
          </v:shape>
        </w:pict>
      </w:r>
      <w:r w:rsidRPr="00A508AB">
        <w:t>, то результирующ</w:t>
      </w:r>
      <w:r w:rsidR="000E7ED3" w:rsidRPr="00A508AB">
        <w:t xml:space="preserve">ая </w:t>
      </w:r>
      <w:r w:rsidRPr="00A508AB">
        <w:t>волн</w:t>
      </w:r>
      <w:r w:rsidR="000E7ED3" w:rsidRPr="00A508AB">
        <w:t>а</w:t>
      </w:r>
      <w:r w:rsidRPr="00A508AB">
        <w:t xml:space="preserve"> будет иметь линейную поляризацию</w:t>
      </w:r>
      <w:r w:rsidR="00A508AB" w:rsidRPr="00A508AB">
        <w:t xml:space="preserve">. </w:t>
      </w:r>
      <w:r w:rsidRPr="00A508AB">
        <w:t>Действительно, подставив в (1</w:t>
      </w:r>
      <w:r w:rsidR="00A508AB" w:rsidRPr="00A508AB">
        <w:t xml:space="preserve">) </w:t>
      </w:r>
      <w:r w:rsidR="00757DE9">
        <w:pict>
          <v:shape id="_x0000_i1045" type="#_x0000_t75" style="width:77.25pt;height:21pt">
            <v:imagedata r:id="rId26" o:title=""/>
          </v:shape>
        </w:pict>
      </w:r>
      <w:r w:rsidRPr="00A508AB">
        <w:t xml:space="preserve"> (где  при </w:t>
      </w:r>
      <w:r w:rsidR="00757DE9">
        <w:pict>
          <v:shape id="_x0000_i1046" type="#_x0000_t75" style="width:42pt;height:17.25pt">
            <v:imagedata r:id="rId27" o:title=""/>
          </v:shape>
        </w:pict>
      </w:r>
      <w:r w:rsidRPr="00A508AB">
        <w:t xml:space="preserve"> и  при </w:t>
      </w:r>
      <w:r w:rsidR="00757DE9">
        <w:pict>
          <v:shape id="_x0000_i1047" type="#_x0000_t75" style="width:53.25pt;height:17.25pt">
            <v:imagedata r:id="rId28" o:title=""/>
          </v:shape>
        </w:pict>
      </w:r>
      <w:r w:rsidR="00A508AB" w:rsidRPr="00A508AB">
        <w:t>),</w:t>
      </w:r>
      <w:r w:rsidRPr="00A508AB">
        <w:t xml:space="preserve"> имеем </w:t>
      </w:r>
    </w:p>
    <w:p w:rsidR="000E7ED3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168pt;height:20.25pt">
            <v:imagedata r:id="rId29" o:title=""/>
          </v:shape>
        </w:pict>
      </w:r>
      <w:r w:rsidR="00AE3873" w:rsidRPr="00A508AB">
        <w:t>,</w:t>
      </w:r>
      <w:r w:rsidR="000E7ED3" w:rsidRPr="00A508AB">
        <w:t xml:space="preserve"> (4</w:t>
      </w:r>
      <w:r w:rsidR="00A508AB" w:rsidRPr="00A508AB">
        <w:t xml:space="preserve">) </w:t>
      </w:r>
    </w:p>
    <w:p w:rsidR="00AE3873" w:rsidRPr="00A508AB" w:rsidRDefault="00AE3873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причем </w:t>
      </w:r>
    </w:p>
    <w:p w:rsidR="00A508AB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165pt;height:24pt">
            <v:imagedata r:id="rId30" o:title=""/>
          </v:shape>
        </w:pict>
      </w:r>
      <w:r w:rsidR="00A508AB" w:rsidRPr="00A508AB">
        <w:t xml:space="preserve">. </w:t>
      </w:r>
      <w:r w:rsidR="000E7ED3" w:rsidRPr="00A508AB">
        <w:t>(5</w:t>
      </w:r>
      <w:r w:rsidR="00A508AB" w:rsidRPr="00A508AB">
        <w:t xml:space="preserve">) </w:t>
      </w:r>
    </w:p>
    <w:p w:rsidR="000E7ED3" w:rsidRPr="00A508AB" w:rsidRDefault="00AE3873" w:rsidP="00A508AB">
      <w:pPr>
        <w:widowControl w:val="0"/>
        <w:autoSpaceDE w:val="0"/>
        <w:autoSpaceDN w:val="0"/>
        <w:adjustRightInd w:val="0"/>
        <w:ind w:firstLine="709"/>
      </w:pPr>
      <w:r w:rsidRPr="00A508AB">
        <w:t>Из (</w:t>
      </w:r>
      <w:r w:rsidR="000E7ED3" w:rsidRPr="00A508AB">
        <w:t>5</w:t>
      </w:r>
      <w:r w:rsidR="00A508AB" w:rsidRPr="00A508AB">
        <w:t xml:space="preserve">) </w:t>
      </w:r>
      <w:r w:rsidRPr="00A508AB">
        <w:t xml:space="preserve">следует, что </w:t>
      </w:r>
    </w:p>
    <w:p w:rsidR="00A508AB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117pt;height:24pt">
            <v:imagedata r:id="rId31" o:title=""/>
          </v:shape>
        </w:pict>
      </w:r>
      <w:r w:rsidR="00417D96" w:rsidRPr="00A508AB">
        <w:t>,</w:t>
      </w:r>
      <w:r w:rsidR="00A508AB">
        <w:t xml:space="preserve"> </w:t>
      </w:r>
      <w:r w:rsidR="00417D96" w:rsidRPr="00A508AB">
        <w:t>(6</w:t>
      </w:r>
      <w:r w:rsidR="00A508AB" w:rsidRPr="00A508AB">
        <w:t xml:space="preserve">) </w:t>
      </w:r>
    </w:p>
    <w:p w:rsidR="00AE3873" w:rsidRPr="00A508AB" w:rsidRDefault="00AE3873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и что направление </w:t>
      </w:r>
      <w:r w:rsidR="00757DE9">
        <w:pict>
          <v:shape id="_x0000_i1051" type="#_x0000_t75" style="width:18pt;height:18.75pt">
            <v:imagedata r:id="rId32" o:title=""/>
          </v:shape>
        </w:pict>
      </w:r>
      <w:r w:rsidRPr="00A508AB">
        <w:t xml:space="preserve"> колебаний </w:t>
      </w:r>
      <w:r w:rsidR="00417D96" w:rsidRPr="00A508AB">
        <w:t xml:space="preserve">вектора </w:t>
      </w:r>
      <w:r w:rsidR="00757DE9">
        <w:pict>
          <v:shape id="_x0000_i1052" type="#_x0000_t75" style="width:12.75pt;height:17.25pt">
            <v:imagedata r:id="rId17" o:title=""/>
          </v:shape>
        </w:pict>
      </w:r>
      <w:r w:rsidRPr="00A508AB">
        <w:t xml:space="preserve"> образует с осью </w:t>
      </w:r>
      <w:r w:rsidR="00417D96" w:rsidRPr="00A508AB">
        <w:rPr>
          <w:lang w:val="en-US"/>
        </w:rPr>
        <w:t>x</w:t>
      </w:r>
      <w:r w:rsidRPr="00A508AB">
        <w:t xml:space="preserve"> угол </w:t>
      </w:r>
      <w:r w:rsidR="00757DE9">
        <w:pict>
          <v:shape id="_x0000_i1053" type="#_x0000_t75" style="width:12pt;height:15pt">
            <v:imagedata r:id="rId33" o:title=""/>
          </v:shape>
        </w:pict>
      </w:r>
      <w:r w:rsidRPr="00A508AB">
        <w:t>, который определяется соотношением</w:t>
      </w:r>
    </w:p>
    <w:p w:rsidR="00AE3873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93.75pt;height:41.25pt">
            <v:imagedata r:id="rId34" o:title=""/>
          </v:shape>
        </w:pict>
      </w:r>
      <w:r w:rsidR="00417D96" w:rsidRPr="00A508AB">
        <w:t>,</w:t>
      </w:r>
      <w:r>
        <w:pict>
          <v:shape id="_x0000_i1055" type="#_x0000_t75" style="width:84.75pt;height:39pt">
            <v:imagedata r:id="rId35" o:title=""/>
          </v:shape>
        </w:pict>
      </w:r>
      <w:r w:rsidR="00AE3873" w:rsidRPr="00A508AB">
        <w:t>(</w:t>
      </w:r>
      <w:r w:rsidR="00417D96" w:rsidRPr="00A508AB">
        <w:t>7</w:t>
      </w:r>
      <w:r w:rsidR="00A508AB" w:rsidRPr="00A508AB">
        <w:t xml:space="preserve">) </w:t>
      </w:r>
    </w:p>
    <w:p w:rsidR="00417D96" w:rsidRDefault="00AE3873" w:rsidP="00A508AB">
      <w:pPr>
        <w:widowControl w:val="0"/>
        <w:autoSpaceDE w:val="0"/>
        <w:autoSpaceDN w:val="0"/>
        <w:adjustRightInd w:val="0"/>
        <w:ind w:firstLine="709"/>
      </w:pPr>
      <w:r w:rsidRPr="00A508AB">
        <w:t>и, следовательно, не изменяется с течением времени (</w:t>
      </w:r>
      <w:r w:rsidR="00A508AB">
        <w:t>рис.2</w:t>
      </w:r>
      <w:r w:rsidR="00A508AB" w:rsidRPr="00A508AB">
        <w:t xml:space="preserve">). </w:t>
      </w:r>
    </w:p>
    <w:p w:rsidR="0003399A" w:rsidRPr="00A508AB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417D96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276.75pt;height:155.25pt">
            <v:imagedata r:id="rId36" o:title=""/>
          </v:shape>
        </w:pict>
      </w:r>
    </w:p>
    <w:p w:rsidR="00A508AB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A508AB">
        <w:t xml:space="preserve">. </w:t>
      </w:r>
      <w:r w:rsidR="00417D96" w:rsidRPr="00A508AB">
        <w:t>Линейно поляризованная волна</w:t>
      </w:r>
    </w:p>
    <w:p w:rsidR="0003399A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AE3873" w:rsidRPr="00A508AB" w:rsidRDefault="00AE3873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Плоскость, проходящую через направление распространения электромагнитной волны и </w:t>
      </w:r>
      <w:r w:rsidR="00417D96" w:rsidRPr="00A508AB">
        <w:t xml:space="preserve">вектор </w:t>
      </w:r>
      <w:r w:rsidR="00757DE9">
        <w:pict>
          <v:shape id="_x0000_i1057" type="#_x0000_t75" style="width:12.75pt;height:17.25pt">
            <v:imagedata r:id="rId18" o:title=""/>
          </v:shape>
        </w:pict>
      </w:r>
      <w:r w:rsidRPr="00A508AB">
        <w:t>, называют плоскостью поляризации</w:t>
      </w:r>
      <w:r w:rsidR="00A508AB" w:rsidRPr="00A508AB">
        <w:t xml:space="preserve">. </w:t>
      </w:r>
      <w:r w:rsidRPr="00A508AB">
        <w:t>Плоскость поляризации линейно поляризованной волны не изменяет своего положения с течением времени</w:t>
      </w:r>
      <w:r w:rsidR="00A508AB" w:rsidRPr="00A508AB">
        <w:t xml:space="preserve">. </w:t>
      </w:r>
    </w:p>
    <w:p w:rsidR="00A916B1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Поляризованной по кругу называют волну, у которой </w:t>
      </w:r>
      <w:r w:rsidR="00A076AF" w:rsidRPr="00A508AB">
        <w:t xml:space="preserve">вектор </w:t>
      </w:r>
      <w:r w:rsidR="00757DE9">
        <w:pict>
          <v:shape id="_x0000_i1058" type="#_x0000_t75" style="width:12.75pt;height:17.25pt">
            <v:imagedata r:id="rId17" o:title=""/>
          </v:shape>
        </w:pict>
      </w:r>
      <w:r w:rsidRPr="00A508AB">
        <w:t xml:space="preserve"> равномерно враща</w:t>
      </w:r>
      <w:r w:rsidR="005D74E0" w:rsidRPr="00A508AB">
        <w:t>е</w:t>
      </w:r>
      <w:r w:rsidRPr="00A508AB">
        <w:t>тся, описывая за время одного периода  своим конц</w:t>
      </w:r>
      <w:r w:rsidR="005D74E0" w:rsidRPr="00A508AB">
        <w:t>ом</w:t>
      </w:r>
      <w:r w:rsidRPr="00A508AB">
        <w:t xml:space="preserve"> окружност</w:t>
      </w:r>
      <w:r w:rsidR="005D74E0" w:rsidRPr="00A508AB">
        <w:t>ь</w:t>
      </w:r>
      <w:r w:rsidR="00A508AB" w:rsidRPr="00A508AB">
        <w:t xml:space="preserve">. </w:t>
      </w:r>
    </w:p>
    <w:p w:rsidR="005D74E0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Однородная плоская волна с круговой поляризацией получается в результате суперпозиции</w:t>
      </w:r>
      <w:r w:rsidR="00A508AB" w:rsidRPr="00A508AB">
        <w:t xml:space="preserve"> </w:t>
      </w:r>
      <w:r w:rsidRPr="00A508AB">
        <w:t xml:space="preserve">двух линейно поляризованных волн, имеющих взаимно перпендикулярные векторы </w:t>
      </w:r>
      <w:r w:rsidR="00757DE9">
        <w:pict>
          <v:shape id="_x0000_i1059" type="#_x0000_t75" style="width:12.75pt;height:17.25pt">
            <v:imagedata r:id="rId17" o:title=""/>
          </v:shape>
        </w:pict>
      </w:r>
      <w:r w:rsidRPr="00A508AB">
        <w:t xml:space="preserve"> с равными амплитудами </w:t>
      </w:r>
      <w:r w:rsidR="00757DE9">
        <w:pict>
          <v:shape id="_x0000_i1060" type="#_x0000_t75" style="width:102pt;height:21pt">
            <v:imagedata r:id="rId37" o:title=""/>
          </v:shape>
        </w:pict>
      </w:r>
      <w:r w:rsidRPr="00A508AB">
        <w:t xml:space="preserve"> и сдвигом начальных фаз на </w:t>
      </w:r>
      <w:r w:rsidR="00757DE9">
        <w:pict>
          <v:shape id="_x0000_i1061" type="#_x0000_t75" style="width:159pt;height:21pt">
            <v:imagedata r:id="rId38" o:title=""/>
          </v:shape>
        </w:pict>
      </w:r>
      <w:r w:rsidR="00A508AB" w:rsidRPr="00A508AB">
        <w:t xml:space="preserve">. </w:t>
      </w:r>
    </w:p>
    <w:p w:rsidR="00E56C2B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Пусть, например, составляющая </w:t>
      </w:r>
      <w:r w:rsidR="00757DE9">
        <w:pict>
          <v:shape id="_x0000_i1062" type="#_x0000_t75" style="width:18pt;height:21pt">
            <v:imagedata r:id="rId39" o:title=""/>
          </v:shape>
        </w:pict>
      </w:r>
      <w:r w:rsidRPr="00A508AB">
        <w:t xml:space="preserve"> отстает по фазе</w:t>
      </w:r>
      <w:r w:rsidR="00A508AB" w:rsidRPr="00A508AB">
        <w:t xml:space="preserve">: </w:t>
      </w:r>
    </w:p>
    <w:p w:rsidR="00A508AB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63" type="#_x0000_t75" style="width:156pt;height:21pt">
            <v:imagedata r:id="rId40" o:title=""/>
          </v:shape>
        </w:pict>
      </w:r>
      <w:r w:rsidR="00A508AB" w:rsidRPr="00A508AB">
        <w:t>.</w:t>
      </w:r>
      <w:r w:rsidR="00A508AB">
        <w:t xml:space="preserve"> </w:t>
      </w:r>
      <w:r w:rsidR="005D74E0" w:rsidRPr="00A508AB">
        <w:t>(8</w:t>
      </w:r>
      <w:r w:rsidR="00A508AB" w:rsidRPr="00A508AB">
        <w:t xml:space="preserve">) </w:t>
      </w:r>
    </w:p>
    <w:p w:rsidR="00A916B1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В этом случае согласно (1</w:t>
      </w:r>
      <w:r w:rsidR="00A508AB" w:rsidRPr="00A508AB">
        <w:t xml:space="preserve">) </w:t>
      </w:r>
      <w:r w:rsidRPr="00A508AB">
        <w:t>имеем</w:t>
      </w:r>
      <w:r w:rsidR="00A508AB" w:rsidRPr="00A508AB">
        <w:t xml:space="preserve">: </w:t>
      </w:r>
    </w:p>
    <w:p w:rsidR="00A916B1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64" type="#_x0000_t75" style="width:156pt;height:18.75pt">
            <v:imagedata r:id="rId41" o:title=""/>
          </v:shape>
        </w:pict>
      </w:r>
      <w:r w:rsidR="00A916B1" w:rsidRPr="00A508AB">
        <w:t xml:space="preserve">, </w:t>
      </w:r>
      <w:r>
        <w:pict>
          <v:shape id="_x0000_i1065" type="#_x0000_t75" style="width:155.25pt;height:21pt">
            <v:imagedata r:id="rId42" o:title=""/>
          </v:shape>
        </w:pict>
      </w:r>
      <w:r w:rsidR="00A508AB" w:rsidRPr="00A508AB">
        <w:t xml:space="preserve">. </w:t>
      </w:r>
      <w:r w:rsidR="00A916B1" w:rsidRPr="00A508AB">
        <w:t>(</w:t>
      </w:r>
      <w:r w:rsidR="005D74E0" w:rsidRPr="00A508AB">
        <w:t>9</w:t>
      </w:r>
      <w:r w:rsidR="00A508AB" w:rsidRPr="00A508AB">
        <w:t xml:space="preserve">) </w:t>
      </w:r>
    </w:p>
    <w:p w:rsidR="00EF4EDB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Определим мгновенное значение </w:t>
      </w:r>
      <w:r w:rsidR="00EF4EDB" w:rsidRPr="00A508AB">
        <w:t xml:space="preserve">модуля вектора </w:t>
      </w:r>
      <w:r w:rsidR="00757DE9">
        <w:pict>
          <v:shape id="_x0000_i1066" type="#_x0000_t75" style="width:12.75pt;height:17.25pt">
            <v:imagedata r:id="rId17" o:title=""/>
          </v:shape>
        </w:pict>
      </w:r>
      <w:r w:rsidRPr="00A508AB">
        <w:t xml:space="preserve"> </w:t>
      </w:r>
      <w:r w:rsidR="00EF4EDB" w:rsidRPr="00A508AB">
        <w:t xml:space="preserve">этой </w:t>
      </w:r>
      <w:r w:rsidRPr="00A508AB">
        <w:t>волны</w:t>
      </w:r>
      <w:r w:rsidR="00A508AB" w:rsidRPr="00A508AB">
        <w:t xml:space="preserve">: </w:t>
      </w:r>
    </w:p>
    <w:p w:rsidR="00EF4EDB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67" type="#_x0000_t75" style="width:158.25pt;height:27pt">
            <v:imagedata r:id="rId43" o:title=""/>
          </v:shape>
        </w:pict>
      </w:r>
      <w:r w:rsidR="00A508AB" w:rsidRPr="00A508AB">
        <w:t>.</w:t>
      </w:r>
      <w:r w:rsidR="00A508AB">
        <w:t xml:space="preserve"> </w:t>
      </w:r>
      <w:r w:rsidR="00EF4EDB" w:rsidRPr="00A508AB">
        <w:t>(10</w:t>
      </w:r>
      <w:r w:rsidR="00A508AB" w:rsidRPr="00A508AB">
        <w:t xml:space="preserve">) </w:t>
      </w:r>
    </w:p>
    <w:p w:rsidR="00A916B1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Таким образом, </w:t>
      </w:r>
      <w:r w:rsidR="00EF4EDB" w:rsidRPr="00A508AB">
        <w:t xml:space="preserve">вектор </w:t>
      </w:r>
      <w:r w:rsidR="00757DE9">
        <w:pict>
          <v:shape id="_x0000_i1068" type="#_x0000_t75" style="width:12.75pt;height:17.25pt">
            <v:imagedata r:id="rId18" o:title=""/>
          </v:shape>
        </w:pict>
      </w:r>
      <w:r w:rsidRPr="00A508AB">
        <w:t xml:space="preserve"> постоянен по величине</w:t>
      </w:r>
      <w:r w:rsidR="00A508AB" w:rsidRPr="00A508AB">
        <w:t xml:space="preserve">. </w:t>
      </w:r>
      <w:r w:rsidRPr="00A508AB">
        <w:t xml:space="preserve">Угол  между осью  и направлением </w:t>
      </w:r>
      <w:r w:rsidR="00EF4EDB" w:rsidRPr="00A508AB">
        <w:t xml:space="preserve">вектора </w:t>
      </w:r>
      <w:r w:rsidR="00757DE9">
        <w:pict>
          <v:shape id="_x0000_i1069" type="#_x0000_t75" style="width:12.75pt;height:17.25pt">
            <v:imagedata r:id="rId17" o:title=""/>
          </v:shape>
        </w:pict>
      </w:r>
      <w:r w:rsidR="00EF4EDB" w:rsidRPr="00A508AB">
        <w:t xml:space="preserve"> </w:t>
      </w:r>
      <w:r w:rsidRPr="00A508AB">
        <w:t xml:space="preserve">определяется соотношением </w:t>
      </w:r>
    </w:p>
    <w:p w:rsidR="00EF4EDB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70" type="#_x0000_t75" style="width:3in;height:21pt">
            <v:imagedata r:id="rId44" o:title=""/>
          </v:shape>
        </w:pict>
      </w:r>
      <w:r w:rsidR="00A508AB">
        <w:t xml:space="preserve"> </w:t>
      </w:r>
      <w:r w:rsidR="00EF4EDB" w:rsidRPr="00A508AB">
        <w:t>(11</w:t>
      </w:r>
      <w:r w:rsidR="00A508AB" w:rsidRPr="00A508AB">
        <w:t xml:space="preserve">) </w:t>
      </w:r>
    </w:p>
    <w:p w:rsidR="00A508AB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или</w:t>
      </w:r>
      <w:r w:rsidR="00A508AB" w:rsidRPr="00A508AB">
        <w:t xml:space="preserve"> </w:t>
      </w:r>
    </w:p>
    <w:p w:rsidR="00A916B1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71" type="#_x0000_t75" style="width:101.25pt;height:18.75pt">
            <v:imagedata r:id="rId45" o:title=""/>
          </v:shape>
        </w:pict>
      </w:r>
      <w:r w:rsidR="00A508AB" w:rsidRPr="00A508AB">
        <w:t xml:space="preserve">. </w:t>
      </w:r>
      <w:r w:rsidR="00A916B1" w:rsidRPr="00A508AB">
        <w:t>(12</w:t>
      </w:r>
      <w:r w:rsidR="00A508AB" w:rsidRPr="00A508AB">
        <w:t xml:space="preserve">) </w:t>
      </w:r>
    </w:p>
    <w:p w:rsidR="00A916B1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Из (12</w:t>
      </w:r>
      <w:r w:rsidR="00A508AB" w:rsidRPr="00A508AB">
        <w:t xml:space="preserve">) </w:t>
      </w:r>
      <w:r w:rsidRPr="00A508AB">
        <w:t xml:space="preserve">следует, что в каждой фиксированной точке наблюдения </w:t>
      </w:r>
      <w:r w:rsidR="00757DE9">
        <w:pict>
          <v:shape id="_x0000_i1072" type="#_x0000_t75" style="width:63pt;height:18pt">
            <v:imagedata r:id="rId46" o:title=""/>
          </v:shape>
        </w:pict>
      </w:r>
      <w:r w:rsidRPr="00A508AB">
        <w:t xml:space="preserve"> угол  линейно возрастает по закону  с увеличением , изменяясь на  за время одного периода  </w:t>
      </w:r>
      <w:r w:rsidR="00A508AB" w:rsidRPr="00A508AB">
        <w:t xml:space="preserve">. </w:t>
      </w:r>
      <w:r w:rsidRPr="00A508AB">
        <w:t xml:space="preserve">Таким образом, при </w:t>
      </w:r>
      <w:r w:rsidR="00757DE9">
        <w:pict>
          <v:shape id="_x0000_i1073" type="#_x0000_t75" style="width:69pt;height:17.25pt">
            <v:imagedata r:id="rId47" o:title=""/>
          </v:shape>
        </w:pict>
      </w:r>
      <w:r w:rsidRPr="00A508AB">
        <w:t xml:space="preserve"> суперпозиция (</w:t>
      </w:r>
      <w:r w:rsidR="002958E2" w:rsidRPr="00A508AB">
        <w:t>1</w:t>
      </w:r>
      <w:r w:rsidR="00A508AB" w:rsidRPr="00A508AB">
        <w:t xml:space="preserve">) </w:t>
      </w:r>
      <w:r w:rsidRPr="00A508AB">
        <w:t xml:space="preserve">определяет в точке </w:t>
      </w:r>
      <w:r w:rsidR="00757DE9">
        <w:pict>
          <v:shape id="_x0000_i1074" type="#_x0000_t75" style="width:54pt;height:12.75pt">
            <v:imagedata r:id="rId48" o:title=""/>
          </v:shape>
        </w:pict>
      </w:r>
      <w:r w:rsidRPr="00A508AB">
        <w:t xml:space="preserve"> равномерное вращение </w:t>
      </w:r>
      <w:r w:rsidR="002958E2" w:rsidRPr="00A508AB">
        <w:t xml:space="preserve">вектора </w:t>
      </w:r>
      <w:r w:rsidR="00757DE9">
        <w:pict>
          <v:shape id="_x0000_i1075" type="#_x0000_t75" style="width:12.75pt;height:17.25pt">
            <v:imagedata r:id="rId17" o:title=""/>
          </v:shape>
        </w:pict>
      </w:r>
      <w:r w:rsidRPr="00A508AB">
        <w:t xml:space="preserve"> с угловой скоростью  в направлении по часовой стрелке, если смотреть в направлении</w:t>
      </w:r>
      <w:r w:rsidR="002958E2" w:rsidRPr="00A508AB">
        <w:t xml:space="preserve"> оси </w:t>
      </w:r>
      <w:r w:rsidR="002958E2" w:rsidRPr="00A508AB">
        <w:rPr>
          <w:lang w:val="en-US"/>
        </w:rPr>
        <w:t>z</w:t>
      </w:r>
      <w:r w:rsidRPr="00A508AB">
        <w:t xml:space="preserve">, </w:t>
      </w:r>
      <w:r w:rsidR="00A508AB" w:rsidRPr="00A508AB">
        <w:t xml:space="preserve">т.е. </w:t>
      </w:r>
      <w:r w:rsidRPr="00A508AB">
        <w:t>в сторону составляющей, отстающей по фазе</w:t>
      </w:r>
      <w:r w:rsidR="00A508AB" w:rsidRPr="00A508AB">
        <w:t xml:space="preserve">; </w:t>
      </w:r>
      <w:r w:rsidRPr="00A508AB">
        <w:t xml:space="preserve">конец </w:t>
      </w:r>
      <w:r w:rsidR="002958E2" w:rsidRPr="00A508AB">
        <w:t xml:space="preserve">вектора </w:t>
      </w:r>
      <w:r w:rsidR="00757DE9">
        <w:pict>
          <v:shape id="_x0000_i1076" type="#_x0000_t75" style="width:12.75pt;height:17.25pt">
            <v:imagedata r:id="rId17" o:title=""/>
          </v:shape>
        </w:pict>
      </w:r>
      <w:r w:rsidRPr="00A508AB">
        <w:t xml:space="preserve"> описывает при этом вращении окружность (</w:t>
      </w:r>
      <w:r w:rsidR="00A508AB">
        <w:t>рис.3</w:t>
      </w:r>
      <w:r w:rsidR="00A508AB" w:rsidRPr="00A508AB">
        <w:t xml:space="preserve">). </w:t>
      </w:r>
      <w:r w:rsidR="002958E2" w:rsidRPr="00A508AB">
        <w:t xml:space="preserve">Можно также говорить, что направление движения волны и вращение вектора </w:t>
      </w:r>
      <w:r w:rsidR="00757DE9">
        <w:pict>
          <v:shape id="_x0000_i1077" type="#_x0000_t75" style="width:12.75pt;height:17.25pt">
            <v:imagedata r:id="rId17" o:title=""/>
          </v:shape>
        </w:pict>
      </w:r>
      <w:r w:rsidR="002958E2" w:rsidRPr="00A508AB">
        <w:t xml:space="preserve"> образуют правовинтовую систему</w:t>
      </w:r>
      <w:r w:rsidR="00A508AB" w:rsidRPr="00A508AB">
        <w:t xml:space="preserve">. </w:t>
      </w:r>
    </w:p>
    <w:p w:rsidR="0003399A" w:rsidRPr="00A508AB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2958E2" w:rsidRPr="00A508AB" w:rsidRDefault="00757DE9" w:rsidP="00A508AB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78" type="#_x0000_t75" style="width:339pt;height:114.75pt">
            <v:imagedata r:id="rId49" o:title=""/>
          </v:shape>
        </w:pict>
      </w:r>
    </w:p>
    <w:p w:rsidR="002958E2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03399A">
        <w:t xml:space="preserve"> </w:t>
      </w:r>
      <w:r>
        <w:t>3</w:t>
      </w:r>
      <w:r w:rsidRPr="00A508AB">
        <w:t xml:space="preserve">. </w:t>
      </w:r>
      <w:r w:rsidR="00477949" w:rsidRPr="00A508AB">
        <w:t>Волна правой круговой поляризации</w:t>
      </w:r>
    </w:p>
    <w:p w:rsidR="00A916B1" w:rsidRPr="00A508AB" w:rsidRDefault="0003399A" w:rsidP="00A508A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916B1" w:rsidRPr="00A508AB">
        <w:t>Из (12</w:t>
      </w:r>
      <w:r w:rsidR="00A508AB" w:rsidRPr="00A508AB">
        <w:t xml:space="preserve">) </w:t>
      </w:r>
      <w:r w:rsidR="00A916B1" w:rsidRPr="00A508AB">
        <w:t xml:space="preserve">также следует, что в каждый фиксированный момент времени </w:t>
      </w:r>
      <w:r w:rsidR="00757DE9">
        <w:pict>
          <v:shape id="_x0000_i1079" type="#_x0000_t75" style="width:51.75pt;height:12.75pt">
            <v:imagedata r:id="rId50" o:title=""/>
          </v:shape>
        </w:pict>
      </w:r>
      <w:r w:rsidR="00A916B1" w:rsidRPr="00A508AB">
        <w:t xml:space="preserve"> угол </w:t>
      </w:r>
      <w:r w:rsidR="00757DE9">
        <w:pict>
          <v:shape id="_x0000_i1080" type="#_x0000_t75" style="width:12pt;height:15pt">
            <v:imagedata r:id="rId51" o:title=""/>
          </v:shape>
        </w:pict>
      </w:r>
      <w:r w:rsidR="00A916B1" w:rsidRPr="00A508AB">
        <w:t xml:space="preserve"> линейно уменьшается по закону  с увеличением координаты , изменяясь на  на расстоянии, равном  </w:t>
      </w:r>
      <w:r w:rsidR="00A508AB" w:rsidRPr="00A508AB">
        <w:t xml:space="preserve">. </w:t>
      </w:r>
      <w:r w:rsidR="00A916B1" w:rsidRPr="00A508AB">
        <w:t xml:space="preserve">Таким образом, в момент времени </w:t>
      </w:r>
      <w:r w:rsidR="00757DE9">
        <w:pict>
          <v:shape id="_x0000_i1081" type="#_x0000_t75" style="width:51.75pt;height:12.75pt">
            <v:imagedata r:id="rId50" o:title=""/>
          </v:shape>
        </w:pict>
      </w:r>
      <w:r w:rsidR="00A916B1" w:rsidRPr="00A508AB">
        <w:t xml:space="preserve"> </w:t>
      </w:r>
      <w:r w:rsidR="002958E2" w:rsidRPr="00A508AB">
        <w:t xml:space="preserve">вектор </w:t>
      </w:r>
      <w:r w:rsidR="00757DE9">
        <w:pict>
          <v:shape id="_x0000_i1082" type="#_x0000_t75" style="width:12.75pt;height:17.25pt">
            <v:imagedata r:id="rId18" o:title=""/>
          </v:shape>
        </w:pict>
      </w:r>
      <w:r w:rsidR="00A916B1" w:rsidRPr="00A508AB">
        <w:t xml:space="preserve"> равномерно поворачивается с увеличением координаты  в направлении против часовой стрелки, если смотреть в направлении </w:t>
      </w:r>
      <w:r w:rsidR="002958E2" w:rsidRPr="00A508AB">
        <w:t>распространения волны</w:t>
      </w:r>
      <w:r w:rsidR="00A916B1" w:rsidRPr="00A508AB">
        <w:t xml:space="preserve">, делая один оборот на расстоянии </w:t>
      </w:r>
      <w:r w:rsidR="00A508AB" w:rsidRPr="00A508AB">
        <w:t xml:space="preserve">. </w:t>
      </w:r>
      <w:r w:rsidR="00A916B1" w:rsidRPr="00A508AB">
        <w:t xml:space="preserve">Концы векторов </w:t>
      </w:r>
      <w:r w:rsidR="00757DE9">
        <w:pict>
          <v:shape id="_x0000_i1083" type="#_x0000_t75" style="width:12.75pt;height:17.25pt">
            <v:imagedata r:id="rId18" o:title=""/>
          </v:shape>
        </w:pict>
      </w:r>
      <w:r w:rsidR="00A916B1" w:rsidRPr="00A508AB">
        <w:t xml:space="preserve">, относящихся к различным точкам оси </w:t>
      </w:r>
      <w:r w:rsidR="002958E2" w:rsidRPr="00A508AB">
        <w:rPr>
          <w:lang w:val="en-US"/>
        </w:rPr>
        <w:t>z</w:t>
      </w:r>
      <w:r w:rsidR="00A916B1" w:rsidRPr="00A508AB">
        <w:t>, расположены при этом на левовинтовой круговой спирали (</w:t>
      </w:r>
      <w:r w:rsidR="00A508AB">
        <w:t>рис.3</w:t>
      </w:r>
      <w:r w:rsidR="00A508AB" w:rsidRPr="00A508AB">
        <w:t xml:space="preserve">). </w:t>
      </w:r>
    </w:p>
    <w:p w:rsidR="00A916B1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Если положить в (1</w:t>
      </w:r>
      <w:r w:rsidR="00A508AB" w:rsidRPr="00A508AB">
        <w:t xml:space="preserve">) </w:t>
      </w:r>
      <w:r w:rsidR="00757DE9">
        <w:pict>
          <v:shape id="_x0000_i1084" type="#_x0000_t75" style="width:92.25pt;height:21pt">
            <v:imagedata r:id="rId52" o:title=""/>
          </v:shape>
        </w:pict>
      </w:r>
      <w:r w:rsidRPr="00A508AB">
        <w:t xml:space="preserve"> и </w:t>
      </w:r>
      <w:r w:rsidR="00757DE9">
        <w:pict>
          <v:shape id="_x0000_i1085" type="#_x0000_t75" style="width:117.75pt;height:21pt">
            <v:imagedata r:id="rId53" o:title=""/>
          </v:shape>
        </w:pict>
      </w:r>
      <w:r w:rsidRPr="00A508AB">
        <w:t>, то вместо (</w:t>
      </w:r>
      <w:r w:rsidR="00477949" w:rsidRPr="00A508AB">
        <w:t>9</w:t>
      </w:r>
      <w:r w:rsidR="00A508AB" w:rsidRPr="00A508AB">
        <w:t xml:space="preserve">) </w:t>
      </w:r>
      <w:r w:rsidRPr="00A508AB">
        <w:t>имеем</w:t>
      </w:r>
      <w:r w:rsidR="00A508AB" w:rsidRPr="00A508AB">
        <w:t xml:space="preserve">: </w:t>
      </w:r>
    </w:p>
    <w:p w:rsidR="00A916B1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86" type="#_x0000_t75" style="width:156.75pt;height:18.75pt">
            <v:imagedata r:id="rId54" o:title=""/>
          </v:shape>
        </w:pict>
      </w:r>
      <w:r w:rsidR="00A916B1" w:rsidRPr="00A508AB">
        <w:t xml:space="preserve">, </w:t>
      </w:r>
      <w:r>
        <w:pict>
          <v:shape id="_x0000_i1087" type="#_x0000_t75" style="width:162.75pt;height:21pt">
            <v:imagedata r:id="rId55" o:title=""/>
          </v:shape>
        </w:pict>
      </w:r>
      <w:r w:rsidR="00A508AB" w:rsidRPr="00A508AB">
        <w:t xml:space="preserve">. </w:t>
      </w:r>
      <w:r w:rsidR="00A916B1" w:rsidRPr="00A508AB">
        <w:t>(</w:t>
      </w:r>
      <w:r w:rsidR="00477949" w:rsidRPr="00A508AB">
        <w:t>13</w:t>
      </w:r>
      <w:r w:rsidR="00A508AB" w:rsidRPr="00A508AB">
        <w:t xml:space="preserve">) </w:t>
      </w:r>
    </w:p>
    <w:p w:rsidR="00A916B1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и аналогичным путем вновь получаем однородную плоскую волну с круговой поляризацией</w:t>
      </w:r>
      <w:r w:rsidR="00A508AB" w:rsidRPr="00A508AB">
        <w:t xml:space="preserve">. </w:t>
      </w:r>
      <w:r w:rsidRPr="00A508AB">
        <w:t>Однако</w:t>
      </w:r>
      <w:r w:rsidR="00477949" w:rsidRPr="00A508AB">
        <w:t>,</w:t>
      </w:r>
      <w:r w:rsidRPr="00A508AB">
        <w:t xml:space="preserve"> у этой волны в точке </w:t>
      </w:r>
      <w:r w:rsidR="00757DE9">
        <w:pict>
          <v:shape id="_x0000_i1088" type="#_x0000_t75" style="width:54pt;height:12.75pt">
            <v:imagedata r:id="rId48" o:title=""/>
          </v:shape>
        </w:pict>
      </w:r>
      <w:r w:rsidRPr="00A508AB">
        <w:t xml:space="preserve"> </w:t>
      </w:r>
      <w:r w:rsidR="00477949" w:rsidRPr="00A508AB">
        <w:t xml:space="preserve">вектор </w:t>
      </w:r>
      <w:r w:rsidR="00757DE9">
        <w:pict>
          <v:shape id="_x0000_i1089" type="#_x0000_t75" style="width:12.75pt;height:17.25pt">
            <v:imagedata r:id="rId18" o:title=""/>
          </v:shape>
        </w:pict>
      </w:r>
      <w:r w:rsidRPr="00A508AB">
        <w:t xml:space="preserve"> равномерно вращается в направлении </w:t>
      </w:r>
      <w:r w:rsidR="00477949" w:rsidRPr="00A508AB">
        <w:t>против часовой стрелки</w:t>
      </w:r>
      <w:r w:rsidRPr="00A508AB">
        <w:t xml:space="preserve"> (</w:t>
      </w:r>
      <w:r w:rsidR="00A508AB">
        <w:t>рис.4</w:t>
      </w:r>
      <w:r w:rsidR="00A508AB" w:rsidRPr="00A508AB">
        <w:t>),</w:t>
      </w:r>
      <w:r w:rsidRPr="00A508AB">
        <w:t xml:space="preserve"> а</w:t>
      </w:r>
      <w:r w:rsidR="00477949" w:rsidRPr="00A508AB">
        <w:t xml:space="preserve"> направление движения волны и вращение вектора </w:t>
      </w:r>
      <w:r w:rsidR="00757DE9">
        <w:pict>
          <v:shape id="_x0000_i1090" type="#_x0000_t75" style="width:12.75pt;height:17.25pt">
            <v:imagedata r:id="rId17" o:title=""/>
          </v:shape>
        </w:pict>
      </w:r>
      <w:r w:rsidR="00477949" w:rsidRPr="00A508AB">
        <w:t xml:space="preserve"> образуют левовинтовую систему</w:t>
      </w:r>
      <w:r w:rsidR="00A508AB" w:rsidRPr="00A508AB">
        <w:t xml:space="preserve">. </w:t>
      </w:r>
      <w:r w:rsidR="00477949" w:rsidRPr="00A508AB">
        <w:t>В</w:t>
      </w:r>
      <w:r w:rsidRPr="00A508AB">
        <w:t xml:space="preserve"> момент времени </w:t>
      </w:r>
      <w:r w:rsidR="00757DE9">
        <w:pict>
          <v:shape id="_x0000_i1091" type="#_x0000_t75" style="width:51.75pt;height:12.75pt">
            <v:imagedata r:id="rId50" o:title=""/>
          </v:shape>
        </w:pict>
      </w:r>
      <w:r w:rsidRPr="00A508AB">
        <w:t xml:space="preserve"> концы векторов </w:t>
      </w:r>
      <w:r w:rsidR="00477949" w:rsidRPr="00A508AB">
        <w:t xml:space="preserve">на оси </w:t>
      </w:r>
      <w:r w:rsidR="00477949" w:rsidRPr="00A508AB">
        <w:rPr>
          <w:lang w:val="en-US"/>
        </w:rPr>
        <w:t>z</w:t>
      </w:r>
      <w:r w:rsidRPr="00A508AB">
        <w:t xml:space="preserve"> расположены на правовинтовой круговой спирали (</w:t>
      </w:r>
      <w:r w:rsidR="00A508AB">
        <w:t>рис.4</w:t>
      </w:r>
      <w:r w:rsidR="00A508AB" w:rsidRPr="00A508AB">
        <w:t xml:space="preserve">). </w:t>
      </w:r>
    </w:p>
    <w:p w:rsidR="0003399A" w:rsidRPr="00A508AB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477949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92" type="#_x0000_t75" style="width:311.25pt;height:99pt">
            <v:imagedata r:id="rId56" o:title=""/>
          </v:shape>
        </w:pict>
      </w:r>
    </w:p>
    <w:p w:rsidR="00A508AB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A508AB">
        <w:t xml:space="preserve">. </w:t>
      </w:r>
      <w:r w:rsidR="00477949" w:rsidRPr="00A508AB">
        <w:t>Волна левой круговой поляризации</w:t>
      </w:r>
    </w:p>
    <w:p w:rsidR="0003399A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A916B1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Условимся называть поляризацию правой (левой</w:t>
      </w:r>
      <w:r w:rsidR="00A508AB" w:rsidRPr="00A508AB">
        <w:t>),</w:t>
      </w:r>
      <w:r w:rsidRPr="00A508AB">
        <w:t xml:space="preserve"> если в фиксированной точке  направление вращения </w:t>
      </w:r>
      <w:r w:rsidR="00477949" w:rsidRPr="00A508AB">
        <w:t xml:space="preserve">вектора </w:t>
      </w:r>
      <w:r w:rsidR="00757DE9">
        <w:pict>
          <v:shape id="_x0000_i1093" type="#_x0000_t75" style="width:12.75pt;height:17.25pt">
            <v:imagedata r:id="rId17" o:title=""/>
          </v:shape>
        </w:pict>
      </w:r>
      <w:r w:rsidRPr="00A508AB">
        <w:t xml:space="preserve"> образует с направлением распространения волны правовинтовую (левовинтовую</w:t>
      </w:r>
      <w:r w:rsidR="00A508AB" w:rsidRPr="00A508AB">
        <w:t xml:space="preserve">) </w:t>
      </w:r>
      <w:r w:rsidRPr="00A508AB">
        <w:t>систему</w:t>
      </w:r>
      <w:r w:rsidR="00A508AB" w:rsidRPr="00A508AB">
        <w:t xml:space="preserve">. </w:t>
      </w:r>
    </w:p>
    <w:p w:rsidR="00A916B1" w:rsidRPr="00A508AB" w:rsidRDefault="00A916B1" w:rsidP="00A508AB">
      <w:pPr>
        <w:widowControl w:val="0"/>
        <w:autoSpaceDE w:val="0"/>
        <w:autoSpaceDN w:val="0"/>
        <w:adjustRightInd w:val="0"/>
        <w:ind w:firstLine="709"/>
      </w:pPr>
      <w:r w:rsidRPr="00A508AB">
        <w:t>Плоскость поляризации волны, которая поляризована по кругу, в каждой точке пространства равномерно вращается с течением времени</w:t>
      </w:r>
      <w:r w:rsidR="00A508AB" w:rsidRPr="00A508AB">
        <w:t xml:space="preserve">. </w:t>
      </w:r>
    </w:p>
    <w:p w:rsidR="00827512" w:rsidRPr="00A508AB" w:rsidRDefault="00827512" w:rsidP="00A508AB">
      <w:pPr>
        <w:widowControl w:val="0"/>
        <w:autoSpaceDE w:val="0"/>
        <w:autoSpaceDN w:val="0"/>
        <w:adjustRightInd w:val="0"/>
        <w:ind w:firstLine="709"/>
      </w:pPr>
      <w:r w:rsidRPr="00A508AB">
        <w:t>Эллиптически поляризованной называют</w:t>
      </w:r>
      <w:r w:rsidR="00A508AB" w:rsidRPr="00A508AB">
        <w:t xml:space="preserve"> </w:t>
      </w:r>
      <w:r w:rsidRPr="00A508AB">
        <w:t xml:space="preserve">волну, у которой вектор </w:t>
      </w:r>
      <w:r w:rsidR="00757DE9">
        <w:pict>
          <v:shape id="_x0000_i1094" type="#_x0000_t75" style="width:12.75pt;height:17.25pt">
            <v:imagedata r:id="rId18" o:title=""/>
          </v:shape>
        </w:pict>
      </w:r>
      <w:r w:rsidRPr="00A508AB">
        <w:t xml:space="preserve"> вращается, описывая</w:t>
      </w:r>
      <w:r w:rsidR="00A508AB" w:rsidRPr="00A508AB">
        <w:t xml:space="preserve"> </w:t>
      </w:r>
      <w:r w:rsidRPr="00A508AB">
        <w:t>за время одного периода своим концом эллипс (</w:t>
      </w:r>
      <w:r w:rsidR="00A508AB">
        <w:t>рис.5</w:t>
      </w:r>
      <w:r w:rsidR="00A508AB" w:rsidRPr="00A508AB">
        <w:t xml:space="preserve">). </w:t>
      </w:r>
    </w:p>
    <w:p w:rsidR="00827512" w:rsidRPr="00A508AB" w:rsidRDefault="00827512" w:rsidP="00A508AB">
      <w:pPr>
        <w:widowControl w:val="0"/>
        <w:autoSpaceDE w:val="0"/>
        <w:autoSpaceDN w:val="0"/>
        <w:adjustRightInd w:val="0"/>
        <w:ind w:firstLine="709"/>
      </w:pPr>
      <w:r w:rsidRPr="00A508AB">
        <w:t>Однородная плоская волна с эллиптической поляризацией получается в результате суперпозиции</w:t>
      </w:r>
      <w:r w:rsidR="00A508AB" w:rsidRPr="00A508AB">
        <w:t xml:space="preserve"> </w:t>
      </w:r>
      <w:r w:rsidRPr="00A508AB">
        <w:t>двух линейно поляризованных волн со взаимно перпендикулярными векторами</w:t>
      </w:r>
      <w:r w:rsidR="00A508AB" w:rsidRPr="00A508AB">
        <w:t xml:space="preserve"> </w:t>
      </w:r>
      <w:r w:rsidR="00757DE9">
        <w:pict>
          <v:shape id="_x0000_i1095" type="#_x0000_t75" style="width:12.75pt;height:17.25pt">
            <v:imagedata r:id="rId18" o:title=""/>
          </v:shape>
        </w:pict>
      </w:r>
      <w:r w:rsidRPr="00A508AB">
        <w:t xml:space="preserve"> во всех случаях, когда не выполняются рассмотренные выше условия возникновения линейной и круговой поляризаций</w:t>
      </w:r>
      <w:r w:rsidR="00A508AB" w:rsidRPr="00A508AB">
        <w:t xml:space="preserve">. </w:t>
      </w:r>
    </w:p>
    <w:p w:rsidR="00A016DB" w:rsidRPr="00A508AB" w:rsidRDefault="00012D98" w:rsidP="00A508AB">
      <w:pPr>
        <w:widowControl w:val="0"/>
        <w:autoSpaceDE w:val="0"/>
        <w:autoSpaceDN w:val="0"/>
        <w:adjustRightInd w:val="0"/>
        <w:ind w:firstLine="709"/>
      </w:pPr>
      <w:r w:rsidRPr="00A508AB">
        <w:t>Поле волны эллиптической поляризации также бывает правого или левого направления вращения</w:t>
      </w:r>
      <w:r w:rsidR="00A508AB" w:rsidRPr="00A508AB">
        <w:t xml:space="preserve">. </w:t>
      </w:r>
      <w:r w:rsidRPr="00A508AB">
        <w:t xml:space="preserve">Для количественного описания такого поля вводят коэффициент эллиптичности </w:t>
      </w:r>
      <w:r w:rsidR="00757DE9">
        <w:pict>
          <v:shape id="_x0000_i1096" type="#_x0000_t75" style="width:18.75pt;height:18.75pt">
            <v:imagedata r:id="rId57" o:title=""/>
          </v:shape>
        </w:pict>
      </w:r>
      <w:r w:rsidRPr="00A508AB">
        <w:t>,</w:t>
      </w:r>
      <w:r w:rsidR="00863162" w:rsidRPr="00A508AB">
        <w:t xml:space="preserve"> который равен отношению меньшей и большей полуосей эллипса</w:t>
      </w:r>
    </w:p>
    <w:p w:rsidR="000118D2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097" type="#_x0000_t75" style="width:54.75pt;height:36pt">
            <v:imagedata r:id="rId58" o:title=""/>
          </v:shape>
        </w:pict>
      </w:r>
      <w:r w:rsidR="00A508AB" w:rsidRPr="00A508AB">
        <w:t>.</w:t>
      </w:r>
      <w:r w:rsidR="00A508AB">
        <w:t xml:space="preserve"> </w:t>
      </w:r>
      <w:r w:rsidR="00863162" w:rsidRPr="00A508AB">
        <w:t>(14</w:t>
      </w:r>
      <w:r w:rsidR="00A508AB" w:rsidRPr="00A508AB">
        <w:t xml:space="preserve">) </w:t>
      </w:r>
    </w:p>
    <w:p w:rsidR="008922EA" w:rsidRPr="00A508AB" w:rsidRDefault="008922EA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Иногда определяют и угол </w:t>
      </w:r>
      <w:r w:rsidR="00757DE9">
        <w:pict>
          <v:shape id="_x0000_i1098" type="#_x0000_t75" style="width:12.75pt;height:12pt">
            <v:imagedata r:id="rId59" o:title=""/>
          </v:shape>
        </w:pict>
      </w:r>
      <w:r w:rsidRPr="00A508AB">
        <w:t xml:space="preserve">между большей полуосью эллипса и осью </w:t>
      </w:r>
      <w:r w:rsidRPr="00A508AB">
        <w:rPr>
          <w:lang w:val="en-US"/>
        </w:rPr>
        <w:t>x</w:t>
      </w:r>
      <w:r w:rsidR="00A508AB" w:rsidRPr="00A508AB">
        <w:t xml:space="preserve">. </w:t>
      </w:r>
    </w:p>
    <w:p w:rsidR="009F6053" w:rsidRPr="00A508AB" w:rsidRDefault="009F6053" w:rsidP="00A508AB">
      <w:pPr>
        <w:widowControl w:val="0"/>
        <w:autoSpaceDE w:val="0"/>
        <w:autoSpaceDN w:val="0"/>
        <w:adjustRightInd w:val="0"/>
        <w:ind w:firstLine="709"/>
      </w:pPr>
      <w:r w:rsidRPr="00A508AB">
        <w:t>Для измерения поляризации электромагнитной волны применяют метод линейно поляризованной антенны</w:t>
      </w:r>
      <w:r w:rsidR="00A508AB" w:rsidRPr="00A508AB">
        <w:t xml:space="preserve">. </w:t>
      </w:r>
      <w:r w:rsidRPr="00A508AB">
        <w:t>В качестве такой антенны может применяться полуволновый вибратор, открытый конец прямоугольного металлического волновода или пирамидальный рупор</w:t>
      </w:r>
      <w:r w:rsidR="00A508AB" w:rsidRPr="00A508AB">
        <w:t xml:space="preserve">. </w:t>
      </w:r>
      <w:r w:rsidRPr="00A508AB">
        <w:t xml:space="preserve">Пусть при работе на излучение линейно поляризованная антенна создаёт поле </w:t>
      </w:r>
      <w:r w:rsidR="00757DE9">
        <w:pict>
          <v:shape id="_x0000_i1099" type="#_x0000_t75" style="width:27pt;height:21pt">
            <v:imagedata r:id="rId60" o:title=""/>
          </v:shape>
        </w:pict>
      </w:r>
      <w:r w:rsidR="00A508AB" w:rsidRPr="00A508AB">
        <w:t xml:space="preserve">. </w:t>
      </w:r>
      <w:r w:rsidRPr="00A508AB">
        <w:t xml:space="preserve">При работе на приём в поле произвольно поляризованного вектора </w:t>
      </w:r>
      <w:r w:rsidR="00757DE9">
        <w:pict>
          <v:shape id="_x0000_i1100" type="#_x0000_t75" style="width:26.25pt;height:20.25pt">
            <v:imagedata r:id="rId61" o:title=""/>
          </v:shape>
        </w:pict>
      </w:r>
      <w:r w:rsidRPr="00A508AB">
        <w:t xml:space="preserve"> на выходе </w:t>
      </w:r>
      <w:r w:rsidR="00094036" w:rsidRPr="00A508AB">
        <w:t xml:space="preserve">антенны будет напряжение, пропорциональное скалярному произведению </w:t>
      </w:r>
      <w:r w:rsidR="00757DE9">
        <w:pict>
          <v:shape id="_x0000_i1101" type="#_x0000_t75" style="width:65.25pt;height:21pt">
            <v:imagedata r:id="rId62" o:title=""/>
          </v:shape>
        </w:pict>
      </w:r>
      <w:r w:rsidR="00094036" w:rsidRPr="00A508AB">
        <w:t xml:space="preserve"> После пикового детектора с точностью до постоянного сомножителя получаем напряжение </w:t>
      </w:r>
    </w:p>
    <w:p w:rsidR="00094036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102" type="#_x0000_t75" style="width:251.25pt;height:29.25pt">
            <v:imagedata r:id="rId63" o:title=""/>
          </v:shape>
        </w:pict>
      </w:r>
      <w:r w:rsidR="00094036" w:rsidRPr="00A508AB">
        <w:t>,</w:t>
      </w:r>
      <w:r w:rsidR="00A508AB">
        <w:t xml:space="preserve"> </w:t>
      </w:r>
      <w:r w:rsidR="00094036" w:rsidRPr="00A508AB">
        <w:t>(15</w:t>
      </w:r>
      <w:r w:rsidR="00A508AB" w:rsidRPr="00A508AB">
        <w:t xml:space="preserve">) </w:t>
      </w:r>
    </w:p>
    <w:p w:rsidR="00094036" w:rsidRPr="00A508AB" w:rsidRDefault="00A95E71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где </w:t>
      </w:r>
      <w:r w:rsidR="00757DE9">
        <w:pict>
          <v:shape id="_x0000_i1103" type="#_x0000_t75" style="width:11.25pt;height:14.25pt">
            <v:imagedata r:id="rId64" o:title=""/>
          </v:shape>
        </w:pict>
      </w:r>
      <w:r w:rsidR="00A508AB" w:rsidRPr="00A508AB">
        <w:t xml:space="preserve"> - </w:t>
      </w:r>
      <w:r w:rsidRPr="00A508AB">
        <w:t xml:space="preserve">угол между векторами, </w:t>
      </w:r>
      <w:r w:rsidR="00757DE9">
        <w:pict>
          <v:shape id="_x0000_i1104" type="#_x0000_t75" style="width:12pt;height:14.25pt">
            <v:imagedata r:id="rId65" o:title=""/>
          </v:shape>
        </w:pict>
      </w:r>
      <w:r w:rsidR="00A508AB" w:rsidRPr="00A508AB">
        <w:t xml:space="preserve"> - </w:t>
      </w:r>
      <w:r w:rsidRPr="00A508AB">
        <w:t>период колебания</w:t>
      </w:r>
      <w:r w:rsidR="00A508AB" w:rsidRPr="00A508AB">
        <w:t xml:space="preserve">. </w:t>
      </w:r>
      <w:r w:rsidRPr="00A508AB">
        <w:t xml:space="preserve">Если поле </w:t>
      </w:r>
      <w:r w:rsidR="00757DE9">
        <w:pict>
          <v:shape id="_x0000_i1105" type="#_x0000_t75" style="width:12.75pt;height:17.25pt">
            <v:imagedata r:id="rId66" o:title=""/>
          </v:shape>
        </w:pict>
      </w:r>
      <w:r w:rsidRPr="00A508AB">
        <w:t xml:space="preserve"> линейно поляризовано, то </w:t>
      </w:r>
      <w:r w:rsidR="00757DE9">
        <w:pict>
          <v:shape id="_x0000_i1106" type="#_x0000_t75" style="width:14.25pt;height:15pt">
            <v:imagedata r:id="rId67" o:title=""/>
          </v:shape>
        </w:pict>
      </w:r>
      <w:r w:rsidRPr="00A508AB">
        <w:t xml:space="preserve">будет максимально при </w:t>
      </w:r>
      <w:r w:rsidR="00757DE9">
        <w:pict>
          <v:shape id="_x0000_i1107" type="#_x0000_t75" style="width:35.25pt;height:17.25pt">
            <v:imagedata r:id="rId68" o:title=""/>
          </v:shape>
        </w:pict>
      </w:r>
      <w:r w:rsidRPr="00A508AB">
        <w:t xml:space="preserve"> и равно нулю при </w:t>
      </w:r>
      <w:r w:rsidR="00757DE9">
        <w:pict>
          <v:shape id="_x0000_i1108" type="#_x0000_t75" style="width:38.25pt;height:17.25pt">
            <v:imagedata r:id="rId69" o:title=""/>
          </v:shape>
        </w:pict>
      </w:r>
      <w:r w:rsidRPr="00A508AB">
        <w:t xml:space="preserve"> градусов</w:t>
      </w:r>
      <w:r w:rsidR="00A508AB" w:rsidRPr="00A508AB">
        <w:t xml:space="preserve">. </w:t>
      </w:r>
      <w:r w:rsidRPr="00A508AB">
        <w:t xml:space="preserve">Если поле </w:t>
      </w:r>
      <w:r w:rsidR="00757DE9">
        <w:pict>
          <v:shape id="_x0000_i1109" type="#_x0000_t75" style="width:12.75pt;height:17.25pt">
            <v:imagedata r:id="rId66" o:title=""/>
          </v:shape>
        </w:pict>
      </w:r>
      <w:r w:rsidRPr="00A508AB">
        <w:t xml:space="preserve"> имеет круговую поляризацию, то </w:t>
      </w:r>
      <w:r w:rsidR="00757DE9">
        <w:pict>
          <v:shape id="_x0000_i1110" type="#_x0000_t75" style="width:14.25pt;height:15pt">
            <v:imagedata r:id="rId67" o:title=""/>
          </v:shape>
        </w:pict>
      </w:r>
      <w:r w:rsidR="00151645" w:rsidRPr="00A508AB">
        <w:t xml:space="preserve"> </w:t>
      </w:r>
      <w:r w:rsidRPr="00A508AB">
        <w:t>будет неизменно при</w:t>
      </w:r>
      <w:r w:rsidR="00A508AB" w:rsidRPr="00A508AB">
        <w:t xml:space="preserve"> </w:t>
      </w:r>
      <w:r w:rsidRPr="00A508AB">
        <w:t xml:space="preserve">любом </w:t>
      </w:r>
      <w:r w:rsidR="00757DE9">
        <w:pict>
          <v:shape id="_x0000_i1111" type="#_x0000_t75" style="width:11.25pt;height:14.25pt">
            <v:imagedata r:id="rId70" o:title=""/>
          </v:shape>
        </w:pict>
      </w:r>
      <w:r w:rsidR="00A508AB" w:rsidRPr="00A508AB">
        <w:t xml:space="preserve">. </w:t>
      </w:r>
      <w:r w:rsidR="009C7987" w:rsidRPr="00A508AB">
        <w:t xml:space="preserve">При измерении в поле эллиптической поляризации получаем при изменении </w:t>
      </w:r>
      <w:r w:rsidR="00757DE9">
        <w:pict>
          <v:shape id="_x0000_i1112" type="#_x0000_t75" style="width:11.25pt;height:14.25pt">
            <v:imagedata r:id="rId70" o:title=""/>
          </v:shape>
        </w:pict>
      </w:r>
      <w:r w:rsidR="009C7987" w:rsidRPr="00A508AB">
        <w:t xml:space="preserve"> максимальное и минимальное значения напряжения, пропорциональные большей и меньшей полуосям эллипса поляризации соответственно</w:t>
      </w:r>
      <w:r w:rsidR="00A508AB" w:rsidRPr="00A508AB">
        <w:t xml:space="preserve">. </w:t>
      </w:r>
      <w:r w:rsidR="009C7987" w:rsidRPr="00A508AB">
        <w:t xml:space="preserve">Заметим, что поворачивать линейно поляризованную антенну, меняя угол </w:t>
      </w:r>
      <w:r w:rsidR="00757DE9">
        <w:pict>
          <v:shape id="_x0000_i1113" type="#_x0000_t75" style="width:11.25pt;height:14.25pt">
            <v:imagedata r:id="rId70" o:title=""/>
          </v:shape>
        </w:pict>
      </w:r>
      <w:r w:rsidR="009C7987" w:rsidRPr="00A508AB">
        <w:t xml:space="preserve">, надо так, чтобы её вектор </w:t>
      </w:r>
      <w:r w:rsidR="00757DE9">
        <w:pict>
          <v:shape id="_x0000_i1114" type="#_x0000_t75" style="width:27pt;height:21pt">
            <v:imagedata r:id="rId60" o:title=""/>
          </v:shape>
        </w:pict>
      </w:r>
      <w:r w:rsidR="009C7987" w:rsidRPr="00A508AB">
        <w:t xml:space="preserve"> лежал в плоскости фазового фронта исследуемого поля </w:t>
      </w:r>
      <w:r w:rsidR="00757DE9">
        <w:pict>
          <v:shape id="_x0000_i1115" type="#_x0000_t75" style="width:26.25pt;height:20.25pt">
            <v:imagedata r:id="rId71" o:title=""/>
          </v:shape>
        </w:pict>
      </w:r>
      <w:r w:rsidR="00A508AB" w:rsidRPr="00A508AB">
        <w:t xml:space="preserve">. </w:t>
      </w:r>
    </w:p>
    <w:p w:rsidR="009C7987" w:rsidRPr="00A508AB" w:rsidRDefault="009C7987" w:rsidP="00A508AB">
      <w:pPr>
        <w:widowControl w:val="0"/>
        <w:autoSpaceDE w:val="0"/>
        <w:autoSpaceDN w:val="0"/>
        <w:adjustRightInd w:val="0"/>
        <w:ind w:firstLine="709"/>
      </w:pPr>
      <w:r w:rsidRPr="00A508AB">
        <w:t>При автоматизации измерений линейно поляризованную антенну быстро вращают вокруг оси, направленной на источник исследуемого поля</w:t>
      </w:r>
      <w:r w:rsidR="005B360F" w:rsidRPr="00A508AB">
        <w:t xml:space="preserve">, меняя угол </w:t>
      </w:r>
      <w:r w:rsidR="00757DE9">
        <w:pict>
          <v:shape id="_x0000_i1116" type="#_x0000_t75" style="width:11.25pt;height:14.25pt">
            <v:imagedata r:id="rId70" o:title=""/>
          </v:shape>
        </w:pict>
      </w:r>
      <w:r w:rsidR="00A508AB" w:rsidRPr="00A508AB">
        <w:t xml:space="preserve">. </w:t>
      </w:r>
      <w:r w:rsidRPr="00A508AB">
        <w:t xml:space="preserve">На экране индикатора с синхронной с этим вращением круговой развёрткой в полярной системе отображается величина </w:t>
      </w:r>
      <w:r w:rsidR="00757DE9">
        <w:pict>
          <v:shape id="_x0000_i1117" type="#_x0000_t75" style="width:30.75pt;height:18pt">
            <v:imagedata r:id="rId72" o:title=""/>
          </v:shape>
        </w:pict>
      </w:r>
      <w:r w:rsidR="00A508AB" w:rsidRPr="00A508AB">
        <w:t xml:space="preserve">. </w:t>
      </w:r>
      <w:r w:rsidR="005B360F" w:rsidRPr="00A508AB">
        <w:t>По полученной на экране картине судят о поляризации поля</w:t>
      </w:r>
      <w:r w:rsidR="00A508AB" w:rsidRPr="00A508AB">
        <w:t xml:space="preserve">. </w:t>
      </w:r>
    </w:p>
    <w:p w:rsidR="00C04EB2" w:rsidRPr="00A508AB" w:rsidRDefault="00C04EB2" w:rsidP="00A508AB">
      <w:pPr>
        <w:widowControl w:val="0"/>
        <w:autoSpaceDE w:val="0"/>
        <w:autoSpaceDN w:val="0"/>
        <w:adjustRightInd w:val="0"/>
        <w:ind w:firstLine="709"/>
      </w:pPr>
      <w:r w:rsidRPr="00A508AB">
        <w:t>Описание лабораторной установки</w:t>
      </w:r>
      <w:r w:rsidR="00A508AB" w:rsidRPr="00A508AB">
        <w:t xml:space="preserve">. </w:t>
      </w:r>
    </w:p>
    <w:p w:rsidR="00151645" w:rsidRPr="00A508AB" w:rsidRDefault="005B360F" w:rsidP="00A508AB">
      <w:pPr>
        <w:widowControl w:val="0"/>
        <w:autoSpaceDE w:val="0"/>
        <w:autoSpaceDN w:val="0"/>
        <w:adjustRightInd w:val="0"/>
        <w:ind w:firstLine="709"/>
      </w:pPr>
      <w:r w:rsidRPr="00A508AB">
        <w:t>Виртуальная лабораторная установка для исследования поляризации поля состоит из трёх частей, отображаемых в трёх закладках на экране</w:t>
      </w:r>
      <w:r w:rsidR="00A508AB" w:rsidRPr="00A508AB">
        <w:t xml:space="preserve">: </w:t>
      </w:r>
      <w:r w:rsidR="000F381D" w:rsidRPr="00A508AB">
        <w:t>«Г</w:t>
      </w:r>
      <w:r w:rsidRPr="00A508AB">
        <w:t>енератор поля</w:t>
      </w:r>
      <w:r w:rsidR="000F381D" w:rsidRPr="00A508AB">
        <w:t>» (</w:t>
      </w:r>
      <w:r w:rsidR="00A508AB">
        <w:t>Рис.6</w:t>
      </w:r>
      <w:r w:rsidR="00A508AB" w:rsidRPr="00A508AB">
        <w:t>),</w:t>
      </w:r>
      <w:r w:rsidR="000F381D" w:rsidRPr="00A508AB">
        <w:t xml:space="preserve"> «Измерение вручную» (</w:t>
      </w:r>
      <w:r w:rsidR="00A508AB">
        <w:t>рис.7</w:t>
      </w:r>
      <w:r w:rsidR="00A508AB" w:rsidRPr="00A508AB">
        <w:t xml:space="preserve">) </w:t>
      </w:r>
      <w:r w:rsidR="000F381D" w:rsidRPr="00A508AB">
        <w:t>и «Измерение автоматическое»</w:t>
      </w:r>
      <w:r w:rsidR="008A313C" w:rsidRPr="00A508AB">
        <w:t xml:space="preserve"> </w:t>
      </w:r>
      <w:r w:rsidR="000F381D" w:rsidRPr="00A508AB">
        <w:t>(</w:t>
      </w:r>
      <w:r w:rsidR="00A508AB">
        <w:t>рис.8</w:t>
      </w:r>
      <w:r w:rsidR="00A508AB" w:rsidRPr="00A508AB">
        <w:t xml:space="preserve">). </w:t>
      </w:r>
    </w:p>
    <w:p w:rsidR="00151645" w:rsidRPr="00A508AB" w:rsidRDefault="00151645" w:rsidP="00A508AB">
      <w:pPr>
        <w:widowControl w:val="0"/>
        <w:autoSpaceDE w:val="0"/>
        <w:autoSpaceDN w:val="0"/>
        <w:adjustRightInd w:val="0"/>
        <w:ind w:firstLine="709"/>
      </w:pPr>
      <w:r w:rsidRPr="00A508AB">
        <w:t>В верхней части лицевой панели расположен заголовок «П</w:t>
      </w:r>
      <w:r w:rsidR="00F6249B" w:rsidRPr="00A508AB">
        <w:t>оляризация</w:t>
      </w:r>
      <w:r w:rsidRPr="00A508AB">
        <w:t xml:space="preserve"> электромагнитн</w:t>
      </w:r>
      <w:r w:rsidR="00F6249B" w:rsidRPr="00A508AB">
        <w:t>ой</w:t>
      </w:r>
      <w:r w:rsidRPr="00A508AB">
        <w:t xml:space="preserve"> волн</w:t>
      </w:r>
      <w:r w:rsidR="00F6249B" w:rsidRPr="00A508AB">
        <w:t>ы</w:t>
      </w:r>
      <w:r w:rsidRPr="00A508AB">
        <w:t xml:space="preserve">» и кнопка останова </w:t>
      </w:r>
      <w:r w:rsidRPr="00A508AB">
        <w:rPr>
          <w:lang w:val="en-US"/>
        </w:rPr>
        <w:t>STOP</w:t>
      </w:r>
      <w:r w:rsidR="00A508AB" w:rsidRPr="00A508AB">
        <w:t xml:space="preserve">. </w:t>
      </w:r>
    </w:p>
    <w:p w:rsidR="00151645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118" type="#_x0000_t75" style="width:189.75pt;height:194.25pt">
            <v:imagedata r:id="rId73" o:title=""/>
          </v:shape>
        </w:pict>
      </w:r>
    </w:p>
    <w:p w:rsidR="00A508AB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Рис.6</w:t>
      </w:r>
      <w:r w:rsidRPr="00A508AB">
        <w:t xml:space="preserve">. </w:t>
      </w:r>
      <w:r w:rsidR="00151645" w:rsidRPr="00A508AB">
        <w:t>Лицевая панель ВИ «Поляризация поля»</w:t>
      </w:r>
      <w:r w:rsidRPr="00A508AB">
        <w:t xml:space="preserve">. </w:t>
      </w:r>
      <w:r w:rsidR="00151645" w:rsidRPr="00A508AB">
        <w:t>Страница «Генератор поля»</w:t>
      </w:r>
    </w:p>
    <w:p w:rsidR="0003399A" w:rsidRDefault="0003399A" w:rsidP="00A508AB">
      <w:pPr>
        <w:widowControl w:val="0"/>
        <w:autoSpaceDE w:val="0"/>
        <w:autoSpaceDN w:val="0"/>
        <w:adjustRightInd w:val="0"/>
        <w:ind w:firstLine="709"/>
      </w:pPr>
    </w:p>
    <w:p w:rsidR="00A508AB" w:rsidRDefault="00F6249B" w:rsidP="00A508AB">
      <w:pPr>
        <w:widowControl w:val="0"/>
        <w:autoSpaceDE w:val="0"/>
        <w:autoSpaceDN w:val="0"/>
        <w:adjustRightInd w:val="0"/>
        <w:ind w:firstLine="709"/>
      </w:pPr>
      <w:r w:rsidRPr="00A508AB">
        <w:t>Работа с установкой начинается в закладке «Генератор поля»</w:t>
      </w:r>
      <w:r w:rsidR="00A508AB" w:rsidRPr="00A508AB">
        <w:t xml:space="preserve">. </w:t>
      </w:r>
      <w:r w:rsidRPr="00A508AB">
        <w:t>В её левой части имеется 4 движковых регулятора, которые задают амплитуды и начальные фазы двух ортогональных компонент поля</w:t>
      </w:r>
      <w:r w:rsidR="00A508AB" w:rsidRPr="00A508AB">
        <w:t xml:space="preserve">. </w:t>
      </w:r>
      <w:r w:rsidRPr="00A508AB">
        <w:t>Справа на экране выводится эллипс поляризации волны, который в частных случаях превращается в отрезок прямой линии или круг</w:t>
      </w:r>
      <w:r w:rsidR="00A508AB" w:rsidRPr="00A508AB">
        <w:t xml:space="preserve">. </w:t>
      </w:r>
    </w:p>
    <w:p w:rsidR="003E7C65" w:rsidRPr="00A508AB" w:rsidRDefault="003E7C65" w:rsidP="00A508AB">
      <w:pPr>
        <w:widowControl w:val="0"/>
        <w:autoSpaceDE w:val="0"/>
        <w:autoSpaceDN w:val="0"/>
        <w:adjustRightInd w:val="0"/>
        <w:ind w:firstLine="709"/>
      </w:pPr>
    </w:p>
    <w:p w:rsidR="00151645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119" type="#_x0000_t75" style="width:188.25pt;height:192pt">
            <v:imagedata r:id="rId74" o:title=""/>
          </v:shape>
        </w:pict>
      </w:r>
    </w:p>
    <w:p w:rsidR="00A508AB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Pr="00A508AB">
        <w:t xml:space="preserve">. </w:t>
      </w:r>
      <w:r w:rsidR="00151645" w:rsidRPr="00A508AB">
        <w:t>Лицевая панель ВИ «Поляризация поля»</w:t>
      </w:r>
      <w:r w:rsidRPr="00A508AB">
        <w:t xml:space="preserve">. </w:t>
      </w:r>
      <w:r w:rsidR="00151645" w:rsidRPr="00A508AB">
        <w:t>Страница «Измеритель ручной»</w:t>
      </w:r>
    </w:p>
    <w:p w:rsidR="003E7C65" w:rsidRDefault="003E7C65" w:rsidP="00A508AB">
      <w:pPr>
        <w:widowControl w:val="0"/>
        <w:autoSpaceDE w:val="0"/>
        <w:autoSpaceDN w:val="0"/>
        <w:adjustRightInd w:val="0"/>
        <w:ind w:firstLine="709"/>
      </w:pPr>
    </w:p>
    <w:p w:rsidR="00A508AB" w:rsidRDefault="009534D6" w:rsidP="00A508AB">
      <w:pPr>
        <w:widowControl w:val="0"/>
        <w:autoSpaceDE w:val="0"/>
        <w:autoSpaceDN w:val="0"/>
        <w:adjustRightInd w:val="0"/>
        <w:ind w:firstLine="709"/>
      </w:pPr>
      <w:r w:rsidRPr="00A508AB">
        <w:t>Для измерения параметров эллипса служит инструмент «Измеритель параметров эллипса»</w:t>
      </w:r>
      <w:r w:rsidR="00A508AB" w:rsidRPr="00A508AB">
        <w:t xml:space="preserve">. </w:t>
      </w:r>
      <w:r w:rsidRPr="00A508AB">
        <w:t>Он представляет собой на экране вектор с изменяемыми модулем и угловым положением</w:t>
      </w:r>
      <w:r w:rsidR="00A508AB" w:rsidRPr="00A508AB">
        <w:t xml:space="preserve">. </w:t>
      </w:r>
      <w:r w:rsidRPr="00A508AB">
        <w:t>Подводя конец вектора с помощью регуляторов модуля и угла к характерным точкам эллипса, определяем его параметры</w:t>
      </w:r>
      <w:r w:rsidR="00A508AB" w:rsidRPr="00A508AB">
        <w:t xml:space="preserve">. </w:t>
      </w:r>
    </w:p>
    <w:p w:rsidR="003E7C65" w:rsidRPr="00A508AB" w:rsidRDefault="003E7C65" w:rsidP="00A508AB">
      <w:pPr>
        <w:widowControl w:val="0"/>
        <w:autoSpaceDE w:val="0"/>
        <w:autoSpaceDN w:val="0"/>
        <w:adjustRightInd w:val="0"/>
        <w:ind w:firstLine="709"/>
      </w:pPr>
    </w:p>
    <w:p w:rsidR="00151645" w:rsidRPr="00A508AB" w:rsidRDefault="00757DE9" w:rsidP="00A508AB">
      <w:pPr>
        <w:widowControl w:val="0"/>
        <w:autoSpaceDE w:val="0"/>
        <w:autoSpaceDN w:val="0"/>
        <w:adjustRightInd w:val="0"/>
        <w:ind w:firstLine="709"/>
      </w:pPr>
      <w:r>
        <w:pict>
          <v:shape id="_x0000_i1120" type="#_x0000_t75" style="width:218.25pt;height:225pt">
            <v:imagedata r:id="rId75" o:title=""/>
          </v:shape>
        </w:pict>
      </w:r>
    </w:p>
    <w:p w:rsidR="00A508AB" w:rsidRPr="00A508AB" w:rsidRDefault="00A508AB" w:rsidP="00A508AB">
      <w:pPr>
        <w:widowControl w:val="0"/>
        <w:autoSpaceDE w:val="0"/>
        <w:autoSpaceDN w:val="0"/>
        <w:adjustRightInd w:val="0"/>
        <w:ind w:firstLine="709"/>
      </w:pPr>
      <w:r>
        <w:t>Рис.8</w:t>
      </w:r>
      <w:r w:rsidRPr="00A508AB">
        <w:t xml:space="preserve">. </w:t>
      </w:r>
      <w:r w:rsidR="00151645" w:rsidRPr="00A508AB">
        <w:t>Лицевая панель ВИ «Поляризация поля»</w:t>
      </w:r>
      <w:r w:rsidRPr="00A508AB">
        <w:t xml:space="preserve">. </w:t>
      </w:r>
      <w:r w:rsidR="00151645" w:rsidRPr="00A508AB">
        <w:t>Страница «Измеритель автомат»</w:t>
      </w:r>
      <w:r w:rsidRPr="00A508AB">
        <w:t xml:space="preserve">. </w:t>
      </w:r>
    </w:p>
    <w:p w:rsidR="003E7C65" w:rsidRDefault="003E7C65" w:rsidP="00A508AB">
      <w:pPr>
        <w:widowControl w:val="0"/>
        <w:autoSpaceDE w:val="0"/>
        <w:autoSpaceDN w:val="0"/>
        <w:adjustRightInd w:val="0"/>
        <w:ind w:firstLine="709"/>
      </w:pPr>
    </w:p>
    <w:p w:rsidR="009534D6" w:rsidRPr="00A508AB" w:rsidRDefault="009534D6" w:rsidP="00A508AB">
      <w:pPr>
        <w:widowControl w:val="0"/>
        <w:autoSpaceDE w:val="0"/>
        <w:autoSpaceDN w:val="0"/>
        <w:adjustRightInd w:val="0"/>
        <w:ind w:firstLine="709"/>
      </w:pPr>
      <w:r w:rsidRPr="00A508AB">
        <w:t>На закладке «Измерение вручную» реализован метод линейно поляризованной антенны</w:t>
      </w:r>
      <w:r w:rsidR="00A508AB" w:rsidRPr="00A508AB">
        <w:t xml:space="preserve">. </w:t>
      </w:r>
      <w:r w:rsidRPr="00A508AB">
        <w:t>В левой части находится регулятор углового положения антенны относительно горизонта</w:t>
      </w:r>
      <w:r w:rsidR="00A508AB" w:rsidRPr="00A508AB">
        <w:t xml:space="preserve">. </w:t>
      </w:r>
      <w:r w:rsidRPr="00A508AB">
        <w:t>При работе установки его можно поворачивать, ухватив курсором мыши за стрелку-указатель</w:t>
      </w:r>
      <w:r w:rsidR="00A508AB" w:rsidRPr="00A508AB">
        <w:t xml:space="preserve">. </w:t>
      </w:r>
      <w:r w:rsidRPr="00A508AB">
        <w:t>Справа находятся стрелочный и цифровой индикаторы напряжения на выходе детектора</w:t>
      </w:r>
      <w:r w:rsidR="00A508AB" w:rsidRPr="00A508AB">
        <w:t xml:space="preserve">. </w:t>
      </w:r>
      <w:r w:rsidRPr="00A508AB">
        <w:t>Регулятор усиления позволяет установить удобные для наблюдения пределы измеряемой величины</w:t>
      </w:r>
      <w:r w:rsidR="00A508AB" w:rsidRPr="00A508AB">
        <w:t xml:space="preserve">. </w:t>
      </w:r>
    </w:p>
    <w:p w:rsidR="009534D6" w:rsidRPr="00A508AB" w:rsidRDefault="009534D6" w:rsidP="00A508AB">
      <w:pPr>
        <w:widowControl w:val="0"/>
        <w:autoSpaceDE w:val="0"/>
        <w:autoSpaceDN w:val="0"/>
        <w:adjustRightInd w:val="0"/>
        <w:ind w:firstLine="709"/>
      </w:pPr>
      <w:r w:rsidRPr="00A508AB">
        <w:t xml:space="preserve">На закладке «Измерение автоматическое» отображается в полярных координатах величина </w:t>
      </w:r>
      <w:r w:rsidR="00757DE9">
        <w:pict>
          <v:shape id="_x0000_i1121" type="#_x0000_t75" style="width:30.75pt;height:18pt">
            <v:imagedata r:id="rId72" o:title=""/>
          </v:shape>
        </w:pict>
      </w:r>
      <w:r w:rsidR="00A508AB" w:rsidRPr="00A508AB">
        <w:t xml:space="preserve">. </w:t>
      </w:r>
    </w:p>
    <w:p w:rsidR="00A508AB" w:rsidRPr="00A508AB" w:rsidRDefault="00E25B3A" w:rsidP="00A508AB">
      <w:pPr>
        <w:widowControl w:val="0"/>
        <w:autoSpaceDE w:val="0"/>
        <w:autoSpaceDN w:val="0"/>
        <w:adjustRightInd w:val="0"/>
        <w:ind w:firstLine="709"/>
      </w:pPr>
      <w:r w:rsidRPr="00A508AB">
        <w:t>Непосредственно под экраном расположена группа кнопок, осуществляющих управление перемещением курсора по экрану</w:t>
      </w:r>
      <w:r w:rsidR="00A508AB" w:rsidRPr="00A508AB">
        <w:t xml:space="preserve">. </w:t>
      </w:r>
      <w:r w:rsidR="00CB48A7" w:rsidRPr="00A508AB">
        <w:t xml:space="preserve">Там же </w:t>
      </w:r>
      <w:r w:rsidRPr="00A508AB">
        <w:t>под экраном в двух индикаторах отображаются текущие координаты курсора</w:t>
      </w:r>
      <w:r w:rsidR="00A508AB" w:rsidRPr="00A508AB">
        <w:t xml:space="preserve">. </w:t>
      </w:r>
      <w:r w:rsidR="00CB48A7" w:rsidRPr="00A508AB">
        <w:t>С</w:t>
      </w:r>
      <w:r w:rsidR="00D0206C" w:rsidRPr="00A508AB">
        <w:t>пра</w:t>
      </w:r>
      <w:r w:rsidR="00CB48A7" w:rsidRPr="00A508AB">
        <w:t>ва от экрана в двух цифровых индикаторах выводятся текущие полярные координаты курсора</w:t>
      </w:r>
      <w:r w:rsidR="00A508AB" w:rsidRPr="00A508AB">
        <w:t xml:space="preserve">. </w:t>
      </w:r>
      <w:r w:rsidR="00D0206C" w:rsidRPr="00A508AB">
        <w:t>Там же находится дополнительный регулятор «Усиление»</w:t>
      </w:r>
      <w:r w:rsidR="00A508AB" w:rsidRPr="00A508AB">
        <w:t xml:space="preserve">. </w:t>
      </w:r>
      <w:r w:rsidR="00CB48A7" w:rsidRPr="00A508AB">
        <w:t>С помощью этих средств управления можно измерять параметры отображаемой на экране кривой</w:t>
      </w:r>
      <w:r w:rsidR="00A508AB" w:rsidRPr="00A508AB">
        <w:t xml:space="preserve">. </w:t>
      </w:r>
    </w:p>
    <w:p w:rsidR="00C04EB2" w:rsidRPr="00A508AB" w:rsidRDefault="00C04EB2" w:rsidP="00A508AB">
      <w:pPr>
        <w:widowControl w:val="0"/>
        <w:autoSpaceDE w:val="0"/>
        <w:autoSpaceDN w:val="0"/>
        <w:adjustRightInd w:val="0"/>
        <w:ind w:firstLine="709"/>
      </w:pPr>
      <w:r w:rsidRPr="00A508AB">
        <w:t>Порядок выполнения работы</w:t>
      </w:r>
      <w:r w:rsidR="00A508AB" w:rsidRPr="00A508AB">
        <w:t xml:space="preserve">. </w:t>
      </w:r>
    </w:p>
    <w:p w:rsidR="00A508AB" w:rsidRPr="00A508AB" w:rsidRDefault="00D119F7" w:rsidP="00A508AB">
      <w:pPr>
        <w:widowControl w:val="0"/>
        <w:autoSpaceDE w:val="0"/>
        <w:autoSpaceDN w:val="0"/>
        <w:adjustRightInd w:val="0"/>
        <w:ind w:firstLine="709"/>
      </w:pPr>
      <w:r w:rsidRPr="00A508AB">
        <w:t>Исследования выполняются в соответствии с выбранным вариантом</w:t>
      </w:r>
      <w:r w:rsidR="00A508AB" w:rsidRPr="00A508AB">
        <w:t xml:space="preserve">. </w:t>
      </w:r>
      <w:r w:rsidRPr="00A508AB">
        <w:t>Исходные величины взять в таблице 1</w:t>
      </w:r>
      <w:r w:rsidR="00A508AB" w:rsidRPr="00A508AB">
        <w:t xml:space="preserve">. </w:t>
      </w:r>
    </w:p>
    <w:p w:rsidR="003E7C65" w:rsidRDefault="003E7C65" w:rsidP="00A508AB">
      <w:pPr>
        <w:widowControl w:val="0"/>
        <w:autoSpaceDE w:val="0"/>
        <w:autoSpaceDN w:val="0"/>
        <w:adjustRightInd w:val="0"/>
        <w:ind w:firstLine="709"/>
      </w:pPr>
    </w:p>
    <w:p w:rsidR="00D119F7" w:rsidRPr="00A508AB" w:rsidRDefault="00D119F7" w:rsidP="003E7C65">
      <w:pPr>
        <w:widowControl w:val="0"/>
        <w:autoSpaceDE w:val="0"/>
        <w:autoSpaceDN w:val="0"/>
        <w:adjustRightInd w:val="0"/>
        <w:ind w:left="708" w:firstLine="1"/>
      </w:pPr>
      <w:r w:rsidRPr="00A508AB">
        <w:t>Таблица 1</w:t>
      </w:r>
      <w:r w:rsidR="00A508AB" w:rsidRPr="00A508AB">
        <w:t xml:space="preserve">. </w:t>
      </w:r>
      <w:r w:rsidRPr="00A508AB">
        <w:t>Исходные параметры для исследования поляризации электромагнитной волны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54"/>
        <w:gridCol w:w="1515"/>
        <w:gridCol w:w="1517"/>
        <w:gridCol w:w="1412"/>
        <w:gridCol w:w="1389"/>
      </w:tblGrid>
      <w:tr w:rsidR="00D119F7" w:rsidRPr="00A508AB" w:rsidTr="002E1B94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D119F7" w:rsidRPr="00A508AB" w:rsidRDefault="00D119F7" w:rsidP="003E7C65">
            <w:pPr>
              <w:pStyle w:val="af8"/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D119F7" w:rsidRPr="00A508AB" w:rsidRDefault="00D119F7" w:rsidP="003E7C65">
            <w:pPr>
              <w:pStyle w:val="af8"/>
            </w:pPr>
            <w:r w:rsidRPr="00A508AB">
              <w:t>Вариант 1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119F7" w:rsidRPr="00A508AB" w:rsidRDefault="00D119F7" w:rsidP="003E7C65">
            <w:pPr>
              <w:pStyle w:val="af8"/>
            </w:pPr>
            <w:r w:rsidRPr="00A508AB">
              <w:t>Вариант 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119F7" w:rsidRPr="00A508AB" w:rsidRDefault="00D119F7" w:rsidP="003E7C65">
            <w:pPr>
              <w:pStyle w:val="af8"/>
            </w:pPr>
            <w:r w:rsidRPr="00A508AB">
              <w:t>Вариант 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119F7" w:rsidRPr="00A508AB" w:rsidRDefault="00D119F7" w:rsidP="003E7C65">
            <w:pPr>
              <w:pStyle w:val="af8"/>
            </w:pPr>
            <w:r w:rsidRPr="00A508AB">
              <w:t>Вариант 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119F7" w:rsidRPr="00A508AB" w:rsidRDefault="00D119F7" w:rsidP="003E7C65">
            <w:pPr>
              <w:pStyle w:val="af8"/>
            </w:pPr>
            <w:r w:rsidRPr="00A508AB">
              <w:t>Вариант 5</w:t>
            </w:r>
          </w:p>
        </w:tc>
      </w:tr>
      <w:tr w:rsidR="00D119F7" w:rsidRPr="00A508AB" w:rsidTr="002E1B94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D119F7" w:rsidRPr="00A508AB" w:rsidRDefault="00757DE9" w:rsidP="003E7C65">
            <w:pPr>
              <w:pStyle w:val="af8"/>
            </w:pPr>
            <w:r>
              <w:pict>
                <v:shape id="_x0000_i1122" type="#_x0000_t75" style="width:12pt;height:15pt">
                  <v:imagedata r:id="rId76" o:title=""/>
                </v:shape>
              </w:pict>
            </w:r>
          </w:p>
        </w:tc>
        <w:tc>
          <w:tcPr>
            <w:tcW w:w="947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20</w:t>
            </w:r>
          </w:p>
        </w:tc>
        <w:tc>
          <w:tcPr>
            <w:tcW w:w="868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30</w:t>
            </w:r>
          </w:p>
        </w:tc>
        <w:tc>
          <w:tcPr>
            <w:tcW w:w="869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45</w:t>
            </w:r>
          </w:p>
        </w:tc>
        <w:tc>
          <w:tcPr>
            <w:tcW w:w="809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60</w:t>
            </w:r>
          </w:p>
        </w:tc>
        <w:tc>
          <w:tcPr>
            <w:tcW w:w="796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70</w:t>
            </w:r>
          </w:p>
        </w:tc>
      </w:tr>
      <w:tr w:rsidR="00D119F7" w:rsidRPr="00A508AB" w:rsidTr="002E1B94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D119F7" w:rsidRPr="00A508AB" w:rsidRDefault="00757DE9" w:rsidP="003E7C65">
            <w:pPr>
              <w:pStyle w:val="af8"/>
            </w:pPr>
            <w:r>
              <w:pict>
                <v:shape id="_x0000_i1123" type="#_x0000_t75" style="width:20.25pt;height:18.75pt">
                  <v:imagedata r:id="rId77" o:title=""/>
                </v:shape>
              </w:pict>
            </w:r>
          </w:p>
        </w:tc>
        <w:tc>
          <w:tcPr>
            <w:tcW w:w="947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0</w:t>
            </w:r>
            <w:r w:rsidR="00A508AB">
              <w:t>.2</w:t>
            </w:r>
          </w:p>
        </w:tc>
        <w:tc>
          <w:tcPr>
            <w:tcW w:w="868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0</w:t>
            </w:r>
            <w:r w:rsidR="00A508AB">
              <w:t>.3</w:t>
            </w:r>
          </w:p>
        </w:tc>
        <w:tc>
          <w:tcPr>
            <w:tcW w:w="869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0</w:t>
            </w:r>
            <w:r w:rsidR="00A508AB">
              <w:t>.4</w:t>
            </w:r>
          </w:p>
        </w:tc>
        <w:tc>
          <w:tcPr>
            <w:tcW w:w="809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0</w:t>
            </w:r>
            <w:r w:rsidR="00A508AB">
              <w:t>.5</w:t>
            </w:r>
          </w:p>
        </w:tc>
        <w:tc>
          <w:tcPr>
            <w:tcW w:w="796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0</w:t>
            </w:r>
            <w:r w:rsidR="00A508AB">
              <w:t>.6</w:t>
            </w:r>
          </w:p>
        </w:tc>
      </w:tr>
      <w:tr w:rsidR="00D119F7" w:rsidRPr="00A508AB" w:rsidTr="002E1B94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D119F7" w:rsidRPr="00A508AB" w:rsidRDefault="00757DE9" w:rsidP="003E7C65">
            <w:pPr>
              <w:pStyle w:val="af8"/>
            </w:pPr>
            <w:r>
              <w:pict>
                <v:shape id="_x0000_i1124" type="#_x0000_t75" style="width:12pt;height:12pt">
                  <v:imagedata r:id="rId78" o:title=""/>
                </v:shape>
              </w:pict>
            </w:r>
          </w:p>
        </w:tc>
        <w:tc>
          <w:tcPr>
            <w:tcW w:w="947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45</w:t>
            </w:r>
          </w:p>
        </w:tc>
        <w:tc>
          <w:tcPr>
            <w:tcW w:w="868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20</w:t>
            </w:r>
          </w:p>
        </w:tc>
        <w:tc>
          <w:tcPr>
            <w:tcW w:w="869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80</w:t>
            </w:r>
          </w:p>
        </w:tc>
        <w:tc>
          <w:tcPr>
            <w:tcW w:w="809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30</w:t>
            </w:r>
          </w:p>
        </w:tc>
        <w:tc>
          <w:tcPr>
            <w:tcW w:w="796" w:type="pct"/>
            <w:shd w:val="clear" w:color="auto" w:fill="auto"/>
          </w:tcPr>
          <w:p w:rsidR="00D119F7" w:rsidRPr="00A508AB" w:rsidRDefault="00D119F7" w:rsidP="003E7C65">
            <w:pPr>
              <w:pStyle w:val="af8"/>
            </w:pPr>
            <w:r w:rsidRPr="00A508AB">
              <w:t>60</w:t>
            </w:r>
          </w:p>
        </w:tc>
      </w:tr>
    </w:tbl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Запустить лабораторную установку, ознакомиться с органами управления</w:t>
      </w:r>
      <w:r w:rsidR="00A508AB" w:rsidRPr="00A508AB">
        <w:rPr>
          <w:color w:val="000000"/>
        </w:rPr>
        <w:t xml:space="preserve">.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Исследовать поле линейной поляризации</w:t>
      </w:r>
      <w:r w:rsidR="00A508AB" w:rsidRPr="00A508AB">
        <w:rPr>
          <w:color w:val="000000"/>
        </w:rPr>
        <w:t xml:space="preserve">: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открыть закладку «Генератор поля»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 xml:space="preserve">сформировать поле линейной поляризации под углом </w:t>
      </w:r>
      <w:r w:rsidR="00757DE9">
        <w:pict>
          <v:shape id="_x0000_i1125" type="#_x0000_t75" style="width:12pt;height:15pt">
            <v:imagedata r:id="rId79" o:title=""/>
          </v:shape>
        </w:pict>
      </w:r>
      <w:r w:rsidRPr="00A508AB">
        <w:rPr>
          <w:color w:val="000000"/>
        </w:rPr>
        <w:t xml:space="preserve"> к горизонту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Параметры поля контролировать «Измерителем параметров эллипса»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Записать необходимые для этого амплитуды и фазы вертикальной и горизонтальной составляющих поля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вручную»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Изменяя угловое</w:t>
      </w:r>
      <w:r w:rsidR="00A508AB" w:rsidRPr="00A508AB">
        <w:rPr>
          <w:color w:val="000000"/>
        </w:rPr>
        <w:t xml:space="preserve"> </w:t>
      </w:r>
      <w:r w:rsidRPr="00A508AB">
        <w:rPr>
          <w:color w:val="000000"/>
        </w:rPr>
        <w:t>положение приёмной линейно поляризованной антенны замерять значения выходного напряжения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Данные свести в таблицу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построить график полученной зависимости в полярных координатах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Определить по ней параметры поляризации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автоматическое»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С помощью курсора определить параметры поляризации поля</w:t>
      </w:r>
      <w:r w:rsidR="00A508AB" w:rsidRPr="00A508AB">
        <w:rPr>
          <w:color w:val="000000"/>
        </w:rPr>
        <w:t xml:space="preserve">.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Исследовать поле эллиптической поляризации</w:t>
      </w:r>
      <w:r w:rsidR="00A508AB" w:rsidRPr="00A508AB">
        <w:rPr>
          <w:color w:val="000000"/>
        </w:rPr>
        <w:t xml:space="preserve">: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открыть закладку «Генератор поля»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 xml:space="preserve">сформировать поле эллиптической поляризации с вертикальным положением большей оси эллипса и коэффициентом эллиптичности </w:t>
      </w:r>
      <w:r w:rsidR="00757DE9">
        <w:pict>
          <v:shape id="_x0000_i1126" type="#_x0000_t75" style="width:20.25pt;height:18.75pt">
            <v:imagedata r:id="rId80" o:title=""/>
          </v:shape>
        </w:pict>
      </w:r>
      <w:r w:rsidR="00A508AB" w:rsidRPr="00A508AB">
        <w:rPr>
          <w:color w:val="000000"/>
        </w:rPr>
        <w:t xml:space="preserve">; </w:t>
      </w:r>
      <w:r w:rsidRPr="00A508AB">
        <w:rPr>
          <w:color w:val="000000"/>
        </w:rPr>
        <w:t>параметры поля контролировать «Измерителем параметров эллипса»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Записать необходимые для этого амплитуды и фазы вертикальной и горизонтальной составляющих поля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вручную»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Изменяя угловое</w:t>
      </w:r>
      <w:r w:rsidR="00A508AB" w:rsidRPr="00A508AB">
        <w:rPr>
          <w:color w:val="000000"/>
        </w:rPr>
        <w:t xml:space="preserve"> </w:t>
      </w:r>
      <w:r w:rsidRPr="00A508AB">
        <w:rPr>
          <w:color w:val="000000"/>
        </w:rPr>
        <w:t>положение приёмной линейно поляризованной антенны замерять значения выходного напряжения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Данные свести в таблицу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построить график полученной зависимости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Определить по ней параметры поляризации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автоматическое»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С помощью курсора определить параметры поляризации поля</w:t>
      </w:r>
      <w:r w:rsidR="00A508AB" w:rsidRPr="00A508AB">
        <w:rPr>
          <w:color w:val="000000"/>
        </w:rPr>
        <w:t xml:space="preserve">.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Исследовать поле круговой поляризации</w:t>
      </w:r>
      <w:r w:rsidR="00A508AB" w:rsidRPr="00A508AB">
        <w:rPr>
          <w:color w:val="000000"/>
        </w:rPr>
        <w:t xml:space="preserve">: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открыть закладку «Генератор поля»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сформировать поле круговой поляризации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Параметры поля контролировать «Измерителем параметров эллипса»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Записать необходимые для этого амплитуды и фазы вертикальной и горизонтальной составляющих поля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вручную»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Изменяя угловое</w:t>
      </w:r>
      <w:r w:rsidR="00A508AB" w:rsidRPr="00A508AB">
        <w:rPr>
          <w:color w:val="000000"/>
        </w:rPr>
        <w:t xml:space="preserve"> </w:t>
      </w:r>
      <w:r w:rsidRPr="00A508AB">
        <w:rPr>
          <w:color w:val="000000"/>
        </w:rPr>
        <w:t>положение приёмной линейно поляризованной антенны замерять значения выходного напряжения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Данные свести в таблицу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построить график полученной зависимости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Определить по ней параметры поляризации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автоматическое»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С помощью курсора определить параметры поляризации поля</w:t>
      </w:r>
      <w:r w:rsidR="00A508AB" w:rsidRPr="00A508AB">
        <w:rPr>
          <w:color w:val="000000"/>
        </w:rPr>
        <w:t xml:space="preserve">.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Исследовать поле эллиптической поляризации с наклоненным эллипсом</w:t>
      </w:r>
      <w:r w:rsidR="00A508AB" w:rsidRPr="00A508AB">
        <w:rPr>
          <w:color w:val="000000"/>
        </w:rPr>
        <w:t xml:space="preserve">: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открыть закладку «Генератор поля»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 xml:space="preserve">сформировать поле эллиптической поляризации с углом </w:t>
      </w:r>
      <w:r w:rsidR="00757DE9">
        <w:pict>
          <v:shape id="_x0000_i1127" type="#_x0000_t75" style="width:13.5pt;height:12pt">
            <v:imagedata r:id="rId81" o:title=""/>
          </v:shape>
        </w:pict>
      </w:r>
      <w:r w:rsidRPr="00A508AB">
        <w:rPr>
          <w:color w:val="000000"/>
        </w:rPr>
        <w:t xml:space="preserve"> к горизонту большей оси эллипса и коэффициентом эллиптичности </w:t>
      </w:r>
      <w:r w:rsidR="00757DE9">
        <w:pict>
          <v:shape id="_x0000_i1128" type="#_x0000_t75" style="width:20.25pt;height:18.75pt">
            <v:imagedata r:id="rId82" o:title=""/>
          </v:shape>
        </w:pic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Параметры поля контролировать «Измерителем параметров эллипса»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Записать необходимые для этого амплитуды и фазы вертикальной и горизонтальной составляющих поля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вручную»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Изменяя угловое</w:t>
      </w:r>
      <w:r w:rsidR="00A508AB" w:rsidRPr="00A508AB">
        <w:rPr>
          <w:color w:val="000000"/>
        </w:rPr>
        <w:t xml:space="preserve"> </w:t>
      </w:r>
      <w:r w:rsidRPr="00A508AB">
        <w:rPr>
          <w:color w:val="000000"/>
        </w:rPr>
        <w:t>положение приёмной линейно поляризованной антенны замерять значения выходного напряжения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Данные свести в таблицу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построить график полученной зависимости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Определить по ней параметры поляризации</w:t>
      </w:r>
      <w:r w:rsidR="00A508AB" w:rsidRPr="00A508AB">
        <w:rPr>
          <w:color w:val="000000"/>
        </w:rPr>
        <w:t xml:space="preserve">;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перейти в закладку «Измерение автоматическое»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С помощью курсора определить параметры поляризации поля</w:t>
      </w:r>
      <w:r w:rsidR="00A508AB" w:rsidRPr="00A508AB">
        <w:rPr>
          <w:color w:val="000000"/>
        </w:rPr>
        <w:t xml:space="preserve">.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Объяснить полученные зависимости, опираясь на знание теории</w:t>
      </w:r>
      <w:r w:rsidR="00A508AB" w:rsidRPr="00A508AB">
        <w:rPr>
          <w:color w:val="000000"/>
        </w:rPr>
        <w:t xml:space="preserve">. </w:t>
      </w:r>
    </w:p>
    <w:p w:rsidR="00D119F7" w:rsidRPr="00A508AB" w:rsidRDefault="00D119F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Оформить и защитить отчёт по работе</w:t>
      </w:r>
      <w:r w:rsidR="00A508AB" w:rsidRPr="00A508AB">
        <w:rPr>
          <w:color w:val="000000"/>
        </w:rPr>
        <w:t xml:space="preserve">. </w:t>
      </w:r>
    </w:p>
    <w:p w:rsidR="00C04EB2" w:rsidRPr="00A508AB" w:rsidRDefault="00C04EB2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Требования к отчёту</w:t>
      </w:r>
      <w:r w:rsidR="00A508AB" w:rsidRPr="00A508AB">
        <w:rPr>
          <w:color w:val="000000"/>
        </w:rPr>
        <w:t xml:space="preserve">. </w:t>
      </w:r>
    </w:p>
    <w:p w:rsidR="00A508AB" w:rsidRPr="00A508AB" w:rsidRDefault="00856271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Отчёт оформляется каждым студентом индивидуально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Он должен содержать краткое описание виртуального эксперимента, результаты измерений в виде таблиц и графиков, анализ результатов и выводы</w:t>
      </w:r>
      <w:r w:rsidR="00A508AB" w:rsidRPr="00A508AB">
        <w:rPr>
          <w:color w:val="000000"/>
        </w:rPr>
        <w:t xml:space="preserve">. </w:t>
      </w:r>
    </w:p>
    <w:p w:rsidR="00C04EB2" w:rsidRPr="00A508AB" w:rsidRDefault="00211F6E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7</w:t>
      </w:r>
      <w:r w:rsidR="00A508AB" w:rsidRPr="00A508AB">
        <w:rPr>
          <w:color w:val="000000"/>
        </w:rPr>
        <w:t xml:space="preserve">. </w:t>
      </w:r>
      <w:r w:rsidR="00C04EB2" w:rsidRPr="00A508AB">
        <w:rPr>
          <w:color w:val="000000"/>
        </w:rPr>
        <w:t>Контрольные вопросы</w:t>
      </w:r>
      <w:r w:rsidR="00A508AB" w:rsidRPr="00A508AB">
        <w:rPr>
          <w:color w:val="000000"/>
        </w:rPr>
        <w:t xml:space="preserve">.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1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Что такое поляризация электромагнитной волны</w:t>
      </w:r>
      <w:r w:rsidR="00A508AB" w:rsidRPr="00A508AB">
        <w:rPr>
          <w:color w:val="000000"/>
        </w:rPr>
        <w:t xml:space="preserve">?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2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Почему поляризация определяется только по вектору напряжённости электрического поля</w:t>
      </w:r>
      <w:r w:rsidR="00A508AB" w:rsidRPr="00A508AB">
        <w:rPr>
          <w:color w:val="000000"/>
        </w:rPr>
        <w:t xml:space="preserve">?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3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Какие бывают виды поляризации гармонической волны</w:t>
      </w:r>
      <w:r w:rsidR="00A508AB" w:rsidRPr="00A508AB">
        <w:rPr>
          <w:color w:val="000000"/>
        </w:rPr>
        <w:t xml:space="preserve">?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4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При каких условиях формируется поле линейной поляризации</w:t>
      </w:r>
      <w:r w:rsidR="00A508AB" w:rsidRPr="00A508AB">
        <w:rPr>
          <w:color w:val="000000"/>
        </w:rPr>
        <w:t xml:space="preserve">?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5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При каких условиях формируется поле круговой поляризации</w:t>
      </w:r>
      <w:r w:rsidR="00A508AB" w:rsidRPr="00A508AB">
        <w:rPr>
          <w:color w:val="000000"/>
        </w:rPr>
        <w:t xml:space="preserve">?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6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Чем отличаются поля правого и левого вращения</w:t>
      </w:r>
      <w:r w:rsidR="00A508AB" w:rsidRPr="00A508AB">
        <w:rPr>
          <w:color w:val="000000"/>
        </w:rPr>
        <w:t xml:space="preserve">? </w:t>
      </w:r>
    </w:p>
    <w:p w:rsidR="00F11B37" w:rsidRPr="00A508AB" w:rsidRDefault="00F11B37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7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Что такое коэффициент эллиптичности</w:t>
      </w:r>
      <w:r w:rsidR="00A508AB" w:rsidRPr="00A508AB">
        <w:rPr>
          <w:color w:val="000000"/>
        </w:rPr>
        <w:t xml:space="preserve">? </w:t>
      </w:r>
    </w:p>
    <w:p w:rsidR="00F11B37" w:rsidRPr="00A508AB" w:rsidRDefault="001C3728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8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В чём суть измерения поляризации методом линейно поляризованной антенны</w:t>
      </w:r>
      <w:r w:rsidR="00A508AB" w:rsidRPr="00A508AB">
        <w:rPr>
          <w:color w:val="000000"/>
        </w:rPr>
        <w:t xml:space="preserve">? </w:t>
      </w:r>
    </w:p>
    <w:p w:rsidR="001C3728" w:rsidRPr="00A508AB" w:rsidRDefault="001C3728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9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Как можно сформировать поле линейной поляризации, наклонённое под 45 градусов к горизонту</w:t>
      </w:r>
      <w:r w:rsidR="00A508AB" w:rsidRPr="00A508AB">
        <w:rPr>
          <w:color w:val="000000"/>
        </w:rPr>
        <w:t xml:space="preserve">? </w:t>
      </w:r>
    </w:p>
    <w:p w:rsidR="001C3728" w:rsidRPr="00A508AB" w:rsidRDefault="001C3728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10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Какая фигура будет на индикаторе автоматического прибора измерения поляризации в линейно поляризованном поле</w:t>
      </w:r>
      <w:r w:rsidR="00A508AB" w:rsidRPr="00A508AB">
        <w:rPr>
          <w:color w:val="000000"/>
        </w:rPr>
        <w:t xml:space="preserve">? </w:t>
      </w:r>
    </w:p>
    <w:p w:rsidR="00A508AB" w:rsidRPr="00A508AB" w:rsidRDefault="001C3728" w:rsidP="00A508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08AB">
        <w:rPr>
          <w:color w:val="000000"/>
        </w:rPr>
        <w:t>11</w:t>
      </w:r>
      <w:r w:rsidR="00A508AB" w:rsidRPr="00A508AB">
        <w:rPr>
          <w:color w:val="000000"/>
        </w:rPr>
        <w:t xml:space="preserve">. </w:t>
      </w:r>
      <w:r w:rsidRPr="00A508AB">
        <w:rPr>
          <w:color w:val="000000"/>
        </w:rPr>
        <w:t>Какая фигура будет на индикаторе автоматического прибора измерения поляризации в поле круговой поляризации</w:t>
      </w:r>
      <w:r w:rsidR="00A508AB" w:rsidRPr="00A508AB">
        <w:rPr>
          <w:color w:val="000000"/>
        </w:rPr>
        <w:t xml:space="preserve">? </w:t>
      </w:r>
    </w:p>
    <w:p w:rsidR="00C04EB2" w:rsidRPr="00A508AB" w:rsidRDefault="003E7C65" w:rsidP="003E7C65">
      <w:pPr>
        <w:pStyle w:val="2"/>
      </w:pPr>
      <w:r>
        <w:br w:type="page"/>
      </w:r>
      <w:r w:rsidR="00C04EB2" w:rsidRPr="00A508AB">
        <w:t>Рекомендуемая литература</w:t>
      </w:r>
    </w:p>
    <w:p w:rsidR="003E7C65" w:rsidRDefault="003E7C65" w:rsidP="00A508AB">
      <w:pPr>
        <w:widowControl w:val="0"/>
        <w:autoSpaceDE w:val="0"/>
        <w:autoSpaceDN w:val="0"/>
        <w:adjustRightInd w:val="0"/>
        <w:ind w:firstLine="709"/>
      </w:pPr>
    </w:p>
    <w:p w:rsidR="00E619F0" w:rsidRPr="00A508AB" w:rsidRDefault="00E619F0" w:rsidP="003E7C65">
      <w:pPr>
        <w:pStyle w:val="a1"/>
        <w:tabs>
          <w:tab w:val="left" w:pos="560"/>
        </w:tabs>
        <w:ind w:firstLine="0"/>
      </w:pPr>
      <w:r w:rsidRPr="00A508AB">
        <w:t>Баскаков С</w:t>
      </w:r>
      <w:r w:rsidR="00A508AB">
        <w:t xml:space="preserve">.И. </w:t>
      </w:r>
      <w:r w:rsidRPr="00A508AB">
        <w:t>Основы электродинамики</w:t>
      </w:r>
      <w:r w:rsidR="00A508AB" w:rsidRPr="00A508AB">
        <w:t xml:space="preserve">. - </w:t>
      </w:r>
      <w:r w:rsidRPr="00A508AB">
        <w:t>М</w:t>
      </w:r>
      <w:r w:rsidR="00A508AB" w:rsidRPr="00A508AB">
        <w:t xml:space="preserve">.: </w:t>
      </w:r>
      <w:r w:rsidRPr="00A508AB">
        <w:t>Советское радио, 1973</w:t>
      </w:r>
      <w:r w:rsidR="00A508AB" w:rsidRPr="00A508AB">
        <w:t xml:space="preserve">. </w:t>
      </w:r>
      <w:r w:rsidRPr="00A508AB">
        <w:t>-248с</w:t>
      </w:r>
      <w:r w:rsidR="00A508AB" w:rsidRPr="00A508AB">
        <w:t xml:space="preserve">. </w:t>
      </w:r>
    </w:p>
    <w:p w:rsidR="00E619F0" w:rsidRPr="00A508AB" w:rsidRDefault="00E619F0" w:rsidP="003E7C65">
      <w:pPr>
        <w:pStyle w:val="a1"/>
        <w:tabs>
          <w:tab w:val="left" w:pos="560"/>
        </w:tabs>
        <w:ind w:firstLine="0"/>
      </w:pPr>
      <w:r w:rsidRPr="00A508AB">
        <w:t>Семёнов Н</w:t>
      </w:r>
      <w:r w:rsidR="00A508AB">
        <w:t xml:space="preserve">.А. </w:t>
      </w:r>
      <w:r w:rsidRPr="00A508AB">
        <w:t>Техническая электродинамика</w:t>
      </w:r>
      <w:r w:rsidR="00A508AB" w:rsidRPr="00A508AB">
        <w:t xml:space="preserve">. - </w:t>
      </w:r>
      <w:r w:rsidRPr="00A508AB">
        <w:t>М</w:t>
      </w:r>
      <w:r w:rsidR="00A508AB" w:rsidRPr="00A508AB">
        <w:t xml:space="preserve">.: </w:t>
      </w:r>
      <w:r w:rsidRPr="00A508AB">
        <w:t>Связь, 1973</w:t>
      </w:r>
      <w:r w:rsidR="00A508AB" w:rsidRPr="00A508AB">
        <w:t xml:space="preserve">. </w:t>
      </w:r>
      <w:r w:rsidRPr="00A508AB">
        <w:t>-480с</w:t>
      </w:r>
      <w:r w:rsidR="00A508AB" w:rsidRPr="00A508AB">
        <w:t xml:space="preserve">. </w:t>
      </w:r>
    </w:p>
    <w:p w:rsidR="00CB7FEC" w:rsidRPr="00A508AB" w:rsidRDefault="00CB7FEC" w:rsidP="003E7C65">
      <w:pPr>
        <w:pStyle w:val="a1"/>
        <w:tabs>
          <w:tab w:val="left" w:pos="560"/>
        </w:tabs>
        <w:ind w:firstLine="0"/>
      </w:pPr>
      <w:r w:rsidRPr="00A508AB">
        <w:t>Красюк Н</w:t>
      </w:r>
      <w:r w:rsidR="00A508AB">
        <w:t xml:space="preserve">.П., </w:t>
      </w:r>
      <w:r w:rsidRPr="00A508AB">
        <w:t>Дымович Н</w:t>
      </w:r>
      <w:r w:rsidR="00A508AB">
        <w:t xml:space="preserve">.Д. </w:t>
      </w:r>
      <w:r w:rsidRPr="00A508AB">
        <w:t>Электродинамика и распространение радиоволн</w:t>
      </w:r>
      <w:r w:rsidR="00A508AB" w:rsidRPr="00A508AB">
        <w:t xml:space="preserve">. - </w:t>
      </w:r>
      <w:r w:rsidR="00652EB5" w:rsidRPr="00A508AB">
        <w:t>М</w:t>
      </w:r>
      <w:r w:rsidR="00A508AB" w:rsidRPr="00A508AB">
        <w:t xml:space="preserve">.: </w:t>
      </w:r>
      <w:r w:rsidR="00652EB5" w:rsidRPr="00A508AB">
        <w:t>Высшая школа, 1974</w:t>
      </w:r>
      <w:r w:rsidR="00A508AB" w:rsidRPr="00A508AB">
        <w:t xml:space="preserve">. </w:t>
      </w:r>
      <w:r w:rsidR="00652EB5" w:rsidRPr="00A508AB">
        <w:t>-536с</w:t>
      </w:r>
      <w:r w:rsidR="00A508AB" w:rsidRPr="00A508AB">
        <w:t xml:space="preserve">. </w:t>
      </w:r>
    </w:p>
    <w:p w:rsidR="00E619F0" w:rsidRPr="00A508AB" w:rsidRDefault="00E619F0" w:rsidP="003E7C65">
      <w:pPr>
        <w:pStyle w:val="a1"/>
        <w:tabs>
          <w:tab w:val="left" w:pos="560"/>
        </w:tabs>
        <w:ind w:firstLine="0"/>
      </w:pPr>
      <w:r w:rsidRPr="00A508AB">
        <w:t>Фальковский О</w:t>
      </w:r>
      <w:r w:rsidR="00A508AB">
        <w:t xml:space="preserve">.И. </w:t>
      </w:r>
      <w:r w:rsidRPr="00A508AB">
        <w:t>Техническая электродинамика</w:t>
      </w:r>
      <w:r w:rsidR="00A508AB" w:rsidRPr="00A508AB">
        <w:t xml:space="preserve">. - </w:t>
      </w:r>
      <w:r w:rsidRPr="00A508AB">
        <w:t>М</w:t>
      </w:r>
      <w:r w:rsidR="00A508AB" w:rsidRPr="00A508AB">
        <w:t xml:space="preserve">.: </w:t>
      </w:r>
      <w:r w:rsidRPr="00A508AB">
        <w:t>Связь, 1978</w:t>
      </w:r>
      <w:r w:rsidR="00A508AB" w:rsidRPr="00A508AB">
        <w:t xml:space="preserve">. </w:t>
      </w:r>
      <w:r w:rsidRPr="00A508AB">
        <w:t>-432с</w:t>
      </w:r>
      <w:r w:rsidR="00A508AB" w:rsidRPr="00A508AB">
        <w:t xml:space="preserve">. </w:t>
      </w:r>
    </w:p>
    <w:p w:rsidR="00A508AB" w:rsidRDefault="00E619F0" w:rsidP="003E7C65">
      <w:pPr>
        <w:pStyle w:val="a1"/>
        <w:tabs>
          <w:tab w:val="left" w:pos="560"/>
        </w:tabs>
        <w:ind w:firstLine="0"/>
      </w:pPr>
      <w:r w:rsidRPr="00A508AB">
        <w:t>Пименов Ю</w:t>
      </w:r>
      <w:r w:rsidR="00A508AB">
        <w:t xml:space="preserve">.В., </w:t>
      </w:r>
      <w:r w:rsidRPr="00A508AB">
        <w:t>Вольман В</w:t>
      </w:r>
      <w:r w:rsidR="00A508AB">
        <w:t xml:space="preserve">.И., </w:t>
      </w:r>
      <w:r w:rsidRPr="00A508AB">
        <w:t>Муравцов А</w:t>
      </w:r>
      <w:r w:rsidR="00A508AB">
        <w:t xml:space="preserve">.Д. </w:t>
      </w:r>
      <w:r w:rsidRPr="00A508AB">
        <w:t>Техническая электродинамика</w:t>
      </w:r>
      <w:r w:rsidR="00A508AB" w:rsidRPr="00A508AB">
        <w:t xml:space="preserve">. - </w:t>
      </w:r>
      <w:r w:rsidRPr="00A508AB">
        <w:t>М</w:t>
      </w:r>
      <w:r w:rsidR="00A508AB" w:rsidRPr="00A508AB">
        <w:t xml:space="preserve">.: </w:t>
      </w:r>
      <w:r w:rsidRPr="00A508AB">
        <w:t>Радио и связь, 2000</w:t>
      </w:r>
      <w:r w:rsidR="00A508AB" w:rsidRPr="00A508AB">
        <w:t xml:space="preserve">. </w:t>
      </w:r>
      <w:r w:rsidRPr="00A508AB">
        <w:t>-536с</w:t>
      </w:r>
      <w:r w:rsidR="00A508AB" w:rsidRPr="00A508AB">
        <w:t xml:space="preserve">. </w:t>
      </w:r>
    </w:p>
    <w:p w:rsidR="00E619F0" w:rsidRPr="00A508AB" w:rsidRDefault="00E619F0" w:rsidP="00A508AB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619F0" w:rsidRPr="00A508AB" w:rsidSect="00A508AB">
      <w:headerReference w:type="default" r:id="rId83"/>
      <w:footerReference w:type="default" r:id="rId84"/>
      <w:headerReference w:type="first" r:id="rId85"/>
      <w:footerReference w:type="first" r:id="rId8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94" w:rsidRDefault="002E1B9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E1B94" w:rsidRDefault="002E1B9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A" w:rsidRDefault="0003399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A" w:rsidRDefault="0003399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94" w:rsidRDefault="002E1B9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E1B94" w:rsidRDefault="002E1B9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A" w:rsidRDefault="00765270" w:rsidP="00623ADC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3399A" w:rsidRDefault="0003399A" w:rsidP="00211F6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9A" w:rsidRDefault="000339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DC0B4E"/>
    <w:multiLevelType w:val="hybridMultilevel"/>
    <w:tmpl w:val="A454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843D8"/>
    <w:multiLevelType w:val="multilevel"/>
    <w:tmpl w:val="469EAC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757F0"/>
    <w:multiLevelType w:val="hybridMultilevel"/>
    <w:tmpl w:val="E51E4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B263F"/>
    <w:multiLevelType w:val="hybridMultilevel"/>
    <w:tmpl w:val="381AC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723F3"/>
    <w:multiLevelType w:val="multilevel"/>
    <w:tmpl w:val="3580E234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</w:lvl>
  </w:abstractNum>
  <w:abstractNum w:abstractNumId="7">
    <w:nsid w:val="728D65EF"/>
    <w:multiLevelType w:val="hybridMultilevel"/>
    <w:tmpl w:val="8C38E69E"/>
    <w:lvl w:ilvl="0" w:tplc="53985E9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8C5"/>
    <w:rsid w:val="0000087B"/>
    <w:rsid w:val="000118D2"/>
    <w:rsid w:val="00012D98"/>
    <w:rsid w:val="00033067"/>
    <w:rsid w:val="0003399A"/>
    <w:rsid w:val="0009188B"/>
    <w:rsid w:val="00094036"/>
    <w:rsid w:val="000E7ED3"/>
    <w:rsid w:val="000F381D"/>
    <w:rsid w:val="001175DA"/>
    <w:rsid w:val="001273DD"/>
    <w:rsid w:val="00151645"/>
    <w:rsid w:val="0018519E"/>
    <w:rsid w:val="00193DE8"/>
    <w:rsid w:val="001A4D58"/>
    <w:rsid w:val="001C3728"/>
    <w:rsid w:val="001E412C"/>
    <w:rsid w:val="00211F6E"/>
    <w:rsid w:val="00226214"/>
    <w:rsid w:val="00255B37"/>
    <w:rsid w:val="00264D9B"/>
    <w:rsid w:val="002958E2"/>
    <w:rsid w:val="002D5742"/>
    <w:rsid w:val="002E1B94"/>
    <w:rsid w:val="00321BEF"/>
    <w:rsid w:val="00333FEC"/>
    <w:rsid w:val="00337E70"/>
    <w:rsid w:val="00353B30"/>
    <w:rsid w:val="003742C1"/>
    <w:rsid w:val="00396D74"/>
    <w:rsid w:val="003B414B"/>
    <w:rsid w:val="003B43FC"/>
    <w:rsid w:val="003B6DAB"/>
    <w:rsid w:val="003D4B32"/>
    <w:rsid w:val="003E7C65"/>
    <w:rsid w:val="003F1784"/>
    <w:rsid w:val="00416C4F"/>
    <w:rsid w:val="00417D96"/>
    <w:rsid w:val="00477949"/>
    <w:rsid w:val="00495C1D"/>
    <w:rsid w:val="004A25BA"/>
    <w:rsid w:val="004D435C"/>
    <w:rsid w:val="004D7E81"/>
    <w:rsid w:val="00520710"/>
    <w:rsid w:val="0058541A"/>
    <w:rsid w:val="005A0FCE"/>
    <w:rsid w:val="005B360F"/>
    <w:rsid w:val="005B3AB5"/>
    <w:rsid w:val="005C5A84"/>
    <w:rsid w:val="005D74E0"/>
    <w:rsid w:val="00614042"/>
    <w:rsid w:val="00623ADC"/>
    <w:rsid w:val="00623B42"/>
    <w:rsid w:val="006439EC"/>
    <w:rsid w:val="00644AA8"/>
    <w:rsid w:val="00652EB5"/>
    <w:rsid w:val="006540FF"/>
    <w:rsid w:val="00655B1F"/>
    <w:rsid w:val="00666817"/>
    <w:rsid w:val="0069633D"/>
    <w:rsid w:val="006C7CE4"/>
    <w:rsid w:val="00706BBC"/>
    <w:rsid w:val="007252D0"/>
    <w:rsid w:val="00733DDE"/>
    <w:rsid w:val="0075345F"/>
    <w:rsid w:val="00757DE9"/>
    <w:rsid w:val="00765270"/>
    <w:rsid w:val="0077224B"/>
    <w:rsid w:val="00777458"/>
    <w:rsid w:val="00794D66"/>
    <w:rsid w:val="007B0662"/>
    <w:rsid w:val="007D59FB"/>
    <w:rsid w:val="007F6E6C"/>
    <w:rsid w:val="00820452"/>
    <w:rsid w:val="00827512"/>
    <w:rsid w:val="00854AC3"/>
    <w:rsid w:val="00856271"/>
    <w:rsid w:val="00863162"/>
    <w:rsid w:val="00870FA4"/>
    <w:rsid w:val="008914BA"/>
    <w:rsid w:val="008922EA"/>
    <w:rsid w:val="008A313C"/>
    <w:rsid w:val="0093222D"/>
    <w:rsid w:val="009534D6"/>
    <w:rsid w:val="00963ABA"/>
    <w:rsid w:val="009668DF"/>
    <w:rsid w:val="009C18C5"/>
    <w:rsid w:val="009C7987"/>
    <w:rsid w:val="009F6053"/>
    <w:rsid w:val="00A016DB"/>
    <w:rsid w:val="00A076AF"/>
    <w:rsid w:val="00A162EA"/>
    <w:rsid w:val="00A25E28"/>
    <w:rsid w:val="00A508AB"/>
    <w:rsid w:val="00A916B1"/>
    <w:rsid w:val="00A95E71"/>
    <w:rsid w:val="00A9738C"/>
    <w:rsid w:val="00AA18C7"/>
    <w:rsid w:val="00AA44B5"/>
    <w:rsid w:val="00AA76D9"/>
    <w:rsid w:val="00AB0E21"/>
    <w:rsid w:val="00AE3873"/>
    <w:rsid w:val="00B56DC7"/>
    <w:rsid w:val="00BC6F67"/>
    <w:rsid w:val="00BE4C05"/>
    <w:rsid w:val="00C04EB2"/>
    <w:rsid w:val="00C20168"/>
    <w:rsid w:val="00C55CF1"/>
    <w:rsid w:val="00C714D6"/>
    <w:rsid w:val="00C81F2B"/>
    <w:rsid w:val="00CB48A7"/>
    <w:rsid w:val="00CB7FEC"/>
    <w:rsid w:val="00CF7BCD"/>
    <w:rsid w:val="00D0206C"/>
    <w:rsid w:val="00D119F7"/>
    <w:rsid w:val="00D4707F"/>
    <w:rsid w:val="00DA3BF2"/>
    <w:rsid w:val="00DD354D"/>
    <w:rsid w:val="00DD515E"/>
    <w:rsid w:val="00E009CE"/>
    <w:rsid w:val="00E16007"/>
    <w:rsid w:val="00E25B3A"/>
    <w:rsid w:val="00E26E74"/>
    <w:rsid w:val="00E52440"/>
    <w:rsid w:val="00E56C2B"/>
    <w:rsid w:val="00E619F0"/>
    <w:rsid w:val="00E65596"/>
    <w:rsid w:val="00E91989"/>
    <w:rsid w:val="00EF4EDB"/>
    <w:rsid w:val="00F11B37"/>
    <w:rsid w:val="00F24518"/>
    <w:rsid w:val="00F6249B"/>
    <w:rsid w:val="00FD57F6"/>
    <w:rsid w:val="00FE0DC7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009C74D4-9A87-4336-B45A-53A3F717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508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08A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08A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508A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08A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08A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08A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08A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08A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autoRedefine/>
    <w:uiPriority w:val="99"/>
    <w:rsid w:val="00FE0DC7"/>
    <w:pPr>
      <w:framePr w:wrap="auto" w:vAnchor="text" w:hAnchor="text" w:y="1"/>
      <w:widowControl w:val="0"/>
      <w:autoSpaceDE w:val="0"/>
      <w:autoSpaceDN w:val="0"/>
      <w:adjustRightInd w:val="0"/>
      <w:ind w:firstLine="709"/>
    </w:pPr>
  </w:style>
  <w:style w:type="table" w:styleId="a6">
    <w:name w:val="Table Grid"/>
    <w:basedOn w:val="a4"/>
    <w:uiPriority w:val="99"/>
    <w:rsid w:val="00C5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2"/>
    <w:link w:val="a8"/>
    <w:uiPriority w:val="99"/>
    <w:rsid w:val="00A508AB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Body Text Indent"/>
    <w:basedOn w:val="a2"/>
    <w:link w:val="aa"/>
    <w:uiPriority w:val="99"/>
    <w:rsid w:val="00333FEC"/>
    <w:pPr>
      <w:widowControl w:val="0"/>
      <w:shd w:val="clear" w:color="auto" w:fill="FFFFFF"/>
      <w:autoSpaceDE w:val="0"/>
      <w:autoSpaceDN w:val="0"/>
      <w:adjustRightInd w:val="0"/>
      <w:ind w:firstLine="709"/>
    </w:pPr>
    <w:rPr>
      <w:color w:val="00000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customStyle="1" w:styleId="100">
    <w:name w:val="Стиль 10 пт По ширине"/>
    <w:basedOn w:val="a2"/>
    <w:uiPriority w:val="99"/>
    <w:rsid w:val="00D119F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b">
    <w:name w:val="header"/>
    <w:basedOn w:val="a2"/>
    <w:next w:val="a7"/>
    <w:link w:val="ac"/>
    <w:uiPriority w:val="99"/>
    <w:rsid w:val="00A508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A508AB"/>
    <w:rPr>
      <w:sz w:val="28"/>
      <w:szCs w:val="28"/>
      <w:vertAlign w:val="superscript"/>
    </w:rPr>
  </w:style>
  <w:style w:type="character" w:styleId="ae">
    <w:name w:val="page number"/>
    <w:basedOn w:val="a3"/>
    <w:uiPriority w:val="99"/>
    <w:rsid w:val="00A508AB"/>
  </w:style>
  <w:style w:type="paragraph" w:customStyle="1" w:styleId="af">
    <w:name w:val="выделение"/>
    <w:uiPriority w:val="99"/>
    <w:rsid w:val="00A508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508AB"/>
    <w:rPr>
      <w:color w:val="0000FF"/>
      <w:u w:val="single"/>
    </w:rPr>
  </w:style>
  <w:style w:type="character" w:customStyle="1" w:styleId="12">
    <w:name w:val="Текст Знак1"/>
    <w:link w:val="af1"/>
    <w:uiPriority w:val="99"/>
    <w:locked/>
    <w:rsid w:val="00A508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A508A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A508AB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A508A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A508A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508AB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A508AB"/>
    <w:rPr>
      <w:sz w:val="28"/>
      <w:szCs w:val="28"/>
    </w:rPr>
  </w:style>
  <w:style w:type="paragraph" w:styleId="af6">
    <w:name w:val="Normal (Web)"/>
    <w:basedOn w:val="a2"/>
    <w:uiPriority w:val="99"/>
    <w:rsid w:val="00A508A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A508AB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A508AB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08A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08A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08A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508AB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08A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4"/>
    <w:autoRedefine/>
    <w:uiPriority w:val="99"/>
    <w:rsid w:val="00A508AB"/>
    <w:pPr>
      <w:ind w:firstLine="0"/>
    </w:pPr>
    <w:rPr>
      <w:b/>
      <w:bCs/>
    </w:rPr>
  </w:style>
  <w:style w:type="paragraph" w:customStyle="1" w:styleId="1010">
    <w:name w:val="Стиль Оглавление 1 + Первая строка:  0 см1"/>
    <w:basedOn w:val="14"/>
    <w:autoRedefine/>
    <w:uiPriority w:val="99"/>
    <w:rsid w:val="00A508A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508AB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08AB"/>
    <w:rPr>
      <w:i/>
      <w:iCs/>
    </w:rPr>
  </w:style>
  <w:style w:type="paragraph" w:customStyle="1" w:styleId="af7">
    <w:name w:val="схема"/>
    <w:basedOn w:val="a2"/>
    <w:uiPriority w:val="99"/>
    <w:rsid w:val="00A508A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A508AB"/>
    <w:pPr>
      <w:spacing w:line="360" w:lineRule="auto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A508A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A508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ТЕХНИЧЕСКИЙ УНИВЕРСИТЕТ им</vt:lpstr>
    </vt:vector>
  </TitlesOfParts>
  <Company>Diapsalmata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ТЕХНИЧЕСКИЙ УНИВЕРСИТЕТ им</dc:title>
  <dc:subject/>
  <dc:creator>Пазон</dc:creator>
  <cp:keywords/>
  <dc:description/>
  <cp:lastModifiedBy>admin</cp:lastModifiedBy>
  <cp:revision>2</cp:revision>
  <dcterms:created xsi:type="dcterms:W3CDTF">2014-03-09T15:49:00Z</dcterms:created>
  <dcterms:modified xsi:type="dcterms:W3CDTF">2014-03-09T15:49:00Z</dcterms:modified>
</cp:coreProperties>
</file>