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31" w:rsidRPr="00BD64A0" w:rsidRDefault="00077E31" w:rsidP="00A77A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pacing w:val="2"/>
          <w:w w:val="104"/>
          <w:sz w:val="28"/>
          <w:szCs w:val="28"/>
        </w:rPr>
      </w:pPr>
      <w:r w:rsidRPr="00BD64A0">
        <w:rPr>
          <w:b/>
          <w:bCs/>
          <w:color w:val="000000"/>
          <w:spacing w:val="2"/>
          <w:w w:val="104"/>
          <w:sz w:val="28"/>
          <w:szCs w:val="28"/>
        </w:rPr>
        <w:t>Лабораторная работа №1</w:t>
      </w:r>
    </w:p>
    <w:p w:rsidR="000C1A46" w:rsidRPr="00BD64A0" w:rsidRDefault="000C1A46" w:rsidP="00A77A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pacing w:val="2"/>
          <w:w w:val="104"/>
          <w:sz w:val="28"/>
          <w:szCs w:val="28"/>
        </w:rPr>
      </w:pPr>
    </w:p>
    <w:p w:rsidR="00EC039C" w:rsidRPr="00BD64A0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D64A0">
        <w:rPr>
          <w:b/>
          <w:bCs/>
          <w:color w:val="000000"/>
          <w:spacing w:val="2"/>
          <w:w w:val="104"/>
          <w:sz w:val="28"/>
          <w:szCs w:val="28"/>
        </w:rPr>
        <w:t xml:space="preserve">Отбор образцов, проб </w:t>
      </w:r>
      <w:r w:rsidRPr="00BD64A0">
        <w:rPr>
          <w:b/>
          <w:color w:val="000000"/>
          <w:spacing w:val="2"/>
          <w:w w:val="104"/>
          <w:sz w:val="28"/>
          <w:szCs w:val="28"/>
        </w:rPr>
        <w:t>и выборок для исследования свойств текстиль</w:t>
      </w:r>
      <w:r w:rsidRPr="00BD64A0">
        <w:rPr>
          <w:b/>
          <w:color w:val="000000"/>
          <w:spacing w:val="6"/>
          <w:w w:val="104"/>
          <w:sz w:val="28"/>
          <w:szCs w:val="28"/>
        </w:rPr>
        <w:t>ных материалов, методы оценки неровно</w:t>
      </w:r>
      <w:r w:rsidR="001202DA">
        <w:rPr>
          <w:b/>
          <w:color w:val="000000"/>
          <w:spacing w:val="6"/>
          <w:w w:val="104"/>
          <w:sz w:val="28"/>
          <w:szCs w:val="28"/>
        </w:rPr>
        <w:t>сти</w:t>
      </w:r>
      <w:r w:rsidRPr="00BD64A0">
        <w:rPr>
          <w:b/>
          <w:color w:val="000000"/>
          <w:spacing w:val="6"/>
          <w:w w:val="104"/>
          <w:sz w:val="28"/>
          <w:szCs w:val="28"/>
        </w:rPr>
        <w:t xml:space="preserve"> текстильных материалов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Цель работы</w:t>
      </w:r>
    </w:p>
    <w:p w:rsidR="00EC039C" w:rsidRDefault="00EC039C" w:rsidP="00A77A98">
      <w:pPr>
        <w:numPr>
          <w:ilvl w:val="0"/>
          <w:numId w:val="1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color w:val="000000"/>
          <w:spacing w:val="-16"/>
          <w:w w:val="104"/>
          <w:sz w:val="28"/>
          <w:szCs w:val="28"/>
        </w:rPr>
      </w:pPr>
      <w:r>
        <w:rPr>
          <w:color w:val="000000"/>
          <w:spacing w:val="1"/>
          <w:w w:val="104"/>
          <w:sz w:val="28"/>
          <w:szCs w:val="28"/>
        </w:rPr>
        <w:t>Изучить принципы и методы отбора образцов, проб и выборок при иссле</w:t>
      </w:r>
      <w:r>
        <w:rPr>
          <w:color w:val="000000"/>
          <w:spacing w:val="-1"/>
          <w:w w:val="104"/>
          <w:sz w:val="28"/>
          <w:szCs w:val="28"/>
        </w:rPr>
        <w:t>довании свойств текстильных материалов.</w:t>
      </w:r>
    </w:p>
    <w:p w:rsidR="00EC039C" w:rsidRPr="00C74678" w:rsidRDefault="00EC039C" w:rsidP="00A77A98">
      <w:pPr>
        <w:numPr>
          <w:ilvl w:val="0"/>
          <w:numId w:val="1"/>
        </w:num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color w:val="000000"/>
          <w:spacing w:val="-7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Изучить способы вычисления основных статистических характеристик.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Содержание работы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1.Изучить принципы отбора образцов, проб и выборок. Основные понятия и </w:t>
      </w:r>
      <w:r>
        <w:rPr>
          <w:color w:val="000000"/>
          <w:spacing w:val="-2"/>
          <w:w w:val="104"/>
          <w:sz w:val="28"/>
          <w:szCs w:val="28"/>
        </w:rPr>
        <w:t>определения.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2.Результаты исследования свойств текстильных материалов.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 xml:space="preserve">3.Расчет статистических характеристик результатов измерений классическим </w:t>
      </w:r>
      <w:r>
        <w:rPr>
          <w:color w:val="000000"/>
          <w:spacing w:val="-3"/>
          <w:w w:val="104"/>
          <w:sz w:val="28"/>
          <w:szCs w:val="28"/>
        </w:rPr>
        <w:t>способом.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4.Расчет статистических характеристик упрощенными способами.</w:t>
      </w:r>
    </w:p>
    <w:p w:rsidR="00EC039C" w:rsidRDefault="00ED796A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5</w:t>
      </w:r>
      <w:r w:rsidR="00EC039C">
        <w:rPr>
          <w:color w:val="000000"/>
          <w:spacing w:val="-1"/>
          <w:w w:val="104"/>
          <w:sz w:val="28"/>
          <w:szCs w:val="28"/>
        </w:rPr>
        <w:t>.Анализ результатов работы, формулировка выводов.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>Пособия и инструменты: образцы текс</w:t>
      </w:r>
      <w:r w:rsidR="00ED796A">
        <w:rPr>
          <w:color w:val="000000"/>
          <w:w w:val="104"/>
          <w:sz w:val="28"/>
          <w:szCs w:val="28"/>
        </w:rPr>
        <w:t xml:space="preserve">тильных материалов, </w:t>
      </w:r>
      <w:r w:rsidR="000C1A46">
        <w:rPr>
          <w:color w:val="000000"/>
          <w:w w:val="104"/>
          <w:sz w:val="28"/>
          <w:szCs w:val="28"/>
        </w:rPr>
        <w:t>микрокалькулят</w:t>
      </w:r>
      <w:r w:rsidR="000C1A46">
        <w:rPr>
          <w:color w:val="000000"/>
          <w:spacing w:val="-3"/>
          <w:w w:val="104"/>
          <w:sz w:val="28"/>
          <w:szCs w:val="28"/>
        </w:rPr>
        <w:t>ор</w:t>
      </w:r>
      <w:r>
        <w:rPr>
          <w:color w:val="000000"/>
          <w:spacing w:val="-3"/>
          <w:w w:val="104"/>
          <w:sz w:val="28"/>
          <w:szCs w:val="28"/>
        </w:rPr>
        <w:t>.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Общие сведения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Контроль качества продукции осуществляют сплошным и выборочным спо</w:t>
      </w:r>
      <w:r>
        <w:rPr>
          <w:color w:val="000000"/>
          <w:w w:val="104"/>
          <w:sz w:val="28"/>
          <w:szCs w:val="28"/>
        </w:rPr>
        <w:t xml:space="preserve">собами. В легкой промышленности и бытовом обслуживании наиболее часто применяется выборочный контроль качества продукции. При этом партию продукции рассматривают как генеральную совокупность единиц любой продукции, </w:t>
      </w:r>
      <w:r>
        <w:rPr>
          <w:color w:val="000000"/>
          <w:spacing w:val="-1"/>
          <w:w w:val="104"/>
          <w:sz w:val="28"/>
          <w:szCs w:val="28"/>
        </w:rPr>
        <w:t xml:space="preserve">а ее исследуемую часть называют одинаково </w:t>
      </w:r>
      <w:r w:rsidR="00ED796A">
        <w:rPr>
          <w:color w:val="000000"/>
          <w:spacing w:val="-1"/>
          <w:w w:val="104"/>
          <w:sz w:val="28"/>
          <w:szCs w:val="28"/>
        </w:rPr>
        <w:t>–</w:t>
      </w:r>
      <w:r>
        <w:rPr>
          <w:color w:val="000000"/>
          <w:spacing w:val="-1"/>
          <w:w w:val="104"/>
          <w:sz w:val="28"/>
          <w:szCs w:val="28"/>
        </w:rPr>
        <w:t xml:space="preserve"> выборкой.</w: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Чтобы выборка отражала свойства партии продукции и позволяла прогнозировать их, выборку необходимо отбирать по определенным правилам. </w:t>
      </w:r>
    </w:p>
    <w:p w:rsidR="00644588" w:rsidRDefault="00EC039C" w:rsidP="00A77A98">
      <w:pPr>
        <w:suppressAutoHyphens/>
        <w:spacing w:line="360" w:lineRule="auto"/>
        <w:ind w:firstLine="709"/>
        <w:jc w:val="both"/>
        <w:rPr>
          <w:color w:val="000000"/>
          <w:spacing w:val="-3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Объем выборки определяется неравномерностью продукции и величиной до</w:t>
      </w:r>
      <w:r>
        <w:rPr>
          <w:color w:val="000000"/>
          <w:w w:val="104"/>
          <w:sz w:val="28"/>
          <w:szCs w:val="28"/>
        </w:rPr>
        <w:t>верительных границ или интервала, в пределах которых должно находиться искомое значение показателя свойств всей партии продукции. Чем больше неравномерность материала (неоднородность) и чем больше задаваемая величина доверительного интервала, тем большим должен быть объем выборки. По возмож</w:t>
      </w:r>
      <w:r>
        <w:rPr>
          <w:color w:val="000000"/>
          <w:spacing w:val="-1"/>
          <w:w w:val="104"/>
          <w:sz w:val="28"/>
          <w:szCs w:val="28"/>
        </w:rPr>
        <w:t>ности объем выборки принимают минимальным для ускорения испытаний. Вы</w:t>
      </w:r>
      <w:r>
        <w:rPr>
          <w:color w:val="000000"/>
          <w:w w:val="104"/>
          <w:sz w:val="28"/>
          <w:szCs w:val="28"/>
        </w:rPr>
        <w:t xml:space="preserve">борочные значения характеристик распределения вероятностей в генеральной совокупности называют оценками или статистиками. К основным статистикам относятся среднее, дисперсия, среднеквадратическое отклонение, коэффициент </w:t>
      </w:r>
      <w:r>
        <w:rPr>
          <w:color w:val="000000"/>
          <w:spacing w:val="-3"/>
          <w:w w:val="104"/>
          <w:sz w:val="28"/>
          <w:szCs w:val="28"/>
        </w:rPr>
        <w:t>вариации.</w:t>
      </w:r>
    </w:p>
    <w:p w:rsidR="00644588" w:rsidRPr="000E58CB" w:rsidRDefault="00644588" w:rsidP="00A77A98">
      <w:pPr>
        <w:suppressAutoHyphens/>
        <w:spacing w:line="360" w:lineRule="auto"/>
        <w:ind w:firstLine="709"/>
        <w:jc w:val="both"/>
        <w:rPr>
          <w:color w:val="000000"/>
          <w:spacing w:val="-3"/>
          <w:w w:val="104"/>
          <w:sz w:val="28"/>
          <w:szCs w:val="28"/>
        </w:rPr>
      </w:pPr>
      <w:r w:rsidRPr="000E58CB">
        <w:rPr>
          <w:iCs/>
          <w:color w:val="000000"/>
          <w:sz w:val="28"/>
          <w:szCs w:val="28"/>
        </w:rPr>
        <w:t xml:space="preserve">Выборочной совокупностью </w:t>
      </w:r>
      <w:r w:rsidRPr="000E58CB">
        <w:rPr>
          <w:color w:val="000000"/>
          <w:sz w:val="28"/>
          <w:szCs w:val="28"/>
        </w:rPr>
        <w:t xml:space="preserve">или просто </w:t>
      </w:r>
      <w:r w:rsidRPr="000E58CB">
        <w:rPr>
          <w:iCs/>
          <w:color w:val="000000"/>
          <w:sz w:val="28"/>
          <w:szCs w:val="28"/>
        </w:rPr>
        <w:t xml:space="preserve">выборкой </w:t>
      </w:r>
      <w:r w:rsidRPr="000E58CB">
        <w:rPr>
          <w:color w:val="000000"/>
          <w:sz w:val="28"/>
          <w:szCs w:val="28"/>
        </w:rPr>
        <w:t>называют совокупность случайно отобранных объектов.</w:t>
      </w:r>
    </w:p>
    <w:p w:rsidR="00644588" w:rsidRPr="000E58CB" w:rsidRDefault="00644588" w:rsidP="00A77A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8CB">
        <w:rPr>
          <w:iCs/>
          <w:color w:val="000000"/>
          <w:sz w:val="28"/>
          <w:szCs w:val="28"/>
        </w:rPr>
        <w:t xml:space="preserve">Генеральной совокупностью </w:t>
      </w:r>
      <w:r w:rsidRPr="000E58CB">
        <w:rPr>
          <w:color w:val="000000"/>
          <w:sz w:val="28"/>
          <w:szCs w:val="28"/>
        </w:rPr>
        <w:t>называют совокупность объектов, из которых производится выборка.</w:t>
      </w:r>
    </w:p>
    <w:p w:rsidR="000E58CB" w:rsidRDefault="00644588" w:rsidP="00A77A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8CB">
        <w:rPr>
          <w:color w:val="000000"/>
          <w:sz w:val="28"/>
          <w:szCs w:val="28"/>
        </w:rPr>
        <w:t>Образец – часть объекта испытания</w:t>
      </w:r>
      <w:r w:rsidR="000E58CB" w:rsidRPr="000E58CB">
        <w:rPr>
          <w:color w:val="000000"/>
          <w:sz w:val="28"/>
          <w:szCs w:val="28"/>
        </w:rPr>
        <w:t>, который непосредственно подвергается испытанию.</w:t>
      </w:r>
    </w:p>
    <w:p w:rsidR="000E58CB" w:rsidRPr="000E58CB" w:rsidRDefault="000E58CB" w:rsidP="00A77A9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8CB">
        <w:rPr>
          <w:color w:val="000000"/>
          <w:sz w:val="28"/>
          <w:szCs w:val="28"/>
        </w:rPr>
        <w:t>Методы отбора проб:</w:t>
      </w:r>
    </w:p>
    <w:p w:rsidR="000E58CB" w:rsidRPr="000E58CB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8CB">
        <w:rPr>
          <w:color w:val="000000"/>
          <w:sz w:val="28"/>
          <w:szCs w:val="28"/>
        </w:rPr>
        <w:t xml:space="preserve">На практике применяются различные </w:t>
      </w:r>
      <w:r>
        <w:rPr>
          <w:color w:val="000000"/>
          <w:sz w:val="28"/>
          <w:szCs w:val="28"/>
        </w:rPr>
        <w:t>м</w:t>
      </w:r>
      <w:r w:rsidRPr="000E58CB">
        <w:rPr>
          <w:color w:val="000000"/>
          <w:sz w:val="28"/>
          <w:szCs w:val="28"/>
        </w:rPr>
        <w:t xml:space="preserve">етоды отбора проб. Принципиально </w:t>
      </w:r>
      <w:r>
        <w:rPr>
          <w:color w:val="000000"/>
          <w:sz w:val="28"/>
          <w:szCs w:val="28"/>
        </w:rPr>
        <w:t xml:space="preserve">их </w:t>
      </w:r>
      <w:r w:rsidRPr="000E58CB">
        <w:rPr>
          <w:color w:val="000000"/>
          <w:sz w:val="28"/>
          <w:szCs w:val="28"/>
        </w:rPr>
        <w:t>можно подразделить на два вида:</w:t>
      </w:r>
    </w:p>
    <w:p w:rsidR="000E58CB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8CB">
        <w:rPr>
          <w:color w:val="000000"/>
          <w:sz w:val="28"/>
          <w:szCs w:val="28"/>
        </w:rPr>
        <w:t>1.</w:t>
      </w:r>
      <w:r w:rsidR="00EF7C4F">
        <w:rPr>
          <w:color w:val="000000"/>
          <w:sz w:val="28"/>
          <w:szCs w:val="28"/>
        </w:rPr>
        <w:t xml:space="preserve"> </w:t>
      </w:r>
      <w:r w:rsidRPr="000E58CB">
        <w:rPr>
          <w:color w:val="000000"/>
          <w:sz w:val="28"/>
          <w:szCs w:val="28"/>
        </w:rPr>
        <w:t>Отбор, не требующий расчленения гене</w:t>
      </w:r>
      <w:r w:rsidR="00ED796A">
        <w:rPr>
          <w:color w:val="000000"/>
          <w:sz w:val="28"/>
          <w:szCs w:val="28"/>
        </w:rPr>
        <w:t>ральной совокупности на части:</w:t>
      </w:r>
    </w:p>
    <w:p w:rsidR="000E58CB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8CB">
        <w:rPr>
          <w:color w:val="000000"/>
          <w:sz w:val="28"/>
          <w:szCs w:val="28"/>
        </w:rPr>
        <w:t xml:space="preserve">а) простой случайный бесповторный отбор; </w:t>
      </w:r>
    </w:p>
    <w:p w:rsidR="000E58CB" w:rsidRPr="000E58CB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8CB">
        <w:rPr>
          <w:color w:val="000000"/>
          <w:sz w:val="28"/>
          <w:szCs w:val="28"/>
        </w:rPr>
        <w:t>б) простой случайный повторный отбор.</w:t>
      </w:r>
    </w:p>
    <w:p w:rsidR="000E58CB" w:rsidRDefault="00ED796A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E58CB" w:rsidRPr="000E58CB">
        <w:rPr>
          <w:color w:val="000000"/>
          <w:sz w:val="28"/>
          <w:szCs w:val="28"/>
        </w:rPr>
        <w:t xml:space="preserve">Отбор, при котором генеральная совокупность разбивается на части: </w:t>
      </w:r>
    </w:p>
    <w:p w:rsidR="000E58CB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8CB">
        <w:rPr>
          <w:color w:val="000000"/>
          <w:sz w:val="28"/>
          <w:szCs w:val="28"/>
        </w:rPr>
        <w:t xml:space="preserve">а) типический отбор; </w:t>
      </w:r>
    </w:p>
    <w:p w:rsidR="000E58CB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8CB">
        <w:rPr>
          <w:color w:val="000000"/>
          <w:sz w:val="28"/>
          <w:szCs w:val="28"/>
        </w:rPr>
        <w:t xml:space="preserve">б) механический отбор; </w:t>
      </w:r>
    </w:p>
    <w:p w:rsidR="003B5FF3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8CB">
        <w:rPr>
          <w:color w:val="000000"/>
          <w:sz w:val="28"/>
          <w:szCs w:val="28"/>
        </w:rPr>
        <w:t>в) серийный отбор.</w:t>
      </w:r>
      <w:r w:rsidR="003B5FF3">
        <w:rPr>
          <w:sz w:val="28"/>
          <w:szCs w:val="28"/>
        </w:rPr>
        <w:t xml:space="preserve"> </w:t>
      </w:r>
    </w:p>
    <w:p w:rsidR="000E58CB" w:rsidRPr="003B5FF3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5FF3">
        <w:rPr>
          <w:iCs/>
          <w:color w:val="000000"/>
          <w:sz w:val="28"/>
          <w:szCs w:val="28"/>
        </w:rPr>
        <w:t xml:space="preserve">Простым случайным </w:t>
      </w:r>
      <w:r w:rsidRPr="003B5FF3">
        <w:rPr>
          <w:color w:val="000000"/>
          <w:sz w:val="28"/>
          <w:szCs w:val="28"/>
        </w:rPr>
        <w:t xml:space="preserve">называют такой отбор, при котором объекты извлекают по одному из всей генеральной совокупности. </w:t>
      </w:r>
    </w:p>
    <w:p w:rsidR="00B51DA4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FF3">
        <w:rPr>
          <w:iCs/>
          <w:color w:val="000000"/>
          <w:sz w:val="28"/>
          <w:szCs w:val="28"/>
        </w:rPr>
        <w:t xml:space="preserve">Типическим </w:t>
      </w:r>
      <w:r w:rsidRPr="003B5FF3">
        <w:rPr>
          <w:color w:val="000000"/>
          <w:sz w:val="28"/>
          <w:szCs w:val="28"/>
        </w:rPr>
        <w:t>называют отбор, при котором объекты отбираются не из всей генеральной совокупности, а из каждой ее «типической» части</w:t>
      </w:r>
      <w:r w:rsidR="00B51DA4">
        <w:rPr>
          <w:color w:val="000000"/>
          <w:sz w:val="28"/>
          <w:szCs w:val="28"/>
        </w:rPr>
        <w:t>.</w:t>
      </w:r>
    </w:p>
    <w:p w:rsidR="003B5FF3" w:rsidRPr="003B5FF3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FF3">
        <w:rPr>
          <w:iCs/>
          <w:color w:val="000000"/>
          <w:sz w:val="28"/>
          <w:szCs w:val="28"/>
        </w:rPr>
        <w:t xml:space="preserve">Механическим </w:t>
      </w:r>
      <w:r w:rsidRPr="003B5FF3">
        <w:rPr>
          <w:color w:val="000000"/>
          <w:sz w:val="28"/>
          <w:szCs w:val="28"/>
        </w:rPr>
        <w:t>называют отбор, при котором генеральную совокупность «механически» делят на столько групп, сколько объектов должн</w:t>
      </w:r>
      <w:r w:rsidR="003B5FF3" w:rsidRPr="003B5FF3">
        <w:rPr>
          <w:color w:val="000000"/>
          <w:sz w:val="28"/>
          <w:szCs w:val="28"/>
        </w:rPr>
        <w:t xml:space="preserve">о войти в выборку, а из каждой </w:t>
      </w:r>
      <w:r w:rsidRPr="003B5FF3">
        <w:rPr>
          <w:color w:val="000000"/>
          <w:sz w:val="28"/>
          <w:szCs w:val="28"/>
        </w:rPr>
        <w:t>группы</w:t>
      </w:r>
      <w:r w:rsidR="00EF7C4F">
        <w:rPr>
          <w:color w:val="000000"/>
          <w:sz w:val="28"/>
          <w:szCs w:val="28"/>
        </w:rPr>
        <w:t xml:space="preserve"> </w:t>
      </w:r>
      <w:r w:rsidRPr="003B5FF3">
        <w:rPr>
          <w:color w:val="000000"/>
          <w:sz w:val="28"/>
          <w:szCs w:val="28"/>
        </w:rPr>
        <w:t>отбирают</w:t>
      </w:r>
      <w:r w:rsidR="00EF7C4F">
        <w:rPr>
          <w:color w:val="000000"/>
          <w:sz w:val="28"/>
          <w:szCs w:val="28"/>
        </w:rPr>
        <w:t xml:space="preserve"> </w:t>
      </w:r>
      <w:r w:rsidRPr="003B5FF3">
        <w:rPr>
          <w:color w:val="000000"/>
          <w:sz w:val="28"/>
          <w:szCs w:val="28"/>
        </w:rPr>
        <w:t>один</w:t>
      </w:r>
      <w:r w:rsidR="00EF7C4F">
        <w:rPr>
          <w:color w:val="000000"/>
          <w:sz w:val="28"/>
          <w:szCs w:val="28"/>
        </w:rPr>
        <w:t xml:space="preserve"> </w:t>
      </w:r>
      <w:r w:rsidRPr="003B5FF3">
        <w:rPr>
          <w:color w:val="000000"/>
          <w:sz w:val="28"/>
          <w:szCs w:val="28"/>
        </w:rPr>
        <w:t>объект</w:t>
      </w:r>
      <w:r w:rsidR="003B5FF3" w:rsidRPr="003B5FF3">
        <w:rPr>
          <w:color w:val="000000"/>
          <w:sz w:val="28"/>
          <w:szCs w:val="28"/>
        </w:rPr>
        <w:t xml:space="preserve">. </w:t>
      </w:r>
    </w:p>
    <w:p w:rsidR="003B5FF3" w:rsidRPr="003B5FF3" w:rsidRDefault="000E58CB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5FF3">
        <w:rPr>
          <w:iCs/>
          <w:color w:val="000000"/>
          <w:sz w:val="28"/>
          <w:szCs w:val="28"/>
        </w:rPr>
        <w:t xml:space="preserve">Серийным </w:t>
      </w:r>
      <w:r w:rsidRPr="003B5FF3">
        <w:rPr>
          <w:color w:val="000000"/>
          <w:sz w:val="28"/>
          <w:szCs w:val="28"/>
        </w:rPr>
        <w:t>называю</w:t>
      </w:r>
      <w:r w:rsidR="003B5FF3" w:rsidRPr="003B5FF3">
        <w:rPr>
          <w:color w:val="000000"/>
          <w:sz w:val="28"/>
          <w:szCs w:val="28"/>
        </w:rPr>
        <w:t>т отбор, при котором объекты от</w:t>
      </w:r>
      <w:r w:rsidRPr="003B5FF3">
        <w:rPr>
          <w:color w:val="000000"/>
          <w:sz w:val="28"/>
          <w:szCs w:val="28"/>
        </w:rPr>
        <w:t>бирают из</w:t>
      </w:r>
      <w:r w:rsidR="00EF7C4F">
        <w:rPr>
          <w:color w:val="000000"/>
          <w:sz w:val="28"/>
          <w:szCs w:val="28"/>
        </w:rPr>
        <w:t xml:space="preserve"> </w:t>
      </w:r>
      <w:r w:rsidRPr="003B5FF3">
        <w:rPr>
          <w:color w:val="000000"/>
          <w:sz w:val="28"/>
          <w:szCs w:val="28"/>
        </w:rPr>
        <w:t>генеральной</w:t>
      </w:r>
      <w:r w:rsidR="00EF7C4F">
        <w:rPr>
          <w:color w:val="000000"/>
          <w:sz w:val="28"/>
          <w:szCs w:val="28"/>
        </w:rPr>
        <w:t xml:space="preserve"> </w:t>
      </w:r>
      <w:r w:rsidRPr="003B5FF3">
        <w:rPr>
          <w:color w:val="000000"/>
          <w:sz w:val="28"/>
          <w:szCs w:val="28"/>
        </w:rPr>
        <w:t>совокупности</w:t>
      </w:r>
      <w:r w:rsidR="00EF7C4F">
        <w:rPr>
          <w:color w:val="000000"/>
          <w:sz w:val="28"/>
          <w:szCs w:val="28"/>
        </w:rPr>
        <w:t xml:space="preserve"> </w:t>
      </w:r>
      <w:r w:rsidRPr="003B5FF3">
        <w:rPr>
          <w:color w:val="000000"/>
          <w:sz w:val="28"/>
          <w:szCs w:val="28"/>
        </w:rPr>
        <w:t>не по одному, а «сериями»,</w:t>
      </w:r>
      <w:r w:rsidR="00EF7C4F">
        <w:rPr>
          <w:color w:val="000000"/>
          <w:sz w:val="28"/>
          <w:szCs w:val="28"/>
        </w:rPr>
        <w:t xml:space="preserve"> </w:t>
      </w:r>
      <w:r w:rsidRPr="003B5FF3">
        <w:rPr>
          <w:color w:val="000000"/>
          <w:sz w:val="28"/>
          <w:szCs w:val="28"/>
        </w:rPr>
        <w:t>которые подвергаются сплошному</w:t>
      </w:r>
      <w:r w:rsidR="00EF7C4F">
        <w:rPr>
          <w:color w:val="000000"/>
          <w:sz w:val="28"/>
          <w:szCs w:val="28"/>
        </w:rPr>
        <w:t xml:space="preserve"> </w:t>
      </w:r>
      <w:r w:rsidRPr="003B5FF3">
        <w:rPr>
          <w:color w:val="000000"/>
          <w:sz w:val="28"/>
          <w:szCs w:val="28"/>
        </w:rPr>
        <w:t>об</w:t>
      </w:r>
      <w:r w:rsidR="003B5FF3" w:rsidRPr="003B5FF3">
        <w:rPr>
          <w:color w:val="000000"/>
          <w:sz w:val="28"/>
          <w:szCs w:val="28"/>
        </w:rPr>
        <w:t>следова</w:t>
      </w:r>
      <w:r w:rsidRPr="003B5FF3">
        <w:rPr>
          <w:color w:val="000000"/>
          <w:sz w:val="28"/>
          <w:szCs w:val="28"/>
        </w:rPr>
        <w:t>нию</w:t>
      </w:r>
      <w:r w:rsidR="003B5FF3" w:rsidRPr="003B5FF3">
        <w:rPr>
          <w:color w:val="000000"/>
          <w:sz w:val="28"/>
          <w:szCs w:val="28"/>
        </w:rPr>
        <w:t>.</w:t>
      </w:r>
    </w:p>
    <w:p w:rsidR="000E58CB" w:rsidRPr="003B5FF3" w:rsidRDefault="003B5FF3" w:rsidP="00A77A9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5FF3">
        <w:rPr>
          <w:color w:val="000000"/>
          <w:sz w:val="28"/>
          <w:szCs w:val="28"/>
        </w:rPr>
        <w:t xml:space="preserve">Подчеркнем, что на </w:t>
      </w:r>
      <w:r w:rsidR="000E58CB" w:rsidRPr="003B5FF3">
        <w:rPr>
          <w:color w:val="000000"/>
          <w:sz w:val="28"/>
          <w:szCs w:val="28"/>
        </w:rPr>
        <w:t>практике часто применяется комбинированный отбор, при котором сочетаются указанные выше способы.</w:t>
      </w:r>
    </w:p>
    <w:p w:rsidR="003B5FF3" w:rsidRDefault="003B5FF3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</w:p>
    <w:p w:rsidR="00EC039C" w:rsidRDefault="003B5FF3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Выполнение работы</w:t>
      </w:r>
    </w:p>
    <w:p w:rsidR="00A831DD" w:rsidRPr="009B2CB4" w:rsidRDefault="00A831DD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1. Результаты измерений</w:t>
      </w:r>
      <w:r w:rsidR="00EC039C">
        <w:rPr>
          <w:color w:val="000000"/>
          <w:spacing w:val="-1"/>
          <w:w w:val="10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>испытания данной выборки</w:t>
      </w:r>
      <w:r w:rsidR="009B2CB4">
        <w:rPr>
          <w:color w:val="000000"/>
          <w:spacing w:val="-1"/>
          <w:w w:val="104"/>
          <w:sz w:val="28"/>
          <w:szCs w:val="28"/>
        </w:rPr>
        <w:t xml:space="preserve"> и</w:t>
      </w:r>
      <w:r w:rsidR="009B2CB4" w:rsidRPr="009B2CB4">
        <w:rPr>
          <w:color w:val="000000"/>
          <w:sz w:val="28"/>
          <w:szCs w:val="28"/>
        </w:rPr>
        <w:t xml:space="preserve"> </w:t>
      </w:r>
      <w:r w:rsidR="009B2CB4">
        <w:rPr>
          <w:color w:val="000000"/>
          <w:sz w:val="28"/>
          <w:szCs w:val="28"/>
        </w:rPr>
        <w:t>результаты расчета статистик</w:t>
      </w:r>
      <w:r>
        <w:rPr>
          <w:color w:val="000000"/>
          <w:spacing w:val="-1"/>
          <w:w w:val="104"/>
          <w:sz w:val="28"/>
          <w:szCs w:val="28"/>
        </w:rPr>
        <w:t xml:space="preserve">, </w:t>
      </w:r>
      <w:r w:rsidR="00EC039C">
        <w:rPr>
          <w:color w:val="000000"/>
          <w:spacing w:val="-1"/>
          <w:w w:val="104"/>
          <w:sz w:val="28"/>
          <w:szCs w:val="28"/>
        </w:rPr>
        <w:t>заносятся в табл. 1.</w:t>
      </w:r>
    </w:p>
    <w:p w:rsidR="00114F97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5"/>
          <w:w w:val="104"/>
          <w:sz w:val="28"/>
          <w:szCs w:val="28"/>
        </w:rPr>
      </w:pP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w w:val="104"/>
          <w:sz w:val="28"/>
          <w:szCs w:val="28"/>
        </w:rPr>
        <w:t>Таблица 1</w:t>
      </w:r>
    </w:p>
    <w:tbl>
      <w:tblPr>
        <w:tblW w:w="89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"/>
        <w:gridCol w:w="2657"/>
        <w:gridCol w:w="2813"/>
        <w:gridCol w:w="2813"/>
      </w:tblGrid>
      <w:tr w:rsidR="00EC039C" w:rsidRPr="00114F97" w:rsidTr="00114F97">
        <w:trPr>
          <w:trHeight w:hRule="exact" w:val="105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  <w:rPr>
                <w:color w:val="000000"/>
                <w:spacing w:val="-6"/>
                <w:w w:val="104"/>
              </w:rPr>
            </w:pPr>
            <w:r w:rsidRPr="00114F97">
              <w:rPr>
                <w:color w:val="000000"/>
                <w:spacing w:val="-6"/>
                <w:w w:val="104"/>
              </w:rPr>
              <w:t>№</w:t>
            </w:r>
          </w:p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rPr>
                <w:color w:val="000000"/>
                <w:spacing w:val="-6"/>
                <w:w w:val="104"/>
              </w:rPr>
              <w:t>п.п.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  <w:rPr>
                <w:color w:val="000000"/>
                <w:w w:val="104"/>
              </w:rPr>
            </w:pPr>
            <w:r w:rsidRPr="00114F97">
              <w:rPr>
                <w:color w:val="000000"/>
                <w:w w:val="104"/>
              </w:rPr>
              <w:t>Первичные резуль</w:t>
            </w:r>
            <w:r w:rsidRPr="00114F97">
              <w:rPr>
                <w:color w:val="000000"/>
                <w:spacing w:val="-1"/>
                <w:w w:val="104"/>
              </w:rPr>
              <w:t xml:space="preserve">таты измерений </w:t>
            </w:r>
            <w:r w:rsidRPr="00114F97">
              <w:rPr>
                <w:color w:val="000000"/>
                <w:spacing w:val="-1"/>
                <w:w w:val="104"/>
                <w:lang w:val="en-US"/>
              </w:rPr>
              <w:t>Xi</w:t>
            </w:r>
            <w:r w:rsidR="00A831DD" w:rsidRPr="00114F97">
              <w:rPr>
                <w:color w:val="000000"/>
                <w:spacing w:val="-1"/>
                <w:w w:val="104"/>
              </w:rPr>
              <w:t>, г/м²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rPr>
                <w:color w:val="000000"/>
                <w:w w:val="104"/>
              </w:rPr>
              <w:t>Отклонение первичного ре</w:t>
            </w:r>
            <w:r w:rsidRPr="00114F97">
              <w:rPr>
                <w:color w:val="000000"/>
                <w:spacing w:val="2"/>
                <w:w w:val="104"/>
              </w:rPr>
              <w:t>зультата от среднего (</w:t>
            </w:r>
            <w:r w:rsidRPr="00114F97">
              <w:rPr>
                <w:color w:val="000000"/>
                <w:spacing w:val="2"/>
                <w:w w:val="104"/>
                <w:lang w:val="en-US"/>
              </w:rPr>
              <w:t>Xi</w:t>
            </w:r>
            <w:r w:rsidRPr="00114F97">
              <w:rPr>
                <w:color w:val="000000"/>
                <w:spacing w:val="2"/>
                <w:w w:val="104"/>
              </w:rPr>
              <w:t xml:space="preserve">- </w:t>
            </w:r>
            <w:r w:rsidRPr="00114F97">
              <w:rPr>
                <w:color w:val="000000"/>
                <w:spacing w:val="2"/>
                <w:w w:val="104"/>
                <w:lang w:val="en-US"/>
              </w:rPr>
              <w:t>X</w:t>
            </w:r>
            <w:r w:rsidRPr="00114F97">
              <w:rPr>
                <w:color w:val="000000"/>
                <w:spacing w:val="2"/>
                <w:w w:val="104"/>
              </w:rPr>
              <w:t>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rPr>
                <w:color w:val="000000"/>
                <w:spacing w:val="-3"/>
                <w:w w:val="104"/>
              </w:rPr>
              <w:t>Квадратическое отклонение (</w:t>
            </w:r>
            <w:r w:rsidRPr="00114F97">
              <w:rPr>
                <w:color w:val="000000"/>
                <w:spacing w:val="10"/>
                <w:w w:val="104"/>
              </w:rPr>
              <w:t>Х</w:t>
            </w:r>
            <w:r w:rsidRPr="00114F97">
              <w:rPr>
                <w:color w:val="000000"/>
                <w:spacing w:val="10"/>
                <w:w w:val="104"/>
                <w:vertAlign w:val="subscript"/>
                <w:lang w:val="en-US"/>
              </w:rPr>
              <w:t>i</w:t>
            </w:r>
            <w:r w:rsidRPr="00114F97">
              <w:rPr>
                <w:color w:val="000000"/>
                <w:spacing w:val="10"/>
                <w:w w:val="104"/>
                <w:vertAlign w:val="subscript"/>
              </w:rPr>
              <w:t xml:space="preserve"> </w:t>
            </w:r>
            <w:r w:rsidRPr="00114F97">
              <w:rPr>
                <w:color w:val="000000"/>
                <w:spacing w:val="10"/>
                <w:w w:val="104"/>
              </w:rPr>
              <w:t>– Х)</w:t>
            </w:r>
            <w:r w:rsidRPr="00114F97">
              <w:rPr>
                <w:color w:val="000000"/>
                <w:spacing w:val="10"/>
                <w:w w:val="104"/>
                <w:vertAlign w:val="superscript"/>
              </w:rPr>
              <w:t>2</w:t>
            </w:r>
          </w:p>
        </w:tc>
      </w:tr>
      <w:tr w:rsidR="00EC039C" w:rsidRPr="00114F97" w:rsidTr="00114F97">
        <w:trPr>
          <w:trHeight w:val="31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  <w:rPr>
                <w:lang w:val="en-US"/>
              </w:rPr>
            </w:pPr>
            <w:r w:rsidRPr="00114F97">
              <w:rPr>
                <w:color w:val="000000"/>
                <w:lang w:val="en-US"/>
              </w:rPr>
              <w:t>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A831DD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552,8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A831DD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6,7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44,89</w:t>
            </w:r>
          </w:p>
        </w:tc>
      </w:tr>
      <w:tr w:rsidR="00EC039C" w:rsidRPr="00114F97" w:rsidTr="00114F97">
        <w:trPr>
          <w:trHeight w:val="322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  <w:rPr>
                <w:lang w:val="en-US"/>
              </w:rPr>
            </w:pPr>
            <w:r w:rsidRPr="00114F97">
              <w:rPr>
                <w:color w:val="000000"/>
                <w:lang w:val="en-US"/>
              </w:rPr>
              <w:t>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1DD" w:rsidRPr="00114F97" w:rsidRDefault="00A831DD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548,7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A831DD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2,6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6,76</w:t>
            </w:r>
          </w:p>
        </w:tc>
      </w:tr>
      <w:tr w:rsidR="00EC039C" w:rsidRPr="00114F97" w:rsidTr="00114F97">
        <w:trPr>
          <w:trHeight w:val="24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A831DD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3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1DD" w:rsidRPr="00114F97" w:rsidRDefault="00A831DD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537,3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31DD" w:rsidRPr="00114F97" w:rsidRDefault="00A831DD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-8,8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77,44</w:t>
            </w:r>
          </w:p>
        </w:tc>
      </w:tr>
      <w:tr w:rsidR="001D5363" w:rsidRPr="00114F97" w:rsidTr="00114F97">
        <w:trPr>
          <w:trHeight w:val="277"/>
        </w:trPr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545,0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-1,1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1,21</w:t>
            </w:r>
          </w:p>
        </w:tc>
      </w:tr>
      <w:tr w:rsidR="001D5363" w:rsidRPr="00114F97" w:rsidTr="00114F97">
        <w:trPr>
          <w:trHeight w:val="367"/>
        </w:trPr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542,4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-3,7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13,69</w:t>
            </w:r>
          </w:p>
        </w:tc>
      </w:tr>
      <w:tr w:rsidR="001D5363" w:rsidRPr="00114F97" w:rsidTr="00114F97">
        <w:trPr>
          <w:trHeight w:val="275"/>
        </w:trPr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550,2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4,1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16,81</w:t>
            </w:r>
          </w:p>
        </w:tc>
      </w:tr>
      <w:tr w:rsidR="00EC039C" w:rsidRPr="00114F97" w:rsidTr="00114F97">
        <w:trPr>
          <w:trHeight w:val="18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EC039C" w:rsidP="00A77A98">
            <w:pPr>
              <w:shd w:val="clear" w:color="auto" w:fill="FFFFFF"/>
              <w:suppressAutoHyphens/>
              <w:spacing w:line="360" w:lineRule="auto"/>
              <w:rPr>
                <w:vertAlign w:val="subscript"/>
              </w:rPr>
            </w:pPr>
            <w:r w:rsidRPr="00114F97">
              <w:rPr>
                <w:lang w:val="en-US"/>
              </w:rPr>
              <w:t>∑X</w:t>
            </w:r>
            <w:r w:rsidRPr="00114F97">
              <w:rPr>
                <w:vertAlign w:val="subscript"/>
                <w:lang w:val="en-US"/>
              </w:rPr>
              <w:t>i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EC039C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rPr>
                <w:b/>
                <w:bCs/>
                <w:color w:val="000000"/>
                <w:spacing w:val="-2"/>
                <w:lang w:val="en-US"/>
              </w:rPr>
              <w:t>∑</w:t>
            </w:r>
            <w:r w:rsidRPr="00114F97">
              <w:rPr>
                <w:color w:val="000000"/>
                <w:spacing w:val="26"/>
                <w:w w:val="104"/>
                <w:lang w:val="en-US"/>
              </w:rPr>
              <w:t>(X</w:t>
            </w:r>
            <w:r w:rsidRPr="00114F97">
              <w:rPr>
                <w:color w:val="000000"/>
                <w:spacing w:val="26"/>
                <w:w w:val="104"/>
                <w:vertAlign w:val="subscript"/>
                <w:lang w:val="en-US"/>
              </w:rPr>
              <w:t>i</w:t>
            </w:r>
            <w:r w:rsidRPr="00114F97">
              <w:rPr>
                <w:color w:val="000000"/>
                <w:spacing w:val="26"/>
                <w:w w:val="104"/>
                <w:lang w:val="en-US"/>
              </w:rPr>
              <w:t>-X)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039C" w:rsidRPr="00114F97" w:rsidRDefault="00EC039C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rPr>
                <w:color w:val="000000"/>
                <w:spacing w:val="26"/>
                <w:w w:val="104"/>
              </w:rPr>
              <w:t>∑(</w:t>
            </w:r>
            <w:r w:rsidRPr="00114F97">
              <w:rPr>
                <w:color w:val="000000"/>
                <w:spacing w:val="26"/>
                <w:w w:val="104"/>
                <w:lang w:val="en-US"/>
              </w:rPr>
              <w:t>X</w:t>
            </w:r>
            <w:r w:rsidRPr="00114F97">
              <w:rPr>
                <w:color w:val="000000"/>
                <w:spacing w:val="26"/>
                <w:w w:val="104"/>
                <w:vertAlign w:val="subscript"/>
                <w:lang w:val="en-US"/>
              </w:rPr>
              <w:t>i</w:t>
            </w:r>
            <w:r w:rsidRPr="00114F97">
              <w:rPr>
                <w:color w:val="000000"/>
                <w:spacing w:val="26"/>
                <w:w w:val="104"/>
              </w:rPr>
              <w:t>-</w:t>
            </w:r>
            <w:r w:rsidRPr="00114F97">
              <w:rPr>
                <w:color w:val="000000"/>
                <w:spacing w:val="26"/>
                <w:w w:val="104"/>
                <w:lang w:val="en-US"/>
              </w:rPr>
              <w:t>X</w:t>
            </w:r>
            <w:r w:rsidRPr="00114F97">
              <w:rPr>
                <w:color w:val="000000"/>
                <w:spacing w:val="26"/>
                <w:w w:val="104"/>
              </w:rPr>
              <w:t>)</w:t>
            </w:r>
            <w:r w:rsidRPr="00114F97">
              <w:rPr>
                <w:color w:val="000000"/>
                <w:spacing w:val="26"/>
                <w:w w:val="104"/>
                <w:vertAlign w:val="superscript"/>
              </w:rPr>
              <w:t>2</w:t>
            </w:r>
          </w:p>
        </w:tc>
      </w:tr>
      <w:tr w:rsidR="001D5363" w:rsidRPr="00114F97" w:rsidTr="00114F97">
        <w:trPr>
          <w:trHeight w:val="328"/>
        </w:trPr>
        <w:tc>
          <w:tcPr>
            <w:tcW w:w="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26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</w:pPr>
            <w:r w:rsidRPr="00114F97">
              <w:t>3276,4</w:t>
            </w:r>
          </w:p>
        </w:tc>
        <w:tc>
          <w:tcPr>
            <w:tcW w:w="2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  <w:rPr>
                <w:b/>
                <w:bCs/>
                <w:color w:val="000000"/>
                <w:spacing w:val="-2"/>
                <w:lang w:val="en-US"/>
              </w:rPr>
            </w:pPr>
            <w:r w:rsidRPr="00114F97">
              <w:rPr>
                <w:color w:val="000000"/>
                <w:spacing w:val="26"/>
                <w:w w:val="104"/>
              </w:rPr>
              <w:t>-0,2</w:t>
            </w:r>
          </w:p>
        </w:tc>
        <w:tc>
          <w:tcPr>
            <w:tcW w:w="28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63" w:rsidRPr="00114F97" w:rsidRDefault="001D5363" w:rsidP="00A77A98">
            <w:pPr>
              <w:shd w:val="clear" w:color="auto" w:fill="FFFFFF"/>
              <w:suppressAutoHyphens/>
              <w:spacing w:line="360" w:lineRule="auto"/>
              <w:rPr>
                <w:color w:val="000000"/>
                <w:spacing w:val="26"/>
                <w:w w:val="104"/>
              </w:rPr>
            </w:pPr>
            <w:r w:rsidRPr="00114F97">
              <w:rPr>
                <w:color w:val="000000"/>
                <w:spacing w:val="26"/>
                <w:w w:val="104"/>
              </w:rPr>
              <w:t>160,8</w:t>
            </w:r>
          </w:p>
        </w:tc>
      </w:tr>
    </w:tbl>
    <w:p w:rsidR="00EC039C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1"/>
          <w:w w:val="104"/>
          <w:sz w:val="28"/>
          <w:szCs w:val="28"/>
        </w:rPr>
      </w:pPr>
      <w:r>
        <w:rPr>
          <w:color w:val="000000"/>
          <w:w w:val="104"/>
          <w:sz w:val="28"/>
          <w:szCs w:val="28"/>
        </w:rPr>
        <w:br w:type="page"/>
      </w:r>
      <w:r w:rsidR="001D5363">
        <w:rPr>
          <w:color w:val="000000"/>
          <w:w w:val="104"/>
          <w:sz w:val="28"/>
          <w:szCs w:val="28"/>
        </w:rPr>
        <w:t>2. О</w:t>
      </w:r>
      <w:r w:rsidR="00EC039C">
        <w:rPr>
          <w:color w:val="000000"/>
          <w:w w:val="104"/>
          <w:sz w:val="28"/>
          <w:szCs w:val="28"/>
        </w:rPr>
        <w:t>брабатыва</w:t>
      </w:r>
      <w:r w:rsidR="001D5363">
        <w:rPr>
          <w:color w:val="000000"/>
          <w:w w:val="104"/>
          <w:sz w:val="28"/>
          <w:szCs w:val="28"/>
        </w:rPr>
        <w:t>е</w:t>
      </w:r>
      <w:r w:rsidR="00EC039C">
        <w:rPr>
          <w:color w:val="000000"/>
          <w:w w:val="104"/>
          <w:sz w:val="28"/>
          <w:szCs w:val="28"/>
        </w:rPr>
        <w:t>т</w:t>
      </w:r>
      <w:r w:rsidR="00EF7C4F">
        <w:rPr>
          <w:color w:val="000000"/>
          <w:w w:val="104"/>
          <w:sz w:val="28"/>
          <w:szCs w:val="28"/>
        </w:rPr>
        <w:t xml:space="preserve"> </w:t>
      </w:r>
      <w:r w:rsidR="00EC039C">
        <w:rPr>
          <w:color w:val="000000"/>
          <w:w w:val="104"/>
          <w:sz w:val="28"/>
          <w:szCs w:val="28"/>
        </w:rPr>
        <w:t xml:space="preserve">полученные результаты классическим </w:t>
      </w:r>
      <w:r w:rsidR="00EC039C">
        <w:rPr>
          <w:color w:val="000000"/>
          <w:spacing w:val="-1"/>
          <w:w w:val="104"/>
          <w:sz w:val="28"/>
          <w:szCs w:val="28"/>
        </w:rPr>
        <w:t>способом</w:t>
      </w:r>
      <w:r w:rsidR="001D5363">
        <w:rPr>
          <w:color w:val="000000"/>
          <w:spacing w:val="-1"/>
          <w:w w:val="104"/>
          <w:sz w:val="28"/>
          <w:szCs w:val="28"/>
        </w:rPr>
        <w:t>.</w:t>
      </w:r>
    </w:p>
    <w:p w:rsidR="00114F97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</w:p>
    <w:p w:rsidR="00EC039C" w:rsidRDefault="001D5363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2</w:t>
      </w:r>
      <w:r w:rsidR="00EC039C">
        <w:rPr>
          <w:color w:val="000000"/>
          <w:spacing w:val="-1"/>
          <w:w w:val="104"/>
          <w:sz w:val="28"/>
          <w:szCs w:val="28"/>
        </w:rPr>
        <w:t>.1. Средний результат наблюдаемого признака определяют по формуле:</w:t>
      </w:r>
    </w:p>
    <w:p w:rsidR="00114F97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</w:p>
    <w:p w:rsidR="00EC039C" w:rsidRDefault="001B0909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5363">
        <w:rPr>
          <w:position w:val="-28"/>
          <w:sz w:val="28"/>
          <w:szCs w:val="28"/>
        </w:rPr>
        <w:object w:dxaOrig="4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46.5pt" o:ole="">
            <v:imagedata r:id="rId5" o:title=""/>
          </v:shape>
          <o:OLEObject Type="Embed" ProgID="Equation.3" ShapeID="_x0000_i1025" DrawAspect="Content" ObjectID="_1457721186" r:id="rId6"/>
        </w:object>
      </w:r>
    </w:p>
    <w:p w:rsidR="00EC039C" w:rsidRDefault="001B0909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2</w:t>
      </w:r>
      <w:r w:rsidR="00EC039C">
        <w:rPr>
          <w:color w:val="000000"/>
          <w:spacing w:val="-1"/>
          <w:w w:val="104"/>
          <w:sz w:val="28"/>
          <w:szCs w:val="28"/>
        </w:rPr>
        <w:t>.2. Отклонение каждого наблюдения в опыте от среднего:</w:t>
      </w:r>
    </w:p>
    <w:p w:rsidR="00EC039C" w:rsidRDefault="001B0909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0909">
        <w:rPr>
          <w:position w:val="-12"/>
          <w:sz w:val="28"/>
          <w:szCs w:val="28"/>
        </w:rPr>
        <w:object w:dxaOrig="1300" w:dyaOrig="380">
          <v:shape id="_x0000_i1026" type="#_x0000_t75" style="width:93pt;height:27.75pt" o:ole="">
            <v:imagedata r:id="rId7" o:title=""/>
          </v:shape>
          <o:OLEObject Type="Embed" ProgID="Equation.3" ShapeID="_x0000_i1026" DrawAspect="Content" ObjectID="_1457721187" r:id="rId8"/>
        </w:object>
      </w:r>
    </w:p>
    <w:p w:rsidR="00EF7C4F" w:rsidRDefault="00EF7C4F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039C" w:rsidRDefault="001B0909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3"/>
          <w:w w:val="104"/>
          <w:sz w:val="28"/>
          <w:szCs w:val="28"/>
        </w:rPr>
      </w:pPr>
      <w:r>
        <w:rPr>
          <w:color w:val="000000"/>
          <w:spacing w:val="2"/>
          <w:w w:val="104"/>
          <w:sz w:val="28"/>
          <w:szCs w:val="28"/>
        </w:rPr>
        <w:t>2.3. Определяу</w:t>
      </w:r>
      <w:r w:rsidR="00EC039C">
        <w:rPr>
          <w:color w:val="000000"/>
          <w:spacing w:val="2"/>
          <w:w w:val="104"/>
          <w:sz w:val="28"/>
          <w:szCs w:val="28"/>
        </w:rPr>
        <w:t>т дисперсию теоретического распредел</w:t>
      </w:r>
      <w:r w:rsidR="00EC039C">
        <w:rPr>
          <w:b/>
          <w:bCs/>
          <w:color w:val="000000"/>
          <w:spacing w:val="-2"/>
          <w:sz w:val="28"/>
          <w:szCs w:val="28"/>
        </w:rPr>
        <w:t>е</w:t>
      </w:r>
      <w:r w:rsidR="00EC039C">
        <w:rPr>
          <w:color w:val="000000"/>
          <w:spacing w:val="2"/>
          <w:w w:val="104"/>
          <w:sz w:val="28"/>
          <w:szCs w:val="28"/>
        </w:rPr>
        <w:t>ния</w:t>
      </w:r>
      <w:r>
        <w:rPr>
          <w:color w:val="000000"/>
          <w:spacing w:val="2"/>
          <w:w w:val="104"/>
          <w:sz w:val="28"/>
          <w:szCs w:val="28"/>
        </w:rPr>
        <w:t>:</w:t>
      </w:r>
    </w:p>
    <w:p w:rsidR="00EC039C" w:rsidRDefault="009B2CB4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3"/>
          <w:w w:val="104"/>
          <w:sz w:val="28"/>
          <w:szCs w:val="28"/>
        </w:rPr>
      </w:pPr>
      <w:r>
        <w:rPr>
          <w:color w:val="000000"/>
          <w:spacing w:val="3"/>
          <w:w w:val="104"/>
          <w:sz w:val="28"/>
          <w:szCs w:val="28"/>
        </w:rPr>
        <w:t xml:space="preserve"> </w:t>
      </w:r>
      <w:r w:rsidRPr="001B0909">
        <w:rPr>
          <w:color w:val="000000"/>
          <w:spacing w:val="3"/>
          <w:w w:val="104"/>
          <w:position w:val="-28"/>
          <w:sz w:val="28"/>
          <w:szCs w:val="28"/>
        </w:rPr>
        <w:object w:dxaOrig="7680" w:dyaOrig="680">
          <v:shape id="_x0000_i1027" type="#_x0000_t75" style="width:480pt;height:42.75pt" o:ole="">
            <v:imagedata r:id="rId9" o:title=""/>
          </v:shape>
          <o:OLEObject Type="Embed" ProgID="Equation.3" ShapeID="_x0000_i1027" DrawAspect="Content" ObjectID="_1457721188" r:id="rId10"/>
        </w:object>
      </w:r>
      <w:r w:rsidR="00EC039C">
        <w:rPr>
          <w:color w:val="000000"/>
          <w:spacing w:val="3"/>
          <w:w w:val="104"/>
          <w:sz w:val="28"/>
          <w:szCs w:val="28"/>
        </w:rPr>
        <w:t xml:space="preserve"> </w:t>
      </w:r>
    </w:p>
    <w:p w:rsidR="00EC039C" w:rsidRDefault="009B2CB4" w:rsidP="00A77A98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EC039C">
        <w:rPr>
          <w:bCs/>
          <w:color w:val="000000"/>
          <w:sz w:val="28"/>
          <w:szCs w:val="28"/>
        </w:rPr>
        <w:t>.4. Выборочное среднеквадратическое отклонение определяют по формуле:</w:t>
      </w:r>
    </w:p>
    <w:p w:rsidR="00114F97" w:rsidRDefault="00114F97" w:rsidP="00A77A9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C039C" w:rsidRDefault="009B2CB4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CB4">
        <w:rPr>
          <w:b/>
          <w:position w:val="-14"/>
          <w:sz w:val="28"/>
          <w:szCs w:val="28"/>
        </w:rPr>
        <w:object w:dxaOrig="2439" w:dyaOrig="460">
          <v:shape id="_x0000_i1028" type="#_x0000_t75" style="width:171pt;height:31.5pt" o:ole="">
            <v:imagedata r:id="rId11" o:title=""/>
          </v:shape>
          <o:OLEObject Type="Embed" ProgID="Equation.3" ShapeID="_x0000_i1028" DrawAspect="Content" ObjectID="_1457721189" r:id="rId12"/>
        </w:objec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Выборочное </w:t>
      </w:r>
      <w:r>
        <w:rPr>
          <w:bCs/>
          <w:color w:val="000000"/>
          <w:sz w:val="28"/>
          <w:szCs w:val="28"/>
        </w:rPr>
        <w:t>значение коэффициента вариации С</w:t>
      </w:r>
      <w:r>
        <w:rPr>
          <w:bCs/>
          <w:color w:val="000000"/>
          <w:sz w:val="28"/>
          <w:szCs w:val="28"/>
          <w:vertAlign w:val="subscript"/>
        </w:rPr>
        <w:t>В</w:t>
      </w:r>
      <w:r>
        <w:rPr>
          <w:bCs/>
          <w:color w:val="000000"/>
          <w:sz w:val="28"/>
          <w:szCs w:val="28"/>
        </w:rPr>
        <w:t xml:space="preserve"> (%), являющейся мерой относительной изменчивости наблюдаемой случайной</w:t>
      </w:r>
      <w:r>
        <w:rPr>
          <w:color w:val="000000"/>
          <w:sz w:val="28"/>
          <w:szCs w:val="28"/>
        </w:rPr>
        <w:t xml:space="preserve"> величины, вычисляют по формуле:</w:t>
      </w:r>
    </w:p>
    <w:p w:rsidR="00EC039C" w:rsidRDefault="009B2CB4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B2CB4">
        <w:rPr>
          <w:b/>
          <w:color w:val="000000"/>
          <w:position w:val="-28"/>
          <w:sz w:val="28"/>
          <w:szCs w:val="28"/>
        </w:rPr>
        <w:object w:dxaOrig="3440" w:dyaOrig="660">
          <v:shape id="_x0000_i1029" type="#_x0000_t75" style="width:216.75pt;height:41.25pt" o:ole="">
            <v:imagedata r:id="rId13" o:title=""/>
          </v:shape>
          <o:OLEObject Type="Embed" ProgID="Equation.3" ShapeID="_x0000_i1029" DrawAspect="Content" ObjectID="_1457721190" r:id="rId14"/>
        </w:object>
      </w:r>
    </w:p>
    <w:p w:rsidR="00EC039C" w:rsidRDefault="00EC039C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большом числе испытаний используют упрощенные способы вычислений статистик (произведений, сумм).</w:t>
      </w:r>
    </w:p>
    <w:p w:rsidR="00887D4B" w:rsidRPr="000067B1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87D4B">
        <w:rPr>
          <w:sz w:val="28"/>
          <w:szCs w:val="28"/>
        </w:rPr>
        <w:t>3</w:t>
      </w:r>
      <w:r w:rsidR="00887D4B" w:rsidRPr="000067B1">
        <w:rPr>
          <w:sz w:val="28"/>
          <w:szCs w:val="28"/>
        </w:rPr>
        <w:t xml:space="preserve">. Вычисление статистических характеристик </w:t>
      </w:r>
      <w:r w:rsidR="00887D4B">
        <w:rPr>
          <w:bCs/>
          <w:sz w:val="28"/>
          <w:szCs w:val="28"/>
        </w:rPr>
        <w:t>способом произведений.</w:t>
      </w:r>
    </w:p>
    <w:p w:rsidR="00887D4B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067B1">
        <w:rPr>
          <w:bCs/>
          <w:sz w:val="28"/>
          <w:szCs w:val="28"/>
        </w:rPr>
        <w:t>Результаты измерений толщины кожи в мм:</w:t>
      </w:r>
    </w:p>
    <w:p w:rsidR="00114F97" w:rsidRPr="000067B1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</w:tblGrid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1.26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1.22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1.25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1.21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1.27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1.26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</w:tr>
      <w:tr w:rsidR="00887D4B" w:rsidRPr="00EB4BE2" w:rsidTr="00EB4BE2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</w:t>
            </w:r>
          </w:p>
        </w:tc>
      </w:tr>
    </w:tbl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067B1">
        <w:rPr>
          <w:sz w:val="28"/>
          <w:szCs w:val="28"/>
        </w:rPr>
        <w:t xml:space="preserve">При числе испытаний </w:t>
      </w:r>
      <w:r w:rsidRPr="000067B1">
        <w:rPr>
          <w:w w:val="104"/>
          <w:sz w:val="28"/>
          <w:szCs w:val="28"/>
          <w:lang w:val="en-US"/>
        </w:rPr>
        <w:t>n</w:t>
      </w:r>
      <w:r w:rsidRPr="000067B1">
        <w:rPr>
          <w:w w:val="104"/>
          <w:sz w:val="28"/>
          <w:szCs w:val="28"/>
        </w:rPr>
        <w:t>=4</w:t>
      </w:r>
      <w:r w:rsidRPr="000067B1">
        <w:rPr>
          <w:sz w:val="28"/>
          <w:szCs w:val="28"/>
        </w:rPr>
        <w:t xml:space="preserve">0 применяем упрощённый способ подсчёта среднего арифметического, среднего арифметического отклонения и </w:t>
      </w:r>
      <w:r w:rsidRPr="000067B1">
        <w:rPr>
          <w:bCs/>
          <w:sz w:val="28"/>
          <w:szCs w:val="28"/>
        </w:rPr>
        <w:t>коэффициента вариации, результаты первичных наблюдений разбиваем на разряды с определённым интервалом и определяем частоту встречаемости результатов наблюдений в каждом разделе.</w: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067B1">
        <w:rPr>
          <w:bCs/>
          <w:sz w:val="28"/>
          <w:szCs w:val="28"/>
        </w:rPr>
        <w:t>По таблице 2 определяем кол</w:t>
      </w:r>
      <w:r w:rsidR="00B51DA4">
        <w:rPr>
          <w:bCs/>
          <w:sz w:val="28"/>
          <w:szCs w:val="28"/>
        </w:rPr>
        <w:t>-</w:t>
      </w:r>
      <w:r w:rsidRPr="000067B1">
        <w:rPr>
          <w:bCs/>
          <w:sz w:val="28"/>
          <w:szCs w:val="28"/>
        </w:rPr>
        <w:t xml:space="preserve">во классов, т.к. </w:t>
      </w:r>
      <w:r w:rsidRPr="000067B1">
        <w:rPr>
          <w:w w:val="104"/>
          <w:sz w:val="28"/>
          <w:szCs w:val="28"/>
          <w:lang w:val="en-US"/>
        </w:rPr>
        <w:t>n</w:t>
      </w:r>
      <w:r w:rsidRPr="000067B1">
        <w:rPr>
          <w:w w:val="104"/>
          <w:sz w:val="28"/>
          <w:szCs w:val="28"/>
        </w:rPr>
        <w:t>=4</w:t>
      </w:r>
      <w:r w:rsidRPr="000067B1">
        <w:rPr>
          <w:sz w:val="28"/>
          <w:szCs w:val="28"/>
        </w:rPr>
        <w:t xml:space="preserve">0, то </w:t>
      </w:r>
      <w:r w:rsidRPr="000067B1">
        <w:rPr>
          <w:bCs/>
          <w:sz w:val="28"/>
          <w:szCs w:val="28"/>
        </w:rPr>
        <w:t>выбираем 10 классов.</w:t>
      </w:r>
    </w:p>
    <w:p w:rsidR="00114F97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067B1">
        <w:rPr>
          <w:bCs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007"/>
        <w:gridCol w:w="1248"/>
        <w:gridCol w:w="1248"/>
        <w:gridCol w:w="1248"/>
        <w:gridCol w:w="1248"/>
        <w:gridCol w:w="1249"/>
      </w:tblGrid>
      <w:tr w:rsidR="00887D4B" w:rsidRPr="00EB4BE2" w:rsidTr="00EB4BE2">
        <w:trPr>
          <w:trHeight w:val="496"/>
        </w:trPr>
        <w:tc>
          <w:tcPr>
            <w:tcW w:w="1490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114F97">
              <w:t>Число испытаний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50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200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500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более 500</w:t>
            </w:r>
          </w:p>
        </w:tc>
      </w:tr>
      <w:tr w:rsidR="00887D4B" w:rsidRPr="00EB4BE2" w:rsidTr="00EB4BE2">
        <w:trPr>
          <w:trHeight w:val="391"/>
        </w:trPr>
        <w:tc>
          <w:tcPr>
            <w:tcW w:w="1490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Количество классов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7…11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8…13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9…14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10…16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12…18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14…20</w:t>
            </w:r>
          </w:p>
        </w:tc>
      </w:tr>
    </w:tbl>
    <w:p w:rsidR="00114F97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w w:val="104"/>
          <w:sz w:val="28"/>
          <w:szCs w:val="28"/>
        </w:rPr>
      </w:pPr>
      <w:r w:rsidRPr="000067B1">
        <w:rPr>
          <w:sz w:val="28"/>
          <w:szCs w:val="28"/>
        </w:rPr>
        <w:t xml:space="preserve">Определяем размах результатов испытаний </w:t>
      </w:r>
      <w:r w:rsidRPr="000067B1">
        <w:rPr>
          <w:sz w:val="28"/>
          <w:szCs w:val="28"/>
          <w:lang w:val="en-US"/>
        </w:rPr>
        <w:t>R</w:t>
      </w:r>
      <w:r w:rsidRPr="000067B1">
        <w:rPr>
          <w:sz w:val="28"/>
          <w:szCs w:val="28"/>
        </w:rPr>
        <w:t>. Для этого из всей совокупности результатов выбира</w:t>
      </w:r>
      <w:r>
        <w:rPr>
          <w:sz w:val="28"/>
          <w:szCs w:val="28"/>
        </w:rPr>
        <w:t>е</w:t>
      </w:r>
      <w:r w:rsidRPr="000067B1">
        <w:rPr>
          <w:sz w:val="28"/>
          <w:szCs w:val="28"/>
        </w:rPr>
        <w:t xml:space="preserve">т наибольшую </w:t>
      </w:r>
      <w:r w:rsidRPr="000067B1">
        <w:rPr>
          <w:w w:val="104"/>
          <w:sz w:val="28"/>
          <w:szCs w:val="28"/>
        </w:rPr>
        <w:t>Х</w:t>
      </w:r>
      <w:r w:rsidRPr="000067B1">
        <w:rPr>
          <w:w w:val="104"/>
          <w:sz w:val="28"/>
          <w:szCs w:val="28"/>
          <w:vertAlign w:val="subscript"/>
          <w:lang w:val="en-US"/>
        </w:rPr>
        <w:t>max</w:t>
      </w:r>
      <w:r w:rsidRPr="000067B1">
        <w:rPr>
          <w:w w:val="104"/>
          <w:sz w:val="28"/>
          <w:szCs w:val="28"/>
          <w:vertAlign w:val="subscript"/>
        </w:rPr>
        <w:t xml:space="preserve"> </w:t>
      </w:r>
      <w:r w:rsidRPr="000067B1">
        <w:rPr>
          <w:w w:val="104"/>
          <w:sz w:val="28"/>
          <w:szCs w:val="28"/>
        </w:rPr>
        <w:t>и наименьшую Х</w:t>
      </w:r>
      <w:r w:rsidRPr="000067B1">
        <w:rPr>
          <w:w w:val="104"/>
          <w:sz w:val="28"/>
          <w:szCs w:val="28"/>
          <w:vertAlign w:val="subscript"/>
          <w:lang w:val="en-US"/>
        </w:rPr>
        <w:t>min</w:t>
      </w:r>
      <w:r w:rsidRPr="000067B1">
        <w:rPr>
          <w:w w:val="104"/>
          <w:sz w:val="28"/>
          <w:szCs w:val="28"/>
        </w:rPr>
        <w:t xml:space="preserve"> величины и определя</w:t>
      </w:r>
      <w:r>
        <w:rPr>
          <w:w w:val="104"/>
          <w:sz w:val="28"/>
          <w:szCs w:val="28"/>
        </w:rPr>
        <w:t>ем</w:t>
      </w:r>
      <w:r w:rsidRPr="000067B1">
        <w:rPr>
          <w:w w:val="104"/>
          <w:sz w:val="28"/>
          <w:szCs w:val="28"/>
        </w:rPr>
        <w:t xml:space="preserve"> разницу между ними:</w: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w w:val="104"/>
          <w:sz w:val="28"/>
          <w:szCs w:val="28"/>
        </w:rPr>
      </w:pPr>
      <w:r w:rsidRPr="000067B1">
        <w:rPr>
          <w:bCs/>
          <w:iCs/>
          <w:w w:val="104"/>
          <w:position w:val="-12"/>
          <w:sz w:val="28"/>
          <w:szCs w:val="28"/>
          <w:lang w:val="en-US"/>
        </w:rPr>
        <w:object w:dxaOrig="3480" w:dyaOrig="360">
          <v:shape id="_x0000_i1030" type="#_x0000_t75" style="width:217.5pt;height:22.5pt" o:ole="">
            <v:imagedata r:id="rId15" o:title=""/>
          </v:shape>
          <o:OLEObject Type="Embed" ProgID="Equation.3" ShapeID="_x0000_i1030" DrawAspect="Content" ObjectID="_1457721191" r:id="rId16"/>
        </w:objec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w w:val="104"/>
          <w:sz w:val="28"/>
          <w:szCs w:val="28"/>
        </w:rPr>
      </w:pPr>
      <w:r w:rsidRPr="000067B1">
        <w:rPr>
          <w:bCs/>
          <w:iCs/>
          <w:w w:val="104"/>
          <w:sz w:val="28"/>
          <w:szCs w:val="28"/>
        </w:rPr>
        <w:t>Далее определяем интервал класса (разряда):</w: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7B1">
        <w:rPr>
          <w:b/>
          <w:position w:val="-24"/>
          <w:sz w:val="28"/>
          <w:szCs w:val="28"/>
        </w:rPr>
        <w:object w:dxaOrig="2100" w:dyaOrig="620">
          <v:shape id="_x0000_i1031" type="#_x0000_t75" style="width:132pt;height:39pt" o:ole="">
            <v:imagedata r:id="rId17" o:title=""/>
          </v:shape>
          <o:OLEObject Type="Embed" ProgID="Equation.3" ShapeID="_x0000_i1031" DrawAspect="Content" ObjectID="_1457721192" r:id="rId18"/>
        </w:objec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7B1">
        <w:rPr>
          <w:sz w:val="28"/>
          <w:szCs w:val="28"/>
        </w:rPr>
        <w:t>После</w:t>
      </w:r>
      <w:r w:rsidR="00EF7C4F">
        <w:rPr>
          <w:sz w:val="28"/>
          <w:szCs w:val="28"/>
        </w:rPr>
        <w:t xml:space="preserve"> </w:t>
      </w:r>
      <w:r w:rsidRPr="000067B1">
        <w:rPr>
          <w:sz w:val="28"/>
          <w:szCs w:val="28"/>
        </w:rPr>
        <w:t xml:space="preserve">определения интервала класса первичные результаты группируют по разрядам и определяют частоту </w:t>
      </w:r>
      <w:r w:rsidRPr="000067B1">
        <w:rPr>
          <w:sz w:val="28"/>
          <w:szCs w:val="28"/>
          <w:lang w:val="en-US"/>
        </w:rPr>
        <w:t>n</w:t>
      </w:r>
      <w:r w:rsidRPr="000067B1">
        <w:rPr>
          <w:sz w:val="28"/>
          <w:szCs w:val="28"/>
          <w:vertAlign w:val="subscript"/>
          <w:lang w:val="en-US"/>
        </w:rPr>
        <w:t>i</w:t>
      </w:r>
      <w:r w:rsidRPr="000067B1">
        <w:rPr>
          <w:sz w:val="28"/>
          <w:szCs w:val="28"/>
        </w:rPr>
        <w:t xml:space="preserve"> (табл.3). </w:t>
      </w:r>
    </w:p>
    <w:p w:rsidR="00114F97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7D4B" w:rsidRPr="000067B1" w:rsidRDefault="00114F97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750"/>
        <w:gridCol w:w="1531"/>
        <w:gridCol w:w="1620"/>
        <w:gridCol w:w="1504"/>
        <w:gridCol w:w="1504"/>
      </w:tblGrid>
      <w:tr w:rsidR="00887D4B" w:rsidRPr="00EB4BE2" w:rsidTr="00EB4BE2">
        <w:trPr>
          <w:trHeight w:val="469"/>
        </w:trPr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Номер разрядов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Границы разрядов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Частота</w:t>
            </w:r>
          </w:p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Условное отклонение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  <w:vertAlign w:val="subscript"/>
                <w:lang w:val="en-US"/>
              </w:rPr>
            </w:pPr>
            <w:r w:rsidRPr="00EB4BE2">
              <w:rPr>
                <w:bCs/>
              </w:rPr>
              <w:t xml:space="preserve">Сумма </w:t>
            </w:r>
            <w:r w:rsidRPr="00EB4BE2">
              <w:rPr>
                <w:bCs/>
                <w:lang w:val="en-US"/>
              </w:rPr>
              <w:t>S</w:t>
            </w:r>
            <w:r w:rsidRPr="00EB4BE2">
              <w:rPr>
                <w:bCs/>
                <w:vertAlign w:val="subscript"/>
                <w:lang w:val="en-US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  <w:vertAlign w:val="subscript"/>
                <w:lang w:val="en-US"/>
              </w:rPr>
            </w:pPr>
            <w:r w:rsidRPr="00EB4BE2">
              <w:rPr>
                <w:bCs/>
              </w:rPr>
              <w:t>Сумма</w:t>
            </w:r>
            <w:r w:rsidRPr="00EB4BE2">
              <w:rPr>
                <w:bCs/>
                <w:lang w:val="en-US"/>
              </w:rPr>
              <w:t xml:space="preserve"> S</w:t>
            </w:r>
            <w:r w:rsidRPr="00EB4BE2">
              <w:rPr>
                <w:bCs/>
                <w:vertAlign w:val="subscript"/>
                <w:lang w:val="en-US"/>
              </w:rPr>
              <w:t>2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1.20…1.208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-10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50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1.208…1.216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-12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48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1.216…1.224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27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1.224…1.232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16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1.232…1.240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-4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4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1.240…1.248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8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0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1.248…1.256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+1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6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1.256…1.264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+2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20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1.264…1.272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+3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27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1.272…1.280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+4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32</w:t>
            </w:r>
          </w:p>
        </w:tc>
      </w:tr>
      <w:tr w:rsidR="00887D4B" w:rsidRPr="00EB4BE2" w:rsidTr="00EB4BE2">
        <w:tc>
          <w:tcPr>
            <w:tcW w:w="1769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40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10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7D4B" w:rsidRPr="00EB4BE2" w:rsidRDefault="00887D4B" w:rsidP="00EB4BE2">
            <w:pPr>
              <w:suppressAutoHyphens/>
              <w:spacing w:line="360" w:lineRule="auto"/>
              <w:rPr>
                <w:bCs/>
              </w:rPr>
            </w:pPr>
            <w:r w:rsidRPr="00EB4BE2">
              <w:rPr>
                <w:bCs/>
              </w:rPr>
              <w:t>230</w:t>
            </w:r>
          </w:p>
        </w:tc>
      </w:tr>
    </w:tbl>
    <w:p w:rsidR="00C74678" w:rsidRDefault="00C74678" w:rsidP="00A77A98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87D4B" w:rsidRPr="000067B1" w:rsidRDefault="00C74678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87D4B" w:rsidRPr="000067B1">
        <w:rPr>
          <w:sz w:val="28"/>
          <w:szCs w:val="28"/>
        </w:rPr>
        <w:t xml:space="preserve">Определяем условное среднее значение </w:t>
      </w:r>
      <w:r w:rsidR="00887D4B" w:rsidRPr="000067B1">
        <w:rPr>
          <w:sz w:val="28"/>
          <w:szCs w:val="28"/>
          <w:lang w:val="en-US"/>
        </w:rPr>
        <w:t>x</w:t>
      </w:r>
      <w:r w:rsidR="00887D4B" w:rsidRPr="000067B1">
        <w:rPr>
          <w:sz w:val="28"/>
          <w:szCs w:val="28"/>
          <w:vertAlign w:val="subscript"/>
        </w:rPr>
        <w:t>0</w:t>
      </w:r>
      <w:r w:rsidR="00887D4B" w:rsidRPr="000067B1">
        <w:rPr>
          <w:sz w:val="28"/>
          <w:szCs w:val="28"/>
        </w:rPr>
        <w:t xml:space="preserve"> как полусумму значений нижней границы класса: </w: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7B1">
        <w:rPr>
          <w:b/>
          <w:position w:val="-24"/>
          <w:sz w:val="28"/>
          <w:szCs w:val="28"/>
        </w:rPr>
        <w:object w:dxaOrig="4040" w:dyaOrig="620">
          <v:shape id="_x0000_i1032" type="#_x0000_t75" style="width:254.25pt;height:39pt" o:ole="">
            <v:imagedata r:id="rId19" o:title=""/>
          </v:shape>
          <o:OLEObject Type="Embed" ProgID="Equation.3" ShapeID="_x0000_i1032" DrawAspect="Content" ObjectID="_1457721193" r:id="rId20"/>
        </w:object>
      </w:r>
    </w:p>
    <w:p w:rsidR="00887D4B" w:rsidRPr="00887D4B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7B1">
        <w:rPr>
          <w:sz w:val="28"/>
          <w:szCs w:val="28"/>
        </w:rPr>
        <w:t>Среднее арифметическое результатов испытаний:</w: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7B1">
        <w:rPr>
          <w:b/>
          <w:position w:val="-24"/>
          <w:sz w:val="28"/>
          <w:szCs w:val="28"/>
        </w:rPr>
        <w:object w:dxaOrig="4080" w:dyaOrig="620">
          <v:shape id="_x0000_i1033" type="#_x0000_t75" style="width:257.25pt;height:39pt" o:ole="">
            <v:imagedata r:id="rId21" o:title=""/>
          </v:shape>
          <o:OLEObject Type="Embed" ProgID="Equation.3" ShapeID="_x0000_i1033" DrawAspect="Content" ObjectID="_1457721194" r:id="rId22"/>
        </w:objec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7B1">
        <w:rPr>
          <w:spacing w:val="3"/>
          <w:w w:val="104"/>
          <w:sz w:val="28"/>
          <w:szCs w:val="28"/>
        </w:rPr>
        <w:t>Определяем сумму квадратов отклонений</w:t>
      </w:r>
      <w:r w:rsidRPr="000067B1">
        <w:rPr>
          <w:spacing w:val="3"/>
          <w:w w:val="104"/>
          <w:position w:val="-14"/>
          <w:sz w:val="28"/>
          <w:szCs w:val="28"/>
        </w:rPr>
        <w:object w:dxaOrig="680" w:dyaOrig="400">
          <v:shape id="_x0000_i1034" type="#_x0000_t75" style="width:42.75pt;height:25.5pt" o:ole="">
            <v:imagedata r:id="rId23" o:title=""/>
          </v:shape>
          <o:OLEObject Type="Embed" ProgID="Equation.3" ShapeID="_x0000_i1034" DrawAspect="Content" ObjectID="_1457721195" r:id="rId24"/>
        </w:object>
      </w:r>
      <w:r w:rsidRPr="000067B1">
        <w:rPr>
          <w:spacing w:val="3"/>
          <w:w w:val="104"/>
          <w:sz w:val="28"/>
          <w:szCs w:val="28"/>
        </w:rPr>
        <w:t>:</w: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7B1">
        <w:rPr>
          <w:spacing w:val="3"/>
          <w:w w:val="104"/>
          <w:position w:val="-24"/>
          <w:sz w:val="28"/>
          <w:szCs w:val="28"/>
        </w:rPr>
        <w:object w:dxaOrig="3879" w:dyaOrig="680">
          <v:shape id="_x0000_i1035" type="#_x0000_t75" style="width:242.25pt;height:42.75pt" o:ole="">
            <v:imagedata r:id="rId25" o:title=""/>
          </v:shape>
          <o:OLEObject Type="Embed" ProgID="Equation.3" ShapeID="_x0000_i1035" DrawAspect="Content" ObjectID="_1457721196" r:id="rId26"/>
        </w:objec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7B1">
        <w:rPr>
          <w:sz w:val="28"/>
          <w:szCs w:val="28"/>
        </w:rPr>
        <w:t>Вычисляем среднеквадратическое отклонение:</w: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7B1">
        <w:rPr>
          <w:spacing w:val="3"/>
          <w:w w:val="104"/>
          <w:position w:val="-26"/>
          <w:sz w:val="28"/>
          <w:szCs w:val="28"/>
        </w:rPr>
        <w:object w:dxaOrig="3940" w:dyaOrig="760">
          <v:shape id="_x0000_i1036" type="#_x0000_t75" style="width:246pt;height:48pt" o:ole="">
            <v:imagedata r:id="rId27" o:title=""/>
          </v:shape>
          <o:OLEObject Type="Embed" ProgID="Equation.3" ShapeID="_x0000_i1036" DrawAspect="Content" ObjectID="_1457721197" r:id="rId28"/>
        </w:objec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067B1">
        <w:rPr>
          <w:sz w:val="28"/>
          <w:szCs w:val="28"/>
        </w:rPr>
        <w:t>Далее определяем коэффициент вариации:</w:t>
      </w:r>
    </w:p>
    <w:p w:rsidR="00887D4B" w:rsidRPr="000067B1" w:rsidRDefault="00887D4B" w:rsidP="00A77A98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067B1">
        <w:rPr>
          <w:b/>
          <w:position w:val="-24"/>
          <w:sz w:val="28"/>
          <w:szCs w:val="28"/>
        </w:rPr>
        <w:object w:dxaOrig="3640" w:dyaOrig="620">
          <v:shape id="_x0000_i1037" type="#_x0000_t75" style="width:229.5pt;height:39pt" o:ole="">
            <v:imagedata r:id="rId29" o:title=""/>
          </v:shape>
          <o:OLEObject Type="Embed" ProgID="Equation.3" ShapeID="_x0000_i1037" DrawAspect="Content" ObjectID="_1457721198" r:id="rId30"/>
        </w:object>
      </w:r>
    </w:p>
    <w:p w:rsidR="00645D54" w:rsidRDefault="00887D4B" w:rsidP="00A77A98">
      <w:p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spacing w:val="-1"/>
          <w:w w:val="104"/>
          <w:sz w:val="28"/>
          <w:szCs w:val="28"/>
        </w:rPr>
      </w:pPr>
      <w:r w:rsidRPr="000067B1">
        <w:rPr>
          <w:sz w:val="28"/>
          <w:szCs w:val="28"/>
        </w:rPr>
        <w:t>Выводы: в процессе выполнения лабораторной работы были изучены</w:t>
      </w:r>
      <w:r w:rsidR="00EF7C4F">
        <w:rPr>
          <w:sz w:val="28"/>
          <w:szCs w:val="28"/>
        </w:rPr>
        <w:t xml:space="preserve"> </w:t>
      </w:r>
      <w:r w:rsidRPr="000067B1">
        <w:rPr>
          <w:spacing w:val="1"/>
          <w:w w:val="104"/>
          <w:sz w:val="28"/>
          <w:szCs w:val="28"/>
        </w:rPr>
        <w:t>принципы и методы отбора образцов, проб и выборок при иссле</w:t>
      </w:r>
      <w:r w:rsidRPr="000067B1">
        <w:rPr>
          <w:spacing w:val="-1"/>
          <w:w w:val="104"/>
          <w:sz w:val="28"/>
          <w:szCs w:val="28"/>
        </w:rPr>
        <w:t xml:space="preserve">довании свойств текстильных материалов, способы вычисления основных статистических характеристик. </w:t>
      </w:r>
    </w:p>
    <w:p w:rsidR="000C1A46" w:rsidRDefault="00887D4B" w:rsidP="00A77A98">
      <w:pPr>
        <w:shd w:val="clear" w:color="auto" w:fill="FFFFFF"/>
        <w:tabs>
          <w:tab w:val="left" w:pos="499"/>
        </w:tabs>
        <w:suppressAutoHyphens/>
        <w:spacing w:line="360" w:lineRule="auto"/>
        <w:ind w:firstLine="709"/>
        <w:jc w:val="both"/>
        <w:rPr>
          <w:spacing w:val="-1"/>
          <w:w w:val="104"/>
          <w:sz w:val="28"/>
          <w:szCs w:val="28"/>
        </w:rPr>
      </w:pPr>
      <w:r w:rsidRPr="000067B1">
        <w:rPr>
          <w:spacing w:val="-1"/>
          <w:w w:val="104"/>
          <w:sz w:val="28"/>
          <w:szCs w:val="28"/>
        </w:rPr>
        <w:t>Были определены структурные характеристики, поверхностная плотность и толщина кожи классическим и упрощённым методом. При оценке толщины кожи упрощённым методом получили высокий показатель коэффициента вариации С</w:t>
      </w:r>
      <w:r w:rsidRPr="000067B1">
        <w:rPr>
          <w:spacing w:val="-1"/>
          <w:w w:val="104"/>
          <w:sz w:val="28"/>
          <w:szCs w:val="28"/>
          <w:vertAlign w:val="subscript"/>
        </w:rPr>
        <w:t>В</w:t>
      </w:r>
      <w:r w:rsidRPr="000067B1">
        <w:rPr>
          <w:spacing w:val="-1"/>
          <w:w w:val="104"/>
          <w:sz w:val="28"/>
          <w:szCs w:val="28"/>
        </w:rPr>
        <w:t xml:space="preserve">. Это можно объяснить тем, что при измерении толщины был большой размах результатов испытаний </w:t>
      </w:r>
      <w:r w:rsidRPr="000067B1">
        <w:rPr>
          <w:spacing w:val="-1"/>
          <w:w w:val="104"/>
          <w:sz w:val="28"/>
          <w:szCs w:val="28"/>
          <w:lang w:val="en-US"/>
        </w:rPr>
        <w:t>R</w:t>
      </w:r>
      <w:r w:rsidRPr="000067B1">
        <w:rPr>
          <w:spacing w:val="-1"/>
          <w:w w:val="104"/>
          <w:sz w:val="28"/>
          <w:szCs w:val="28"/>
        </w:rPr>
        <w:t>. При этом в процессе статистической обработки были удалены случайные и грубые ошибки, которые могли появиться в результате невнимательного снятия и записи показаний толщиномера, наличия погрешности в измерении прибора, неровноты толщины кожи.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spacing w:val="-1"/>
          <w:w w:val="104"/>
          <w:sz w:val="28"/>
          <w:szCs w:val="28"/>
        </w:rPr>
        <w:br w:type="page"/>
      </w:r>
      <w:r>
        <w:rPr>
          <w:b/>
          <w:bCs/>
          <w:color w:val="000000"/>
          <w:spacing w:val="3"/>
          <w:sz w:val="28"/>
          <w:szCs w:val="28"/>
        </w:rPr>
        <w:t>Лабораторная работа №2.</w:t>
      </w:r>
    </w:p>
    <w:p w:rsidR="00645D54" w:rsidRDefault="00645D54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Тема: Однофакторный эксперимент. </w:t>
      </w:r>
      <w:r>
        <w:rPr>
          <w:b/>
          <w:bCs/>
          <w:color w:val="000000"/>
          <w:spacing w:val="4"/>
          <w:sz w:val="28"/>
          <w:szCs w:val="28"/>
        </w:rPr>
        <w:t xml:space="preserve">Определение линейного уравнения регрессии </w:t>
      </w:r>
      <w:r>
        <w:rPr>
          <w:b/>
          <w:color w:val="000000"/>
          <w:spacing w:val="4"/>
          <w:sz w:val="28"/>
          <w:szCs w:val="28"/>
        </w:rPr>
        <w:t>первого порядка</w:t>
      </w:r>
    </w:p>
    <w:p w:rsidR="00645D54" w:rsidRDefault="00645D54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Цель работы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Освоение методов математической обработки результатов исследования </w:t>
      </w:r>
      <w:r>
        <w:rPr>
          <w:color w:val="000000"/>
          <w:spacing w:val="3"/>
          <w:sz w:val="28"/>
          <w:szCs w:val="28"/>
        </w:rPr>
        <w:t>свойств текстильных материалов; определение уравнения регрессии по данным однофакторного эксперимента.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Пособия и инструменты: таблицы значений критериев Кочрена, Стью</w:t>
      </w:r>
      <w:r>
        <w:rPr>
          <w:color w:val="000000"/>
          <w:spacing w:val="4"/>
          <w:sz w:val="28"/>
          <w:szCs w:val="28"/>
        </w:rPr>
        <w:t>дента, Фишера; микрокалькулятор.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Содержание работы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 Статистическая обработка первичных результатов эксперимента.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2. Расчет критерия Кочрена и проверка однородности дисперсии в опытах </w:t>
      </w:r>
      <w:r>
        <w:rPr>
          <w:color w:val="000000"/>
          <w:sz w:val="28"/>
          <w:szCs w:val="28"/>
        </w:rPr>
        <w:t>матрицы.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Определение средней дисперсии выходного параметра в опытах матрицы. 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Определение коэффициентов регрессии и составление уравнения регрессии. 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5. Определение адекватности уравнения регрессии. Расчет критерия Фишера.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6. Оценка значимости коэффициентов регрессии.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7. Определение доверительных интервалов средних и индивидуальных значений выходного параметра.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8. Построение графика полученного уравнения регрессии.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9. Анализ результатов работы. Формулировка выводов.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Общие сведения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настоящее время при исследовании свойств текстильных материалов и других видов продукции широкое применение получили математико-статистические </w:t>
      </w:r>
      <w:r>
        <w:rPr>
          <w:color w:val="000000"/>
          <w:spacing w:val="3"/>
          <w:sz w:val="28"/>
          <w:szCs w:val="28"/>
        </w:rPr>
        <w:t>методы планирования экспериментов.</w:t>
      </w:r>
    </w:p>
    <w:p w:rsidR="000C1A46" w:rsidRPr="00645D54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задачу планирования эксперимента входят: выбор необходимых для экспе</w:t>
      </w:r>
      <w:r>
        <w:rPr>
          <w:color w:val="000000"/>
          <w:spacing w:val="3"/>
          <w:sz w:val="28"/>
          <w:szCs w:val="28"/>
        </w:rPr>
        <w:t>римента опытов, т.е. построение матрицы планирования, выбор мето</w:t>
      </w:r>
      <w:r w:rsidRPr="00645D54">
        <w:rPr>
          <w:color w:val="000000"/>
          <w:sz w:val="28"/>
          <w:szCs w:val="28"/>
        </w:rPr>
        <w:t>дов математической обработки результатов эксперимента.</w:t>
      </w:r>
    </w:p>
    <w:p w:rsidR="000C1A46" w:rsidRPr="00645D54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D54">
        <w:rPr>
          <w:color w:val="000000"/>
          <w:sz w:val="28"/>
          <w:szCs w:val="28"/>
        </w:rPr>
        <w:t>Существует два вида планирования активного эксперимента: традиционное (классическое) однофакторное и многофакторное (факторное).</w:t>
      </w:r>
    </w:p>
    <w:p w:rsidR="000C1A46" w:rsidRPr="00645D54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D54">
        <w:rPr>
          <w:color w:val="000000"/>
          <w:sz w:val="28"/>
          <w:szCs w:val="28"/>
        </w:rPr>
        <w:t>В традиционном однофакторном планировании изучается влияние на выходной параметр одного входного параметра (фактора).</w:t>
      </w:r>
    </w:p>
    <w:p w:rsidR="000C1A46" w:rsidRPr="00645D54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D54">
        <w:rPr>
          <w:color w:val="000000"/>
          <w:sz w:val="28"/>
          <w:szCs w:val="28"/>
        </w:rPr>
        <w:t>В результате обработки экспериментальных данных определяют взаимосвязь между выходным параметром (</w:t>
      </w:r>
      <w:r w:rsidRPr="00645D54">
        <w:rPr>
          <w:color w:val="000000"/>
          <w:sz w:val="28"/>
          <w:szCs w:val="28"/>
          <w:lang w:val="en-US"/>
        </w:rPr>
        <w:t>Y</w:t>
      </w:r>
      <w:r w:rsidRPr="00645D54">
        <w:rPr>
          <w:color w:val="000000"/>
          <w:sz w:val="28"/>
          <w:szCs w:val="28"/>
        </w:rPr>
        <w:t>) и варьируемым на нескольких уровнях фактором (</w:t>
      </w:r>
      <w:r w:rsidRPr="00645D54">
        <w:rPr>
          <w:color w:val="000000"/>
          <w:sz w:val="28"/>
          <w:szCs w:val="28"/>
          <w:lang w:val="en-US"/>
        </w:rPr>
        <w:t>X</w:t>
      </w:r>
      <w:r w:rsidRPr="00645D54">
        <w:rPr>
          <w:color w:val="000000"/>
          <w:sz w:val="28"/>
          <w:szCs w:val="28"/>
        </w:rPr>
        <w:t>). Математическая модель в общем виде описывается функцией отклика:</w:t>
      </w:r>
    </w:p>
    <w:p w:rsidR="000C1A46" w:rsidRPr="00645D54" w:rsidRDefault="000C1A46" w:rsidP="00A77A98">
      <w:pPr>
        <w:shd w:val="clear" w:color="auto" w:fill="FFFFFF"/>
        <w:tabs>
          <w:tab w:val="left" w:pos="4648"/>
          <w:tab w:val="left" w:pos="6286"/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D54">
        <w:rPr>
          <w:b/>
          <w:bCs/>
          <w:color w:val="000000"/>
          <w:sz w:val="28"/>
          <w:szCs w:val="28"/>
          <w:lang w:val="en-US"/>
        </w:rPr>
        <w:t>y</w:t>
      </w:r>
      <w:r w:rsidRPr="00645D54">
        <w:rPr>
          <w:b/>
          <w:bCs/>
          <w:color w:val="000000"/>
          <w:sz w:val="28"/>
          <w:szCs w:val="28"/>
        </w:rPr>
        <w:t xml:space="preserve"> = </w:t>
      </w:r>
      <w:r w:rsidRPr="00645D54">
        <w:rPr>
          <w:b/>
          <w:bCs/>
          <w:color w:val="000000"/>
          <w:sz w:val="28"/>
          <w:szCs w:val="28"/>
          <w:lang w:val="en-US"/>
        </w:rPr>
        <w:t>f</w:t>
      </w:r>
      <w:r w:rsidRPr="00645D54">
        <w:rPr>
          <w:b/>
          <w:bCs/>
          <w:color w:val="000000"/>
          <w:sz w:val="28"/>
          <w:szCs w:val="28"/>
        </w:rPr>
        <w:t>(</w:t>
      </w:r>
      <w:r w:rsidRPr="00645D54">
        <w:rPr>
          <w:b/>
          <w:bCs/>
          <w:color w:val="000000"/>
          <w:sz w:val="28"/>
          <w:szCs w:val="28"/>
          <w:lang w:val="en-US"/>
        </w:rPr>
        <w:t>x</w:t>
      </w:r>
      <w:r w:rsidR="00645D54">
        <w:rPr>
          <w:b/>
          <w:bCs/>
          <w:color w:val="000000"/>
          <w:sz w:val="28"/>
          <w:szCs w:val="28"/>
        </w:rPr>
        <w:t>)</w:t>
      </w:r>
      <w:r w:rsidR="00645D54" w:rsidRPr="00645D54">
        <w:rPr>
          <w:b/>
          <w:bCs/>
          <w:color w:val="000000"/>
          <w:sz w:val="28"/>
          <w:szCs w:val="28"/>
        </w:rPr>
        <w:t xml:space="preserve"> </w:t>
      </w:r>
      <w:r w:rsidRPr="00645D54">
        <w:rPr>
          <w:b/>
          <w:bCs/>
          <w:color w:val="000000"/>
          <w:sz w:val="28"/>
          <w:szCs w:val="28"/>
        </w:rPr>
        <w:t>(1)</w:t>
      </w:r>
    </w:p>
    <w:p w:rsidR="000C1A46" w:rsidRPr="00645D54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D54">
        <w:rPr>
          <w:color w:val="000000"/>
          <w:sz w:val="28"/>
          <w:szCs w:val="28"/>
        </w:rPr>
        <w:t>При существовании линейной связи между входными и выходными параметрами уравнение регрессии имеет следующий вид:</w:t>
      </w:r>
    </w:p>
    <w:p w:rsidR="000C1A46" w:rsidRPr="00645D54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D54">
        <w:rPr>
          <w:color w:val="000000"/>
          <w:sz w:val="28"/>
          <w:szCs w:val="28"/>
          <w:lang w:val="en-US"/>
        </w:rPr>
        <w:t>y</w:t>
      </w:r>
      <w:r w:rsidRPr="00645D54">
        <w:rPr>
          <w:color w:val="000000"/>
          <w:sz w:val="28"/>
          <w:szCs w:val="28"/>
        </w:rPr>
        <w:t xml:space="preserve"> = </w:t>
      </w:r>
      <w:r w:rsidRPr="00645D54">
        <w:rPr>
          <w:color w:val="000000"/>
          <w:sz w:val="28"/>
          <w:szCs w:val="28"/>
          <w:lang w:val="en-US"/>
        </w:rPr>
        <w:t>d</w:t>
      </w:r>
      <w:r w:rsidRPr="00645D54">
        <w:rPr>
          <w:color w:val="000000"/>
          <w:sz w:val="28"/>
          <w:szCs w:val="28"/>
          <w:vertAlign w:val="subscript"/>
          <w:lang w:val="en-US"/>
        </w:rPr>
        <w:t>o</w:t>
      </w:r>
      <w:r w:rsidRPr="00645D54">
        <w:rPr>
          <w:color w:val="000000"/>
          <w:sz w:val="28"/>
          <w:szCs w:val="28"/>
        </w:rPr>
        <w:t>+</w:t>
      </w:r>
      <w:r w:rsidRPr="00645D54">
        <w:rPr>
          <w:color w:val="000000"/>
          <w:sz w:val="28"/>
          <w:szCs w:val="28"/>
          <w:lang w:val="en-US"/>
        </w:rPr>
        <w:t>d</w:t>
      </w:r>
      <w:r w:rsidRPr="00645D54">
        <w:rPr>
          <w:color w:val="000000"/>
          <w:sz w:val="28"/>
          <w:szCs w:val="28"/>
          <w:vertAlign w:val="subscript"/>
        </w:rPr>
        <w:t>1</w:t>
      </w:r>
      <w:r w:rsidRPr="00645D54">
        <w:rPr>
          <w:color w:val="000000"/>
          <w:sz w:val="28"/>
          <w:szCs w:val="28"/>
        </w:rPr>
        <w:t>(</w:t>
      </w:r>
      <w:r w:rsidRPr="00645D54">
        <w:rPr>
          <w:color w:val="000000"/>
          <w:sz w:val="28"/>
          <w:szCs w:val="28"/>
          <w:lang w:val="en-US"/>
        </w:rPr>
        <w:t>x</w:t>
      </w:r>
      <w:r w:rsidRPr="00645D54">
        <w:rPr>
          <w:color w:val="000000"/>
          <w:sz w:val="28"/>
          <w:szCs w:val="28"/>
        </w:rPr>
        <w:t>-</w:t>
      </w:r>
      <w:r w:rsidRPr="00645D54">
        <w:rPr>
          <w:color w:val="000000"/>
          <w:sz w:val="28"/>
          <w:szCs w:val="28"/>
          <w:lang w:val="en-US"/>
        </w:rPr>
        <w:t>x</w:t>
      </w:r>
      <w:r w:rsidRPr="00645D54">
        <w:rPr>
          <w:color w:val="000000"/>
          <w:sz w:val="28"/>
          <w:szCs w:val="28"/>
        </w:rPr>
        <w:t>̃), (2)</w:t>
      </w:r>
    </w:p>
    <w:p w:rsidR="000C1A46" w:rsidRPr="00645D54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D54">
        <w:rPr>
          <w:color w:val="000000"/>
          <w:sz w:val="28"/>
          <w:szCs w:val="28"/>
        </w:rPr>
        <w:t xml:space="preserve">где </w:t>
      </w:r>
      <w:r w:rsidRPr="00645D54">
        <w:rPr>
          <w:color w:val="000000"/>
          <w:sz w:val="28"/>
          <w:szCs w:val="28"/>
          <w:lang w:val="en-US"/>
        </w:rPr>
        <w:t>d</w:t>
      </w:r>
      <w:r w:rsidRPr="00645D54">
        <w:rPr>
          <w:color w:val="000000"/>
          <w:sz w:val="28"/>
          <w:szCs w:val="28"/>
          <w:vertAlign w:val="subscript"/>
        </w:rPr>
        <w:t>0</w:t>
      </w:r>
      <w:r w:rsidRPr="00645D54">
        <w:rPr>
          <w:color w:val="000000"/>
          <w:sz w:val="28"/>
          <w:szCs w:val="28"/>
        </w:rPr>
        <w:t>,</w:t>
      </w:r>
      <w:r w:rsidRPr="00645D54">
        <w:rPr>
          <w:color w:val="000000"/>
          <w:sz w:val="28"/>
          <w:szCs w:val="28"/>
          <w:lang w:val="en-US"/>
        </w:rPr>
        <w:t>d</w:t>
      </w:r>
      <w:r w:rsidRPr="00645D54">
        <w:rPr>
          <w:color w:val="000000"/>
          <w:sz w:val="28"/>
          <w:szCs w:val="28"/>
          <w:vertAlign w:val="subscript"/>
        </w:rPr>
        <w:t>1</w:t>
      </w:r>
      <w:r w:rsidRPr="00645D54">
        <w:rPr>
          <w:color w:val="000000"/>
          <w:sz w:val="28"/>
          <w:szCs w:val="28"/>
        </w:rPr>
        <w:t xml:space="preserve"> – коэффициенты уравнения регрессии.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45D54">
        <w:rPr>
          <w:color w:val="000000"/>
          <w:sz w:val="28"/>
          <w:szCs w:val="28"/>
        </w:rPr>
        <w:t>Адекватность уравнения регрессии проверяется по критерию Фишера [1,4]. Если расчетное значение критерия Фишера (</w:t>
      </w:r>
      <w:r w:rsidRPr="00645D54">
        <w:rPr>
          <w:color w:val="000000"/>
          <w:sz w:val="28"/>
          <w:szCs w:val="28"/>
          <w:lang w:val="en-US"/>
        </w:rPr>
        <w:t>F</w:t>
      </w:r>
      <w:r w:rsidRPr="00645D54">
        <w:rPr>
          <w:color w:val="000000"/>
          <w:sz w:val="28"/>
          <w:szCs w:val="28"/>
          <w:vertAlign w:val="subscript"/>
          <w:lang w:val="en-US"/>
        </w:rPr>
        <w:t>p</w:t>
      </w:r>
      <w:r w:rsidRPr="00645D54">
        <w:rPr>
          <w:color w:val="000000"/>
          <w:sz w:val="28"/>
          <w:szCs w:val="28"/>
        </w:rPr>
        <w:t>) меньше табличного</w:t>
      </w:r>
      <w:r>
        <w:rPr>
          <w:color w:val="000000"/>
          <w:spacing w:val="7"/>
          <w:sz w:val="28"/>
          <w:szCs w:val="28"/>
        </w:rPr>
        <w:t xml:space="preserve"> (</w:t>
      </w:r>
      <w:r>
        <w:rPr>
          <w:color w:val="000000"/>
          <w:spacing w:val="7"/>
          <w:sz w:val="28"/>
          <w:szCs w:val="28"/>
          <w:lang w:val="en-US"/>
        </w:rPr>
        <w:t>F</w:t>
      </w:r>
      <w:r>
        <w:rPr>
          <w:color w:val="000000"/>
          <w:spacing w:val="7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7"/>
          <w:sz w:val="28"/>
          <w:szCs w:val="28"/>
        </w:rPr>
        <w:t xml:space="preserve">), то </w:t>
      </w:r>
      <w:r>
        <w:rPr>
          <w:color w:val="000000"/>
          <w:spacing w:val="3"/>
          <w:sz w:val="28"/>
          <w:szCs w:val="28"/>
        </w:rPr>
        <w:t>гипотеза об адекватности линейной модели не отвергается.</w:t>
      </w:r>
    </w:p>
    <w:p w:rsidR="000C1A46" w:rsidRDefault="000C1A46" w:rsidP="00A77A9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Выполнение работы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 Статистическая обработка первичных результатов эксперимента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Полученные значения статистических характеристик заносим в соответст</w:t>
      </w:r>
      <w:r>
        <w:rPr>
          <w:color w:val="000000"/>
          <w:spacing w:val="-5"/>
          <w:sz w:val="28"/>
          <w:szCs w:val="28"/>
        </w:rPr>
        <w:t>вующие графы табл. 1.</w:t>
      </w:r>
    </w:p>
    <w:p w:rsidR="000C1A46" w:rsidRDefault="00645D54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br w:type="page"/>
      </w:r>
      <w:r w:rsidR="000C1A46">
        <w:rPr>
          <w:color w:val="000000"/>
          <w:spacing w:val="-11"/>
          <w:sz w:val="28"/>
          <w:szCs w:val="28"/>
        </w:rPr>
        <w:t>Таблица 1</w:t>
      </w:r>
      <w:r w:rsidR="000C1A46">
        <w:rPr>
          <w:color w:val="000000"/>
          <w:spacing w:val="-6"/>
          <w:sz w:val="28"/>
          <w:szCs w:val="28"/>
        </w:rPr>
        <w:t xml:space="preserve"> 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Расчёты статистических характеристик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995"/>
        <w:gridCol w:w="1760"/>
        <w:gridCol w:w="1751"/>
        <w:gridCol w:w="1051"/>
        <w:gridCol w:w="1226"/>
        <w:gridCol w:w="1401"/>
        <w:gridCol w:w="1226"/>
      </w:tblGrid>
      <w:tr w:rsidR="000C1A46" w:rsidRPr="00645D54" w:rsidTr="00645D54">
        <w:trPr>
          <w:cantSplit/>
          <w:trHeight w:val="436"/>
          <w:jc w:val="center"/>
        </w:trPr>
        <w:tc>
          <w:tcPr>
            <w:tcW w:w="296" w:type="dxa"/>
            <w:vMerge w:val="restart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№ опыта</w:t>
            </w:r>
          </w:p>
        </w:tc>
        <w:tc>
          <w:tcPr>
            <w:tcW w:w="995" w:type="dxa"/>
            <w:vMerge w:val="restart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Фактор Х</w:t>
            </w:r>
          </w:p>
        </w:tc>
        <w:tc>
          <w:tcPr>
            <w:tcW w:w="3511" w:type="dxa"/>
            <w:gridSpan w:val="2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Значение параметра,</w:t>
            </w:r>
            <w:r w:rsidRPr="00645D54">
              <w:rPr>
                <w:color w:val="000000"/>
                <w:spacing w:val="-5"/>
                <w:lang w:val="en-US"/>
              </w:rPr>
              <w:t>Y</w:t>
            </w:r>
          </w:p>
        </w:tc>
        <w:tc>
          <w:tcPr>
            <w:tcW w:w="1051" w:type="dxa"/>
            <w:vMerge w:val="restart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  <w:lang w:val="en-US"/>
              </w:rPr>
              <w:t>Y</w:t>
            </w:r>
            <w:r w:rsidRPr="00645D54">
              <w:rPr>
                <w:color w:val="000000"/>
                <w:spacing w:val="-5"/>
              </w:rPr>
              <w:t>̃</w:t>
            </w:r>
          </w:p>
        </w:tc>
        <w:tc>
          <w:tcPr>
            <w:tcW w:w="1226" w:type="dxa"/>
            <w:vMerge w:val="restart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2"/>
                <w:lang w:val="en-US"/>
              </w:rPr>
              <w:t>S</w:t>
            </w:r>
            <w:r w:rsidRPr="00645D54">
              <w:rPr>
                <w:color w:val="000000"/>
                <w:spacing w:val="-2"/>
                <w:vertAlign w:val="superscript"/>
              </w:rPr>
              <w:t>2</w:t>
            </w:r>
          </w:p>
        </w:tc>
        <w:tc>
          <w:tcPr>
            <w:tcW w:w="1401" w:type="dxa"/>
            <w:vMerge w:val="restart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2"/>
                <w:lang w:val="en-US"/>
              </w:rPr>
              <w:t>S</w:t>
            </w:r>
          </w:p>
        </w:tc>
        <w:tc>
          <w:tcPr>
            <w:tcW w:w="1226" w:type="dxa"/>
            <w:vMerge w:val="restart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3"/>
              </w:rPr>
              <w:t>С</w:t>
            </w:r>
            <w:r w:rsidRPr="00645D54">
              <w:rPr>
                <w:color w:val="000000"/>
                <w:spacing w:val="-3"/>
                <w:vertAlign w:val="subscript"/>
              </w:rPr>
              <w:t>в</w:t>
            </w:r>
          </w:p>
        </w:tc>
      </w:tr>
      <w:tr w:rsidR="000C1A46" w:rsidRPr="00645D54" w:rsidTr="00645D54">
        <w:trPr>
          <w:cantSplit/>
          <w:trHeight w:val="189"/>
          <w:jc w:val="center"/>
        </w:trPr>
        <w:tc>
          <w:tcPr>
            <w:tcW w:w="296" w:type="dxa"/>
            <w:vMerge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</w:p>
        </w:tc>
        <w:tc>
          <w:tcPr>
            <w:tcW w:w="995" w:type="dxa"/>
            <w:vMerge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2</w:t>
            </w:r>
          </w:p>
        </w:tc>
        <w:tc>
          <w:tcPr>
            <w:tcW w:w="1051" w:type="dxa"/>
            <w:vMerge/>
            <w:vAlign w:val="center"/>
          </w:tcPr>
          <w:p w:rsidR="000C1A46" w:rsidRPr="00645D54" w:rsidRDefault="000C1A46" w:rsidP="00A77A9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color w:val="000000"/>
                <w:spacing w:val="-5"/>
              </w:rPr>
            </w:pPr>
          </w:p>
        </w:tc>
        <w:tc>
          <w:tcPr>
            <w:tcW w:w="1226" w:type="dxa"/>
            <w:vMerge/>
            <w:vAlign w:val="center"/>
          </w:tcPr>
          <w:p w:rsidR="000C1A46" w:rsidRPr="00645D54" w:rsidRDefault="000C1A46" w:rsidP="00A77A9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color w:val="000000"/>
                <w:spacing w:val="-5"/>
              </w:rPr>
            </w:pPr>
          </w:p>
        </w:tc>
        <w:tc>
          <w:tcPr>
            <w:tcW w:w="1401" w:type="dxa"/>
            <w:vMerge/>
            <w:vAlign w:val="center"/>
          </w:tcPr>
          <w:p w:rsidR="000C1A46" w:rsidRPr="00645D54" w:rsidRDefault="000C1A46" w:rsidP="00A77A9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color w:val="000000"/>
                <w:spacing w:val="-5"/>
              </w:rPr>
            </w:pPr>
          </w:p>
        </w:tc>
        <w:tc>
          <w:tcPr>
            <w:tcW w:w="1226" w:type="dxa"/>
            <w:vMerge/>
            <w:vAlign w:val="center"/>
          </w:tcPr>
          <w:p w:rsidR="000C1A46" w:rsidRPr="00645D54" w:rsidRDefault="000C1A46" w:rsidP="00A77A9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color w:val="000000"/>
                <w:spacing w:val="-5"/>
              </w:rPr>
            </w:pPr>
          </w:p>
        </w:tc>
      </w:tr>
      <w:tr w:rsidR="000C1A46" w:rsidRPr="00645D54" w:rsidTr="00645D54">
        <w:trPr>
          <w:trHeight w:val="428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</w:t>
            </w: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9.93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9.47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9.70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0.106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0.325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3.353</w:t>
            </w:r>
          </w:p>
        </w:tc>
      </w:tr>
      <w:tr w:rsidR="000C1A46" w:rsidRPr="00645D54" w:rsidTr="00645D54">
        <w:trPr>
          <w:trHeight w:val="422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2</w:t>
            </w: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12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9.81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9.32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9.56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0.120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0.346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3.622</w:t>
            </w:r>
          </w:p>
        </w:tc>
      </w:tr>
      <w:tr w:rsidR="000C1A46" w:rsidRPr="00645D54" w:rsidTr="00645D54">
        <w:trPr>
          <w:trHeight w:val="402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3</w:t>
            </w: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20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9.76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9.21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9.48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0.151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0.389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4.1</w:t>
            </w:r>
          </w:p>
        </w:tc>
      </w:tr>
      <w:tr w:rsidR="000C1A46" w:rsidRPr="00645D54" w:rsidTr="00645D54">
        <w:trPr>
          <w:trHeight w:val="412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</w:t>
            </w: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27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9.74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9.16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9.45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0.168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0.41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4.34</w:t>
            </w:r>
          </w:p>
        </w:tc>
      </w:tr>
      <w:tr w:rsidR="000C1A46" w:rsidRPr="00645D54" w:rsidTr="00645D54">
        <w:trPr>
          <w:trHeight w:val="408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35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9.73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9.12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9.42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0.186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0.431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4.577</w:t>
            </w:r>
          </w:p>
        </w:tc>
      </w:tr>
      <w:tr w:rsidR="000C1A46" w:rsidRPr="00645D54" w:rsidTr="00645D54">
        <w:trPr>
          <w:trHeight w:val="210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43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9.68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9.10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9.39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0.168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0.41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4.368</w:t>
            </w:r>
          </w:p>
        </w:tc>
      </w:tr>
      <w:tr w:rsidR="000C1A46" w:rsidRPr="00645D54" w:rsidTr="00645D54">
        <w:trPr>
          <w:trHeight w:val="221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50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9.67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9.07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9.37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0.180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0.424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4.528</w:t>
            </w:r>
          </w:p>
        </w:tc>
      </w:tr>
      <w:tr w:rsidR="000C1A46" w:rsidRPr="00645D54" w:rsidTr="00645D54">
        <w:trPr>
          <w:trHeight w:val="250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58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9.64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9.04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9.34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0.180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0.424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4.542</w:t>
            </w:r>
          </w:p>
        </w:tc>
      </w:tr>
      <w:tr w:rsidR="000C1A46" w:rsidRPr="00645D54" w:rsidTr="00645D54">
        <w:trPr>
          <w:trHeight w:val="294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66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9.63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9.01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9.32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0.192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0.438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4.704</w:t>
            </w:r>
          </w:p>
        </w:tc>
      </w:tr>
      <w:tr w:rsidR="000C1A46" w:rsidRPr="00645D54" w:rsidTr="00645D54">
        <w:trPr>
          <w:trHeight w:val="321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73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9.62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9.00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9.32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0.192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0.438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4.709</w:t>
            </w:r>
          </w:p>
        </w:tc>
      </w:tr>
      <w:tr w:rsidR="000C1A46" w:rsidRPr="00645D54" w:rsidTr="00645D54">
        <w:trPr>
          <w:trHeight w:val="351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81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9.61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8.99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9.30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0.192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0.438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4.714</w:t>
            </w:r>
          </w:p>
        </w:tc>
      </w:tr>
      <w:tr w:rsidR="000C1A46" w:rsidRPr="00645D54" w:rsidTr="00645D54">
        <w:trPr>
          <w:trHeight w:val="183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88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9.62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8.97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9.29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0.212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4.945</w:t>
            </w:r>
          </w:p>
        </w:tc>
      </w:tr>
      <w:tr w:rsidR="000C1A46" w:rsidRPr="00645D54" w:rsidTr="00645D54">
        <w:trPr>
          <w:trHeight w:val="213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96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9.60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8.95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9.27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0.212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4.955</w:t>
            </w:r>
          </w:p>
        </w:tc>
      </w:tr>
      <w:tr w:rsidR="000C1A46" w:rsidRPr="00645D54" w:rsidTr="00645D54">
        <w:trPr>
          <w:trHeight w:val="256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104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9.58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8.94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0.205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0.453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4.887</w:t>
            </w:r>
          </w:p>
        </w:tc>
      </w:tr>
      <w:tr w:rsidR="000C1A46" w:rsidRPr="00645D54" w:rsidTr="00645D54">
        <w:trPr>
          <w:trHeight w:val="269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111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9.57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8.92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9.24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0.212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4.972</w:t>
            </w:r>
          </w:p>
        </w:tc>
      </w:tr>
      <w:tr w:rsidR="000C1A46" w:rsidRPr="00645D54" w:rsidTr="00645D54">
        <w:trPr>
          <w:trHeight w:val="297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119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9.54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8.92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0.192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0.438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4.75</w:t>
            </w:r>
          </w:p>
        </w:tc>
      </w:tr>
      <w:tr w:rsidR="000C1A46" w:rsidRPr="00645D54" w:rsidTr="00645D54">
        <w:trPr>
          <w:trHeight w:val="340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126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9.55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8.93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9.22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0.192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0.438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4.745</w:t>
            </w:r>
          </w:p>
        </w:tc>
      </w:tr>
      <w:tr w:rsidR="000C1A46" w:rsidRPr="00645D54" w:rsidTr="00645D54">
        <w:trPr>
          <w:trHeight w:val="369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134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9.53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8.90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9.21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0.198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0.445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4.834</w:t>
            </w:r>
          </w:p>
        </w:tc>
      </w:tr>
      <w:tr w:rsidR="000C1A46" w:rsidRPr="00645D54" w:rsidTr="00645D54">
        <w:trPr>
          <w:trHeight w:val="186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141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9.53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8.89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9.21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0.205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0.453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4.914</w:t>
            </w:r>
          </w:p>
        </w:tc>
      </w:tr>
      <w:tr w:rsidR="000C1A46" w:rsidRPr="00645D54" w:rsidTr="00645D54">
        <w:trPr>
          <w:trHeight w:val="231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149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9.52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8.88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9.20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0.205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0.453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4.919</w:t>
            </w:r>
          </w:p>
        </w:tc>
      </w:tr>
      <w:tr w:rsidR="000C1A46" w:rsidRPr="00645D54" w:rsidTr="00645D54">
        <w:trPr>
          <w:trHeight w:val="259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156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9.51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8.86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9.18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0.212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5.004</w:t>
            </w:r>
          </w:p>
        </w:tc>
      </w:tr>
      <w:tr w:rsidR="000C1A46" w:rsidRPr="00645D54" w:rsidTr="00645D54">
        <w:trPr>
          <w:trHeight w:val="303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164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9.49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8.88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9.18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0.186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0.431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4.696</w:t>
            </w:r>
          </w:p>
        </w:tc>
      </w:tr>
      <w:tr w:rsidR="000C1A46" w:rsidRPr="00645D54" w:rsidTr="00645D54">
        <w:trPr>
          <w:trHeight w:val="315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171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9.49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8.85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9.17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0.205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0.453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4.935</w:t>
            </w:r>
          </w:p>
        </w:tc>
      </w:tr>
      <w:tr w:rsidR="000C1A46" w:rsidRPr="00645D54" w:rsidTr="00645D54">
        <w:trPr>
          <w:trHeight w:val="342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179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9.49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8.82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9.15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0.225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0.474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5.175</w:t>
            </w:r>
          </w:p>
        </w:tc>
      </w:tr>
      <w:tr w:rsidR="000C1A46" w:rsidRPr="00645D54" w:rsidTr="00645D54">
        <w:trPr>
          <w:trHeight w:val="388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186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9.47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8.82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9.14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0.212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5.026</w:t>
            </w:r>
          </w:p>
        </w:tc>
      </w:tr>
      <w:tr w:rsidR="000C1A46" w:rsidRPr="00645D54" w:rsidTr="00645D54">
        <w:trPr>
          <w:trHeight w:val="398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194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9.46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8.82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9.14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0.205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0.453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4.951</w:t>
            </w:r>
          </w:p>
        </w:tc>
      </w:tr>
      <w:tr w:rsidR="000C1A46" w:rsidRPr="00645D54" w:rsidTr="00645D54">
        <w:trPr>
          <w:trHeight w:val="200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201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9.45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8.82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0.225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0.474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5.175</w:t>
            </w:r>
          </w:p>
        </w:tc>
      </w:tr>
      <w:tr w:rsidR="000C1A46" w:rsidRPr="00645D54" w:rsidTr="00645D54">
        <w:trPr>
          <w:trHeight w:val="245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209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9.47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8.80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0.212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0.46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5.026</w:t>
            </w:r>
          </w:p>
        </w:tc>
      </w:tr>
      <w:tr w:rsidR="000C1A46" w:rsidRPr="00645D54" w:rsidTr="00645D54">
        <w:trPr>
          <w:trHeight w:val="272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216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9.46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8.80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9.13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0.218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0.467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5.112</w:t>
            </w:r>
          </w:p>
        </w:tc>
      </w:tr>
      <w:tr w:rsidR="000C1A46" w:rsidRPr="00645D54" w:rsidTr="00645D54">
        <w:trPr>
          <w:trHeight w:val="301"/>
          <w:jc w:val="center"/>
        </w:trPr>
        <w:tc>
          <w:tcPr>
            <w:tcW w:w="296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-5"/>
              </w:rPr>
            </w:pPr>
          </w:p>
        </w:tc>
        <w:tc>
          <w:tcPr>
            <w:tcW w:w="995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224</w:t>
            </w:r>
          </w:p>
        </w:tc>
        <w:tc>
          <w:tcPr>
            <w:tcW w:w="1760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9.45</w:t>
            </w:r>
          </w:p>
        </w:tc>
        <w:tc>
          <w:tcPr>
            <w:tcW w:w="1751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8.79</w:t>
            </w:r>
          </w:p>
        </w:tc>
        <w:tc>
          <w:tcPr>
            <w:tcW w:w="105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9.12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0.218</w:t>
            </w:r>
          </w:p>
        </w:tc>
        <w:tc>
          <w:tcPr>
            <w:tcW w:w="1401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0.467</w:t>
            </w:r>
          </w:p>
        </w:tc>
        <w:tc>
          <w:tcPr>
            <w:tcW w:w="1226" w:type="dxa"/>
            <w:vAlign w:val="center"/>
          </w:tcPr>
          <w:p w:rsidR="000C1A46" w:rsidRPr="00645D54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-5"/>
              </w:rPr>
            </w:pPr>
            <w:r w:rsidRPr="00645D54">
              <w:rPr>
                <w:color w:val="000000"/>
                <w:spacing w:val="-5"/>
              </w:rPr>
              <w:t>5.117</w:t>
            </w:r>
          </w:p>
        </w:tc>
      </w:tr>
    </w:tbl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2. Расчёт </w:t>
      </w:r>
      <w:r w:rsidRPr="0060707A">
        <w:rPr>
          <w:spacing w:val="-5"/>
          <w:sz w:val="28"/>
          <w:szCs w:val="28"/>
        </w:rPr>
        <w:t xml:space="preserve">критерия </w:t>
      </w:r>
      <w:hyperlink r:id="rId31" w:history="1">
        <w:r w:rsidRPr="0060707A">
          <w:rPr>
            <w:rStyle w:val="a3"/>
            <w:color w:val="auto"/>
            <w:spacing w:val="-5"/>
            <w:sz w:val="28"/>
            <w:szCs w:val="28"/>
          </w:rPr>
          <w:t>Кочрена</w:t>
        </w:r>
      </w:hyperlink>
      <w:r>
        <w:rPr>
          <w:color w:val="000000"/>
          <w:spacing w:val="-5"/>
          <w:sz w:val="28"/>
          <w:szCs w:val="28"/>
        </w:rPr>
        <w:t xml:space="preserve"> и проверка однородности дисперсии в опытах </w:t>
      </w:r>
      <w:r>
        <w:rPr>
          <w:color w:val="000000"/>
          <w:spacing w:val="-7"/>
          <w:sz w:val="28"/>
          <w:szCs w:val="28"/>
        </w:rPr>
        <w:t>матрицы</w:t>
      </w:r>
    </w:p>
    <w:p w:rsidR="00645D54" w:rsidRDefault="00645D54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Для проверки однородности дисперсии и воспроизводимости эксперимента </w:t>
      </w:r>
      <w:r>
        <w:rPr>
          <w:color w:val="000000"/>
          <w:spacing w:val="-5"/>
          <w:sz w:val="28"/>
          <w:szCs w:val="28"/>
        </w:rPr>
        <w:t>при одинаковой повторности (</w:t>
      </w:r>
      <w:r>
        <w:rPr>
          <w:color w:val="000000"/>
          <w:spacing w:val="-5"/>
          <w:sz w:val="28"/>
          <w:szCs w:val="28"/>
          <w:lang w:val="en-US"/>
        </w:rPr>
        <w:t>m</w:t>
      </w:r>
      <w:r>
        <w:rPr>
          <w:color w:val="000000"/>
          <w:spacing w:val="-5"/>
          <w:sz w:val="28"/>
          <w:szCs w:val="28"/>
        </w:rPr>
        <w:t>) всех опытов рассчитываем значение критерия К</w:t>
      </w:r>
      <w:r>
        <w:rPr>
          <w:color w:val="000000"/>
          <w:spacing w:val="-3"/>
          <w:sz w:val="28"/>
          <w:szCs w:val="28"/>
        </w:rPr>
        <w:t xml:space="preserve">очрена </w:t>
      </w:r>
      <w:r>
        <w:rPr>
          <w:color w:val="000000"/>
          <w:spacing w:val="-3"/>
          <w:sz w:val="28"/>
          <w:szCs w:val="28"/>
          <w:lang w:val="en-US"/>
        </w:rPr>
        <w:t>G</w:t>
      </w:r>
      <w:r>
        <w:rPr>
          <w:color w:val="000000"/>
          <w:spacing w:val="-3"/>
          <w:sz w:val="28"/>
          <w:szCs w:val="28"/>
          <w:vertAlign w:val="subscript"/>
          <w:lang w:val="en-US"/>
        </w:rPr>
        <w:t>p</w:t>
      </w:r>
      <w:r>
        <w:rPr>
          <w:color w:val="000000"/>
          <w:spacing w:val="-3"/>
          <w:sz w:val="28"/>
          <w:szCs w:val="28"/>
        </w:rPr>
        <w:t xml:space="preserve"> по формуле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0707A">
        <w:rPr>
          <w:position w:val="-60"/>
          <w:sz w:val="28"/>
          <w:szCs w:val="28"/>
        </w:rPr>
        <w:object w:dxaOrig="2420" w:dyaOrig="1020">
          <v:shape id="_x0000_i1038" type="#_x0000_t75" style="width:120.75pt;height:51pt" o:ole="">
            <v:imagedata r:id="rId32" o:title=""/>
          </v:shape>
          <o:OLEObject Type="Embed" ProgID="Equation.3" ShapeID="_x0000_i1038" DrawAspect="Content" ObjectID="_1457721199" r:id="rId33"/>
        </w:objec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(3)</w:t>
      </w:r>
      <w:r w:rsidR="00EF7C4F">
        <w:rPr>
          <w:sz w:val="28"/>
          <w:szCs w:val="28"/>
        </w:rPr>
        <w:t xml:space="preserve"> 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1100" w:dyaOrig="380">
          <v:shape id="_x0000_i1039" type="#_x0000_t75" style="width:54.75pt;height:18.75pt" o:ole="">
            <v:imagedata r:id="rId34" o:title=""/>
          </v:shape>
          <o:OLEObject Type="Embed" ProgID="Equation.3" ShapeID="_x0000_i1039" DrawAspect="Content" ObjectID="_1457721200" r:id="rId35"/>
        </w:object>
      </w:r>
      <w:r>
        <w:rPr>
          <w:sz w:val="28"/>
          <w:szCs w:val="28"/>
        </w:rPr>
        <w:t xml:space="preserve"> - </w:t>
      </w:r>
      <w:r>
        <w:rPr>
          <w:color w:val="000000"/>
          <w:spacing w:val="-7"/>
          <w:sz w:val="28"/>
          <w:szCs w:val="28"/>
        </w:rPr>
        <w:t>максимальная дисперсия из всех опытов;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920" w:dyaOrig="680">
          <v:shape id="_x0000_i1040" type="#_x0000_t75" style="width:45.75pt;height:33.75pt" o:ole="">
            <v:imagedata r:id="rId36" o:title=""/>
          </v:shape>
          <o:OLEObject Type="Embed" ProgID="Equation.3" ShapeID="_x0000_i1040" DrawAspect="Content" ObjectID="_1457721201" r:id="rId37"/>
        </w:object>
      </w:r>
      <w:r>
        <w:rPr>
          <w:sz w:val="28"/>
          <w:szCs w:val="28"/>
        </w:rPr>
        <w:t xml:space="preserve"> -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color w:val="000000"/>
          <w:spacing w:val="-5"/>
          <w:sz w:val="28"/>
          <w:szCs w:val="28"/>
        </w:rPr>
        <w:t>умма всех дисперсий эксперимента.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Далее расчётное значение </w:t>
      </w:r>
      <w:r>
        <w:rPr>
          <w:color w:val="000000"/>
          <w:spacing w:val="-4"/>
          <w:sz w:val="28"/>
          <w:szCs w:val="28"/>
          <w:lang w:val="en-US"/>
        </w:rPr>
        <w:t>G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p</w:t>
      </w:r>
      <w:r>
        <w:rPr>
          <w:color w:val="000000"/>
          <w:spacing w:val="-4"/>
          <w:sz w:val="28"/>
          <w:szCs w:val="28"/>
        </w:rPr>
        <w:t xml:space="preserve"> сравниваем с табличным значением </w:t>
      </w:r>
      <w:r>
        <w:rPr>
          <w:color w:val="000000"/>
          <w:spacing w:val="-4"/>
          <w:sz w:val="28"/>
          <w:szCs w:val="28"/>
          <w:lang w:val="en-US"/>
        </w:rPr>
        <w:t>G</w:t>
      </w:r>
      <w:r>
        <w:rPr>
          <w:color w:val="000000"/>
          <w:spacing w:val="-4"/>
          <w:sz w:val="28"/>
          <w:szCs w:val="28"/>
          <w:vertAlign w:val="subscript"/>
          <w:lang w:val="en-US"/>
        </w:rPr>
        <w:t>T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Дисперсии однородны </w:t>
      </w:r>
      <w:r>
        <w:rPr>
          <w:color w:val="000000"/>
          <w:sz w:val="28"/>
          <w:szCs w:val="28"/>
        </w:rPr>
        <w:t>и число повторных опытов</w:t>
      </w:r>
      <w:r w:rsidR="00EF7C4F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одинаково</w:t>
      </w:r>
      <w:r>
        <w:rPr>
          <w:color w:val="000000"/>
          <w:spacing w:val="-1"/>
          <w:sz w:val="28"/>
          <w:szCs w:val="28"/>
        </w:rPr>
        <w:t>, т.к.</w:t>
      </w:r>
      <w:r w:rsidR="00EF7C4F">
        <w:rPr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G</w:t>
      </w:r>
      <w:r>
        <w:rPr>
          <w:bCs/>
          <w:color w:val="000000"/>
          <w:sz w:val="28"/>
          <w:szCs w:val="28"/>
          <w:vertAlign w:val="subscript"/>
          <w:lang w:val="en-US"/>
        </w:rPr>
        <w:t>p</w:t>
      </w:r>
      <w:r>
        <w:rPr>
          <w:b/>
          <w:bCs/>
          <w:color w:val="000000"/>
          <w:sz w:val="28"/>
          <w:szCs w:val="28"/>
        </w:rPr>
        <w:t>&lt;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en-US"/>
        </w:rPr>
        <w:t>G</w:t>
      </w:r>
      <w:r>
        <w:rPr>
          <w:color w:val="000000"/>
          <w:spacing w:val="-3"/>
          <w:sz w:val="28"/>
          <w:szCs w:val="28"/>
          <w:vertAlign w:val="subscript"/>
          <w:lang w:val="en-US"/>
        </w:rPr>
        <w:t>T</w:t>
      </w:r>
      <w:r>
        <w:rPr>
          <w:color w:val="000000"/>
          <w:spacing w:val="-3"/>
          <w:sz w:val="28"/>
          <w:szCs w:val="28"/>
          <w:vertAlign w:val="subscript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 w:rsidRPr="00DA3A74">
        <w:rPr>
          <w:color w:val="000000"/>
          <w:spacing w:val="-3"/>
          <w:sz w:val="28"/>
          <w:szCs w:val="28"/>
        </w:rPr>
        <w:t>0.039</w:t>
      </w:r>
      <w:r w:rsidRPr="00E765D8">
        <w:rPr>
          <w:color w:val="000000"/>
          <w:spacing w:val="-3"/>
          <w:sz w:val="28"/>
          <w:szCs w:val="28"/>
        </w:rPr>
        <w:t>&lt;</w:t>
      </w:r>
      <w:r>
        <w:rPr>
          <w:color w:val="000000"/>
          <w:spacing w:val="-3"/>
          <w:sz w:val="28"/>
          <w:szCs w:val="28"/>
        </w:rPr>
        <w:t>0.</w:t>
      </w:r>
      <w:r w:rsidRPr="00E765D8">
        <w:rPr>
          <w:color w:val="000000"/>
          <w:spacing w:val="-3"/>
          <w:sz w:val="28"/>
          <w:szCs w:val="28"/>
        </w:rPr>
        <w:t>3632</w:t>
      </w:r>
      <w:r>
        <w:rPr>
          <w:color w:val="000000"/>
          <w:spacing w:val="-3"/>
          <w:sz w:val="28"/>
          <w:szCs w:val="28"/>
        </w:rPr>
        <w:t>).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Определение средней дисперсии выходного параметра в опытах матрицы 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Т.к. в опытах матрицы дисперсии однородны и число повторных опытов </w:t>
      </w:r>
      <w:r>
        <w:rPr>
          <w:color w:val="000000"/>
          <w:spacing w:val="-6"/>
          <w:sz w:val="28"/>
          <w:szCs w:val="28"/>
        </w:rPr>
        <w:t>одинаково, то среднюю дисперсию определяют по формуле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9F1274">
        <w:rPr>
          <w:position w:val="-24"/>
          <w:sz w:val="28"/>
          <w:szCs w:val="28"/>
        </w:rPr>
        <w:object w:dxaOrig="2659" w:dyaOrig="960">
          <v:shape id="_x0000_i1041" type="#_x0000_t75" style="width:132.75pt;height:48pt" o:ole="">
            <v:imagedata r:id="rId38" o:title=""/>
          </v:shape>
          <o:OLEObject Type="Embed" ProgID="Equation.3" ShapeID="_x0000_i1041" DrawAspect="Content" ObjectID="_1457721202" r:id="rId39"/>
        </w:objec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(4)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После этого определяем число степеней свободы средней дисперсии;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vertAlign w:val="subscript"/>
        </w:rPr>
        <w:t>(1)</w:t>
      </w:r>
      <w:r>
        <w:rPr>
          <w:color w:val="000000"/>
          <w:sz w:val="28"/>
          <w:szCs w:val="28"/>
        </w:rPr>
        <w:t>{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})=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-1)=30</w:t>
      </w:r>
      <w:r w:rsidR="00EF7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(5)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Средняя дисперсия характеризует средний разброс значений выходного па</w:t>
      </w:r>
      <w:r>
        <w:rPr>
          <w:color w:val="000000"/>
          <w:spacing w:val="-3"/>
          <w:sz w:val="28"/>
          <w:szCs w:val="28"/>
        </w:rPr>
        <w:t>раметра относительно его средних значений, т.е. ошибку опытов в эксперимен</w:t>
      </w:r>
      <w:r>
        <w:rPr>
          <w:color w:val="000000"/>
          <w:spacing w:val="-10"/>
          <w:sz w:val="28"/>
          <w:szCs w:val="28"/>
        </w:rPr>
        <w:t>те.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4. Определение коэффициентов регрессии и составление уравнения регрес</w:t>
      </w:r>
      <w:r>
        <w:rPr>
          <w:color w:val="000000"/>
          <w:spacing w:val="-11"/>
          <w:sz w:val="28"/>
          <w:szCs w:val="28"/>
        </w:rPr>
        <w:t>сии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Дисперсии выходного параметра для каждого уровня фактора однород</w:t>
      </w:r>
      <w:r>
        <w:rPr>
          <w:color w:val="000000"/>
          <w:spacing w:val="-5"/>
          <w:sz w:val="28"/>
          <w:szCs w:val="28"/>
        </w:rPr>
        <w:t xml:space="preserve">ны, следлвательно, применяем метод наименьших квадратов. 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Коэффициенты уравнения регрессии определяем по формулам: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9F1274">
        <w:rPr>
          <w:position w:val="-24"/>
          <w:sz w:val="28"/>
          <w:szCs w:val="28"/>
        </w:rPr>
        <w:object w:dxaOrig="2260" w:dyaOrig="960">
          <v:shape id="_x0000_i1042" type="#_x0000_t75" style="width:113.25pt;height:48pt" o:ole="">
            <v:imagedata r:id="rId40" o:title=""/>
          </v:shape>
          <o:OLEObject Type="Embed" ProgID="Equation.3" ShapeID="_x0000_i1042" DrawAspect="Content" ObjectID="_1457721203" r:id="rId41"/>
        </w:objec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(6)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9F1274">
        <w:rPr>
          <w:position w:val="-60"/>
          <w:sz w:val="28"/>
          <w:szCs w:val="28"/>
        </w:rPr>
        <w:object w:dxaOrig="3400" w:dyaOrig="1320">
          <v:shape id="_x0000_i1043" type="#_x0000_t75" style="width:170.25pt;height:66pt" o:ole="">
            <v:imagedata r:id="rId42" o:title=""/>
          </v:shape>
          <o:OLEObject Type="Embed" ProgID="Equation.3" ShapeID="_x0000_i1043" DrawAspect="Content" ObjectID="_1457721204" r:id="rId43"/>
        </w:objec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(7)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где </w:t>
      </w:r>
      <w:r>
        <w:rPr>
          <w:position w:val="-10"/>
        </w:rPr>
        <w:object w:dxaOrig="220" w:dyaOrig="380">
          <v:shape id="_x0000_i1044" type="#_x0000_t75" style="width:11.25pt;height:18.75pt" o:ole="">
            <v:imagedata r:id="rId44" o:title=""/>
          </v:shape>
          <o:OLEObject Type="Embed" ProgID="Equation.3" ShapeID="_x0000_i1044" DrawAspect="Content" ObjectID="_1457721205" r:id="rId45"/>
        </w:object>
      </w:r>
      <w:r>
        <w:rPr>
          <w:sz w:val="28"/>
          <w:szCs w:val="28"/>
        </w:rPr>
        <w:t xml:space="preserve"> -</w:t>
      </w:r>
      <w:r>
        <w:rPr>
          <w:color w:val="000000"/>
          <w:spacing w:val="-5"/>
          <w:sz w:val="28"/>
          <w:szCs w:val="28"/>
        </w:rPr>
        <w:t xml:space="preserve"> среднее значение результата эксперимента; </w:t>
      </w:r>
    </w:p>
    <w:p w:rsidR="000C1A46" w:rsidRP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  <w:lang w:val="en-US"/>
        </w:rPr>
        <w:t>x</w:t>
      </w:r>
      <w:r>
        <w:rPr>
          <w:color w:val="000000"/>
          <w:spacing w:val="-5"/>
          <w:sz w:val="28"/>
          <w:szCs w:val="28"/>
          <w:vertAlign w:val="subscript"/>
          <w:lang w:val="en-US"/>
        </w:rPr>
        <w:t>u</w:t>
      </w:r>
      <w:r>
        <w:rPr>
          <w:color w:val="000000"/>
          <w:spacing w:val="-5"/>
          <w:sz w:val="28"/>
          <w:szCs w:val="28"/>
        </w:rPr>
        <w:t xml:space="preserve"> - значение фактора на определенном </w:t>
      </w:r>
      <w:r>
        <w:rPr>
          <w:color w:val="000000"/>
          <w:spacing w:val="-5"/>
          <w:sz w:val="28"/>
          <w:szCs w:val="28"/>
          <w:lang w:val="en-US"/>
        </w:rPr>
        <w:t>u</w:t>
      </w:r>
      <w:r>
        <w:rPr>
          <w:color w:val="000000"/>
          <w:spacing w:val="-5"/>
          <w:sz w:val="28"/>
          <w:szCs w:val="28"/>
        </w:rPr>
        <w:t xml:space="preserve">-уровне; </w:t>
      </w:r>
    </w:p>
    <w:p w:rsidR="000C1A46" w:rsidRP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FFFFFF"/>
          <w:position w:val="-6"/>
        </w:rPr>
        <w:object w:dxaOrig="200" w:dyaOrig="340">
          <v:shape id="_x0000_i1045" type="#_x0000_t75" style="width:9.75pt;height:17.25pt" o:ole="">
            <v:imagedata r:id="rId46" o:title=""/>
          </v:shape>
          <o:OLEObject Type="Embed" ProgID="Equation.3" ShapeID="_x0000_i1045" DrawAspect="Content" ObjectID="_1457721206" r:id="rId47"/>
        </w:object>
      </w:r>
      <w:r w:rsidRPr="000C1A46">
        <w:rPr>
          <w:color w:val="FFFFFF"/>
        </w:rPr>
        <w:t xml:space="preserve"> </w:t>
      </w:r>
      <w:r>
        <w:rPr>
          <w:color w:val="000000"/>
          <w:spacing w:val="-1"/>
          <w:sz w:val="28"/>
          <w:szCs w:val="28"/>
        </w:rPr>
        <w:t>- среднее значение фактора.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Для удобства все промежуточные расчеты сводят в табл. 2.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Таблица 2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Расчет коэффициентов уравнения регрессии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1372"/>
        <w:gridCol w:w="1521"/>
        <w:gridCol w:w="1549"/>
        <w:gridCol w:w="2302"/>
        <w:gridCol w:w="1665"/>
      </w:tblGrid>
      <w:tr w:rsidR="000C1A46" w:rsidRPr="00645D54" w:rsidTr="00645D54">
        <w:trPr>
          <w:trHeight w:val="653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  <w:rPr>
                <w:lang w:val="en-US"/>
              </w:rPr>
            </w:pPr>
            <w:r w:rsidRPr="00645D54">
              <w:t>№ опыта</w:t>
            </w:r>
            <w:r w:rsidRPr="00645D54">
              <w:rPr>
                <w:lang w:val="en-US"/>
              </w:rPr>
              <w:t xml:space="preserve"> u</w:t>
            </w: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645D54">
              <w:t xml:space="preserve">Фактор </w:t>
            </w:r>
            <w:r w:rsidRPr="00645D54">
              <w:rPr>
                <w:lang w:val="en-US"/>
              </w:rPr>
              <w:t>x</w:t>
            </w:r>
            <w:r w:rsidRPr="00645D54">
              <w:rPr>
                <w:vertAlign w:val="subscript"/>
                <w:lang w:val="en-US"/>
              </w:rPr>
              <w:t>u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  <w:rPr>
                <w:lang w:val="en-US"/>
              </w:rPr>
            </w:pPr>
            <w:r w:rsidRPr="00645D54">
              <w:rPr>
                <w:lang w:val="en-US"/>
              </w:rPr>
              <w:t>x</w:t>
            </w:r>
            <w:r w:rsidRPr="00645D54">
              <w:rPr>
                <w:vertAlign w:val="subscript"/>
                <w:lang w:val="en-US"/>
              </w:rPr>
              <w:t>u</w:t>
            </w:r>
            <w:r w:rsidRPr="00645D54">
              <w:rPr>
                <w:lang w:val="en-US"/>
              </w:rPr>
              <w:t>-</w:t>
            </w:r>
            <w:r w:rsidRPr="00645D54">
              <w:rPr>
                <w:color w:val="000000"/>
                <w:spacing w:val="-10"/>
                <w:w w:val="130"/>
                <w:lang w:val="en-US"/>
              </w:rPr>
              <w:t xml:space="preserve"> x</w:t>
            </w:r>
            <w:r w:rsidRPr="00645D54">
              <w:rPr>
                <w:color w:val="000000"/>
                <w:spacing w:val="-10"/>
                <w:w w:val="130"/>
              </w:rPr>
              <w:t>̃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  <w:rPr>
                <w:vertAlign w:val="superscript"/>
                <w:lang w:val="en-US"/>
              </w:rPr>
            </w:pPr>
            <w:r w:rsidRPr="00645D54">
              <w:rPr>
                <w:lang w:val="en-US"/>
              </w:rPr>
              <w:t>(x</w:t>
            </w:r>
            <w:r w:rsidRPr="00645D54">
              <w:rPr>
                <w:vertAlign w:val="subscript"/>
                <w:lang w:val="en-US"/>
              </w:rPr>
              <w:t>u</w:t>
            </w:r>
            <w:r w:rsidRPr="00645D54">
              <w:rPr>
                <w:lang w:val="en-US"/>
              </w:rPr>
              <w:t>-</w:t>
            </w:r>
            <w:r w:rsidRPr="00645D54">
              <w:rPr>
                <w:color w:val="000000"/>
                <w:spacing w:val="-10"/>
                <w:w w:val="130"/>
                <w:lang w:val="en-US"/>
              </w:rPr>
              <w:t xml:space="preserve"> x</w:t>
            </w:r>
            <w:r w:rsidRPr="00645D54">
              <w:rPr>
                <w:color w:val="000000"/>
                <w:spacing w:val="-10"/>
                <w:w w:val="130"/>
              </w:rPr>
              <w:t>̃</w:t>
            </w:r>
            <w:r w:rsidRPr="00645D54">
              <w:rPr>
                <w:color w:val="000000"/>
                <w:spacing w:val="-10"/>
                <w:w w:val="130"/>
                <w:lang w:val="en-US"/>
              </w:rPr>
              <w:t>)</w:t>
            </w:r>
            <w:r w:rsidRPr="00645D54">
              <w:rPr>
                <w:color w:val="000000"/>
                <w:spacing w:val="-10"/>
                <w:w w:val="130"/>
                <w:vertAlign w:val="superscript"/>
                <w:lang w:val="en-US"/>
              </w:rPr>
              <w:t>2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645D54">
              <w:rPr>
                <w:lang w:val="en-US"/>
              </w:rPr>
              <w:t>Ỹ</w:t>
            </w:r>
            <w:r w:rsidRPr="00645D54">
              <w:rPr>
                <w:vertAlign w:val="subscript"/>
                <w:lang w:val="en-US"/>
              </w:rPr>
              <w:t>u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rPr>
                <w:lang w:val="en-US"/>
              </w:rPr>
              <w:t>(x</w:t>
            </w:r>
            <w:r w:rsidRPr="00645D54">
              <w:rPr>
                <w:vertAlign w:val="subscript"/>
                <w:lang w:val="en-US"/>
              </w:rPr>
              <w:t>u</w:t>
            </w:r>
            <w:r w:rsidRPr="00645D54">
              <w:rPr>
                <w:lang w:val="en-US"/>
              </w:rPr>
              <w:t>-</w:t>
            </w:r>
            <w:r w:rsidRPr="00645D54">
              <w:rPr>
                <w:color w:val="000000"/>
                <w:spacing w:val="-10"/>
                <w:w w:val="130"/>
                <w:lang w:val="en-US"/>
              </w:rPr>
              <w:t xml:space="preserve"> x</w:t>
            </w:r>
            <w:r w:rsidRPr="00645D54">
              <w:rPr>
                <w:color w:val="000000"/>
                <w:spacing w:val="-10"/>
                <w:w w:val="130"/>
              </w:rPr>
              <w:t>̃</w:t>
            </w:r>
            <w:r w:rsidRPr="00645D54">
              <w:rPr>
                <w:color w:val="000000"/>
                <w:spacing w:val="-10"/>
                <w:w w:val="130"/>
                <w:lang w:val="en-US"/>
              </w:rPr>
              <w:t>)</w:t>
            </w:r>
            <w:r w:rsidRPr="00645D54">
              <w:rPr>
                <w:lang w:val="en-US"/>
              </w:rPr>
              <w:t xml:space="preserve"> Ỹ</w:t>
            </w:r>
            <w:r w:rsidRPr="00645D54">
              <w:rPr>
                <w:vertAlign w:val="subscript"/>
                <w:lang w:val="en-US"/>
              </w:rPr>
              <w:t>u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4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-110.567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12225.06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9.70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-1072.49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12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-102.567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10519.99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9.56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-980.54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20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-94.567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8942.91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9.48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-896.49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27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-87.567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7667.98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9.45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-827.51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35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-79.567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6331.38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9.42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-749.52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43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-71.567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5121.84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9.39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-672.01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50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-64.567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4168.89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9.37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-604.99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58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-56.567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3199.83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9.34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-528.34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66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-48.567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2358.75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9.32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-452.64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73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-41.567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1727.82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9.32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-387.40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81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-33.567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1126.74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9.30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-312.17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88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-26.567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705.81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9.29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-246.81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96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-18.567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344.73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9.27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-172.12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104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-10.567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111.66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9.26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-97.85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111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-3.567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12.72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9.24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-32.96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119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4.433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19.65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9.23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40.92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126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11.433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130.71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9.22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105.41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134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19.433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377.64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9.21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178.98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141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26.433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698.70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9.21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243.45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149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34.433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1185.63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9.20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316.78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156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41.433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1716.69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9.18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380.35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164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49.433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2443.62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9.18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453.79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171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56.433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3184.68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9.17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517.49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179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64.433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4151.61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9.15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589.56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186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71.433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5102.67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9.14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652.89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194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79.433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6309.60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9.14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726.60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201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86.433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7470.66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9.13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489.13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209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94.433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8917.59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9.13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862.17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216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101.433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10288.65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9.13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926.08</w:t>
            </w:r>
          </w:p>
        </w:tc>
      </w:tr>
      <w:tr w:rsidR="000C1A46" w:rsidRPr="00645D54" w:rsidTr="00645D54">
        <w:trPr>
          <w:trHeight w:val="35"/>
        </w:trPr>
        <w:tc>
          <w:tcPr>
            <w:tcW w:w="1053" w:type="dxa"/>
            <w:vAlign w:val="center"/>
          </w:tcPr>
          <w:p w:rsidR="000C1A46" w:rsidRPr="00645D54" w:rsidRDefault="000C1A46" w:rsidP="00A77A98">
            <w:pPr>
              <w:numPr>
                <w:ilvl w:val="0"/>
                <w:numId w:val="24"/>
              </w:numPr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137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224</w:t>
            </w:r>
          </w:p>
        </w:tc>
        <w:tc>
          <w:tcPr>
            <w:tcW w:w="1521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109.433</w:t>
            </w:r>
          </w:p>
        </w:tc>
        <w:tc>
          <w:tcPr>
            <w:tcW w:w="1549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11975.58</w:t>
            </w:r>
          </w:p>
        </w:tc>
        <w:tc>
          <w:tcPr>
            <w:tcW w:w="2302" w:type="dxa"/>
            <w:vAlign w:val="center"/>
          </w:tcPr>
          <w:p w:rsidR="000C1A46" w:rsidRPr="00645D54" w:rsidRDefault="000C1A46" w:rsidP="00A77A98">
            <w:pPr>
              <w:suppressAutoHyphens/>
              <w:spacing w:line="360" w:lineRule="auto"/>
            </w:pPr>
            <w:r w:rsidRPr="00645D54">
              <w:t>9.12</w:t>
            </w:r>
          </w:p>
        </w:tc>
        <w:tc>
          <w:tcPr>
            <w:tcW w:w="1665" w:type="dxa"/>
            <w:vAlign w:val="center"/>
          </w:tcPr>
          <w:p w:rsidR="000C1A46" w:rsidRPr="00645D54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645D54">
              <w:t>998.02</w:t>
            </w:r>
          </w:p>
        </w:tc>
      </w:tr>
    </w:tbl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После определения коэффициентов составляют искомое уравнение регрессии:</w:t>
      </w:r>
    </w:p>
    <w:p w:rsidR="000C1A46" w:rsidRDefault="000C1A46" w:rsidP="00A77A98">
      <w:pPr>
        <w:shd w:val="clear" w:color="auto" w:fill="FFFFFF"/>
        <w:tabs>
          <w:tab w:val="left" w:pos="6379"/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  <w:lang w:val="en-US"/>
        </w:rPr>
        <w:t>y</w:t>
      </w:r>
      <w:r>
        <w:rPr>
          <w:color w:val="000000"/>
          <w:spacing w:val="12"/>
          <w:sz w:val="28"/>
          <w:szCs w:val="28"/>
          <w:vertAlign w:val="subscript"/>
          <w:lang w:val="en-US"/>
        </w:rPr>
        <w:t>R</w:t>
      </w:r>
      <w:r>
        <w:rPr>
          <w:color w:val="000000"/>
          <w:spacing w:val="12"/>
          <w:sz w:val="28"/>
          <w:szCs w:val="28"/>
        </w:rPr>
        <w:t xml:space="preserve"> = </w:t>
      </w:r>
      <w:r>
        <w:rPr>
          <w:color w:val="000000"/>
          <w:spacing w:val="12"/>
          <w:sz w:val="28"/>
          <w:szCs w:val="28"/>
          <w:lang w:val="en-US"/>
        </w:rPr>
        <w:t>d</w:t>
      </w:r>
      <w:r>
        <w:rPr>
          <w:color w:val="000000"/>
          <w:spacing w:val="12"/>
          <w:sz w:val="28"/>
          <w:szCs w:val="28"/>
          <w:vertAlign w:val="subscript"/>
          <w:lang w:val="en-US"/>
        </w:rPr>
        <w:t>o</w:t>
      </w:r>
      <w:r>
        <w:rPr>
          <w:color w:val="000000"/>
          <w:spacing w:val="12"/>
          <w:sz w:val="28"/>
          <w:szCs w:val="28"/>
        </w:rPr>
        <w:t>+</w:t>
      </w:r>
      <w:r>
        <w:rPr>
          <w:color w:val="000000"/>
          <w:spacing w:val="12"/>
          <w:sz w:val="28"/>
          <w:szCs w:val="28"/>
          <w:lang w:val="en-US"/>
        </w:rPr>
        <w:t>d</w:t>
      </w:r>
      <w:r>
        <w:rPr>
          <w:color w:val="000000"/>
          <w:spacing w:val="12"/>
          <w:sz w:val="28"/>
          <w:szCs w:val="28"/>
          <w:vertAlign w:val="subscript"/>
        </w:rPr>
        <w:t>1</w:t>
      </w:r>
      <w:r>
        <w:rPr>
          <w:color w:val="000000"/>
          <w:spacing w:val="12"/>
          <w:sz w:val="28"/>
          <w:szCs w:val="28"/>
        </w:rPr>
        <w:t>(</w:t>
      </w:r>
      <w:r>
        <w:rPr>
          <w:color w:val="000000"/>
          <w:spacing w:val="12"/>
          <w:sz w:val="28"/>
          <w:szCs w:val="28"/>
          <w:lang w:val="en-US"/>
        </w:rPr>
        <w:t>x</w:t>
      </w:r>
      <w:r>
        <w:rPr>
          <w:color w:val="000000"/>
          <w:spacing w:val="12"/>
          <w:sz w:val="28"/>
          <w:szCs w:val="28"/>
        </w:rPr>
        <w:t>-</w:t>
      </w:r>
      <w:r>
        <w:rPr>
          <w:color w:val="000000"/>
          <w:spacing w:val="-10"/>
          <w:w w:val="130"/>
          <w:sz w:val="28"/>
          <w:szCs w:val="28"/>
          <w:lang w:val="en-US"/>
        </w:rPr>
        <w:t>x</w:t>
      </w:r>
      <w:r>
        <w:rPr>
          <w:color w:val="000000"/>
          <w:spacing w:val="-10"/>
          <w:w w:val="130"/>
          <w:sz w:val="28"/>
          <w:szCs w:val="28"/>
        </w:rPr>
        <w:t>̃</w:t>
      </w:r>
      <w:r>
        <w:rPr>
          <w:color w:val="000000"/>
          <w:spacing w:val="12"/>
          <w:sz w:val="28"/>
          <w:szCs w:val="28"/>
        </w:rPr>
        <w:t>). (8)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5. Определение адекватности уравнения регрессии. Расчеты критерия Фишера. </w:t>
      </w:r>
      <w:r>
        <w:rPr>
          <w:color w:val="000000"/>
          <w:spacing w:val="4"/>
          <w:sz w:val="28"/>
          <w:szCs w:val="28"/>
        </w:rPr>
        <w:t>Для определения адекватности полученного уравнения (8) используют крите</w:t>
      </w:r>
      <w:r>
        <w:rPr>
          <w:color w:val="000000"/>
          <w:spacing w:val="3"/>
          <w:sz w:val="28"/>
          <w:szCs w:val="28"/>
        </w:rPr>
        <w:t>рий Фишера, расчетное значение которого определяем по формуле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4CE3">
        <w:rPr>
          <w:position w:val="-34"/>
          <w:sz w:val="28"/>
          <w:szCs w:val="28"/>
        </w:rPr>
        <w:object w:dxaOrig="2100" w:dyaOrig="800">
          <v:shape id="_x0000_i1046" type="#_x0000_t75" style="width:105pt;height:39.75pt" o:ole="">
            <v:imagedata r:id="rId48" o:title=""/>
          </v:shape>
          <o:OLEObject Type="Embed" ProgID="Equation.3" ShapeID="_x0000_i1046" DrawAspect="Content" ObjectID="_1457721207" r:id="rId49"/>
        </w:objec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(9)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где </w:t>
      </w: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(1)</w:t>
      </w:r>
      <w:r>
        <w:rPr>
          <w:smallCaps/>
          <w:color w:val="000000"/>
          <w:spacing w:val="5"/>
          <w:sz w:val="28"/>
          <w:szCs w:val="28"/>
        </w:rPr>
        <w:t xml:space="preserve"> – </w:t>
      </w:r>
      <w:r>
        <w:rPr>
          <w:color w:val="000000"/>
          <w:spacing w:val="5"/>
          <w:sz w:val="28"/>
          <w:szCs w:val="28"/>
        </w:rPr>
        <w:t>средняя дисперсия или дисперсия воспроизводимости, опре</w:t>
      </w:r>
      <w:r>
        <w:rPr>
          <w:color w:val="000000"/>
          <w:spacing w:val="1"/>
          <w:sz w:val="28"/>
          <w:szCs w:val="28"/>
        </w:rPr>
        <w:t>деляемая но формуле (4);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(2)</w:t>
      </w:r>
      <w:r>
        <w:rPr>
          <w:color w:val="000000"/>
          <w:spacing w:val="5"/>
          <w:sz w:val="28"/>
          <w:szCs w:val="28"/>
        </w:rPr>
        <w:t xml:space="preserve"> – дисперсия, характеризующая рассеивание средних экспери</w:t>
      </w:r>
      <w:r>
        <w:rPr>
          <w:color w:val="000000"/>
          <w:spacing w:val="3"/>
          <w:sz w:val="28"/>
          <w:szCs w:val="28"/>
        </w:rPr>
        <w:t>ментальных значений у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u</w:t>
      </w:r>
      <w:r>
        <w:rPr>
          <w:color w:val="000000"/>
          <w:spacing w:val="3"/>
          <w:sz w:val="28"/>
          <w:szCs w:val="28"/>
        </w:rPr>
        <w:t xml:space="preserve"> относительно прямой линии, опреде</w:t>
      </w:r>
      <w:r>
        <w:rPr>
          <w:color w:val="000000"/>
          <w:spacing w:val="2"/>
          <w:sz w:val="28"/>
          <w:szCs w:val="28"/>
        </w:rPr>
        <w:t>ляемой по формуле (8) (дисперсия адекватности).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Дисперсия </w:t>
      </w: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(2)</w:t>
      </w:r>
      <w:r>
        <w:rPr>
          <w:color w:val="000000"/>
          <w:spacing w:val="3"/>
          <w:sz w:val="28"/>
          <w:szCs w:val="28"/>
        </w:rPr>
        <w:t xml:space="preserve"> характеризует точность аппроксимации зависимости </w:t>
      </w:r>
      <w:r>
        <w:rPr>
          <w:color w:val="000000"/>
          <w:spacing w:val="7"/>
          <w:sz w:val="28"/>
          <w:szCs w:val="28"/>
          <w:lang w:val="en-US"/>
        </w:rPr>
        <w:t>y</w:t>
      </w:r>
      <w:r>
        <w:rPr>
          <w:color w:val="000000"/>
          <w:spacing w:val="7"/>
          <w:sz w:val="28"/>
          <w:szCs w:val="28"/>
        </w:rPr>
        <w:t>̃=</w:t>
      </w:r>
      <w:r>
        <w:rPr>
          <w:color w:val="000000"/>
          <w:spacing w:val="7"/>
          <w:sz w:val="28"/>
          <w:szCs w:val="28"/>
          <w:lang w:val="en-US"/>
        </w:rPr>
        <w:t>f</w:t>
      </w:r>
      <w:r>
        <w:rPr>
          <w:color w:val="000000"/>
          <w:spacing w:val="7"/>
          <w:sz w:val="28"/>
          <w:szCs w:val="28"/>
        </w:rPr>
        <w:t>(</w:t>
      </w:r>
      <w:r>
        <w:rPr>
          <w:color w:val="000000"/>
          <w:spacing w:val="7"/>
          <w:sz w:val="28"/>
          <w:szCs w:val="28"/>
          <w:lang w:val="en-US"/>
        </w:rPr>
        <w:t>X</w:t>
      </w:r>
      <w:r>
        <w:rPr>
          <w:color w:val="000000"/>
          <w:spacing w:val="7"/>
          <w:sz w:val="28"/>
          <w:szCs w:val="28"/>
        </w:rPr>
        <w:t>) прямой линией, ее определяют по формуле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B315A">
        <w:rPr>
          <w:position w:val="-28"/>
          <w:sz w:val="28"/>
          <w:szCs w:val="28"/>
        </w:rPr>
        <w:object w:dxaOrig="4220" w:dyaOrig="680">
          <v:shape id="_x0000_i1047" type="#_x0000_t75" style="width:210.75pt;height:33.75pt" o:ole="">
            <v:imagedata r:id="rId50" o:title=""/>
          </v:shape>
          <o:OLEObject Type="Embed" ProgID="Equation.3" ShapeID="_x0000_i1047" DrawAspect="Content" ObjectID="_1457721208" r:id="rId51"/>
        </w:objec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(10)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где </w:t>
      </w:r>
      <w:r>
        <w:rPr>
          <w:position w:val="-12"/>
        </w:rPr>
        <w:object w:dxaOrig="300" w:dyaOrig="400">
          <v:shape id="_x0000_i1048" type="#_x0000_t75" style="width:15pt;height:20.25pt" o:ole="">
            <v:imagedata r:id="rId52" o:title=""/>
          </v:shape>
          <o:OLEObject Type="Embed" ProgID="Equation.3" ShapeID="_x0000_i1048" DrawAspect="Content" ObjectID="_1457721209" r:id="rId53"/>
        </w:object>
      </w:r>
      <w:r>
        <w:rPr>
          <w:color w:val="000000"/>
          <w:spacing w:val="2"/>
          <w:sz w:val="28"/>
          <w:szCs w:val="28"/>
        </w:rPr>
        <w:t xml:space="preserve"> и </w:t>
      </w:r>
      <w:r>
        <w:rPr>
          <w:position w:val="-12"/>
        </w:rPr>
        <w:object w:dxaOrig="380" w:dyaOrig="360">
          <v:shape id="_x0000_i1049" type="#_x0000_t75" style="width:18.75pt;height:18pt" o:ole="">
            <v:imagedata r:id="rId54" o:title=""/>
          </v:shape>
          <o:OLEObject Type="Embed" ProgID="Equation.3" ShapeID="_x0000_i1049" DrawAspect="Content" ObjectID="_1457721210" r:id="rId55"/>
        </w:object>
      </w:r>
      <w:r>
        <w:rPr>
          <w:color w:val="000000"/>
          <w:spacing w:val="2"/>
          <w:sz w:val="28"/>
          <w:szCs w:val="28"/>
        </w:rPr>
        <w:t xml:space="preserve"> экспериментальное и расчетное значения выходного параметра.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После этого о</w:t>
      </w:r>
      <w:r>
        <w:rPr>
          <w:color w:val="000000"/>
          <w:spacing w:val="1"/>
          <w:sz w:val="28"/>
          <w:szCs w:val="28"/>
        </w:rPr>
        <w:t>пределяют число степеней свободы дисперсии адекватности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lang w:val="en-US"/>
        </w:rPr>
        <w:t>F</w:t>
      </w:r>
      <w:r>
        <w:rPr>
          <w:color w:val="000000"/>
          <w:spacing w:val="1"/>
          <w:sz w:val="28"/>
          <w:szCs w:val="28"/>
        </w:rPr>
        <w:t>{</w:t>
      </w:r>
      <w:r>
        <w:rPr>
          <w:color w:val="000000"/>
          <w:spacing w:val="1"/>
          <w:sz w:val="28"/>
          <w:szCs w:val="28"/>
          <w:lang w:val="en-US"/>
        </w:rPr>
        <w:t>S</w:t>
      </w:r>
      <w:r>
        <w:rPr>
          <w:color w:val="000000"/>
          <w:spacing w:val="1"/>
          <w:sz w:val="28"/>
          <w:szCs w:val="28"/>
          <w:vertAlign w:val="superscript"/>
        </w:rPr>
        <w:t>2</w:t>
      </w:r>
      <w:r>
        <w:rPr>
          <w:color w:val="000000"/>
          <w:spacing w:val="1"/>
          <w:sz w:val="28"/>
          <w:szCs w:val="28"/>
          <w:vertAlign w:val="subscript"/>
        </w:rPr>
        <w:t>(2)</w:t>
      </w:r>
      <w:r>
        <w:rPr>
          <w:color w:val="000000"/>
          <w:spacing w:val="1"/>
          <w:sz w:val="28"/>
          <w:szCs w:val="28"/>
        </w:rPr>
        <w:t>}=</w:t>
      </w:r>
      <w:r>
        <w:rPr>
          <w:color w:val="000000"/>
          <w:spacing w:val="1"/>
          <w:sz w:val="28"/>
          <w:szCs w:val="28"/>
          <w:lang w:val="en-US"/>
        </w:rPr>
        <w:t>N</w:t>
      </w:r>
      <w:r>
        <w:rPr>
          <w:color w:val="000000"/>
          <w:spacing w:val="1"/>
          <w:sz w:val="28"/>
          <w:szCs w:val="28"/>
        </w:rPr>
        <w:t>-2=28</w:t>
      </w:r>
      <w:r w:rsidR="00EF7C4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(11)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подставляем в формулу (9) значения дисперсии </w:t>
      </w: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(1)</w:t>
      </w:r>
      <w:r>
        <w:rPr>
          <w:color w:val="000000"/>
          <w:sz w:val="28"/>
          <w:szCs w:val="28"/>
        </w:rPr>
        <w:t>{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}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F7C4F">
        <w:rPr>
          <w:color w:val="000000"/>
          <w:sz w:val="28"/>
          <w:szCs w:val="28"/>
        </w:rPr>
        <w:t xml:space="preserve"> </w:t>
      </w: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(2)</w:t>
      </w:r>
      <w:r>
        <w:rPr>
          <w:color w:val="000000"/>
          <w:sz w:val="28"/>
          <w:szCs w:val="28"/>
        </w:rPr>
        <w:t>{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} </w:t>
      </w:r>
      <w:r>
        <w:rPr>
          <w:color w:val="000000"/>
          <w:spacing w:val="3"/>
          <w:sz w:val="28"/>
          <w:szCs w:val="28"/>
        </w:rPr>
        <w:t xml:space="preserve">рассчитывают </w:t>
      </w:r>
      <w:hyperlink r:id="rId56" w:history="1">
        <w:r w:rsidRPr="0060707A">
          <w:rPr>
            <w:rStyle w:val="a3"/>
            <w:color w:val="auto"/>
            <w:spacing w:val="3"/>
            <w:sz w:val="28"/>
            <w:szCs w:val="28"/>
          </w:rPr>
          <w:t>критерий Фишера</w:t>
        </w:r>
      </w:hyperlink>
      <w:r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p</w:t>
      </w:r>
      <w:r>
        <w:rPr>
          <w:color w:val="000000"/>
          <w:spacing w:val="3"/>
          <w:sz w:val="28"/>
          <w:szCs w:val="28"/>
        </w:rPr>
        <w:t xml:space="preserve"> сравниваем с табличным значением критерия Фишера </w:t>
      </w: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T</w:t>
      </w:r>
      <w:r>
        <w:rPr>
          <w:color w:val="000000"/>
          <w:spacing w:val="3"/>
          <w:sz w:val="28"/>
          <w:szCs w:val="28"/>
        </w:rPr>
        <w:t xml:space="preserve">, которое определяют из [1.4] при доверительной вероятности α=0,95 и число степеней свободы </w:t>
      </w: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  <w:sz w:val="28"/>
          <w:szCs w:val="28"/>
        </w:rPr>
        <w:t xml:space="preserve"> {</w:t>
      </w: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(2)</w:t>
      </w:r>
      <w:r>
        <w:rPr>
          <w:color w:val="000000"/>
          <w:spacing w:val="3"/>
          <w:sz w:val="28"/>
          <w:szCs w:val="28"/>
        </w:rPr>
        <w:t xml:space="preserve">} и </w:t>
      </w: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  <w:sz w:val="28"/>
          <w:szCs w:val="28"/>
        </w:rPr>
        <w:t xml:space="preserve"> {</w:t>
      </w:r>
      <w:r>
        <w:rPr>
          <w:smallCaps/>
          <w:color w:val="000000"/>
          <w:spacing w:val="5"/>
          <w:sz w:val="28"/>
          <w:szCs w:val="28"/>
        </w:rPr>
        <w:t xml:space="preserve"> </w:t>
      </w: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(1)</w:t>
      </w:r>
      <w:r>
        <w:rPr>
          <w:color w:val="000000"/>
          <w:spacing w:val="3"/>
          <w:sz w:val="28"/>
          <w:szCs w:val="28"/>
        </w:rPr>
        <w:t xml:space="preserve">} 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T</w:t>
      </w:r>
      <w:r>
        <w:rPr>
          <w:color w:val="000000"/>
          <w:spacing w:val="3"/>
          <w:sz w:val="28"/>
          <w:szCs w:val="28"/>
          <w:vertAlign w:val="subscript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=2.38, а </w:t>
      </w: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</w:rPr>
        <w:t xml:space="preserve">р </w:t>
      </w:r>
      <w:r>
        <w:rPr>
          <w:color w:val="000000"/>
          <w:spacing w:val="3"/>
          <w:sz w:val="28"/>
          <w:szCs w:val="28"/>
        </w:rPr>
        <w:t>= 0.029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</w:rPr>
        <w:t>р</w:t>
      </w:r>
      <w:r w:rsidRPr="00493CC5">
        <w:rPr>
          <w:color w:val="000000"/>
          <w:spacing w:val="3"/>
        </w:rPr>
        <w:t xml:space="preserve"> </w:t>
      </w:r>
      <w:r w:rsidRPr="00493CC5">
        <w:rPr>
          <w:color w:val="000000"/>
          <w:spacing w:val="3"/>
          <w:sz w:val="28"/>
          <w:szCs w:val="28"/>
        </w:rPr>
        <w:t xml:space="preserve">&lt; </w:t>
      </w: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T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0C1A46" w:rsidRPr="00493CC5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Т.к. </w:t>
      </w: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</w:rPr>
        <w:t>р</w:t>
      </w:r>
      <w:r w:rsidRPr="00493CC5">
        <w:rPr>
          <w:color w:val="000000"/>
          <w:spacing w:val="3"/>
        </w:rPr>
        <w:t xml:space="preserve"> </w:t>
      </w:r>
      <w:r w:rsidRPr="00493CC5">
        <w:rPr>
          <w:color w:val="000000"/>
          <w:spacing w:val="3"/>
          <w:sz w:val="28"/>
          <w:szCs w:val="28"/>
        </w:rPr>
        <w:t xml:space="preserve">&lt; </w:t>
      </w:r>
      <w:r>
        <w:rPr>
          <w:color w:val="000000"/>
          <w:spacing w:val="3"/>
          <w:sz w:val="28"/>
          <w:szCs w:val="28"/>
          <w:lang w:val="en-US"/>
        </w:rPr>
        <w:t>F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T</w:t>
      </w:r>
      <w:r>
        <w:rPr>
          <w:color w:val="000000"/>
          <w:spacing w:val="3"/>
          <w:sz w:val="28"/>
          <w:szCs w:val="28"/>
        </w:rPr>
        <w:t xml:space="preserve">, то линейное уравнение адекватно. 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Расчет суммы в формуле (10) сводим в табл. 3. Расчетные значения выходного параметра </w:t>
      </w:r>
      <w:r>
        <w:rPr>
          <w:position w:val="-12"/>
        </w:rPr>
        <w:object w:dxaOrig="360" w:dyaOrig="360">
          <v:shape id="_x0000_i1050" type="#_x0000_t75" style="width:18pt;height:18pt" o:ole="">
            <v:imagedata r:id="rId57" o:title=""/>
          </v:shape>
          <o:OLEObject Type="Embed" ProgID="Equation.3" ShapeID="_x0000_i1050" DrawAspect="Content" ObjectID="_1457721211" r:id="rId58"/>
        </w:object>
      </w:r>
      <w:r>
        <w:rPr>
          <w:color w:val="000000"/>
          <w:spacing w:val="2"/>
          <w:sz w:val="28"/>
          <w:szCs w:val="28"/>
        </w:rPr>
        <w:t xml:space="preserve"> определяем из уравнения (8), подставляя </w:t>
      </w:r>
      <w:r>
        <w:rPr>
          <w:color w:val="000000"/>
          <w:spacing w:val="3"/>
          <w:sz w:val="28"/>
          <w:szCs w:val="28"/>
        </w:rPr>
        <w:t>значения Х</w:t>
      </w:r>
      <w:r>
        <w:rPr>
          <w:color w:val="000000"/>
          <w:spacing w:val="3"/>
          <w:sz w:val="28"/>
          <w:szCs w:val="28"/>
          <w:vertAlign w:val="subscript"/>
          <w:lang w:val="en-US"/>
        </w:rPr>
        <w:t>u</w:t>
      </w:r>
      <w:r>
        <w:rPr>
          <w:color w:val="000000"/>
          <w:spacing w:val="3"/>
          <w:sz w:val="28"/>
          <w:szCs w:val="28"/>
        </w:rPr>
        <w:t>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Таблица 3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Расчёт дисперсии адекватности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90"/>
        <w:gridCol w:w="1483"/>
        <w:gridCol w:w="989"/>
        <w:gridCol w:w="1155"/>
        <w:gridCol w:w="2143"/>
        <w:gridCol w:w="1813"/>
      </w:tblGrid>
      <w:tr w:rsidR="000C1A46" w:rsidRPr="003F4A07" w:rsidTr="00114F97">
        <w:trPr>
          <w:trHeight w:hRule="exact" w:val="418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lang w:val="en-US"/>
              </w:rPr>
            </w:pPr>
            <w:r w:rsidRPr="003F4A07">
              <w:rPr>
                <w:lang w:val="en-US"/>
              </w:rPr>
              <w:t>u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3F4A07">
              <w:rPr>
                <w:lang w:val="en-US"/>
              </w:rPr>
              <w:t>x</w:t>
            </w:r>
            <w:r w:rsidRPr="003F4A07">
              <w:rPr>
                <w:vertAlign w:val="subscript"/>
                <w:lang w:val="en-US"/>
              </w:rPr>
              <w:t>u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lang w:val="en-US"/>
              </w:rPr>
            </w:pPr>
            <w:r w:rsidRPr="003F4A07">
              <w:rPr>
                <w:lang w:val="en-US"/>
              </w:rPr>
              <w:t>d</w:t>
            </w:r>
            <w:r w:rsidRPr="003F4A07">
              <w:rPr>
                <w:vertAlign w:val="subscript"/>
                <w:lang w:val="en-US"/>
              </w:rPr>
              <w:t>1</w:t>
            </w:r>
            <w:r w:rsidRPr="003F4A07">
              <w:rPr>
                <w:lang w:val="en-US"/>
              </w:rPr>
              <w:t>x</w:t>
            </w:r>
            <w:r w:rsidRPr="003F4A07">
              <w:rPr>
                <w:vertAlign w:val="subscript"/>
                <w:lang w:val="en-US"/>
              </w:rPr>
              <w:t>u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lang w:val="en-US"/>
              </w:rPr>
            </w:pPr>
            <w:r w:rsidRPr="003F4A07">
              <w:rPr>
                <w:lang w:val="en-US"/>
              </w:rPr>
              <w:t>Y</w:t>
            </w:r>
            <w:r w:rsidRPr="003F4A07">
              <w:rPr>
                <w:vertAlign w:val="subscript"/>
                <w:lang w:val="en-US"/>
              </w:rPr>
              <w:t>Ru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lang w:val="en-US"/>
              </w:rPr>
            </w:pPr>
            <w:r w:rsidRPr="003F4A07">
              <w:rPr>
                <w:lang w:val="en-US"/>
              </w:rPr>
              <w:t>ỹ</w:t>
            </w:r>
            <w:r w:rsidRPr="003F4A07">
              <w:rPr>
                <w:vertAlign w:val="subscript"/>
                <w:lang w:val="en-US"/>
              </w:rPr>
              <w:t>u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rPr>
                <w:lang w:val="en-US"/>
              </w:rPr>
              <w:t>ỹ</w:t>
            </w:r>
            <w:r w:rsidRPr="003F4A07">
              <w:rPr>
                <w:vertAlign w:val="subscript"/>
                <w:lang w:val="en-US"/>
              </w:rPr>
              <w:t>u</w:t>
            </w:r>
            <w:r w:rsidRPr="003F4A07">
              <w:rPr>
                <w:lang w:val="en-US"/>
              </w:rPr>
              <w:t>- Y</w:t>
            </w:r>
            <w:r w:rsidRPr="003F4A07">
              <w:rPr>
                <w:vertAlign w:val="subscript"/>
                <w:lang w:val="en-US"/>
              </w:rPr>
              <w:t>Ru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lang w:val="en-US"/>
              </w:rPr>
            </w:pPr>
            <w:r w:rsidRPr="003F4A07">
              <w:rPr>
                <w:lang w:val="en-US"/>
              </w:rPr>
              <w:t>(ỹ</w:t>
            </w:r>
            <w:r w:rsidRPr="003F4A07">
              <w:rPr>
                <w:vertAlign w:val="subscript"/>
                <w:lang w:val="en-US"/>
              </w:rPr>
              <w:t>u</w:t>
            </w:r>
            <w:r w:rsidRPr="003F4A07">
              <w:rPr>
                <w:lang w:val="en-US"/>
              </w:rPr>
              <w:t>- Y</w:t>
            </w:r>
            <w:r w:rsidRPr="003F4A07">
              <w:rPr>
                <w:vertAlign w:val="subscript"/>
                <w:lang w:val="en-US"/>
              </w:rPr>
              <w:t>Ru</w:t>
            </w:r>
            <w:r w:rsidRPr="003F4A07">
              <w:rPr>
                <w:lang w:val="en-US"/>
              </w:rPr>
              <w:t>)</w:t>
            </w:r>
            <w:r w:rsidRPr="003F4A07">
              <w:rPr>
                <w:vertAlign w:val="superscript"/>
                <w:lang w:val="en-US"/>
              </w:rPr>
              <w:t>2</w:t>
            </w:r>
          </w:p>
        </w:tc>
      </w:tr>
      <w:tr w:rsidR="000C1A46" w:rsidRPr="003F4A07" w:rsidTr="00114F97">
        <w:trPr>
          <w:trHeight w:hRule="exact" w:val="307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lang w:val="en-US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-7.864×10</w:t>
            </w:r>
            <w:r w:rsidRPr="003F4A07">
              <w:rPr>
                <w:vertAlign w:val="superscript"/>
              </w:rPr>
              <w:t>-3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9.492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0.208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0.043</w:t>
            </w:r>
          </w:p>
        </w:tc>
      </w:tr>
      <w:tr w:rsidR="000C1A46" w:rsidRPr="003F4A07" w:rsidTr="00114F97">
        <w:trPr>
          <w:trHeight w:hRule="exact" w:val="344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-0.024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9.477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9.56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0.083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6.950×10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66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-0.039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9.461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9.48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0.019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3.645×10</w:t>
            </w:r>
            <w:r w:rsidRPr="003F4A07">
              <w:rPr>
                <w:vertAlign w:val="superscript"/>
              </w:rPr>
              <w:t>-4</w:t>
            </w:r>
          </w:p>
        </w:tc>
      </w:tr>
      <w:tr w:rsidR="000C1A46" w:rsidRPr="003F4A07" w:rsidTr="00114F97">
        <w:trPr>
          <w:trHeight w:hRule="exact" w:val="368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27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-0.053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9.447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9.45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  <w:rPr>
                <w:vertAlign w:val="superscript"/>
              </w:rPr>
            </w:pPr>
            <w:r w:rsidRPr="003F4A07">
              <w:t>2.853× 10</w:t>
            </w:r>
            <w:r w:rsidRPr="003F4A07">
              <w:rPr>
                <w:vertAlign w:val="superscript"/>
              </w:rPr>
              <w:t>-3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8.140×10</w:t>
            </w:r>
            <w:r w:rsidRPr="003F4A07">
              <w:rPr>
                <w:vertAlign w:val="superscript"/>
              </w:rPr>
              <w:t>-6</w:t>
            </w:r>
          </w:p>
        </w:tc>
      </w:tr>
      <w:tr w:rsidR="000C1A46" w:rsidRPr="003F4A07" w:rsidTr="00114F97">
        <w:trPr>
          <w:trHeight w:hRule="exact" w:val="363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-0.069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9.431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9.42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-0.011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1.304×10</w:t>
            </w:r>
            <w:r w:rsidRPr="003F4A07">
              <w:rPr>
                <w:vertAlign w:val="superscript"/>
              </w:rPr>
              <w:t>-4</w:t>
            </w:r>
          </w:p>
        </w:tc>
      </w:tr>
      <w:tr w:rsidR="000C1A46" w:rsidRPr="003F4A07" w:rsidTr="00114F97">
        <w:trPr>
          <w:trHeight w:hRule="exact" w:val="345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-0.085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9.416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9.39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-0.026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6.601×10</w:t>
            </w:r>
            <w:r w:rsidRPr="003F4A07">
              <w:rPr>
                <w:vertAlign w:val="superscript"/>
              </w:rPr>
              <w:t>-4</w:t>
            </w:r>
          </w:p>
        </w:tc>
      </w:tr>
      <w:tr w:rsidR="000C1A46" w:rsidRPr="003F4A07" w:rsidTr="00114F97">
        <w:trPr>
          <w:trHeight w:hRule="exact" w:val="356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-0.098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9.402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9.37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-0.032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1.020×10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50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58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-0.114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9.386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9.34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-0.046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2.135×10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47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-0.130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9.370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9.32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-0.050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2.548×10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70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-0.144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9.357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9.32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-0.037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1.348×10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52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-0.159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9.341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-0.041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1.680×10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65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88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-0.173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9.327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9.29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-0.037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1.386×10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60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-0.189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9.312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9.27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-0.042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1.722×10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56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-0.204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9.296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9.26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-0.036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1.280×10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67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-0.218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9.282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9.24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-0.042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1.765×10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48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-0.234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9.266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9.23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-0.036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1.317×10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88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t>-0.248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9.253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9.22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-0.033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1.058×10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51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134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t>-0.263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9.237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9.21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-0.027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7.180×10</w:t>
            </w:r>
            <w:r w:rsidRPr="003F4A07">
              <w:rPr>
                <w:vertAlign w:val="superscript"/>
              </w:rPr>
              <w:t>-4</w:t>
            </w:r>
          </w:p>
        </w:tc>
      </w:tr>
      <w:tr w:rsidR="000C1A46" w:rsidRPr="003F4A07" w:rsidTr="00114F97">
        <w:trPr>
          <w:trHeight w:hRule="exact" w:val="374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t>-0.277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9.223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9.21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-0.013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1.699×10</w:t>
            </w:r>
            <w:r w:rsidRPr="003F4A07">
              <w:rPr>
                <w:vertAlign w:val="superscript"/>
              </w:rPr>
              <w:t>-4</w:t>
            </w:r>
          </w:p>
        </w:tc>
      </w:tr>
      <w:tr w:rsidR="000C1A46" w:rsidRPr="003F4A07" w:rsidTr="00114F97">
        <w:trPr>
          <w:trHeight w:hRule="exact" w:val="346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149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t>-0.293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9.207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9.20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-7.308×10</w:t>
            </w:r>
            <w:r w:rsidRPr="003F4A07">
              <w:rPr>
                <w:vertAlign w:val="superscript"/>
              </w:rPr>
              <w:t>-3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5.340×10</w:t>
            </w:r>
            <w:r w:rsidRPr="003F4A07">
              <w:rPr>
                <w:vertAlign w:val="superscript"/>
              </w:rPr>
              <w:t>-5</w:t>
            </w:r>
          </w:p>
        </w:tc>
      </w:tr>
      <w:tr w:rsidR="000C1A46" w:rsidRPr="003F4A07" w:rsidTr="00114F97">
        <w:trPr>
          <w:trHeight w:hRule="exact" w:val="304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156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t>-0.307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9.194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9.18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-0.014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1.835×10</w:t>
            </w:r>
            <w:r w:rsidRPr="003F4A07">
              <w:rPr>
                <w:vertAlign w:val="superscript"/>
              </w:rPr>
              <w:t>-4</w:t>
            </w:r>
          </w:p>
        </w:tc>
      </w:tr>
      <w:tr w:rsidR="000C1A46" w:rsidRPr="003F4A07" w:rsidTr="00114F97">
        <w:trPr>
          <w:trHeight w:hRule="exact" w:val="365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164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t>-0.322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9.178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9.18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2.181×10</w:t>
            </w:r>
            <w:r w:rsidRPr="003F4A07">
              <w:rPr>
                <w:vertAlign w:val="superscript"/>
              </w:rPr>
              <w:t>-3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4.756×10</w:t>
            </w:r>
            <w:r w:rsidRPr="003F4A07">
              <w:rPr>
                <w:vertAlign w:val="superscript"/>
              </w:rPr>
              <w:t>-6</w:t>
            </w:r>
          </w:p>
        </w:tc>
      </w:tr>
      <w:tr w:rsidR="000C1A46" w:rsidRPr="003F4A07" w:rsidTr="00114F97">
        <w:trPr>
          <w:trHeight w:hRule="exact" w:val="362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171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t>-0.336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9.164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9.17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5.942×10</w:t>
            </w:r>
            <w:r w:rsidRPr="003F4A07">
              <w:rPr>
                <w:vertAlign w:val="superscript"/>
              </w:rPr>
              <w:t>-3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3.531×10</w:t>
            </w:r>
            <w:r w:rsidRPr="003F4A07">
              <w:rPr>
                <w:vertAlign w:val="superscript"/>
              </w:rPr>
              <w:t>-5</w:t>
            </w:r>
          </w:p>
        </w:tc>
      </w:tr>
      <w:tr w:rsidR="000C1A46" w:rsidRPr="003F4A07" w:rsidTr="00114F97">
        <w:trPr>
          <w:trHeight w:hRule="exact" w:val="380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179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</w:pPr>
            <w:r w:rsidRPr="003F4A07">
              <w:t>-0.352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9.148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9.15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1.669×10</w:t>
            </w:r>
            <w:r w:rsidRPr="003F4A07">
              <w:rPr>
                <w:vertAlign w:val="superscript"/>
              </w:rPr>
              <w:t>-3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2.786×10</w:t>
            </w:r>
            <w:r w:rsidRPr="003F4A07">
              <w:rPr>
                <w:vertAlign w:val="superscript"/>
              </w:rPr>
              <w:t>-6</w:t>
            </w:r>
          </w:p>
        </w:tc>
      </w:tr>
      <w:tr w:rsidR="000C1A46" w:rsidRPr="003F4A07" w:rsidTr="00114F97">
        <w:trPr>
          <w:trHeight w:hRule="exact" w:val="349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186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-0.366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9.135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9.14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5.430×10</w:t>
            </w:r>
            <w:r w:rsidRPr="003F4A07">
              <w:rPr>
                <w:vertAlign w:val="superscript"/>
              </w:rPr>
              <w:t>-3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2.949×10</w:t>
            </w:r>
            <w:r w:rsidRPr="003F4A07">
              <w:rPr>
                <w:vertAlign w:val="superscript"/>
              </w:rPr>
              <w:t>-5</w:t>
            </w:r>
          </w:p>
        </w:tc>
      </w:tr>
      <w:tr w:rsidR="000C1A46" w:rsidRPr="003F4A07" w:rsidTr="00114F97">
        <w:trPr>
          <w:trHeight w:hRule="exact" w:val="348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194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-0.381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9.119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9.14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0.021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4.476×10</w:t>
            </w:r>
            <w:r w:rsidRPr="003F4A07">
              <w:rPr>
                <w:vertAlign w:val="superscript"/>
              </w:rPr>
              <w:t>-4</w:t>
            </w:r>
          </w:p>
        </w:tc>
      </w:tr>
      <w:tr w:rsidR="000C1A46" w:rsidRPr="003F4A07" w:rsidTr="00114F97">
        <w:trPr>
          <w:trHeight w:hRule="exact" w:val="372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201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-0.395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9.105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9.13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0.025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6.210×10</w:t>
            </w:r>
            <w:r w:rsidRPr="003F4A07">
              <w:rPr>
                <w:vertAlign w:val="superscript"/>
              </w:rPr>
              <w:t>-4</w:t>
            </w:r>
          </w:p>
        </w:tc>
      </w:tr>
      <w:tr w:rsidR="000C1A46" w:rsidRPr="003F4A07" w:rsidTr="00114F97">
        <w:trPr>
          <w:trHeight w:hRule="exact" w:val="352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209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-0.411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9.089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9.13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0.041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1.652×10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82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216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-0.425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9.076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9.13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0.054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2.960×10</w:t>
            </w:r>
            <w:r w:rsidRPr="003F4A07">
              <w:rPr>
                <w:vertAlign w:val="superscript"/>
              </w:rPr>
              <w:t>-3</w:t>
            </w:r>
          </w:p>
        </w:tc>
      </w:tr>
      <w:tr w:rsidR="000C1A46" w:rsidRPr="003F4A07" w:rsidTr="00114F97">
        <w:trPr>
          <w:trHeight w:hRule="exact" w:val="350"/>
        </w:trPr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224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-0.440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9.060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9.12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0.060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A46" w:rsidRPr="003F4A07" w:rsidRDefault="000C1A46" w:rsidP="001202DA">
            <w:pPr>
              <w:suppressAutoHyphens/>
              <w:spacing w:line="360" w:lineRule="auto"/>
            </w:pPr>
            <w:r w:rsidRPr="003F4A07">
              <w:t>3.616×10</w:t>
            </w:r>
            <w:r w:rsidRPr="003F4A07">
              <w:rPr>
                <w:vertAlign w:val="superscript"/>
              </w:rPr>
              <w:t>-3</w:t>
            </w:r>
          </w:p>
        </w:tc>
      </w:tr>
    </w:tbl>
    <w:p w:rsidR="003F4A07" w:rsidRDefault="003F4A07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6. Оценка значимости коэффициентов регрессии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 xml:space="preserve">ля определения значимости полученных коэффициентов </w:t>
      </w:r>
      <w:r>
        <w:rPr>
          <w:color w:val="000000"/>
          <w:spacing w:val="2"/>
          <w:sz w:val="28"/>
          <w:szCs w:val="28"/>
          <w:lang w:val="en-US"/>
        </w:rPr>
        <w:t>d</w:t>
      </w:r>
      <w:r>
        <w:rPr>
          <w:color w:val="000000"/>
          <w:spacing w:val="2"/>
          <w:sz w:val="28"/>
          <w:szCs w:val="28"/>
          <w:vertAlign w:val="subscript"/>
        </w:rPr>
        <w:t>0</w:t>
      </w:r>
      <w:r>
        <w:rPr>
          <w:color w:val="000000"/>
          <w:spacing w:val="2"/>
          <w:sz w:val="28"/>
          <w:szCs w:val="28"/>
        </w:rPr>
        <w:t xml:space="preserve"> и </w:t>
      </w:r>
      <w:r>
        <w:rPr>
          <w:color w:val="000000"/>
          <w:spacing w:val="2"/>
          <w:sz w:val="28"/>
          <w:szCs w:val="28"/>
          <w:lang w:val="en-US"/>
        </w:rPr>
        <w:t>d</w:t>
      </w:r>
      <w:r>
        <w:rPr>
          <w:color w:val="000000"/>
          <w:spacing w:val="2"/>
          <w:sz w:val="28"/>
          <w:szCs w:val="28"/>
          <w:vertAlign w:val="subscript"/>
        </w:rPr>
        <w:t>1</w:t>
      </w:r>
      <w:r>
        <w:rPr>
          <w:color w:val="000000"/>
          <w:spacing w:val="2"/>
          <w:sz w:val="28"/>
          <w:szCs w:val="28"/>
        </w:rPr>
        <w:t xml:space="preserve"> уравнения </w:t>
      </w:r>
      <w:r>
        <w:rPr>
          <w:iCs/>
          <w:color w:val="000000"/>
          <w:spacing w:val="36"/>
          <w:sz w:val="28"/>
          <w:szCs w:val="28"/>
        </w:rPr>
        <w:t xml:space="preserve">(8) </w:t>
      </w:r>
      <w:r>
        <w:rPr>
          <w:color w:val="000000"/>
          <w:spacing w:val="-2"/>
          <w:sz w:val="28"/>
          <w:szCs w:val="28"/>
        </w:rPr>
        <w:t xml:space="preserve">используется </w:t>
      </w:r>
      <w:r w:rsidRPr="0060707A">
        <w:rPr>
          <w:spacing w:val="-2"/>
          <w:sz w:val="28"/>
          <w:szCs w:val="28"/>
        </w:rPr>
        <w:t xml:space="preserve">критерий </w:t>
      </w:r>
      <w:hyperlink r:id="rId59" w:history="1">
        <w:r w:rsidRPr="0060707A">
          <w:rPr>
            <w:rStyle w:val="a3"/>
            <w:color w:val="auto"/>
            <w:spacing w:val="-2"/>
            <w:sz w:val="28"/>
            <w:szCs w:val="28"/>
          </w:rPr>
          <w:t>Стьюдента</w:t>
        </w:r>
      </w:hyperlink>
      <w:r>
        <w:rPr>
          <w:color w:val="000000"/>
          <w:spacing w:val="-2"/>
          <w:sz w:val="28"/>
          <w:szCs w:val="28"/>
        </w:rPr>
        <w:t xml:space="preserve"> [1], расчетное значение которого </w:t>
      </w:r>
      <w:r>
        <w:rPr>
          <w:color w:val="000000"/>
          <w:spacing w:val="1"/>
          <w:sz w:val="28"/>
          <w:szCs w:val="28"/>
        </w:rPr>
        <w:t>определяем по формуле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  <w:lang w:val="en-US"/>
        </w:rPr>
        <w:t>t</w:t>
      </w:r>
      <w:r>
        <w:rPr>
          <w:color w:val="000000"/>
          <w:spacing w:val="14"/>
          <w:sz w:val="28"/>
          <w:szCs w:val="28"/>
          <w:vertAlign w:val="subscript"/>
          <w:lang w:val="en-US"/>
        </w:rPr>
        <w:t>p</w:t>
      </w:r>
      <w:r>
        <w:rPr>
          <w:color w:val="000000"/>
          <w:spacing w:val="14"/>
          <w:sz w:val="28"/>
          <w:szCs w:val="28"/>
        </w:rPr>
        <w:t>=|</w:t>
      </w:r>
      <w:r>
        <w:rPr>
          <w:color w:val="000000"/>
          <w:spacing w:val="14"/>
          <w:sz w:val="28"/>
          <w:szCs w:val="28"/>
          <w:lang w:val="en-US"/>
        </w:rPr>
        <w:t>d</w:t>
      </w:r>
      <w:r>
        <w:rPr>
          <w:color w:val="000000"/>
          <w:spacing w:val="14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14"/>
          <w:sz w:val="28"/>
          <w:szCs w:val="28"/>
        </w:rPr>
        <w:t>|/</w:t>
      </w:r>
      <w:r>
        <w:rPr>
          <w:color w:val="000000"/>
          <w:spacing w:val="14"/>
          <w:sz w:val="28"/>
          <w:szCs w:val="28"/>
          <w:lang w:val="en-US"/>
        </w:rPr>
        <w:t>S</w:t>
      </w:r>
      <w:r>
        <w:rPr>
          <w:color w:val="000000"/>
          <w:spacing w:val="14"/>
          <w:sz w:val="28"/>
          <w:szCs w:val="28"/>
        </w:rPr>
        <w:t>{</w:t>
      </w:r>
      <w:r>
        <w:rPr>
          <w:color w:val="000000"/>
          <w:spacing w:val="14"/>
          <w:sz w:val="28"/>
          <w:szCs w:val="28"/>
          <w:lang w:val="en-US"/>
        </w:rPr>
        <w:t>d</w:t>
      </w:r>
      <w:r>
        <w:rPr>
          <w:color w:val="000000"/>
          <w:spacing w:val="14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14"/>
          <w:sz w:val="28"/>
          <w:szCs w:val="28"/>
        </w:rPr>
        <w:t>}=3,114</w:t>
      </w:r>
      <w:r w:rsidR="00EF7C4F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(12)</w:t>
      </w:r>
    </w:p>
    <w:p w:rsidR="000C1A46" w:rsidRDefault="003F4A07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где</w:t>
      </w:r>
      <w:r w:rsidR="000C1A46">
        <w:rPr>
          <w:color w:val="000000"/>
          <w:spacing w:val="4"/>
          <w:sz w:val="28"/>
          <w:szCs w:val="28"/>
        </w:rPr>
        <w:t xml:space="preserve"> </w:t>
      </w:r>
      <w:r w:rsidR="000C1A46">
        <w:rPr>
          <w:color w:val="000000"/>
          <w:spacing w:val="4"/>
          <w:sz w:val="28"/>
          <w:szCs w:val="28"/>
          <w:lang w:val="en-US"/>
        </w:rPr>
        <w:t>S</w:t>
      </w:r>
      <w:r w:rsidR="000C1A46">
        <w:rPr>
          <w:color w:val="000000"/>
          <w:spacing w:val="4"/>
          <w:sz w:val="28"/>
          <w:szCs w:val="28"/>
        </w:rPr>
        <w:t xml:space="preserve"> {</w:t>
      </w:r>
      <w:r w:rsidR="000C1A46">
        <w:rPr>
          <w:color w:val="000000"/>
          <w:spacing w:val="4"/>
          <w:sz w:val="28"/>
          <w:szCs w:val="28"/>
          <w:lang w:val="en-US"/>
        </w:rPr>
        <w:t>d</w:t>
      </w:r>
      <w:r w:rsidR="000C1A46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r w:rsidR="000C1A46">
        <w:rPr>
          <w:color w:val="000000"/>
          <w:spacing w:val="4"/>
          <w:sz w:val="28"/>
          <w:szCs w:val="28"/>
        </w:rPr>
        <w:t>} - оценка среднеквадратического отклонения коэффициента регрес</w:t>
      </w:r>
      <w:r w:rsidR="000C1A46">
        <w:rPr>
          <w:color w:val="000000"/>
          <w:spacing w:val="2"/>
          <w:sz w:val="28"/>
          <w:szCs w:val="28"/>
        </w:rPr>
        <w:t xml:space="preserve">сии </w:t>
      </w:r>
      <w:r w:rsidR="000C1A46">
        <w:rPr>
          <w:color w:val="000000"/>
          <w:spacing w:val="2"/>
          <w:sz w:val="28"/>
          <w:szCs w:val="28"/>
          <w:lang w:val="en-US"/>
        </w:rPr>
        <w:t>d</w:t>
      </w:r>
      <w:r w:rsidR="000C1A46">
        <w:rPr>
          <w:color w:val="000000"/>
          <w:spacing w:val="2"/>
          <w:sz w:val="28"/>
          <w:szCs w:val="28"/>
          <w:vertAlign w:val="subscript"/>
          <w:lang w:val="en-US"/>
        </w:rPr>
        <w:t>i</w:t>
      </w:r>
      <w:r w:rsidR="000C1A46">
        <w:rPr>
          <w:color w:val="000000"/>
          <w:spacing w:val="2"/>
          <w:sz w:val="28"/>
          <w:szCs w:val="28"/>
        </w:rPr>
        <w:t>.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Дисперсию коэффициентов регрессии </w:t>
      </w: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{</w:t>
      </w:r>
      <w:r>
        <w:rPr>
          <w:color w:val="000000"/>
          <w:spacing w:val="12"/>
          <w:sz w:val="28"/>
          <w:szCs w:val="28"/>
          <w:vertAlign w:val="subscript"/>
          <w:lang w:val="en-US"/>
        </w:rPr>
        <w:t>do</w:t>
      </w:r>
      <w:r>
        <w:rPr>
          <w:color w:val="000000"/>
          <w:spacing w:val="12"/>
          <w:sz w:val="28"/>
          <w:szCs w:val="28"/>
          <w:vertAlign w:val="subscript"/>
        </w:rPr>
        <w:t>}</w:t>
      </w:r>
      <w:r>
        <w:rPr>
          <w:color w:val="000000"/>
          <w:spacing w:val="12"/>
          <w:sz w:val="28"/>
          <w:szCs w:val="28"/>
        </w:rPr>
        <w:t xml:space="preserve"> и</w:t>
      </w:r>
      <w:r w:rsidR="00EF7C4F">
        <w:rPr>
          <w:color w:val="000000"/>
          <w:spacing w:val="12"/>
          <w:sz w:val="28"/>
          <w:szCs w:val="28"/>
        </w:rPr>
        <w:t xml:space="preserve"> </w:t>
      </w:r>
      <w:r>
        <w:rPr>
          <w:smallCaps/>
          <w:color w:val="000000"/>
          <w:spacing w:val="5"/>
          <w:sz w:val="28"/>
          <w:szCs w:val="28"/>
          <w:lang w:val="en-US"/>
        </w:rPr>
        <w:t>S</w:t>
      </w:r>
      <w:r>
        <w:rPr>
          <w:smallCaps/>
          <w:color w:val="000000"/>
          <w:spacing w:val="5"/>
          <w:sz w:val="28"/>
          <w:szCs w:val="28"/>
          <w:vertAlign w:val="superscript"/>
        </w:rPr>
        <w:t>2</w:t>
      </w:r>
      <w:r>
        <w:rPr>
          <w:smallCaps/>
          <w:color w:val="000000"/>
          <w:spacing w:val="5"/>
          <w:sz w:val="28"/>
          <w:szCs w:val="28"/>
          <w:vertAlign w:val="subscript"/>
        </w:rPr>
        <w:t>{</w:t>
      </w:r>
      <w:r>
        <w:rPr>
          <w:color w:val="000000"/>
          <w:spacing w:val="12"/>
          <w:sz w:val="28"/>
          <w:szCs w:val="28"/>
          <w:vertAlign w:val="subscript"/>
          <w:lang w:val="en-US"/>
        </w:rPr>
        <w:t>d</w:t>
      </w:r>
      <w:r>
        <w:rPr>
          <w:color w:val="000000"/>
          <w:spacing w:val="12"/>
          <w:sz w:val="28"/>
          <w:szCs w:val="28"/>
          <w:vertAlign w:val="subscript"/>
        </w:rPr>
        <w:t>1}</w:t>
      </w:r>
      <w:r>
        <w:rPr>
          <w:color w:val="000000"/>
          <w:spacing w:val="12"/>
          <w:sz w:val="28"/>
          <w:szCs w:val="28"/>
        </w:rPr>
        <w:t xml:space="preserve"> рассчитываем </w:t>
      </w:r>
      <w:r>
        <w:rPr>
          <w:color w:val="000000"/>
          <w:spacing w:val="-1"/>
          <w:sz w:val="28"/>
          <w:szCs w:val="28"/>
        </w:rPr>
        <w:t xml:space="preserve">по </w:t>
      </w:r>
      <w:r>
        <w:rPr>
          <w:bCs/>
          <w:color w:val="000000"/>
          <w:spacing w:val="-1"/>
          <w:sz w:val="28"/>
          <w:szCs w:val="28"/>
        </w:rPr>
        <w:t>формулам: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844AB1">
        <w:rPr>
          <w:position w:val="-24"/>
          <w:sz w:val="28"/>
          <w:szCs w:val="28"/>
        </w:rPr>
        <w:object w:dxaOrig="2960" w:dyaOrig="660">
          <v:shape id="_x0000_i1051" type="#_x0000_t75" style="width:147.75pt;height:33pt" o:ole="">
            <v:imagedata r:id="rId60" o:title=""/>
          </v:shape>
          <o:OLEObject Type="Embed" ProgID="Equation.3" ShapeID="_x0000_i1051" DrawAspect="Content" ObjectID="_1457721212" r:id="rId61"/>
        </w:object>
      </w:r>
      <w:r>
        <w:rPr>
          <w:sz w:val="28"/>
          <w:szCs w:val="28"/>
        </w:rPr>
        <w:t>(13)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844AB1">
        <w:rPr>
          <w:position w:val="-60"/>
          <w:sz w:val="28"/>
          <w:szCs w:val="28"/>
        </w:rPr>
        <w:object w:dxaOrig="3860" w:dyaOrig="1020">
          <v:shape id="_x0000_i1052" type="#_x0000_t75" style="width:192.75pt;height:51pt" o:ole="">
            <v:imagedata r:id="rId62" o:title=""/>
          </v:shape>
          <o:OLEObject Type="Embed" ProgID="Equation.3" ShapeID="_x0000_i1052" DrawAspect="Content" ObjectID="_1457721213" r:id="rId63"/>
        </w:object>
      </w:r>
      <w:r>
        <w:rPr>
          <w:sz w:val="28"/>
          <w:szCs w:val="28"/>
        </w:rPr>
        <w:t xml:space="preserve"> (14)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 формулы (13) и (14) входит дисперсия </w:t>
      </w:r>
      <w:r>
        <w:rPr>
          <w:color w:val="000000"/>
          <w:spacing w:val="9"/>
          <w:sz w:val="28"/>
          <w:szCs w:val="28"/>
          <w:lang w:val="en-US"/>
        </w:rPr>
        <w:t>S</w:t>
      </w:r>
      <w:r>
        <w:rPr>
          <w:color w:val="000000"/>
          <w:spacing w:val="9"/>
          <w:sz w:val="28"/>
          <w:szCs w:val="28"/>
          <w:vertAlign w:val="superscript"/>
        </w:rPr>
        <w:t>2</w:t>
      </w:r>
      <w:r>
        <w:rPr>
          <w:color w:val="000000"/>
          <w:spacing w:val="9"/>
          <w:sz w:val="28"/>
          <w:szCs w:val="28"/>
        </w:rPr>
        <w:t>{</w:t>
      </w:r>
      <w:r>
        <w:rPr>
          <w:color w:val="000000"/>
          <w:spacing w:val="9"/>
          <w:sz w:val="28"/>
          <w:szCs w:val="28"/>
          <w:lang w:val="en-US"/>
        </w:rPr>
        <w:t>y</w:t>
      </w:r>
      <w:r>
        <w:rPr>
          <w:color w:val="000000"/>
          <w:spacing w:val="9"/>
          <w:sz w:val="28"/>
          <w:szCs w:val="28"/>
        </w:rPr>
        <w:t>}, которая является свод</w:t>
      </w:r>
      <w:r>
        <w:rPr>
          <w:color w:val="000000"/>
          <w:spacing w:val="5"/>
          <w:sz w:val="28"/>
          <w:szCs w:val="28"/>
        </w:rPr>
        <w:t xml:space="preserve">ной оценкой дисперсии случайной величины </w:t>
      </w:r>
      <w:r>
        <w:rPr>
          <w:color w:val="000000"/>
          <w:spacing w:val="5"/>
          <w:sz w:val="28"/>
          <w:szCs w:val="28"/>
          <w:lang w:val="en-US"/>
        </w:rPr>
        <w:t>Y</w:t>
      </w:r>
      <w:r>
        <w:rPr>
          <w:color w:val="000000"/>
          <w:spacing w:val="5"/>
          <w:sz w:val="28"/>
          <w:szCs w:val="28"/>
          <w:vertAlign w:val="subscript"/>
          <w:lang w:val="en-US"/>
        </w:rPr>
        <w:t>u</w:t>
      </w:r>
      <w:r>
        <w:rPr>
          <w:color w:val="000000"/>
          <w:spacing w:val="5"/>
          <w:sz w:val="28"/>
          <w:szCs w:val="28"/>
        </w:rPr>
        <w:t xml:space="preserve"> выходного параметра при условии линейной связи. Эту дисперсию определяем по формуле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9309A2">
        <w:rPr>
          <w:position w:val="-24"/>
          <w:sz w:val="28"/>
          <w:szCs w:val="28"/>
        </w:rPr>
        <w:object w:dxaOrig="4440" w:dyaOrig="700">
          <v:shape id="_x0000_i1053" type="#_x0000_t75" style="width:222pt;height:35.25pt" o:ole="">
            <v:imagedata r:id="rId64" o:title=""/>
          </v:shape>
          <o:OLEObject Type="Embed" ProgID="Equation.3" ShapeID="_x0000_i1053" DrawAspect="Content" ObjectID="_1457721214" r:id="rId65"/>
        </w:object>
      </w:r>
      <w:r>
        <w:rPr>
          <w:sz w:val="28"/>
          <w:szCs w:val="28"/>
        </w:rPr>
        <w:t xml:space="preserve"> (15)</w:t>
      </w:r>
    </w:p>
    <w:p w:rsidR="000C1A46" w:rsidRPr="000C1A46" w:rsidRDefault="003F4A07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br w:type="page"/>
      </w:r>
      <w:r w:rsidR="000C1A46">
        <w:rPr>
          <w:color w:val="000000"/>
          <w:spacing w:val="5"/>
          <w:sz w:val="28"/>
          <w:szCs w:val="28"/>
        </w:rPr>
        <w:t>далее определяют число степеней свободы этой дисперсии: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{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}=</w:t>
      </w:r>
      <w:r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>-2=</w:t>
      </w:r>
      <w:r w:rsidRPr="009309A2">
        <w:rPr>
          <w:sz w:val="28"/>
          <w:szCs w:val="28"/>
        </w:rPr>
        <w:t>58</w:t>
      </w:r>
      <w:r>
        <w:rPr>
          <w:sz w:val="28"/>
          <w:szCs w:val="28"/>
        </w:rPr>
        <w:t>(16)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Сравниваем табличное и расчётное значения критерия Стью</w:t>
      </w:r>
      <w:r>
        <w:rPr>
          <w:color w:val="000000"/>
          <w:spacing w:val="6"/>
          <w:sz w:val="28"/>
          <w:szCs w:val="28"/>
        </w:rPr>
        <w:t xml:space="preserve">дента. Если </w:t>
      </w:r>
      <w:r>
        <w:rPr>
          <w:color w:val="000000"/>
          <w:spacing w:val="6"/>
          <w:sz w:val="28"/>
          <w:szCs w:val="28"/>
          <w:lang w:val="en-US"/>
        </w:rPr>
        <w:t>t</w:t>
      </w:r>
      <w:r>
        <w:rPr>
          <w:color w:val="000000"/>
          <w:spacing w:val="6"/>
          <w:sz w:val="28"/>
          <w:szCs w:val="28"/>
          <w:vertAlign w:val="subscript"/>
          <w:lang w:val="en-US"/>
        </w:rPr>
        <w:t>p</w:t>
      </w:r>
      <w:r>
        <w:rPr>
          <w:color w:val="000000"/>
          <w:spacing w:val="6"/>
          <w:sz w:val="28"/>
          <w:szCs w:val="28"/>
        </w:rPr>
        <w:t>&gt;</w:t>
      </w:r>
      <w:r>
        <w:rPr>
          <w:color w:val="000000"/>
          <w:spacing w:val="6"/>
          <w:sz w:val="28"/>
          <w:szCs w:val="28"/>
          <w:lang w:val="en-US"/>
        </w:rPr>
        <w:t>t</w:t>
      </w:r>
      <w:r>
        <w:rPr>
          <w:color w:val="000000"/>
          <w:spacing w:val="6"/>
          <w:sz w:val="28"/>
          <w:szCs w:val="28"/>
          <w:vertAlign w:val="subscript"/>
        </w:rPr>
        <w:t>т</w:t>
      </w:r>
      <w:r>
        <w:rPr>
          <w:color w:val="000000"/>
          <w:spacing w:val="6"/>
          <w:sz w:val="28"/>
          <w:szCs w:val="28"/>
        </w:rPr>
        <w:t>, то коэффициенты уравнения регрессии значимы и, следова</w:t>
      </w:r>
      <w:r>
        <w:rPr>
          <w:color w:val="000000"/>
          <w:spacing w:val="9"/>
          <w:sz w:val="28"/>
          <w:szCs w:val="28"/>
        </w:rPr>
        <w:t xml:space="preserve">тельно, связь между </w:t>
      </w:r>
      <w:r>
        <w:rPr>
          <w:color w:val="000000"/>
          <w:spacing w:val="9"/>
          <w:sz w:val="28"/>
          <w:szCs w:val="28"/>
          <w:lang w:val="en-US"/>
        </w:rPr>
        <w:t>Y</w:t>
      </w:r>
      <w:r>
        <w:rPr>
          <w:color w:val="000000"/>
          <w:spacing w:val="9"/>
          <w:sz w:val="28"/>
          <w:szCs w:val="28"/>
        </w:rPr>
        <w:t xml:space="preserve"> и Х значима. </w:t>
      </w:r>
    </w:p>
    <w:p w:rsidR="000C1A46" w:rsidRPr="007C4634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 нашем случае </w:t>
      </w:r>
      <w:r>
        <w:rPr>
          <w:color w:val="000000"/>
          <w:spacing w:val="9"/>
          <w:sz w:val="28"/>
          <w:szCs w:val="28"/>
          <w:lang w:val="en-US"/>
        </w:rPr>
        <w:t>t</w:t>
      </w:r>
      <w:r>
        <w:rPr>
          <w:color w:val="000000"/>
          <w:spacing w:val="9"/>
          <w:sz w:val="16"/>
          <w:szCs w:val="16"/>
        </w:rPr>
        <w:t>р</w:t>
      </w:r>
      <w:r>
        <w:rPr>
          <w:color w:val="000000"/>
          <w:spacing w:val="9"/>
          <w:sz w:val="28"/>
          <w:szCs w:val="28"/>
        </w:rPr>
        <w:t xml:space="preserve">=3,114, а </w:t>
      </w:r>
      <w:r>
        <w:rPr>
          <w:color w:val="000000"/>
          <w:spacing w:val="6"/>
          <w:sz w:val="28"/>
          <w:szCs w:val="28"/>
          <w:lang w:val="en-US"/>
        </w:rPr>
        <w:t>t</w:t>
      </w:r>
      <w:r>
        <w:rPr>
          <w:color w:val="000000"/>
          <w:spacing w:val="6"/>
          <w:sz w:val="16"/>
          <w:szCs w:val="16"/>
          <w:lang w:val="en-US"/>
        </w:rPr>
        <w:t>t</w:t>
      </w:r>
      <w:r w:rsidRPr="00444E69">
        <w:rPr>
          <w:color w:val="000000"/>
          <w:spacing w:val="6"/>
          <w:sz w:val="28"/>
          <w:szCs w:val="28"/>
        </w:rPr>
        <w:t>=2</w:t>
      </w:r>
      <w:r>
        <w:rPr>
          <w:color w:val="000000"/>
          <w:spacing w:val="6"/>
          <w:sz w:val="28"/>
          <w:szCs w:val="28"/>
        </w:rPr>
        <w:t>,0.</w:t>
      </w:r>
      <w:r w:rsidR="00EF7C4F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Следова</w:t>
      </w:r>
      <w:r>
        <w:rPr>
          <w:color w:val="000000"/>
          <w:spacing w:val="9"/>
          <w:sz w:val="28"/>
          <w:szCs w:val="28"/>
        </w:rPr>
        <w:t xml:space="preserve">тельно, связь между </w:t>
      </w:r>
      <w:r>
        <w:rPr>
          <w:color w:val="000000"/>
          <w:spacing w:val="9"/>
          <w:sz w:val="28"/>
          <w:szCs w:val="28"/>
          <w:lang w:val="en-US"/>
        </w:rPr>
        <w:t>Y</w:t>
      </w:r>
      <w:r>
        <w:rPr>
          <w:color w:val="000000"/>
          <w:spacing w:val="9"/>
          <w:sz w:val="28"/>
          <w:szCs w:val="28"/>
        </w:rPr>
        <w:t xml:space="preserve"> и Х значима.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После этого определяем абсолютные ошибки коэффициентов регрессии </w:t>
      </w: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9"/>
          <w:sz w:val="28"/>
          <w:szCs w:val="28"/>
        </w:rPr>
        <w:t>{</w:t>
      </w:r>
      <w:r>
        <w:rPr>
          <w:color w:val="000000"/>
          <w:spacing w:val="9"/>
          <w:sz w:val="28"/>
          <w:szCs w:val="28"/>
          <w:lang w:val="en-US"/>
        </w:rPr>
        <w:t>d</w:t>
      </w:r>
      <w:r>
        <w:rPr>
          <w:color w:val="000000"/>
          <w:spacing w:val="9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9"/>
          <w:sz w:val="28"/>
          <w:szCs w:val="28"/>
        </w:rPr>
        <w:t>}: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4"/>
          <w:sz w:val="28"/>
          <w:szCs w:val="28"/>
        </w:rPr>
        <w:t xml:space="preserve"> {</w:t>
      </w:r>
      <w:r>
        <w:rPr>
          <w:color w:val="000000"/>
          <w:spacing w:val="4"/>
          <w:sz w:val="28"/>
          <w:szCs w:val="28"/>
          <w:lang w:val="en-US"/>
        </w:rPr>
        <w:t>d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4"/>
          <w:sz w:val="28"/>
          <w:szCs w:val="28"/>
        </w:rPr>
        <w:t>}=</w:t>
      </w:r>
      <w:r>
        <w:rPr>
          <w:color w:val="000000"/>
          <w:spacing w:val="4"/>
          <w:sz w:val="28"/>
          <w:szCs w:val="28"/>
          <w:lang w:val="en-US"/>
        </w:rPr>
        <w:t>S</w:t>
      </w:r>
      <w:r>
        <w:rPr>
          <w:color w:val="000000"/>
          <w:spacing w:val="4"/>
          <w:sz w:val="28"/>
          <w:szCs w:val="28"/>
          <w:vertAlign w:val="subscript"/>
        </w:rPr>
        <w:t>{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di</w:t>
      </w:r>
      <w:r>
        <w:rPr>
          <w:color w:val="000000"/>
          <w:spacing w:val="4"/>
          <w:sz w:val="28"/>
          <w:szCs w:val="28"/>
          <w:vertAlign w:val="subscript"/>
        </w:rPr>
        <w:t>}</w:t>
      </w:r>
      <w:r>
        <w:rPr>
          <w:color w:val="000000"/>
          <w:spacing w:val="4"/>
          <w:sz w:val="28"/>
          <w:szCs w:val="28"/>
        </w:rPr>
        <w:t>·</w:t>
      </w:r>
      <w:r>
        <w:rPr>
          <w:color w:val="000000"/>
          <w:spacing w:val="4"/>
          <w:sz w:val="28"/>
          <w:szCs w:val="28"/>
          <w:lang w:val="en-US"/>
        </w:rPr>
        <w:t>t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T</w:t>
      </w:r>
      <w:r>
        <w:rPr>
          <w:color w:val="000000"/>
          <w:spacing w:val="4"/>
          <w:sz w:val="28"/>
          <w:szCs w:val="28"/>
        </w:rPr>
        <w:t>[</w:t>
      </w:r>
      <w:r>
        <w:rPr>
          <w:color w:val="000000"/>
          <w:spacing w:val="8"/>
          <w:sz w:val="28"/>
          <w:szCs w:val="28"/>
        </w:rPr>
        <w:t>α</w:t>
      </w:r>
      <w:r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  <w:lang w:val="en-US"/>
        </w:rPr>
        <w:t>f</w:t>
      </w:r>
      <w:r>
        <w:rPr>
          <w:color w:val="000000"/>
          <w:spacing w:val="4"/>
          <w:sz w:val="28"/>
          <w:szCs w:val="28"/>
        </w:rPr>
        <w:t>{</w:t>
      </w:r>
      <w:r>
        <w:rPr>
          <w:color w:val="000000"/>
          <w:spacing w:val="4"/>
          <w:sz w:val="28"/>
          <w:szCs w:val="28"/>
          <w:lang w:val="en-US"/>
        </w:rPr>
        <w:t>S</w:t>
      </w:r>
      <w:r>
        <w:rPr>
          <w:color w:val="000000"/>
          <w:spacing w:val="4"/>
          <w:sz w:val="28"/>
          <w:szCs w:val="28"/>
          <w:vertAlign w:val="superscript"/>
        </w:rPr>
        <w:t>2</w:t>
      </w:r>
      <w:r>
        <w:rPr>
          <w:color w:val="000000"/>
          <w:spacing w:val="4"/>
          <w:sz w:val="28"/>
          <w:szCs w:val="28"/>
        </w:rPr>
        <w:t>}].</w:t>
      </w:r>
      <w:r w:rsidR="00EF7C4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(17)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4"/>
          <w:sz w:val="28"/>
          <w:szCs w:val="28"/>
        </w:rPr>
        <w:t xml:space="preserve"> {</w:t>
      </w:r>
      <w:r>
        <w:rPr>
          <w:color w:val="000000"/>
          <w:spacing w:val="4"/>
          <w:sz w:val="28"/>
          <w:szCs w:val="28"/>
          <w:lang w:val="en-US"/>
        </w:rPr>
        <w:t>d</w:t>
      </w:r>
      <w:r>
        <w:rPr>
          <w:color w:val="000000"/>
          <w:spacing w:val="4"/>
          <w:sz w:val="28"/>
          <w:szCs w:val="28"/>
          <w:vertAlign w:val="subscript"/>
        </w:rPr>
        <w:t>0</w:t>
      </w:r>
      <w:r>
        <w:rPr>
          <w:color w:val="000000"/>
          <w:spacing w:val="4"/>
          <w:sz w:val="28"/>
          <w:szCs w:val="28"/>
        </w:rPr>
        <w:t>}=2,314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4"/>
          <w:sz w:val="28"/>
          <w:szCs w:val="28"/>
        </w:rPr>
        <w:t xml:space="preserve"> {</w:t>
      </w:r>
      <w:r>
        <w:rPr>
          <w:color w:val="000000"/>
          <w:spacing w:val="4"/>
          <w:sz w:val="28"/>
          <w:szCs w:val="28"/>
          <w:lang w:val="en-US"/>
        </w:rPr>
        <w:t>d</w:t>
      </w:r>
      <w:r>
        <w:rPr>
          <w:color w:val="000000"/>
          <w:spacing w:val="4"/>
          <w:sz w:val="28"/>
          <w:szCs w:val="28"/>
          <w:vertAlign w:val="subscript"/>
        </w:rPr>
        <w:t>1</w:t>
      </w:r>
      <w:r>
        <w:rPr>
          <w:color w:val="000000"/>
          <w:spacing w:val="4"/>
          <w:sz w:val="28"/>
          <w:szCs w:val="28"/>
        </w:rPr>
        <w:t>}=0,035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Тогда для истинных значений коэффициентов регрессии δ</w:t>
      </w:r>
      <w:r>
        <w:rPr>
          <w:color w:val="000000"/>
          <w:spacing w:val="5"/>
          <w:sz w:val="28"/>
          <w:szCs w:val="28"/>
          <w:vertAlign w:val="subscript"/>
        </w:rPr>
        <w:t>0</w:t>
      </w:r>
      <w:r>
        <w:rPr>
          <w:color w:val="000000"/>
          <w:spacing w:val="5"/>
          <w:sz w:val="28"/>
          <w:szCs w:val="28"/>
        </w:rPr>
        <w:t xml:space="preserve"> и δ</w:t>
      </w:r>
      <w:r>
        <w:rPr>
          <w:color w:val="000000"/>
          <w:spacing w:val="5"/>
          <w:sz w:val="28"/>
          <w:szCs w:val="28"/>
          <w:vertAlign w:val="subscript"/>
        </w:rPr>
        <w:t>1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в линейном уравнении (8) доверительные интервалы определяются неравенством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39"/>
          <w:sz w:val="28"/>
          <w:szCs w:val="28"/>
        </w:rPr>
      </w:pPr>
      <w:r>
        <w:rPr>
          <w:color w:val="000000"/>
          <w:spacing w:val="23"/>
          <w:sz w:val="28"/>
          <w:szCs w:val="28"/>
          <w:lang w:val="en-US"/>
        </w:rPr>
        <w:t>d</w:t>
      </w:r>
      <w:r>
        <w:rPr>
          <w:color w:val="000000"/>
          <w:spacing w:val="23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23"/>
          <w:sz w:val="28"/>
          <w:szCs w:val="28"/>
        </w:rPr>
        <w:t>-</w:t>
      </w: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9"/>
          <w:sz w:val="28"/>
          <w:szCs w:val="28"/>
        </w:rPr>
        <w:t>{</w:t>
      </w:r>
      <w:r>
        <w:rPr>
          <w:color w:val="000000"/>
          <w:spacing w:val="9"/>
          <w:sz w:val="28"/>
          <w:szCs w:val="28"/>
          <w:lang w:val="en-US"/>
        </w:rPr>
        <w:t>d</w:t>
      </w:r>
      <w:r>
        <w:rPr>
          <w:color w:val="000000"/>
          <w:spacing w:val="9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9"/>
          <w:sz w:val="28"/>
          <w:szCs w:val="28"/>
        </w:rPr>
        <w:t>}</w:t>
      </w:r>
      <w:r>
        <w:rPr>
          <w:color w:val="000000"/>
          <w:spacing w:val="23"/>
          <w:sz w:val="28"/>
          <w:szCs w:val="28"/>
        </w:rPr>
        <w:t>≤</w:t>
      </w:r>
      <w:r>
        <w:rPr>
          <w:color w:val="000000"/>
          <w:spacing w:val="5"/>
          <w:sz w:val="28"/>
          <w:szCs w:val="28"/>
        </w:rPr>
        <w:t xml:space="preserve"> δ</w:t>
      </w:r>
      <w:r>
        <w:rPr>
          <w:color w:val="000000"/>
          <w:spacing w:val="5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23"/>
          <w:sz w:val="28"/>
          <w:szCs w:val="28"/>
        </w:rPr>
        <w:t>≤</w:t>
      </w:r>
      <w:r>
        <w:rPr>
          <w:color w:val="000000"/>
          <w:spacing w:val="23"/>
          <w:sz w:val="28"/>
          <w:szCs w:val="28"/>
          <w:lang w:val="en-US"/>
        </w:rPr>
        <w:t>d</w:t>
      </w:r>
      <w:r>
        <w:rPr>
          <w:color w:val="000000"/>
          <w:spacing w:val="23"/>
          <w:sz w:val="28"/>
          <w:szCs w:val="28"/>
          <w:vertAlign w:val="subscript"/>
          <w:lang w:val="en-US"/>
        </w:rPr>
        <w:t>s</w:t>
      </w:r>
      <w:r>
        <w:rPr>
          <w:color w:val="000000"/>
          <w:spacing w:val="39"/>
          <w:sz w:val="28"/>
          <w:szCs w:val="28"/>
        </w:rPr>
        <w:t>+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9"/>
          <w:sz w:val="28"/>
          <w:szCs w:val="28"/>
        </w:rPr>
        <w:t>{</w:t>
      </w:r>
      <w:r>
        <w:rPr>
          <w:color w:val="000000"/>
          <w:spacing w:val="9"/>
          <w:sz w:val="28"/>
          <w:szCs w:val="28"/>
          <w:lang w:val="en-US"/>
        </w:rPr>
        <w:t>d</w:t>
      </w:r>
      <w:r>
        <w:rPr>
          <w:color w:val="000000"/>
          <w:spacing w:val="9"/>
          <w:sz w:val="28"/>
          <w:szCs w:val="28"/>
          <w:vertAlign w:val="subscript"/>
          <w:lang w:val="en-US"/>
        </w:rPr>
        <w:t>i</w:t>
      </w:r>
      <w:r>
        <w:rPr>
          <w:color w:val="000000"/>
          <w:spacing w:val="9"/>
          <w:sz w:val="28"/>
          <w:szCs w:val="28"/>
        </w:rPr>
        <w:t>}</w:t>
      </w:r>
      <w:r>
        <w:rPr>
          <w:color w:val="000000"/>
          <w:spacing w:val="39"/>
          <w:sz w:val="28"/>
          <w:szCs w:val="28"/>
        </w:rPr>
        <w:t>.</w:t>
      </w:r>
      <w:r w:rsidR="00EF7C4F"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39"/>
          <w:sz w:val="28"/>
          <w:szCs w:val="28"/>
        </w:rPr>
        <w:t>(18)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3"/>
          <w:sz w:val="28"/>
          <w:szCs w:val="28"/>
        </w:rPr>
      </w:pPr>
      <w:r>
        <w:rPr>
          <w:color w:val="000000"/>
          <w:spacing w:val="23"/>
          <w:sz w:val="28"/>
          <w:szCs w:val="28"/>
        </w:rPr>
        <w:t>6,961≤</w:t>
      </w:r>
      <w:r>
        <w:rPr>
          <w:color w:val="000000"/>
          <w:spacing w:val="5"/>
          <w:sz w:val="28"/>
          <w:szCs w:val="28"/>
        </w:rPr>
        <w:t xml:space="preserve"> δ</w:t>
      </w:r>
      <w:r>
        <w:rPr>
          <w:color w:val="000000"/>
          <w:spacing w:val="5"/>
          <w:sz w:val="28"/>
          <w:szCs w:val="28"/>
          <w:vertAlign w:val="subscript"/>
        </w:rPr>
        <w:t>0</w:t>
      </w:r>
      <w:r>
        <w:rPr>
          <w:color w:val="000000"/>
          <w:spacing w:val="23"/>
          <w:sz w:val="28"/>
          <w:szCs w:val="28"/>
        </w:rPr>
        <w:t>≤5,289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  <w:vertAlign w:val="superscript"/>
        </w:rPr>
      </w:pPr>
      <w:r>
        <w:rPr>
          <w:color w:val="000000"/>
          <w:spacing w:val="23"/>
          <w:sz w:val="28"/>
          <w:szCs w:val="28"/>
        </w:rPr>
        <w:t>-0,036967≤</w:t>
      </w:r>
      <w:r>
        <w:rPr>
          <w:color w:val="000000"/>
          <w:spacing w:val="5"/>
          <w:sz w:val="28"/>
          <w:szCs w:val="28"/>
        </w:rPr>
        <w:t xml:space="preserve"> δ</w:t>
      </w:r>
      <w:r>
        <w:rPr>
          <w:color w:val="000000"/>
          <w:spacing w:val="5"/>
          <w:sz w:val="28"/>
          <w:szCs w:val="28"/>
          <w:vertAlign w:val="subscript"/>
        </w:rPr>
        <w:t>1</w:t>
      </w:r>
      <w:r>
        <w:rPr>
          <w:color w:val="000000"/>
          <w:spacing w:val="23"/>
          <w:sz w:val="28"/>
          <w:szCs w:val="28"/>
        </w:rPr>
        <w:t>≤-0,033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7. Определение доверительных интервалов средних и индивидуальных значе</w:t>
      </w:r>
      <w:r>
        <w:rPr>
          <w:color w:val="000000"/>
          <w:spacing w:val="5"/>
          <w:sz w:val="28"/>
          <w:szCs w:val="28"/>
        </w:rPr>
        <w:t>ний выходного параметра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Чтобы определить степень отклонения расчетных значений выходного пара</w:t>
      </w:r>
      <w:r>
        <w:rPr>
          <w:color w:val="000000"/>
          <w:spacing w:val="2"/>
          <w:sz w:val="28"/>
          <w:szCs w:val="28"/>
        </w:rPr>
        <w:t xml:space="preserve">метра </w:t>
      </w:r>
      <w:r>
        <w:rPr>
          <w:color w:val="000000"/>
          <w:spacing w:val="2"/>
          <w:sz w:val="28"/>
          <w:szCs w:val="28"/>
          <w:lang w:val="en-US"/>
        </w:rPr>
        <w:t>Y</w:t>
      </w:r>
      <w:r>
        <w:rPr>
          <w:color w:val="000000"/>
          <w:spacing w:val="2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2"/>
          <w:sz w:val="28"/>
          <w:szCs w:val="28"/>
        </w:rPr>
        <w:t xml:space="preserve"> от истинного его значения при каждом уровне фактора </w:t>
      </w:r>
      <w:r>
        <w:rPr>
          <w:color w:val="000000"/>
          <w:spacing w:val="2"/>
          <w:sz w:val="28"/>
          <w:szCs w:val="28"/>
          <w:lang w:val="en-US"/>
        </w:rPr>
        <w:t>X</w:t>
      </w:r>
      <w:r>
        <w:rPr>
          <w:color w:val="000000"/>
          <w:spacing w:val="2"/>
          <w:sz w:val="28"/>
          <w:szCs w:val="28"/>
          <w:vertAlign w:val="subscript"/>
          <w:lang w:val="en-US"/>
        </w:rPr>
        <w:t>u</w:t>
      </w:r>
      <w:r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7"/>
          <w:sz w:val="28"/>
          <w:szCs w:val="28"/>
        </w:rPr>
        <w:t xml:space="preserve">определяем доверительные ошибки </w:t>
      </w: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9"/>
          <w:sz w:val="28"/>
          <w:szCs w:val="28"/>
        </w:rPr>
        <w:t>{</w:t>
      </w:r>
      <w:r>
        <w:rPr>
          <w:color w:val="000000"/>
          <w:spacing w:val="2"/>
          <w:sz w:val="28"/>
          <w:szCs w:val="28"/>
          <w:lang w:val="en-US"/>
        </w:rPr>
        <w:t>Y</w:t>
      </w:r>
      <w:r>
        <w:rPr>
          <w:color w:val="000000"/>
          <w:spacing w:val="2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9"/>
          <w:sz w:val="28"/>
          <w:szCs w:val="28"/>
        </w:rPr>
        <w:t>}</w:t>
      </w:r>
      <w:r>
        <w:rPr>
          <w:color w:val="000000"/>
          <w:spacing w:val="7"/>
          <w:sz w:val="28"/>
          <w:szCs w:val="28"/>
        </w:rPr>
        <w:t xml:space="preserve"> расчетного значения выходного </w:t>
      </w:r>
      <w:r>
        <w:rPr>
          <w:color w:val="000000"/>
          <w:spacing w:val="4"/>
          <w:sz w:val="28"/>
          <w:szCs w:val="28"/>
        </w:rPr>
        <w:t>параметра и доверительные интервалы средних и индивидуальных значений вы</w:t>
      </w:r>
      <w:r>
        <w:rPr>
          <w:color w:val="000000"/>
          <w:spacing w:val="3"/>
          <w:sz w:val="28"/>
          <w:szCs w:val="28"/>
        </w:rPr>
        <w:t>ходного параметра.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Доверительные ошибки расчетных значений выходного параметра для каждого уровня фактора рассчитывают по формуле</w:t>
      </w:r>
    </w:p>
    <w:p w:rsidR="000C1A46" w:rsidRDefault="000C1A46" w:rsidP="00A77A98">
      <w:pPr>
        <w:shd w:val="clear" w:color="auto" w:fill="FFFFFF"/>
        <w:tabs>
          <w:tab w:val="left" w:pos="6368"/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9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4"/>
          <w:sz w:val="28"/>
          <w:szCs w:val="28"/>
        </w:rPr>
        <w:t>{</w:t>
      </w:r>
      <w:r>
        <w:rPr>
          <w:color w:val="000000"/>
          <w:spacing w:val="4"/>
          <w:sz w:val="28"/>
          <w:szCs w:val="28"/>
          <w:lang w:val="en-US"/>
        </w:rPr>
        <w:t>Y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4"/>
          <w:sz w:val="28"/>
          <w:szCs w:val="28"/>
        </w:rPr>
        <w:t>}=</w:t>
      </w:r>
      <w:r>
        <w:rPr>
          <w:color w:val="000000"/>
          <w:spacing w:val="4"/>
          <w:sz w:val="28"/>
          <w:szCs w:val="28"/>
          <w:lang w:val="en-US"/>
        </w:rPr>
        <w:t>S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4"/>
          <w:sz w:val="28"/>
          <w:szCs w:val="28"/>
        </w:rPr>
        <w:t>{</w:t>
      </w:r>
      <w:r>
        <w:rPr>
          <w:color w:val="000000"/>
          <w:spacing w:val="4"/>
          <w:sz w:val="28"/>
          <w:szCs w:val="28"/>
          <w:lang w:val="en-US"/>
        </w:rPr>
        <w:t>y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4"/>
          <w:sz w:val="28"/>
          <w:szCs w:val="28"/>
        </w:rPr>
        <w:t>}·</w:t>
      </w:r>
      <w:r>
        <w:rPr>
          <w:color w:val="000000"/>
          <w:spacing w:val="4"/>
          <w:sz w:val="28"/>
          <w:szCs w:val="28"/>
          <w:lang w:val="en-US"/>
        </w:rPr>
        <w:t>t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T</w:t>
      </w:r>
      <w:r>
        <w:rPr>
          <w:color w:val="000000"/>
          <w:spacing w:val="4"/>
          <w:sz w:val="28"/>
          <w:szCs w:val="28"/>
        </w:rPr>
        <w:t>[</w:t>
      </w:r>
      <w:r>
        <w:rPr>
          <w:color w:val="000000"/>
          <w:spacing w:val="8"/>
          <w:sz w:val="28"/>
          <w:szCs w:val="28"/>
        </w:rPr>
        <w:t>α</w:t>
      </w:r>
      <w:r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  <w:lang w:val="en-US"/>
        </w:rPr>
        <w:t>f</w:t>
      </w:r>
      <w:r>
        <w:rPr>
          <w:color w:val="000000"/>
          <w:spacing w:val="4"/>
          <w:sz w:val="28"/>
          <w:szCs w:val="28"/>
        </w:rPr>
        <w:t>{</w:t>
      </w:r>
      <w:r>
        <w:rPr>
          <w:color w:val="000000"/>
          <w:spacing w:val="4"/>
          <w:sz w:val="28"/>
          <w:szCs w:val="28"/>
          <w:lang w:val="en-US"/>
        </w:rPr>
        <w:t>S</w:t>
      </w:r>
      <w:r>
        <w:rPr>
          <w:color w:val="000000"/>
          <w:spacing w:val="4"/>
          <w:sz w:val="28"/>
          <w:szCs w:val="28"/>
          <w:vertAlign w:val="superscript"/>
        </w:rPr>
        <w:t>2</w:t>
      </w:r>
      <w:r>
        <w:rPr>
          <w:color w:val="000000"/>
          <w:spacing w:val="4"/>
          <w:sz w:val="28"/>
          <w:szCs w:val="28"/>
        </w:rPr>
        <w:t>}]</w:t>
      </w:r>
      <w:r w:rsidR="00EF7C4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(19)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где </w:t>
      </w:r>
      <w:r>
        <w:rPr>
          <w:color w:val="000000"/>
          <w:spacing w:val="4"/>
          <w:sz w:val="28"/>
          <w:szCs w:val="28"/>
          <w:lang w:val="en-US"/>
        </w:rPr>
        <w:t>S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4"/>
          <w:sz w:val="28"/>
          <w:szCs w:val="28"/>
        </w:rPr>
        <w:t>{</w:t>
      </w:r>
      <w:r>
        <w:rPr>
          <w:color w:val="000000"/>
          <w:spacing w:val="4"/>
          <w:sz w:val="28"/>
          <w:szCs w:val="28"/>
          <w:lang w:val="en-US"/>
        </w:rPr>
        <w:t>y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4"/>
          <w:sz w:val="28"/>
          <w:szCs w:val="28"/>
        </w:rPr>
        <w:t>} – оц</w:t>
      </w:r>
      <w:r>
        <w:rPr>
          <w:color w:val="000000"/>
          <w:spacing w:val="6"/>
          <w:sz w:val="28"/>
          <w:szCs w:val="28"/>
        </w:rPr>
        <w:t xml:space="preserve">енка среднеквадратического отклонения расчетного значения </w:t>
      </w:r>
      <w:r>
        <w:rPr>
          <w:color w:val="000000"/>
          <w:spacing w:val="4"/>
          <w:sz w:val="28"/>
          <w:szCs w:val="28"/>
        </w:rPr>
        <w:t>выходного параметра</w:t>
      </w:r>
      <w:r>
        <w:rPr>
          <w:color w:val="000000"/>
          <w:spacing w:val="4"/>
          <w:sz w:val="28"/>
          <w:szCs w:val="28"/>
          <w:lang w:val="en-US"/>
        </w:rPr>
        <w:t>Y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4"/>
          <w:sz w:val="28"/>
          <w:szCs w:val="28"/>
        </w:rPr>
        <w:t xml:space="preserve"> для каждого значения </w:t>
      </w:r>
      <w:r>
        <w:rPr>
          <w:color w:val="000000"/>
          <w:spacing w:val="4"/>
          <w:sz w:val="28"/>
          <w:szCs w:val="28"/>
          <w:lang w:val="en-US"/>
        </w:rPr>
        <w:t>x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u</w:t>
      </w:r>
      <w:r>
        <w:rPr>
          <w:color w:val="000000"/>
          <w:spacing w:val="4"/>
          <w:sz w:val="28"/>
          <w:szCs w:val="28"/>
        </w:rPr>
        <w:t>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Оценку среднеквадратического отклонения рассчитывают по формуле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3300" w:dyaOrig="480">
          <v:shape id="_x0000_i1054" type="#_x0000_t75" style="width:165pt;height:24pt" o:ole="">
            <v:imagedata r:id="rId66" o:title=""/>
          </v:shape>
          <o:OLEObject Type="Embed" ProgID="Equation.3" ShapeID="_x0000_i1054" DrawAspect="Content" ObjectID="_1457721215" r:id="rId67"/>
        </w:object>
      </w:r>
      <w:r w:rsidR="00EF7C4F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>(20)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Расчеты </w:t>
      </w: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9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4"/>
          <w:sz w:val="28"/>
          <w:szCs w:val="28"/>
        </w:rPr>
        <w:t>{</w:t>
      </w:r>
      <w:r>
        <w:rPr>
          <w:color w:val="000000"/>
          <w:spacing w:val="4"/>
          <w:sz w:val="28"/>
          <w:szCs w:val="28"/>
          <w:lang w:val="en-US"/>
        </w:rPr>
        <w:t>Y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4"/>
          <w:sz w:val="28"/>
          <w:szCs w:val="28"/>
        </w:rPr>
        <w:t>} и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  <w:lang w:val="en-US"/>
        </w:rPr>
        <w:t>S</w:t>
      </w:r>
      <w:r>
        <w:rPr>
          <w:color w:val="000000"/>
          <w:spacing w:val="9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4"/>
          <w:sz w:val="28"/>
          <w:szCs w:val="28"/>
        </w:rPr>
        <w:t>{</w:t>
      </w:r>
      <w:r>
        <w:rPr>
          <w:color w:val="000000"/>
          <w:spacing w:val="4"/>
          <w:sz w:val="28"/>
          <w:szCs w:val="28"/>
          <w:lang w:val="en-US"/>
        </w:rPr>
        <w:t>Y</w:t>
      </w:r>
      <w:r>
        <w:rPr>
          <w:color w:val="000000"/>
          <w:spacing w:val="4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4"/>
          <w:sz w:val="28"/>
          <w:szCs w:val="28"/>
        </w:rPr>
        <w:t xml:space="preserve">} </w:t>
      </w:r>
      <w:r>
        <w:rPr>
          <w:color w:val="000000"/>
          <w:spacing w:val="12"/>
          <w:sz w:val="28"/>
          <w:szCs w:val="28"/>
        </w:rPr>
        <w:t>заносим в табл.4.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Далее в таблицу заносят расчетные значения </w:t>
      </w:r>
      <w:r>
        <w:rPr>
          <w:color w:val="000000"/>
          <w:spacing w:val="5"/>
          <w:sz w:val="28"/>
          <w:szCs w:val="28"/>
          <w:lang w:val="en-US"/>
        </w:rPr>
        <w:t>y</w:t>
      </w:r>
      <w:r>
        <w:rPr>
          <w:color w:val="000000"/>
          <w:spacing w:val="5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5"/>
          <w:sz w:val="28"/>
          <w:szCs w:val="28"/>
        </w:rPr>
        <w:t xml:space="preserve">, полученные по уравнению </w:t>
      </w:r>
      <w:r>
        <w:rPr>
          <w:color w:val="000000"/>
          <w:spacing w:val="3"/>
          <w:sz w:val="28"/>
          <w:szCs w:val="28"/>
        </w:rPr>
        <w:t>регрессии (8).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Зная ошибки расчетной величины, определяем доверительные ин</w:t>
      </w:r>
      <w:r>
        <w:rPr>
          <w:color w:val="000000"/>
          <w:spacing w:val="5"/>
          <w:sz w:val="28"/>
          <w:szCs w:val="28"/>
        </w:rPr>
        <w:t xml:space="preserve">тервалы для испытанных средних значений выходного параметра. </w:t>
      </w:r>
    </w:p>
    <w:p w:rsidR="000C1A46" w:rsidRPr="009309A2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Нижний доверительный интервал определяют</w:t>
      </w:r>
      <w:r w:rsidRPr="009309A2">
        <w:rPr>
          <w:color w:val="000000"/>
          <w:spacing w:val="5"/>
          <w:sz w:val="28"/>
          <w:szCs w:val="28"/>
        </w:rPr>
        <w:t>: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>Y</w:t>
      </w:r>
      <w:r>
        <w:rPr>
          <w:color w:val="000000"/>
          <w:spacing w:val="5"/>
          <w:sz w:val="28"/>
          <w:szCs w:val="28"/>
          <w:vertAlign w:val="subscript"/>
          <w:lang w:val="en-US"/>
        </w:rPr>
        <w:t>m</w:t>
      </w:r>
      <w:r w:rsidRPr="009309A2">
        <w:rPr>
          <w:color w:val="000000"/>
          <w:spacing w:val="5"/>
          <w:sz w:val="28"/>
          <w:szCs w:val="28"/>
          <w:vertAlign w:val="superscript"/>
        </w:rPr>
        <w:t>(н)</w:t>
      </w:r>
      <w:r>
        <w:rPr>
          <w:color w:val="000000"/>
          <w:spacing w:val="5"/>
          <w:sz w:val="28"/>
          <w:szCs w:val="28"/>
        </w:rPr>
        <w:t>=</w:t>
      </w:r>
      <w:r>
        <w:rPr>
          <w:color w:val="000000"/>
          <w:spacing w:val="5"/>
          <w:sz w:val="28"/>
          <w:szCs w:val="28"/>
          <w:lang w:val="en-US"/>
        </w:rPr>
        <w:t>y</w:t>
      </w:r>
      <w:r>
        <w:rPr>
          <w:color w:val="000000"/>
          <w:spacing w:val="5"/>
          <w:sz w:val="28"/>
          <w:szCs w:val="28"/>
          <w:vertAlign w:val="subscript"/>
          <w:lang w:val="en-US"/>
        </w:rPr>
        <w:t>Ru</w:t>
      </w:r>
      <w:r w:rsidRPr="009309A2">
        <w:rPr>
          <w:color w:val="000000"/>
          <w:spacing w:val="5"/>
          <w:sz w:val="28"/>
          <w:szCs w:val="28"/>
        </w:rPr>
        <w:t>-</w:t>
      </w:r>
      <w:r w:rsidRPr="009309A2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9"/>
          <w:sz w:val="28"/>
          <w:szCs w:val="28"/>
          <w:vertAlign w:val="subscript"/>
          <w:lang w:val="en-US"/>
        </w:rPr>
        <w:t>m</w:t>
      </w:r>
      <w:r w:rsidRPr="009309A2">
        <w:rPr>
          <w:color w:val="000000"/>
          <w:spacing w:val="9"/>
          <w:sz w:val="28"/>
          <w:szCs w:val="28"/>
        </w:rPr>
        <w:t>,</w:t>
      </w:r>
      <w:r>
        <w:rPr>
          <w:color w:val="000000"/>
          <w:spacing w:val="14"/>
          <w:sz w:val="28"/>
          <w:szCs w:val="28"/>
        </w:rPr>
        <w:t>(21</w:t>
      </w:r>
      <w:r>
        <w:rPr>
          <w:color w:val="000000"/>
          <w:spacing w:val="3"/>
          <w:sz w:val="28"/>
          <w:szCs w:val="28"/>
        </w:rPr>
        <w:t>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верхний доверительный интервал :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>Y</w:t>
      </w:r>
      <w:r>
        <w:rPr>
          <w:color w:val="000000"/>
          <w:spacing w:val="5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5"/>
          <w:sz w:val="28"/>
          <w:szCs w:val="28"/>
          <w:vertAlign w:val="superscript"/>
        </w:rPr>
        <w:t>(в)</w:t>
      </w:r>
      <w:r>
        <w:rPr>
          <w:color w:val="000000"/>
          <w:spacing w:val="5"/>
          <w:sz w:val="28"/>
          <w:szCs w:val="28"/>
        </w:rPr>
        <w:t>=</w:t>
      </w:r>
      <w:r>
        <w:rPr>
          <w:color w:val="000000"/>
          <w:spacing w:val="5"/>
          <w:sz w:val="28"/>
          <w:szCs w:val="28"/>
          <w:lang w:val="en-US"/>
        </w:rPr>
        <w:t>y</w:t>
      </w:r>
      <w:r>
        <w:rPr>
          <w:color w:val="000000"/>
          <w:spacing w:val="5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5"/>
          <w:sz w:val="28"/>
          <w:szCs w:val="28"/>
        </w:rPr>
        <w:t>+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  <w:lang w:val="en-US"/>
        </w:rPr>
        <w:t>ε</w:t>
      </w:r>
      <w:r>
        <w:rPr>
          <w:color w:val="000000"/>
          <w:spacing w:val="9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9"/>
          <w:sz w:val="28"/>
          <w:szCs w:val="28"/>
        </w:rPr>
        <w:t>,</w:t>
      </w:r>
      <w:r w:rsidR="00EF7C4F">
        <w:rPr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b/>
          <w:bCs/>
          <w:color w:val="000000"/>
          <w:spacing w:val="19"/>
          <w:sz w:val="28"/>
          <w:szCs w:val="28"/>
        </w:rPr>
        <w:t>(</w:t>
      </w:r>
      <w:r w:rsidRPr="00855C34">
        <w:rPr>
          <w:bCs/>
          <w:color w:val="000000"/>
          <w:spacing w:val="19"/>
          <w:sz w:val="28"/>
          <w:szCs w:val="28"/>
        </w:rPr>
        <w:t>22</w:t>
      </w:r>
      <w:r>
        <w:rPr>
          <w:b/>
          <w:bCs/>
          <w:color w:val="000000"/>
          <w:spacing w:val="19"/>
          <w:sz w:val="28"/>
          <w:szCs w:val="28"/>
        </w:rPr>
        <w:t>)</w:t>
      </w:r>
    </w:p>
    <w:p w:rsidR="000C1A46" w:rsidRDefault="000C1A46" w:rsidP="00A77A98">
      <w:pPr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Значения верхних и нижних значений доверительных интервалов для каждого </w:t>
      </w:r>
      <w:r>
        <w:rPr>
          <w:color w:val="000000"/>
          <w:spacing w:val="4"/>
          <w:sz w:val="28"/>
          <w:szCs w:val="28"/>
        </w:rPr>
        <w:t>опыта заносим в табл. 4.</w:t>
      </w:r>
    </w:p>
    <w:p w:rsidR="003F4A07" w:rsidRDefault="003F4A07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4"/>
          <w:w w:val="104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w w:val="104"/>
          <w:sz w:val="28"/>
          <w:szCs w:val="28"/>
        </w:rPr>
        <w:t>Таблица 4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w w:val="104"/>
          <w:sz w:val="28"/>
          <w:szCs w:val="28"/>
        </w:rPr>
      </w:pPr>
      <w:r>
        <w:rPr>
          <w:color w:val="000000"/>
          <w:spacing w:val="2"/>
          <w:w w:val="104"/>
          <w:sz w:val="28"/>
          <w:szCs w:val="28"/>
        </w:rPr>
        <w:t>Доверительные интервалы средних значений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98"/>
        <w:gridCol w:w="1331"/>
        <w:gridCol w:w="1418"/>
        <w:gridCol w:w="1149"/>
        <w:gridCol w:w="817"/>
        <w:gridCol w:w="929"/>
        <w:gridCol w:w="1154"/>
        <w:gridCol w:w="1175"/>
      </w:tblGrid>
      <w:tr w:rsidR="000C1A46" w:rsidRPr="003F4A07" w:rsidTr="00114F97">
        <w:trPr>
          <w:trHeight w:val="390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u</w:t>
            </w: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vertAlign w:val="subscript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x</w:t>
            </w:r>
            <w:r w:rsidRPr="003F4A07">
              <w:rPr>
                <w:color w:val="000000"/>
                <w:spacing w:val="2"/>
                <w:w w:val="104"/>
                <w:vertAlign w:val="subscript"/>
                <w:lang w:val="en-US"/>
              </w:rPr>
              <w:t>u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</w:rPr>
            </w:pPr>
            <w:r w:rsidRPr="003F4A07">
              <w:rPr>
                <w:lang w:val="en-US"/>
              </w:rPr>
              <w:t>(x</w:t>
            </w:r>
            <w:r w:rsidRPr="003F4A07">
              <w:rPr>
                <w:vertAlign w:val="subscript"/>
                <w:lang w:val="en-US"/>
              </w:rPr>
              <w:t>u</w:t>
            </w:r>
            <w:r w:rsidRPr="003F4A07">
              <w:rPr>
                <w:lang w:val="en-US"/>
              </w:rPr>
              <w:t>-</w:t>
            </w:r>
            <w:r w:rsidRPr="003F4A07">
              <w:rPr>
                <w:color w:val="000000"/>
                <w:spacing w:val="-10"/>
                <w:w w:val="130"/>
                <w:lang w:val="en-US"/>
              </w:rPr>
              <w:t xml:space="preserve"> x</w:t>
            </w:r>
            <w:r w:rsidRPr="003F4A07">
              <w:rPr>
                <w:color w:val="000000"/>
                <w:spacing w:val="-10"/>
                <w:w w:val="130"/>
              </w:rPr>
              <w:t>̃</w:t>
            </w:r>
            <w:r w:rsidRPr="003F4A07">
              <w:rPr>
                <w:color w:val="000000"/>
                <w:spacing w:val="-10"/>
                <w:w w:val="130"/>
                <w:lang w:val="en-US"/>
              </w:rPr>
              <w:t>)</w:t>
            </w:r>
            <w:r w:rsidRPr="003F4A07">
              <w:rPr>
                <w:color w:val="000000"/>
                <w:spacing w:val="-10"/>
                <w:w w:val="130"/>
                <w:vertAlign w:val="superscript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vertAlign w:val="superscript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S</w:t>
            </w:r>
            <w:r w:rsidRPr="003F4A07">
              <w:rPr>
                <w:color w:val="000000"/>
                <w:spacing w:val="2"/>
                <w:w w:val="104"/>
                <w:vertAlign w:val="subscript"/>
                <w:lang w:val="en-US"/>
              </w:rPr>
              <w:t>m</w:t>
            </w:r>
            <w:r w:rsidRPr="003F4A07">
              <w:rPr>
                <w:color w:val="000000"/>
                <w:spacing w:val="2"/>
                <w:w w:val="104"/>
                <w:vertAlign w:val="superscript"/>
                <w:lang w:val="en-US"/>
              </w:rPr>
              <w:t>2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S</w:t>
            </w:r>
            <w:r w:rsidRPr="003F4A07">
              <w:rPr>
                <w:color w:val="000000"/>
                <w:spacing w:val="2"/>
                <w:w w:val="104"/>
                <w:vertAlign w:val="subscript"/>
                <w:lang w:val="en-US"/>
              </w:rPr>
              <w:t>m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</w:rPr>
            </w:pPr>
            <w:r w:rsidRPr="003F4A07">
              <w:rPr>
                <w:color w:val="000000"/>
                <w:spacing w:val="9"/>
                <w:lang w:val="en-US"/>
              </w:rPr>
              <w:t>ε</w:t>
            </w:r>
            <w:r w:rsidRPr="003F4A07">
              <w:rPr>
                <w:color w:val="000000"/>
                <w:spacing w:val="9"/>
                <w:vertAlign w:val="subscript"/>
                <w:lang w:val="en-US"/>
              </w:rPr>
              <w:t>m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Y</w:t>
            </w:r>
            <w:r w:rsidRPr="003F4A07">
              <w:rPr>
                <w:color w:val="000000"/>
                <w:spacing w:val="2"/>
                <w:w w:val="104"/>
                <w:vertAlign w:val="subscript"/>
                <w:lang w:val="en-US"/>
              </w:rPr>
              <w:t>Ru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</w:rPr>
            </w:pPr>
            <w:r w:rsidRPr="003F4A07">
              <w:rPr>
                <w:color w:val="000000"/>
                <w:spacing w:val="5"/>
                <w:lang w:val="en-US"/>
              </w:rPr>
              <w:t>Y</w:t>
            </w:r>
            <w:r w:rsidRPr="003F4A07">
              <w:rPr>
                <w:color w:val="000000"/>
                <w:spacing w:val="5"/>
                <w:vertAlign w:val="subscript"/>
                <w:lang w:val="en-US"/>
              </w:rPr>
              <w:t>m</w:t>
            </w:r>
            <w:r w:rsidRPr="003F4A07">
              <w:rPr>
                <w:color w:val="000000"/>
                <w:spacing w:val="5"/>
                <w:vertAlign w:val="superscript"/>
                <w:lang w:val="en-US"/>
              </w:rPr>
              <w:t>(н)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</w:rPr>
            </w:pPr>
            <w:r w:rsidRPr="003F4A07">
              <w:rPr>
                <w:color w:val="000000"/>
                <w:spacing w:val="5"/>
                <w:lang w:val="en-US"/>
              </w:rPr>
              <w:t>Y</w:t>
            </w:r>
            <w:r w:rsidRPr="003F4A07">
              <w:rPr>
                <w:color w:val="000000"/>
                <w:spacing w:val="5"/>
                <w:vertAlign w:val="subscript"/>
                <w:lang w:val="en-US"/>
              </w:rPr>
              <w:t>m</w:t>
            </w:r>
            <w:r w:rsidRPr="003F4A07">
              <w:rPr>
                <w:color w:val="000000"/>
                <w:spacing w:val="5"/>
                <w:vertAlign w:val="superscript"/>
              </w:rPr>
              <w:t>(в)</w:t>
            </w:r>
          </w:p>
        </w:tc>
      </w:tr>
      <w:tr w:rsidR="000C1A46" w:rsidRPr="003F4A07" w:rsidTr="00114F97">
        <w:trPr>
          <w:trHeight w:val="301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12225.06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4.871e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0.070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8.096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9.492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1.397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17.588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10519.99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4.192e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0.065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7.510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9.477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1.967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16.987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20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8942.91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3.563e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0.060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6.924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9.461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2.537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16.385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27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7667.98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3.055e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0.055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6.412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9.447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3.035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15.859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35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6331.38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2.523e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0.050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5.826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9.431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3.605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15.258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43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5121.84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2.041e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0.045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5.241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9.416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4.175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14.656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50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4168.89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1.661e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0.041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4.728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9.402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4.674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14.130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58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3199.83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1.275e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0.036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4.142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9.386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5.244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13.529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66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2358.75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9.401e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0.031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3.557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9.370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5.814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12.927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73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1727.82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6.888e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0.026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3.044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9.357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6.312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12.401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81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1126.74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4.493e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0.021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2.459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9.341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6.882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11.800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88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705.81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2.816e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0.017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1.947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9.327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7.381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11.274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96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344.73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1.377e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0.012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1.361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9.312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7.950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10.673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104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111.66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4.488e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0.0067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0.777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9.296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8.519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10.073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111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12.72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5.467e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0.002338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0.271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9.282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9.011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9.553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119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19.65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8.228e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0.002868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0.333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9.266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8.934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9.599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126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130.71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5.247e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0.007244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0.840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9.253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8.412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10.093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134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377.64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1.509e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0.012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1.425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9.237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7.812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10.662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141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698.70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2.788e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0.017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1.937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9.223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7.286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11.160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149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1185.63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4.728e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0.022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2.522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9.207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6.685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11.729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156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1716.69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6.843e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0.026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3.035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9.194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6.159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12.228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164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2443.62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9.739e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0.031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3.620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9.178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5.558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12.798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171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3184.68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1.269e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0.036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4.133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9.164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5.031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13.297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179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4151.61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1.654e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0.041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4.718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9.148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4.430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13.867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186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5102.67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2.033e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0.045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5.231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9.135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3.904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14.365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194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6309.60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2.514e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0.050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5.816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9.119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3.302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14.935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201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7470.66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2.977e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0.055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6.329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9.105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2.776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15.434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209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8917.59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3.553e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0.060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6.915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9.089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2.175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16.004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216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10288.65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4.099e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0.064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7.427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9.076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1.648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16.503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789" w:type="dxa"/>
            <w:vAlign w:val="center"/>
          </w:tcPr>
          <w:p w:rsidR="000C1A46" w:rsidRPr="003F4A07" w:rsidRDefault="000C1A46" w:rsidP="00A77A98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873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224</w:t>
            </w:r>
          </w:p>
        </w:tc>
        <w:tc>
          <w:tcPr>
            <w:tcW w:w="1429" w:type="dxa"/>
            <w:vAlign w:val="center"/>
          </w:tcPr>
          <w:p w:rsidR="000C1A46" w:rsidRPr="003F4A07" w:rsidRDefault="000C1A46" w:rsidP="00A77A98">
            <w:pPr>
              <w:tabs>
                <w:tab w:val="left" w:pos="9540"/>
              </w:tabs>
              <w:suppressAutoHyphens/>
              <w:spacing w:line="360" w:lineRule="auto"/>
            </w:pPr>
            <w:r w:rsidRPr="003F4A07">
              <w:t>11975.58</w:t>
            </w:r>
          </w:p>
        </w:tc>
        <w:tc>
          <w:tcPr>
            <w:tcW w:w="1596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4.771e</w:t>
            </w:r>
          </w:p>
        </w:tc>
        <w:tc>
          <w:tcPr>
            <w:tcW w:w="119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0.069</w:t>
            </w:r>
          </w:p>
        </w:tc>
        <w:tc>
          <w:tcPr>
            <w:tcW w:w="858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8.013</w:t>
            </w:r>
          </w:p>
        </w:tc>
        <w:tc>
          <w:tcPr>
            <w:tcW w:w="1000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9.060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1.047</w:t>
            </w:r>
          </w:p>
        </w:tc>
        <w:tc>
          <w:tcPr>
            <w:tcW w:w="1285" w:type="dxa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17.073</w:t>
            </w:r>
          </w:p>
        </w:tc>
      </w:tr>
    </w:tbl>
    <w:p w:rsidR="001202DA" w:rsidRDefault="001202DA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2"/>
          <w:w w:val="104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w w:val="104"/>
          <w:sz w:val="28"/>
          <w:szCs w:val="28"/>
        </w:rPr>
      </w:pPr>
      <w:r>
        <w:rPr>
          <w:color w:val="000000"/>
          <w:spacing w:val="2"/>
          <w:w w:val="104"/>
          <w:sz w:val="28"/>
          <w:szCs w:val="28"/>
        </w:rPr>
        <w:t xml:space="preserve">Далее определяем границы доверительного интервала для индивидуальных </w:t>
      </w:r>
      <w:r>
        <w:rPr>
          <w:color w:val="000000"/>
          <w:w w:val="104"/>
          <w:sz w:val="28"/>
          <w:szCs w:val="28"/>
        </w:rPr>
        <w:t xml:space="preserve">значений выходного параметра </w:t>
      </w:r>
      <w:r>
        <w:rPr>
          <w:color w:val="000000"/>
          <w:w w:val="104"/>
          <w:sz w:val="28"/>
          <w:szCs w:val="28"/>
          <w:lang w:val="en-US"/>
        </w:rPr>
        <w:t>Y</w:t>
      </w:r>
      <w:r>
        <w:rPr>
          <w:color w:val="000000"/>
          <w:w w:val="104"/>
          <w:sz w:val="28"/>
          <w:szCs w:val="28"/>
        </w:rPr>
        <w:t xml:space="preserve"> при каждом уровне фактора. 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Верхняя граница интервала:</w:t>
      </w:r>
    </w:p>
    <w:p w:rsidR="000C1A46" w:rsidRP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  <w:lang w:val="en-US"/>
        </w:rPr>
        <w:t>y</w:t>
      </w:r>
      <w:r>
        <w:rPr>
          <w:i/>
          <w:color w:val="000000"/>
          <w:spacing w:val="-1"/>
          <w:w w:val="104"/>
          <w:sz w:val="28"/>
          <w:szCs w:val="28"/>
          <w:vertAlign w:val="subscript"/>
          <w:lang w:val="en-US"/>
        </w:rPr>
        <w:t>l</w:t>
      </w:r>
      <w:r>
        <w:rPr>
          <w:color w:val="000000"/>
          <w:spacing w:val="-1"/>
          <w:w w:val="104"/>
          <w:sz w:val="28"/>
          <w:szCs w:val="28"/>
          <w:vertAlign w:val="superscript"/>
        </w:rPr>
        <w:t>(в)</w:t>
      </w:r>
      <w:r>
        <w:rPr>
          <w:color w:val="000000"/>
          <w:spacing w:val="-1"/>
          <w:w w:val="104"/>
          <w:sz w:val="28"/>
          <w:szCs w:val="28"/>
        </w:rPr>
        <w:t>=</w:t>
      </w:r>
      <w:r>
        <w:rPr>
          <w:color w:val="000000"/>
          <w:spacing w:val="-1"/>
          <w:w w:val="104"/>
          <w:sz w:val="28"/>
          <w:szCs w:val="28"/>
          <w:lang w:val="en-US"/>
        </w:rPr>
        <w:t>y</w:t>
      </w:r>
      <w:r>
        <w:rPr>
          <w:color w:val="000000"/>
          <w:spacing w:val="-1"/>
          <w:w w:val="104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-1"/>
          <w:w w:val="104"/>
          <w:sz w:val="28"/>
          <w:szCs w:val="28"/>
        </w:rPr>
        <w:t>+</w:t>
      </w:r>
      <w:r>
        <w:rPr>
          <w:color w:val="000000"/>
          <w:spacing w:val="-1"/>
          <w:w w:val="104"/>
          <w:sz w:val="28"/>
          <w:szCs w:val="28"/>
          <w:lang w:val="en-US"/>
        </w:rPr>
        <w:t>S</w:t>
      </w:r>
      <w:r>
        <w:rPr>
          <w:i/>
          <w:color w:val="000000"/>
          <w:spacing w:val="-1"/>
          <w:w w:val="104"/>
          <w:sz w:val="28"/>
          <w:szCs w:val="28"/>
          <w:vertAlign w:val="subscript"/>
          <w:lang w:val="en-US"/>
        </w:rPr>
        <w:t>l</w:t>
      </w:r>
      <w:r>
        <w:rPr>
          <w:color w:val="000000"/>
          <w:spacing w:val="-1"/>
          <w:w w:val="104"/>
          <w:sz w:val="28"/>
          <w:szCs w:val="28"/>
        </w:rPr>
        <w:t>·</w:t>
      </w:r>
      <w:r>
        <w:rPr>
          <w:color w:val="000000"/>
          <w:spacing w:val="-1"/>
          <w:w w:val="104"/>
          <w:sz w:val="28"/>
          <w:szCs w:val="28"/>
          <w:lang w:val="en-US"/>
        </w:rPr>
        <w:t>t</w:t>
      </w:r>
      <w:r>
        <w:rPr>
          <w:color w:val="000000"/>
          <w:spacing w:val="-1"/>
          <w:w w:val="104"/>
          <w:sz w:val="28"/>
          <w:szCs w:val="28"/>
          <w:vertAlign w:val="subscript"/>
        </w:rPr>
        <w:t>т</w:t>
      </w:r>
      <w:r>
        <w:rPr>
          <w:color w:val="000000"/>
          <w:spacing w:val="-1"/>
          <w:w w:val="104"/>
          <w:sz w:val="28"/>
          <w:szCs w:val="28"/>
        </w:rPr>
        <w:t>[</w:t>
      </w:r>
      <w:r>
        <w:rPr>
          <w:color w:val="000000"/>
          <w:spacing w:val="-1"/>
          <w:w w:val="104"/>
          <w:sz w:val="28"/>
          <w:szCs w:val="28"/>
          <w:lang w:val="en-US"/>
        </w:rPr>
        <w:t>α</w:t>
      </w:r>
      <w:r>
        <w:rPr>
          <w:color w:val="000000"/>
          <w:spacing w:val="-1"/>
          <w:w w:val="104"/>
          <w:sz w:val="28"/>
          <w:szCs w:val="28"/>
        </w:rPr>
        <w:t>,</w:t>
      </w:r>
      <w:r>
        <w:rPr>
          <w:color w:val="000000"/>
          <w:spacing w:val="-1"/>
          <w:w w:val="104"/>
          <w:sz w:val="28"/>
          <w:szCs w:val="28"/>
          <w:lang w:val="en-US"/>
        </w:rPr>
        <w:t>f</w:t>
      </w:r>
      <w:r>
        <w:rPr>
          <w:color w:val="000000"/>
          <w:spacing w:val="-1"/>
          <w:w w:val="104"/>
          <w:sz w:val="28"/>
          <w:szCs w:val="28"/>
        </w:rPr>
        <w:t>{</w:t>
      </w:r>
      <w:r>
        <w:rPr>
          <w:color w:val="000000"/>
          <w:spacing w:val="-1"/>
          <w:w w:val="104"/>
          <w:sz w:val="28"/>
          <w:szCs w:val="28"/>
          <w:lang w:val="en-US"/>
        </w:rPr>
        <w:t>S</w:t>
      </w:r>
      <w:r>
        <w:rPr>
          <w:color w:val="000000"/>
          <w:spacing w:val="-1"/>
          <w:w w:val="104"/>
          <w:sz w:val="28"/>
          <w:szCs w:val="28"/>
          <w:vertAlign w:val="superscript"/>
        </w:rPr>
        <w:t>2</w:t>
      </w:r>
      <w:r>
        <w:rPr>
          <w:color w:val="000000"/>
          <w:spacing w:val="-1"/>
          <w:w w:val="104"/>
          <w:sz w:val="28"/>
          <w:szCs w:val="28"/>
        </w:rPr>
        <w:t>}].</w:t>
      </w:r>
      <w:r w:rsidR="00EF7C4F">
        <w:rPr>
          <w:color w:val="000000"/>
          <w:spacing w:val="-1"/>
          <w:w w:val="10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>(</w:t>
      </w:r>
      <w:r w:rsidRPr="000C1A46">
        <w:rPr>
          <w:color w:val="000000"/>
          <w:spacing w:val="-1"/>
          <w:w w:val="104"/>
          <w:sz w:val="28"/>
          <w:szCs w:val="28"/>
        </w:rPr>
        <w:t>23)</w:t>
      </w:r>
    </w:p>
    <w:p w:rsidR="000C1A46" w:rsidRP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w w:val="104"/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Нижняя граница интервала: 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  <w:lang w:val="en-US"/>
        </w:rPr>
        <w:t>y</w:t>
      </w:r>
      <w:r>
        <w:rPr>
          <w:i/>
          <w:color w:val="000000"/>
          <w:spacing w:val="-1"/>
          <w:w w:val="104"/>
          <w:sz w:val="28"/>
          <w:szCs w:val="28"/>
          <w:vertAlign w:val="subscript"/>
          <w:lang w:val="en-US"/>
        </w:rPr>
        <w:t>l</w:t>
      </w:r>
      <w:r>
        <w:rPr>
          <w:color w:val="000000"/>
          <w:spacing w:val="-1"/>
          <w:w w:val="104"/>
          <w:sz w:val="28"/>
          <w:szCs w:val="28"/>
          <w:vertAlign w:val="superscript"/>
        </w:rPr>
        <w:t>(в)</w:t>
      </w:r>
      <w:r>
        <w:rPr>
          <w:color w:val="000000"/>
          <w:spacing w:val="-1"/>
          <w:w w:val="104"/>
          <w:sz w:val="28"/>
          <w:szCs w:val="28"/>
        </w:rPr>
        <w:t>=</w:t>
      </w:r>
      <w:r>
        <w:rPr>
          <w:color w:val="000000"/>
          <w:spacing w:val="-1"/>
          <w:w w:val="104"/>
          <w:sz w:val="28"/>
          <w:szCs w:val="28"/>
          <w:lang w:val="en-US"/>
        </w:rPr>
        <w:t>y</w:t>
      </w:r>
      <w:r>
        <w:rPr>
          <w:color w:val="000000"/>
          <w:spacing w:val="-1"/>
          <w:w w:val="104"/>
          <w:sz w:val="28"/>
          <w:szCs w:val="28"/>
          <w:vertAlign w:val="subscript"/>
          <w:lang w:val="en-US"/>
        </w:rPr>
        <w:t>Ru</w:t>
      </w:r>
      <w:r>
        <w:rPr>
          <w:color w:val="000000"/>
          <w:spacing w:val="-1"/>
          <w:w w:val="104"/>
          <w:sz w:val="28"/>
          <w:szCs w:val="28"/>
        </w:rPr>
        <w:t>-</w:t>
      </w:r>
      <w:r>
        <w:rPr>
          <w:color w:val="000000"/>
          <w:spacing w:val="-1"/>
          <w:w w:val="104"/>
          <w:sz w:val="28"/>
          <w:szCs w:val="28"/>
          <w:lang w:val="en-US"/>
        </w:rPr>
        <w:t>S</w:t>
      </w:r>
      <w:r>
        <w:rPr>
          <w:i/>
          <w:color w:val="000000"/>
          <w:spacing w:val="-1"/>
          <w:w w:val="104"/>
          <w:sz w:val="28"/>
          <w:szCs w:val="28"/>
          <w:vertAlign w:val="subscript"/>
          <w:lang w:val="en-US"/>
        </w:rPr>
        <w:t>l</w:t>
      </w:r>
      <w:r>
        <w:rPr>
          <w:color w:val="000000"/>
          <w:spacing w:val="-1"/>
          <w:w w:val="104"/>
          <w:sz w:val="28"/>
          <w:szCs w:val="28"/>
        </w:rPr>
        <w:t>·</w:t>
      </w:r>
      <w:r>
        <w:rPr>
          <w:color w:val="000000"/>
          <w:spacing w:val="-1"/>
          <w:w w:val="104"/>
          <w:sz w:val="28"/>
          <w:szCs w:val="28"/>
          <w:lang w:val="en-US"/>
        </w:rPr>
        <w:t>t</w:t>
      </w:r>
      <w:r>
        <w:rPr>
          <w:color w:val="000000"/>
          <w:spacing w:val="-1"/>
          <w:w w:val="104"/>
          <w:sz w:val="28"/>
          <w:szCs w:val="28"/>
          <w:vertAlign w:val="subscript"/>
        </w:rPr>
        <w:t>т</w:t>
      </w:r>
      <w:r>
        <w:rPr>
          <w:color w:val="000000"/>
          <w:spacing w:val="-1"/>
          <w:w w:val="104"/>
          <w:sz w:val="28"/>
          <w:szCs w:val="28"/>
        </w:rPr>
        <w:t>[</w:t>
      </w:r>
      <w:r>
        <w:rPr>
          <w:color w:val="000000"/>
          <w:spacing w:val="-1"/>
          <w:w w:val="104"/>
          <w:sz w:val="28"/>
          <w:szCs w:val="28"/>
          <w:lang w:val="en-US"/>
        </w:rPr>
        <w:t>α</w:t>
      </w:r>
      <w:r>
        <w:rPr>
          <w:color w:val="000000"/>
          <w:spacing w:val="-1"/>
          <w:w w:val="104"/>
          <w:sz w:val="28"/>
          <w:szCs w:val="28"/>
        </w:rPr>
        <w:t>,</w:t>
      </w:r>
      <w:r>
        <w:rPr>
          <w:color w:val="000000"/>
          <w:spacing w:val="-1"/>
          <w:w w:val="104"/>
          <w:sz w:val="28"/>
          <w:szCs w:val="28"/>
          <w:lang w:val="en-US"/>
        </w:rPr>
        <w:t>f</w:t>
      </w:r>
      <w:r>
        <w:rPr>
          <w:color w:val="000000"/>
          <w:spacing w:val="-1"/>
          <w:w w:val="104"/>
          <w:sz w:val="28"/>
          <w:szCs w:val="28"/>
        </w:rPr>
        <w:t>{</w:t>
      </w:r>
      <w:r>
        <w:rPr>
          <w:color w:val="000000"/>
          <w:spacing w:val="-1"/>
          <w:w w:val="104"/>
          <w:sz w:val="28"/>
          <w:szCs w:val="28"/>
          <w:lang w:val="en-US"/>
        </w:rPr>
        <w:t>S</w:t>
      </w:r>
      <w:r>
        <w:rPr>
          <w:color w:val="000000"/>
          <w:spacing w:val="-1"/>
          <w:w w:val="104"/>
          <w:sz w:val="28"/>
          <w:szCs w:val="28"/>
          <w:vertAlign w:val="superscript"/>
        </w:rPr>
        <w:t>2</w:t>
      </w:r>
      <w:r>
        <w:rPr>
          <w:color w:val="000000"/>
          <w:spacing w:val="-1"/>
          <w:w w:val="104"/>
          <w:sz w:val="28"/>
          <w:szCs w:val="28"/>
        </w:rPr>
        <w:t>}].</w:t>
      </w:r>
      <w:r w:rsidR="00EF7C4F">
        <w:rPr>
          <w:color w:val="000000"/>
          <w:spacing w:val="-1"/>
          <w:w w:val="10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>(23)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Предварительно определяем ошибку: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1"/>
          <w:w w:val="104"/>
          <w:sz w:val="28"/>
          <w:szCs w:val="28"/>
        </w:rPr>
      </w:pPr>
      <w:r>
        <w:rPr>
          <w:position w:val="-16"/>
          <w:sz w:val="28"/>
          <w:szCs w:val="28"/>
        </w:rPr>
        <w:object w:dxaOrig="1920" w:dyaOrig="480">
          <v:shape id="_x0000_i1055" type="#_x0000_t75" style="width:96pt;height:24pt" o:ole="">
            <v:imagedata r:id="rId68" o:title=""/>
          </v:shape>
          <o:OLEObject Type="Embed" ProgID="Equation.3" ShapeID="_x0000_i1055" DrawAspect="Content" ObjectID="_1457721216" r:id="rId69"/>
        </w:objec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(25)</w:t>
      </w: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w w:val="104"/>
          <w:sz w:val="28"/>
          <w:szCs w:val="28"/>
        </w:rPr>
        <w:t xml:space="preserve">Используя значения </w:t>
      </w:r>
      <w:r>
        <w:rPr>
          <w:color w:val="000000"/>
          <w:spacing w:val="2"/>
          <w:w w:val="104"/>
          <w:sz w:val="28"/>
          <w:szCs w:val="28"/>
          <w:lang w:val="en-US"/>
        </w:rPr>
        <w:t>S</w:t>
      </w:r>
      <w:r>
        <w:rPr>
          <w:color w:val="000000"/>
          <w:spacing w:val="2"/>
          <w:w w:val="104"/>
          <w:sz w:val="28"/>
          <w:szCs w:val="28"/>
          <w:vertAlign w:val="subscript"/>
          <w:lang w:val="en-US"/>
        </w:rPr>
        <w:t>m</w:t>
      </w:r>
      <w:r>
        <w:rPr>
          <w:color w:val="000000"/>
          <w:spacing w:val="2"/>
          <w:w w:val="104"/>
          <w:sz w:val="28"/>
          <w:szCs w:val="28"/>
        </w:rPr>
        <w:t xml:space="preserve"> из табл. 4 и ранее определенные по уравнению (</w:t>
      </w:r>
      <w:r>
        <w:rPr>
          <w:color w:val="000000"/>
          <w:spacing w:val="18"/>
          <w:w w:val="104"/>
          <w:sz w:val="28"/>
          <w:szCs w:val="28"/>
        </w:rPr>
        <w:t xml:space="preserve">15) </w:t>
      </w:r>
      <w:r>
        <w:rPr>
          <w:color w:val="000000"/>
          <w:spacing w:val="1"/>
          <w:w w:val="104"/>
          <w:sz w:val="28"/>
          <w:szCs w:val="28"/>
        </w:rPr>
        <w:t xml:space="preserve">значения </w:t>
      </w:r>
      <w:r>
        <w:rPr>
          <w:color w:val="000000"/>
          <w:spacing w:val="1"/>
          <w:w w:val="104"/>
          <w:sz w:val="28"/>
          <w:szCs w:val="28"/>
          <w:lang w:val="en-US"/>
        </w:rPr>
        <w:t>S</w:t>
      </w:r>
      <w:r>
        <w:rPr>
          <w:color w:val="000000"/>
          <w:spacing w:val="1"/>
          <w:w w:val="104"/>
          <w:sz w:val="28"/>
          <w:szCs w:val="28"/>
          <w:vertAlign w:val="superscript"/>
        </w:rPr>
        <w:t>2</w:t>
      </w:r>
      <w:r>
        <w:rPr>
          <w:color w:val="000000"/>
          <w:spacing w:val="1"/>
          <w:w w:val="104"/>
          <w:sz w:val="28"/>
          <w:szCs w:val="28"/>
        </w:rPr>
        <w:t>{у} и критерий Стьюдента, определяем верхние и нижние границы искомой зоны по формулам (23) и (24), сводя все расчеты в табл. 5,</w:t>
      </w:r>
    </w:p>
    <w:p w:rsidR="003F4A07" w:rsidRDefault="003F4A07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spacing w:val="-3"/>
          <w:w w:val="104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w w:val="104"/>
          <w:sz w:val="28"/>
          <w:szCs w:val="28"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827"/>
        <w:gridCol w:w="1158"/>
        <w:gridCol w:w="990"/>
        <w:gridCol w:w="1079"/>
        <w:gridCol w:w="1143"/>
        <w:gridCol w:w="1143"/>
        <w:gridCol w:w="1143"/>
        <w:gridCol w:w="1328"/>
      </w:tblGrid>
      <w:tr w:rsidR="000C1A46" w:rsidRPr="003F4A07" w:rsidTr="00114F97">
        <w:trPr>
          <w:trHeight w:val="390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u</w:t>
            </w: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vertAlign w:val="subscript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x</w:t>
            </w:r>
            <w:r w:rsidRPr="003F4A07">
              <w:rPr>
                <w:color w:val="000000"/>
                <w:spacing w:val="2"/>
                <w:w w:val="104"/>
                <w:vertAlign w:val="subscript"/>
                <w:lang w:val="en-US"/>
              </w:rPr>
              <w:t>u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</w:rPr>
            </w:pPr>
            <w:r w:rsidRPr="003F4A07">
              <w:rPr>
                <w:lang w:val="en-US"/>
              </w:rPr>
              <w:t>S</w:t>
            </w:r>
            <w:r w:rsidRPr="003F4A07">
              <w:rPr>
                <w:color w:val="000000"/>
                <w:spacing w:val="-10"/>
                <w:w w:val="130"/>
                <w:vertAlign w:val="subscript"/>
                <w:lang w:val="en-US"/>
              </w:rPr>
              <w:t>m</w:t>
            </w:r>
            <w:r w:rsidRPr="003F4A07">
              <w:rPr>
                <w:color w:val="000000"/>
                <w:spacing w:val="-10"/>
                <w:w w:val="130"/>
                <w:vertAlign w:val="superscript"/>
                <w:lang w:val="en-US"/>
              </w:rPr>
              <w:t>2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vertAlign w:val="superscript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S</w:t>
            </w:r>
            <w:r w:rsidRPr="003F4A07">
              <w:rPr>
                <w:i/>
                <w:color w:val="000000"/>
                <w:spacing w:val="2"/>
                <w:w w:val="104"/>
                <w:vertAlign w:val="subscript"/>
                <w:lang w:val="en-US"/>
              </w:rPr>
              <w:t>l</w:t>
            </w:r>
            <w:r w:rsidRPr="003F4A07">
              <w:rPr>
                <w:color w:val="000000"/>
                <w:spacing w:val="2"/>
                <w:w w:val="104"/>
                <w:vertAlign w:val="superscript"/>
                <w:lang w:val="en-US"/>
              </w:rPr>
              <w:t>2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S</w:t>
            </w:r>
            <w:r w:rsidRPr="003F4A07">
              <w:rPr>
                <w:i/>
                <w:color w:val="000000"/>
                <w:spacing w:val="2"/>
                <w:w w:val="104"/>
                <w:vertAlign w:val="subscript"/>
                <w:lang w:val="en-US"/>
              </w:rPr>
              <w:t>l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Y</w:t>
            </w:r>
            <w:r w:rsidRPr="003F4A07">
              <w:rPr>
                <w:color w:val="000000"/>
                <w:spacing w:val="2"/>
                <w:w w:val="104"/>
                <w:vertAlign w:val="subscript"/>
                <w:lang w:val="en-US"/>
              </w:rPr>
              <w:t>Ru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  <w:lang w:val="en-US"/>
              </w:rPr>
            </w:pPr>
            <w:r w:rsidRPr="003F4A07">
              <w:rPr>
                <w:color w:val="000000"/>
                <w:spacing w:val="2"/>
                <w:w w:val="104"/>
                <w:lang w:val="en-US"/>
              </w:rPr>
              <w:t>t</w:t>
            </w:r>
            <w:r w:rsidRPr="003F4A07">
              <w:rPr>
                <w:color w:val="000000"/>
                <w:spacing w:val="2"/>
                <w:w w:val="104"/>
                <w:vertAlign w:val="subscript"/>
              </w:rPr>
              <w:t>т</w:t>
            </w:r>
            <w:r w:rsidRPr="003F4A07">
              <w:rPr>
                <w:color w:val="000000"/>
                <w:spacing w:val="-1"/>
                <w:w w:val="104"/>
              </w:rPr>
              <w:t>·</w:t>
            </w:r>
            <w:r w:rsidRPr="003F4A07">
              <w:rPr>
                <w:color w:val="000000"/>
                <w:spacing w:val="2"/>
                <w:w w:val="104"/>
                <w:lang w:val="en-US"/>
              </w:rPr>
              <w:t xml:space="preserve"> S</w:t>
            </w:r>
            <w:r w:rsidRPr="003F4A07">
              <w:rPr>
                <w:i/>
                <w:color w:val="000000"/>
                <w:spacing w:val="2"/>
                <w:w w:val="104"/>
                <w:vertAlign w:val="subscript"/>
                <w:lang w:val="en-US"/>
              </w:rPr>
              <w:t>l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</w:rPr>
            </w:pPr>
            <w:r w:rsidRPr="003F4A07">
              <w:rPr>
                <w:color w:val="000000"/>
                <w:spacing w:val="5"/>
                <w:lang w:val="en-US"/>
              </w:rPr>
              <w:t>Y</w:t>
            </w:r>
            <w:r w:rsidRPr="003F4A07">
              <w:rPr>
                <w:i/>
                <w:color w:val="000000"/>
                <w:spacing w:val="5"/>
                <w:vertAlign w:val="subscript"/>
                <w:lang w:val="en-US"/>
              </w:rPr>
              <w:t>l</w:t>
            </w:r>
            <w:r w:rsidRPr="003F4A07">
              <w:rPr>
                <w:color w:val="000000"/>
                <w:spacing w:val="5"/>
                <w:vertAlign w:val="superscript"/>
                <w:lang w:val="en-US"/>
              </w:rPr>
              <w:t>(н)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rPr>
                <w:color w:val="000000"/>
                <w:spacing w:val="2"/>
                <w:w w:val="104"/>
              </w:rPr>
            </w:pPr>
            <w:r w:rsidRPr="003F4A07">
              <w:rPr>
                <w:color w:val="000000"/>
                <w:spacing w:val="5"/>
                <w:lang w:val="en-US"/>
              </w:rPr>
              <w:t>Y</w:t>
            </w:r>
            <w:r w:rsidRPr="003F4A07">
              <w:rPr>
                <w:i/>
                <w:color w:val="000000"/>
                <w:spacing w:val="5"/>
                <w:vertAlign w:val="subscript"/>
                <w:lang w:val="en-US"/>
              </w:rPr>
              <w:t>l</w:t>
            </w:r>
            <w:r w:rsidRPr="003F4A07">
              <w:rPr>
                <w:color w:val="000000"/>
                <w:spacing w:val="5"/>
                <w:vertAlign w:val="superscript"/>
              </w:rPr>
              <w:t>(в)</w:t>
            </w:r>
          </w:p>
        </w:tc>
      </w:tr>
      <w:tr w:rsidR="000C1A46" w:rsidRPr="003F4A07" w:rsidTr="00114F97">
        <w:trPr>
          <w:trHeight w:val="61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4.871e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0.107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0.328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9.492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0.656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8.837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10.148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4.192e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0.107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9.477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0.653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8.823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10.130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20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3.563e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0.106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9.461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0.652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8.809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10.112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27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3.055e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0.106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0.325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9.447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0.650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8.797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10.097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35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2.523e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0.105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0.324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9.431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0.648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8.783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10.080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43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2.041e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0.105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9.416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8.769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10.063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50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1.661e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0.104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9.402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8.756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10.048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58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1.275e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0.104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9.386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0.644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8.742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10.031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66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9.401e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9.370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8.727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10.014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73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6.888e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9.357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8.714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9.999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81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4.493e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9.341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8.699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9.983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88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2.816e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9.327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8.686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9.969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96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1.377e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9.312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8.671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9.952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104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4.488e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9.296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8.655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9.936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111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5.467e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9.282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8.642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9.923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119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8.228e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9.266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8.626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9.907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126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5.247e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9.253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8.612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9.893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134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1.509e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9.237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8.596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9.878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141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2.788e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9.223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8.582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9.864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149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4.728e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9.207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8.565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9.849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156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6.843e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0.103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9.194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8.551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9.836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164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9.739e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0.104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9.178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0.644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8.534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9.821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171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1.269e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0.104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0.322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9.164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0.644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8.520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9.808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179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1.654e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0.104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9.148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8.503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9.794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186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2.033e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0.105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9.135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8.488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9.781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194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2.514e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0.105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0.324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9.119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0.648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8.471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9.767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201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2.977e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0.106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0.325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9.105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0.650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8.455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9.755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209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3.553e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0.106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9.089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0.651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8.438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9.741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216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4.099e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0.107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0.327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9.076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0.653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8.422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9.729</w:t>
            </w:r>
          </w:p>
        </w:tc>
      </w:tr>
      <w:tr w:rsidR="000C1A46" w:rsidRPr="003F4A07" w:rsidTr="00114F97">
        <w:trPr>
          <w:trHeight w:val="46"/>
          <w:jc w:val="center"/>
        </w:trPr>
        <w:tc>
          <w:tcPr>
            <w:tcW w:w="397" w:type="pct"/>
            <w:vAlign w:val="center"/>
          </w:tcPr>
          <w:p w:rsidR="000C1A46" w:rsidRPr="003F4A07" w:rsidRDefault="000C1A46" w:rsidP="00A77A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9540"/>
              </w:tabs>
              <w:suppressAutoHyphens/>
              <w:spacing w:line="360" w:lineRule="auto"/>
              <w:ind w:left="0" w:firstLine="0"/>
              <w:rPr>
                <w:color w:val="000000"/>
                <w:spacing w:val="2"/>
                <w:w w:val="104"/>
              </w:rPr>
            </w:pPr>
          </w:p>
        </w:tc>
        <w:tc>
          <w:tcPr>
            <w:tcW w:w="432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224</w:t>
            </w:r>
          </w:p>
        </w:tc>
        <w:tc>
          <w:tcPr>
            <w:tcW w:w="605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4.771e</w:t>
            </w:r>
          </w:p>
        </w:tc>
        <w:tc>
          <w:tcPr>
            <w:tcW w:w="51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0.107</w:t>
            </w:r>
          </w:p>
        </w:tc>
        <w:tc>
          <w:tcPr>
            <w:tcW w:w="56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0.328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9.060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0.655</w:t>
            </w:r>
          </w:p>
        </w:tc>
        <w:tc>
          <w:tcPr>
            <w:tcW w:w="597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8.405</w:t>
            </w:r>
          </w:p>
        </w:tc>
        <w:tc>
          <w:tcPr>
            <w:tcW w:w="694" w:type="pct"/>
            <w:vAlign w:val="center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9.715</w:t>
            </w:r>
          </w:p>
        </w:tc>
      </w:tr>
    </w:tbl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color w:val="000000"/>
          <w:w w:val="104"/>
          <w:sz w:val="28"/>
          <w:szCs w:val="28"/>
        </w:rPr>
      </w:pPr>
    </w:p>
    <w:p w:rsidR="000C1A46" w:rsidRDefault="000C1A46" w:rsidP="00A77A98">
      <w:pPr>
        <w:shd w:val="clear" w:color="auto" w:fill="FFFFFF"/>
        <w:tabs>
          <w:tab w:val="left" w:pos="9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07E39">
        <w:rPr>
          <w:sz w:val="28"/>
          <w:szCs w:val="28"/>
        </w:rPr>
        <w:t>Выводы: в процессе выполнения лабораторной работы были изучены</w:t>
      </w:r>
      <w:r w:rsidR="00EF7C4F" w:rsidRPr="00C07E39">
        <w:rPr>
          <w:sz w:val="28"/>
          <w:szCs w:val="28"/>
        </w:rPr>
        <w:t xml:space="preserve"> </w:t>
      </w:r>
      <w:r w:rsidRPr="00C07E39">
        <w:rPr>
          <w:color w:val="000000"/>
          <w:sz w:val="28"/>
          <w:szCs w:val="28"/>
        </w:rPr>
        <w:t>методы математической обработки результатов исследования свойств текстильных материалов, приведён расчёт критерия Кочрена и проверка однородности дисперсии в опытах матрицы, определена средняя дисперсия выходного параметра в опытах матрицы, коэффициенты регрессии, адекватность уравнения регрессии, расчёт критерия Фишера, определены уравнения регрессии по данным однофакторного эксперимента, доверительные интервалы средних и индивидуальных значений выходного параметра, построен график полученного уравнения</w:t>
      </w:r>
      <w:r>
        <w:rPr>
          <w:color w:val="000000"/>
          <w:spacing w:val="1"/>
          <w:sz w:val="28"/>
          <w:szCs w:val="28"/>
        </w:rPr>
        <w:t xml:space="preserve"> регрессии.</w:t>
      </w:r>
    </w:p>
    <w:p w:rsidR="000C1A46" w:rsidRPr="00EF7C4F" w:rsidRDefault="000C1A46" w:rsidP="00A77A9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pacing w:val="-7"/>
          <w:w w:val="104"/>
          <w:sz w:val="28"/>
          <w:szCs w:val="28"/>
        </w:rPr>
        <w:br w:type="page"/>
      </w:r>
      <w:r w:rsidRPr="00EF7C4F">
        <w:rPr>
          <w:b/>
          <w:sz w:val="28"/>
          <w:szCs w:val="28"/>
        </w:rPr>
        <w:t>Лабораторная работа №3 часть 1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Постановка полного факторного эксперимента при исследовании </w:t>
      </w:r>
      <w:r>
        <w:rPr>
          <w:b/>
          <w:iCs/>
          <w:sz w:val="28"/>
          <w:szCs w:val="28"/>
        </w:rPr>
        <w:t>качества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швейных изделий. Определение многофакторных регрессионных моделей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порядков при </w:t>
      </w:r>
      <w:r>
        <w:rPr>
          <w:b/>
          <w:iCs/>
          <w:sz w:val="28"/>
          <w:szCs w:val="28"/>
        </w:rPr>
        <w:t>исследовании качества швейных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изделий </w:t>
      </w:r>
    </w:p>
    <w:p w:rsidR="003F4A07" w:rsidRDefault="000C1A46" w:rsidP="00A77A98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 работы: 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Освоить математические методы планирования полного факторного эксперимента (ПФЭ); научиться определять математические модели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II порядков при исследовании качества швейных изделий </w:t>
      </w:r>
    </w:p>
    <w:p w:rsidR="003F4A07" w:rsidRDefault="003F4A07" w:rsidP="00A77A98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F4A07" w:rsidRDefault="000C1A46" w:rsidP="00A77A98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Содержание работы </w:t>
      </w:r>
    </w:p>
    <w:p w:rsidR="00BD64A0" w:rsidRDefault="000C1A46" w:rsidP="00A77A98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 .Планирование полного факторного эксперимента и обработка </w:t>
      </w:r>
      <w:r>
        <w:rPr>
          <w:iCs/>
          <w:sz w:val="28"/>
          <w:szCs w:val="28"/>
        </w:rPr>
        <w:t>результатов</w:t>
      </w:r>
      <w:r>
        <w:rPr>
          <w:i/>
          <w:iCs/>
          <w:sz w:val="28"/>
          <w:szCs w:val="28"/>
        </w:rPr>
        <w:t xml:space="preserve">. </w:t>
      </w:r>
    </w:p>
    <w:p w:rsidR="003F4A07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Определение линейной модели ПФЭ. </w:t>
      </w:r>
    </w:p>
    <w:p w:rsidR="003F4A07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адекватности уравнения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порядка. </w:t>
      </w:r>
    </w:p>
    <w:p w:rsidR="003F4A07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Планирование многофакторного эксперимента II порядка. </w:t>
      </w:r>
    </w:p>
    <w:p w:rsidR="003F4A07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Определение уравнения регрессии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порядка. </w:t>
      </w:r>
    </w:p>
    <w:p w:rsidR="003F4A07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Проверка адекватности уравнения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порядка. 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Анализ результатов работы. Формулировка выводов. </w:t>
      </w:r>
    </w:p>
    <w:p w:rsidR="003F4A07" w:rsidRDefault="003F4A07" w:rsidP="00A77A98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Пособия и инструменты:</w:t>
      </w:r>
      <w:r>
        <w:rPr>
          <w:sz w:val="28"/>
          <w:szCs w:val="28"/>
        </w:rPr>
        <w:t xml:space="preserve"> таблицы значений критериев Стьюдента, Фишера; микрокалькулятор.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 №4 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Определяли воздухопроницаемость тканей с различными значениями плотности нитей по основе (Х1)(П0=180), и коэффициентом уплотненности (Х2)(С0=0,7) с интервалами изменения соответственно 50 и 0,2. Определить уровни варьирования факторов, построить рабочую матрицу планирования. Провести обработку ПФЭ, найти уравнение регрессии, проверить его адекватность, результаты расчёта представить графически.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Матрица эксперимента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1412"/>
        <w:gridCol w:w="1412"/>
        <w:gridCol w:w="1412"/>
        <w:gridCol w:w="1412"/>
        <w:gridCol w:w="1413"/>
      </w:tblGrid>
      <w:tr w:rsidR="000C1A46" w:rsidRPr="003F4A07" w:rsidTr="003F4A07">
        <w:trPr>
          <w:trHeight w:val="328"/>
        </w:trPr>
        <w:tc>
          <w:tcPr>
            <w:tcW w:w="1411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№ опыта</w:t>
            </w:r>
          </w:p>
        </w:tc>
        <w:tc>
          <w:tcPr>
            <w:tcW w:w="1412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Х0</w:t>
            </w:r>
          </w:p>
        </w:tc>
        <w:tc>
          <w:tcPr>
            <w:tcW w:w="1412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Х1</w:t>
            </w:r>
          </w:p>
        </w:tc>
        <w:tc>
          <w:tcPr>
            <w:tcW w:w="1412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Х2</w:t>
            </w:r>
          </w:p>
        </w:tc>
        <w:tc>
          <w:tcPr>
            <w:tcW w:w="1412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Х1Х2</w:t>
            </w:r>
          </w:p>
        </w:tc>
        <w:tc>
          <w:tcPr>
            <w:tcW w:w="1413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rPr>
                <w:lang w:val="en-US"/>
              </w:rPr>
              <w:t>Y</w:t>
            </w:r>
            <w:r w:rsidRPr="003F4A07">
              <w:t xml:space="preserve"> дм/м </w:t>
            </w:r>
            <w:r w:rsidRPr="003F4A07">
              <w:sym w:font="SansSerif" w:char="F0B7"/>
            </w:r>
            <w:r w:rsidRPr="003F4A07">
              <w:t>с</w:t>
            </w:r>
          </w:p>
        </w:tc>
      </w:tr>
      <w:tr w:rsidR="000C1A46" w:rsidRPr="003F4A07" w:rsidTr="003F4A07">
        <w:trPr>
          <w:trHeight w:val="1488"/>
        </w:trPr>
        <w:tc>
          <w:tcPr>
            <w:tcW w:w="1411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4</w:t>
            </w:r>
          </w:p>
        </w:tc>
        <w:tc>
          <w:tcPr>
            <w:tcW w:w="1412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</w:tc>
        <w:tc>
          <w:tcPr>
            <w:tcW w:w="1412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</w:t>
            </w:r>
          </w:p>
        </w:tc>
        <w:tc>
          <w:tcPr>
            <w:tcW w:w="1412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</w:tc>
        <w:tc>
          <w:tcPr>
            <w:tcW w:w="1412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+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-</w:t>
            </w:r>
          </w:p>
        </w:tc>
        <w:tc>
          <w:tcPr>
            <w:tcW w:w="1413" w:type="dxa"/>
          </w:tcPr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200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380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150</w:t>
            </w:r>
          </w:p>
          <w:p w:rsidR="000C1A46" w:rsidRPr="003F4A07" w:rsidRDefault="000C1A46" w:rsidP="00A77A98">
            <w:pPr>
              <w:suppressAutoHyphens/>
              <w:spacing w:line="360" w:lineRule="auto"/>
            </w:pPr>
            <w:r w:rsidRPr="003F4A07">
              <w:t>300</w:t>
            </w:r>
          </w:p>
        </w:tc>
      </w:tr>
    </w:tbl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Общие сведения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Качество швейных изделий зависит от целого ряда факторов (свойства используемых материалов, швейных ниток, качество соединений и др.). Поэтому при исследовании качества швейных изделий решают многофакторную задачу, в которой изучаемое свойство объекта 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 зависит от нескольких факторов 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, Х</w:t>
      </w:r>
      <w:r>
        <w:rPr>
          <w:sz w:val="28"/>
          <w:szCs w:val="28"/>
          <w:vertAlign w:val="subscript"/>
        </w:rPr>
        <w:t>2,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3,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и т.д.).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той целью проводится полный факторный эксперимент (ПФЭ), в котором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реализуются все возможные комбинации рассматриваемых уравнений факторов, а результаты оцениваются с помощью статистического анализа.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ПФЭ связано с построением линейных моделей вида 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object w:dxaOrig="2760" w:dyaOrig="680">
          <v:shape id="_x0000_i1056" type="#_x0000_t75" style="width:189pt;height:45.75pt" o:ole="">
            <v:imagedata r:id="rId70" o:title=""/>
          </v:shape>
          <o:OLEObject Type="Embed" ProgID="Equation.3" ShapeID="_x0000_i1056" DrawAspect="Content" ObjectID="_1457721217" r:id="rId71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220" w:dyaOrig="380">
          <v:shape id="_x0000_i1057" type="#_x0000_t75" style="width:15pt;height:25.5pt" o:ole="">
            <v:imagedata r:id="rId72" o:title=""/>
          </v:shape>
          <o:OLEObject Type="Embed" ProgID="Equation.3" ShapeID="_x0000_i1057" DrawAspect="Content" ObjectID="_1457721218" r:id="rId73"/>
        </w:object>
      </w:r>
      <w:r>
        <w:rPr>
          <w:sz w:val="28"/>
          <w:szCs w:val="28"/>
        </w:rPr>
        <w:t>- значение критерия;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 линейные коэффициенты; 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ij</w:t>
      </w:r>
      <w:r>
        <w:rPr>
          <w:sz w:val="28"/>
          <w:szCs w:val="28"/>
        </w:rPr>
        <w:t>— коэффициенты двойного взаимодействия факторов.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Многофакторный эксперимент представляет собой сложную задачу, поэтому очень часто линейная математическая модель является неадекватной реальному процессу.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переходят к планированию второго и более высоких порядков. Уравнение регрессии при этом представляет полином второй или более высокой степени. Так, при планировании второго порядка изучаемый процесс описывается уравнением второго порядка, общий вид которого представлен ниже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720" w:dyaOrig="680">
          <v:shape id="_x0000_i1058" type="#_x0000_t75" style="width:255pt;height:45.75pt" o:ole="">
            <v:imagedata r:id="rId74" o:title=""/>
          </v:shape>
          <o:OLEObject Type="Embed" ProgID="Equation.3" ShapeID="_x0000_i1058" DrawAspect="Content" ObjectID="_1457721219" r:id="rId75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Порядок статистической обработки результатов эксперимента при многофакторном планировании соответствует последовательности обработки при однофакторном планировании.</w:t>
      </w:r>
      <w:r>
        <w:rPr>
          <w:i/>
          <w:sz w:val="28"/>
          <w:szCs w:val="28"/>
        </w:rPr>
        <w:t xml:space="preserve"> 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работы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Определение коэффициентов уравнения регрессии.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widowControl/>
        <w:numPr>
          <w:ilvl w:val="2"/>
          <w:numId w:val="30"/>
        </w:numPr>
        <w:tabs>
          <w:tab w:val="num" w:pos="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Свободный член уравнения регрессии определяем по формуле: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280" w:dyaOrig="680">
          <v:shape id="_x0000_i1059" type="#_x0000_t75" style="width:90pt;height:47.25pt" o:ole="">
            <v:imagedata r:id="rId76" o:title=""/>
          </v:shape>
          <o:OLEObject Type="Embed" ProgID="Equation.3" ShapeID="_x0000_i1059" DrawAspect="Content" ObjectID="_1457721220" r:id="rId77"/>
        </w:object>
      </w:r>
      <w:r>
        <w:rPr>
          <w:sz w:val="28"/>
          <w:szCs w:val="28"/>
        </w:rPr>
        <w:t xml:space="preserve"> 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080" w:dyaOrig="360">
          <v:shape id="_x0000_i1060" type="#_x0000_t75" style="width:76.5pt;height:24.75pt" o:ole="">
            <v:imagedata r:id="rId78" o:title=""/>
          </v:shape>
          <o:OLEObject Type="Embed" ProgID="Equation.3" ShapeID="_x0000_i1060" DrawAspect="Content" ObjectID="_1457721221" r:id="rId79"/>
        </w:object>
      </w:r>
    </w:p>
    <w:p w:rsidR="000C1A46" w:rsidRDefault="00EF7C4F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A46">
        <w:rPr>
          <w:sz w:val="28"/>
          <w:szCs w:val="28"/>
        </w:rPr>
        <w:t xml:space="preserve">где </w:t>
      </w:r>
      <w:r w:rsidR="000C1A46">
        <w:rPr>
          <w:sz w:val="28"/>
          <w:szCs w:val="28"/>
          <w:lang w:val="en-US"/>
        </w:rPr>
        <w:t>n</w:t>
      </w:r>
      <w:r w:rsidR="000C1A46">
        <w:rPr>
          <w:sz w:val="28"/>
          <w:szCs w:val="28"/>
        </w:rPr>
        <w:t xml:space="preserve"> - число опытов;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300" w:dyaOrig="440">
          <v:shape id="_x0000_i1061" type="#_x0000_t75" style="width:21pt;height:30.75pt" o:ole="">
            <v:imagedata r:id="rId80" o:title=""/>
          </v:shape>
          <o:OLEObject Type="Embed" ProgID="Equation.3" ShapeID="_x0000_i1061" DrawAspect="Content" ObjectID="_1457721222" r:id="rId81"/>
        </w:object>
      </w:r>
      <w:r>
        <w:rPr>
          <w:sz w:val="28"/>
          <w:szCs w:val="28"/>
        </w:rPr>
        <w:t>- средний результат в каждом опыте.</w:t>
      </w:r>
    </w:p>
    <w:p w:rsidR="000C1A46" w:rsidRDefault="000C1A46" w:rsidP="00A77A98">
      <w:pPr>
        <w:widowControl/>
        <w:numPr>
          <w:ilvl w:val="2"/>
          <w:numId w:val="30"/>
        </w:numPr>
        <w:tabs>
          <w:tab w:val="clear" w:pos="720"/>
          <w:tab w:val="num" w:pos="0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Линейные коэффициенты определяют по формуле: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object w:dxaOrig="1540" w:dyaOrig="680">
          <v:shape id="_x0000_i1062" type="#_x0000_t75" style="width:107.25pt;height:47.25pt" o:ole="">
            <v:imagedata r:id="rId82" o:title=""/>
          </v:shape>
          <o:OLEObject Type="Embed" ProgID="Equation.3" ShapeID="_x0000_i1062" DrawAspect="Content" ObjectID="_1457721223" r:id="rId83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1100" w:dyaOrig="340">
          <v:shape id="_x0000_i1063" type="#_x0000_t75" style="width:78pt;height:24.75pt" o:ole="">
            <v:imagedata r:id="rId84" o:title=""/>
          </v:shape>
          <o:OLEObject Type="Embed" ProgID="Equation.3" ShapeID="_x0000_i1063" DrawAspect="Content" ObjectID="_1457721224" r:id="rId85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1120" w:dyaOrig="340">
          <v:shape id="_x0000_i1064" type="#_x0000_t75" style="width:78.75pt;height:24pt" o:ole="">
            <v:imagedata r:id="rId86" o:title=""/>
          </v:shape>
          <o:OLEObject Type="Embed" ProgID="Equation.3" ShapeID="_x0000_i1064" DrawAspect="Content" ObjectID="_1457721225" r:id="rId87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х</w:t>
      </w:r>
      <w:r>
        <w:rPr>
          <w:sz w:val="28"/>
          <w:szCs w:val="28"/>
          <w:vertAlign w:val="subscript"/>
          <w:lang w:val="en-US"/>
        </w:rPr>
        <w:t>iu</w:t>
      </w:r>
      <w:r>
        <w:rPr>
          <w:sz w:val="28"/>
          <w:szCs w:val="28"/>
        </w:rPr>
        <w:t xml:space="preserve"> - кодированное значение i-го фактора в каждом отдельном опыте.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Коэффициенты парного взаимодействия.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object w:dxaOrig="2100" w:dyaOrig="680">
          <v:shape id="_x0000_i1065" type="#_x0000_t75" style="width:160.5pt;height:51.75pt" o:ole="">
            <v:imagedata r:id="rId88" o:title=""/>
          </v:shape>
          <o:OLEObject Type="Embed" ProgID="Equation.3" ShapeID="_x0000_i1065" DrawAspect="Content" ObjectID="_1457721226" r:id="rId89"/>
        </w:object>
      </w:r>
    </w:p>
    <w:p w:rsidR="000C1A46" w:rsidRDefault="000C1A46" w:rsidP="00A77A98">
      <w:pPr>
        <w:tabs>
          <w:tab w:val="left" w:pos="40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920" w:dyaOrig="340">
          <v:shape id="_x0000_i1066" type="#_x0000_t75" style="width:69.75pt;height:26.25pt" o:ole="">
            <v:imagedata r:id="rId90" o:title=""/>
          </v:shape>
          <o:OLEObject Type="Embed" ProgID="Equation.3" ShapeID="_x0000_i1066" DrawAspect="Content" ObjectID="_1457721227" r:id="rId91"/>
        </w:object>
      </w:r>
    </w:p>
    <w:p w:rsidR="000C1A46" w:rsidRDefault="000C1A46" w:rsidP="00A77A98">
      <w:pPr>
        <w:tabs>
          <w:tab w:val="left" w:pos="40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A46" w:rsidRDefault="000C1A46" w:rsidP="00A77A98">
      <w:pPr>
        <w:tabs>
          <w:tab w:val="left" w:pos="40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Оценка значимости коэффициентов уравнения регрессии.</w:t>
      </w:r>
    </w:p>
    <w:p w:rsidR="000C1A46" w:rsidRDefault="00A77A98" w:rsidP="00A77A98">
      <w:pPr>
        <w:tabs>
          <w:tab w:val="left" w:pos="40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0C1A46">
        <w:rPr>
          <w:sz w:val="28"/>
          <w:szCs w:val="28"/>
        </w:rPr>
        <w:t xml:space="preserve"> Определение дисперсии результатов эксперимента:</w:t>
      </w:r>
    </w:p>
    <w:p w:rsidR="000C1A46" w:rsidRDefault="000C1A46" w:rsidP="00A77A98">
      <w:pPr>
        <w:tabs>
          <w:tab w:val="left" w:pos="40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380" w:dyaOrig="1180">
          <v:shape id="_x0000_i1067" type="#_x0000_t75" style="width:141.75pt;height:69.75pt" o:ole="">
            <v:imagedata r:id="rId92" o:title=""/>
          </v:shape>
          <o:OLEObject Type="Embed" ProgID="Equation.3" ShapeID="_x0000_i1067" DrawAspect="Content" ObjectID="_1457721228" r:id="rId93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</w:t>
      </w:r>
      <w:r>
        <w:rPr>
          <w:position w:val="-24"/>
          <w:sz w:val="28"/>
          <w:szCs w:val="28"/>
        </w:rPr>
        <w:object w:dxaOrig="1560" w:dyaOrig="859">
          <v:shape id="_x0000_i1068" type="#_x0000_t75" style="width:93pt;height:51pt" o:ole="">
            <v:imagedata r:id="rId94" o:title=""/>
          </v:shape>
          <o:OLEObject Type="Embed" ProgID="Equation.3" ShapeID="_x0000_i1068" DrawAspect="Content" ObjectID="_1457721229" r:id="rId95"/>
        </w:object>
      </w:r>
      <w:r>
        <w:rPr>
          <w:sz w:val="28"/>
          <w:szCs w:val="28"/>
        </w:rPr>
        <w:t xml:space="preserve"> – сумма среднеквадратических отклонений результатов эксперимента от среднего значения в каждом определенном опыте;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повторность опытов.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object w:dxaOrig="1359" w:dyaOrig="580">
          <v:shape id="_x0000_i1069" type="#_x0000_t75" style="width:81pt;height:34.5pt" o:ole="">
            <v:imagedata r:id="rId96" o:title=""/>
          </v:shape>
          <o:OLEObject Type="Embed" ProgID="Equation.3" ShapeID="_x0000_i1069" DrawAspect="Content" ObjectID="_1457721230" r:id="rId97"/>
        </w:object>
      </w:r>
    </w:p>
    <w:p w:rsidR="00A77A98" w:rsidRDefault="00A77A98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A77A98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0C1A46">
        <w:rPr>
          <w:sz w:val="28"/>
          <w:szCs w:val="28"/>
        </w:rPr>
        <w:t xml:space="preserve"> Определение дисперсии (ошибки) коэффициентов уравнения регрессии по формуле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FF"/>
          <w:position w:val="-30"/>
          <w:sz w:val="28"/>
          <w:szCs w:val="28"/>
        </w:rPr>
        <w:object w:dxaOrig="1340" w:dyaOrig="740">
          <v:shape id="_x0000_i1070" type="#_x0000_t75" style="width:95.25pt;height:52.5pt" o:ole="">
            <v:imagedata r:id="rId98" o:title=""/>
          </v:shape>
          <o:OLEObject Type="Embed" ProgID="Equation.3" ShapeID="_x0000_i1070" DrawAspect="Content" ObjectID="_1457721231" r:id="rId99"/>
        </w:object>
      </w:r>
    </w:p>
    <w:p w:rsidR="000C1A46" w:rsidRP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Определение доверительного интервала для коэффициентов уравнения.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FF"/>
          <w:position w:val="-18"/>
          <w:sz w:val="28"/>
          <w:szCs w:val="28"/>
        </w:rPr>
        <w:object w:dxaOrig="1560" w:dyaOrig="440">
          <v:shape id="_x0000_i1071" type="#_x0000_t75" style="width:117pt;height:32.25pt" o:ole="">
            <v:imagedata r:id="rId100" o:title=""/>
          </v:shape>
          <o:OLEObject Type="Embed" ProgID="Equation.3" ShapeID="_x0000_i1071" DrawAspect="Content" ObjectID="_1457721232" r:id="rId101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3,18-табличное значение </w:t>
      </w:r>
      <w:hyperlink r:id="rId102" w:history="1">
        <w:r>
          <w:rPr>
            <w:rStyle w:val="a3"/>
            <w:color w:val="auto"/>
            <w:sz w:val="28"/>
            <w:szCs w:val="28"/>
            <w:u w:val="none"/>
          </w:rPr>
          <w:t>критерия Стьюдента</w:t>
        </w:r>
      </w:hyperlink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=4.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1180" w:dyaOrig="340">
          <v:shape id="_x0000_i1072" type="#_x0000_t75" style="width:87pt;height:24.75pt" o:ole="">
            <v:imagedata r:id="rId103" o:title=""/>
          </v:shape>
          <o:OLEObject Type="Embed" ProgID="Equation.3" ShapeID="_x0000_i1072" DrawAspect="Content" ObjectID="_1457721233" r:id="rId104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1359" w:dyaOrig="340">
          <v:shape id="_x0000_i1073" type="#_x0000_t75" style="width:95.25pt;height:24pt" o:ole="">
            <v:imagedata r:id="rId105" o:title=""/>
          </v:shape>
          <o:OLEObject Type="Embed" ProgID="Equation.3" ShapeID="_x0000_i1073" DrawAspect="Content" ObjectID="_1457721234" r:id="rId106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определения доверительного интервала сравниваем его величину с коэффициентами регрессии. Величина доверительного интервала меньше (по модулю) величины коэффициента, следовательно, данный коэффициент уравнения значим и не исключается из уравнения регрессии.</w:t>
      </w:r>
    </w:p>
    <w:p w:rsidR="00A77A98" w:rsidRDefault="00A77A98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Составление уравнения регрессии</w:t>
      </w:r>
    </w:p>
    <w:p w:rsidR="00A77A98" w:rsidRDefault="00A77A98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P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оценки значимости коэффициентов студенты составляют уравнение регрессии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виде.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5260" w:dyaOrig="400">
          <v:shape id="_x0000_i1074" type="#_x0000_t75" style="width:5in;height:27pt" o:ole="">
            <v:imagedata r:id="rId107" o:title=""/>
          </v:shape>
          <o:OLEObject Type="Embed" ProgID="Equation.3" ShapeID="_x0000_i1074" DrawAspect="Content" ObjectID="_1457721235" r:id="rId108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48D1">
        <w:rPr>
          <w:position w:val="-14"/>
          <w:sz w:val="28"/>
          <w:szCs w:val="28"/>
        </w:rPr>
        <w:object w:dxaOrig="3860" w:dyaOrig="400">
          <v:shape id="_x0000_i1075" type="#_x0000_t75" style="width:264.75pt;height:27pt" o:ole="">
            <v:imagedata r:id="rId109" o:title=""/>
          </v:shape>
          <o:OLEObject Type="Embed" ProgID="Equation.3" ShapeID="_x0000_i1075" DrawAspect="Content" ObjectID="_1457721236" r:id="rId110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-</w:t>
      </w:r>
      <w:r>
        <w:rPr>
          <w:position w:val="-12"/>
          <w:sz w:val="28"/>
          <w:szCs w:val="28"/>
        </w:rPr>
        <w:object w:dxaOrig="1080" w:dyaOrig="360">
          <v:shape id="_x0000_i1076" type="#_x0000_t75" style="width:76.5pt;height:24.75pt" o:ole="">
            <v:imagedata r:id="rId78" o:title=""/>
          </v:shape>
          <o:OLEObject Type="Embed" ProgID="Equation.3" ShapeID="_x0000_i1076" DrawAspect="Content" ObjectID="_1457721237" r:id="rId111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1100" w:dyaOrig="340">
          <v:shape id="_x0000_i1077" type="#_x0000_t75" style="width:78pt;height:24.75pt" o:ole="">
            <v:imagedata r:id="rId84" o:title=""/>
          </v:shape>
          <o:OLEObject Type="Embed" ProgID="Equation.3" ShapeID="_x0000_i1077" DrawAspect="Content" ObjectID="_1457721238" r:id="rId112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120" w:dyaOrig="340">
          <v:shape id="_x0000_i1078" type="#_x0000_t75" style="width:78.75pt;height:24pt" o:ole="">
            <v:imagedata r:id="rId86" o:title=""/>
          </v:shape>
          <o:OLEObject Type="Embed" ProgID="Equation.3" ShapeID="_x0000_i1078" DrawAspect="Content" ObjectID="_1457721239" r:id="rId113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920" w:dyaOrig="340">
          <v:shape id="_x0000_i1079" type="#_x0000_t75" style="width:69.75pt;height:26.25pt" o:ole="">
            <v:imagedata r:id="rId90" o:title=""/>
          </v:shape>
          <o:OLEObject Type="Embed" ProgID="Equation.3" ShapeID="_x0000_i1079" DrawAspect="Content" ObjectID="_1457721240" r:id="rId114"/>
        </w:object>
      </w:r>
    </w:p>
    <w:p w:rsidR="00A77A98" w:rsidRDefault="00A77A98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Проверка адекватности уравнения регрессии</w:t>
      </w:r>
    </w:p>
    <w:p w:rsidR="00A77A98" w:rsidRDefault="00A77A98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полученного уравнения регрессии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определяем с помощью критерия Фишера. Для этого рассчитывают значения критерия по уравнению регрессии, подставляя вместо х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 xml:space="preserve"> кодированное значение каждого фактора в данном опыте. После этого определяют квадраты отклонений между расчетными и экспериментальными значениями </w:t>
      </w:r>
      <w:r>
        <w:rPr>
          <w:position w:val="-12"/>
          <w:sz w:val="36"/>
          <w:szCs w:val="36"/>
        </w:rPr>
        <w:object w:dxaOrig="980" w:dyaOrig="480">
          <v:shape id="_x0000_i1080" type="#_x0000_t75" style="width:66.75pt;height:33pt" o:ole="">
            <v:imagedata r:id="rId115" o:title=""/>
          </v:shape>
          <o:OLEObject Type="Embed" ProgID="Equation.3" ShapeID="_x0000_i1080" DrawAspect="Content" ObjectID="_1457721241" r:id="rId116"/>
        </w:object>
      </w:r>
      <w:r>
        <w:rPr>
          <w:sz w:val="36"/>
          <w:szCs w:val="36"/>
        </w:rPr>
        <w:t>.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заносим в таблицу 1.</w:t>
      </w:r>
    </w:p>
    <w:p w:rsidR="000C1A46" w:rsidRDefault="00A77A98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1A46"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0C1A46" w:rsidRPr="00A77A98" w:rsidTr="00114F97">
        <w:tc>
          <w:tcPr>
            <w:tcW w:w="1914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№ опыта</w:t>
            </w:r>
          </w:p>
        </w:tc>
        <w:tc>
          <w:tcPr>
            <w:tcW w:w="1914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Результат эксперимента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A77A98">
              <w:rPr>
                <w:position w:val="-18"/>
              </w:rPr>
              <w:object w:dxaOrig="320" w:dyaOrig="540">
                <v:shape id="_x0000_i1081" type="#_x0000_t75" style="width:21.75pt;height:36.75pt" o:ole="">
                  <v:imagedata r:id="rId117" o:title=""/>
                </v:shape>
                <o:OLEObject Type="Embed" ProgID="Equation.3" ShapeID="_x0000_i1081" DrawAspect="Content" ObjectID="_1457721242" r:id="rId118"/>
              </w:object>
            </w:r>
          </w:p>
        </w:tc>
        <w:tc>
          <w:tcPr>
            <w:tcW w:w="1914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Расчётное значение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rPr>
                <w:position w:val="-12"/>
              </w:rPr>
              <w:object w:dxaOrig="320" w:dyaOrig="480">
                <v:shape id="_x0000_i1082" type="#_x0000_t75" style="width:21.75pt;height:33pt" o:ole="">
                  <v:imagedata r:id="rId119" o:title=""/>
                </v:shape>
                <o:OLEObject Type="Embed" ProgID="Equation.3" ShapeID="_x0000_i1082" DrawAspect="Content" ObjectID="_1457721243" r:id="rId120"/>
              </w:object>
            </w:r>
          </w:p>
        </w:tc>
        <w:tc>
          <w:tcPr>
            <w:tcW w:w="1914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rPr>
                <w:position w:val="-12"/>
              </w:rPr>
              <w:object w:dxaOrig="720" w:dyaOrig="480">
                <v:shape id="_x0000_i1083" type="#_x0000_t75" style="width:48.75pt;height:33pt" o:ole="">
                  <v:imagedata r:id="rId121" o:title=""/>
                </v:shape>
                <o:OLEObject Type="Embed" ProgID="Equation.3" ShapeID="_x0000_i1083" DrawAspect="Content" ObjectID="_1457721244" r:id="rId122"/>
              </w:object>
            </w:r>
          </w:p>
        </w:tc>
        <w:tc>
          <w:tcPr>
            <w:tcW w:w="1915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rPr>
                <w:position w:val="-14"/>
              </w:rPr>
              <w:object w:dxaOrig="1020" w:dyaOrig="499">
                <v:shape id="_x0000_i1084" type="#_x0000_t75" style="width:69pt;height:34.5pt" o:ole="">
                  <v:imagedata r:id="rId123" o:title=""/>
                </v:shape>
                <o:OLEObject Type="Embed" ProgID="Equation.3" ShapeID="_x0000_i1084" DrawAspect="Content" ObjectID="_1457721245" r:id="rId124"/>
              </w:object>
            </w:r>
          </w:p>
        </w:tc>
      </w:tr>
      <w:tr w:rsidR="000C1A46" w:rsidRPr="00A77A98" w:rsidTr="00114F97">
        <w:tc>
          <w:tcPr>
            <w:tcW w:w="1914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1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2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3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4</w:t>
            </w:r>
          </w:p>
        </w:tc>
        <w:tc>
          <w:tcPr>
            <w:tcW w:w="1914" w:type="dxa"/>
            <w:vAlign w:val="center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200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380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150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300</w:t>
            </w:r>
          </w:p>
        </w:tc>
        <w:tc>
          <w:tcPr>
            <w:tcW w:w="1914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142.5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307.5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142.5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t>307.5</w:t>
            </w:r>
          </w:p>
        </w:tc>
        <w:tc>
          <w:tcPr>
            <w:tcW w:w="1914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A77A98">
              <w:rPr>
                <w:lang w:val="en-US"/>
              </w:rPr>
              <w:t>-7.5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A77A98">
              <w:rPr>
                <w:lang w:val="en-US"/>
              </w:rPr>
              <w:t>7.5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A77A98">
              <w:rPr>
                <w:lang w:val="en-US"/>
              </w:rPr>
              <w:t>7.5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rPr>
                <w:lang w:val="en-US"/>
              </w:rPr>
              <w:t>-7.5</w:t>
            </w:r>
          </w:p>
        </w:tc>
        <w:tc>
          <w:tcPr>
            <w:tcW w:w="1915" w:type="dxa"/>
            <w:vAlign w:val="center"/>
          </w:tcPr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A77A98">
              <w:rPr>
                <w:lang w:val="en-US"/>
              </w:rPr>
              <w:t>56.25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A77A98">
              <w:rPr>
                <w:lang w:val="en-US"/>
              </w:rPr>
              <w:t>56.25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A77A98">
              <w:rPr>
                <w:lang w:val="en-US"/>
              </w:rPr>
              <w:t>56.25</w:t>
            </w:r>
          </w:p>
          <w:p w:rsidR="000C1A46" w:rsidRPr="00A77A98" w:rsidRDefault="000C1A46" w:rsidP="00A77A98">
            <w:pPr>
              <w:tabs>
                <w:tab w:val="left" w:pos="4080"/>
              </w:tabs>
              <w:suppressAutoHyphens/>
              <w:spacing w:line="360" w:lineRule="auto"/>
            </w:pPr>
            <w:r w:rsidRPr="00A77A98">
              <w:rPr>
                <w:lang w:val="en-US"/>
              </w:rPr>
              <w:t>56.25</w:t>
            </w:r>
          </w:p>
        </w:tc>
      </w:tr>
    </w:tbl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P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определяем дисперсию адекватности по формуле: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36"/>
          <w:szCs w:val="36"/>
        </w:rPr>
        <w:object w:dxaOrig="2020" w:dyaOrig="960">
          <v:shape id="_x0000_i1085" type="#_x0000_t75" style="width:125.25pt;height:59.25pt" o:ole="">
            <v:imagedata r:id="rId125" o:title=""/>
          </v:shape>
          <o:OLEObject Type="Embed" ProgID="Equation.3" ShapeID="_x0000_i1085" DrawAspect="Content" ObjectID="_1457721246" r:id="rId126"/>
        </w:objec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– повторность опыта;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- количество факторов.</w:t>
      </w:r>
    </w:p>
    <w:p w:rsidR="000C1A46" w:rsidRDefault="000C1A46" w:rsidP="00A77A98">
      <w:pPr>
        <w:tabs>
          <w:tab w:val="left" w:pos="4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расчётное значение </w:t>
      </w:r>
      <w:hyperlink r:id="rId127" w:history="1">
        <w:r>
          <w:rPr>
            <w:rStyle w:val="a3"/>
            <w:color w:val="auto"/>
            <w:sz w:val="28"/>
            <w:szCs w:val="28"/>
            <w:u w:val="none"/>
          </w:rPr>
          <w:t>критерия Фишера</w:t>
        </w:r>
      </w:hyperlink>
      <w:r>
        <w:rPr>
          <w:sz w:val="28"/>
          <w:szCs w:val="28"/>
        </w:rPr>
        <w:t>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color w:val="0000FF"/>
          <w:position w:val="-32"/>
          <w:sz w:val="28"/>
          <w:szCs w:val="28"/>
        </w:rPr>
        <w:object w:dxaOrig="1120" w:dyaOrig="760">
          <v:shape id="_x0000_i1086" type="#_x0000_t75" style="width:74.25pt;height:50.25pt" o:ole="">
            <v:imagedata r:id="rId128" o:title=""/>
          </v:shape>
          <o:OLEObject Type="Embed" ProgID="Equation.3" ShapeID="_x0000_i1086" DrawAspect="Content" ObjectID="_1457721247" r:id="rId129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  <w:lang w:val="en-US"/>
        </w:rPr>
      </w:pPr>
      <w:r>
        <w:rPr>
          <w:color w:val="0000FF"/>
          <w:position w:val="-14"/>
          <w:sz w:val="28"/>
          <w:szCs w:val="28"/>
        </w:rPr>
        <w:object w:dxaOrig="1180" w:dyaOrig="380">
          <v:shape id="_x0000_i1087" type="#_x0000_t75" style="width:78.75pt;height:24pt" o:ole="">
            <v:imagedata r:id="rId130" o:title=""/>
          </v:shape>
          <o:OLEObject Type="Embed" ProgID="Equation.3" ShapeID="_x0000_i1087" DrawAspect="Content" ObjectID="_1457721248" r:id="rId131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32"/>
        </w:rPr>
      </w:pPr>
      <w:r>
        <w:rPr>
          <w:sz w:val="32"/>
          <w:lang w:val="en-US"/>
        </w:rPr>
        <w:t>F</w:t>
      </w:r>
      <w:r>
        <w:rPr>
          <w:sz w:val="32"/>
        </w:rPr>
        <w:t>т = 19,45</w:t>
      </w:r>
    </w:p>
    <w:p w:rsidR="000C1A46" w:rsidRPr="000C1A46" w:rsidRDefault="000C1A46" w:rsidP="00A77A98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>
        <w:rPr>
          <w:sz w:val="32"/>
          <w:lang w:val="en-US"/>
        </w:rPr>
        <w:t>Fp</w:t>
      </w:r>
      <w:r>
        <w:rPr>
          <w:sz w:val="32"/>
        </w:rPr>
        <w:t xml:space="preserve"> &gt; </w:t>
      </w:r>
      <w:r>
        <w:rPr>
          <w:sz w:val="32"/>
          <w:lang w:val="en-US"/>
        </w:rPr>
        <w:t>F</w:t>
      </w:r>
      <w:r>
        <w:rPr>
          <w:sz w:val="32"/>
        </w:rPr>
        <w:t>т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Определив расчётное значение критерия Фишера и сравнивая его с табличным, определяют адекватность уравнения регрессии изучаемому процессу. Если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, то гипотеза об адекватности отвергается, и уравнение регрессии не соответствует реальному процессу, т.е. связь между критерием и факторами нелинейная.</w:t>
      </w:r>
    </w:p>
    <w:p w:rsidR="000C1A46" w:rsidRPr="00A77A98" w:rsidRDefault="00A77A98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1A46" w:rsidRPr="00A77A98">
        <w:rPr>
          <w:b/>
          <w:sz w:val="28"/>
          <w:szCs w:val="28"/>
        </w:rPr>
        <w:t>Вывод</w:t>
      </w:r>
      <w:r w:rsidR="000C1A46" w:rsidRPr="00A77A98">
        <w:rPr>
          <w:sz w:val="28"/>
          <w:szCs w:val="28"/>
        </w:rPr>
        <w:t xml:space="preserve">: В данной лабораторной работе освоили математические методы планирования полного факторного эксперимента (ПФЭ), научились определять математические модели </w:t>
      </w:r>
      <w:r w:rsidR="000C1A46" w:rsidRPr="00A77A98">
        <w:rPr>
          <w:sz w:val="28"/>
          <w:szCs w:val="28"/>
          <w:lang w:val="en-US"/>
        </w:rPr>
        <w:t>I</w:t>
      </w:r>
      <w:r w:rsidR="000C1A46" w:rsidRPr="00A77A98">
        <w:rPr>
          <w:sz w:val="28"/>
          <w:szCs w:val="28"/>
        </w:rPr>
        <w:t xml:space="preserve"> порядка, при исследовании качества изделий. </w:t>
      </w:r>
    </w:p>
    <w:p w:rsidR="000C1A46" w:rsidRPr="00A77A98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77A98">
        <w:rPr>
          <w:sz w:val="28"/>
          <w:szCs w:val="28"/>
        </w:rPr>
        <w:t>Изучив алгоритм выполнения работы и выполнив ее, определили, что адекватность</w:t>
      </w:r>
      <w:r w:rsidR="00EF7C4F">
        <w:rPr>
          <w:sz w:val="28"/>
          <w:szCs w:val="28"/>
        </w:rPr>
        <w:t xml:space="preserve"> </w:t>
      </w:r>
      <w:r w:rsidRPr="00A77A98">
        <w:rPr>
          <w:sz w:val="28"/>
          <w:szCs w:val="28"/>
        </w:rPr>
        <w:t>отвергается (</w:t>
      </w:r>
      <w:r w:rsidRPr="00A77A98">
        <w:rPr>
          <w:sz w:val="28"/>
          <w:szCs w:val="28"/>
          <w:lang w:val="en-US"/>
        </w:rPr>
        <w:t>F</w:t>
      </w:r>
      <w:r w:rsidRPr="00A77A98">
        <w:rPr>
          <w:sz w:val="28"/>
          <w:szCs w:val="28"/>
          <w:vertAlign w:val="subscript"/>
          <w:lang w:val="en-US"/>
        </w:rPr>
        <w:t>p</w:t>
      </w:r>
      <w:r w:rsidRPr="00A77A98">
        <w:rPr>
          <w:sz w:val="28"/>
          <w:szCs w:val="28"/>
        </w:rPr>
        <w:t>&gt;</w:t>
      </w:r>
      <w:r w:rsidRPr="00A77A98">
        <w:rPr>
          <w:sz w:val="28"/>
          <w:szCs w:val="28"/>
          <w:lang w:val="en-US"/>
        </w:rPr>
        <w:t>F</w:t>
      </w:r>
      <w:r w:rsidRPr="00A77A98">
        <w:rPr>
          <w:sz w:val="28"/>
          <w:szCs w:val="28"/>
          <w:vertAlign w:val="subscript"/>
          <w:lang w:val="en-US"/>
        </w:rPr>
        <w:t>T</w:t>
      </w:r>
      <w:r w:rsidRPr="00A77A98">
        <w:rPr>
          <w:sz w:val="28"/>
          <w:szCs w:val="28"/>
        </w:rPr>
        <w:t>) и уравнение регрессии не соответствует реальному процессу, т.е. связь между критериями и факторами нелинейная. Следовательно, уравнение будет иметь степенную зависимость. Переходим к планированию эксперимента высшего порядка.</w:t>
      </w:r>
    </w:p>
    <w:p w:rsidR="000C1A46" w:rsidRPr="00BD64A0" w:rsidRDefault="000C1A46" w:rsidP="00A77A98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pacing w:val="2"/>
          <w:w w:val="104"/>
          <w:sz w:val="28"/>
          <w:szCs w:val="28"/>
        </w:rPr>
      </w:pPr>
      <w:r>
        <w:rPr>
          <w:spacing w:val="-7"/>
          <w:w w:val="104"/>
          <w:sz w:val="28"/>
          <w:szCs w:val="28"/>
        </w:rPr>
        <w:br w:type="page"/>
      </w:r>
      <w:r w:rsidRPr="00BD64A0">
        <w:rPr>
          <w:b/>
          <w:bCs/>
          <w:color w:val="000000"/>
          <w:spacing w:val="2"/>
          <w:w w:val="104"/>
          <w:sz w:val="28"/>
          <w:szCs w:val="28"/>
        </w:rPr>
        <w:t>Лабораторная работа №3 часть 2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>Вариант №4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Определяли воздухопроницаемость тканей с различными значениями плотности нитей по основе (Х1)(П0=180), и коэффициентом уплотненности (Х2)(С0=0,7) с интервалами изменения соответственно 50 и 0,2. Определить уровни варьирования факторов, построить рабочую матрицу планирования. Провести обработку ПФЭ, найти уравнение регрессии, проверить его адекватность, результаты расчёта представить графически.</w:t>
      </w:r>
      <w:r w:rsidR="00EF7C4F">
        <w:rPr>
          <w:sz w:val="28"/>
          <w:szCs w:val="28"/>
        </w:rPr>
        <w:t xml:space="preserve"> </w:t>
      </w:r>
    </w:p>
    <w:p w:rsidR="000C1A46" w:rsidRDefault="000C1A46" w:rsidP="00A77A98">
      <w:pPr>
        <w:suppressAutoHyphens/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1057"/>
        <w:gridCol w:w="1238"/>
        <w:gridCol w:w="1238"/>
        <w:gridCol w:w="894"/>
        <w:gridCol w:w="621"/>
        <w:gridCol w:w="621"/>
        <w:gridCol w:w="2534"/>
      </w:tblGrid>
      <w:tr w:rsidR="000C1A46" w:rsidRPr="00A77A98" w:rsidTr="00114F97">
        <w:tc>
          <w:tcPr>
            <w:tcW w:w="1368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№ опыта</w:t>
            </w:r>
          </w:p>
        </w:tc>
        <w:tc>
          <w:tcPr>
            <w:tcW w:w="108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Х0</w:t>
            </w:r>
          </w:p>
        </w:tc>
        <w:tc>
          <w:tcPr>
            <w:tcW w:w="126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Х1</w:t>
            </w:r>
          </w:p>
        </w:tc>
        <w:tc>
          <w:tcPr>
            <w:tcW w:w="126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Х2</w:t>
            </w:r>
          </w:p>
        </w:tc>
        <w:tc>
          <w:tcPr>
            <w:tcW w:w="901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Х1Х2</w:t>
            </w:r>
          </w:p>
        </w:tc>
        <w:tc>
          <w:tcPr>
            <w:tcW w:w="555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rPr>
                <w:lang w:val="en-US"/>
              </w:rPr>
              <w:t>X²11</w:t>
            </w:r>
          </w:p>
        </w:tc>
        <w:tc>
          <w:tcPr>
            <w:tcW w:w="54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rPr>
                <w:lang w:val="en-US"/>
              </w:rPr>
              <w:t>X²</w:t>
            </w:r>
            <w:r w:rsidRPr="00A77A98">
              <w:t>22</w:t>
            </w:r>
          </w:p>
        </w:tc>
        <w:tc>
          <w:tcPr>
            <w:tcW w:w="2607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rPr>
                <w:lang w:val="en-US"/>
              </w:rPr>
              <w:t>Y</w:t>
            </w:r>
            <w:r w:rsidRPr="00A77A98">
              <w:t xml:space="preserve"> дм/м </w:t>
            </w:r>
            <w:r w:rsidRPr="00A77A98">
              <w:sym w:font="SansSerif" w:char="F0B7"/>
            </w:r>
            <w:r w:rsidRPr="00A77A98">
              <w:t>с</w:t>
            </w:r>
          </w:p>
        </w:tc>
      </w:tr>
      <w:tr w:rsidR="000C1A46" w:rsidRPr="00A77A98" w:rsidTr="00114F97">
        <w:trPr>
          <w:trHeight w:val="1094"/>
        </w:trPr>
        <w:tc>
          <w:tcPr>
            <w:tcW w:w="1368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ядро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3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4</w:t>
            </w:r>
          </w:p>
        </w:tc>
        <w:tc>
          <w:tcPr>
            <w:tcW w:w="108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</w:tc>
        <w:tc>
          <w:tcPr>
            <w:tcW w:w="126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-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-</w:t>
            </w:r>
          </w:p>
        </w:tc>
        <w:tc>
          <w:tcPr>
            <w:tcW w:w="126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-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-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</w:tc>
        <w:tc>
          <w:tcPr>
            <w:tcW w:w="901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-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-</w:t>
            </w:r>
          </w:p>
        </w:tc>
        <w:tc>
          <w:tcPr>
            <w:tcW w:w="555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</w:tc>
        <w:tc>
          <w:tcPr>
            <w:tcW w:w="54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</w:tc>
        <w:tc>
          <w:tcPr>
            <w:tcW w:w="2607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200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380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150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300</w:t>
            </w:r>
          </w:p>
        </w:tc>
      </w:tr>
      <w:tr w:rsidR="000C1A46" w:rsidRPr="00A77A98" w:rsidTr="00114F97">
        <w:trPr>
          <w:trHeight w:val="1200"/>
        </w:trPr>
        <w:tc>
          <w:tcPr>
            <w:tcW w:w="1368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звёздные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5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6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7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8</w:t>
            </w:r>
          </w:p>
        </w:tc>
        <w:tc>
          <w:tcPr>
            <w:tcW w:w="108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</w:tc>
        <w:tc>
          <w:tcPr>
            <w:tcW w:w="126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-1,414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1,414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</w:tc>
        <w:tc>
          <w:tcPr>
            <w:tcW w:w="126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-1,414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1,414</w:t>
            </w:r>
          </w:p>
        </w:tc>
        <w:tc>
          <w:tcPr>
            <w:tcW w:w="901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</w:tc>
        <w:tc>
          <w:tcPr>
            <w:tcW w:w="555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2,0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2,0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</w:tc>
        <w:tc>
          <w:tcPr>
            <w:tcW w:w="54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2,0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2,0</w:t>
            </w:r>
          </w:p>
        </w:tc>
        <w:tc>
          <w:tcPr>
            <w:tcW w:w="2607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270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340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180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330</w:t>
            </w:r>
          </w:p>
        </w:tc>
      </w:tr>
      <w:tr w:rsidR="000C1A46" w:rsidRPr="00A77A98" w:rsidTr="00114F97">
        <w:trPr>
          <w:trHeight w:val="1390"/>
        </w:trPr>
        <w:tc>
          <w:tcPr>
            <w:tcW w:w="1368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центральные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9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11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12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13</w:t>
            </w:r>
          </w:p>
        </w:tc>
        <w:tc>
          <w:tcPr>
            <w:tcW w:w="108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+</w:t>
            </w:r>
          </w:p>
        </w:tc>
        <w:tc>
          <w:tcPr>
            <w:tcW w:w="126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</w:tc>
        <w:tc>
          <w:tcPr>
            <w:tcW w:w="126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</w:tc>
        <w:tc>
          <w:tcPr>
            <w:tcW w:w="901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</w:tc>
        <w:tc>
          <w:tcPr>
            <w:tcW w:w="555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</w:tc>
        <w:tc>
          <w:tcPr>
            <w:tcW w:w="540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0</w:t>
            </w:r>
          </w:p>
        </w:tc>
        <w:tc>
          <w:tcPr>
            <w:tcW w:w="2607" w:type="dxa"/>
          </w:tcPr>
          <w:p w:rsidR="000C1A46" w:rsidRPr="00A77A98" w:rsidRDefault="000C1A46" w:rsidP="00A77A98">
            <w:pPr>
              <w:suppressAutoHyphens/>
              <w:spacing w:line="360" w:lineRule="auto"/>
            </w:pP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190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200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230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180</w:t>
            </w:r>
          </w:p>
          <w:p w:rsidR="000C1A46" w:rsidRPr="00A77A98" w:rsidRDefault="000C1A46" w:rsidP="00A77A98">
            <w:pPr>
              <w:suppressAutoHyphens/>
              <w:spacing w:line="360" w:lineRule="auto"/>
            </w:pPr>
            <w:r w:rsidRPr="00A77A98">
              <w:t>220</w:t>
            </w:r>
          </w:p>
        </w:tc>
      </w:tr>
    </w:tbl>
    <w:p w:rsidR="000C1A46" w:rsidRDefault="000C1A46" w:rsidP="00A77A98">
      <w:pPr>
        <w:suppressAutoHyphens/>
        <w:spacing w:line="360" w:lineRule="auto"/>
        <w:ind w:firstLine="709"/>
        <w:jc w:val="both"/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Определение коэффициентов уравнения регрессии</w:t>
      </w:r>
    </w:p>
    <w:p w:rsidR="00A77A98" w:rsidRDefault="00A77A98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A77A98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0C1A46">
        <w:rPr>
          <w:sz w:val="28"/>
          <w:szCs w:val="28"/>
        </w:rPr>
        <w:t xml:space="preserve"> Свободный член уравнения определяем по формуле: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060" w:dyaOrig="680">
          <v:shape id="_x0000_i1088" type="#_x0000_t75" style="width:209.25pt;height:45.75pt" o:ole="">
            <v:imagedata r:id="rId132" o:title=""/>
          </v:shape>
          <o:OLEObject Type="Embed" ProgID="Equation.3" ShapeID="_x0000_i1088" DrawAspect="Content" ObjectID="_1457721249" r:id="rId133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320" w:dyaOrig="360">
          <v:shape id="_x0000_i1089" type="#_x0000_t75" style="width:90.75pt;height:24pt" o:ole="">
            <v:imagedata r:id="rId134" o:title=""/>
          </v:shape>
          <o:OLEObject Type="Embed" ProgID="Equation.3" ShapeID="_x0000_i1089" DrawAspect="Content" ObjectID="_1457721250" r:id="rId135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среднее экспериментальное значение в каждом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-том опыте;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кодированное значение уровня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-го фактора в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-том опыте;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- количество факторов;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- числовые константы, берутся из таблицы.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976"/>
        <w:gridCol w:w="924"/>
        <w:gridCol w:w="924"/>
        <w:gridCol w:w="924"/>
        <w:gridCol w:w="924"/>
        <w:gridCol w:w="924"/>
        <w:gridCol w:w="924"/>
        <w:gridCol w:w="926"/>
      </w:tblGrid>
      <w:tr w:rsidR="000C1A46" w:rsidRPr="00153A56" w:rsidTr="00153A56">
        <w:trPr>
          <w:cantSplit/>
          <w:trHeight w:val="485"/>
          <w:jc w:val="center"/>
        </w:trPr>
        <w:tc>
          <w:tcPr>
            <w:tcW w:w="1195" w:type="dxa"/>
            <w:vMerge w:val="restart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Число факторов (</w:t>
            </w:r>
            <w:r w:rsidRPr="00153A56">
              <w:rPr>
                <w:lang w:val="en-US"/>
              </w:rPr>
              <w:t>k</w:t>
            </w:r>
            <w:r w:rsidRPr="00153A56">
              <w:t>)</w:t>
            </w:r>
          </w:p>
        </w:tc>
        <w:tc>
          <w:tcPr>
            <w:tcW w:w="976" w:type="dxa"/>
            <w:vMerge w:val="restart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Число опытов</w:t>
            </w:r>
          </w:p>
        </w:tc>
        <w:tc>
          <w:tcPr>
            <w:tcW w:w="6470" w:type="dxa"/>
            <w:gridSpan w:val="7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Коэффициенты</w:t>
            </w:r>
          </w:p>
        </w:tc>
      </w:tr>
      <w:tr w:rsidR="000C1A46" w:rsidRPr="00153A56" w:rsidTr="00153A56">
        <w:trPr>
          <w:cantSplit/>
          <w:trHeight w:val="145"/>
          <w:jc w:val="center"/>
        </w:trPr>
        <w:tc>
          <w:tcPr>
            <w:tcW w:w="1195" w:type="dxa"/>
            <w:vMerge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</w:p>
        </w:tc>
        <w:tc>
          <w:tcPr>
            <w:tcW w:w="976" w:type="dxa"/>
            <w:vMerge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а</w:t>
            </w:r>
            <w:r w:rsidRPr="00153A56">
              <w:rPr>
                <w:vertAlign w:val="subscript"/>
              </w:rPr>
              <w:t>1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а</w:t>
            </w:r>
            <w:r w:rsidRPr="00153A56">
              <w:rPr>
                <w:vertAlign w:val="subscript"/>
              </w:rPr>
              <w:t>2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а</w:t>
            </w:r>
            <w:r w:rsidRPr="00153A56">
              <w:rPr>
                <w:vertAlign w:val="subscript"/>
              </w:rPr>
              <w:t>3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а</w:t>
            </w:r>
            <w:r w:rsidRPr="00153A56">
              <w:rPr>
                <w:vertAlign w:val="subscript"/>
              </w:rPr>
              <w:t>4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а</w:t>
            </w:r>
            <w:r w:rsidRPr="00153A56">
              <w:rPr>
                <w:vertAlign w:val="subscript"/>
              </w:rPr>
              <w:t>5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а</w:t>
            </w:r>
            <w:r w:rsidRPr="00153A56">
              <w:rPr>
                <w:vertAlign w:val="subscript"/>
              </w:rPr>
              <w:t>6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а</w:t>
            </w:r>
            <w:r w:rsidRPr="00153A56">
              <w:rPr>
                <w:vertAlign w:val="subscript"/>
              </w:rPr>
              <w:t>7</w:t>
            </w:r>
          </w:p>
        </w:tc>
      </w:tr>
      <w:tr w:rsidR="000C1A46" w:rsidRPr="00153A56" w:rsidTr="00153A56">
        <w:trPr>
          <w:trHeight w:val="697"/>
          <w:jc w:val="center"/>
        </w:trPr>
        <w:tc>
          <w:tcPr>
            <w:tcW w:w="1195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2</w:t>
            </w:r>
          </w:p>
        </w:tc>
        <w:tc>
          <w:tcPr>
            <w:tcW w:w="976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13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0,200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0,100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0,125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0,250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0,125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0,0187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0,100</w:t>
            </w:r>
          </w:p>
        </w:tc>
      </w:tr>
      <w:tr w:rsidR="000C1A46" w:rsidRPr="00153A56" w:rsidTr="00153A56">
        <w:trPr>
          <w:trHeight w:val="565"/>
          <w:jc w:val="center"/>
        </w:trPr>
        <w:tc>
          <w:tcPr>
            <w:tcW w:w="1195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3</w:t>
            </w:r>
          </w:p>
        </w:tc>
        <w:tc>
          <w:tcPr>
            <w:tcW w:w="976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20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0,1663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0,0568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0,0732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0,1250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0,0625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0,0069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0,0568</w:t>
            </w:r>
          </w:p>
        </w:tc>
      </w:tr>
      <w:tr w:rsidR="000C1A46" w:rsidRPr="00153A56" w:rsidTr="00153A56">
        <w:trPr>
          <w:trHeight w:val="547"/>
          <w:jc w:val="center"/>
        </w:trPr>
        <w:tc>
          <w:tcPr>
            <w:tcW w:w="1195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4</w:t>
            </w:r>
          </w:p>
        </w:tc>
        <w:tc>
          <w:tcPr>
            <w:tcW w:w="976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31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0,1428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0,0357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0,0417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0,0625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0,0312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0,0037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0,0357</w:t>
            </w:r>
          </w:p>
        </w:tc>
      </w:tr>
      <w:tr w:rsidR="000C1A46" w:rsidRPr="00153A56" w:rsidTr="00153A56">
        <w:trPr>
          <w:trHeight w:val="553"/>
          <w:jc w:val="center"/>
        </w:trPr>
        <w:tc>
          <w:tcPr>
            <w:tcW w:w="1195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5</w:t>
            </w:r>
          </w:p>
        </w:tc>
        <w:tc>
          <w:tcPr>
            <w:tcW w:w="976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32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0,1591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0,0341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0,0417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0,0625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0,0312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0,0028</w:t>
            </w:r>
          </w:p>
        </w:tc>
        <w:tc>
          <w:tcPr>
            <w:tcW w:w="924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0,0341</w:t>
            </w:r>
          </w:p>
        </w:tc>
      </w:tr>
    </w:tbl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0C1A46">
        <w:rPr>
          <w:sz w:val="28"/>
          <w:szCs w:val="28"/>
        </w:rPr>
        <w:t xml:space="preserve"> Линейные коэффициенты определяем по формуле:</w:t>
      </w:r>
    </w:p>
    <w:p w:rsidR="000C1A46" w:rsidRPr="00FE6730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6730">
        <w:rPr>
          <w:position w:val="-28"/>
          <w:sz w:val="28"/>
          <w:szCs w:val="28"/>
        </w:rPr>
        <w:object w:dxaOrig="1660" w:dyaOrig="680">
          <v:shape id="_x0000_i1090" type="#_x0000_t75" style="width:99.75pt;height:40.5pt" o:ole="">
            <v:imagedata r:id="rId136" o:title=""/>
          </v:shape>
          <o:OLEObject Type="Embed" ProgID="Equation.3" ShapeID="_x0000_i1090" DrawAspect="Content" ObjectID="_1457721251" r:id="rId137"/>
        </w:object>
      </w:r>
    </w:p>
    <w:p w:rsidR="000C1A46" w:rsidRPr="00FE6730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6730">
        <w:rPr>
          <w:position w:val="-10"/>
          <w:sz w:val="28"/>
          <w:szCs w:val="28"/>
        </w:rPr>
        <w:object w:dxaOrig="1160" w:dyaOrig="340">
          <v:shape id="_x0000_i1091" type="#_x0000_t75" style="width:73.5pt;height:21.75pt" o:ole="">
            <v:imagedata r:id="rId138" o:title=""/>
          </v:shape>
          <o:OLEObject Type="Embed" ProgID="Equation.3" ShapeID="_x0000_i1091" DrawAspect="Content" ObjectID="_1457721252" r:id="rId139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6730">
        <w:rPr>
          <w:position w:val="-10"/>
          <w:sz w:val="28"/>
          <w:szCs w:val="28"/>
        </w:rPr>
        <w:object w:dxaOrig="1180" w:dyaOrig="340">
          <v:shape id="_x0000_i1092" type="#_x0000_t75" style="width:74.25pt;height:21.75pt" o:ole="">
            <v:imagedata r:id="rId140" o:title=""/>
          </v:shape>
          <o:OLEObject Type="Embed" ProgID="Equation.3" ShapeID="_x0000_i1092" DrawAspect="Content" ObjectID="_1457721253" r:id="rId141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Коэффициенты парного взаимодействия: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200" w:dyaOrig="680">
          <v:shape id="_x0000_i1093" type="#_x0000_t75" style="width:136.5pt;height:42pt" o:ole="">
            <v:imagedata r:id="rId142" o:title=""/>
          </v:shape>
          <o:OLEObject Type="Embed" ProgID="Equation.3" ShapeID="_x0000_i1093" DrawAspect="Content" ObjectID="_1457721254" r:id="rId143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040" w:dyaOrig="340">
          <v:shape id="_x0000_i1094" type="#_x0000_t75" style="width:73.5pt;height:24pt" o:ole="">
            <v:imagedata r:id="rId144" o:title=""/>
          </v:shape>
          <o:OLEObject Type="Embed" ProgID="Equation.3" ShapeID="_x0000_i1094" DrawAspect="Content" ObjectID="_1457721255" r:id="rId145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iu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ju</w:t>
      </w:r>
      <w:r>
        <w:rPr>
          <w:sz w:val="28"/>
          <w:szCs w:val="28"/>
        </w:rPr>
        <w:t xml:space="preserve">-кодированные значения уровней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-го и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-го факторов соответственно и в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-том опыте.</w:t>
      </w:r>
    </w:p>
    <w:p w:rsidR="00153A5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0C1A46">
        <w:rPr>
          <w:sz w:val="28"/>
          <w:szCs w:val="28"/>
        </w:rPr>
        <w:t xml:space="preserve"> Коэффициенты при квадратичных членах уравнения регрессии определяют: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A2FD5">
        <w:rPr>
          <w:position w:val="-28"/>
          <w:sz w:val="28"/>
          <w:szCs w:val="28"/>
        </w:rPr>
        <w:object w:dxaOrig="4420" w:dyaOrig="680">
          <v:shape id="_x0000_i1095" type="#_x0000_t75" style="width:291.75pt;height:44.25pt" o:ole="">
            <v:imagedata r:id="rId146" o:title=""/>
          </v:shape>
          <o:OLEObject Type="Embed" ProgID="Equation.3" ShapeID="_x0000_i1095" DrawAspect="Content" ObjectID="_1457721256" r:id="rId147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</w:pPr>
      <w:r w:rsidRPr="007A2FD5">
        <w:rPr>
          <w:position w:val="-10"/>
          <w:sz w:val="28"/>
          <w:szCs w:val="28"/>
        </w:rPr>
        <w:object w:dxaOrig="1140" w:dyaOrig="340">
          <v:shape id="_x0000_i1096" type="#_x0000_t75" style="width:72.75pt;height:21.75pt" o:ole="">
            <v:imagedata r:id="rId148" o:title=""/>
          </v:shape>
          <o:OLEObject Type="Embed" ProgID="Equation.3" ShapeID="_x0000_i1096" DrawAspect="Content" ObjectID="_1457721257" r:id="rId149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</w:pPr>
      <w:r w:rsidRPr="007A2FD5">
        <w:rPr>
          <w:position w:val="-10"/>
          <w:sz w:val="28"/>
          <w:szCs w:val="28"/>
        </w:rPr>
        <w:object w:dxaOrig="1180" w:dyaOrig="340">
          <v:shape id="_x0000_i1097" type="#_x0000_t75" style="width:1in;height:21pt" o:ole="">
            <v:imagedata r:id="rId150" o:title=""/>
          </v:shape>
          <o:OLEObject Type="Embed" ProgID="Equation.3" ShapeID="_x0000_i1097" DrawAspect="Content" ObjectID="_1457721258" r:id="rId151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вычисления коэффициентов уравнения регрессии переходят к оценке их значимости.</w:t>
      </w:r>
      <w:r>
        <w:rPr>
          <w:position w:val="-10"/>
          <w:sz w:val="28"/>
          <w:szCs w:val="28"/>
        </w:rPr>
        <w:object w:dxaOrig="180" w:dyaOrig="340">
          <v:shape id="_x0000_i1098" type="#_x0000_t75" style="width:9pt;height:17.25pt" o:ole="">
            <v:imagedata r:id="rId152" o:title=""/>
          </v:shape>
          <o:OLEObject Type="Embed" ProgID="Equation.3" ShapeID="_x0000_i1098" DrawAspect="Content" ObjectID="_1457721259" r:id="rId153"/>
        </w:object>
      </w:r>
    </w:p>
    <w:p w:rsidR="00153A5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Оценка значимости коэффициентов уравнения регрессии.</w:t>
      </w:r>
    </w:p>
    <w:p w:rsidR="00153A5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0C1A46">
        <w:rPr>
          <w:sz w:val="28"/>
          <w:szCs w:val="28"/>
        </w:rPr>
        <w:t xml:space="preserve"> Определяем дисперсию воспроизводимости </w:t>
      </w:r>
      <w:r w:rsidR="000C1A46">
        <w:rPr>
          <w:sz w:val="28"/>
          <w:szCs w:val="28"/>
          <w:lang w:val="en-US"/>
        </w:rPr>
        <w:t>S</w:t>
      </w:r>
      <w:r w:rsidR="000C1A46">
        <w:rPr>
          <w:sz w:val="28"/>
          <w:szCs w:val="28"/>
          <w:vertAlign w:val="superscript"/>
        </w:rPr>
        <w:t>2</w:t>
      </w:r>
      <w:r w:rsidR="000C1A46">
        <w:rPr>
          <w:sz w:val="28"/>
          <w:szCs w:val="28"/>
        </w:rPr>
        <w:t>{</w:t>
      </w:r>
      <w:r w:rsidR="000C1A46">
        <w:rPr>
          <w:sz w:val="28"/>
          <w:szCs w:val="28"/>
          <w:lang w:val="en-US"/>
        </w:rPr>
        <w:t>y</w:t>
      </w:r>
      <w:r w:rsidR="000C1A46">
        <w:rPr>
          <w:sz w:val="28"/>
          <w:szCs w:val="28"/>
        </w:rPr>
        <w:t>} по формуле (дублирование опытов проводится только в нулевой точке).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object w:dxaOrig="2920" w:dyaOrig="1400">
          <v:shape id="_x0000_i1099" type="#_x0000_t75" style="width:174pt;height:82.5pt" o:ole="">
            <v:imagedata r:id="rId154" o:title=""/>
          </v:shape>
          <o:OLEObject Type="Embed" ProgID="Equation.3" ShapeID="_x0000_i1099" DrawAspect="Content" ObjectID="_1457721260" r:id="rId155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0</w:t>
      </w:r>
      <w:r w:rsidR="00EF7C4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5 – число опытов в нулевой точке;</w:t>
      </w:r>
      <w:r w:rsidR="00EF7C4F">
        <w:rPr>
          <w:sz w:val="28"/>
          <w:szCs w:val="28"/>
        </w:rPr>
        <w:t xml:space="preserve"> 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object w:dxaOrig="420" w:dyaOrig="1040">
          <v:shape id="_x0000_i1100" type="#_x0000_t75" style="width:21pt;height:42pt" o:ole="">
            <v:imagedata r:id="rId156" o:title=""/>
          </v:shape>
          <o:OLEObject Type="Embed" ProgID="Equation.3" ShapeID="_x0000_i1100" DrawAspect="Content" ObjectID="_1457721261" r:id="rId157"/>
        </w:object>
      </w:r>
      <w:r>
        <w:rPr>
          <w:sz w:val="28"/>
          <w:szCs w:val="28"/>
        </w:rPr>
        <w:t>= 252 – средний результат в нулевой точке;</w:t>
      </w:r>
    </w:p>
    <w:p w:rsidR="000C1A46" w:rsidRP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- каждый отдельный результат в нулевой точке.</w:t>
      </w:r>
    </w:p>
    <w:p w:rsidR="000C1A46" w:rsidRP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153A5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2.2.2</w:t>
      </w:r>
      <w:r w:rsidR="000C1A46">
        <w:rPr>
          <w:sz w:val="28"/>
          <w:szCs w:val="28"/>
        </w:rPr>
        <w:t xml:space="preserve"> Дисперсию (среднеквадратическую ошибку) в определении коэффициентов определяют для свободного члена: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object w:dxaOrig="3580" w:dyaOrig="620">
          <v:shape id="_x0000_i1101" type="#_x0000_t75" style="width:254.25pt;height:43.5pt" o:ole="">
            <v:imagedata r:id="rId158" o:title=""/>
          </v:shape>
          <o:OLEObject Type="Embed" ProgID="Equation.3" ShapeID="_x0000_i1101" DrawAspect="Content" ObjectID="_1457721262" r:id="rId159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линейных коэффициентов:</w:t>
      </w:r>
    </w:p>
    <w:p w:rsidR="000C1A46" w:rsidRDefault="000C1A46" w:rsidP="00A77A98">
      <w:pPr>
        <w:suppressAutoHyphens/>
        <w:spacing w:line="360" w:lineRule="auto"/>
        <w:ind w:firstLine="709"/>
        <w:jc w:val="both"/>
      </w:pPr>
      <w:r>
        <w:rPr>
          <w:color w:val="0000FF"/>
          <w:position w:val="-30"/>
          <w:sz w:val="28"/>
          <w:szCs w:val="28"/>
        </w:rPr>
        <w:object w:dxaOrig="1340" w:dyaOrig="740">
          <v:shape id="_x0000_i1102" type="#_x0000_t75" style="width:95.25pt;height:52.5pt" o:ole="">
            <v:imagedata r:id="rId98" o:title=""/>
          </v:shape>
          <o:OLEObject Type="Embed" ProgID="Equation.3" ShapeID="_x0000_i1102" DrawAspect="Content" ObjectID="_1457721263" r:id="rId160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FF"/>
          <w:position w:val="-16"/>
          <w:sz w:val="28"/>
          <w:szCs w:val="28"/>
        </w:rPr>
        <w:object w:dxaOrig="2020" w:dyaOrig="420">
          <v:shape id="_x0000_i1103" type="#_x0000_t75" style="width:143.25pt;height:29.25pt" o:ole="">
            <v:imagedata r:id="rId161" o:title=""/>
          </v:shape>
          <o:OLEObject Type="Embed" ProgID="Equation.3" ShapeID="_x0000_i1103" DrawAspect="Content" ObjectID="_1457721264" r:id="rId162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коэффициентов парного взаимодействия: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color w:val="0000FF"/>
          <w:position w:val="-24"/>
          <w:sz w:val="28"/>
          <w:szCs w:val="28"/>
        </w:rPr>
        <w:object w:dxaOrig="1719" w:dyaOrig="680">
          <v:shape id="_x0000_i1104" type="#_x0000_t75" style="width:121.5pt;height:47.25pt" o:ole="">
            <v:imagedata r:id="rId163" o:title=""/>
          </v:shape>
          <o:OLEObject Type="Embed" ProgID="Equation.3" ShapeID="_x0000_i1104" DrawAspect="Content" ObjectID="_1457721265" r:id="rId164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FF"/>
          <w:position w:val="-16"/>
          <w:sz w:val="28"/>
          <w:szCs w:val="28"/>
        </w:rPr>
        <w:object w:dxaOrig="1420" w:dyaOrig="420">
          <v:shape id="_x0000_i1105" type="#_x0000_t75" style="width:99.75pt;height:29.25pt" o:ole="">
            <v:imagedata r:id="rId165" o:title=""/>
          </v:shape>
          <o:OLEObject Type="Embed" ProgID="Equation.3" ShapeID="_x0000_i1105" DrawAspect="Content" ObjectID="_1457721266" r:id="rId166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квадратичных коэффициентов: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2FD5">
        <w:rPr>
          <w:color w:val="0000FF"/>
          <w:position w:val="-24"/>
          <w:sz w:val="28"/>
          <w:szCs w:val="28"/>
        </w:rPr>
        <w:object w:dxaOrig="3680" w:dyaOrig="680">
          <v:shape id="_x0000_i1106" type="#_x0000_t75" style="width:207.75pt;height:39pt" o:ole="">
            <v:imagedata r:id="rId167" o:title=""/>
          </v:shape>
          <o:OLEObject Type="Embed" ProgID="Equation.3" ShapeID="_x0000_i1106" DrawAspect="Content" ObjectID="_1457721267" r:id="rId168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A2FD5">
        <w:rPr>
          <w:color w:val="0000FF"/>
          <w:position w:val="-16"/>
          <w:sz w:val="28"/>
          <w:szCs w:val="28"/>
        </w:rPr>
        <w:object w:dxaOrig="2020" w:dyaOrig="420">
          <v:shape id="_x0000_i1107" type="#_x0000_t75" style="width:126pt;height:25.5pt" o:ole="">
            <v:imagedata r:id="rId169" o:title=""/>
          </v:shape>
          <o:OLEObject Type="Embed" ProgID="Equation.3" ShapeID="_x0000_i1107" DrawAspect="Content" ObjectID="_1457721268" r:id="rId170"/>
        </w:object>
      </w:r>
      <w:r>
        <w:rPr>
          <w:color w:val="0000FF"/>
          <w:position w:val="-10"/>
          <w:sz w:val="28"/>
          <w:szCs w:val="28"/>
        </w:rPr>
        <w:object w:dxaOrig="180" w:dyaOrig="340">
          <v:shape id="_x0000_i1108" type="#_x0000_t75" style="width:12.75pt;height:24pt" o:ole="">
            <v:imagedata r:id="rId152" o:title=""/>
          </v:shape>
          <o:OLEObject Type="Embed" ProgID="Equation.3" ShapeID="_x0000_i1108" DrawAspect="Content" ObjectID="_1457721269" r:id="rId171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Формулы для подсчёта постоянных С, А, λ приведены ниже: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  <w:lang w:val="en-US"/>
        </w:rPr>
      </w:pPr>
      <w:r w:rsidRPr="007A2FD5">
        <w:rPr>
          <w:color w:val="0000FF"/>
          <w:position w:val="-30"/>
          <w:sz w:val="28"/>
          <w:szCs w:val="28"/>
        </w:rPr>
        <w:object w:dxaOrig="1860" w:dyaOrig="680">
          <v:shape id="_x0000_i1109" type="#_x0000_t75" style="width:117pt;height:42.75pt" o:ole="">
            <v:imagedata r:id="rId172" o:title=""/>
          </v:shape>
          <o:OLEObject Type="Embed" ProgID="Equation.3" ShapeID="_x0000_i1109" DrawAspect="Content" ObjectID="_1457721270" r:id="rId173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  <w:lang w:val="en-US"/>
        </w:rPr>
      </w:pPr>
      <w:r w:rsidRPr="007A2FD5">
        <w:rPr>
          <w:color w:val="0000FF"/>
          <w:position w:val="-28"/>
          <w:sz w:val="28"/>
          <w:szCs w:val="28"/>
        </w:rPr>
        <w:object w:dxaOrig="3480" w:dyaOrig="660">
          <v:shape id="_x0000_i1110" type="#_x0000_t75" style="width:219pt;height:41.25pt" o:ole="">
            <v:imagedata r:id="rId174" o:title=""/>
          </v:shape>
          <o:OLEObject Type="Embed" ProgID="Equation.3" ShapeID="_x0000_i1110" DrawAspect="Content" ObjectID="_1457721271" r:id="rId175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2FD5">
        <w:rPr>
          <w:color w:val="0000FF"/>
          <w:position w:val="-24"/>
          <w:sz w:val="28"/>
          <w:szCs w:val="28"/>
        </w:rPr>
        <w:object w:dxaOrig="2160" w:dyaOrig="620">
          <v:shape id="_x0000_i1111" type="#_x0000_t75" style="width:139.5pt;height:39.75pt" o:ole="">
            <v:imagedata r:id="rId176" o:title=""/>
          </v:shape>
          <o:OLEObject Type="Embed" ProgID="Equation.3" ShapeID="_x0000_i1111" DrawAspect="Content" ObjectID="_1457721272" r:id="rId177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общее число опытов;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число факторов в эксперименте.</w:t>
      </w:r>
    </w:p>
    <w:p w:rsidR="00153A5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0C1A46">
        <w:rPr>
          <w:sz w:val="28"/>
          <w:szCs w:val="28"/>
        </w:rPr>
        <w:t xml:space="preserve"> Определение доверительных интервалов для оценки значимости коэффициентов уравнения.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Доверительные интервалы для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 w:rsidR="00EF7C4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,</w:t>
      </w:r>
      <w:r w:rsidR="00EF7C4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ji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соответственно определяют по формулам: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A2FD5">
        <w:rPr>
          <w:color w:val="0000FF"/>
          <w:position w:val="-18"/>
          <w:sz w:val="28"/>
          <w:szCs w:val="28"/>
        </w:rPr>
        <w:object w:dxaOrig="2360" w:dyaOrig="440">
          <v:shape id="_x0000_i1112" type="#_x0000_t75" style="width:154.5pt;height:28.5pt" o:ole="">
            <v:imagedata r:id="rId178" o:title=""/>
          </v:shape>
          <o:OLEObject Type="Embed" ProgID="Equation.3" ShapeID="_x0000_i1112" DrawAspect="Content" ObjectID="_1457721273" r:id="rId179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A2FD5">
        <w:rPr>
          <w:color w:val="0000FF"/>
          <w:position w:val="-18"/>
          <w:sz w:val="28"/>
          <w:szCs w:val="28"/>
        </w:rPr>
        <w:object w:dxaOrig="2299" w:dyaOrig="440">
          <v:shape id="_x0000_i1113" type="#_x0000_t75" style="width:159.75pt;height:30pt" o:ole="">
            <v:imagedata r:id="rId180" o:title=""/>
          </v:shape>
          <o:OLEObject Type="Embed" ProgID="Equation.3" ShapeID="_x0000_i1113" DrawAspect="Content" ObjectID="_1457721274" r:id="rId181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A2FD5">
        <w:rPr>
          <w:color w:val="0000FF"/>
          <w:position w:val="-22"/>
          <w:sz w:val="28"/>
          <w:szCs w:val="28"/>
        </w:rPr>
        <w:object w:dxaOrig="2380" w:dyaOrig="480">
          <v:shape id="_x0000_i1114" type="#_x0000_t75" style="width:160.5pt;height:31.5pt" o:ole="">
            <v:imagedata r:id="rId182" o:title=""/>
          </v:shape>
          <o:OLEObject Type="Embed" ProgID="Equation.3" ShapeID="_x0000_i1114" DrawAspect="Content" ObjectID="_1457721275" r:id="rId183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A2FD5">
        <w:rPr>
          <w:color w:val="0000FF"/>
          <w:position w:val="-18"/>
          <w:sz w:val="28"/>
          <w:szCs w:val="28"/>
        </w:rPr>
        <w:object w:dxaOrig="2280" w:dyaOrig="440">
          <v:shape id="_x0000_i1115" type="#_x0000_t75" style="width:153.75pt;height:29.25pt" o:ole="">
            <v:imagedata r:id="rId184" o:title=""/>
          </v:shape>
          <o:OLEObject Type="Embed" ProgID="Equation.3" ShapeID="_x0000_i1115" DrawAspect="Content" ObjectID="_1457721276" r:id="rId185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Проверяем значимость коэффициентов уравнения, сравниваем соответствующий доверительный интервал с величиной коэффициента. |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|&lt;|∆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|</w:t>
      </w:r>
      <w:r>
        <w:t>.</w:t>
      </w:r>
      <w:r w:rsidR="00EF7C4F">
        <w:t xml:space="preserve"> </w:t>
      </w:r>
      <w:r>
        <w:rPr>
          <w:sz w:val="28"/>
        </w:rPr>
        <w:t>Итак, коэффициенты парного взаимодействия незначимы, т.к. их числовые значения меньше по модулю их доверительного интервала, следовательно, эти коэффициенты исключаются из уравнения регрессии. А все остальные коэффициенты значимы, т.к. их числовые значения больше по модулю их доверительного интервала.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Составление уравнения регрессии.</w:t>
      </w:r>
    </w:p>
    <w:p w:rsidR="00153A5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уравнения проверяем по критерию Фишера: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  <w:lang w:val="en-US"/>
        </w:rPr>
      </w:pPr>
      <w:r w:rsidRPr="007A2FD5">
        <w:rPr>
          <w:color w:val="0000FF"/>
          <w:position w:val="-32"/>
          <w:sz w:val="28"/>
          <w:szCs w:val="28"/>
        </w:rPr>
        <w:object w:dxaOrig="1100" w:dyaOrig="740">
          <v:shape id="_x0000_i1116" type="#_x0000_t75" style="width:73.5pt;height:49.5pt" o:ole="">
            <v:imagedata r:id="rId186" o:title=""/>
          </v:shape>
          <o:OLEObject Type="Embed" ProgID="Equation.3" ShapeID="_x0000_i1116" DrawAspect="Content" ObjectID="_1457721277" r:id="rId187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дисперсию адекватности определяем по формуле: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36"/>
          <w:szCs w:val="36"/>
          <w:lang w:val="en-US"/>
        </w:rPr>
      </w:pPr>
      <w:r w:rsidRPr="007A2FD5">
        <w:rPr>
          <w:position w:val="-48"/>
          <w:sz w:val="36"/>
          <w:szCs w:val="36"/>
        </w:rPr>
        <w:object w:dxaOrig="3460" w:dyaOrig="1480">
          <v:shape id="_x0000_i1117" type="#_x0000_t75" style="width:193.5pt;height:82.5pt" o:ole="">
            <v:imagedata r:id="rId188" o:title=""/>
          </v:shape>
          <o:OLEObject Type="Embed" ProgID="Equation.3" ShapeID="_x0000_i1117" DrawAspect="Content" ObjectID="_1457721278" r:id="rId189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20"/>
          <w:sz w:val="28"/>
          <w:szCs w:val="28"/>
        </w:rPr>
        <w:object w:dxaOrig="460" w:dyaOrig="740">
          <v:shape id="_x0000_i1118" type="#_x0000_t75" style="width:23.25pt;height:30pt" o:ole="">
            <v:imagedata r:id="rId190" o:title=""/>
          </v:shape>
          <o:OLEObject Type="Embed" ProgID="Equation.3" ShapeID="_x0000_i1118" DrawAspect="Content" ObjectID="_1457721279" r:id="rId191"/>
        </w:object>
      </w:r>
      <w:r>
        <w:rPr>
          <w:sz w:val="28"/>
          <w:szCs w:val="28"/>
        </w:rPr>
        <w:t>- среднее экспериментальное значение критерия в каждом опыте;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A2FD5">
        <w:rPr>
          <w:position w:val="-12"/>
          <w:sz w:val="36"/>
          <w:szCs w:val="36"/>
        </w:rPr>
        <w:object w:dxaOrig="320" w:dyaOrig="480">
          <v:shape id="_x0000_i1119" type="#_x0000_t75" style="width:18.75pt;height:29.25pt" o:ole="">
            <v:imagedata r:id="rId192" o:title=""/>
          </v:shape>
          <o:OLEObject Type="Embed" ProgID="Equation.3" ShapeID="_x0000_i1119" DrawAspect="Content" ObjectID="_1457721280" r:id="rId193"/>
        </w:objec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расчётное значение критерия;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значение критерия в каждой нулевой точке;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6"/>
          <w:sz w:val="28"/>
          <w:szCs w:val="28"/>
        </w:rPr>
        <w:object w:dxaOrig="420" w:dyaOrig="700">
          <v:shape id="_x0000_i1120" type="#_x0000_t75" style="width:21pt;height:28.5pt" o:ole="">
            <v:imagedata r:id="rId194" o:title=""/>
          </v:shape>
          <o:OLEObject Type="Embed" ProgID="Equation.3" ShapeID="_x0000_i1120" DrawAspect="Content" ObjectID="_1457721281" r:id="rId195"/>
        </w:object>
      </w:r>
      <w:r>
        <w:rPr>
          <w:sz w:val="28"/>
          <w:szCs w:val="28"/>
        </w:rPr>
        <w:t>- среднее значение критерия в нулевой точке.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716"/>
        <w:gridCol w:w="1716"/>
        <w:gridCol w:w="1716"/>
        <w:gridCol w:w="1748"/>
      </w:tblGrid>
      <w:tr w:rsidR="000C1A46" w:rsidRPr="00153A56" w:rsidTr="00153A56">
        <w:trPr>
          <w:trHeight w:val="2235"/>
          <w:jc w:val="center"/>
        </w:trPr>
        <w:tc>
          <w:tcPr>
            <w:tcW w:w="1715" w:type="dxa"/>
            <w:vAlign w:val="center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</w:pPr>
            <w:r w:rsidRPr="00153A56">
              <w:t>№ опыта</w:t>
            </w:r>
          </w:p>
        </w:tc>
        <w:tc>
          <w:tcPr>
            <w:tcW w:w="1716" w:type="dxa"/>
            <w:vAlign w:val="center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</w:pPr>
            <w:r w:rsidRPr="00153A56">
              <w:t>Результат эксперимента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  <w:rPr>
                <w:lang w:val="en-US"/>
              </w:rPr>
            </w:pPr>
            <w:r w:rsidRPr="00153A56">
              <w:rPr>
                <w:position w:val="-20"/>
              </w:rPr>
              <w:object w:dxaOrig="460" w:dyaOrig="740">
                <v:shape id="_x0000_i1121" type="#_x0000_t75" style="width:23.25pt;height:30pt" o:ole="">
                  <v:imagedata r:id="rId190" o:title=""/>
                </v:shape>
                <o:OLEObject Type="Embed" ProgID="Equation.3" ShapeID="_x0000_i1121" DrawAspect="Content" ObjectID="_1457721282" r:id="rId196"/>
              </w:object>
            </w:r>
          </w:p>
        </w:tc>
        <w:tc>
          <w:tcPr>
            <w:tcW w:w="1716" w:type="dxa"/>
            <w:vAlign w:val="center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</w:pPr>
            <w:r w:rsidRPr="00153A56">
              <w:t>Расчётное значение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</w:pPr>
            <w:r w:rsidRPr="00153A56">
              <w:rPr>
                <w:position w:val="-12"/>
              </w:rPr>
              <w:object w:dxaOrig="320" w:dyaOrig="480">
                <v:shape id="_x0000_i1122" type="#_x0000_t75" style="width:21.75pt;height:34.5pt" o:ole="">
                  <v:imagedata r:id="rId192" o:title=""/>
                </v:shape>
                <o:OLEObject Type="Embed" ProgID="Equation.3" ShapeID="_x0000_i1122" DrawAspect="Content" ObjectID="_1457721283" r:id="rId197"/>
              </w:object>
            </w:r>
          </w:p>
        </w:tc>
        <w:tc>
          <w:tcPr>
            <w:tcW w:w="1716" w:type="dxa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</w:pP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</w:pPr>
            <w:r w:rsidRPr="00153A56">
              <w:rPr>
                <w:position w:val="-24"/>
              </w:rPr>
              <w:object w:dxaOrig="880" w:dyaOrig="600">
                <v:shape id="_x0000_i1123" type="#_x0000_t75" style="width:69pt;height:47.25pt" o:ole="">
                  <v:imagedata r:id="rId198" o:title=""/>
                </v:shape>
                <o:OLEObject Type="Embed" ProgID="Equation.3" ShapeID="_x0000_i1123" DrawAspect="Content" ObjectID="_1457721284" r:id="rId199"/>
              </w:object>
            </w:r>
          </w:p>
        </w:tc>
        <w:tc>
          <w:tcPr>
            <w:tcW w:w="1717" w:type="dxa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</w:pPr>
          </w:p>
          <w:p w:rsidR="000C1A46" w:rsidRPr="00153A56" w:rsidRDefault="00C71604" w:rsidP="00153A56">
            <w:pPr>
              <w:tabs>
                <w:tab w:val="left" w:pos="4080"/>
              </w:tabs>
              <w:suppressAutoHyphens/>
              <w:spacing w:line="360" w:lineRule="auto"/>
              <w:jc w:val="both"/>
            </w:pPr>
            <w:r>
              <w:rPr>
                <w:position w:val="-24"/>
              </w:rPr>
              <w:pict>
                <v:shape id="_x0000_i1124" type="#_x0000_t75" style="width:76.5pt;height:41.25pt">
                  <v:imagedata r:id="rId200" o:title=""/>
                </v:shape>
              </w:pict>
            </w:r>
          </w:p>
        </w:tc>
      </w:tr>
      <w:tr w:rsidR="000C1A46" w:rsidRPr="00153A56" w:rsidTr="00153A56">
        <w:trPr>
          <w:trHeight w:val="4415"/>
          <w:jc w:val="center"/>
        </w:trPr>
        <w:tc>
          <w:tcPr>
            <w:tcW w:w="1715" w:type="dxa"/>
            <w:vAlign w:val="center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1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3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4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5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6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7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8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9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10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11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12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13</w:t>
            </w:r>
          </w:p>
        </w:tc>
        <w:tc>
          <w:tcPr>
            <w:tcW w:w="1716" w:type="dxa"/>
            <w:vAlign w:val="center"/>
          </w:tcPr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200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380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150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300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270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340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180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330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240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255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260</w:t>
            </w:r>
          </w:p>
          <w:p w:rsidR="000C1A46" w:rsidRPr="00153A56" w:rsidRDefault="000C1A46" w:rsidP="00153A56">
            <w:pPr>
              <w:suppressAutoHyphens/>
              <w:spacing w:line="360" w:lineRule="auto"/>
            </w:pPr>
            <w:r w:rsidRPr="00153A56">
              <w:t>245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260</w:t>
            </w:r>
          </w:p>
        </w:tc>
        <w:tc>
          <w:tcPr>
            <w:tcW w:w="1716" w:type="dxa"/>
            <w:vAlign w:val="center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204.497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311.743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225.021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332.267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217.547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369.192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228.874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257.895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252.062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252.062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252.062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252.062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252.062</w:t>
            </w:r>
          </w:p>
        </w:tc>
        <w:tc>
          <w:tcPr>
            <w:tcW w:w="1716" w:type="dxa"/>
            <w:vAlign w:val="center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-4.497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68.257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-75.021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-32.267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52.453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-29.192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-48.874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72.105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-12.062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2.938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7.938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-7.062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7.938</w:t>
            </w:r>
          </w:p>
        </w:tc>
        <w:tc>
          <w:tcPr>
            <w:tcW w:w="1717" w:type="dxa"/>
            <w:vAlign w:val="center"/>
          </w:tcPr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153A56">
              <w:rPr>
                <w:lang w:val="en-US"/>
              </w:rPr>
              <w:t>–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153A56">
              <w:rPr>
                <w:lang w:val="en-US"/>
              </w:rPr>
              <w:t>–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153A56">
              <w:rPr>
                <w:lang w:val="en-US"/>
              </w:rPr>
              <w:t>–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153A56">
              <w:rPr>
                <w:lang w:val="en-US"/>
              </w:rPr>
              <w:t>–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153A56">
              <w:rPr>
                <w:lang w:val="en-US"/>
              </w:rPr>
              <w:t>–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153A56">
              <w:rPr>
                <w:lang w:val="en-US"/>
              </w:rPr>
              <w:t>–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153A56">
              <w:rPr>
                <w:lang w:val="en-US"/>
              </w:rPr>
              <w:t>–</w:t>
            </w:r>
          </w:p>
          <w:p w:rsidR="000C1A46" w:rsidRPr="00153A56" w:rsidRDefault="000C1A46" w:rsidP="00153A56">
            <w:pPr>
              <w:suppressAutoHyphens/>
              <w:spacing w:line="360" w:lineRule="auto"/>
              <w:rPr>
                <w:lang w:val="en-US"/>
              </w:rPr>
            </w:pPr>
            <w:r w:rsidRPr="00153A56">
              <w:rPr>
                <w:lang w:val="en-US"/>
              </w:rPr>
              <w:t>–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144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9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64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</w:pPr>
            <w:r w:rsidRPr="00153A56">
              <w:t>49</w:t>
            </w:r>
          </w:p>
          <w:p w:rsidR="000C1A46" w:rsidRPr="00153A56" w:rsidRDefault="000C1A46" w:rsidP="00153A56">
            <w:pPr>
              <w:tabs>
                <w:tab w:val="left" w:pos="4080"/>
              </w:tabs>
              <w:suppressAutoHyphens/>
              <w:spacing w:line="360" w:lineRule="auto"/>
              <w:rPr>
                <w:lang w:val="en-US"/>
              </w:rPr>
            </w:pPr>
            <w:r w:rsidRPr="00153A56">
              <w:t>64</w:t>
            </w:r>
          </w:p>
        </w:tc>
      </w:tr>
    </w:tbl>
    <w:p w:rsidR="00153A56" w:rsidRDefault="00153A5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1A46" w:rsidRPr="007A2FD5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A2FD5">
        <w:rPr>
          <w:position w:val="-20"/>
          <w:sz w:val="28"/>
          <w:szCs w:val="28"/>
        </w:rPr>
        <w:object w:dxaOrig="1500" w:dyaOrig="540">
          <v:shape id="_x0000_i1125" type="#_x0000_t75" style="width:80.25pt;height:29.25pt" o:ole="">
            <v:imagedata r:id="rId201" o:title=""/>
          </v:shape>
          <o:OLEObject Type="Embed" ProgID="Equation.3" ShapeID="_x0000_i1125" DrawAspect="Content" ObjectID="_1457721285" r:id="rId202"/>
        </w:object>
      </w:r>
    </w:p>
    <w:p w:rsidR="000C1A46" w:rsidRPr="007A2FD5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  <w:lang w:val="en-US"/>
        </w:rPr>
      </w:pPr>
      <w:r w:rsidRPr="007A2FD5">
        <w:rPr>
          <w:color w:val="0000FF"/>
          <w:position w:val="-14"/>
          <w:sz w:val="28"/>
          <w:szCs w:val="28"/>
        </w:rPr>
        <w:object w:dxaOrig="1180" w:dyaOrig="380">
          <v:shape id="_x0000_i1126" type="#_x0000_t75" style="width:67.5pt;height:21.75pt" o:ole="">
            <v:imagedata r:id="rId203" o:title=""/>
          </v:shape>
          <o:OLEObject Type="Embed" ProgID="Equation.3" ShapeID="_x0000_i1126" DrawAspect="Content" ObjectID="_1457721286" r:id="rId204"/>
        </w:object>
      </w:r>
    </w:p>
    <w:p w:rsidR="000C1A46" w:rsidRPr="007A2FD5" w:rsidRDefault="000C1A46" w:rsidP="00A77A98">
      <w:pPr>
        <w:suppressAutoHyphens/>
        <w:spacing w:line="360" w:lineRule="auto"/>
        <w:ind w:firstLine="709"/>
        <w:jc w:val="both"/>
        <w:rPr>
          <w:color w:val="0000FF"/>
          <w:sz w:val="28"/>
          <w:szCs w:val="28"/>
          <w:lang w:val="en-US"/>
        </w:rPr>
      </w:pPr>
      <w:r w:rsidRPr="007A2FD5">
        <w:rPr>
          <w:color w:val="0000FF"/>
          <w:position w:val="-10"/>
          <w:sz w:val="28"/>
          <w:szCs w:val="28"/>
        </w:rPr>
        <w:object w:dxaOrig="960" w:dyaOrig="340">
          <v:shape id="_x0000_i1127" type="#_x0000_t75" style="width:57.75pt;height:21pt" o:ole="">
            <v:imagedata r:id="rId205" o:title=""/>
          </v:shape>
          <o:OLEObject Type="Embed" ProgID="Equation.3" ShapeID="_x0000_i1127" DrawAspect="Content" ObjectID="_1457721287" r:id="rId206"/>
        </w:object>
      </w:r>
    </w:p>
    <w:p w:rsidR="000C1A46" w:rsidRPr="007A2FD5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A2FD5">
        <w:rPr>
          <w:sz w:val="28"/>
          <w:szCs w:val="28"/>
          <w:lang w:val="en-US"/>
        </w:rPr>
        <w:t>F</w:t>
      </w:r>
      <w:r w:rsidRPr="007A2FD5">
        <w:rPr>
          <w:sz w:val="28"/>
          <w:szCs w:val="28"/>
          <w:vertAlign w:val="subscript"/>
          <w:lang w:val="en-US"/>
        </w:rPr>
        <w:t>p</w:t>
      </w:r>
      <w:r w:rsidRPr="00114F97">
        <w:rPr>
          <w:sz w:val="28"/>
          <w:szCs w:val="28"/>
        </w:rPr>
        <w:t>&lt;</w:t>
      </w:r>
      <w:r w:rsidRPr="007A2FD5">
        <w:rPr>
          <w:sz w:val="28"/>
          <w:szCs w:val="28"/>
          <w:lang w:val="en-US"/>
        </w:rPr>
        <w:t>F</w:t>
      </w:r>
      <w:r w:rsidRPr="007A2FD5">
        <w:rPr>
          <w:sz w:val="28"/>
          <w:szCs w:val="28"/>
          <w:vertAlign w:val="subscript"/>
          <w:lang w:val="en-US"/>
        </w:rPr>
        <w:t>T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Определив расчётное значение критерия Фишера и сравнив его с табличным, определили адекватность уравнения регрессии изучаемому процессу.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Расчётное значение критерия Фишера меньше табличного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, следовательно, гипотеза об адекватности не отвергается, и уравнение регрессии</w:t>
      </w:r>
      <w:r w:rsidR="00EF7C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реальному процессу, т.е. связь между критерием 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 и факторами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линейная. </w:t>
      </w:r>
    </w:p>
    <w:p w:rsidR="000C1A46" w:rsidRDefault="00EF7C4F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1A46">
        <w:rPr>
          <w:b/>
          <w:sz w:val="28"/>
          <w:szCs w:val="28"/>
        </w:rPr>
        <w:t xml:space="preserve">Вывод: </w:t>
      </w:r>
      <w:r w:rsidR="000C1A46">
        <w:rPr>
          <w:sz w:val="28"/>
          <w:szCs w:val="28"/>
        </w:rPr>
        <w:t>В данной работе по результатам экспериментальных данных, содержащихся в 1 части задания, мы достроили рабочую матрицу эксперимента, и перешли к планированию многофакторного эксперимента второго порядка. Уравнение регрессии при этом представляет полином второй степени. Получили следующее уравнение регрессии:</w: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420" w:dyaOrig="380">
          <v:shape id="_x0000_i1128" type="#_x0000_t75" style="width:234pt;height:25.5pt" o:ole="">
            <v:imagedata r:id="rId207" o:title=""/>
          </v:shape>
          <o:OLEObject Type="Embed" ProgID="Equation.3" ShapeID="_x0000_i1128" DrawAspect="Content" ObjectID="_1457721288" r:id="rId208"/>
        </w:object>
      </w:r>
    </w:p>
    <w:p w:rsidR="000C1A46" w:rsidRPr="00FE6730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320" w:dyaOrig="360">
          <v:shape id="_x0000_i1129" type="#_x0000_t75" style="width:90.75pt;height:24pt" o:ole="">
            <v:imagedata r:id="rId134" o:title=""/>
          </v:shape>
          <o:OLEObject Type="Embed" ProgID="Equation.3" ShapeID="_x0000_i1129" DrawAspect="Content" ObjectID="_1457721289" r:id="rId209"/>
        </w:object>
      </w:r>
      <w:r w:rsidRPr="00FE6730">
        <w:rPr>
          <w:position w:val="-10"/>
          <w:sz w:val="28"/>
          <w:szCs w:val="28"/>
        </w:rPr>
        <w:object w:dxaOrig="1160" w:dyaOrig="340">
          <v:shape id="_x0000_i1130" type="#_x0000_t75" style="width:73.5pt;height:21.75pt" o:ole="">
            <v:imagedata r:id="rId138" o:title=""/>
          </v:shape>
          <o:OLEObject Type="Embed" ProgID="Equation.3" ShapeID="_x0000_i1130" DrawAspect="Content" ObjectID="_1457721290" r:id="rId210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</w:pPr>
      <w:r w:rsidRPr="00FE6730">
        <w:rPr>
          <w:position w:val="-10"/>
          <w:sz w:val="28"/>
          <w:szCs w:val="28"/>
        </w:rPr>
        <w:object w:dxaOrig="1180" w:dyaOrig="340">
          <v:shape id="_x0000_i1131" type="#_x0000_t75" style="width:74.25pt;height:21.75pt" o:ole="">
            <v:imagedata r:id="rId140" o:title=""/>
          </v:shape>
          <o:OLEObject Type="Embed" ProgID="Equation.3" ShapeID="_x0000_i1131" DrawAspect="Content" ObjectID="_1457721291" r:id="rId211"/>
        </w:object>
      </w:r>
      <w:r w:rsidRPr="007A2FD5">
        <w:rPr>
          <w:position w:val="-10"/>
          <w:sz w:val="28"/>
          <w:szCs w:val="28"/>
        </w:rPr>
        <w:object w:dxaOrig="1140" w:dyaOrig="340">
          <v:shape id="_x0000_i1132" type="#_x0000_t75" style="width:72.75pt;height:21.75pt" o:ole="">
            <v:imagedata r:id="rId148" o:title=""/>
          </v:shape>
          <o:OLEObject Type="Embed" ProgID="Equation.3" ShapeID="_x0000_i1132" DrawAspect="Content" ObjectID="_1457721292" r:id="rId212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2FD5">
        <w:rPr>
          <w:position w:val="-10"/>
          <w:sz w:val="28"/>
          <w:szCs w:val="28"/>
        </w:rPr>
        <w:object w:dxaOrig="1180" w:dyaOrig="340">
          <v:shape id="_x0000_i1133" type="#_x0000_t75" style="width:1in;height:21pt" o:ole="">
            <v:imagedata r:id="rId150" o:title=""/>
          </v:shape>
          <o:OLEObject Type="Embed" ProgID="Equation.3" ShapeID="_x0000_i1133" DrawAspect="Content" ObjectID="_1457721293" r:id="rId213"/>
        </w:object>
      </w:r>
    </w:p>
    <w:p w:rsidR="000C1A46" w:rsidRDefault="000C1A46" w:rsidP="00A77A9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5A20">
        <w:rPr>
          <w:position w:val="-10"/>
          <w:sz w:val="28"/>
          <w:szCs w:val="28"/>
        </w:rPr>
        <w:object w:dxaOrig="5160" w:dyaOrig="360">
          <v:shape id="_x0000_i1134" type="#_x0000_t75" style="width:353.25pt;height:24pt" o:ole="">
            <v:imagedata r:id="rId214" o:title=""/>
          </v:shape>
          <o:OLEObject Type="Embed" ProgID="Equation.3" ShapeID="_x0000_i1134" DrawAspect="Content" ObjectID="_1457721294" r:id="rId215"/>
        </w:object>
      </w:r>
      <w:bookmarkStart w:id="0" w:name="_GoBack"/>
      <w:bookmarkEnd w:id="0"/>
    </w:p>
    <w:sectPr w:rsidR="000C1A46" w:rsidSect="000C1A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5A0144"/>
    <w:lvl w:ilvl="0">
      <w:numFmt w:val="bullet"/>
      <w:lvlText w:val="*"/>
      <w:lvlJc w:val="left"/>
    </w:lvl>
  </w:abstractNum>
  <w:abstractNum w:abstractNumId="1">
    <w:nsid w:val="09B2131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4B762B9"/>
    <w:multiLevelType w:val="hybridMultilevel"/>
    <w:tmpl w:val="73B0A076"/>
    <w:lvl w:ilvl="0" w:tplc="A6F228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8441239"/>
    <w:multiLevelType w:val="hybridMultilevel"/>
    <w:tmpl w:val="84FC5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725CD1"/>
    <w:multiLevelType w:val="hybridMultilevel"/>
    <w:tmpl w:val="972C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A33030"/>
    <w:multiLevelType w:val="multilevel"/>
    <w:tmpl w:val="47A8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F9562B"/>
    <w:multiLevelType w:val="hybridMultilevel"/>
    <w:tmpl w:val="D47C4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047EDC"/>
    <w:multiLevelType w:val="hybridMultilevel"/>
    <w:tmpl w:val="391C3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F651CD"/>
    <w:multiLevelType w:val="multilevel"/>
    <w:tmpl w:val="CD26B20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9">
    <w:nsid w:val="35E0119B"/>
    <w:multiLevelType w:val="singleLevel"/>
    <w:tmpl w:val="A4ACF992"/>
    <w:lvl w:ilvl="0">
      <w:start w:val="10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3D552608"/>
    <w:multiLevelType w:val="singleLevel"/>
    <w:tmpl w:val="A4ACF992"/>
    <w:lvl w:ilvl="0">
      <w:start w:val="6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1">
    <w:nsid w:val="4A625F2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4A9E65A6"/>
    <w:multiLevelType w:val="hybridMultilevel"/>
    <w:tmpl w:val="DF7AC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6D136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CD63600"/>
    <w:multiLevelType w:val="hybridMultilevel"/>
    <w:tmpl w:val="1FEA987C"/>
    <w:lvl w:ilvl="0" w:tplc="0D7CC1DE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B06AA3"/>
    <w:multiLevelType w:val="hybridMultilevel"/>
    <w:tmpl w:val="58CA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A5267A"/>
    <w:multiLevelType w:val="hybridMultilevel"/>
    <w:tmpl w:val="65EC8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765BAB"/>
    <w:multiLevelType w:val="hybridMultilevel"/>
    <w:tmpl w:val="2872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847DC2"/>
    <w:multiLevelType w:val="hybridMultilevel"/>
    <w:tmpl w:val="278C7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E21D1C"/>
    <w:multiLevelType w:val="multilevel"/>
    <w:tmpl w:val="DF7A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821FB9"/>
    <w:multiLevelType w:val="hybridMultilevel"/>
    <w:tmpl w:val="59C08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C73A27"/>
    <w:multiLevelType w:val="hybridMultilevel"/>
    <w:tmpl w:val="77104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CA6049"/>
    <w:multiLevelType w:val="multilevel"/>
    <w:tmpl w:val="FA96D8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703D65"/>
    <w:multiLevelType w:val="hybridMultilevel"/>
    <w:tmpl w:val="29840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200CAD"/>
    <w:multiLevelType w:val="singleLevel"/>
    <w:tmpl w:val="14208A4A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5">
    <w:nsid w:val="7A097B4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7A962DA0"/>
    <w:multiLevelType w:val="singleLevel"/>
    <w:tmpl w:val="A4ACF99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7">
    <w:nsid w:val="7C5509F4"/>
    <w:multiLevelType w:val="singleLevel"/>
    <w:tmpl w:val="A4ACF992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">
    <w:abstractNumId w:val="27"/>
  </w:num>
  <w:num w:numId="4">
    <w:abstractNumId w:val="10"/>
  </w:num>
  <w:num w:numId="5">
    <w:abstractNumId w:val="9"/>
  </w:num>
  <w:num w:numId="6">
    <w:abstractNumId w:val="9"/>
    <w:lvlOverride w:ilvl="0">
      <w:lvl w:ilvl="0">
        <w:start w:val="10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2"/>
  </w:num>
  <w:num w:numId="9">
    <w:abstractNumId w:val="6"/>
  </w:num>
  <w:num w:numId="10">
    <w:abstractNumId w:val="23"/>
  </w:num>
  <w:num w:numId="11">
    <w:abstractNumId w:val="18"/>
  </w:num>
  <w:num w:numId="12">
    <w:abstractNumId w:val="12"/>
  </w:num>
  <w:num w:numId="13">
    <w:abstractNumId w:val="19"/>
  </w:num>
  <w:num w:numId="14">
    <w:abstractNumId w:val="17"/>
  </w:num>
  <w:num w:numId="15">
    <w:abstractNumId w:val="21"/>
  </w:num>
  <w:num w:numId="16">
    <w:abstractNumId w:val="14"/>
  </w:num>
  <w:num w:numId="17">
    <w:abstractNumId w:val="20"/>
  </w:num>
  <w:num w:numId="18">
    <w:abstractNumId w:val="22"/>
  </w:num>
  <w:num w:numId="19">
    <w:abstractNumId w:val="5"/>
  </w:num>
  <w:num w:numId="20">
    <w:abstractNumId w:val="15"/>
  </w:num>
  <w:num w:numId="21">
    <w:abstractNumId w:val="13"/>
  </w:num>
  <w:num w:numId="22">
    <w:abstractNumId w:val="7"/>
  </w:num>
  <w:num w:numId="23">
    <w:abstractNumId w:val="25"/>
  </w:num>
  <w:num w:numId="24">
    <w:abstractNumId w:val="3"/>
  </w:num>
  <w:num w:numId="25">
    <w:abstractNumId w:val="1"/>
  </w:num>
  <w:num w:numId="26">
    <w:abstractNumId w:val="16"/>
  </w:num>
  <w:num w:numId="27">
    <w:abstractNumId w:val="11"/>
  </w:num>
  <w:num w:numId="28">
    <w:abstractNumId w:val="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E31"/>
    <w:rsid w:val="000067B1"/>
    <w:rsid w:val="00077E31"/>
    <w:rsid w:val="000C1A46"/>
    <w:rsid w:val="000E58CB"/>
    <w:rsid w:val="00114F97"/>
    <w:rsid w:val="001202DA"/>
    <w:rsid w:val="00153A56"/>
    <w:rsid w:val="001B0909"/>
    <w:rsid w:val="001D5363"/>
    <w:rsid w:val="002948D1"/>
    <w:rsid w:val="003B5FF3"/>
    <w:rsid w:val="003F4A07"/>
    <w:rsid w:val="00444E69"/>
    <w:rsid w:val="00493CC5"/>
    <w:rsid w:val="004B315A"/>
    <w:rsid w:val="0060707A"/>
    <w:rsid w:val="00644588"/>
    <w:rsid w:val="00645D54"/>
    <w:rsid w:val="00734CE3"/>
    <w:rsid w:val="00765A20"/>
    <w:rsid w:val="007A2FD5"/>
    <w:rsid w:val="007C4634"/>
    <w:rsid w:val="00844AB1"/>
    <w:rsid w:val="00855C34"/>
    <w:rsid w:val="00887D4B"/>
    <w:rsid w:val="009309A2"/>
    <w:rsid w:val="009B2CB4"/>
    <w:rsid w:val="009F1274"/>
    <w:rsid w:val="00A77A98"/>
    <w:rsid w:val="00A831DD"/>
    <w:rsid w:val="00B51DA4"/>
    <w:rsid w:val="00BD0259"/>
    <w:rsid w:val="00BD64A0"/>
    <w:rsid w:val="00C07E39"/>
    <w:rsid w:val="00C71604"/>
    <w:rsid w:val="00C74678"/>
    <w:rsid w:val="00DA3A74"/>
    <w:rsid w:val="00E5732C"/>
    <w:rsid w:val="00E66DF9"/>
    <w:rsid w:val="00E75732"/>
    <w:rsid w:val="00E765D8"/>
    <w:rsid w:val="00EB4BE2"/>
    <w:rsid w:val="00EC039C"/>
    <w:rsid w:val="00ED796A"/>
    <w:rsid w:val="00EF7C4F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  <w14:defaultImageDpi w14:val="0"/>
  <w15:chartTrackingRefBased/>
  <w15:docId w15:val="{CA816B3D-75C5-4F09-B177-016F107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887D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5.wmf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86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98.bin"/><Relationship Id="rId206" Type="http://schemas.openxmlformats.org/officeDocument/2006/relationships/oleObject" Target="embeddings/oleObject102.bin"/><Relationship Id="rId201" Type="http://schemas.openxmlformats.org/officeDocument/2006/relationships/image" Target="media/image9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hyperlink" Target="file:///C:\Temp\&#1051;&#1072;&#1073;&#1086;&#1088;&#1072;&#1090;&#1086;&#1088;&#1085;&#1072;&#1103;%20&#1088;&#1072;&#1073;&#1086;&#1090;&#1072;%20&#8470;2\&#1050;&#1088;&#1080;&#1090;&#1077;&#1088;&#1080;&#1081;%20&#1057;&#1090;&#1100;&#1102;&#1076;&#1077;&#1085;&#1090;&#1072;.doc" TargetMode="External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4.wmf"/><Relationship Id="rId187" Type="http://schemas.openxmlformats.org/officeDocument/2006/relationships/oleObject" Target="embeddings/oleObject92.bin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7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1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5.bin"/><Relationship Id="rId202" Type="http://schemas.openxmlformats.org/officeDocument/2006/relationships/oleObject" Target="embeddings/oleObject100.bin"/><Relationship Id="rId207" Type="http://schemas.openxmlformats.org/officeDocument/2006/relationships/image" Target="media/image9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99.bin"/><Relationship Id="rId203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hyperlink" Target="file:///C:\Temp\&#1051;&#1072;&#1073;&#1086;&#1088;&#1072;&#1090;&#1086;&#1088;&#1085;&#1072;&#1103;%20&#1088;&#1072;&#1073;&#1086;&#1090;&#1072;%20&#8470;2\&#1050;&#1088;&#1080;&#1090;&#1077;&#1088;&#1080;&#1081;%20&#1060;&#1080;&#1096;&#1077;&#1088;&#1072;.doc" TargetMode="External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1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hyperlink" Target="file:///C:\Temp\&#1051;&#1072;&#1073;&#1086;&#1088;&#1072;&#1090;&#1086;&#1088;&#1085;&#1072;&#1103;%20&#1088;&#1072;&#1073;&#1086;&#1090;&#1072;%20&#1087;&#1086;%20&#1052;&#1048;&#1057;&#1048;%20&#8470;2\&#1050;&#1088;&#1080;&#1090;&#1077;&#1088;&#1080;&#1080;\&#1050;&#1088;&#1080;&#1090;&#1077;&#1088;&#1080;&#1081;%20&#1060;&#1080;&#1096;&#1077;&#1088;&#1072;.doc" TargetMode="External"/><Relationship Id="rId10" Type="http://schemas.openxmlformats.org/officeDocument/2006/relationships/oleObject" Target="embeddings/oleObject3.bin"/><Relationship Id="rId31" Type="http://schemas.openxmlformats.org/officeDocument/2006/relationships/hyperlink" Target="file:///C:\Temp\&#1051;&#1072;&#1073;&#1086;&#1088;&#1072;&#1090;&#1086;&#1088;&#1085;&#1072;&#1103;%20&#1088;&#1072;&#1073;&#1086;&#1090;&#1072;%20&#8470;2\&#1050;&#1088;&#1080;&#1090;&#1077;&#1088;&#1080;&#1081;%20%20&#1050;&#1086;&#1095;&#1077;&#1088;&#1077;&#1085;&#1072;.doc" TargetMode="External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9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hyperlink" Target="file:///C:\Temp\&#1051;&#1072;&#1073;&#1086;&#1088;&#1072;&#1090;&#1086;&#1088;&#1085;&#1072;&#1103;%20&#1088;&#1072;&#1073;&#1086;&#1090;&#1072;%20&#8470;1\&#1050;&#1088;&#1080;&#1090;&#1077;&#1088;&#1080;&#1081;%20&#1057;&#1090;&#1100;&#1102;&#1076;&#1077;&#1085;&#1090;&#1072;.doc" TargetMode="External"/><Relationship Id="rId123" Type="http://schemas.openxmlformats.org/officeDocument/2006/relationships/image" Target="media/image56.wmf"/><Relationship Id="rId14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Отбор образцов, проб и выборок для исследования свойств тек-стиль¬ных материалов, методы оценки неровноты   текстильных     материалов</vt:lpstr>
    </vt:vector>
  </TitlesOfParts>
  <Company>-</Company>
  <LinksUpToDate>false</LinksUpToDate>
  <CharactersWithSpaces>35109</CharactersWithSpaces>
  <SharedDoc>false</SharedDoc>
  <HLinks>
    <vt:vector size="30" baseType="variant">
      <vt:variant>
        <vt:i4>72426871</vt:i4>
      </vt:variant>
      <vt:variant>
        <vt:i4>195</vt:i4>
      </vt:variant>
      <vt:variant>
        <vt:i4>0</vt:i4>
      </vt:variant>
      <vt:variant>
        <vt:i4>5</vt:i4>
      </vt:variant>
      <vt:variant>
        <vt:lpwstr>../../../../../../../Temp/Лабораторная работа по МИСИ №2/Критерии/Критерий Фишера.doc</vt:lpwstr>
      </vt:variant>
      <vt:variant>
        <vt:lpwstr/>
      </vt:variant>
      <vt:variant>
        <vt:i4>74588495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../../../../../../../Temp/Лабораторная работа №1/Критерий Стьюдента.doc</vt:lpwstr>
      </vt:variant>
      <vt:variant>
        <vt:lpwstr/>
      </vt:variant>
      <vt:variant>
        <vt:i4>74522959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../../../../../../../Temp/Лабораторная работа №2/Критерий Стьюдента.doc</vt:lpwstr>
      </vt:variant>
      <vt:variant>
        <vt:lpwstr/>
      </vt:variant>
      <vt:variant>
        <vt:i4>7414034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../../../../../../../Temp/Лабораторная работа №2/Критерий Фишера.doc</vt:lpwstr>
      </vt:variant>
      <vt:variant>
        <vt:lpwstr/>
      </vt:variant>
      <vt:variant>
        <vt:i4>67773781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../../../../../../../Temp/Лабораторная работа №2/Критерий  Кочерена.doc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Отбор образцов, проб и выборок для исследования свойств тек-стиль¬ных материалов, методы оценки неровноты   текстильных     материалов</dc:title>
  <dc:subject/>
  <dc:creator>-</dc:creator>
  <cp:keywords/>
  <dc:description/>
  <cp:lastModifiedBy>admin</cp:lastModifiedBy>
  <cp:revision>2</cp:revision>
  <dcterms:created xsi:type="dcterms:W3CDTF">2014-03-30T18:43:00Z</dcterms:created>
  <dcterms:modified xsi:type="dcterms:W3CDTF">2014-03-30T18:43:00Z</dcterms:modified>
</cp:coreProperties>
</file>