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  <w:r w:rsidRPr="00032A46">
        <w:rPr>
          <w:sz w:val="28"/>
          <w:szCs w:val="28"/>
        </w:rPr>
        <w:t>Федеральное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агентство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образованию</w:t>
      </w: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  <w:r w:rsidRPr="00032A46">
        <w:rPr>
          <w:sz w:val="28"/>
          <w:szCs w:val="28"/>
        </w:rPr>
        <w:t>Государственное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образовательное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учреждение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высшего</w:t>
      </w: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  <w:r w:rsidRPr="00032A46">
        <w:rPr>
          <w:sz w:val="28"/>
          <w:szCs w:val="28"/>
        </w:rPr>
        <w:t>профессионального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образования</w:t>
      </w: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  <w:r w:rsidRPr="00032A46">
        <w:rPr>
          <w:sz w:val="28"/>
          <w:szCs w:val="28"/>
        </w:rPr>
        <w:t>«Ярославский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государственный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технический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университет»</w:t>
      </w:r>
    </w:p>
    <w:p w:rsidR="00032A46" w:rsidRDefault="00032A46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  <w:r w:rsidRPr="00032A46">
        <w:rPr>
          <w:sz w:val="28"/>
          <w:szCs w:val="28"/>
        </w:rPr>
        <w:t>Кафедра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«Управление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предприятием»</w:t>
      </w: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032A46" w:rsidRDefault="00032A46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032A46" w:rsidRPr="00032A46" w:rsidRDefault="00032A46" w:rsidP="00032A46">
      <w:pPr>
        <w:spacing w:line="360" w:lineRule="auto"/>
        <w:ind w:firstLine="709"/>
        <w:jc w:val="center"/>
        <w:rPr>
          <w:sz w:val="28"/>
          <w:szCs w:val="28"/>
        </w:rPr>
      </w:pPr>
      <w:r w:rsidRPr="00032A46">
        <w:rPr>
          <w:sz w:val="28"/>
          <w:szCs w:val="28"/>
        </w:rPr>
        <w:t>Отчет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лабораторной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работе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№2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дисциплине</w:t>
      </w:r>
    </w:p>
    <w:p w:rsidR="00032A46" w:rsidRPr="00032A46" w:rsidRDefault="00032A46" w:rsidP="00032A46">
      <w:pPr>
        <w:spacing w:line="360" w:lineRule="auto"/>
        <w:ind w:firstLine="709"/>
        <w:jc w:val="center"/>
        <w:rPr>
          <w:sz w:val="28"/>
          <w:szCs w:val="28"/>
        </w:rPr>
      </w:pPr>
      <w:r w:rsidRPr="00032A46">
        <w:rPr>
          <w:sz w:val="28"/>
          <w:szCs w:val="28"/>
        </w:rPr>
        <w:t>«Организация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производства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химическом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предприятии»</w:t>
      </w:r>
    </w:p>
    <w:p w:rsidR="00B06573" w:rsidRPr="00032A46" w:rsidRDefault="00032A46" w:rsidP="00032A46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П</w:t>
      </w:r>
      <w:r w:rsidRPr="00032A46">
        <w:rPr>
          <w:sz w:val="28"/>
          <w:szCs w:val="36"/>
        </w:rPr>
        <w:t>ринятие</w:t>
      </w:r>
      <w:r w:rsidR="004A56D4">
        <w:rPr>
          <w:sz w:val="28"/>
          <w:szCs w:val="36"/>
        </w:rPr>
        <w:t xml:space="preserve"> </w:t>
      </w:r>
      <w:r w:rsidRPr="00032A46">
        <w:rPr>
          <w:sz w:val="28"/>
          <w:szCs w:val="36"/>
        </w:rPr>
        <w:t>управленч</w:t>
      </w:r>
      <w:r>
        <w:rPr>
          <w:sz w:val="28"/>
          <w:szCs w:val="36"/>
        </w:rPr>
        <w:t>е</w:t>
      </w:r>
      <w:r w:rsidRPr="00032A46">
        <w:rPr>
          <w:sz w:val="28"/>
          <w:szCs w:val="36"/>
        </w:rPr>
        <w:t>ского</w:t>
      </w:r>
      <w:r w:rsidR="004A56D4">
        <w:rPr>
          <w:sz w:val="28"/>
          <w:szCs w:val="36"/>
        </w:rPr>
        <w:t xml:space="preserve"> </w:t>
      </w:r>
      <w:r w:rsidRPr="00032A46">
        <w:rPr>
          <w:sz w:val="28"/>
          <w:szCs w:val="36"/>
        </w:rPr>
        <w:t>решения</w:t>
      </w:r>
    </w:p>
    <w:p w:rsidR="00B06573" w:rsidRPr="00032A46" w:rsidRDefault="00032A46" w:rsidP="00032A46">
      <w:pPr>
        <w:spacing w:line="360" w:lineRule="auto"/>
        <w:ind w:firstLine="709"/>
        <w:jc w:val="center"/>
        <w:rPr>
          <w:sz w:val="28"/>
          <w:szCs w:val="36"/>
        </w:rPr>
      </w:pPr>
      <w:r w:rsidRPr="00032A46">
        <w:rPr>
          <w:sz w:val="28"/>
          <w:szCs w:val="36"/>
        </w:rPr>
        <w:t>о</w:t>
      </w:r>
      <w:r w:rsidR="004A56D4">
        <w:rPr>
          <w:sz w:val="28"/>
          <w:szCs w:val="36"/>
        </w:rPr>
        <w:t xml:space="preserve"> </w:t>
      </w:r>
      <w:r w:rsidRPr="00032A46">
        <w:rPr>
          <w:sz w:val="28"/>
          <w:szCs w:val="36"/>
        </w:rPr>
        <w:t>замене</w:t>
      </w:r>
      <w:r w:rsidR="004A56D4">
        <w:rPr>
          <w:sz w:val="28"/>
          <w:szCs w:val="36"/>
        </w:rPr>
        <w:t xml:space="preserve"> </w:t>
      </w:r>
      <w:r w:rsidRPr="00032A46">
        <w:rPr>
          <w:sz w:val="28"/>
          <w:szCs w:val="36"/>
        </w:rPr>
        <w:t>оборудования</w:t>
      </w: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B06573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032A46" w:rsidRPr="00032A46" w:rsidRDefault="00032A46" w:rsidP="00032A46">
      <w:pPr>
        <w:spacing w:line="360" w:lineRule="auto"/>
        <w:ind w:firstLine="709"/>
        <w:jc w:val="center"/>
        <w:rPr>
          <w:sz w:val="28"/>
          <w:szCs w:val="28"/>
        </w:rPr>
      </w:pPr>
    </w:p>
    <w:p w:rsidR="00B06573" w:rsidRPr="00032A46" w:rsidRDefault="00B06573" w:rsidP="00032A46">
      <w:pPr>
        <w:spacing w:line="360" w:lineRule="auto"/>
        <w:ind w:firstLine="709"/>
        <w:jc w:val="center"/>
        <w:rPr>
          <w:sz w:val="28"/>
          <w:szCs w:val="28"/>
        </w:rPr>
      </w:pPr>
      <w:r w:rsidRPr="00032A46">
        <w:rPr>
          <w:sz w:val="28"/>
          <w:szCs w:val="28"/>
        </w:rPr>
        <w:t>2009</w:t>
      </w:r>
    </w:p>
    <w:p w:rsidR="005F3683" w:rsidRPr="00472419" w:rsidRDefault="00032A46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br w:type="page"/>
      </w:r>
      <w:r w:rsidR="0027493B" w:rsidRPr="00472419">
        <w:rPr>
          <w:sz w:val="28"/>
          <w:szCs w:val="28"/>
        </w:rPr>
        <w:t>Теоретическая</w:t>
      </w:r>
      <w:r w:rsidR="004A56D4">
        <w:rPr>
          <w:sz w:val="28"/>
          <w:szCs w:val="28"/>
        </w:rPr>
        <w:t xml:space="preserve"> </w:t>
      </w:r>
      <w:r w:rsidR="0027493B" w:rsidRPr="00472419">
        <w:rPr>
          <w:sz w:val="28"/>
          <w:szCs w:val="28"/>
        </w:rPr>
        <w:t>часть</w:t>
      </w:r>
    </w:p>
    <w:p w:rsidR="0027493B" w:rsidRPr="00032A46" w:rsidRDefault="0027493B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27493B" w:rsidRPr="00032A46" w:rsidRDefault="0027493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Для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принятия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решения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замене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находящегося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эксплуатации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новым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оборудованием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необходимо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исходить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их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вопросов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минимизации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расходов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максимизации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полученной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прибыли.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Многие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машиностроительные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предприятия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США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принятии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решения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замене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 </w:t>
      </w:r>
      <w:r w:rsidRPr="00032A46">
        <w:rPr>
          <w:sz w:val="28"/>
          <w:szCs w:val="28"/>
        </w:rPr>
        <w:t>применяют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следующую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методику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расчетов,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соответствии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которой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оцениваются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все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поступления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расходы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случае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продолжения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эксплуатации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или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течение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срока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их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службы.</w:t>
      </w:r>
    </w:p>
    <w:p w:rsidR="0027493B" w:rsidRPr="00472419" w:rsidRDefault="0027493B" w:rsidP="00032A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72419">
        <w:rPr>
          <w:i/>
          <w:sz w:val="28"/>
          <w:szCs w:val="28"/>
        </w:rPr>
        <w:t>Цель</w:t>
      </w:r>
      <w:r w:rsidR="004A56D4">
        <w:rPr>
          <w:i/>
          <w:sz w:val="28"/>
          <w:szCs w:val="28"/>
        </w:rPr>
        <w:t xml:space="preserve"> </w:t>
      </w:r>
      <w:r w:rsidRPr="00472419">
        <w:rPr>
          <w:i/>
          <w:sz w:val="28"/>
          <w:szCs w:val="28"/>
        </w:rPr>
        <w:t>работы:</w:t>
      </w:r>
    </w:p>
    <w:p w:rsidR="0027493B" w:rsidRPr="00032A46" w:rsidRDefault="0027493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Научиться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принимать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управленческие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решения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основе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экономического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обоснования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выбора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альтернативы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из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множества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вариантов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достижения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конкретной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цели.</w:t>
      </w:r>
    </w:p>
    <w:p w:rsidR="0027493B" w:rsidRPr="00472419" w:rsidRDefault="0027493B" w:rsidP="00032A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72419">
        <w:rPr>
          <w:i/>
          <w:sz w:val="28"/>
          <w:szCs w:val="28"/>
        </w:rPr>
        <w:t>Методические</w:t>
      </w:r>
      <w:r w:rsidR="004A56D4">
        <w:rPr>
          <w:i/>
          <w:sz w:val="28"/>
          <w:szCs w:val="28"/>
        </w:rPr>
        <w:t xml:space="preserve"> </w:t>
      </w:r>
      <w:r w:rsidRPr="00472419">
        <w:rPr>
          <w:i/>
          <w:sz w:val="28"/>
          <w:szCs w:val="28"/>
        </w:rPr>
        <w:t>указания</w:t>
      </w:r>
    </w:p>
    <w:p w:rsidR="0027493B" w:rsidRPr="00032A46" w:rsidRDefault="0027493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Исходные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данные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для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принятия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решения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замене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приведены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таблице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1.</w:t>
      </w:r>
    </w:p>
    <w:p w:rsidR="00472419" w:rsidRDefault="00472419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27493B" w:rsidRPr="00032A46" w:rsidRDefault="0027493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Таблица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1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Исходные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данные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для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принятия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решения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замене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2796"/>
        <w:gridCol w:w="2369"/>
      </w:tblGrid>
      <w:tr w:rsidR="0027493B" w:rsidRPr="00472419" w:rsidTr="00472419">
        <w:trPr>
          <w:jc w:val="center"/>
        </w:trPr>
        <w:tc>
          <w:tcPr>
            <w:tcW w:w="4118" w:type="dxa"/>
          </w:tcPr>
          <w:p w:rsidR="0027493B" w:rsidRPr="00472419" w:rsidRDefault="00CD3D13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Показатель,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у.е.</w:t>
            </w:r>
          </w:p>
        </w:tc>
        <w:tc>
          <w:tcPr>
            <w:tcW w:w="3042" w:type="dxa"/>
          </w:tcPr>
          <w:p w:rsidR="0027493B" w:rsidRPr="00472419" w:rsidRDefault="00CD3D13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Эксплуатируемое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оборудование</w:t>
            </w:r>
          </w:p>
        </w:tc>
        <w:tc>
          <w:tcPr>
            <w:tcW w:w="2591" w:type="dxa"/>
          </w:tcPr>
          <w:p w:rsidR="0027493B" w:rsidRPr="00472419" w:rsidRDefault="00CD3D13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Новое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оборудование</w:t>
            </w:r>
          </w:p>
        </w:tc>
      </w:tr>
      <w:tr w:rsidR="0027493B" w:rsidRPr="00472419" w:rsidTr="00472419">
        <w:trPr>
          <w:jc w:val="center"/>
        </w:trPr>
        <w:tc>
          <w:tcPr>
            <w:tcW w:w="4118" w:type="dxa"/>
          </w:tcPr>
          <w:p w:rsidR="0027493B" w:rsidRPr="00472419" w:rsidRDefault="00CD3D13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1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Расходы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на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приобретение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оборудования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(РПО)</w:t>
            </w:r>
          </w:p>
        </w:tc>
        <w:tc>
          <w:tcPr>
            <w:tcW w:w="3042" w:type="dxa"/>
          </w:tcPr>
          <w:p w:rsidR="0027493B" w:rsidRPr="00472419" w:rsidRDefault="00786671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30</w:t>
            </w:r>
            <w:r w:rsidR="004A56D4">
              <w:rPr>
                <w:szCs w:val="28"/>
              </w:rPr>
              <w:t xml:space="preserve"> </w:t>
            </w:r>
            <w:r w:rsidR="00CD3D13" w:rsidRPr="00472419">
              <w:rPr>
                <w:szCs w:val="28"/>
              </w:rPr>
              <w:t>000</w:t>
            </w:r>
          </w:p>
        </w:tc>
        <w:tc>
          <w:tcPr>
            <w:tcW w:w="2591" w:type="dxa"/>
          </w:tcPr>
          <w:p w:rsidR="0027493B" w:rsidRPr="00472419" w:rsidRDefault="00786671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42</w:t>
            </w:r>
            <w:r w:rsidR="004A56D4">
              <w:rPr>
                <w:szCs w:val="28"/>
              </w:rPr>
              <w:t xml:space="preserve"> </w:t>
            </w:r>
            <w:r w:rsidR="00CD3D13" w:rsidRPr="00472419">
              <w:rPr>
                <w:szCs w:val="28"/>
              </w:rPr>
              <w:t>000</w:t>
            </w:r>
          </w:p>
        </w:tc>
      </w:tr>
      <w:tr w:rsidR="0027493B" w:rsidRPr="00472419" w:rsidTr="00472419">
        <w:trPr>
          <w:jc w:val="center"/>
        </w:trPr>
        <w:tc>
          <w:tcPr>
            <w:tcW w:w="4118" w:type="dxa"/>
          </w:tcPr>
          <w:p w:rsidR="0027493B" w:rsidRPr="00472419" w:rsidRDefault="00CD3D13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2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Остаточная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стоимость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оборудования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(ОСО)</w:t>
            </w:r>
          </w:p>
        </w:tc>
        <w:tc>
          <w:tcPr>
            <w:tcW w:w="3042" w:type="dxa"/>
          </w:tcPr>
          <w:p w:rsidR="0027493B" w:rsidRPr="00472419" w:rsidRDefault="00CD3D13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1</w:t>
            </w:r>
            <w:r w:rsidR="00786671" w:rsidRPr="00472419">
              <w:rPr>
                <w:szCs w:val="28"/>
              </w:rPr>
              <w:t>6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000</w:t>
            </w:r>
          </w:p>
        </w:tc>
        <w:tc>
          <w:tcPr>
            <w:tcW w:w="2591" w:type="dxa"/>
          </w:tcPr>
          <w:p w:rsidR="0027493B" w:rsidRPr="00472419" w:rsidRDefault="00CD3D13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-</w:t>
            </w:r>
          </w:p>
        </w:tc>
      </w:tr>
      <w:tr w:rsidR="0027493B" w:rsidRPr="00472419" w:rsidTr="00472419">
        <w:trPr>
          <w:jc w:val="center"/>
        </w:trPr>
        <w:tc>
          <w:tcPr>
            <w:tcW w:w="4118" w:type="dxa"/>
          </w:tcPr>
          <w:p w:rsidR="0027493B" w:rsidRPr="00472419" w:rsidRDefault="00CD3D13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3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Срок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службы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после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принятия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решения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приобретении,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лет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(СРСО)</w:t>
            </w:r>
          </w:p>
        </w:tc>
        <w:tc>
          <w:tcPr>
            <w:tcW w:w="3042" w:type="dxa"/>
          </w:tcPr>
          <w:p w:rsidR="0027493B" w:rsidRPr="00472419" w:rsidRDefault="00786671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4</w:t>
            </w:r>
          </w:p>
        </w:tc>
        <w:tc>
          <w:tcPr>
            <w:tcW w:w="2591" w:type="dxa"/>
          </w:tcPr>
          <w:p w:rsidR="0027493B" w:rsidRPr="00472419" w:rsidRDefault="00786671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4</w:t>
            </w:r>
          </w:p>
        </w:tc>
      </w:tr>
      <w:tr w:rsidR="0027493B" w:rsidRPr="00472419" w:rsidTr="00472419">
        <w:trPr>
          <w:jc w:val="center"/>
        </w:trPr>
        <w:tc>
          <w:tcPr>
            <w:tcW w:w="4118" w:type="dxa"/>
          </w:tcPr>
          <w:p w:rsidR="0027493B" w:rsidRPr="00472419" w:rsidRDefault="00CD3D13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4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Стоимость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старого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оборудования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при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его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реализации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в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момент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принятия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решения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приобретении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нового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оборудования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(СРСО)</w:t>
            </w:r>
          </w:p>
        </w:tc>
        <w:tc>
          <w:tcPr>
            <w:tcW w:w="3042" w:type="dxa"/>
          </w:tcPr>
          <w:p w:rsidR="0027493B" w:rsidRPr="00472419" w:rsidRDefault="00786671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4000</w:t>
            </w:r>
          </w:p>
        </w:tc>
        <w:tc>
          <w:tcPr>
            <w:tcW w:w="2591" w:type="dxa"/>
          </w:tcPr>
          <w:p w:rsidR="0027493B" w:rsidRPr="00472419" w:rsidRDefault="00CD3D13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-</w:t>
            </w:r>
          </w:p>
        </w:tc>
      </w:tr>
      <w:tr w:rsidR="0027493B" w:rsidRPr="00472419" w:rsidTr="00472419">
        <w:trPr>
          <w:jc w:val="center"/>
        </w:trPr>
        <w:tc>
          <w:tcPr>
            <w:tcW w:w="4118" w:type="dxa"/>
          </w:tcPr>
          <w:p w:rsidR="0027493B" w:rsidRPr="00472419" w:rsidRDefault="00CD3D13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5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Ежегодные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переменные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расходы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на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эксплуатацию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оборудования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(ЕПРЭО)</w:t>
            </w:r>
          </w:p>
        </w:tc>
        <w:tc>
          <w:tcPr>
            <w:tcW w:w="3042" w:type="dxa"/>
          </w:tcPr>
          <w:p w:rsidR="0027493B" w:rsidRPr="00472419" w:rsidRDefault="00786671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28</w:t>
            </w:r>
            <w:r w:rsidR="004A56D4">
              <w:rPr>
                <w:szCs w:val="28"/>
              </w:rPr>
              <w:t xml:space="preserve"> </w:t>
            </w:r>
            <w:r w:rsidR="00CD3D13" w:rsidRPr="00472419">
              <w:rPr>
                <w:szCs w:val="28"/>
              </w:rPr>
              <w:t>000</w:t>
            </w:r>
          </w:p>
        </w:tc>
        <w:tc>
          <w:tcPr>
            <w:tcW w:w="2591" w:type="dxa"/>
          </w:tcPr>
          <w:p w:rsidR="0027493B" w:rsidRPr="00472419" w:rsidRDefault="00786671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25</w:t>
            </w:r>
            <w:r w:rsidR="004A56D4">
              <w:rPr>
                <w:szCs w:val="28"/>
              </w:rPr>
              <w:t xml:space="preserve"> </w:t>
            </w:r>
            <w:r w:rsidR="00CD3D13" w:rsidRPr="00472419">
              <w:rPr>
                <w:szCs w:val="28"/>
              </w:rPr>
              <w:t>000</w:t>
            </w:r>
          </w:p>
        </w:tc>
      </w:tr>
      <w:tr w:rsidR="0027493B" w:rsidRPr="00472419" w:rsidTr="00472419">
        <w:trPr>
          <w:jc w:val="center"/>
        </w:trPr>
        <w:tc>
          <w:tcPr>
            <w:tcW w:w="4118" w:type="dxa"/>
          </w:tcPr>
          <w:p w:rsidR="0027493B" w:rsidRPr="00472419" w:rsidRDefault="00CD3D13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6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Годовой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объем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продаж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продукции,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производимой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на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оборудовании,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тонн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(ГОПП)</w:t>
            </w:r>
          </w:p>
        </w:tc>
        <w:tc>
          <w:tcPr>
            <w:tcW w:w="3042" w:type="dxa"/>
          </w:tcPr>
          <w:p w:rsidR="0027493B" w:rsidRPr="00472419" w:rsidRDefault="00CD3D13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1</w:t>
            </w:r>
            <w:r w:rsidR="004214D0" w:rsidRPr="00472419">
              <w:rPr>
                <w:szCs w:val="28"/>
              </w:rPr>
              <w:t>3</w:t>
            </w:r>
            <w:r w:rsidRPr="00472419">
              <w:rPr>
                <w:szCs w:val="28"/>
              </w:rPr>
              <w:t>0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000</w:t>
            </w:r>
          </w:p>
        </w:tc>
        <w:tc>
          <w:tcPr>
            <w:tcW w:w="2591" w:type="dxa"/>
          </w:tcPr>
          <w:p w:rsidR="0027493B" w:rsidRPr="00472419" w:rsidRDefault="00CD3D13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1</w:t>
            </w:r>
            <w:r w:rsidR="00786671" w:rsidRPr="00472419">
              <w:rPr>
                <w:szCs w:val="28"/>
              </w:rPr>
              <w:t>6</w:t>
            </w:r>
            <w:r w:rsidRPr="00472419">
              <w:rPr>
                <w:szCs w:val="28"/>
              </w:rPr>
              <w:t>0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000</w:t>
            </w:r>
          </w:p>
        </w:tc>
      </w:tr>
    </w:tbl>
    <w:p w:rsidR="0027493B" w:rsidRPr="00032A46" w:rsidRDefault="0027493B" w:rsidP="00032A46">
      <w:pPr>
        <w:spacing w:line="360" w:lineRule="auto"/>
        <w:ind w:firstLine="709"/>
        <w:jc w:val="both"/>
        <w:rPr>
          <w:sz w:val="28"/>
          <w:szCs w:val="24"/>
        </w:rPr>
      </w:pPr>
    </w:p>
    <w:p w:rsidR="002A6DFB" w:rsidRPr="00032A46" w:rsidRDefault="002A6DF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Расчет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прибыли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производится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следующему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алгоритму:</w:t>
      </w:r>
    </w:p>
    <w:p w:rsidR="002A6DFB" w:rsidRPr="00032A46" w:rsidRDefault="002A6DF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Сначала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необходимо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рассчитать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объем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продаж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ОП:</w:t>
      </w:r>
    </w:p>
    <w:p w:rsidR="002A6DFB" w:rsidRPr="00032A46" w:rsidRDefault="002A6DFB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2A6DFB" w:rsidRPr="00032A46" w:rsidRDefault="002A6DF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ОП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ГОПП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*ССПП</w:t>
      </w:r>
    </w:p>
    <w:p w:rsidR="002A6DFB" w:rsidRPr="00032A46" w:rsidRDefault="002A6DFB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2A6DFB" w:rsidRPr="00032A46" w:rsidRDefault="002A6DF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где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ОП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объем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продаж</w:t>
      </w:r>
      <w:r w:rsidR="004A56D4">
        <w:rPr>
          <w:sz w:val="28"/>
          <w:szCs w:val="28"/>
        </w:rPr>
        <w:t xml:space="preserve"> </w:t>
      </w:r>
    </w:p>
    <w:p w:rsidR="002A6DFB" w:rsidRPr="00032A46" w:rsidRDefault="002A6DF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ГОПП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годовой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объем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продаж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продукции,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производимой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на</w:t>
      </w:r>
      <w:r w:rsidR="004A56D4">
        <w:rPr>
          <w:sz w:val="28"/>
          <w:szCs w:val="28"/>
        </w:rPr>
        <w:t xml:space="preserve">   </w:t>
      </w:r>
      <w:r w:rsidRPr="00032A46">
        <w:rPr>
          <w:sz w:val="28"/>
          <w:szCs w:val="28"/>
        </w:rPr>
        <w:t>оборудование</w:t>
      </w:r>
    </w:p>
    <w:p w:rsidR="002A6DFB" w:rsidRPr="00032A46" w:rsidRDefault="002A6DF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ССПП</w:t>
      </w:r>
      <w:r w:rsidR="004A56D4">
        <w:rPr>
          <w:sz w:val="28"/>
          <w:szCs w:val="28"/>
        </w:rPr>
        <w:t xml:space="preserve"> </w:t>
      </w:r>
      <w:r w:rsidR="00F26106"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="00F26106" w:rsidRPr="00032A46">
        <w:rPr>
          <w:sz w:val="28"/>
          <w:szCs w:val="28"/>
        </w:rPr>
        <w:t>срок</w:t>
      </w:r>
      <w:r w:rsidR="004A56D4">
        <w:rPr>
          <w:sz w:val="28"/>
          <w:szCs w:val="28"/>
        </w:rPr>
        <w:t xml:space="preserve"> </w:t>
      </w:r>
      <w:r w:rsidR="00F26106" w:rsidRPr="00032A46">
        <w:rPr>
          <w:sz w:val="28"/>
          <w:szCs w:val="28"/>
        </w:rPr>
        <w:t>службы</w:t>
      </w:r>
      <w:r w:rsidR="004A56D4">
        <w:rPr>
          <w:sz w:val="28"/>
          <w:szCs w:val="28"/>
        </w:rPr>
        <w:t xml:space="preserve"> </w:t>
      </w:r>
      <w:r w:rsidR="00F26106"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="00F26106" w:rsidRPr="00032A46">
        <w:rPr>
          <w:sz w:val="28"/>
          <w:szCs w:val="28"/>
        </w:rPr>
        <w:t>после</w:t>
      </w:r>
      <w:r w:rsidR="004A56D4">
        <w:rPr>
          <w:sz w:val="28"/>
          <w:szCs w:val="28"/>
        </w:rPr>
        <w:t xml:space="preserve"> </w:t>
      </w:r>
      <w:r w:rsidR="00F26106" w:rsidRPr="00032A46">
        <w:rPr>
          <w:sz w:val="28"/>
          <w:szCs w:val="28"/>
        </w:rPr>
        <w:t>принятия</w:t>
      </w:r>
      <w:r w:rsidR="004A56D4">
        <w:rPr>
          <w:sz w:val="28"/>
          <w:szCs w:val="28"/>
        </w:rPr>
        <w:t xml:space="preserve"> </w:t>
      </w:r>
      <w:r w:rsidR="00F26106" w:rsidRPr="00032A46">
        <w:rPr>
          <w:sz w:val="28"/>
          <w:szCs w:val="28"/>
        </w:rPr>
        <w:t>решения</w:t>
      </w:r>
      <w:r w:rsidR="004A56D4">
        <w:rPr>
          <w:sz w:val="28"/>
          <w:szCs w:val="28"/>
        </w:rPr>
        <w:t xml:space="preserve"> </w:t>
      </w:r>
      <w:r w:rsidR="00F26106" w:rsidRPr="00032A46">
        <w:rPr>
          <w:sz w:val="28"/>
          <w:szCs w:val="28"/>
        </w:rPr>
        <w:t>о</w:t>
      </w:r>
      <w:r w:rsidR="004A56D4">
        <w:rPr>
          <w:sz w:val="28"/>
          <w:szCs w:val="28"/>
        </w:rPr>
        <w:t xml:space="preserve"> </w:t>
      </w:r>
      <w:r w:rsidR="00F26106" w:rsidRPr="00032A46">
        <w:rPr>
          <w:sz w:val="28"/>
          <w:szCs w:val="28"/>
        </w:rPr>
        <w:t>приобретении</w:t>
      </w:r>
      <w:r w:rsidR="004A56D4">
        <w:rPr>
          <w:sz w:val="28"/>
          <w:szCs w:val="28"/>
        </w:rPr>
        <w:t xml:space="preserve"> </w:t>
      </w:r>
      <w:r w:rsidR="00F26106" w:rsidRPr="00032A46">
        <w:rPr>
          <w:sz w:val="28"/>
          <w:szCs w:val="28"/>
        </w:rPr>
        <w:t>нового</w:t>
      </w:r>
    </w:p>
    <w:p w:rsidR="00F26106" w:rsidRPr="00032A46" w:rsidRDefault="00F26106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Затем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рассчитываются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переменные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расходы:</w:t>
      </w:r>
    </w:p>
    <w:p w:rsidR="00F26106" w:rsidRPr="00032A46" w:rsidRDefault="00F26106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F26106" w:rsidRPr="00032A46" w:rsidRDefault="007151B4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ПР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ЕПРЭО*ССПП</w:t>
      </w:r>
    </w:p>
    <w:p w:rsidR="007151B4" w:rsidRPr="00032A46" w:rsidRDefault="007151B4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7151B4" w:rsidRPr="00032A46" w:rsidRDefault="007151B4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где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переменные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расходы</w:t>
      </w:r>
      <w:r w:rsidR="004A56D4">
        <w:rPr>
          <w:sz w:val="28"/>
          <w:szCs w:val="28"/>
        </w:rPr>
        <w:t xml:space="preserve"> </w:t>
      </w:r>
    </w:p>
    <w:p w:rsidR="007151B4" w:rsidRPr="00032A46" w:rsidRDefault="007151B4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ЕПРЭО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ежегодные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переменные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расходы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эксплуатацию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</w:p>
    <w:p w:rsidR="007151B4" w:rsidRPr="00032A46" w:rsidRDefault="007151B4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ССПП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срок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службы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после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принятия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решения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</w:p>
    <w:p w:rsidR="007151B4" w:rsidRPr="00032A46" w:rsidRDefault="007151B4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Амортизационные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отчисления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за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весь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срок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службы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численно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равны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расходам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его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приобретение:</w:t>
      </w:r>
    </w:p>
    <w:p w:rsidR="007151B4" w:rsidRPr="00032A46" w:rsidRDefault="007151B4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7151B4" w:rsidRPr="00032A46" w:rsidRDefault="007151B4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АО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РПО</w:t>
      </w:r>
      <w:r w:rsidRPr="00032A46">
        <w:rPr>
          <w:sz w:val="28"/>
          <w:szCs w:val="28"/>
          <w:vertAlign w:val="subscript"/>
        </w:rPr>
        <w:t>н</w:t>
      </w:r>
    </w:p>
    <w:p w:rsidR="007151B4" w:rsidRPr="00032A46" w:rsidRDefault="007151B4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7151B4" w:rsidRPr="00032A46" w:rsidRDefault="007151B4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где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АО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амортизация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(амортизационные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отчисления)</w:t>
      </w:r>
    </w:p>
    <w:p w:rsidR="007151B4" w:rsidRPr="00032A46" w:rsidRDefault="007151B4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РПО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расходы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</w:p>
    <w:p w:rsidR="007151B4" w:rsidRPr="00032A46" w:rsidRDefault="007151B4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Амортизационные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отчисления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за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весь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срок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службы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численно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равны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его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остаточной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стоимости:</w:t>
      </w:r>
    </w:p>
    <w:p w:rsidR="007151B4" w:rsidRPr="00032A46" w:rsidRDefault="007151B4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7151B4" w:rsidRPr="00032A46" w:rsidRDefault="007151B4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АО</w:t>
      </w:r>
      <w:r w:rsidR="00A90BE9"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  <w:vertAlign w:val="subscript"/>
        </w:rPr>
        <w:t xml:space="preserve"> </w:t>
      </w:r>
      <w:r w:rsidR="00A90BE9"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="00A90BE9" w:rsidRPr="00032A46">
        <w:rPr>
          <w:sz w:val="28"/>
          <w:szCs w:val="28"/>
        </w:rPr>
        <w:t>ОСО</w:t>
      </w:r>
    </w:p>
    <w:p w:rsidR="00A90BE9" w:rsidRPr="00032A46" w:rsidRDefault="00A90BE9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A90BE9" w:rsidRPr="00032A46" w:rsidRDefault="00A90BE9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где</w:t>
      </w:r>
      <w:r w:rsidR="004A56D4">
        <w:rPr>
          <w:sz w:val="28"/>
          <w:szCs w:val="28"/>
        </w:rPr>
        <w:t xml:space="preserve"> </w:t>
      </w:r>
      <w:r w:rsidR="00F40243" w:rsidRPr="00032A46">
        <w:rPr>
          <w:sz w:val="28"/>
          <w:szCs w:val="28"/>
        </w:rPr>
        <w:t>АО</w:t>
      </w:r>
      <w:r w:rsidR="00F40243"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  <w:vertAlign w:val="subscript"/>
        </w:rPr>
        <w:t xml:space="preserve"> </w:t>
      </w:r>
      <w:r w:rsidR="00F40243"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="00F40243" w:rsidRPr="00032A46">
        <w:rPr>
          <w:sz w:val="28"/>
          <w:szCs w:val="28"/>
        </w:rPr>
        <w:t>амортизация</w:t>
      </w:r>
      <w:r w:rsidR="004A56D4">
        <w:rPr>
          <w:sz w:val="28"/>
          <w:szCs w:val="28"/>
        </w:rPr>
        <w:t xml:space="preserve"> </w:t>
      </w:r>
      <w:r w:rsidR="00F40243"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="00F40243"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="00F40243" w:rsidRPr="00032A46">
        <w:rPr>
          <w:sz w:val="28"/>
          <w:szCs w:val="28"/>
        </w:rPr>
        <w:t>(амортизационные</w:t>
      </w:r>
      <w:r w:rsidR="004A56D4">
        <w:rPr>
          <w:sz w:val="28"/>
          <w:szCs w:val="28"/>
        </w:rPr>
        <w:t xml:space="preserve"> </w:t>
      </w:r>
      <w:r w:rsidR="00F40243" w:rsidRPr="00032A46">
        <w:rPr>
          <w:sz w:val="28"/>
          <w:szCs w:val="28"/>
        </w:rPr>
        <w:t>отчисления)</w:t>
      </w:r>
    </w:p>
    <w:p w:rsidR="007151B4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ОСО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остаточная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стоимость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</w:p>
    <w:p w:rsidR="00F40243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F40243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Потери,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связанные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списание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момент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также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равны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остаточной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стоимости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оборудования.</w:t>
      </w:r>
    </w:p>
    <w:p w:rsidR="00F40243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F40243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ПССО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ОСО</w:t>
      </w:r>
      <w:r w:rsidR="004A56D4">
        <w:rPr>
          <w:sz w:val="28"/>
          <w:szCs w:val="28"/>
        </w:rPr>
        <w:t xml:space="preserve"> </w:t>
      </w:r>
    </w:p>
    <w:p w:rsidR="00F40243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F40243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где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ПССО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потери,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связанные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списание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момент</w:t>
      </w:r>
      <w:r w:rsidR="004A56D4">
        <w:rPr>
          <w:sz w:val="28"/>
          <w:szCs w:val="28"/>
        </w:rPr>
        <w:t xml:space="preserve">  </w:t>
      </w:r>
      <w:r w:rsidRPr="00032A46">
        <w:rPr>
          <w:sz w:val="28"/>
          <w:szCs w:val="28"/>
        </w:rPr>
        <w:t>приобретения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</w:p>
    <w:p w:rsidR="00F40243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ОСО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остаточная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стоимость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</w:p>
    <w:p w:rsidR="00F40243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F40243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Прибыль,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полученная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случае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продолжения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эксплуатации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рассчитывается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как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разность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между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объемом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продаж,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переменными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расходами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амортизацией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оборудования:</w:t>
      </w:r>
    </w:p>
    <w:p w:rsidR="00F40243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F40243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ОП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-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А</w:t>
      </w:r>
      <w:r w:rsidRPr="00032A46">
        <w:rPr>
          <w:sz w:val="28"/>
          <w:szCs w:val="28"/>
          <w:vertAlign w:val="subscript"/>
        </w:rPr>
        <w:t>ос</w:t>
      </w:r>
    </w:p>
    <w:p w:rsidR="00F40243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F40243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где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прибыль,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полученная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случае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продолжения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эксплуатации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</w:p>
    <w:p w:rsidR="00F40243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ОП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объем</w:t>
      </w:r>
      <w:r w:rsidR="004A56D4">
        <w:rPr>
          <w:sz w:val="28"/>
          <w:szCs w:val="28"/>
        </w:rPr>
        <w:t xml:space="preserve"> </w:t>
      </w:r>
      <w:r w:rsidR="00110B3B" w:rsidRPr="00032A46">
        <w:rPr>
          <w:sz w:val="28"/>
          <w:szCs w:val="28"/>
        </w:rPr>
        <w:t>продаж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эксплуатации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</w:p>
    <w:p w:rsidR="00F40243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ПР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  <w:vertAlign w:val="subscript"/>
        </w:rPr>
        <w:t xml:space="preserve"> 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-</w:t>
      </w:r>
      <w:r w:rsidR="004A56D4">
        <w:rPr>
          <w:sz w:val="28"/>
          <w:szCs w:val="28"/>
        </w:rPr>
        <w:t xml:space="preserve"> </w:t>
      </w:r>
      <w:r w:rsidR="00110B3B" w:rsidRPr="00032A46">
        <w:rPr>
          <w:sz w:val="28"/>
          <w:szCs w:val="28"/>
        </w:rPr>
        <w:t>переменные</w:t>
      </w:r>
      <w:r w:rsidR="004A56D4">
        <w:rPr>
          <w:sz w:val="28"/>
          <w:szCs w:val="28"/>
        </w:rPr>
        <w:t xml:space="preserve"> </w:t>
      </w:r>
      <w:r w:rsidR="00110B3B" w:rsidRPr="00032A46">
        <w:rPr>
          <w:sz w:val="28"/>
          <w:szCs w:val="28"/>
        </w:rPr>
        <w:t>расходы</w:t>
      </w:r>
      <w:r w:rsidR="004A56D4">
        <w:rPr>
          <w:sz w:val="28"/>
          <w:szCs w:val="28"/>
        </w:rPr>
        <w:t xml:space="preserve"> </w:t>
      </w:r>
      <w:r w:rsidR="00110B3B" w:rsidRPr="00032A46">
        <w:rPr>
          <w:sz w:val="28"/>
          <w:szCs w:val="28"/>
        </w:rPr>
        <w:t>при</w:t>
      </w:r>
      <w:r w:rsidR="004A56D4">
        <w:rPr>
          <w:sz w:val="28"/>
          <w:szCs w:val="28"/>
        </w:rPr>
        <w:t xml:space="preserve"> </w:t>
      </w:r>
      <w:r w:rsidR="00110B3B" w:rsidRPr="00032A46">
        <w:rPr>
          <w:sz w:val="28"/>
          <w:szCs w:val="28"/>
        </w:rPr>
        <w:t>эксплуатации</w:t>
      </w:r>
      <w:r w:rsidR="004A56D4">
        <w:rPr>
          <w:sz w:val="28"/>
          <w:szCs w:val="28"/>
        </w:rPr>
        <w:t xml:space="preserve"> </w:t>
      </w:r>
      <w:r w:rsidR="00110B3B"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="00110B3B" w:rsidRPr="00032A46">
        <w:rPr>
          <w:sz w:val="28"/>
          <w:szCs w:val="28"/>
        </w:rPr>
        <w:t>оборудования</w:t>
      </w:r>
    </w:p>
    <w:p w:rsidR="00F40243" w:rsidRPr="00032A46" w:rsidRDefault="00F40243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А</w:t>
      </w:r>
      <w:r w:rsidRPr="00032A46">
        <w:rPr>
          <w:sz w:val="28"/>
          <w:szCs w:val="28"/>
          <w:vertAlign w:val="subscript"/>
        </w:rPr>
        <w:t>ос</w:t>
      </w:r>
      <w:r w:rsidR="004A56D4">
        <w:rPr>
          <w:sz w:val="28"/>
          <w:szCs w:val="28"/>
        </w:rPr>
        <w:t xml:space="preserve"> </w:t>
      </w:r>
      <w:r w:rsidR="00110B3B" w:rsidRPr="00032A46">
        <w:rPr>
          <w:sz w:val="28"/>
          <w:szCs w:val="28"/>
        </w:rPr>
        <w:t>-</w:t>
      </w:r>
      <w:r w:rsidR="004A56D4">
        <w:rPr>
          <w:sz w:val="28"/>
          <w:szCs w:val="28"/>
        </w:rPr>
        <w:t xml:space="preserve"> </w:t>
      </w:r>
      <w:r w:rsidR="00110B3B" w:rsidRPr="00032A46">
        <w:rPr>
          <w:sz w:val="28"/>
          <w:szCs w:val="28"/>
        </w:rPr>
        <w:t>амортизационные</w:t>
      </w:r>
      <w:r w:rsidR="004A56D4">
        <w:rPr>
          <w:sz w:val="28"/>
          <w:szCs w:val="28"/>
        </w:rPr>
        <w:t xml:space="preserve"> </w:t>
      </w:r>
      <w:r w:rsidR="00110B3B" w:rsidRPr="00032A46">
        <w:rPr>
          <w:sz w:val="28"/>
          <w:szCs w:val="28"/>
        </w:rPr>
        <w:t>отчисления</w:t>
      </w:r>
      <w:r w:rsidR="004A56D4">
        <w:rPr>
          <w:sz w:val="28"/>
          <w:szCs w:val="28"/>
        </w:rPr>
        <w:t xml:space="preserve"> </w:t>
      </w:r>
      <w:r w:rsidR="00110B3B"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="00110B3B"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="00110B3B" w:rsidRPr="00032A46">
        <w:rPr>
          <w:sz w:val="28"/>
          <w:szCs w:val="28"/>
        </w:rPr>
        <w:t>за</w:t>
      </w:r>
      <w:r w:rsidR="004A56D4">
        <w:rPr>
          <w:sz w:val="28"/>
          <w:szCs w:val="28"/>
        </w:rPr>
        <w:t xml:space="preserve"> </w:t>
      </w:r>
      <w:r w:rsidR="00110B3B" w:rsidRPr="00032A46">
        <w:rPr>
          <w:sz w:val="28"/>
          <w:szCs w:val="28"/>
        </w:rPr>
        <w:t>весь</w:t>
      </w:r>
      <w:r w:rsidR="004A56D4">
        <w:rPr>
          <w:sz w:val="28"/>
          <w:szCs w:val="28"/>
        </w:rPr>
        <w:t xml:space="preserve"> </w:t>
      </w:r>
      <w:r w:rsidR="00110B3B" w:rsidRPr="00032A46">
        <w:rPr>
          <w:sz w:val="28"/>
          <w:szCs w:val="28"/>
        </w:rPr>
        <w:t>срок</w:t>
      </w:r>
    </w:p>
    <w:p w:rsidR="00110B3B" w:rsidRPr="00032A46" w:rsidRDefault="00110B3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Прибыль,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полученная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случае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рассчитывается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как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разность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между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объемом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продаж,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переменными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расходами,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амортизацией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потерями,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связанными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списанием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момент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к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этому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необходимо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прибавить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стоимость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которой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его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можно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реализовать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момент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принятия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решения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приобретении</w:t>
      </w:r>
      <w:r w:rsidR="004A56D4">
        <w:rPr>
          <w:sz w:val="28"/>
          <w:szCs w:val="28"/>
        </w:rPr>
        <w:t xml:space="preserve"> 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оборудования:</w:t>
      </w:r>
    </w:p>
    <w:p w:rsidR="00110B3B" w:rsidRPr="00032A46" w:rsidRDefault="00110B3B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110B3B" w:rsidRPr="00032A46" w:rsidRDefault="00110B3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ОП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-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А</w:t>
      </w:r>
      <w:r w:rsidRPr="00032A46">
        <w:rPr>
          <w:sz w:val="28"/>
          <w:szCs w:val="28"/>
          <w:vertAlign w:val="subscript"/>
        </w:rPr>
        <w:t>он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ПССО</w:t>
      </w:r>
      <w:r w:rsidR="004A56D4">
        <w:rPr>
          <w:sz w:val="28"/>
          <w:szCs w:val="28"/>
        </w:rPr>
        <w:t xml:space="preserve"> </w:t>
      </w:r>
      <w:r w:rsidR="00CD2420" w:rsidRPr="00032A46">
        <w:rPr>
          <w:sz w:val="28"/>
          <w:szCs w:val="28"/>
        </w:rPr>
        <w:t>+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СРСО</w:t>
      </w:r>
    </w:p>
    <w:p w:rsidR="00110B3B" w:rsidRPr="00032A46" w:rsidRDefault="00110B3B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110B3B" w:rsidRPr="00032A46" w:rsidRDefault="00110B3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где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прибыль,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полученная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случае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</w:p>
    <w:p w:rsidR="00110B3B" w:rsidRPr="00032A46" w:rsidRDefault="00110B3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ОП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объем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продаж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</w:p>
    <w:p w:rsidR="00110B3B" w:rsidRPr="00032A46" w:rsidRDefault="00110B3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ПР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-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переменные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расходы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</w:p>
    <w:p w:rsidR="00110B3B" w:rsidRPr="00032A46" w:rsidRDefault="00110B3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А</w:t>
      </w:r>
      <w:r w:rsidRPr="00032A46">
        <w:rPr>
          <w:sz w:val="28"/>
          <w:szCs w:val="28"/>
          <w:vertAlign w:val="subscript"/>
        </w:rPr>
        <w:t>ос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-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амортизационные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отчисления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за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весь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срок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службы</w:t>
      </w:r>
    </w:p>
    <w:p w:rsidR="00110B3B" w:rsidRPr="00032A46" w:rsidRDefault="00110B3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ПССО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потери,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связанные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списание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момент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</w:p>
    <w:p w:rsidR="00CF0BAC" w:rsidRPr="00032A46" w:rsidRDefault="00110B3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СРСО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стоимость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которой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его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можно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реализовать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момент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принятия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решения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приобретении</w:t>
      </w:r>
      <w:r w:rsidR="004A56D4">
        <w:rPr>
          <w:sz w:val="28"/>
          <w:szCs w:val="28"/>
        </w:rPr>
        <w:t xml:space="preserve"> 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</w:p>
    <w:p w:rsidR="00CF0BAC" w:rsidRPr="00032A46" w:rsidRDefault="00CF0BAC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110B3B" w:rsidRPr="00032A46" w:rsidRDefault="00110B3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Исходя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из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расчетов,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случае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фирмой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находим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дополнительную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прибыль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формуле:</w:t>
      </w:r>
    </w:p>
    <w:p w:rsidR="00110B3B" w:rsidRPr="00032A46" w:rsidRDefault="00110B3B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110B3B" w:rsidRPr="00032A46" w:rsidRDefault="00CF0BAC" w:rsidP="00032A4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доп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-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с</w:t>
      </w:r>
    </w:p>
    <w:p w:rsidR="00CF0BAC" w:rsidRPr="00032A46" w:rsidRDefault="00CF0BAC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CF0BAC" w:rsidRPr="00032A46" w:rsidRDefault="00CF0BAC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где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прибыль,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полученная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случае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</w:p>
    <w:p w:rsidR="00CF0BAC" w:rsidRPr="00032A46" w:rsidRDefault="00CF0BAC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-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прибыль,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полученная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случае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продолжения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эксплуатации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</w:p>
    <w:p w:rsidR="00786671" w:rsidRPr="00032A46" w:rsidRDefault="00786671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4214D0" w:rsidRPr="00032A46" w:rsidRDefault="004214D0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Расчет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прибыли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исходным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данным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таблицы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1</w:t>
      </w:r>
    </w:p>
    <w:p w:rsidR="00B111BB" w:rsidRPr="00032A46" w:rsidRDefault="00B111B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Рассчитаем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объем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продаж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ОП:</w:t>
      </w:r>
    </w:p>
    <w:p w:rsidR="00B111BB" w:rsidRPr="00032A46" w:rsidRDefault="00B111BB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B111BB" w:rsidRPr="00032A46" w:rsidRDefault="00B111B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ОП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ГОПП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*ССПП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130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000*4=520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000</w:t>
      </w: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ОП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ГОПП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*ССПП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1</w:t>
      </w:r>
      <w:r w:rsidR="00786671" w:rsidRPr="00032A46">
        <w:rPr>
          <w:sz w:val="28"/>
          <w:szCs w:val="28"/>
        </w:rPr>
        <w:t>60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000*4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640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000</w:t>
      </w: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Рассчитаем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переменные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расходы</w:t>
      </w: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ПР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ЕПРЭО</w:t>
      </w:r>
      <w:r w:rsidRPr="00032A46">
        <w:rPr>
          <w:sz w:val="28"/>
          <w:szCs w:val="28"/>
          <w:vertAlign w:val="subscript"/>
        </w:rPr>
        <w:t>с</w:t>
      </w:r>
      <w:r w:rsidRPr="00032A46">
        <w:rPr>
          <w:sz w:val="28"/>
          <w:szCs w:val="28"/>
        </w:rPr>
        <w:t>*ССПП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  <w:vertAlign w:val="subscript"/>
        </w:rPr>
        <w:t xml:space="preserve"> </w:t>
      </w:r>
      <w:r w:rsidR="00786671"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28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000*4=112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000</w:t>
      </w:r>
    </w:p>
    <w:p w:rsidR="004214D0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ПР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ЕПРЭО</w:t>
      </w:r>
      <w:r w:rsidRPr="00032A46">
        <w:rPr>
          <w:sz w:val="28"/>
          <w:szCs w:val="28"/>
          <w:vertAlign w:val="subscript"/>
        </w:rPr>
        <w:t>н</w:t>
      </w:r>
      <w:r w:rsidRPr="00032A46">
        <w:rPr>
          <w:sz w:val="28"/>
          <w:szCs w:val="28"/>
        </w:rPr>
        <w:t>*ССПП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  <w:vertAlign w:val="subscript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2</w:t>
      </w:r>
      <w:r w:rsidR="00786671" w:rsidRPr="00032A46">
        <w:rPr>
          <w:sz w:val="28"/>
          <w:szCs w:val="28"/>
        </w:rPr>
        <w:t>5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000*4=100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000</w:t>
      </w: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Найдем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амортизационные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отчисления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</w:t>
      </w:r>
      <w:r w:rsidR="00786671" w:rsidRPr="00032A46">
        <w:rPr>
          <w:sz w:val="28"/>
          <w:szCs w:val="28"/>
        </w:rPr>
        <w:t>рудования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за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весь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срок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службы</w:t>
      </w:r>
      <w:r w:rsidR="004A56D4">
        <w:rPr>
          <w:sz w:val="28"/>
          <w:szCs w:val="28"/>
        </w:rPr>
        <w:t xml:space="preserve"> </w:t>
      </w:r>
      <w:r w:rsidR="00786671" w:rsidRPr="00032A46">
        <w:rPr>
          <w:sz w:val="28"/>
          <w:szCs w:val="28"/>
        </w:rPr>
        <w:t>(4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года):</w:t>
      </w: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АО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РПО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42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</w:t>
      </w: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Найдем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амортизационные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отчисления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за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весь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срок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службы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за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весь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срок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службы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после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принятия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решения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продолжении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эксплуатации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(3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года):</w:t>
      </w: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АО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  <w:vertAlign w:val="subscript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ОСО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16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</w:t>
      </w: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Определим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потери,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связанные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списание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момент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оборудования:</w:t>
      </w: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ПССО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ОСО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16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</w:t>
      </w:r>
    </w:p>
    <w:p w:rsidR="004A56D4" w:rsidRDefault="004A56D4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Найдем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прибыль,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полученная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случае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продолжения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эксплуатации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оборудования:</w:t>
      </w:r>
    </w:p>
    <w:p w:rsidR="004A56D4" w:rsidRDefault="004A56D4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9E4238" w:rsidRPr="00032A46" w:rsidRDefault="009E4238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ОП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-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А</w:t>
      </w:r>
      <w:r w:rsidRPr="00032A46">
        <w:rPr>
          <w:sz w:val="28"/>
          <w:szCs w:val="28"/>
          <w:vertAlign w:val="subscript"/>
        </w:rPr>
        <w:t>ос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520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000-112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000-16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000=392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</w:t>
      </w:r>
    </w:p>
    <w:p w:rsidR="00356481" w:rsidRPr="00032A46" w:rsidRDefault="00356481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CD2420" w:rsidRPr="00032A46" w:rsidRDefault="00CD2420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Найдем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прибыль,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полученная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случае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оборудования:</w:t>
      </w:r>
    </w:p>
    <w:p w:rsidR="00CD2420" w:rsidRPr="00032A46" w:rsidRDefault="00CD2420" w:rsidP="00032A46">
      <w:pPr>
        <w:spacing w:line="360" w:lineRule="auto"/>
        <w:ind w:firstLine="709"/>
        <w:jc w:val="both"/>
        <w:rPr>
          <w:sz w:val="28"/>
        </w:rPr>
      </w:pPr>
    </w:p>
    <w:p w:rsidR="00CD2420" w:rsidRPr="00032A46" w:rsidRDefault="00CD2420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ОП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-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А</w:t>
      </w:r>
      <w:r w:rsidRPr="00032A46">
        <w:rPr>
          <w:sz w:val="28"/>
          <w:szCs w:val="28"/>
          <w:vertAlign w:val="subscript"/>
        </w:rPr>
        <w:t>он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ПССО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+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СРСО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C57FD2" w:rsidRPr="00032A46">
        <w:rPr>
          <w:sz w:val="28"/>
          <w:szCs w:val="28"/>
        </w:rPr>
        <w:t>640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000-100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000-42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000-16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000+4000=486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</w:t>
      </w:r>
    </w:p>
    <w:p w:rsidR="00CD2420" w:rsidRPr="00032A46" w:rsidRDefault="00CD2420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CD2420" w:rsidRPr="00032A46" w:rsidRDefault="00CD2420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Исходя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из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расчетов,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случае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фирмой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находим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дополнительную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прибыль:</w:t>
      </w:r>
    </w:p>
    <w:p w:rsidR="00CD2420" w:rsidRPr="00032A46" w:rsidRDefault="00CD2420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CD2420" w:rsidRPr="00032A46" w:rsidRDefault="00CD2420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доп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 </w:t>
      </w: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-</w:t>
      </w:r>
      <w:r w:rsidR="004A56D4">
        <w:rPr>
          <w:sz w:val="28"/>
          <w:szCs w:val="28"/>
        </w:rPr>
        <w:t xml:space="preserve">  </w:t>
      </w: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486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000-392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000=94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</w:t>
      </w:r>
    </w:p>
    <w:p w:rsidR="00CD2420" w:rsidRPr="00032A46" w:rsidRDefault="00CD2420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CD2420" w:rsidRPr="00032A46" w:rsidRDefault="00CD2420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Результаты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приведенных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выше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вычислений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представлены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таблице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2</w:t>
      </w:r>
    </w:p>
    <w:p w:rsidR="00CD2420" w:rsidRPr="00032A46" w:rsidRDefault="00CD2420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CD2420" w:rsidRPr="00032A46" w:rsidRDefault="00CD2420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Таблица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2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Расчет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прибыли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за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три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года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случае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продолжения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эксплуатации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оборудования.</w:t>
      </w:r>
    </w:p>
    <w:tbl>
      <w:tblPr>
        <w:tblW w:w="7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1729"/>
        <w:gridCol w:w="1529"/>
      </w:tblGrid>
      <w:tr w:rsidR="00CD2420" w:rsidRPr="00472419" w:rsidTr="004A56D4">
        <w:trPr>
          <w:jc w:val="center"/>
        </w:trPr>
        <w:tc>
          <w:tcPr>
            <w:tcW w:w="4676" w:type="dxa"/>
          </w:tcPr>
          <w:p w:rsidR="00CD2420" w:rsidRPr="00472419" w:rsidRDefault="00CD2420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Показатель,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долл</w:t>
            </w:r>
          </w:p>
        </w:tc>
        <w:tc>
          <w:tcPr>
            <w:tcW w:w="1729" w:type="dxa"/>
          </w:tcPr>
          <w:p w:rsidR="00CD2420" w:rsidRPr="00472419" w:rsidRDefault="00CD2420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Эксплуатируемое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оборудование</w:t>
            </w:r>
          </w:p>
        </w:tc>
        <w:tc>
          <w:tcPr>
            <w:tcW w:w="1529" w:type="dxa"/>
          </w:tcPr>
          <w:p w:rsidR="00CD2420" w:rsidRPr="00472419" w:rsidRDefault="00CD2420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Новое</w:t>
            </w:r>
          </w:p>
          <w:p w:rsidR="00CD2420" w:rsidRPr="00472419" w:rsidRDefault="00CD2420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оборудование</w:t>
            </w:r>
          </w:p>
        </w:tc>
      </w:tr>
      <w:tr w:rsidR="00CD2420" w:rsidRPr="00472419" w:rsidTr="004A56D4">
        <w:trPr>
          <w:jc w:val="center"/>
        </w:trPr>
        <w:tc>
          <w:tcPr>
            <w:tcW w:w="4676" w:type="dxa"/>
          </w:tcPr>
          <w:p w:rsidR="00CD2420" w:rsidRPr="00472419" w:rsidRDefault="00CD2420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1.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Объем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продаж</w:t>
            </w:r>
          </w:p>
        </w:tc>
        <w:tc>
          <w:tcPr>
            <w:tcW w:w="1729" w:type="dxa"/>
          </w:tcPr>
          <w:p w:rsidR="00CD2420" w:rsidRPr="00472419" w:rsidRDefault="00C57FD2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520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000</w:t>
            </w:r>
          </w:p>
        </w:tc>
        <w:tc>
          <w:tcPr>
            <w:tcW w:w="1529" w:type="dxa"/>
          </w:tcPr>
          <w:p w:rsidR="00CD2420" w:rsidRPr="00472419" w:rsidRDefault="00C57FD2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640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000</w:t>
            </w:r>
          </w:p>
        </w:tc>
      </w:tr>
      <w:tr w:rsidR="00CD2420" w:rsidRPr="00472419" w:rsidTr="004A56D4">
        <w:trPr>
          <w:jc w:val="center"/>
        </w:trPr>
        <w:tc>
          <w:tcPr>
            <w:tcW w:w="4676" w:type="dxa"/>
          </w:tcPr>
          <w:p w:rsidR="00CD2420" w:rsidRPr="00472419" w:rsidRDefault="00CD2420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2.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Переменные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расходы</w:t>
            </w:r>
          </w:p>
        </w:tc>
        <w:tc>
          <w:tcPr>
            <w:tcW w:w="1729" w:type="dxa"/>
          </w:tcPr>
          <w:p w:rsidR="00CD2420" w:rsidRPr="00472419" w:rsidRDefault="00C57FD2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112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000</w:t>
            </w:r>
          </w:p>
        </w:tc>
        <w:tc>
          <w:tcPr>
            <w:tcW w:w="1529" w:type="dxa"/>
          </w:tcPr>
          <w:p w:rsidR="00CD2420" w:rsidRPr="00472419" w:rsidRDefault="00C57FD2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100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000</w:t>
            </w:r>
          </w:p>
        </w:tc>
      </w:tr>
      <w:tr w:rsidR="00CD2420" w:rsidRPr="00472419" w:rsidTr="004A56D4">
        <w:trPr>
          <w:jc w:val="center"/>
        </w:trPr>
        <w:tc>
          <w:tcPr>
            <w:tcW w:w="4676" w:type="dxa"/>
          </w:tcPr>
          <w:p w:rsidR="00CD2420" w:rsidRPr="00472419" w:rsidRDefault="00CD2420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3.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Амортизационные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отчисления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нового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оборудования</w:t>
            </w:r>
          </w:p>
        </w:tc>
        <w:tc>
          <w:tcPr>
            <w:tcW w:w="1729" w:type="dxa"/>
          </w:tcPr>
          <w:p w:rsidR="00CD2420" w:rsidRPr="00472419" w:rsidRDefault="00FA7DC0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-</w:t>
            </w:r>
          </w:p>
        </w:tc>
        <w:tc>
          <w:tcPr>
            <w:tcW w:w="1529" w:type="dxa"/>
          </w:tcPr>
          <w:p w:rsidR="00CD2420" w:rsidRPr="00472419" w:rsidRDefault="00C57FD2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42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000</w:t>
            </w:r>
          </w:p>
        </w:tc>
      </w:tr>
      <w:tr w:rsidR="00CD2420" w:rsidRPr="00472419" w:rsidTr="004A56D4">
        <w:trPr>
          <w:jc w:val="center"/>
        </w:trPr>
        <w:tc>
          <w:tcPr>
            <w:tcW w:w="4676" w:type="dxa"/>
          </w:tcPr>
          <w:p w:rsidR="00CD2420" w:rsidRPr="00472419" w:rsidRDefault="00CD2420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4.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Амортизационные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отчисления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старого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оборудования</w:t>
            </w:r>
          </w:p>
        </w:tc>
        <w:tc>
          <w:tcPr>
            <w:tcW w:w="1729" w:type="dxa"/>
          </w:tcPr>
          <w:p w:rsidR="00CD2420" w:rsidRPr="00472419" w:rsidRDefault="00C57FD2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16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000</w:t>
            </w:r>
          </w:p>
        </w:tc>
        <w:tc>
          <w:tcPr>
            <w:tcW w:w="1529" w:type="dxa"/>
          </w:tcPr>
          <w:p w:rsidR="00CD2420" w:rsidRPr="00472419" w:rsidRDefault="00FA7DC0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-</w:t>
            </w:r>
          </w:p>
        </w:tc>
      </w:tr>
      <w:tr w:rsidR="00CD2420" w:rsidRPr="00472419" w:rsidTr="004A56D4">
        <w:trPr>
          <w:jc w:val="center"/>
        </w:trPr>
        <w:tc>
          <w:tcPr>
            <w:tcW w:w="4676" w:type="dxa"/>
          </w:tcPr>
          <w:p w:rsidR="00CD2420" w:rsidRPr="00472419" w:rsidRDefault="00CD2420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5.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Потери,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связанные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со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списанием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старого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оборудования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в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момент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приобретения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нового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оборудования</w:t>
            </w:r>
          </w:p>
        </w:tc>
        <w:tc>
          <w:tcPr>
            <w:tcW w:w="1729" w:type="dxa"/>
          </w:tcPr>
          <w:p w:rsidR="00CD2420" w:rsidRPr="00472419" w:rsidRDefault="00FA7DC0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-</w:t>
            </w:r>
          </w:p>
        </w:tc>
        <w:tc>
          <w:tcPr>
            <w:tcW w:w="1529" w:type="dxa"/>
          </w:tcPr>
          <w:p w:rsidR="00CD2420" w:rsidRPr="00472419" w:rsidRDefault="00C57FD2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16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000</w:t>
            </w:r>
          </w:p>
        </w:tc>
      </w:tr>
      <w:tr w:rsidR="00CD2420" w:rsidRPr="00472419" w:rsidTr="004A56D4">
        <w:trPr>
          <w:jc w:val="center"/>
        </w:trPr>
        <w:tc>
          <w:tcPr>
            <w:tcW w:w="4676" w:type="dxa"/>
          </w:tcPr>
          <w:p w:rsidR="00CD2420" w:rsidRPr="00472419" w:rsidRDefault="00CD2420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6.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Стоимость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старого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оборудования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по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которой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его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можно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реализовать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в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момент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принятия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решения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приобретении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нового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оборудования</w:t>
            </w:r>
          </w:p>
        </w:tc>
        <w:tc>
          <w:tcPr>
            <w:tcW w:w="1729" w:type="dxa"/>
          </w:tcPr>
          <w:p w:rsidR="00CD2420" w:rsidRPr="00472419" w:rsidRDefault="00FA7DC0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-</w:t>
            </w:r>
          </w:p>
        </w:tc>
        <w:tc>
          <w:tcPr>
            <w:tcW w:w="1529" w:type="dxa"/>
          </w:tcPr>
          <w:p w:rsidR="00CD2420" w:rsidRPr="00472419" w:rsidRDefault="00C57FD2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4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000</w:t>
            </w:r>
          </w:p>
        </w:tc>
      </w:tr>
      <w:tr w:rsidR="00CD2420" w:rsidRPr="00472419" w:rsidTr="004A56D4">
        <w:trPr>
          <w:jc w:val="center"/>
        </w:trPr>
        <w:tc>
          <w:tcPr>
            <w:tcW w:w="4676" w:type="dxa"/>
          </w:tcPr>
          <w:p w:rsidR="00CD2420" w:rsidRPr="00472419" w:rsidRDefault="00CD2420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7.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Прибыль</w:t>
            </w:r>
          </w:p>
        </w:tc>
        <w:tc>
          <w:tcPr>
            <w:tcW w:w="1729" w:type="dxa"/>
          </w:tcPr>
          <w:p w:rsidR="00CD2420" w:rsidRPr="00472419" w:rsidRDefault="00C57FD2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392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000</w:t>
            </w:r>
          </w:p>
        </w:tc>
        <w:tc>
          <w:tcPr>
            <w:tcW w:w="1529" w:type="dxa"/>
          </w:tcPr>
          <w:p w:rsidR="00CD2420" w:rsidRPr="00472419" w:rsidRDefault="00C57FD2" w:rsidP="00472419">
            <w:pPr>
              <w:spacing w:line="360" w:lineRule="auto"/>
              <w:jc w:val="both"/>
              <w:rPr>
                <w:szCs w:val="28"/>
              </w:rPr>
            </w:pPr>
            <w:r w:rsidRPr="00472419">
              <w:rPr>
                <w:szCs w:val="28"/>
              </w:rPr>
              <w:t>486</w:t>
            </w:r>
            <w:r w:rsidR="004A56D4">
              <w:rPr>
                <w:szCs w:val="28"/>
              </w:rPr>
              <w:t xml:space="preserve"> </w:t>
            </w:r>
            <w:r w:rsidRPr="00472419">
              <w:rPr>
                <w:szCs w:val="28"/>
              </w:rPr>
              <w:t>000</w:t>
            </w:r>
          </w:p>
        </w:tc>
      </w:tr>
    </w:tbl>
    <w:p w:rsidR="00B525BB" w:rsidRPr="00032A46" w:rsidRDefault="00B525B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Исходя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из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расчетов,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в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случае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приобретения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фирмой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 </w:t>
      </w:r>
      <w:r w:rsidRPr="00032A46">
        <w:rPr>
          <w:sz w:val="28"/>
          <w:szCs w:val="28"/>
        </w:rPr>
        <w:t>оно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будет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иметь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дополнительную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прибыль</w:t>
      </w:r>
    </w:p>
    <w:p w:rsidR="00B525BB" w:rsidRPr="00032A46" w:rsidRDefault="00B525BB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B525BB" w:rsidRPr="00032A46" w:rsidRDefault="00B525B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доп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н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-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</w:t>
      </w:r>
      <w:r w:rsidRPr="00032A46">
        <w:rPr>
          <w:sz w:val="28"/>
          <w:szCs w:val="28"/>
          <w:vertAlign w:val="subscript"/>
        </w:rPr>
        <w:t>с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=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486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–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392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000=94</w:t>
      </w:r>
      <w:r w:rsidR="004A56D4">
        <w:rPr>
          <w:sz w:val="28"/>
          <w:szCs w:val="28"/>
        </w:rPr>
        <w:t xml:space="preserve"> </w:t>
      </w:r>
      <w:r w:rsidR="00C57FD2" w:rsidRPr="00032A46">
        <w:rPr>
          <w:sz w:val="28"/>
          <w:szCs w:val="28"/>
        </w:rPr>
        <w:t>000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долларов</w:t>
      </w:r>
    </w:p>
    <w:p w:rsidR="00B525BB" w:rsidRPr="00032A46" w:rsidRDefault="00B525BB" w:rsidP="00032A46">
      <w:pPr>
        <w:spacing w:line="360" w:lineRule="auto"/>
        <w:ind w:firstLine="709"/>
        <w:jc w:val="both"/>
        <w:rPr>
          <w:sz w:val="28"/>
          <w:szCs w:val="28"/>
        </w:rPr>
      </w:pPr>
    </w:p>
    <w:p w:rsidR="00B525BB" w:rsidRPr="00032A46" w:rsidRDefault="00B525BB" w:rsidP="00032A46">
      <w:pPr>
        <w:spacing w:line="360" w:lineRule="auto"/>
        <w:ind w:firstLine="709"/>
        <w:jc w:val="both"/>
        <w:rPr>
          <w:sz w:val="28"/>
          <w:szCs w:val="28"/>
        </w:rPr>
      </w:pPr>
      <w:r w:rsidRPr="00032A46">
        <w:rPr>
          <w:sz w:val="28"/>
          <w:szCs w:val="28"/>
        </w:rPr>
        <w:t>Т.е</w:t>
      </w:r>
      <w:r w:rsidR="009D76DB" w:rsidRPr="00032A46">
        <w:rPr>
          <w:sz w:val="28"/>
          <w:szCs w:val="28"/>
        </w:rPr>
        <w:t>.</w:t>
      </w:r>
      <w:r w:rsidRPr="00032A46">
        <w:rPr>
          <w:sz w:val="28"/>
          <w:szCs w:val="28"/>
        </w:rPr>
        <w:t>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эксплуатации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старого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прибыль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меньше,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чем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покупке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и,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следовательно,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необходимо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принимать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управленческое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решение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покупке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нового</w:t>
      </w:r>
      <w:r w:rsidR="004A56D4">
        <w:rPr>
          <w:sz w:val="28"/>
          <w:szCs w:val="28"/>
        </w:rPr>
        <w:t xml:space="preserve"> </w:t>
      </w:r>
      <w:r w:rsidRPr="00032A46">
        <w:rPr>
          <w:sz w:val="28"/>
          <w:szCs w:val="28"/>
        </w:rPr>
        <w:t>оборудования.</w:t>
      </w:r>
      <w:bookmarkStart w:id="0" w:name="_GoBack"/>
      <w:bookmarkEnd w:id="0"/>
    </w:p>
    <w:sectPr w:rsidR="00B525BB" w:rsidRPr="00032A46" w:rsidSect="00032A46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EAD" w:rsidRDefault="009D7EAD">
      <w:r>
        <w:separator/>
      </w:r>
    </w:p>
  </w:endnote>
  <w:endnote w:type="continuationSeparator" w:id="0">
    <w:p w:rsidR="009D7EAD" w:rsidRDefault="009D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EAD" w:rsidRDefault="009D7EAD">
      <w:r>
        <w:separator/>
      </w:r>
    </w:p>
  </w:footnote>
  <w:footnote w:type="continuationSeparator" w:id="0">
    <w:p w:rsidR="009D7EAD" w:rsidRDefault="009D7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106" w:rsidRDefault="009A6106" w:rsidP="009D76DB">
    <w:pPr>
      <w:pStyle w:val="a4"/>
      <w:framePr w:wrap="around" w:vAnchor="text" w:hAnchor="margin" w:xAlign="right" w:y="1"/>
      <w:rPr>
        <w:rStyle w:val="a6"/>
      </w:rPr>
    </w:pPr>
  </w:p>
  <w:p w:rsidR="009A6106" w:rsidRDefault="009A6106" w:rsidP="009A610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106" w:rsidRDefault="006B7929" w:rsidP="009D76DB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9A6106" w:rsidRDefault="009A6106" w:rsidP="009A6106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573"/>
    <w:rsid w:val="00032A46"/>
    <w:rsid w:val="00110B3B"/>
    <w:rsid w:val="0027493B"/>
    <w:rsid w:val="002A6DFB"/>
    <w:rsid w:val="00356481"/>
    <w:rsid w:val="004214D0"/>
    <w:rsid w:val="00472419"/>
    <w:rsid w:val="004A56D4"/>
    <w:rsid w:val="00570C15"/>
    <w:rsid w:val="005F3683"/>
    <w:rsid w:val="005F71B4"/>
    <w:rsid w:val="006037B7"/>
    <w:rsid w:val="006B7929"/>
    <w:rsid w:val="007151B4"/>
    <w:rsid w:val="00786671"/>
    <w:rsid w:val="0085202B"/>
    <w:rsid w:val="00876580"/>
    <w:rsid w:val="009A6106"/>
    <w:rsid w:val="009D76DB"/>
    <w:rsid w:val="009D7EAD"/>
    <w:rsid w:val="009E4238"/>
    <w:rsid w:val="00A7642C"/>
    <w:rsid w:val="00A90BE9"/>
    <w:rsid w:val="00B06573"/>
    <w:rsid w:val="00B111BB"/>
    <w:rsid w:val="00B525BB"/>
    <w:rsid w:val="00C57FD2"/>
    <w:rsid w:val="00CD2420"/>
    <w:rsid w:val="00CD3D13"/>
    <w:rsid w:val="00CF0BAC"/>
    <w:rsid w:val="00D015B0"/>
    <w:rsid w:val="00D946EF"/>
    <w:rsid w:val="00F26106"/>
    <w:rsid w:val="00F40243"/>
    <w:rsid w:val="00FA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FDF44E-B40F-4B7B-A042-E5FF0B00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7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493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A61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9A6106"/>
    <w:rPr>
      <w:rFonts w:cs="Times New Roman"/>
    </w:rPr>
  </w:style>
  <w:style w:type="paragraph" w:styleId="a7">
    <w:name w:val="Balloon Text"/>
    <w:basedOn w:val="a"/>
    <w:link w:val="a8"/>
    <w:uiPriority w:val="99"/>
    <w:rsid w:val="00D015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D01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MIR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cp:lastPrinted>2009-01-19T20:46:00Z</cp:lastPrinted>
  <dcterms:created xsi:type="dcterms:W3CDTF">2014-02-28T18:40:00Z</dcterms:created>
  <dcterms:modified xsi:type="dcterms:W3CDTF">2014-02-28T18:40:00Z</dcterms:modified>
</cp:coreProperties>
</file>