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  <w:r w:rsidRPr="00A70CD9">
        <w:rPr>
          <w:b/>
          <w:color w:val="000000"/>
          <w:sz w:val="28"/>
          <w:szCs w:val="24"/>
        </w:rPr>
        <w:t>Федеральное агентство по образованию</w:t>
      </w: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  <w:r w:rsidRPr="00A70CD9">
        <w:rPr>
          <w:b/>
          <w:color w:val="000000"/>
          <w:sz w:val="28"/>
          <w:szCs w:val="24"/>
        </w:rPr>
        <w:t>Государственное образовательное учреждение высшего профессионального образования Самарский Государственный Архитектурно-строительный Университет</w:t>
      </w:r>
    </w:p>
    <w:p w:rsidR="004D45A6" w:rsidRPr="00A70CD9" w:rsidRDefault="004D45A6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</w:p>
    <w:p w:rsidR="004D45A6" w:rsidRPr="00A70CD9" w:rsidRDefault="004D45A6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  <w:r w:rsidRPr="00A70CD9">
        <w:rPr>
          <w:b/>
          <w:color w:val="000000"/>
          <w:sz w:val="28"/>
          <w:szCs w:val="24"/>
        </w:rPr>
        <w:t>Кафедра ЭМС</w:t>
      </w: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40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40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40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40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40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</w:p>
    <w:p w:rsidR="00E362D4" w:rsidRPr="00A70CD9" w:rsidRDefault="005B7405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A70CD9">
        <w:rPr>
          <w:b/>
          <w:color w:val="000000"/>
          <w:sz w:val="28"/>
          <w:szCs w:val="40"/>
        </w:rPr>
        <w:t>Пояснительная записка</w:t>
      </w:r>
    </w:p>
    <w:p w:rsidR="0021035B" w:rsidRPr="00A70CD9" w:rsidRDefault="0021035B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32"/>
        </w:rPr>
      </w:pPr>
      <w:r w:rsidRPr="00A70CD9">
        <w:rPr>
          <w:b/>
          <w:color w:val="000000"/>
          <w:sz w:val="28"/>
          <w:szCs w:val="32"/>
        </w:rPr>
        <w:t>п</w:t>
      </w:r>
      <w:r w:rsidR="00E362D4" w:rsidRPr="00A70CD9">
        <w:rPr>
          <w:b/>
          <w:color w:val="000000"/>
          <w:sz w:val="28"/>
          <w:szCs w:val="32"/>
        </w:rPr>
        <w:t>о дисциплине</w:t>
      </w:r>
    </w:p>
    <w:p w:rsidR="0021035B" w:rsidRPr="00A70CD9" w:rsidRDefault="0021035B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32"/>
        </w:rPr>
      </w:pPr>
      <w:r w:rsidRPr="00A70CD9">
        <w:rPr>
          <w:b/>
          <w:color w:val="000000"/>
          <w:sz w:val="28"/>
          <w:szCs w:val="32"/>
        </w:rPr>
        <w:t>«</w:t>
      </w:r>
      <w:r w:rsidR="00E362D4" w:rsidRPr="00A70CD9">
        <w:rPr>
          <w:b/>
          <w:color w:val="000000"/>
          <w:sz w:val="28"/>
          <w:szCs w:val="32"/>
        </w:rPr>
        <w:t>Организация строительного производства</w:t>
      </w:r>
      <w:r w:rsidRPr="00A70CD9">
        <w:rPr>
          <w:b/>
          <w:color w:val="000000"/>
          <w:sz w:val="28"/>
          <w:szCs w:val="32"/>
        </w:rPr>
        <w:t>»</w:t>
      </w:r>
    </w:p>
    <w:p w:rsidR="00A70CD9" w:rsidRDefault="0021035B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32"/>
        </w:rPr>
      </w:pPr>
      <w:r w:rsidRPr="00A70CD9">
        <w:rPr>
          <w:b/>
          <w:color w:val="000000"/>
          <w:sz w:val="28"/>
          <w:szCs w:val="32"/>
        </w:rPr>
        <w:t>на</w:t>
      </w:r>
      <w:r w:rsidR="00E362D4" w:rsidRPr="00A70CD9">
        <w:rPr>
          <w:b/>
          <w:color w:val="000000"/>
          <w:sz w:val="28"/>
          <w:szCs w:val="32"/>
        </w:rPr>
        <w:t xml:space="preserve"> тем</w:t>
      </w:r>
      <w:r w:rsidRPr="00A70CD9">
        <w:rPr>
          <w:b/>
          <w:color w:val="000000"/>
          <w:sz w:val="28"/>
          <w:szCs w:val="32"/>
        </w:rPr>
        <w:t>у</w:t>
      </w:r>
      <w:r w:rsidR="00E362D4" w:rsidRPr="00A70CD9">
        <w:rPr>
          <w:b/>
          <w:color w:val="000000"/>
          <w:sz w:val="28"/>
          <w:szCs w:val="32"/>
        </w:rPr>
        <w:t>:</w:t>
      </w: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A70CD9">
        <w:rPr>
          <w:b/>
          <w:color w:val="000000"/>
          <w:sz w:val="28"/>
          <w:szCs w:val="36"/>
        </w:rPr>
        <w:t xml:space="preserve">«Проект организации строительства </w:t>
      </w:r>
      <w:r w:rsidR="00B667D8" w:rsidRPr="00A70CD9">
        <w:rPr>
          <w:b/>
          <w:color w:val="000000"/>
          <w:sz w:val="28"/>
          <w:szCs w:val="36"/>
        </w:rPr>
        <w:t>д</w:t>
      </w:r>
      <w:r w:rsidR="00A004CC" w:rsidRPr="00A70CD9">
        <w:rPr>
          <w:b/>
          <w:color w:val="000000"/>
          <w:sz w:val="28"/>
          <w:szCs w:val="36"/>
        </w:rPr>
        <w:t>вух</w:t>
      </w:r>
      <w:r w:rsidR="00B667D8" w:rsidRPr="00A70CD9">
        <w:rPr>
          <w:b/>
          <w:color w:val="000000"/>
          <w:sz w:val="28"/>
          <w:szCs w:val="36"/>
        </w:rPr>
        <w:t xml:space="preserve"> </w:t>
      </w:r>
      <w:r w:rsidR="006F4B8D">
        <w:rPr>
          <w:b/>
          <w:color w:val="000000"/>
          <w:sz w:val="28"/>
          <w:szCs w:val="36"/>
        </w:rPr>
        <w:t>девяти</w:t>
      </w:r>
      <w:r w:rsidR="00A70CD9" w:rsidRPr="00A70CD9">
        <w:rPr>
          <w:b/>
          <w:color w:val="000000"/>
          <w:sz w:val="28"/>
          <w:szCs w:val="36"/>
        </w:rPr>
        <w:t>э</w:t>
      </w:r>
      <w:r w:rsidR="00D02812" w:rsidRPr="00A70CD9">
        <w:rPr>
          <w:b/>
          <w:color w:val="000000"/>
          <w:sz w:val="28"/>
          <w:szCs w:val="36"/>
        </w:rPr>
        <w:t>тажн</w:t>
      </w:r>
      <w:r w:rsidR="00E43207" w:rsidRPr="00A70CD9">
        <w:rPr>
          <w:b/>
          <w:color w:val="000000"/>
          <w:sz w:val="28"/>
          <w:szCs w:val="36"/>
        </w:rPr>
        <w:t xml:space="preserve">ых, </w:t>
      </w:r>
      <w:r w:rsidR="006F4B8D">
        <w:rPr>
          <w:b/>
          <w:color w:val="000000"/>
          <w:sz w:val="28"/>
          <w:szCs w:val="36"/>
        </w:rPr>
        <w:t>четыре</w:t>
      </w:r>
      <w:r w:rsidR="00A70CD9" w:rsidRPr="00A70CD9">
        <w:rPr>
          <w:b/>
          <w:color w:val="000000"/>
          <w:sz w:val="28"/>
          <w:szCs w:val="36"/>
        </w:rPr>
        <w:t>х</w:t>
      </w:r>
      <w:r w:rsidR="00E43207" w:rsidRPr="00A70CD9">
        <w:rPr>
          <w:b/>
          <w:color w:val="000000"/>
          <w:sz w:val="28"/>
          <w:szCs w:val="36"/>
        </w:rPr>
        <w:t>секционных жилых домов</w:t>
      </w:r>
      <w:r w:rsidR="00B667D8" w:rsidRPr="00A70CD9">
        <w:rPr>
          <w:b/>
          <w:color w:val="000000"/>
          <w:sz w:val="28"/>
          <w:szCs w:val="36"/>
        </w:rPr>
        <w:t>»</w:t>
      </w: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</w:p>
    <w:p w:rsidR="00A70CD9" w:rsidRPr="00A70CD9" w:rsidRDefault="00A70CD9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</w:p>
    <w:p w:rsidR="00A70CD9" w:rsidRPr="00A70CD9" w:rsidRDefault="00A70CD9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9349C0" w:rsidRPr="00A70CD9" w:rsidRDefault="009349C0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4"/>
        </w:rPr>
      </w:pP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  <w:r w:rsidRPr="00A70CD9">
        <w:rPr>
          <w:b/>
          <w:color w:val="000000"/>
          <w:sz w:val="28"/>
          <w:szCs w:val="24"/>
        </w:rPr>
        <w:t>Самара 200</w:t>
      </w:r>
      <w:r w:rsidR="00B667D8" w:rsidRPr="00A70CD9">
        <w:rPr>
          <w:b/>
          <w:color w:val="000000"/>
          <w:sz w:val="28"/>
          <w:szCs w:val="24"/>
        </w:rPr>
        <w:t>9</w:t>
      </w:r>
    </w:p>
    <w:p w:rsidR="00E362D4" w:rsidRPr="00A70CD9" w:rsidRDefault="00A70CD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70CD9">
        <w:rPr>
          <w:b/>
          <w:bCs/>
          <w:color w:val="000000"/>
          <w:sz w:val="28"/>
          <w:szCs w:val="28"/>
        </w:rPr>
        <w:br w:type="page"/>
      </w:r>
      <w:r w:rsidR="00E362D4" w:rsidRPr="00A70CD9">
        <w:rPr>
          <w:b/>
          <w:bCs/>
          <w:color w:val="000000"/>
          <w:sz w:val="28"/>
          <w:szCs w:val="28"/>
        </w:rPr>
        <w:t>Содержание</w:t>
      </w:r>
    </w:p>
    <w:p w:rsidR="00A70CD9" w:rsidRDefault="00A70CD9" w:rsidP="00A70CD9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70CD9">
        <w:rPr>
          <w:b/>
          <w:bCs/>
          <w:color w:val="000000"/>
          <w:sz w:val="28"/>
          <w:szCs w:val="28"/>
        </w:rPr>
        <w:t>1</w:t>
      </w:r>
      <w:r w:rsidR="00A70CD9">
        <w:rPr>
          <w:b/>
          <w:bCs/>
          <w:color w:val="000000"/>
          <w:sz w:val="28"/>
          <w:szCs w:val="28"/>
        </w:rPr>
        <w:t>.</w:t>
      </w:r>
      <w:r w:rsidRPr="00A70CD9">
        <w:rPr>
          <w:b/>
          <w:bCs/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Характеристика строительства</w:t>
      </w:r>
    </w:p>
    <w:p w:rsidR="00E362D4" w:rsidRPr="00A70CD9" w:rsidRDefault="00E362D4" w:rsidP="00A70CD9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70CD9">
        <w:rPr>
          <w:b/>
          <w:color w:val="000000"/>
          <w:sz w:val="28"/>
          <w:szCs w:val="28"/>
        </w:rPr>
        <w:t>2</w:t>
      </w:r>
      <w:r w:rsidR="00A70CD9">
        <w:rPr>
          <w:b/>
          <w:color w:val="000000"/>
          <w:sz w:val="28"/>
          <w:szCs w:val="28"/>
        </w:rPr>
        <w:t>.</w:t>
      </w:r>
      <w:r w:rsidRPr="00A70CD9">
        <w:rPr>
          <w:color w:val="000000"/>
          <w:sz w:val="28"/>
          <w:szCs w:val="28"/>
        </w:rPr>
        <w:t xml:space="preserve"> Характеристика генподрядной строительной организации</w:t>
      </w:r>
    </w:p>
    <w:p w:rsidR="00E362D4" w:rsidRPr="00A70CD9" w:rsidRDefault="00F4232E" w:rsidP="00A70CD9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70CD9">
        <w:rPr>
          <w:b/>
          <w:bCs/>
          <w:color w:val="000000"/>
          <w:sz w:val="28"/>
          <w:szCs w:val="28"/>
        </w:rPr>
        <w:t>3</w:t>
      </w:r>
      <w:r w:rsidR="00A70CD9">
        <w:rPr>
          <w:b/>
          <w:bCs/>
          <w:color w:val="000000"/>
          <w:sz w:val="28"/>
          <w:szCs w:val="28"/>
        </w:rPr>
        <w:t>.</w:t>
      </w:r>
      <w:r w:rsidR="00E362D4" w:rsidRPr="00A70CD9">
        <w:rPr>
          <w:b/>
          <w:bCs/>
          <w:color w:val="000000"/>
          <w:sz w:val="28"/>
          <w:szCs w:val="28"/>
        </w:rPr>
        <w:t xml:space="preserve"> </w:t>
      </w:r>
      <w:r w:rsidR="00E362D4" w:rsidRPr="00A70CD9">
        <w:rPr>
          <w:color w:val="000000"/>
          <w:sz w:val="28"/>
          <w:szCs w:val="28"/>
        </w:rPr>
        <w:t>Проектирование комплексного укрупненного сетевого графика строительства</w:t>
      </w:r>
    </w:p>
    <w:p w:rsidR="00F4232E" w:rsidRPr="00A70CD9" w:rsidRDefault="00F4232E" w:rsidP="00A70CD9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70CD9">
        <w:rPr>
          <w:b/>
          <w:bCs/>
          <w:color w:val="000000"/>
          <w:sz w:val="28"/>
          <w:szCs w:val="28"/>
        </w:rPr>
        <w:t>4</w:t>
      </w:r>
      <w:r w:rsidR="00A70CD9">
        <w:rPr>
          <w:b/>
          <w:bCs/>
          <w:color w:val="000000"/>
          <w:sz w:val="28"/>
          <w:szCs w:val="28"/>
        </w:rPr>
        <w:t>.</w:t>
      </w:r>
      <w:r w:rsidR="00E362D4" w:rsidRPr="00A70CD9">
        <w:rPr>
          <w:b/>
          <w:bCs/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Проектирование комплексного укрупненного сетевого графика.</w:t>
      </w:r>
    </w:p>
    <w:p w:rsidR="00E362D4" w:rsidRPr="00A70CD9" w:rsidRDefault="00A44A20" w:rsidP="00A70CD9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70CD9">
        <w:rPr>
          <w:b/>
          <w:color w:val="000000"/>
          <w:sz w:val="28"/>
          <w:szCs w:val="28"/>
        </w:rPr>
        <w:t>5</w:t>
      </w:r>
      <w:r w:rsidR="00A70CD9">
        <w:rPr>
          <w:b/>
          <w:color w:val="000000"/>
          <w:sz w:val="28"/>
          <w:szCs w:val="28"/>
        </w:rPr>
        <w:t>.</w:t>
      </w:r>
      <w:r w:rsidRPr="00A70CD9">
        <w:rPr>
          <w:color w:val="000000"/>
          <w:sz w:val="28"/>
          <w:szCs w:val="28"/>
        </w:rPr>
        <w:t xml:space="preserve"> </w:t>
      </w:r>
      <w:r w:rsidR="00E362D4" w:rsidRPr="00A70CD9">
        <w:rPr>
          <w:color w:val="000000"/>
          <w:sz w:val="28"/>
          <w:szCs w:val="28"/>
        </w:rPr>
        <w:t>Проектирование календарного плана строительства</w:t>
      </w:r>
    </w:p>
    <w:p w:rsidR="00E362D4" w:rsidRPr="00A70CD9" w:rsidRDefault="00A44A20" w:rsidP="00A70CD9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70CD9">
        <w:rPr>
          <w:b/>
          <w:bCs/>
          <w:color w:val="000000"/>
          <w:sz w:val="28"/>
          <w:szCs w:val="28"/>
        </w:rPr>
        <w:t>6</w:t>
      </w:r>
      <w:r w:rsidR="00A70CD9">
        <w:rPr>
          <w:b/>
          <w:bCs/>
          <w:color w:val="000000"/>
          <w:sz w:val="28"/>
          <w:szCs w:val="28"/>
        </w:rPr>
        <w:t>.</w:t>
      </w:r>
      <w:r w:rsidR="00E362D4" w:rsidRPr="00A70CD9">
        <w:rPr>
          <w:b/>
          <w:bCs/>
          <w:color w:val="000000"/>
          <w:sz w:val="28"/>
          <w:szCs w:val="28"/>
        </w:rPr>
        <w:t xml:space="preserve"> </w:t>
      </w:r>
      <w:r w:rsidR="00E362D4" w:rsidRPr="00A70CD9">
        <w:rPr>
          <w:color w:val="000000"/>
          <w:sz w:val="28"/>
          <w:szCs w:val="28"/>
        </w:rPr>
        <w:t>Технико-экономические показатели.</w:t>
      </w:r>
    </w:p>
    <w:p w:rsidR="00E362D4" w:rsidRDefault="00E362D4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D9" w:rsidRPr="00A70CD9" w:rsidRDefault="00A70CD9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2D4" w:rsidRPr="00A70CD9" w:rsidRDefault="00A70CD9" w:rsidP="00A70CD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br w:type="page"/>
      </w:r>
      <w:r w:rsidR="00E362D4" w:rsidRPr="00A70CD9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E362D4" w:rsidRPr="00A70CD9">
        <w:rPr>
          <w:b/>
          <w:bCs/>
          <w:color w:val="000000"/>
          <w:sz w:val="28"/>
          <w:szCs w:val="28"/>
        </w:rPr>
        <w:t xml:space="preserve"> Характеристика строительства</w:t>
      </w:r>
    </w:p>
    <w:p w:rsidR="00A70CD9" w:rsidRDefault="00A70CD9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2D4" w:rsidRPr="00A70CD9" w:rsidRDefault="00E362D4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Объектами строительства являются</w:t>
      </w:r>
      <w:r w:rsidR="00A70CD9">
        <w:rPr>
          <w:color w:val="000000"/>
          <w:sz w:val="28"/>
          <w:szCs w:val="28"/>
        </w:rPr>
        <w:t xml:space="preserve"> </w:t>
      </w:r>
      <w:r w:rsidR="00B667D8" w:rsidRPr="00A70CD9">
        <w:rPr>
          <w:color w:val="000000"/>
          <w:sz w:val="28"/>
          <w:szCs w:val="28"/>
        </w:rPr>
        <w:t>два 9</w:t>
      </w:r>
      <w:r w:rsidR="00A70CD9">
        <w:rPr>
          <w:color w:val="000000"/>
          <w:sz w:val="28"/>
          <w:szCs w:val="28"/>
        </w:rPr>
        <w:t>-</w:t>
      </w:r>
      <w:r w:rsidR="00A70CD9" w:rsidRPr="00A70CD9">
        <w:rPr>
          <w:color w:val="000000"/>
          <w:sz w:val="28"/>
          <w:szCs w:val="28"/>
        </w:rPr>
        <w:t>т</w:t>
      </w:r>
      <w:r w:rsidR="00B667D8" w:rsidRPr="00A70CD9">
        <w:rPr>
          <w:color w:val="000000"/>
          <w:sz w:val="28"/>
          <w:szCs w:val="28"/>
        </w:rPr>
        <w:t>и этажных, 4</w:t>
      </w:r>
      <w:r w:rsidR="00A70CD9">
        <w:rPr>
          <w:color w:val="000000"/>
          <w:sz w:val="28"/>
          <w:szCs w:val="28"/>
        </w:rPr>
        <w:t>-</w:t>
      </w:r>
      <w:r w:rsidR="00A70CD9" w:rsidRPr="00A70CD9">
        <w:rPr>
          <w:color w:val="000000"/>
          <w:sz w:val="28"/>
          <w:szCs w:val="28"/>
        </w:rPr>
        <w:t>х</w:t>
      </w:r>
      <w:r w:rsidR="00B667D8" w:rsidRPr="00A70CD9">
        <w:rPr>
          <w:color w:val="000000"/>
          <w:sz w:val="28"/>
          <w:szCs w:val="28"/>
        </w:rPr>
        <w:t xml:space="preserve">секционных дома, площадью </w:t>
      </w:r>
      <w:smartTag w:uri="urn:schemas-microsoft-com:office:smarttags" w:element="metricconverter">
        <w:smartTagPr>
          <w:attr w:name="ProductID" w:val="8280 м2"/>
        </w:smartTagPr>
        <w:r w:rsidR="00B667D8" w:rsidRPr="00A70CD9">
          <w:rPr>
            <w:color w:val="000000"/>
            <w:sz w:val="28"/>
            <w:szCs w:val="28"/>
          </w:rPr>
          <w:t>8280 м</w:t>
        </w:r>
        <w:r w:rsidR="00B667D8" w:rsidRPr="00A70CD9">
          <w:rPr>
            <w:color w:val="000000"/>
            <w:sz w:val="28"/>
            <w:szCs w:val="28"/>
            <w:vertAlign w:val="superscript"/>
          </w:rPr>
          <w:t>2</w:t>
        </w:r>
      </w:smartTag>
      <w:r w:rsidR="00B667D8" w:rsidRPr="00A70CD9">
        <w:rPr>
          <w:color w:val="000000"/>
          <w:sz w:val="28"/>
          <w:szCs w:val="28"/>
        </w:rPr>
        <w:t>.</w:t>
      </w:r>
    </w:p>
    <w:p w:rsidR="00E362D4" w:rsidRPr="00A70CD9" w:rsidRDefault="00E362D4" w:rsidP="00A70CD9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Место строительства</w:t>
      </w:r>
      <w:r w:rsidR="00C03223" w:rsidRPr="00A70CD9">
        <w:rPr>
          <w:color w:val="000000"/>
          <w:sz w:val="28"/>
          <w:szCs w:val="28"/>
        </w:rPr>
        <w:t>:</w:t>
      </w:r>
      <w:r w:rsidRPr="00A70CD9">
        <w:rPr>
          <w:color w:val="000000"/>
          <w:sz w:val="28"/>
          <w:szCs w:val="28"/>
        </w:rPr>
        <w:t xml:space="preserve"> г. Самара.</w:t>
      </w:r>
    </w:p>
    <w:p w:rsidR="00B667D8" w:rsidRPr="00A70CD9" w:rsidRDefault="00B667D8" w:rsidP="00A70CD9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Характеристика у</w:t>
      </w:r>
      <w:r w:rsidR="00E362D4" w:rsidRPr="00A70CD9">
        <w:rPr>
          <w:color w:val="000000"/>
          <w:sz w:val="28"/>
          <w:szCs w:val="28"/>
        </w:rPr>
        <w:t>слови</w:t>
      </w:r>
      <w:r w:rsidRPr="00A70CD9">
        <w:rPr>
          <w:color w:val="000000"/>
          <w:sz w:val="28"/>
          <w:szCs w:val="28"/>
        </w:rPr>
        <w:t>й</w:t>
      </w:r>
      <w:r w:rsidR="00E362D4" w:rsidRPr="00A70CD9">
        <w:rPr>
          <w:color w:val="000000"/>
          <w:sz w:val="28"/>
          <w:szCs w:val="28"/>
        </w:rPr>
        <w:t xml:space="preserve"> строительства:</w:t>
      </w:r>
    </w:p>
    <w:p w:rsidR="00E362D4" w:rsidRPr="00A70CD9" w:rsidRDefault="00B667D8" w:rsidP="00A70CD9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рельеф местности – спокойный;</w:t>
      </w:r>
    </w:p>
    <w:p w:rsidR="00B667D8" w:rsidRPr="00A70CD9" w:rsidRDefault="00B667D8" w:rsidP="00A70CD9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грунт в районе строительства – глина;</w:t>
      </w:r>
    </w:p>
    <w:p w:rsidR="00B667D8" w:rsidRPr="00A70CD9" w:rsidRDefault="00B667D8" w:rsidP="00A70CD9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источники обеспечения водой, теплом, электроэнергией, действующими и строящимися коммуникациями</w:t>
      </w:r>
    </w:p>
    <w:p w:rsidR="004D45A6" w:rsidRPr="00A70CD9" w:rsidRDefault="004D45A6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223" w:rsidRPr="00A70CD9" w:rsidRDefault="00B667D8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Объемно-планировочные и к</w:t>
      </w:r>
      <w:r w:rsidR="00C03223" w:rsidRPr="00A70CD9">
        <w:rPr>
          <w:color w:val="000000"/>
          <w:sz w:val="28"/>
          <w:szCs w:val="28"/>
        </w:rPr>
        <w:t xml:space="preserve">онструктивные </w:t>
      </w:r>
      <w:r w:rsidRPr="00A70CD9">
        <w:rPr>
          <w:color w:val="000000"/>
          <w:sz w:val="28"/>
          <w:szCs w:val="28"/>
        </w:rPr>
        <w:t>решения</w:t>
      </w:r>
      <w:r w:rsidR="00C03223" w:rsidRPr="00A70CD9">
        <w:rPr>
          <w:color w:val="000000"/>
          <w:sz w:val="28"/>
          <w:szCs w:val="28"/>
        </w:rPr>
        <w:t xml:space="preserve"> объектов:</w:t>
      </w:r>
    </w:p>
    <w:tbl>
      <w:tblPr>
        <w:tblW w:w="45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91"/>
        <w:gridCol w:w="5117"/>
      </w:tblGrid>
      <w:tr w:rsidR="00B667D8" w:rsidRPr="007F3BE8" w:rsidTr="007F3BE8">
        <w:trPr>
          <w:trHeight w:hRule="exact" w:val="481"/>
        </w:trPr>
        <w:tc>
          <w:tcPr>
            <w:tcW w:w="2062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Наименование объектов</w:t>
            </w:r>
          </w:p>
        </w:tc>
        <w:tc>
          <w:tcPr>
            <w:tcW w:w="2938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9</w:t>
            </w:r>
            <w:r w:rsidR="00A70CD9" w:rsidRPr="007F3BE8">
              <w:rPr>
                <w:b/>
                <w:color w:val="000000"/>
                <w:szCs w:val="28"/>
              </w:rPr>
              <w:noBreakHyphen/>
              <w:t>т</w:t>
            </w:r>
            <w:r w:rsidRPr="007F3BE8">
              <w:rPr>
                <w:b/>
                <w:color w:val="000000"/>
                <w:szCs w:val="28"/>
              </w:rPr>
              <w:t>и этажный жилой дом</w:t>
            </w:r>
          </w:p>
        </w:tc>
      </w:tr>
      <w:tr w:rsidR="00B667D8" w:rsidRPr="007F3BE8" w:rsidTr="007F3BE8">
        <w:trPr>
          <w:trHeight w:hRule="exact" w:val="324"/>
        </w:trPr>
        <w:tc>
          <w:tcPr>
            <w:tcW w:w="2062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Количество секций</w:t>
            </w:r>
          </w:p>
        </w:tc>
        <w:tc>
          <w:tcPr>
            <w:tcW w:w="2938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</w:t>
            </w:r>
          </w:p>
        </w:tc>
      </w:tr>
      <w:tr w:rsidR="00B667D8" w:rsidRPr="007F3BE8" w:rsidTr="007F3BE8">
        <w:trPr>
          <w:trHeight w:hRule="exact" w:val="324"/>
        </w:trPr>
        <w:tc>
          <w:tcPr>
            <w:tcW w:w="2062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Количество этажей</w:t>
            </w:r>
          </w:p>
        </w:tc>
        <w:tc>
          <w:tcPr>
            <w:tcW w:w="2938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</w:t>
            </w:r>
          </w:p>
        </w:tc>
      </w:tr>
      <w:tr w:rsidR="00B667D8" w:rsidRPr="007F3BE8" w:rsidTr="007F3BE8">
        <w:trPr>
          <w:trHeight w:hRule="exact" w:val="331"/>
        </w:trPr>
        <w:tc>
          <w:tcPr>
            <w:tcW w:w="2062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Площадь застройки, м2</w:t>
            </w:r>
          </w:p>
        </w:tc>
        <w:tc>
          <w:tcPr>
            <w:tcW w:w="2938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920</w:t>
            </w:r>
          </w:p>
        </w:tc>
      </w:tr>
      <w:tr w:rsidR="00B667D8" w:rsidRPr="007F3BE8" w:rsidTr="007F3BE8">
        <w:trPr>
          <w:trHeight w:hRule="exact" w:val="324"/>
        </w:trPr>
        <w:tc>
          <w:tcPr>
            <w:tcW w:w="2062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Общая площадь, м</w:t>
            </w:r>
            <w:r w:rsidRPr="007F3BE8">
              <w:rPr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2938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8280</w:t>
            </w:r>
          </w:p>
        </w:tc>
      </w:tr>
      <w:tr w:rsidR="00B667D8" w:rsidRPr="007F3BE8" w:rsidTr="007F3BE8">
        <w:trPr>
          <w:trHeight w:hRule="exact" w:val="324"/>
        </w:trPr>
        <w:tc>
          <w:tcPr>
            <w:tcW w:w="2062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Строительный объем, м3</w:t>
            </w:r>
          </w:p>
        </w:tc>
        <w:tc>
          <w:tcPr>
            <w:tcW w:w="2938" w:type="pct"/>
            <w:shd w:val="clear" w:color="auto" w:fill="auto"/>
          </w:tcPr>
          <w:p w:rsidR="00B667D8" w:rsidRPr="007F3BE8" w:rsidRDefault="00B667D8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2300</w:t>
            </w:r>
          </w:p>
        </w:tc>
      </w:tr>
      <w:tr w:rsidR="00C03223" w:rsidRPr="007F3BE8" w:rsidTr="007F3BE8">
        <w:trPr>
          <w:trHeight w:hRule="exact" w:val="326"/>
        </w:trPr>
        <w:tc>
          <w:tcPr>
            <w:tcW w:w="2062" w:type="pct"/>
            <w:shd w:val="clear" w:color="auto" w:fill="auto"/>
          </w:tcPr>
          <w:p w:rsidR="00C03223" w:rsidRPr="007F3BE8" w:rsidRDefault="00C03223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Фундаменты</w:t>
            </w:r>
          </w:p>
        </w:tc>
        <w:tc>
          <w:tcPr>
            <w:tcW w:w="2938" w:type="pct"/>
            <w:shd w:val="clear" w:color="auto" w:fill="auto"/>
          </w:tcPr>
          <w:p w:rsidR="00C03223" w:rsidRPr="007F3BE8" w:rsidRDefault="00CC51D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Ленточные сборные железобетонные блоки</w:t>
            </w:r>
          </w:p>
        </w:tc>
      </w:tr>
      <w:tr w:rsidR="00C03223" w:rsidRPr="007F3BE8" w:rsidTr="007F3BE8">
        <w:trPr>
          <w:trHeight w:hRule="exact" w:val="331"/>
        </w:trPr>
        <w:tc>
          <w:tcPr>
            <w:tcW w:w="2062" w:type="pct"/>
            <w:shd w:val="clear" w:color="auto" w:fill="auto"/>
          </w:tcPr>
          <w:p w:rsidR="00C03223" w:rsidRPr="007F3BE8" w:rsidRDefault="00C03223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Стены</w:t>
            </w:r>
          </w:p>
        </w:tc>
        <w:tc>
          <w:tcPr>
            <w:tcW w:w="2938" w:type="pct"/>
            <w:shd w:val="clear" w:color="auto" w:fill="auto"/>
          </w:tcPr>
          <w:p w:rsidR="00C03223" w:rsidRPr="007F3BE8" w:rsidRDefault="00CC51D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Керамзитобетонные панели</w:t>
            </w:r>
          </w:p>
        </w:tc>
      </w:tr>
      <w:tr w:rsidR="00C03223" w:rsidRPr="007F3BE8" w:rsidTr="007F3BE8">
        <w:trPr>
          <w:trHeight w:hRule="exact" w:val="331"/>
        </w:trPr>
        <w:tc>
          <w:tcPr>
            <w:tcW w:w="2062" w:type="pct"/>
            <w:shd w:val="clear" w:color="auto" w:fill="auto"/>
          </w:tcPr>
          <w:p w:rsidR="00C03223" w:rsidRPr="007F3BE8" w:rsidRDefault="00C03223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Перекрытия и покрытия</w:t>
            </w:r>
          </w:p>
        </w:tc>
        <w:tc>
          <w:tcPr>
            <w:tcW w:w="2938" w:type="pct"/>
            <w:shd w:val="clear" w:color="auto" w:fill="auto"/>
          </w:tcPr>
          <w:p w:rsidR="00C03223" w:rsidRPr="007F3BE8" w:rsidRDefault="00CC51D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Многопустотные панели</w:t>
            </w:r>
          </w:p>
        </w:tc>
      </w:tr>
      <w:tr w:rsidR="00C03223" w:rsidRPr="007F3BE8" w:rsidTr="007F3BE8">
        <w:trPr>
          <w:trHeight w:hRule="exact" w:val="346"/>
        </w:trPr>
        <w:tc>
          <w:tcPr>
            <w:tcW w:w="2062" w:type="pct"/>
            <w:shd w:val="clear" w:color="auto" w:fill="auto"/>
          </w:tcPr>
          <w:p w:rsidR="00C03223" w:rsidRPr="007F3BE8" w:rsidRDefault="00C03223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Кровля</w:t>
            </w:r>
          </w:p>
        </w:tc>
        <w:tc>
          <w:tcPr>
            <w:tcW w:w="2938" w:type="pct"/>
            <w:shd w:val="clear" w:color="auto" w:fill="auto"/>
          </w:tcPr>
          <w:p w:rsidR="00C03223" w:rsidRPr="007F3BE8" w:rsidRDefault="00CC51D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Совмещенная</w:t>
            </w:r>
            <w:r w:rsidR="00C03223" w:rsidRPr="007F3BE8">
              <w:rPr>
                <w:color w:val="000000"/>
                <w:szCs w:val="28"/>
              </w:rPr>
              <w:t xml:space="preserve"> </w:t>
            </w:r>
            <w:r w:rsidRPr="007F3BE8">
              <w:rPr>
                <w:color w:val="000000"/>
                <w:szCs w:val="28"/>
              </w:rPr>
              <w:t>3</w:t>
            </w:r>
            <w:r w:rsidR="00A70CD9" w:rsidRPr="007F3BE8">
              <w:rPr>
                <w:color w:val="000000"/>
                <w:szCs w:val="28"/>
              </w:rPr>
              <w:noBreakHyphen/>
              <w:t>х</w:t>
            </w:r>
            <w:r w:rsidR="00C03223" w:rsidRPr="007F3BE8">
              <w:rPr>
                <w:color w:val="000000"/>
                <w:szCs w:val="28"/>
              </w:rPr>
              <w:t xml:space="preserve"> слойная</w:t>
            </w:r>
          </w:p>
        </w:tc>
      </w:tr>
    </w:tbl>
    <w:p w:rsidR="00E362D4" w:rsidRPr="00A70CD9" w:rsidRDefault="00E362D4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D9" w:rsidRDefault="00C03223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70CD9">
        <w:rPr>
          <w:color w:val="000000"/>
          <w:sz w:val="28"/>
          <w:szCs w:val="28"/>
        </w:rPr>
        <w:t xml:space="preserve">Стоимость объектов: </w:t>
      </w:r>
      <w:r w:rsidR="00CC51D0" w:rsidRPr="00A70CD9">
        <w:rPr>
          <w:color w:val="000000"/>
          <w:sz w:val="28"/>
          <w:szCs w:val="28"/>
        </w:rPr>
        <w:t>1324,8 т</w:t>
      </w:r>
      <w:r w:rsidR="005B7405" w:rsidRPr="00A70CD9">
        <w:rPr>
          <w:color w:val="000000"/>
          <w:sz w:val="28"/>
          <w:szCs w:val="24"/>
        </w:rPr>
        <w:t>.р.</w:t>
      </w:r>
    </w:p>
    <w:p w:rsidR="005B7405" w:rsidRPr="00A70CD9" w:rsidRDefault="005B7405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70CD9">
        <w:rPr>
          <w:color w:val="000000"/>
          <w:sz w:val="28"/>
          <w:szCs w:val="24"/>
        </w:rPr>
        <w:t xml:space="preserve">В т.ч СМР: </w:t>
      </w:r>
      <w:r w:rsidR="00CC51D0" w:rsidRPr="00A70CD9">
        <w:rPr>
          <w:color w:val="000000"/>
          <w:sz w:val="28"/>
          <w:szCs w:val="24"/>
        </w:rPr>
        <w:t xml:space="preserve">1221,98 </w:t>
      </w:r>
      <w:r w:rsidRPr="00A70CD9">
        <w:rPr>
          <w:color w:val="000000"/>
          <w:sz w:val="28"/>
          <w:szCs w:val="24"/>
        </w:rPr>
        <w:t>т.р.</w:t>
      </w:r>
    </w:p>
    <w:p w:rsidR="00C03223" w:rsidRPr="00A70CD9" w:rsidRDefault="00C03223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 xml:space="preserve">Для </w:t>
      </w:r>
      <w:r w:rsidR="00CC51D0" w:rsidRPr="00A70CD9">
        <w:rPr>
          <w:color w:val="000000"/>
          <w:sz w:val="28"/>
          <w:szCs w:val="28"/>
        </w:rPr>
        <w:t xml:space="preserve">строительства </w:t>
      </w:r>
      <w:r w:rsidRPr="00A70CD9">
        <w:rPr>
          <w:color w:val="000000"/>
          <w:sz w:val="28"/>
          <w:szCs w:val="28"/>
        </w:rPr>
        <w:t>данных объектов не</w:t>
      </w:r>
      <w:r w:rsidR="00CC51D0" w:rsidRPr="00A70CD9">
        <w:rPr>
          <w:color w:val="000000"/>
          <w:sz w:val="28"/>
          <w:szCs w:val="28"/>
        </w:rPr>
        <w:t xml:space="preserve">обходимо выполнить следующие </w:t>
      </w:r>
      <w:r w:rsidRPr="00A70CD9">
        <w:rPr>
          <w:color w:val="000000"/>
          <w:sz w:val="28"/>
          <w:szCs w:val="28"/>
        </w:rPr>
        <w:t>объем</w:t>
      </w:r>
      <w:r w:rsidR="00CC51D0" w:rsidRPr="00A70CD9">
        <w:rPr>
          <w:color w:val="000000"/>
          <w:sz w:val="28"/>
          <w:szCs w:val="28"/>
        </w:rPr>
        <w:t>ы</w:t>
      </w:r>
      <w:r w:rsidRPr="00A70CD9">
        <w:rPr>
          <w:color w:val="000000"/>
          <w:sz w:val="28"/>
          <w:szCs w:val="28"/>
        </w:rPr>
        <w:t xml:space="preserve"> </w:t>
      </w:r>
      <w:r w:rsidR="00CC51D0" w:rsidRPr="00A70CD9">
        <w:rPr>
          <w:color w:val="000000"/>
          <w:sz w:val="28"/>
          <w:szCs w:val="28"/>
        </w:rPr>
        <w:t>работ по прокладке коммуникаций:</w:t>
      </w:r>
    </w:p>
    <w:p w:rsidR="00684C37" w:rsidRPr="00A70CD9" w:rsidRDefault="00684C37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223" w:rsidRPr="00A70CD9" w:rsidRDefault="00CC51D0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Инженерные сети</w:t>
      </w:r>
    </w:p>
    <w:tbl>
      <w:tblPr>
        <w:tblW w:w="47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15"/>
        <w:gridCol w:w="1777"/>
        <w:gridCol w:w="1894"/>
        <w:gridCol w:w="1290"/>
        <w:gridCol w:w="1432"/>
      </w:tblGrid>
      <w:tr w:rsidR="000154E0" w:rsidRPr="007F3BE8" w:rsidTr="007F3BE8">
        <w:trPr>
          <w:trHeight w:hRule="exact" w:val="926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Наименование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Единица</w:t>
            </w:r>
            <w:r w:rsidR="00A70CD9" w:rsidRPr="007F3BE8">
              <w:rPr>
                <w:b/>
                <w:color w:val="000000"/>
                <w:szCs w:val="28"/>
              </w:rPr>
              <w:t xml:space="preserve"> </w:t>
            </w:r>
            <w:r w:rsidRPr="007F3BE8">
              <w:rPr>
                <w:b/>
                <w:color w:val="000000"/>
                <w:szCs w:val="28"/>
              </w:rPr>
              <w:t>измерения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Количество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Цена, руб.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Стоимость, тыс. руб.</w:t>
            </w:r>
          </w:p>
        </w:tc>
      </w:tr>
      <w:tr w:rsidR="000154E0" w:rsidRPr="007F3BE8" w:rsidTr="007F3BE8">
        <w:trPr>
          <w:trHeight w:hRule="exact" w:val="324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Водопровод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п.м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1605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18,06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28986</w:t>
            </w:r>
          </w:p>
        </w:tc>
      </w:tr>
      <w:tr w:rsidR="000154E0" w:rsidRPr="007F3BE8" w:rsidTr="007F3BE8">
        <w:trPr>
          <w:trHeight w:hRule="exact" w:val="338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Канализация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п.м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1350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19,45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26257</w:t>
            </w:r>
          </w:p>
        </w:tc>
      </w:tr>
      <w:tr w:rsidR="000154E0" w:rsidRPr="007F3BE8" w:rsidTr="007F3BE8">
        <w:trPr>
          <w:trHeight w:hRule="exact" w:val="324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Теплосеть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п.м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970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31,6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30652</w:t>
            </w:r>
          </w:p>
        </w:tc>
      </w:tr>
      <w:tr w:rsidR="000154E0" w:rsidRPr="007F3BE8" w:rsidTr="007F3BE8">
        <w:trPr>
          <w:trHeight w:hRule="exact" w:val="331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Дороги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м2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2545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38175</w:t>
            </w:r>
          </w:p>
        </w:tc>
      </w:tr>
      <w:tr w:rsidR="000154E0" w:rsidRPr="007F3BE8" w:rsidTr="007F3BE8">
        <w:trPr>
          <w:trHeight w:hRule="exact" w:val="338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Тротуары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м2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1320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13200</w:t>
            </w:r>
          </w:p>
        </w:tc>
      </w:tr>
      <w:tr w:rsidR="000154E0" w:rsidRPr="007F3BE8" w:rsidTr="007F3BE8">
        <w:trPr>
          <w:trHeight w:hRule="exact" w:val="338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Озеленение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м2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3850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30800</w:t>
            </w:r>
          </w:p>
        </w:tc>
      </w:tr>
      <w:tr w:rsidR="000154E0" w:rsidRPr="007F3BE8" w:rsidTr="007F3BE8">
        <w:trPr>
          <w:trHeight w:hRule="exact" w:val="338"/>
        </w:trPr>
        <w:tc>
          <w:tcPr>
            <w:tcW w:w="1490" w:type="pct"/>
            <w:shd w:val="clear" w:color="auto" w:fill="auto"/>
          </w:tcPr>
          <w:p w:rsidR="000154E0" w:rsidRPr="007F3BE8" w:rsidRDefault="000154E0" w:rsidP="007F3BE8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Электрокабели</w:t>
            </w:r>
          </w:p>
        </w:tc>
        <w:tc>
          <w:tcPr>
            <w:tcW w:w="975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п.м</w:t>
            </w:r>
          </w:p>
        </w:tc>
        <w:tc>
          <w:tcPr>
            <w:tcW w:w="1040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1380</w:t>
            </w:r>
          </w:p>
        </w:tc>
        <w:tc>
          <w:tcPr>
            <w:tcW w:w="708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9,7</w:t>
            </w:r>
          </w:p>
        </w:tc>
        <w:tc>
          <w:tcPr>
            <w:tcW w:w="786" w:type="pct"/>
            <w:shd w:val="clear" w:color="auto" w:fill="auto"/>
          </w:tcPr>
          <w:p w:rsidR="000154E0" w:rsidRPr="007F3BE8" w:rsidRDefault="000154E0" w:rsidP="007F3BE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13386</w:t>
            </w:r>
          </w:p>
        </w:tc>
      </w:tr>
    </w:tbl>
    <w:p w:rsidR="000154E0" w:rsidRPr="00A70CD9" w:rsidRDefault="000154E0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154E0" w:rsidRPr="00A70CD9" w:rsidRDefault="000154E0" w:rsidP="00A70CD9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>Благоустройство, озеленение, в т.ч.:</w:t>
      </w:r>
    </w:p>
    <w:p w:rsidR="000154E0" w:rsidRPr="00A70CD9" w:rsidRDefault="000154E0" w:rsidP="00A70CD9">
      <w:pPr>
        <w:widowControl/>
        <w:numPr>
          <w:ilvl w:val="1"/>
          <w:numId w:val="4"/>
        </w:numPr>
        <w:shd w:val="clear" w:color="auto" w:fill="FFFFFF"/>
        <w:tabs>
          <w:tab w:val="clear" w:pos="1440"/>
          <w:tab w:val="num" w:pos="-284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 xml:space="preserve">Тротуары – </w:t>
      </w:r>
      <w:smartTag w:uri="urn:schemas-microsoft-com:office:smarttags" w:element="metricconverter">
        <w:smartTagPr>
          <w:attr w:name="ProductID" w:val="1200 м2"/>
        </w:smartTagPr>
        <w:r w:rsidRPr="00A70CD9">
          <w:rPr>
            <w:bCs/>
            <w:color w:val="000000"/>
            <w:sz w:val="28"/>
            <w:szCs w:val="28"/>
          </w:rPr>
          <w:t>1200 м</w:t>
        </w:r>
        <w:r w:rsidRPr="00A70CD9">
          <w:rPr>
            <w:bCs/>
            <w:color w:val="000000"/>
            <w:sz w:val="28"/>
            <w:szCs w:val="28"/>
            <w:vertAlign w:val="superscript"/>
          </w:rPr>
          <w:t>2</w:t>
        </w:r>
      </w:smartTag>
    </w:p>
    <w:p w:rsidR="000154E0" w:rsidRPr="00A70CD9" w:rsidRDefault="000154E0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м2"/>
        </w:smartTagPr>
        <w:r w:rsidRPr="00A70CD9">
          <w:rPr>
            <w:bCs/>
            <w:color w:val="000000"/>
            <w:sz w:val="28"/>
            <w:szCs w:val="28"/>
          </w:rPr>
          <w:t>1 м</w:t>
        </w:r>
        <w:r w:rsidRPr="00A70CD9">
          <w:rPr>
            <w:bCs/>
            <w:color w:val="000000"/>
            <w:sz w:val="28"/>
            <w:szCs w:val="28"/>
            <w:vertAlign w:val="superscript"/>
          </w:rPr>
          <w:t>2</w:t>
        </w:r>
      </w:smartTag>
      <w:r w:rsidRPr="00A70CD9">
        <w:rPr>
          <w:bCs/>
          <w:color w:val="000000"/>
          <w:sz w:val="28"/>
          <w:szCs w:val="28"/>
        </w:rPr>
        <w:t xml:space="preserve"> = 10 руб.</w:t>
      </w:r>
    </w:p>
    <w:p w:rsidR="000154E0" w:rsidRPr="00A70CD9" w:rsidRDefault="000154E0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>1320*10 = 13200 (руб.)</w:t>
      </w:r>
    </w:p>
    <w:p w:rsidR="000154E0" w:rsidRPr="00A70CD9" w:rsidRDefault="000154E0" w:rsidP="00A70CD9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 xml:space="preserve">Озеленение – </w:t>
      </w:r>
      <w:smartTag w:uri="urn:schemas-microsoft-com:office:smarttags" w:element="metricconverter">
        <w:smartTagPr>
          <w:attr w:name="ProductID" w:val="3850 м2"/>
        </w:smartTagPr>
        <w:r w:rsidRPr="00A70CD9">
          <w:rPr>
            <w:bCs/>
            <w:color w:val="000000"/>
            <w:sz w:val="28"/>
            <w:szCs w:val="28"/>
          </w:rPr>
          <w:t>3850 м</w:t>
        </w:r>
        <w:r w:rsidRPr="00A70CD9">
          <w:rPr>
            <w:bCs/>
            <w:color w:val="000000"/>
            <w:sz w:val="28"/>
            <w:szCs w:val="28"/>
            <w:vertAlign w:val="superscript"/>
          </w:rPr>
          <w:t>2</w:t>
        </w:r>
      </w:smartTag>
    </w:p>
    <w:p w:rsidR="000154E0" w:rsidRPr="00A70CD9" w:rsidRDefault="000154E0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м2"/>
        </w:smartTagPr>
        <w:r w:rsidRPr="00A70CD9">
          <w:rPr>
            <w:bCs/>
            <w:color w:val="000000"/>
            <w:sz w:val="28"/>
            <w:szCs w:val="28"/>
          </w:rPr>
          <w:t>1 м</w:t>
        </w:r>
        <w:r w:rsidRPr="00A70CD9">
          <w:rPr>
            <w:bCs/>
            <w:color w:val="000000"/>
            <w:sz w:val="28"/>
            <w:szCs w:val="28"/>
            <w:vertAlign w:val="superscript"/>
          </w:rPr>
          <w:t>2</w:t>
        </w:r>
      </w:smartTag>
      <w:r w:rsidRPr="00A70CD9">
        <w:rPr>
          <w:bCs/>
          <w:color w:val="000000"/>
          <w:sz w:val="28"/>
          <w:szCs w:val="28"/>
        </w:rPr>
        <w:t xml:space="preserve"> = 8 руб.</w:t>
      </w:r>
    </w:p>
    <w:p w:rsidR="000154E0" w:rsidRPr="00A70CD9" w:rsidRDefault="000154E0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>3850*8 = 30800 (руб.)</w:t>
      </w:r>
    </w:p>
    <w:p w:rsidR="000154E0" w:rsidRPr="00A70CD9" w:rsidRDefault="000154E0" w:rsidP="00A70CD9">
      <w:pPr>
        <w:widowControl/>
        <w:shd w:val="clear" w:color="auto" w:fill="FFFFFF"/>
        <w:tabs>
          <w:tab w:val="left" w:pos="34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>Итого: благоустройство, озеленение = 44000 руб.</w:t>
      </w:r>
    </w:p>
    <w:p w:rsidR="00897122" w:rsidRPr="00A70CD9" w:rsidRDefault="00897122" w:rsidP="00A70CD9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97122" w:rsidRPr="00A70CD9" w:rsidRDefault="00897122" w:rsidP="00A70CD9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0CD9">
        <w:rPr>
          <w:b/>
          <w:bCs/>
          <w:color w:val="000000"/>
          <w:sz w:val="28"/>
          <w:szCs w:val="28"/>
        </w:rPr>
        <w:t>Определение сметной стоимости объектов строительства</w:t>
      </w:r>
    </w:p>
    <w:p w:rsidR="00897122" w:rsidRPr="00A70CD9" w:rsidRDefault="00897122" w:rsidP="00A70CD9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>Сводка затрат по объекту (</w:t>
      </w:r>
      <w:r w:rsidR="00A70CD9" w:rsidRPr="00A70CD9">
        <w:rPr>
          <w:bCs/>
          <w:color w:val="000000"/>
          <w:sz w:val="28"/>
          <w:szCs w:val="28"/>
        </w:rPr>
        <w:t>тыс.</w:t>
      </w:r>
      <w:r w:rsidR="00A70CD9">
        <w:rPr>
          <w:bCs/>
          <w:color w:val="000000"/>
          <w:sz w:val="28"/>
          <w:szCs w:val="28"/>
        </w:rPr>
        <w:t xml:space="preserve"> </w:t>
      </w:r>
      <w:r w:rsidR="00A70CD9" w:rsidRPr="00A70CD9">
        <w:rPr>
          <w:bCs/>
          <w:color w:val="000000"/>
          <w:sz w:val="28"/>
          <w:szCs w:val="28"/>
        </w:rPr>
        <w:t>р</w:t>
      </w:r>
      <w:r w:rsidRPr="00A70CD9">
        <w:rPr>
          <w:bCs/>
          <w:color w:val="000000"/>
          <w:sz w:val="28"/>
          <w:szCs w:val="28"/>
        </w:rPr>
        <w:t>уб.)</w:t>
      </w:r>
    </w:p>
    <w:p w:rsidR="00F86E09" w:rsidRPr="00A70CD9" w:rsidRDefault="00F86E09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45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13"/>
        <w:gridCol w:w="3595"/>
      </w:tblGrid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7F3BE8">
              <w:rPr>
                <w:b/>
                <w:bCs/>
                <w:color w:val="000000"/>
                <w:szCs w:val="28"/>
              </w:rPr>
              <w:t>Наименование работ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897122" w:rsidP="007F3BE8">
            <w:pPr>
              <w:widowControl/>
              <w:spacing w:line="360" w:lineRule="auto"/>
              <w:jc w:val="center"/>
              <w:rPr>
                <w:b/>
                <w:bCs/>
                <w:iCs/>
                <w:color w:val="000000"/>
                <w:szCs w:val="28"/>
              </w:rPr>
            </w:pPr>
            <w:r w:rsidRPr="007F3BE8">
              <w:rPr>
                <w:b/>
                <w:bCs/>
                <w:iCs/>
                <w:color w:val="000000"/>
                <w:szCs w:val="28"/>
              </w:rPr>
              <w:t>9</w:t>
            </w:r>
            <w:r w:rsidR="00A70CD9" w:rsidRPr="007F3BE8">
              <w:rPr>
                <w:b/>
                <w:bCs/>
                <w:iCs/>
                <w:color w:val="000000"/>
                <w:szCs w:val="28"/>
              </w:rPr>
              <w:t>-э</w:t>
            </w:r>
            <w:r w:rsidRPr="007F3BE8">
              <w:rPr>
                <w:b/>
                <w:bCs/>
                <w:iCs/>
                <w:color w:val="000000"/>
                <w:szCs w:val="28"/>
              </w:rPr>
              <w:t>тажный 4</w:t>
            </w:r>
            <w:r w:rsidR="00A70CD9" w:rsidRPr="007F3BE8">
              <w:rPr>
                <w:b/>
                <w:bCs/>
                <w:iCs/>
                <w:color w:val="000000"/>
                <w:szCs w:val="28"/>
              </w:rPr>
              <w:t>-х</w:t>
            </w:r>
            <w:r w:rsidRPr="007F3BE8">
              <w:rPr>
                <w:b/>
                <w:bCs/>
                <w:iCs/>
                <w:color w:val="000000"/>
                <w:szCs w:val="28"/>
              </w:rPr>
              <w:t xml:space="preserve"> секционный жилой дом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Земляные работы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2,42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Устройство подземной части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50,29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Возведение надземной части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240,8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Устройство кровли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15,2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Послемонтажные работы (ПМР)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70,6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Сантехнические работы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49,6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Электромонтажные работы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17,75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Отделочные работы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24,9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897122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Монтаж технологического оборудования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4,7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F86E09" w:rsidP="007F3BE8">
            <w:pPr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bCs/>
                <w:color w:val="000000"/>
                <w:szCs w:val="28"/>
              </w:rPr>
            </w:pPr>
            <w:r w:rsidRPr="007F3BE8">
              <w:rPr>
                <w:bCs/>
                <w:color w:val="000000"/>
                <w:szCs w:val="28"/>
              </w:rPr>
              <w:t>Приобретение и доставка оборудования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23,48</w:t>
            </w:r>
          </w:p>
        </w:tc>
      </w:tr>
      <w:tr w:rsidR="00897122" w:rsidRPr="007F3BE8" w:rsidTr="007F3BE8">
        <w:tc>
          <w:tcPr>
            <w:tcW w:w="2936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Итого сметная стоимость:</w:t>
            </w:r>
          </w:p>
        </w:tc>
        <w:tc>
          <w:tcPr>
            <w:tcW w:w="2064" w:type="pct"/>
            <w:shd w:val="clear" w:color="auto" w:fill="auto"/>
          </w:tcPr>
          <w:p w:rsidR="00897122" w:rsidRPr="007F3BE8" w:rsidRDefault="00F86E09" w:rsidP="007F3BE8">
            <w:pPr>
              <w:widowControl/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7F3BE8">
              <w:rPr>
                <w:bCs/>
                <w:i/>
                <w:iCs/>
                <w:color w:val="000000"/>
                <w:szCs w:val="28"/>
              </w:rPr>
              <w:t>499,74</w:t>
            </w:r>
          </w:p>
        </w:tc>
      </w:tr>
    </w:tbl>
    <w:p w:rsidR="00897122" w:rsidRPr="00A70CD9" w:rsidRDefault="00897122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86E09" w:rsidRPr="00A70CD9" w:rsidRDefault="00F86E09" w:rsidP="00A70CD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70CD9">
        <w:rPr>
          <w:bCs/>
          <w:color w:val="000000"/>
          <w:sz w:val="28"/>
          <w:szCs w:val="28"/>
        </w:rPr>
        <w:t>Стоимость строительно-монтажных работ (СМР) по объекту: 90% от общей сметной стоимости</w:t>
      </w:r>
      <w:r w:rsidR="00A70CD9">
        <w:rPr>
          <w:bCs/>
          <w:color w:val="000000"/>
          <w:sz w:val="28"/>
          <w:szCs w:val="28"/>
        </w:rPr>
        <w:t xml:space="preserve"> </w:t>
      </w:r>
      <w:r w:rsidRPr="00A70CD9">
        <w:rPr>
          <w:bCs/>
          <w:color w:val="000000"/>
          <w:sz w:val="28"/>
          <w:szCs w:val="28"/>
        </w:rPr>
        <w:t>499,74*0,9 = 449,77 (тыс. руб.)</w:t>
      </w:r>
    </w:p>
    <w:p w:rsidR="00684C37" w:rsidRPr="00A70CD9" w:rsidRDefault="00A70CD9" w:rsidP="00A70CD9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84C37" w:rsidRPr="00A70CD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684C37" w:rsidRPr="00A70CD9">
        <w:rPr>
          <w:b/>
          <w:bCs/>
          <w:color w:val="000000"/>
          <w:sz w:val="28"/>
          <w:szCs w:val="28"/>
        </w:rPr>
        <w:t xml:space="preserve"> Характеристика генподрядной строительной организации</w:t>
      </w:r>
    </w:p>
    <w:p w:rsidR="0065130E" w:rsidRPr="00A70CD9" w:rsidRDefault="0065130E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C37" w:rsidRPr="00A70CD9" w:rsidRDefault="00F86E09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Нормативный срок строительства:</w:t>
      </w:r>
    </w:p>
    <w:p w:rsidR="00F86E09" w:rsidRPr="00A70CD9" w:rsidRDefault="00F86E09" w:rsidP="00A70CD9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9</w:t>
      </w:r>
      <w:r w:rsidR="00A70CD9">
        <w:rPr>
          <w:color w:val="000000"/>
          <w:sz w:val="28"/>
          <w:szCs w:val="28"/>
        </w:rPr>
        <w:t>-</w:t>
      </w:r>
      <w:r w:rsidR="00A70CD9" w:rsidRPr="00A70CD9">
        <w:rPr>
          <w:color w:val="000000"/>
          <w:sz w:val="28"/>
          <w:szCs w:val="28"/>
        </w:rPr>
        <w:t>т</w:t>
      </w:r>
      <w:r w:rsidRPr="00A70CD9">
        <w:rPr>
          <w:color w:val="000000"/>
          <w:sz w:val="28"/>
          <w:szCs w:val="28"/>
        </w:rPr>
        <w:t>и этажного жилого дома (два объекта) – 9 месяцев.</w:t>
      </w:r>
    </w:p>
    <w:p w:rsidR="00F86E09" w:rsidRPr="00A70CD9" w:rsidRDefault="00F86E09" w:rsidP="00A70CD9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Начало строительства</w:t>
      </w:r>
      <w:r w:rsidR="00A70CD9">
        <w:rPr>
          <w:color w:val="000000"/>
          <w:sz w:val="28"/>
          <w:szCs w:val="28"/>
        </w:rPr>
        <w:t xml:space="preserve"> –</w:t>
      </w:r>
      <w:r w:rsidR="00A70CD9" w:rsidRPr="00A70CD9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01.05.2008 г.</w:t>
      </w:r>
    </w:p>
    <w:p w:rsidR="00F86E09" w:rsidRPr="00A70CD9" w:rsidRDefault="00F86E09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Строительство данных объектов будет выполнять генподрядная</w:t>
      </w:r>
      <w:r w:rsidR="00A70CD9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строительная организация, которая обладает следующими возможностями:</w:t>
      </w:r>
    </w:p>
    <w:p w:rsidR="00F86E09" w:rsidRPr="00A70CD9" w:rsidRDefault="00F86E09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C37" w:rsidRPr="00A70CD9" w:rsidRDefault="00E77FA3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Возможности генподрядной строительной организации</w:t>
      </w:r>
    </w:p>
    <w:tbl>
      <w:tblPr>
        <w:tblW w:w="481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80"/>
        <w:gridCol w:w="1753"/>
        <w:gridCol w:w="2171"/>
        <w:gridCol w:w="1882"/>
        <w:gridCol w:w="1521"/>
      </w:tblGrid>
      <w:tr w:rsidR="00E77FA3" w:rsidRPr="007F3BE8" w:rsidTr="007F3BE8">
        <w:tc>
          <w:tcPr>
            <w:tcW w:w="1021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№ бригады</w:t>
            </w:r>
          </w:p>
        </w:tc>
        <w:tc>
          <w:tcPr>
            <w:tcW w:w="95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Виды работ</w:t>
            </w:r>
          </w:p>
        </w:tc>
        <w:tc>
          <w:tcPr>
            <w:tcW w:w="1179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Специальность</w:t>
            </w:r>
          </w:p>
        </w:tc>
        <w:tc>
          <w:tcPr>
            <w:tcW w:w="102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Численность</w:t>
            </w:r>
          </w:p>
        </w:tc>
        <w:tc>
          <w:tcPr>
            <w:tcW w:w="826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center"/>
              <w:rPr>
                <w:b/>
                <w:iCs/>
                <w:color w:val="000000"/>
                <w:szCs w:val="28"/>
              </w:rPr>
            </w:pPr>
            <w:r w:rsidRPr="007F3BE8">
              <w:rPr>
                <w:b/>
                <w:iCs/>
                <w:color w:val="000000"/>
                <w:szCs w:val="28"/>
              </w:rPr>
              <w:t>Выработка на 1 чел., руб./смена</w:t>
            </w:r>
          </w:p>
        </w:tc>
      </w:tr>
      <w:tr w:rsidR="00E77FA3" w:rsidRPr="007F3BE8" w:rsidTr="007F3BE8">
        <w:tc>
          <w:tcPr>
            <w:tcW w:w="1021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95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Подземная часть</w:t>
            </w:r>
          </w:p>
        </w:tc>
        <w:tc>
          <w:tcPr>
            <w:tcW w:w="1179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монтажники</w:t>
            </w:r>
          </w:p>
        </w:tc>
        <w:tc>
          <w:tcPr>
            <w:tcW w:w="102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20</w:t>
            </w:r>
          </w:p>
        </w:tc>
        <w:tc>
          <w:tcPr>
            <w:tcW w:w="826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130</w:t>
            </w:r>
          </w:p>
        </w:tc>
      </w:tr>
      <w:tr w:rsidR="00E77FA3" w:rsidRPr="007F3BE8" w:rsidTr="007F3BE8">
        <w:tc>
          <w:tcPr>
            <w:tcW w:w="1021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95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Надземная часть</w:t>
            </w:r>
          </w:p>
        </w:tc>
        <w:tc>
          <w:tcPr>
            <w:tcW w:w="1179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монтажники</w:t>
            </w:r>
          </w:p>
        </w:tc>
        <w:tc>
          <w:tcPr>
            <w:tcW w:w="102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</w:t>
            </w:r>
          </w:p>
        </w:tc>
        <w:tc>
          <w:tcPr>
            <w:tcW w:w="826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125</w:t>
            </w:r>
          </w:p>
        </w:tc>
      </w:tr>
      <w:tr w:rsidR="00E77FA3" w:rsidRPr="007F3BE8" w:rsidTr="007F3BE8">
        <w:tc>
          <w:tcPr>
            <w:tcW w:w="1021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95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Послемонтажные работы</w:t>
            </w:r>
          </w:p>
        </w:tc>
        <w:tc>
          <w:tcPr>
            <w:tcW w:w="1179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плотники</w:t>
            </w:r>
          </w:p>
        </w:tc>
        <w:tc>
          <w:tcPr>
            <w:tcW w:w="102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35</w:t>
            </w:r>
          </w:p>
        </w:tc>
        <w:tc>
          <w:tcPr>
            <w:tcW w:w="826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80</w:t>
            </w:r>
          </w:p>
        </w:tc>
      </w:tr>
      <w:tr w:rsidR="00E77FA3" w:rsidRPr="007F3BE8" w:rsidTr="007F3BE8">
        <w:tc>
          <w:tcPr>
            <w:tcW w:w="1021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</w:t>
            </w:r>
          </w:p>
        </w:tc>
        <w:tc>
          <w:tcPr>
            <w:tcW w:w="95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Устройство кровли</w:t>
            </w:r>
          </w:p>
        </w:tc>
        <w:tc>
          <w:tcPr>
            <w:tcW w:w="1179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кровельщики</w:t>
            </w:r>
          </w:p>
        </w:tc>
        <w:tc>
          <w:tcPr>
            <w:tcW w:w="102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20</w:t>
            </w:r>
          </w:p>
        </w:tc>
        <w:tc>
          <w:tcPr>
            <w:tcW w:w="826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72</w:t>
            </w:r>
          </w:p>
        </w:tc>
      </w:tr>
      <w:tr w:rsidR="00E77FA3" w:rsidRPr="007F3BE8" w:rsidTr="007F3BE8">
        <w:tc>
          <w:tcPr>
            <w:tcW w:w="1021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5</w:t>
            </w:r>
          </w:p>
        </w:tc>
        <w:tc>
          <w:tcPr>
            <w:tcW w:w="95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Отделочные работы</w:t>
            </w:r>
          </w:p>
        </w:tc>
        <w:tc>
          <w:tcPr>
            <w:tcW w:w="1179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отделочники</w:t>
            </w:r>
          </w:p>
        </w:tc>
        <w:tc>
          <w:tcPr>
            <w:tcW w:w="1022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25</w:t>
            </w:r>
          </w:p>
        </w:tc>
        <w:tc>
          <w:tcPr>
            <w:tcW w:w="826" w:type="pct"/>
            <w:shd w:val="clear" w:color="auto" w:fill="auto"/>
          </w:tcPr>
          <w:p w:rsidR="00E77FA3" w:rsidRPr="007F3BE8" w:rsidRDefault="00E77FA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40</w:t>
            </w:r>
          </w:p>
        </w:tc>
      </w:tr>
    </w:tbl>
    <w:p w:rsidR="00E77FA3" w:rsidRPr="00A70CD9" w:rsidRDefault="00E77FA3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C37" w:rsidRPr="00A70CD9" w:rsidRDefault="00E77FA3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Все остальные работы будут выполняться субподрядными строительными организациями.</w:t>
      </w:r>
    </w:p>
    <w:p w:rsidR="00A70CD9" w:rsidRDefault="00A70CD9" w:rsidP="00A70CD9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B6B52" w:rsidRPr="00A70CD9" w:rsidRDefault="00F4232E" w:rsidP="00A70CD9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70CD9">
        <w:rPr>
          <w:b/>
          <w:bCs/>
          <w:color w:val="000000"/>
          <w:sz w:val="28"/>
          <w:szCs w:val="28"/>
        </w:rPr>
        <w:t>3</w:t>
      </w:r>
      <w:r w:rsidR="00A70CD9">
        <w:rPr>
          <w:b/>
          <w:bCs/>
          <w:color w:val="000000"/>
          <w:sz w:val="28"/>
          <w:szCs w:val="28"/>
        </w:rPr>
        <w:t>.</w:t>
      </w:r>
      <w:r w:rsidR="005B6B52" w:rsidRPr="00A70CD9">
        <w:rPr>
          <w:b/>
          <w:bCs/>
          <w:color w:val="000000"/>
          <w:sz w:val="28"/>
          <w:szCs w:val="28"/>
        </w:rPr>
        <w:t xml:space="preserve"> Проектирование ком</w:t>
      </w:r>
      <w:r w:rsidR="00E77FA3" w:rsidRPr="00A70CD9">
        <w:rPr>
          <w:b/>
          <w:bCs/>
          <w:color w:val="000000"/>
          <w:sz w:val="28"/>
          <w:szCs w:val="28"/>
        </w:rPr>
        <w:t xml:space="preserve">плексного укрупненного сетевого </w:t>
      </w:r>
      <w:r w:rsidR="005B6B52" w:rsidRPr="00A70CD9">
        <w:rPr>
          <w:b/>
          <w:bCs/>
          <w:color w:val="000000"/>
          <w:sz w:val="28"/>
          <w:szCs w:val="28"/>
        </w:rPr>
        <w:t>графика строительства</w:t>
      </w:r>
    </w:p>
    <w:p w:rsidR="00E77FA3" w:rsidRPr="00A70CD9" w:rsidRDefault="00E77FA3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FEB" w:rsidRPr="00A70CD9" w:rsidRDefault="00952FEB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 xml:space="preserve">Сроки строительства объектов </w:t>
      </w:r>
      <w:r w:rsidR="00E00827" w:rsidRPr="00A70CD9">
        <w:rPr>
          <w:color w:val="000000"/>
          <w:sz w:val="28"/>
          <w:szCs w:val="28"/>
        </w:rPr>
        <w:t>–</w:t>
      </w:r>
      <w:r w:rsidRPr="00A70CD9">
        <w:rPr>
          <w:color w:val="000000"/>
          <w:sz w:val="28"/>
          <w:szCs w:val="28"/>
        </w:rPr>
        <w:t xml:space="preserve"> </w:t>
      </w:r>
      <w:r w:rsidR="00E00827" w:rsidRPr="00A70CD9">
        <w:rPr>
          <w:color w:val="000000"/>
          <w:sz w:val="28"/>
          <w:szCs w:val="28"/>
        </w:rPr>
        <w:t>10 и 11</w:t>
      </w:r>
      <w:r w:rsidRPr="00A70CD9">
        <w:rPr>
          <w:color w:val="000000"/>
          <w:sz w:val="28"/>
          <w:szCs w:val="28"/>
        </w:rPr>
        <w:t xml:space="preserve"> месяцев.</w:t>
      </w:r>
    </w:p>
    <w:p w:rsidR="005B6B52" w:rsidRPr="00A70CD9" w:rsidRDefault="005B6B52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Начало строительства</w:t>
      </w:r>
      <w:r w:rsidR="00952FEB" w:rsidRPr="00A70CD9">
        <w:rPr>
          <w:color w:val="000000"/>
          <w:sz w:val="28"/>
          <w:szCs w:val="28"/>
        </w:rPr>
        <w:t xml:space="preserve"> </w:t>
      </w:r>
      <w:r w:rsidR="00A70CD9">
        <w:rPr>
          <w:color w:val="000000"/>
          <w:sz w:val="28"/>
          <w:szCs w:val="28"/>
        </w:rPr>
        <w:t>–</w:t>
      </w:r>
      <w:r w:rsidR="00A70CD9" w:rsidRPr="00A70CD9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1.0</w:t>
      </w:r>
      <w:r w:rsidR="00E00827" w:rsidRPr="00A70CD9">
        <w:rPr>
          <w:color w:val="000000"/>
          <w:sz w:val="28"/>
          <w:szCs w:val="28"/>
        </w:rPr>
        <w:t>5</w:t>
      </w:r>
      <w:r w:rsidRPr="00A70CD9">
        <w:rPr>
          <w:color w:val="000000"/>
          <w:sz w:val="28"/>
          <w:szCs w:val="28"/>
        </w:rPr>
        <w:t>.08</w:t>
      </w:r>
      <w:r w:rsidR="00A70CD9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г.</w:t>
      </w:r>
    </w:p>
    <w:p w:rsidR="005B6B52" w:rsidRPr="00A70CD9" w:rsidRDefault="005B6B52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Окончание строительства</w:t>
      </w:r>
      <w:r w:rsidR="00952FEB" w:rsidRPr="00A70CD9">
        <w:rPr>
          <w:color w:val="000000"/>
          <w:sz w:val="28"/>
          <w:szCs w:val="28"/>
        </w:rPr>
        <w:t xml:space="preserve"> </w:t>
      </w:r>
      <w:r w:rsidR="00E00827" w:rsidRPr="00A70CD9">
        <w:rPr>
          <w:color w:val="000000"/>
          <w:sz w:val="28"/>
          <w:szCs w:val="28"/>
        </w:rPr>
        <w:t>–</w:t>
      </w:r>
      <w:r w:rsidRPr="00A70CD9">
        <w:rPr>
          <w:color w:val="000000"/>
          <w:sz w:val="28"/>
          <w:szCs w:val="28"/>
        </w:rPr>
        <w:t xml:space="preserve"> </w:t>
      </w:r>
      <w:r w:rsidR="00E00827" w:rsidRPr="00A70CD9">
        <w:rPr>
          <w:color w:val="000000"/>
          <w:sz w:val="28"/>
          <w:szCs w:val="28"/>
        </w:rPr>
        <w:t>25.03.2009 г.</w:t>
      </w:r>
    </w:p>
    <w:p w:rsidR="005B6B52" w:rsidRPr="00A70CD9" w:rsidRDefault="005B6B52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Нормативная продолжительность строительного объекта определяется в соответствии со СНиП 1.01.03</w:t>
      </w:r>
      <w:r w:rsidR="00A70CD9">
        <w:rPr>
          <w:color w:val="000000"/>
          <w:sz w:val="28"/>
          <w:szCs w:val="28"/>
        </w:rPr>
        <w:t>-</w:t>
      </w:r>
      <w:r w:rsidR="00A70CD9" w:rsidRPr="00A70CD9">
        <w:rPr>
          <w:color w:val="000000"/>
          <w:sz w:val="28"/>
          <w:szCs w:val="28"/>
        </w:rPr>
        <w:t>8</w:t>
      </w:r>
      <w:r w:rsidRPr="00A70CD9">
        <w:rPr>
          <w:color w:val="000000"/>
          <w:sz w:val="28"/>
          <w:szCs w:val="28"/>
        </w:rPr>
        <w:t>5 исходя из конструктивных решений ограждающих конструкций, общей площади, этажности.</w:t>
      </w:r>
    </w:p>
    <w:p w:rsidR="005B6B52" w:rsidRPr="00A70CD9" w:rsidRDefault="005B6B52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Нормативная продолжительность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07"/>
        <w:gridCol w:w="1719"/>
        <w:gridCol w:w="1231"/>
        <w:gridCol w:w="928"/>
        <w:gridCol w:w="928"/>
        <w:gridCol w:w="1231"/>
        <w:gridCol w:w="1627"/>
      </w:tblGrid>
      <w:tr w:rsidR="00A767BB" w:rsidRPr="007F3BE8" w:rsidTr="007F3BE8">
        <w:trPr>
          <w:trHeight w:val="398"/>
        </w:trPr>
        <w:tc>
          <w:tcPr>
            <w:tcW w:w="981" w:type="pct"/>
            <w:vMerge w:val="restart"/>
            <w:shd w:val="clear" w:color="auto" w:fill="auto"/>
          </w:tcPr>
          <w:p w:rsidR="00A767BB" w:rsidRPr="007F3BE8" w:rsidRDefault="00CF0A71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Наименование объекта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A767BB" w:rsidRPr="007F3BE8" w:rsidRDefault="00CF0A71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Характеристика</w:t>
            </w:r>
          </w:p>
        </w:tc>
        <w:tc>
          <w:tcPr>
            <w:tcW w:w="3054" w:type="pct"/>
            <w:gridSpan w:val="5"/>
            <w:shd w:val="clear" w:color="auto" w:fill="auto"/>
          </w:tcPr>
          <w:p w:rsidR="00A767BB" w:rsidRPr="007F3BE8" w:rsidRDefault="00A767BB" w:rsidP="007F3BE8">
            <w:pPr>
              <w:widowControl/>
              <w:spacing w:line="360" w:lineRule="auto"/>
              <w:jc w:val="center"/>
              <w:rPr>
                <w:b/>
                <w:iCs/>
                <w:color w:val="000000"/>
                <w:szCs w:val="28"/>
              </w:rPr>
            </w:pPr>
            <w:r w:rsidRPr="007F3BE8">
              <w:rPr>
                <w:b/>
                <w:iCs/>
                <w:color w:val="000000"/>
                <w:szCs w:val="28"/>
              </w:rPr>
              <w:t>Норма продолжительности строительства, мес.</w:t>
            </w:r>
          </w:p>
        </w:tc>
      </w:tr>
      <w:tr w:rsidR="00A767BB" w:rsidRPr="007F3BE8" w:rsidTr="007F3BE8">
        <w:trPr>
          <w:trHeight w:val="272"/>
        </w:trPr>
        <w:tc>
          <w:tcPr>
            <w:tcW w:w="981" w:type="pct"/>
            <w:vMerge/>
            <w:shd w:val="clear" w:color="auto" w:fill="auto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32" w:type="pct"/>
            <w:vMerge w:val="restart"/>
            <w:shd w:val="clear" w:color="auto" w:fill="auto"/>
            <w:textDirection w:val="btLr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Общая</w:t>
            </w:r>
          </w:p>
        </w:tc>
        <w:tc>
          <w:tcPr>
            <w:tcW w:w="2401" w:type="pct"/>
            <w:gridSpan w:val="4"/>
            <w:shd w:val="clear" w:color="auto" w:fill="auto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i/>
                <w:iCs/>
                <w:color w:val="000000"/>
                <w:szCs w:val="28"/>
              </w:rPr>
            </w:pPr>
            <w:r w:rsidRPr="007F3BE8">
              <w:rPr>
                <w:b/>
                <w:i/>
                <w:iCs/>
                <w:color w:val="000000"/>
                <w:szCs w:val="28"/>
              </w:rPr>
              <w:t>В том числе</w:t>
            </w:r>
          </w:p>
        </w:tc>
      </w:tr>
      <w:tr w:rsidR="00A70CD9" w:rsidRPr="007F3BE8" w:rsidTr="007F3BE8">
        <w:trPr>
          <w:trHeight w:val="1269"/>
        </w:trPr>
        <w:tc>
          <w:tcPr>
            <w:tcW w:w="981" w:type="pct"/>
            <w:vMerge/>
            <w:shd w:val="clear" w:color="auto" w:fill="auto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477" w:type="pct"/>
            <w:shd w:val="clear" w:color="auto" w:fill="auto"/>
            <w:textDirection w:val="btLr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Подготовит. период</w:t>
            </w:r>
          </w:p>
        </w:tc>
        <w:tc>
          <w:tcPr>
            <w:tcW w:w="477" w:type="pct"/>
            <w:shd w:val="clear" w:color="auto" w:fill="auto"/>
            <w:textDirection w:val="btLr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Подземная часть</w:t>
            </w:r>
          </w:p>
        </w:tc>
        <w:tc>
          <w:tcPr>
            <w:tcW w:w="632" w:type="pct"/>
            <w:shd w:val="clear" w:color="auto" w:fill="auto"/>
            <w:textDirection w:val="btLr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Надземная часть</w:t>
            </w:r>
          </w:p>
        </w:tc>
        <w:tc>
          <w:tcPr>
            <w:tcW w:w="753" w:type="pct"/>
            <w:shd w:val="clear" w:color="auto" w:fill="auto"/>
            <w:textDirection w:val="btLr"/>
          </w:tcPr>
          <w:p w:rsidR="00A767BB" w:rsidRPr="007F3BE8" w:rsidRDefault="00A767BB" w:rsidP="007F3BE8">
            <w:pPr>
              <w:widowControl/>
              <w:spacing w:line="360" w:lineRule="auto"/>
              <w:jc w:val="both"/>
              <w:rPr>
                <w:b/>
                <w:i/>
                <w:iCs/>
                <w:color w:val="000000"/>
                <w:szCs w:val="28"/>
              </w:rPr>
            </w:pPr>
            <w:r w:rsidRPr="007F3BE8">
              <w:rPr>
                <w:b/>
                <w:i/>
                <w:iCs/>
                <w:color w:val="000000"/>
                <w:szCs w:val="28"/>
              </w:rPr>
              <w:t>Отделка</w:t>
            </w:r>
          </w:p>
        </w:tc>
      </w:tr>
      <w:tr w:rsidR="00A70CD9" w:rsidRPr="007F3BE8" w:rsidTr="007F3BE8">
        <w:trPr>
          <w:trHeight w:val="692"/>
        </w:trPr>
        <w:tc>
          <w:tcPr>
            <w:tcW w:w="981" w:type="pct"/>
            <w:shd w:val="clear" w:color="auto" w:fill="auto"/>
          </w:tcPr>
          <w:p w:rsidR="00A767BB" w:rsidRPr="007F3BE8" w:rsidRDefault="00E00827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9</w:t>
            </w:r>
            <w:r w:rsidR="00A70CD9" w:rsidRPr="007F3BE8">
              <w:rPr>
                <w:i/>
                <w:iCs/>
                <w:color w:val="000000"/>
                <w:szCs w:val="28"/>
              </w:rPr>
              <w:noBreakHyphen/>
              <w:t>т</w:t>
            </w:r>
            <w:r w:rsidRPr="007F3BE8">
              <w:rPr>
                <w:i/>
                <w:iCs/>
                <w:color w:val="000000"/>
                <w:szCs w:val="28"/>
              </w:rPr>
              <w:t>и этажный 4</w:t>
            </w:r>
            <w:r w:rsidR="00A70CD9" w:rsidRPr="007F3BE8">
              <w:rPr>
                <w:i/>
                <w:iCs/>
                <w:color w:val="000000"/>
                <w:szCs w:val="28"/>
              </w:rPr>
              <w:noBreakHyphen/>
              <w:t>х</w:t>
            </w:r>
            <w:r w:rsidRPr="007F3BE8">
              <w:rPr>
                <w:i/>
                <w:iCs/>
                <w:color w:val="000000"/>
                <w:szCs w:val="28"/>
              </w:rPr>
              <w:t xml:space="preserve"> секционный дом</w:t>
            </w:r>
          </w:p>
        </w:tc>
        <w:tc>
          <w:tcPr>
            <w:tcW w:w="883" w:type="pct"/>
            <w:shd w:val="clear" w:color="auto" w:fill="auto"/>
          </w:tcPr>
          <w:p w:rsidR="00A767BB" w:rsidRPr="007F3BE8" w:rsidRDefault="00E00827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Крупнопанельное</w:t>
            </w:r>
          </w:p>
        </w:tc>
        <w:tc>
          <w:tcPr>
            <w:tcW w:w="632" w:type="pct"/>
            <w:shd w:val="clear" w:color="auto" w:fill="auto"/>
          </w:tcPr>
          <w:p w:rsidR="00A767BB" w:rsidRPr="007F3BE8" w:rsidRDefault="0076709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8.14</w:t>
            </w:r>
          </w:p>
        </w:tc>
        <w:tc>
          <w:tcPr>
            <w:tcW w:w="477" w:type="pct"/>
            <w:shd w:val="clear" w:color="auto" w:fill="auto"/>
          </w:tcPr>
          <w:p w:rsidR="00A767BB" w:rsidRPr="007F3BE8" w:rsidRDefault="0076709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A767BB" w:rsidRPr="007F3BE8" w:rsidRDefault="0076709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1,14</w:t>
            </w:r>
          </w:p>
        </w:tc>
        <w:tc>
          <w:tcPr>
            <w:tcW w:w="632" w:type="pct"/>
            <w:shd w:val="clear" w:color="auto" w:fill="auto"/>
          </w:tcPr>
          <w:p w:rsidR="00A767BB" w:rsidRPr="007F3BE8" w:rsidRDefault="0076709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4,5</w:t>
            </w:r>
          </w:p>
        </w:tc>
        <w:tc>
          <w:tcPr>
            <w:tcW w:w="753" w:type="pct"/>
            <w:shd w:val="clear" w:color="auto" w:fill="auto"/>
          </w:tcPr>
          <w:p w:rsidR="00A767BB" w:rsidRPr="007F3BE8" w:rsidRDefault="00767093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1,5</w:t>
            </w:r>
          </w:p>
        </w:tc>
      </w:tr>
    </w:tbl>
    <w:p w:rsidR="005B6B52" w:rsidRPr="00A70CD9" w:rsidRDefault="005B6B52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FEB" w:rsidRPr="00A70CD9" w:rsidRDefault="00F23CCF" w:rsidP="00A70CD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0CD9">
        <w:rPr>
          <w:b/>
          <w:color w:val="000000"/>
          <w:sz w:val="28"/>
          <w:szCs w:val="28"/>
        </w:rPr>
        <w:t>Объекты можно возводить следующими методами:</w:t>
      </w:r>
    </w:p>
    <w:p w:rsidR="00F23CCF" w:rsidRPr="00A70CD9" w:rsidRDefault="00F23CCF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а) последовательным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71"/>
        <w:gridCol w:w="571"/>
        <w:gridCol w:w="571"/>
        <w:gridCol w:w="571"/>
        <w:gridCol w:w="570"/>
        <w:gridCol w:w="570"/>
        <w:gridCol w:w="570"/>
        <w:gridCol w:w="570"/>
        <w:gridCol w:w="570"/>
        <w:gridCol w:w="645"/>
        <w:gridCol w:w="645"/>
        <w:gridCol w:w="645"/>
        <w:gridCol w:w="645"/>
        <w:gridCol w:w="645"/>
        <w:gridCol w:w="641"/>
      </w:tblGrid>
      <w:tr w:rsidR="00767093" w:rsidRPr="00A70CD9" w:rsidTr="00A70CD9">
        <w:trPr>
          <w:cantSplit/>
          <w:trHeight w:val="1540"/>
        </w:trPr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</w:t>
            </w:r>
          </w:p>
        </w:tc>
        <w:tc>
          <w:tcPr>
            <w:tcW w:w="298" w:type="pct"/>
          </w:tcPr>
          <w:p w:rsidR="00767093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y;z-index:251647488;mso-position-horizontal-relative:text;mso-position-vertical-relative:text" from="40.75pt,-.4pt" to="40.75pt,149.1pt" strokeweight="2.25pt"/>
              </w:pict>
            </w: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flip:y;z-index:251651584;mso-position-horizontal-relative:text;mso-position-vertical-relative:text" from="41.05pt,-.4pt" to="88.05pt,77pt" strokeweight="2.25pt"/>
              </w:pict>
            </w: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y;z-index:251652608;mso-position-horizontal-relative:text;mso-position-vertical-relative:text" from="17.85pt,11.65pt" to="88.85pt,89.05pt" strokeweight="2.25pt"/>
              </w:pict>
            </w: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5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767093" w:rsidRPr="00A70CD9" w:rsidTr="00A70CD9">
        <w:trPr>
          <w:cantSplit/>
          <w:trHeight w:val="1426"/>
        </w:trPr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</w:t>
            </w:r>
          </w:p>
        </w:tc>
        <w:tc>
          <w:tcPr>
            <w:tcW w:w="298" w:type="pct"/>
          </w:tcPr>
          <w:p w:rsidR="00767093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flip:y;z-index:251648512;mso-position-horizontal-relative:text;mso-position-vertical-relative:text" from="40.75pt,-.5pt" to="87.9pt,71.6pt" strokeweight="2.25pt"/>
              </w:pict>
            </w:r>
          </w:p>
        </w:tc>
        <w:tc>
          <w:tcPr>
            <w:tcW w:w="298" w:type="pct"/>
          </w:tcPr>
          <w:p w:rsidR="00767093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flip:y;z-index:251649536;mso-position-horizontal-relative:text;mso-position-vertical-relative:text" from="41.05pt,-.5pt" to="252.55pt,71.6pt" strokeweight="2.25pt"/>
              </w:pict>
            </w: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1" style="position:absolute;left:0;text-align:left;flip:y;z-index:251650560;mso-position-horizontal-relative:text;mso-position-vertical-relative:text" from="18pt,-.5pt" to="88pt,71.6pt" strokeweight="2.25pt"/>
              </w:pict>
            </w: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5" w:type="pct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767093" w:rsidRPr="00A70CD9" w:rsidTr="00A70CD9">
        <w:trPr>
          <w:cantSplit/>
          <w:trHeight w:val="529"/>
        </w:trPr>
        <w:tc>
          <w:tcPr>
            <w:tcW w:w="298" w:type="pct"/>
            <w:vMerge w:val="restar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3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5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6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7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8</w:t>
            </w:r>
          </w:p>
        </w:tc>
        <w:tc>
          <w:tcPr>
            <w:tcW w:w="298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9</w:t>
            </w:r>
          </w:p>
        </w:tc>
        <w:tc>
          <w:tcPr>
            <w:tcW w:w="337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10</w:t>
            </w:r>
          </w:p>
        </w:tc>
        <w:tc>
          <w:tcPr>
            <w:tcW w:w="337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11</w:t>
            </w:r>
          </w:p>
        </w:tc>
        <w:tc>
          <w:tcPr>
            <w:tcW w:w="337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12</w:t>
            </w:r>
          </w:p>
        </w:tc>
        <w:tc>
          <w:tcPr>
            <w:tcW w:w="337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13</w:t>
            </w:r>
          </w:p>
        </w:tc>
        <w:tc>
          <w:tcPr>
            <w:tcW w:w="337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14</w:t>
            </w:r>
          </w:p>
        </w:tc>
        <w:tc>
          <w:tcPr>
            <w:tcW w:w="335" w:type="pct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15</w:t>
            </w:r>
          </w:p>
        </w:tc>
      </w:tr>
      <w:tr w:rsidR="00767093" w:rsidRPr="00A70CD9" w:rsidTr="00A70CD9">
        <w:trPr>
          <w:cantSplit/>
          <w:trHeight w:val="345"/>
        </w:trPr>
        <w:tc>
          <w:tcPr>
            <w:tcW w:w="298" w:type="pct"/>
            <w:vMerge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384" w:type="pct"/>
            <w:gridSpan w:val="8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2008</w:t>
            </w:r>
          </w:p>
        </w:tc>
        <w:tc>
          <w:tcPr>
            <w:tcW w:w="2317" w:type="pct"/>
            <w:gridSpan w:val="7"/>
            <w:vAlign w:val="center"/>
          </w:tcPr>
          <w:p w:rsidR="00767093" w:rsidRPr="00A70CD9" w:rsidRDefault="00767093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2009</w:t>
            </w:r>
          </w:p>
        </w:tc>
      </w:tr>
    </w:tbl>
    <w:p w:rsidR="00767093" w:rsidRPr="00A70CD9" w:rsidRDefault="00767093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CCF" w:rsidRPr="00A70CD9" w:rsidRDefault="00F23CCF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б) параллельным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71"/>
        <w:gridCol w:w="571"/>
        <w:gridCol w:w="571"/>
        <w:gridCol w:w="571"/>
        <w:gridCol w:w="570"/>
        <w:gridCol w:w="570"/>
        <w:gridCol w:w="570"/>
        <w:gridCol w:w="570"/>
        <w:gridCol w:w="570"/>
        <w:gridCol w:w="645"/>
        <w:gridCol w:w="645"/>
        <w:gridCol w:w="645"/>
        <w:gridCol w:w="645"/>
        <w:gridCol w:w="645"/>
        <w:gridCol w:w="641"/>
      </w:tblGrid>
      <w:tr w:rsidR="00DB1D45" w:rsidRPr="00A70CD9" w:rsidTr="00A70CD9">
        <w:trPr>
          <w:cantSplit/>
          <w:trHeight w:val="1540"/>
        </w:trPr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</w:t>
            </w: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2" style="position:absolute;left:0;text-align:left;flip:y;z-index:251654656;mso-position-horizontal-relative:text;mso-position-vertical-relative:text" from="40.8pt,.2pt" to="87.8pt,77.6pt" strokeweight="2.25pt"/>
              </w:pict>
            </w:r>
            <w:r>
              <w:rPr>
                <w:noProof/>
              </w:rPr>
              <w:pict>
                <v:line id="_x0000_s1033" style="position:absolute;left:0;text-align:left;flip:y;z-index:251653632;mso-position-horizontal-relative:text;mso-position-vertical-relative:text" from="40.75pt,-.4pt" to="40.75pt,149.1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4" style="position:absolute;left:0;text-align:left;flip:y;z-index:251655680;mso-position-horizontal-relative:text;mso-position-vertical-relative:text" from="-5.3pt,.2pt" to="205.7pt,77.6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flip:y;z-index:251656704;mso-position-horizontal-relative:text;mso-position-vertical-relative:text" from="17.05pt,.8pt" to="88.05pt,78.2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5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DB1D45" w:rsidRPr="00A70CD9" w:rsidTr="00A70CD9">
        <w:trPr>
          <w:cantSplit/>
          <w:trHeight w:val="1426"/>
        </w:trPr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</w:t>
            </w: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flip:y;z-index:251657728;mso-position-horizontal-relative:text;mso-position-vertical-relative:text" from="40.75pt,-.5pt" to="87.9pt,71.6pt" strokeweight="2.25pt"/>
              </w:pict>
            </w: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7" style="position:absolute;left:0;text-align:left;flip:y;z-index:251658752;mso-position-horizontal-relative:text;mso-position-vertical-relative:text" from="41.05pt,-.5pt" to="252.55pt,71.6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8" style="position:absolute;left:0;text-align:left;flip:y;z-index:251659776;mso-position-horizontal-relative:text;mso-position-vertical-relative:text" from="18pt,-.5pt" to="88pt,71.6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5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DB1D45" w:rsidRPr="00A70CD9" w:rsidTr="00A70CD9">
        <w:trPr>
          <w:cantSplit/>
          <w:trHeight w:val="529"/>
        </w:trPr>
        <w:tc>
          <w:tcPr>
            <w:tcW w:w="298" w:type="pct"/>
            <w:vMerge w:val="restar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3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5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6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7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8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9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10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11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12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13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14</w:t>
            </w:r>
          </w:p>
        </w:tc>
        <w:tc>
          <w:tcPr>
            <w:tcW w:w="335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15</w:t>
            </w:r>
          </w:p>
        </w:tc>
      </w:tr>
      <w:tr w:rsidR="00DB1D45" w:rsidRPr="00A70CD9" w:rsidTr="00A70CD9">
        <w:trPr>
          <w:cantSplit/>
          <w:trHeight w:val="345"/>
        </w:trPr>
        <w:tc>
          <w:tcPr>
            <w:tcW w:w="298" w:type="pct"/>
            <w:vMerge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384" w:type="pct"/>
            <w:gridSpan w:val="8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2008</w:t>
            </w:r>
          </w:p>
        </w:tc>
        <w:tc>
          <w:tcPr>
            <w:tcW w:w="2317" w:type="pct"/>
            <w:gridSpan w:val="7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2009</w:t>
            </w:r>
          </w:p>
        </w:tc>
      </w:tr>
    </w:tbl>
    <w:p w:rsidR="00F23CCF" w:rsidRPr="00A70CD9" w:rsidRDefault="00F23CCF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CCF" w:rsidRPr="00A70CD9" w:rsidRDefault="00E369BC" w:rsidP="00A70CD9">
      <w:pPr>
        <w:keepNext/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в) поточно</w:t>
      </w:r>
      <w:r w:rsidR="00A70CD9">
        <w:rPr>
          <w:color w:val="000000"/>
          <w:sz w:val="28"/>
          <w:szCs w:val="28"/>
        </w:rPr>
        <w:t>-</w:t>
      </w:r>
      <w:r w:rsidRPr="00A70CD9">
        <w:rPr>
          <w:color w:val="000000"/>
          <w:sz w:val="28"/>
          <w:szCs w:val="28"/>
        </w:rPr>
        <w:t>комбинированным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71"/>
        <w:gridCol w:w="571"/>
        <w:gridCol w:w="571"/>
        <w:gridCol w:w="571"/>
        <w:gridCol w:w="570"/>
        <w:gridCol w:w="570"/>
        <w:gridCol w:w="570"/>
        <w:gridCol w:w="570"/>
        <w:gridCol w:w="570"/>
        <w:gridCol w:w="645"/>
        <w:gridCol w:w="645"/>
        <w:gridCol w:w="645"/>
        <w:gridCol w:w="645"/>
        <w:gridCol w:w="645"/>
        <w:gridCol w:w="641"/>
      </w:tblGrid>
      <w:tr w:rsidR="00DB1D45" w:rsidRPr="00A70CD9" w:rsidTr="00A70CD9">
        <w:trPr>
          <w:cantSplit/>
          <w:trHeight w:val="1540"/>
        </w:trPr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</w: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39" style="position:absolute;left:0;text-align:left;flip:y;z-index:251667968;mso-position-horizontal-relative:text;mso-position-vertical-relative:text" from="16.8pt,.05pt" to="16.8pt,77pt" strokeweight="2.25pt"/>
              </w:pict>
            </w: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40" style="position:absolute;left:0;text-align:left;flip:y;z-index:251661824;mso-position-horizontal-relative:text;mso-position-vertical-relative:text" from="-5.2pt,.75pt" to="41.8pt,78.15pt" strokeweight="2.25pt"/>
              </w:pict>
            </w: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41" style="position:absolute;left:0;text-align:left;flip:y;z-index:251662848;mso-position-horizontal-relative:text;mso-position-vertical-relative:text" from="-4.85pt,.05pt" to="206.15pt,77.45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42" style="position:absolute;left:0;text-align:left;flip:y;z-index:251663872;mso-position-horizontal-relative:text;mso-position-vertical-relative:text" from="18.85pt,.75pt" to="89.85pt,78.15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5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DB1D45" w:rsidRPr="00A70CD9" w:rsidTr="00A70CD9">
        <w:trPr>
          <w:cantSplit/>
          <w:trHeight w:val="1426"/>
        </w:trPr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</w:t>
            </w: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43" style="position:absolute;left:0;text-align:left;flip:y;z-index:251660800;mso-position-horizontal-relative:text;mso-position-vertical-relative:text" from="40.65pt,.2pt" to="40.65pt,72.3pt" strokeweight="2.25pt"/>
              </w:pict>
            </w:r>
            <w:r>
              <w:rPr>
                <w:noProof/>
              </w:rPr>
              <w:pict>
                <v:line id="_x0000_s1044" style="position:absolute;left:0;text-align:left;flip:y;z-index:251664896;mso-position-horizontal-relative:text;mso-position-vertical-relative:text" from="40.75pt,-.5pt" to="87.9pt,71.6pt" strokeweight="2.25pt"/>
              </w:pict>
            </w: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45" style="position:absolute;left:0;text-align:left;flip:y;z-index:251665920;mso-position-horizontal-relative:text;mso-position-vertical-relative:text" from="41.05pt,-.5pt" to="252.55pt,71.6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E82FEA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</w:rPr>
              <w:pict>
                <v:line id="_x0000_s1046" style="position:absolute;left:0;text-align:left;flip:y;z-index:251666944;mso-position-horizontal-relative:text;mso-position-vertical-relative:text" from="18pt,-.5pt" to="88pt,71.6pt" strokeweight="2.25pt"/>
              </w:pict>
            </w: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7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35" w:type="pct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DB1D45" w:rsidRPr="00A70CD9" w:rsidTr="00A70CD9">
        <w:trPr>
          <w:cantSplit/>
          <w:trHeight w:val="529"/>
        </w:trPr>
        <w:tc>
          <w:tcPr>
            <w:tcW w:w="298" w:type="pct"/>
            <w:vMerge w:val="restar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3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5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6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7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8</w:t>
            </w:r>
          </w:p>
        </w:tc>
        <w:tc>
          <w:tcPr>
            <w:tcW w:w="298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9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10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11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12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13</w:t>
            </w:r>
          </w:p>
        </w:tc>
        <w:tc>
          <w:tcPr>
            <w:tcW w:w="337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14</w:t>
            </w:r>
          </w:p>
        </w:tc>
        <w:tc>
          <w:tcPr>
            <w:tcW w:w="335" w:type="pct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15</w:t>
            </w:r>
          </w:p>
        </w:tc>
      </w:tr>
      <w:tr w:rsidR="00DB1D45" w:rsidRPr="00A70CD9" w:rsidTr="00A70CD9">
        <w:trPr>
          <w:cantSplit/>
          <w:trHeight w:val="345"/>
        </w:trPr>
        <w:tc>
          <w:tcPr>
            <w:tcW w:w="298" w:type="pct"/>
            <w:vMerge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384" w:type="pct"/>
            <w:gridSpan w:val="8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2008</w:t>
            </w:r>
          </w:p>
        </w:tc>
        <w:tc>
          <w:tcPr>
            <w:tcW w:w="2317" w:type="pct"/>
            <w:gridSpan w:val="7"/>
            <w:vAlign w:val="center"/>
          </w:tcPr>
          <w:p w:rsidR="00DB1D45" w:rsidRPr="00A70CD9" w:rsidRDefault="00DB1D45" w:rsidP="00A70CD9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70CD9">
              <w:rPr>
                <w:color w:val="000000"/>
                <w:szCs w:val="28"/>
              </w:rPr>
              <w:t>2009</w:t>
            </w:r>
          </w:p>
        </w:tc>
      </w:tr>
    </w:tbl>
    <w:p w:rsidR="00DB1D45" w:rsidRPr="00A70CD9" w:rsidRDefault="00DB1D45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9BC" w:rsidRPr="00A70CD9" w:rsidRDefault="00E369BC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Исходя из анализа построенных циклограмм, делаем вывод, что целесообразнее вести строительство параллельным методом, учитывая сроки строительства, финансовые возможности заказчика и трудовые возможности генподрядчика.</w:t>
      </w:r>
    </w:p>
    <w:p w:rsidR="005B6B52" w:rsidRPr="00A70CD9" w:rsidRDefault="00E369BC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 xml:space="preserve">Срок строительства: </w:t>
      </w:r>
      <w:r w:rsidR="00DB1D45" w:rsidRPr="00A70CD9">
        <w:rPr>
          <w:color w:val="000000"/>
          <w:sz w:val="28"/>
          <w:szCs w:val="28"/>
        </w:rPr>
        <w:t>8</w:t>
      </w:r>
      <w:r w:rsidRPr="00A70CD9">
        <w:rPr>
          <w:color w:val="000000"/>
          <w:sz w:val="28"/>
          <w:szCs w:val="28"/>
        </w:rPr>
        <w:t xml:space="preserve"> месяцев.</w:t>
      </w:r>
    </w:p>
    <w:p w:rsidR="00767093" w:rsidRPr="00A70CD9" w:rsidRDefault="00767093" w:rsidP="00A70CD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69BC" w:rsidRPr="00A70CD9" w:rsidRDefault="00F4232E" w:rsidP="00A70CD9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A70CD9">
        <w:rPr>
          <w:b/>
          <w:color w:val="000000"/>
          <w:sz w:val="28"/>
          <w:szCs w:val="28"/>
        </w:rPr>
        <w:t>4</w:t>
      </w:r>
      <w:r w:rsidR="00A70CD9">
        <w:rPr>
          <w:b/>
          <w:color w:val="000000"/>
          <w:sz w:val="28"/>
          <w:szCs w:val="28"/>
        </w:rPr>
        <w:t>.</w:t>
      </w:r>
      <w:r w:rsidRPr="00A70CD9">
        <w:rPr>
          <w:b/>
          <w:color w:val="000000"/>
          <w:sz w:val="28"/>
          <w:szCs w:val="28"/>
        </w:rPr>
        <w:t xml:space="preserve"> </w:t>
      </w:r>
      <w:r w:rsidR="00E369BC" w:rsidRPr="00A70CD9">
        <w:rPr>
          <w:b/>
          <w:color w:val="000000"/>
          <w:sz w:val="28"/>
          <w:szCs w:val="28"/>
        </w:rPr>
        <w:t>Проектирование комплексног</w:t>
      </w:r>
      <w:r w:rsidR="00A70CD9">
        <w:rPr>
          <w:b/>
          <w:color w:val="000000"/>
          <w:sz w:val="28"/>
          <w:szCs w:val="28"/>
        </w:rPr>
        <w:t>о укрупненного сетевого графика</w:t>
      </w:r>
    </w:p>
    <w:p w:rsidR="00DB1D45" w:rsidRPr="00A70CD9" w:rsidRDefault="00DB1D45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9BC" w:rsidRPr="00A70CD9" w:rsidRDefault="00F4232E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Карточка – определитель работ сетевого графика.</w:t>
      </w:r>
    </w:p>
    <w:p w:rsidR="00F4232E" w:rsidRPr="00A70CD9" w:rsidRDefault="00DB1D45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9</w:t>
      </w:r>
      <w:r w:rsidR="00EC2D94">
        <w:rPr>
          <w:color w:val="000000"/>
          <w:sz w:val="28"/>
          <w:szCs w:val="28"/>
        </w:rPr>
        <w:t>-</w:t>
      </w:r>
      <w:r w:rsidR="00A70CD9" w:rsidRPr="00A70CD9">
        <w:rPr>
          <w:color w:val="000000"/>
          <w:sz w:val="28"/>
          <w:szCs w:val="28"/>
        </w:rPr>
        <w:t>т</w:t>
      </w:r>
      <w:r w:rsidR="00F4232E" w:rsidRPr="00A70CD9">
        <w:rPr>
          <w:color w:val="000000"/>
          <w:sz w:val="28"/>
          <w:szCs w:val="28"/>
        </w:rPr>
        <w:t>и</w:t>
      </w:r>
      <w:r w:rsidRPr="00A70CD9">
        <w:rPr>
          <w:color w:val="000000"/>
          <w:sz w:val="28"/>
          <w:szCs w:val="28"/>
        </w:rPr>
        <w:t xml:space="preserve"> этажный, 4</w:t>
      </w:r>
      <w:r w:rsidR="00EC2D94">
        <w:rPr>
          <w:color w:val="000000"/>
          <w:sz w:val="28"/>
          <w:szCs w:val="28"/>
        </w:rPr>
        <w:t>-</w:t>
      </w:r>
      <w:r w:rsidR="00A70CD9" w:rsidRPr="00A70CD9">
        <w:rPr>
          <w:color w:val="000000"/>
          <w:sz w:val="28"/>
          <w:szCs w:val="28"/>
        </w:rPr>
        <w:t>х</w:t>
      </w:r>
      <w:r w:rsidRPr="00A70CD9">
        <w:rPr>
          <w:color w:val="000000"/>
          <w:sz w:val="28"/>
          <w:szCs w:val="28"/>
        </w:rPr>
        <w:t xml:space="preserve"> секционный </w:t>
      </w:r>
      <w:r w:rsidR="00F4232E" w:rsidRPr="00A70CD9">
        <w:rPr>
          <w:color w:val="000000"/>
          <w:sz w:val="28"/>
          <w:szCs w:val="28"/>
        </w:rPr>
        <w:t>жилой дом</w:t>
      </w:r>
    </w:p>
    <w:tbl>
      <w:tblPr>
        <w:tblW w:w="47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2"/>
        <w:gridCol w:w="2308"/>
        <w:gridCol w:w="1195"/>
        <w:gridCol w:w="949"/>
        <w:gridCol w:w="853"/>
        <w:gridCol w:w="752"/>
        <w:gridCol w:w="1193"/>
        <w:gridCol w:w="936"/>
      </w:tblGrid>
      <w:tr w:rsidR="00EC2D94" w:rsidRPr="007F3BE8" w:rsidTr="007F3BE8">
        <w:trPr>
          <w:trHeight w:val="2733"/>
        </w:trPr>
        <w:tc>
          <w:tcPr>
            <w:tcW w:w="506" w:type="pct"/>
            <w:shd w:val="clear" w:color="auto" w:fill="auto"/>
          </w:tcPr>
          <w:p w:rsidR="00192D47" w:rsidRPr="007F3BE8" w:rsidRDefault="005C7FC2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№</w:t>
            </w:r>
          </w:p>
          <w:p w:rsidR="005C7FC2" w:rsidRPr="007F3BE8" w:rsidRDefault="0065130E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п.</w:t>
            </w:r>
            <w:r w:rsidR="00192D47" w:rsidRPr="007F3BE8">
              <w:rPr>
                <w:b/>
                <w:color w:val="000000"/>
                <w:szCs w:val="28"/>
              </w:rPr>
              <w:t>/</w:t>
            </w:r>
            <w:r w:rsidRPr="007F3BE8">
              <w:rPr>
                <w:b/>
                <w:color w:val="000000"/>
                <w:szCs w:val="28"/>
              </w:rPr>
              <w:t>п.</w:t>
            </w:r>
          </w:p>
        </w:tc>
        <w:tc>
          <w:tcPr>
            <w:tcW w:w="1267" w:type="pct"/>
            <w:shd w:val="clear" w:color="auto" w:fill="auto"/>
          </w:tcPr>
          <w:p w:rsidR="00192D47" w:rsidRPr="007F3BE8" w:rsidRDefault="00192D47" w:rsidP="007F3BE8">
            <w:pPr>
              <w:widowControl/>
              <w:spacing w:line="360" w:lineRule="auto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Наименование работ</w:t>
            </w:r>
          </w:p>
        </w:tc>
        <w:tc>
          <w:tcPr>
            <w:tcW w:w="656" w:type="pct"/>
            <w:shd w:val="clear" w:color="auto" w:fill="auto"/>
            <w:textDirection w:val="btLr"/>
          </w:tcPr>
          <w:p w:rsidR="005C7FC2" w:rsidRPr="007F3BE8" w:rsidRDefault="00F54619" w:rsidP="007F3BE8">
            <w:pPr>
              <w:widowControl/>
              <w:spacing w:line="360" w:lineRule="auto"/>
              <w:rPr>
                <w:b/>
                <w:color w:val="000000"/>
                <w:szCs w:val="28"/>
                <w:vertAlign w:val="subscript"/>
              </w:rPr>
            </w:pPr>
            <w:r w:rsidRPr="007F3BE8">
              <w:rPr>
                <w:b/>
                <w:color w:val="000000"/>
                <w:szCs w:val="28"/>
              </w:rPr>
              <w:t xml:space="preserve">Сметная ст-ть работ, СМР, </w:t>
            </w:r>
            <w:r w:rsidR="005C7FC2" w:rsidRPr="007F3BE8">
              <w:rPr>
                <w:b/>
                <w:color w:val="000000"/>
                <w:szCs w:val="28"/>
              </w:rPr>
              <w:t>руб. С</w:t>
            </w:r>
            <w:r w:rsidR="005C7FC2" w:rsidRPr="007F3BE8">
              <w:rPr>
                <w:b/>
                <w:color w:val="000000"/>
                <w:szCs w:val="28"/>
                <w:vertAlign w:val="subscript"/>
              </w:rPr>
              <w:t>СМР</w:t>
            </w:r>
          </w:p>
        </w:tc>
        <w:tc>
          <w:tcPr>
            <w:tcW w:w="521" w:type="pct"/>
            <w:shd w:val="clear" w:color="auto" w:fill="auto"/>
            <w:textDirection w:val="btLr"/>
          </w:tcPr>
          <w:p w:rsidR="005C7FC2" w:rsidRPr="007F3BE8" w:rsidRDefault="005C7FC2" w:rsidP="007F3BE8">
            <w:pPr>
              <w:widowControl/>
              <w:spacing w:line="360" w:lineRule="auto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 xml:space="preserve">Сметная выработка 1 рабочего, </w:t>
            </w:r>
            <w:r w:rsidR="0065130E" w:rsidRPr="007F3BE8">
              <w:rPr>
                <w:b/>
                <w:color w:val="000000"/>
                <w:szCs w:val="28"/>
              </w:rPr>
              <w:t>руб.</w:t>
            </w:r>
            <w:r w:rsidRPr="007F3BE8">
              <w:rPr>
                <w:b/>
                <w:color w:val="000000"/>
                <w:szCs w:val="28"/>
              </w:rPr>
              <w:t xml:space="preserve"> В</w:t>
            </w:r>
          </w:p>
        </w:tc>
        <w:tc>
          <w:tcPr>
            <w:tcW w:w="468" w:type="pct"/>
            <w:shd w:val="clear" w:color="auto" w:fill="auto"/>
            <w:textDirection w:val="btLr"/>
          </w:tcPr>
          <w:p w:rsidR="005C7FC2" w:rsidRPr="007F3BE8" w:rsidRDefault="005C7FC2" w:rsidP="007F3BE8">
            <w:pPr>
              <w:widowControl/>
              <w:spacing w:line="360" w:lineRule="auto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Числен. состав бригады в смену, чел. Р</w:t>
            </w:r>
          </w:p>
        </w:tc>
        <w:tc>
          <w:tcPr>
            <w:tcW w:w="413" w:type="pct"/>
            <w:shd w:val="clear" w:color="auto" w:fill="auto"/>
            <w:textDirection w:val="btLr"/>
          </w:tcPr>
          <w:p w:rsidR="005C7FC2" w:rsidRPr="007F3BE8" w:rsidRDefault="005C7FC2" w:rsidP="007F3BE8">
            <w:pPr>
              <w:widowControl/>
              <w:spacing w:line="360" w:lineRule="auto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Число смен, П</w:t>
            </w:r>
          </w:p>
        </w:tc>
        <w:tc>
          <w:tcPr>
            <w:tcW w:w="655" w:type="pct"/>
            <w:shd w:val="clear" w:color="auto" w:fill="auto"/>
            <w:textDirection w:val="btLr"/>
          </w:tcPr>
          <w:p w:rsidR="005C7FC2" w:rsidRPr="007F3BE8" w:rsidRDefault="005C7FC2" w:rsidP="007F3BE8">
            <w:pPr>
              <w:widowControl/>
              <w:spacing w:line="360" w:lineRule="auto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Трудозатраты, чел-дн</w:t>
            </w:r>
          </w:p>
        </w:tc>
        <w:tc>
          <w:tcPr>
            <w:tcW w:w="514" w:type="pct"/>
            <w:shd w:val="clear" w:color="auto" w:fill="auto"/>
            <w:textDirection w:val="btLr"/>
          </w:tcPr>
          <w:p w:rsidR="005C7FC2" w:rsidRPr="007F3BE8" w:rsidRDefault="005C7FC2" w:rsidP="007F3BE8">
            <w:pPr>
              <w:widowControl/>
              <w:spacing w:line="360" w:lineRule="auto"/>
              <w:rPr>
                <w:b/>
                <w:i/>
                <w:iCs/>
                <w:color w:val="000000"/>
                <w:szCs w:val="28"/>
              </w:rPr>
            </w:pPr>
            <w:r w:rsidRPr="007F3BE8">
              <w:rPr>
                <w:b/>
                <w:i/>
                <w:iCs/>
                <w:color w:val="000000"/>
                <w:szCs w:val="28"/>
              </w:rPr>
              <w:t>Продолжительность работ, Т дн.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Земляные работы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2420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200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12,1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3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DB1D45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Устройство подземной части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50290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130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386,84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19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Возведение надземной части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240800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125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1926,4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80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Устройство кровли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15200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72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211,11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9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Послемонтажные работы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70600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80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882,5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29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0426F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Сан</w:t>
            </w:r>
            <w:r w:rsidR="00192D47" w:rsidRPr="007F3BE8">
              <w:rPr>
                <w:color w:val="000000"/>
                <w:szCs w:val="28"/>
              </w:rPr>
              <w:t>технические работы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49600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75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661,33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27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Электромонтажные работы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17750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90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197,2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10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Отделочные работы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24900</w:t>
            </w:r>
          </w:p>
        </w:tc>
        <w:tc>
          <w:tcPr>
            <w:tcW w:w="521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40</w:t>
            </w:r>
          </w:p>
        </w:tc>
        <w:tc>
          <w:tcPr>
            <w:tcW w:w="468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25</w:t>
            </w:r>
          </w:p>
        </w:tc>
        <w:tc>
          <w:tcPr>
            <w:tcW w:w="413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622,5</w:t>
            </w: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25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9.</w:t>
            </w:r>
          </w:p>
        </w:tc>
        <w:tc>
          <w:tcPr>
            <w:tcW w:w="1267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Монтаж технического оборудования</w:t>
            </w:r>
          </w:p>
        </w:tc>
        <w:tc>
          <w:tcPr>
            <w:tcW w:w="656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4700</w:t>
            </w:r>
          </w:p>
        </w:tc>
        <w:tc>
          <w:tcPr>
            <w:tcW w:w="521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70</w:t>
            </w:r>
          </w:p>
        </w:tc>
        <w:tc>
          <w:tcPr>
            <w:tcW w:w="468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</w:t>
            </w:r>
          </w:p>
        </w:tc>
        <w:tc>
          <w:tcPr>
            <w:tcW w:w="413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67,14</w:t>
            </w:r>
          </w:p>
        </w:tc>
        <w:tc>
          <w:tcPr>
            <w:tcW w:w="514" w:type="pct"/>
            <w:shd w:val="clear" w:color="auto" w:fill="auto"/>
          </w:tcPr>
          <w:p w:rsidR="00F54619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4</w:t>
            </w:r>
          </w:p>
        </w:tc>
      </w:tr>
      <w:tr w:rsidR="00EC2D94" w:rsidRPr="007F3BE8" w:rsidTr="007F3BE8">
        <w:tc>
          <w:tcPr>
            <w:tcW w:w="506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9.</w:t>
            </w:r>
          </w:p>
        </w:tc>
        <w:tc>
          <w:tcPr>
            <w:tcW w:w="1267" w:type="pct"/>
            <w:shd w:val="clear" w:color="auto" w:fill="auto"/>
          </w:tcPr>
          <w:p w:rsidR="005C7FC2" w:rsidRPr="007F3BE8" w:rsidRDefault="00192D47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Итого</w:t>
            </w:r>
          </w:p>
        </w:tc>
        <w:tc>
          <w:tcPr>
            <w:tcW w:w="656" w:type="pct"/>
            <w:shd w:val="clear" w:color="auto" w:fill="auto"/>
          </w:tcPr>
          <w:p w:rsidR="005C7FC2" w:rsidRPr="007F3BE8" w:rsidRDefault="005C7FC2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521" w:type="pct"/>
            <w:shd w:val="clear" w:color="auto" w:fill="auto"/>
          </w:tcPr>
          <w:p w:rsidR="005C7FC2" w:rsidRPr="007F3BE8" w:rsidRDefault="005C7FC2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468" w:type="pct"/>
            <w:shd w:val="clear" w:color="auto" w:fill="auto"/>
          </w:tcPr>
          <w:p w:rsidR="005C7FC2" w:rsidRPr="007F3BE8" w:rsidRDefault="005C7FC2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413" w:type="pct"/>
            <w:shd w:val="clear" w:color="auto" w:fill="auto"/>
          </w:tcPr>
          <w:p w:rsidR="005C7FC2" w:rsidRPr="007F3BE8" w:rsidRDefault="005C7FC2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5C7FC2" w:rsidRPr="007F3BE8" w:rsidRDefault="005C7FC2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514" w:type="pct"/>
            <w:shd w:val="clear" w:color="auto" w:fill="auto"/>
          </w:tcPr>
          <w:p w:rsidR="005C7FC2" w:rsidRPr="007F3BE8" w:rsidRDefault="00F54619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206</w:t>
            </w:r>
          </w:p>
        </w:tc>
      </w:tr>
    </w:tbl>
    <w:p w:rsidR="00DB1D45" w:rsidRDefault="00DB1D45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D94" w:rsidRDefault="00EC2D94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10B4" w:rsidRPr="00EC2D94" w:rsidRDefault="001710B4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D94">
        <w:rPr>
          <w:bCs/>
          <w:color w:val="000000"/>
          <w:sz w:val="28"/>
          <w:szCs w:val="28"/>
        </w:rPr>
        <w:t xml:space="preserve">Сводный сметный расчет </w:t>
      </w:r>
      <w:r w:rsidR="00F54619" w:rsidRPr="00EC2D94">
        <w:rPr>
          <w:color w:val="000000"/>
          <w:sz w:val="28"/>
          <w:szCs w:val="28"/>
        </w:rPr>
        <w:t>строительства 9 этажного 4</w:t>
      </w:r>
      <w:r w:rsidR="00EC2D94" w:rsidRPr="00EC2D94">
        <w:rPr>
          <w:color w:val="000000"/>
          <w:sz w:val="28"/>
          <w:szCs w:val="28"/>
        </w:rPr>
        <w:t>-</w:t>
      </w:r>
      <w:r w:rsidR="00A70CD9" w:rsidRPr="00EC2D94">
        <w:rPr>
          <w:color w:val="000000"/>
          <w:sz w:val="28"/>
          <w:szCs w:val="28"/>
        </w:rPr>
        <w:t>х</w:t>
      </w:r>
      <w:r w:rsidR="00F54619" w:rsidRPr="00EC2D94">
        <w:rPr>
          <w:color w:val="000000"/>
          <w:sz w:val="28"/>
          <w:szCs w:val="28"/>
        </w:rPr>
        <w:t xml:space="preserve"> секционного дома (два объекта)</w:t>
      </w:r>
    </w:p>
    <w:p w:rsidR="001710B4" w:rsidRPr="00A70CD9" w:rsidRDefault="00F54619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70CD9">
        <w:rPr>
          <w:color w:val="000000"/>
          <w:sz w:val="28"/>
          <w:szCs w:val="28"/>
        </w:rPr>
        <w:t>Сметная стоимость</w:t>
      </w:r>
      <w:r w:rsidR="001710B4" w:rsidRPr="00A70CD9">
        <w:rPr>
          <w:color w:val="000000"/>
          <w:sz w:val="28"/>
          <w:szCs w:val="28"/>
        </w:rPr>
        <w:t>:</w:t>
      </w:r>
      <w:r w:rsidR="001710B4" w:rsidRPr="00A70CD9">
        <w:rPr>
          <w:color w:val="000000"/>
          <w:sz w:val="28"/>
          <w:szCs w:val="24"/>
        </w:rPr>
        <w:t xml:space="preserve"> </w:t>
      </w:r>
      <w:r w:rsidRPr="00A70CD9">
        <w:rPr>
          <w:color w:val="000000"/>
          <w:sz w:val="28"/>
          <w:szCs w:val="28"/>
        </w:rPr>
        <w:t>1324,8 т.р</w:t>
      </w:r>
      <w:r w:rsidRPr="00A70CD9">
        <w:rPr>
          <w:color w:val="000000"/>
          <w:sz w:val="28"/>
          <w:szCs w:val="24"/>
        </w:rPr>
        <w:t>.</w:t>
      </w:r>
      <w:r w:rsidR="00EC2D94">
        <w:rPr>
          <w:color w:val="000000"/>
          <w:sz w:val="28"/>
          <w:szCs w:val="24"/>
        </w:rPr>
        <w:t xml:space="preserve"> в</w:t>
      </w:r>
      <w:r w:rsidR="005B7405" w:rsidRPr="00A70CD9">
        <w:rPr>
          <w:color w:val="000000"/>
          <w:sz w:val="28"/>
          <w:szCs w:val="24"/>
        </w:rPr>
        <w:t xml:space="preserve"> </w:t>
      </w:r>
      <w:r w:rsidR="001710B4" w:rsidRPr="00A70CD9">
        <w:rPr>
          <w:color w:val="000000"/>
          <w:sz w:val="28"/>
          <w:szCs w:val="24"/>
        </w:rPr>
        <w:t>т.ч</w:t>
      </w:r>
      <w:r w:rsidR="005B7405" w:rsidRPr="00A70CD9">
        <w:rPr>
          <w:color w:val="000000"/>
          <w:sz w:val="28"/>
          <w:szCs w:val="24"/>
        </w:rPr>
        <w:t xml:space="preserve"> </w:t>
      </w:r>
      <w:r w:rsidR="001710B4" w:rsidRPr="00A70CD9">
        <w:rPr>
          <w:color w:val="000000"/>
          <w:sz w:val="28"/>
          <w:szCs w:val="24"/>
        </w:rPr>
        <w:t xml:space="preserve">СМР: </w:t>
      </w:r>
      <w:r w:rsidRPr="00A70CD9">
        <w:rPr>
          <w:color w:val="000000"/>
          <w:sz w:val="28"/>
          <w:szCs w:val="24"/>
        </w:rPr>
        <w:t>1221,98</w:t>
      </w:r>
      <w:r w:rsidR="005B7405" w:rsidRPr="00A70CD9">
        <w:rPr>
          <w:color w:val="000000"/>
          <w:sz w:val="28"/>
          <w:szCs w:val="24"/>
        </w:rPr>
        <w:t xml:space="preserve"> </w:t>
      </w:r>
      <w:r w:rsidR="001710B4" w:rsidRPr="00A70CD9">
        <w:rPr>
          <w:color w:val="000000"/>
          <w:sz w:val="28"/>
          <w:szCs w:val="24"/>
        </w:rPr>
        <w:t>т.р.</w:t>
      </w:r>
    </w:p>
    <w:p w:rsidR="001710B4" w:rsidRPr="00A70CD9" w:rsidRDefault="001710B4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08"/>
        <w:gridCol w:w="1627"/>
        <w:gridCol w:w="1401"/>
        <w:gridCol w:w="1748"/>
        <w:gridCol w:w="1039"/>
        <w:gridCol w:w="1548"/>
      </w:tblGrid>
      <w:tr w:rsidR="00F5054C" w:rsidRPr="007F3BE8" w:rsidTr="007F3BE8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Наименование глав, объектов, работ и затрат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Сметная стоимость,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i/>
                <w:iCs/>
                <w:color w:val="000000"/>
                <w:szCs w:val="28"/>
              </w:rPr>
            </w:pPr>
            <w:r w:rsidRPr="007F3BE8">
              <w:rPr>
                <w:b/>
                <w:i/>
                <w:iCs/>
                <w:color w:val="000000"/>
                <w:szCs w:val="28"/>
              </w:rPr>
              <w:t xml:space="preserve">Общая сметная стоимость, </w:t>
            </w:r>
            <w:r w:rsidR="00A70CD9" w:rsidRPr="007F3BE8">
              <w:rPr>
                <w:b/>
                <w:i/>
                <w:iCs/>
                <w:color w:val="000000"/>
                <w:szCs w:val="28"/>
              </w:rPr>
              <w:t>тыс. р</w:t>
            </w:r>
            <w:r w:rsidRPr="007F3BE8">
              <w:rPr>
                <w:b/>
                <w:i/>
                <w:iCs/>
                <w:color w:val="000000"/>
                <w:szCs w:val="28"/>
              </w:rPr>
              <w:t>уб.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vMerge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Строительные работы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Монтажные работы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Оборудование, мебель, инвентарь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Прочие затраты</w:t>
            </w:r>
          </w:p>
        </w:tc>
        <w:tc>
          <w:tcPr>
            <w:tcW w:w="0" w:type="auto"/>
            <w:vMerge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№1</w:t>
            </w:r>
            <w:r w:rsidR="00EC2D94" w:rsidRPr="007F3BE8">
              <w:rPr>
                <w:color w:val="000000"/>
                <w:szCs w:val="28"/>
              </w:rPr>
              <w:t xml:space="preserve"> </w:t>
            </w:r>
            <w:r w:rsidRPr="007F3BE8">
              <w:rPr>
                <w:color w:val="000000"/>
                <w:szCs w:val="28"/>
              </w:rPr>
              <w:t>Подготовка территории к строительству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10,4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№2</w:t>
            </w:r>
          </w:p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Основные объекты производственного назначения</w:t>
            </w:r>
          </w:p>
          <w:p w:rsidR="00F5054C" w:rsidRPr="007F3BE8" w:rsidRDefault="00F5054C" w:rsidP="007F3BE8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0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Жилой дом №1</w:t>
            </w:r>
          </w:p>
          <w:p w:rsidR="00F5054C" w:rsidRPr="007F3BE8" w:rsidRDefault="00F5054C" w:rsidP="007F3BE8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0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Жилой дом №2</w:t>
            </w:r>
          </w:p>
        </w:tc>
        <w:tc>
          <w:tcPr>
            <w:tcW w:w="0" w:type="auto"/>
            <w:shd w:val="clear" w:color="auto" w:fill="auto"/>
          </w:tcPr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404,21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404,21</w:t>
            </w:r>
          </w:p>
        </w:tc>
        <w:tc>
          <w:tcPr>
            <w:tcW w:w="0" w:type="auto"/>
            <w:shd w:val="clear" w:color="auto" w:fill="auto"/>
          </w:tcPr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72,05</w:t>
            </w:r>
          </w:p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72,05</w:t>
            </w:r>
          </w:p>
        </w:tc>
        <w:tc>
          <w:tcPr>
            <w:tcW w:w="0" w:type="auto"/>
            <w:shd w:val="clear" w:color="auto" w:fill="auto"/>
          </w:tcPr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23,48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23,48</w:t>
            </w:r>
          </w:p>
        </w:tc>
        <w:tc>
          <w:tcPr>
            <w:tcW w:w="0" w:type="auto"/>
            <w:shd w:val="clear" w:color="auto" w:fill="auto"/>
          </w:tcPr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499,74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499,74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Итого по Главе №2: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818,82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144,1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46,96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999,48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№4</w:t>
            </w:r>
          </w:p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Объекты энергетического хозяйства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27,6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№5</w:t>
            </w:r>
          </w:p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 xml:space="preserve">Объекты транспортного </w:t>
            </w:r>
            <w:r w:rsidR="005628DF" w:rsidRPr="007F3BE8">
              <w:rPr>
                <w:color w:val="000000"/>
                <w:szCs w:val="28"/>
              </w:rPr>
              <w:t>хозяйства и связи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39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№6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Наружные сети и сооружения:</w:t>
            </w:r>
          </w:p>
          <w:p w:rsidR="005628DF" w:rsidRPr="007F3BE8" w:rsidRDefault="005628DF" w:rsidP="007F3BE8">
            <w:pPr>
              <w:widowControl/>
              <w:numPr>
                <w:ilvl w:val="0"/>
                <w:numId w:val="14"/>
              </w:numPr>
              <w:tabs>
                <w:tab w:val="clear" w:pos="862"/>
                <w:tab w:val="num" w:pos="284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Водопровод</w:t>
            </w:r>
          </w:p>
          <w:p w:rsidR="005628DF" w:rsidRPr="007F3BE8" w:rsidRDefault="005628DF" w:rsidP="007F3B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Канализация</w:t>
            </w:r>
          </w:p>
          <w:p w:rsidR="005628DF" w:rsidRPr="007F3BE8" w:rsidRDefault="005628DF" w:rsidP="007F3B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30</w:t>
            </w: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35</w:t>
            </w: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30</w:t>
            </w: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35</w:t>
            </w:r>
          </w:p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25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Итого по Главе №6: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90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№7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Благоустройство, озеленение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12,12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12,12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Итого по главам №1</w:t>
            </w:r>
            <w:r w:rsidR="00A70CD9" w:rsidRPr="007F3BE8">
              <w:rPr>
                <w:color w:val="000000"/>
                <w:szCs w:val="28"/>
              </w:rPr>
              <w:t>–7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859,02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272,7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46,96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1178,6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№8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Временные здания и сооружения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31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Итого по главам №1</w:t>
            </w:r>
            <w:r w:rsidR="00A70CD9" w:rsidRPr="007F3BE8">
              <w:rPr>
                <w:color w:val="000000"/>
                <w:szCs w:val="28"/>
              </w:rPr>
              <w:t>–8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877,02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285,7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46,96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1212,6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№9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Прочие работы и затраты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26,23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35,3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№10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Содержание дирекции (технический и авторский надзор)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14,4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14,4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№11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Подготовка эксплуатационных кадров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11,8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Глава №12</w:t>
            </w:r>
          </w:p>
          <w:p w:rsidR="005628DF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Проектные и изыскательские работы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F5054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39,8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39,8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Итого по главам №1</w:t>
            </w:r>
            <w:r w:rsidR="00EC2D94" w:rsidRPr="007F3BE8">
              <w:rPr>
                <w:color w:val="000000"/>
                <w:szCs w:val="28"/>
              </w:rPr>
              <w:t>-</w:t>
            </w:r>
            <w:r w:rsidR="00A70CD9" w:rsidRPr="007F3BE8">
              <w:rPr>
                <w:color w:val="000000"/>
                <w:szCs w:val="28"/>
              </w:rPr>
              <w:t>1</w:t>
            </w: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903,32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294,7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49,46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1313,9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Резерв средств на непредвиденные работы и затраты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18,06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5,9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23,96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Всего по сводному сметному расчету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921,38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300,6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49,46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1337,86</w:t>
            </w:r>
          </w:p>
        </w:tc>
      </w:tr>
      <w:tr w:rsidR="00EC2D94" w:rsidRPr="007F3BE8" w:rsidTr="007F3BE8">
        <w:trPr>
          <w:cantSplit/>
        </w:trPr>
        <w:tc>
          <w:tcPr>
            <w:tcW w:w="0" w:type="auto"/>
            <w:shd w:val="clear" w:color="auto" w:fill="auto"/>
          </w:tcPr>
          <w:p w:rsidR="00F5054C" w:rsidRPr="007F3BE8" w:rsidRDefault="005628DF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Договорная цена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054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1337,86</w:t>
            </w:r>
          </w:p>
        </w:tc>
      </w:tr>
    </w:tbl>
    <w:p w:rsidR="001710B4" w:rsidRPr="00A70CD9" w:rsidRDefault="001710B4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174" w:rsidRPr="00A70CD9" w:rsidRDefault="00C94174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174" w:rsidRPr="00EC2D94" w:rsidRDefault="00C94174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D94">
        <w:rPr>
          <w:bCs/>
          <w:color w:val="000000"/>
          <w:sz w:val="28"/>
          <w:szCs w:val="28"/>
        </w:rPr>
        <w:t>Расчет сетевого графика</w:t>
      </w:r>
    </w:p>
    <w:tbl>
      <w:tblPr>
        <w:tblW w:w="48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03"/>
        <w:gridCol w:w="1048"/>
        <w:gridCol w:w="639"/>
        <w:gridCol w:w="836"/>
        <w:gridCol w:w="974"/>
        <w:gridCol w:w="974"/>
        <w:gridCol w:w="974"/>
        <w:gridCol w:w="974"/>
        <w:gridCol w:w="756"/>
        <w:gridCol w:w="631"/>
      </w:tblGrid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Код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Шифр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  <w:lang w:val="en-US"/>
              </w:rPr>
            </w:pPr>
            <w:r w:rsidRPr="007F3BE8">
              <w:rPr>
                <w:b/>
                <w:color w:val="000000"/>
                <w:szCs w:val="28"/>
                <w:lang w:val="en-US"/>
              </w:rPr>
              <w:t>t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РН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РО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ПН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7F3BE8">
              <w:rPr>
                <w:b/>
                <w:color w:val="000000"/>
                <w:szCs w:val="28"/>
              </w:rPr>
              <w:t>ПО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  <w:lang w:val="en-US"/>
              </w:rPr>
            </w:pPr>
            <w:r w:rsidRPr="007F3BE8">
              <w:rPr>
                <w:b/>
                <w:color w:val="000000"/>
                <w:szCs w:val="28"/>
                <w:lang w:val="en-US"/>
              </w:rPr>
              <w:t>R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  <w:lang w:val="en-US"/>
              </w:rPr>
            </w:pPr>
            <w:r w:rsidRPr="007F3BE8">
              <w:rPr>
                <w:b/>
                <w:color w:val="000000"/>
                <w:szCs w:val="28"/>
                <w:lang w:val="en-US"/>
              </w:rPr>
              <w:t>r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b/>
                <w:i/>
                <w:iCs/>
                <w:color w:val="000000"/>
                <w:szCs w:val="28"/>
              </w:rPr>
            </w:pPr>
            <w:r w:rsidRPr="007F3BE8">
              <w:rPr>
                <w:b/>
                <w:i/>
                <w:iCs/>
                <w:color w:val="000000"/>
                <w:szCs w:val="28"/>
              </w:rPr>
              <w:t>КП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-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</w:t>
            </w:r>
            <w:r w:rsidR="00A70CD9" w:rsidRPr="007F3BE8">
              <w:rPr>
                <w:color w:val="000000"/>
                <w:szCs w:val="28"/>
              </w:rPr>
              <w:t>–2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  <w:r w:rsidR="00A70CD9" w:rsidRPr="007F3BE8">
              <w:rPr>
                <w:color w:val="000000"/>
                <w:szCs w:val="28"/>
              </w:rPr>
              <w:t>–3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109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130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93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  <w:r w:rsidR="00A70CD9" w:rsidRPr="007F3BE8">
              <w:rPr>
                <w:color w:val="000000"/>
                <w:szCs w:val="28"/>
              </w:rPr>
              <w:t>–4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  <w:r w:rsidR="00A70CD9" w:rsidRPr="007F3BE8">
              <w:rPr>
                <w:color w:val="000000"/>
                <w:szCs w:val="28"/>
              </w:rPr>
              <w:t>–6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</w:t>
            </w:r>
            <w:r w:rsidR="00A70CD9" w:rsidRPr="007F3BE8">
              <w:rPr>
                <w:color w:val="000000"/>
                <w:szCs w:val="28"/>
              </w:rPr>
              <w:t>–5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</w:t>
            </w:r>
            <w:r w:rsidR="00A70CD9" w:rsidRPr="007F3BE8">
              <w:rPr>
                <w:color w:val="000000"/>
                <w:szCs w:val="28"/>
              </w:rPr>
              <w:t>–7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  <w:r w:rsidR="00A70CD9" w:rsidRPr="007F3BE8">
              <w:rPr>
                <w:color w:val="000000"/>
                <w:szCs w:val="28"/>
              </w:rPr>
              <w:t>–9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51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  <w:r w:rsidR="00A70CD9" w:rsidRPr="007F3BE8">
              <w:rPr>
                <w:color w:val="000000"/>
                <w:szCs w:val="28"/>
              </w:rPr>
              <w:t>–7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5, 6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</w:t>
            </w:r>
            <w:r w:rsidR="00A70CD9" w:rsidRPr="007F3BE8">
              <w:rPr>
                <w:color w:val="000000"/>
                <w:szCs w:val="28"/>
              </w:rPr>
              <w:t>–8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113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29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72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94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51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51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29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57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51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6, 9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12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130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130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93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93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11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157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157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</w:t>
            </w:r>
          </w:p>
        </w:tc>
        <w:tc>
          <w:tcPr>
            <w:tcW w:w="56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8</w:t>
            </w:r>
          </w:p>
        </w:tc>
        <w:tc>
          <w:tcPr>
            <w:tcW w:w="34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</w:t>
            </w:r>
          </w:p>
        </w:tc>
        <w:tc>
          <w:tcPr>
            <w:tcW w:w="449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136</w:t>
            </w:r>
          </w:p>
        </w:tc>
        <w:tc>
          <w:tcPr>
            <w:tcW w:w="523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163</w:t>
            </w:r>
          </w:p>
        </w:tc>
        <w:tc>
          <w:tcPr>
            <w:tcW w:w="523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136</w:t>
            </w:r>
          </w:p>
        </w:tc>
        <w:tc>
          <w:tcPr>
            <w:tcW w:w="523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163</w:t>
            </w:r>
          </w:p>
        </w:tc>
        <w:tc>
          <w:tcPr>
            <w:tcW w:w="523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8, 10, 13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157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8, 10, 13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57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14, 15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7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155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157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</w:t>
            </w:r>
            <w:r w:rsidR="00A70CD9" w:rsidRPr="007F3BE8">
              <w:rPr>
                <w:color w:val="000000"/>
                <w:szCs w:val="28"/>
              </w:rPr>
              <w:t>–1</w:t>
            </w:r>
            <w:r w:rsidRPr="007F3BE8">
              <w:rPr>
                <w:color w:val="000000"/>
                <w:szCs w:val="28"/>
              </w:rPr>
              <w:t>9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155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155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27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155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161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20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20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25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173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19, 20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188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6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15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142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166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199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57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57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802A7C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20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23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21, 23</w:t>
            </w:r>
          </w:p>
        </w:tc>
        <w:tc>
          <w:tcPr>
            <w:tcW w:w="56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24</w:t>
            </w:r>
            <w:r w:rsidR="00A70CD9" w:rsidRPr="007F3BE8">
              <w:rPr>
                <w:color w:val="000000"/>
                <w:szCs w:val="28"/>
              </w:rPr>
              <w:t>–2</w:t>
            </w:r>
            <w:r w:rsidRPr="007F3BE8">
              <w:rPr>
                <w:color w:val="000000"/>
                <w:szCs w:val="28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802A7C" w:rsidRPr="007F3BE8" w:rsidRDefault="00D174EB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25</w:t>
            </w:r>
          </w:p>
        </w:tc>
        <w:tc>
          <w:tcPr>
            <w:tcW w:w="44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198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223</w:t>
            </w:r>
          </w:p>
        </w:tc>
        <w:tc>
          <w:tcPr>
            <w:tcW w:w="523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7F3BE8">
              <w:rPr>
                <w:color w:val="000000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02A7C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+</w:t>
            </w:r>
          </w:p>
        </w:tc>
      </w:tr>
      <w:tr w:rsidR="00EC2D94" w:rsidRPr="007F3BE8" w:rsidTr="007F3BE8">
        <w:tc>
          <w:tcPr>
            <w:tcW w:w="807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12, 22, 25</w:t>
            </w:r>
          </w:p>
        </w:tc>
        <w:tc>
          <w:tcPr>
            <w:tcW w:w="56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25</w:t>
            </w:r>
            <w:r w:rsidR="00A70CD9" w:rsidRPr="007F3BE8">
              <w:rPr>
                <w:i/>
                <w:iCs/>
                <w:color w:val="000000"/>
                <w:szCs w:val="28"/>
              </w:rPr>
              <w:noBreakHyphen/>
              <w:t>х</w:t>
            </w:r>
          </w:p>
        </w:tc>
        <w:tc>
          <w:tcPr>
            <w:tcW w:w="34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D174EB" w:rsidRPr="007F3BE8" w:rsidRDefault="00BE52FD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7F3BE8">
              <w:rPr>
                <w:i/>
                <w:iCs/>
                <w:color w:val="000000"/>
                <w:szCs w:val="28"/>
              </w:rPr>
              <w:t>223</w:t>
            </w:r>
          </w:p>
        </w:tc>
        <w:tc>
          <w:tcPr>
            <w:tcW w:w="52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52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52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523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D174EB" w:rsidRPr="007F3BE8" w:rsidRDefault="00D174EB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</w:tr>
    </w:tbl>
    <w:p w:rsidR="00EC2D94" w:rsidRDefault="00EC2D94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BA5" w:rsidRPr="00A70CD9" w:rsidRDefault="00CB0BA5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Расчетная величина продолжительности работ</w:t>
      </w:r>
      <w:r w:rsidR="00C76B62" w:rsidRPr="00A70CD9">
        <w:rPr>
          <w:color w:val="000000"/>
          <w:sz w:val="28"/>
          <w:szCs w:val="28"/>
        </w:rPr>
        <w:t xml:space="preserve"> – 223 дня</w:t>
      </w:r>
    </w:p>
    <w:p w:rsidR="00CB0BA5" w:rsidRPr="00A70CD9" w:rsidRDefault="00CB0BA5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Расчет продолжительности работ, выполняемых субподрядной строительной</w:t>
      </w:r>
      <w:r w:rsidR="00EC2D94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организацией:</w:t>
      </w:r>
    </w:p>
    <w:p w:rsidR="005B7405" w:rsidRPr="00A70CD9" w:rsidRDefault="00CB0BA5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1.</w:t>
      </w:r>
      <w:r w:rsidR="00C76B62" w:rsidRPr="00A70CD9">
        <w:rPr>
          <w:color w:val="000000"/>
          <w:sz w:val="28"/>
          <w:szCs w:val="28"/>
        </w:rPr>
        <w:t xml:space="preserve"> </w:t>
      </w:r>
      <w:r w:rsidR="005B7405" w:rsidRPr="00A70CD9">
        <w:rPr>
          <w:color w:val="000000"/>
          <w:sz w:val="28"/>
          <w:szCs w:val="28"/>
        </w:rPr>
        <w:t>Расчет продолжительности подготовительного периода</w:t>
      </w:r>
      <w:r w:rsidR="00C76B62" w:rsidRPr="00A70CD9">
        <w:rPr>
          <w:color w:val="000000"/>
          <w:sz w:val="28"/>
          <w:szCs w:val="28"/>
        </w:rPr>
        <w:t xml:space="preserve"> </w:t>
      </w:r>
      <w:r w:rsidR="005B7405" w:rsidRPr="00A70CD9">
        <w:rPr>
          <w:color w:val="000000"/>
          <w:sz w:val="28"/>
          <w:szCs w:val="28"/>
        </w:rPr>
        <w:t>=</w:t>
      </w:r>
      <w:r w:rsidR="00C76B62" w:rsidRPr="00A70CD9">
        <w:rPr>
          <w:color w:val="000000"/>
          <w:sz w:val="28"/>
          <w:szCs w:val="28"/>
        </w:rPr>
        <w:t xml:space="preserve"> 10400/50*10*1 = 21 день</w:t>
      </w:r>
    </w:p>
    <w:p w:rsidR="00CB0BA5" w:rsidRPr="00A70CD9" w:rsidRDefault="005B7405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2.</w:t>
      </w:r>
      <w:r w:rsidR="00C76B62" w:rsidRPr="00A70CD9">
        <w:rPr>
          <w:color w:val="000000"/>
          <w:sz w:val="28"/>
          <w:szCs w:val="28"/>
        </w:rPr>
        <w:t xml:space="preserve"> </w:t>
      </w:r>
      <w:r w:rsidR="00CB0BA5" w:rsidRPr="00A70CD9">
        <w:rPr>
          <w:color w:val="000000"/>
          <w:sz w:val="28"/>
          <w:szCs w:val="28"/>
        </w:rPr>
        <w:t xml:space="preserve">Расчет продолжительности </w:t>
      </w:r>
      <w:r w:rsidRPr="00A70CD9">
        <w:rPr>
          <w:color w:val="000000"/>
          <w:sz w:val="28"/>
          <w:szCs w:val="28"/>
        </w:rPr>
        <w:t>инженерных сетей</w:t>
      </w:r>
      <w:r w:rsidR="00C76B62" w:rsidRPr="00A70CD9">
        <w:rPr>
          <w:color w:val="000000"/>
          <w:sz w:val="28"/>
          <w:szCs w:val="28"/>
        </w:rPr>
        <w:t xml:space="preserve"> </w:t>
      </w:r>
      <w:r w:rsidR="00CB0BA5" w:rsidRPr="00A70CD9">
        <w:rPr>
          <w:color w:val="000000"/>
          <w:sz w:val="28"/>
          <w:szCs w:val="28"/>
        </w:rPr>
        <w:t>=</w:t>
      </w:r>
      <w:r w:rsidR="00C76B62" w:rsidRPr="00A70CD9">
        <w:rPr>
          <w:color w:val="000000"/>
          <w:sz w:val="28"/>
          <w:szCs w:val="28"/>
        </w:rPr>
        <w:t xml:space="preserve"> 156600/60*12*2*1 = 109 дней</w:t>
      </w:r>
    </w:p>
    <w:p w:rsidR="00CB0BA5" w:rsidRPr="00A70CD9" w:rsidRDefault="00A70CD9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> </w:t>
      </w:r>
      <w:r w:rsidRPr="00A70CD9">
        <w:rPr>
          <w:color w:val="000000"/>
          <w:sz w:val="28"/>
          <w:szCs w:val="28"/>
        </w:rPr>
        <w:t>Расчет</w:t>
      </w:r>
      <w:r w:rsidR="00CB0BA5" w:rsidRPr="00A70CD9">
        <w:rPr>
          <w:color w:val="000000"/>
          <w:sz w:val="28"/>
          <w:szCs w:val="28"/>
        </w:rPr>
        <w:t xml:space="preserve"> продолжительности </w:t>
      </w:r>
      <w:r w:rsidR="005B7405" w:rsidRPr="00A70CD9">
        <w:rPr>
          <w:color w:val="000000"/>
          <w:sz w:val="28"/>
          <w:szCs w:val="28"/>
        </w:rPr>
        <w:t>благоустройства</w:t>
      </w:r>
      <w:r w:rsidR="00C76B62" w:rsidRPr="00A70CD9">
        <w:rPr>
          <w:color w:val="000000"/>
          <w:sz w:val="28"/>
          <w:szCs w:val="28"/>
        </w:rPr>
        <w:t xml:space="preserve"> </w:t>
      </w:r>
      <w:r w:rsidR="005B7405" w:rsidRPr="00A70CD9">
        <w:rPr>
          <w:color w:val="000000"/>
          <w:sz w:val="28"/>
          <w:szCs w:val="28"/>
        </w:rPr>
        <w:t>=</w:t>
      </w:r>
      <w:r w:rsidR="00C76B62" w:rsidRPr="00A70CD9">
        <w:rPr>
          <w:color w:val="000000"/>
          <w:sz w:val="28"/>
          <w:szCs w:val="28"/>
        </w:rPr>
        <w:t xml:space="preserve"> 12120/50*10*1 = 24 дня</w:t>
      </w:r>
    </w:p>
    <w:p w:rsidR="005B7405" w:rsidRPr="00A70CD9" w:rsidRDefault="005B7405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2CA6" w:rsidRPr="00A70CD9" w:rsidRDefault="005B7405" w:rsidP="00EC2D9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A70CD9">
        <w:rPr>
          <w:b/>
          <w:color w:val="000000"/>
          <w:sz w:val="28"/>
          <w:szCs w:val="28"/>
        </w:rPr>
        <w:t>5</w:t>
      </w:r>
      <w:r w:rsidR="00EC2D94">
        <w:rPr>
          <w:b/>
          <w:color w:val="000000"/>
          <w:sz w:val="28"/>
          <w:szCs w:val="28"/>
        </w:rPr>
        <w:t>.</w:t>
      </w:r>
      <w:r w:rsidRPr="00A70CD9">
        <w:rPr>
          <w:b/>
          <w:color w:val="000000"/>
          <w:sz w:val="28"/>
          <w:szCs w:val="28"/>
        </w:rPr>
        <w:t xml:space="preserve"> Проектирование календарного плана строительства</w:t>
      </w:r>
    </w:p>
    <w:p w:rsidR="00C76B62" w:rsidRPr="00A70CD9" w:rsidRDefault="00C76B62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7405" w:rsidRPr="00A70CD9" w:rsidRDefault="005B7405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На основе комплексного укрупненного графика строительства и сводного сметного расчета строится сводный календарный план строительства.</w:t>
      </w:r>
    </w:p>
    <w:p w:rsidR="00EC2D94" w:rsidRDefault="00EC2D94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D94" w:rsidRDefault="00EC2D94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D94" w:rsidRDefault="00EC2D94" w:rsidP="00A70CD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EC2D94" w:rsidSect="00A70CD9">
          <w:footerReference w:type="even" r:id="rId7"/>
          <w:footerReference w:type="default" r:id="rId8"/>
          <w:pgSz w:w="11906" w:h="16834"/>
          <w:pgMar w:top="1134" w:right="850" w:bottom="1134" w:left="1701" w:header="720" w:footer="720" w:gutter="0"/>
          <w:pgNumType w:fmt="numberInDash"/>
          <w:cols w:space="60"/>
          <w:titlePg/>
          <w:docGrid w:linePitch="272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96"/>
        <w:gridCol w:w="857"/>
        <w:gridCol w:w="1085"/>
        <w:gridCol w:w="735"/>
        <w:gridCol w:w="876"/>
        <w:gridCol w:w="874"/>
        <w:gridCol w:w="940"/>
        <w:gridCol w:w="1144"/>
        <w:gridCol w:w="1056"/>
        <w:gridCol w:w="972"/>
        <w:gridCol w:w="1047"/>
        <w:gridCol w:w="983"/>
        <w:gridCol w:w="1063"/>
        <w:gridCol w:w="954"/>
      </w:tblGrid>
      <w:tr w:rsidR="00EC2D94" w:rsidRPr="007F3BE8" w:rsidTr="007F3BE8">
        <w:trPr>
          <w:trHeight w:val="493"/>
        </w:trPr>
        <w:tc>
          <w:tcPr>
            <w:tcW w:w="0" w:type="auto"/>
            <w:vMerge w:val="restart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Наименование объектов и видов работ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7F3BE8">
              <w:rPr>
                <w:color w:val="000000"/>
              </w:rPr>
              <w:t>Сметная стоимость, тыс. руб.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Календарь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vMerge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В т.ч. СМР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Май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Июнь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Июль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Август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Сентябрь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Октябрь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Ноябрь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Декабрь 2008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Январь 2009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Февраль 2009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Март 2009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Подготовка территории к строительству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9,9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9,9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0,495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0,495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-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Объекты основного назначения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Жилой дом №1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499,74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476,26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44,77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44,77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116,84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116,84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85,12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85,12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66,21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66,21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61,30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61,30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55,29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31,81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41,76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41,76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17,49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17,49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10,96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10,96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-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Жилой дом №2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499,74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476,26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2,42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2,42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55,71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55,71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114,32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114,32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83,32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83,32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69,23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69,23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49,25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49,25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62,64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39,16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29,07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29,07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16,85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16,85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16,93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16,93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Объекты энергетического хозяйства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27,6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-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Объекты транспортного хозяйства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39,0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39,0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  <w:u w:val="single"/>
              </w:rPr>
              <w:t>39,0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39,0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Временные здания и сооружения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31,0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31,0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31,0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31,0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-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1209,6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1162,64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68,5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68,5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63,38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63,38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191,54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191,54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216,79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216,79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167,7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167,7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149,52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149,52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108,4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84,92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113,49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90,01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46,56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46,56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  <w:u w:val="single"/>
              </w:rPr>
            </w:pPr>
            <w:r w:rsidRPr="007F3BE8">
              <w:rPr>
                <w:color w:val="000000"/>
                <w:u w:val="single"/>
              </w:rPr>
              <w:t>27,81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F3BE8">
              <w:rPr>
                <w:color w:val="000000"/>
              </w:rPr>
              <w:t>27,81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55,93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55,93</w:t>
            </w:r>
          </w:p>
        </w:tc>
      </w:tr>
      <w:tr w:rsidR="00EC2D94" w:rsidRPr="007F3BE8" w:rsidTr="007F3BE8">
        <w:trPr>
          <w:trHeight w:val="493"/>
        </w:trPr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Итого с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1209,6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1162,64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68,5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68,5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131,88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131,38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323,42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323,42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540,21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540,21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707,91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707,91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857,43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857,43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965,83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942,35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1079,32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1032,36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1125,88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1078,92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1153,69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1106,73</w:t>
            </w:r>
          </w:p>
        </w:tc>
        <w:tc>
          <w:tcPr>
            <w:tcW w:w="0" w:type="auto"/>
            <w:shd w:val="clear" w:color="auto" w:fill="auto"/>
          </w:tcPr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  <w:u w:val="single"/>
              </w:rPr>
            </w:pPr>
            <w:r w:rsidRPr="007F3BE8">
              <w:rPr>
                <w:i/>
                <w:iCs/>
                <w:color w:val="000000"/>
                <w:u w:val="single"/>
              </w:rPr>
              <w:t>1209,62</w:t>
            </w:r>
          </w:p>
          <w:p w:rsidR="00EC2D94" w:rsidRPr="007F3BE8" w:rsidRDefault="00EC2D94" w:rsidP="007F3BE8">
            <w:pPr>
              <w:widowControl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7F3BE8">
              <w:rPr>
                <w:i/>
                <w:iCs/>
                <w:color w:val="000000"/>
              </w:rPr>
              <w:t>1162,66</w:t>
            </w:r>
          </w:p>
        </w:tc>
      </w:tr>
    </w:tbl>
    <w:p w:rsidR="005B7405" w:rsidRPr="00A70CD9" w:rsidRDefault="005B7405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D94" w:rsidRDefault="00EC2D94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  <w:sectPr w:rsidR="00EC2D94" w:rsidSect="00EC2D94">
          <w:pgSz w:w="16834" w:h="11906" w:orient="landscape"/>
          <w:pgMar w:top="1701" w:right="1134" w:bottom="851" w:left="1134" w:header="720" w:footer="720" w:gutter="0"/>
          <w:pgNumType w:fmt="numberInDash"/>
          <w:cols w:space="60"/>
          <w:titlePg/>
          <w:docGrid w:linePitch="272"/>
        </w:sectPr>
      </w:pPr>
    </w:p>
    <w:p w:rsidR="00C174C4" w:rsidRPr="00A70CD9" w:rsidRDefault="00A44A20" w:rsidP="00EC2D94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A70CD9">
        <w:rPr>
          <w:b/>
          <w:color w:val="000000"/>
          <w:sz w:val="28"/>
          <w:szCs w:val="28"/>
        </w:rPr>
        <w:t>6</w:t>
      </w:r>
      <w:r w:rsidR="00EC2D94">
        <w:rPr>
          <w:b/>
          <w:color w:val="000000"/>
          <w:sz w:val="28"/>
          <w:szCs w:val="28"/>
        </w:rPr>
        <w:t>.</w:t>
      </w:r>
      <w:r w:rsidRPr="00A70CD9">
        <w:rPr>
          <w:b/>
          <w:color w:val="000000"/>
          <w:sz w:val="28"/>
          <w:szCs w:val="28"/>
        </w:rPr>
        <w:t xml:space="preserve"> Технико-экономические показатели</w:t>
      </w:r>
    </w:p>
    <w:p w:rsidR="00A004CC" w:rsidRPr="00A70CD9" w:rsidRDefault="00A004CC" w:rsidP="00A70CD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74C4" w:rsidRPr="00A70CD9" w:rsidRDefault="008973CD" w:rsidP="00A70CD9">
      <w:pPr>
        <w:widowControl/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Полная сметная стоимость</w:t>
      </w:r>
      <w:r w:rsidR="00A004CC" w:rsidRPr="00A70CD9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=</w:t>
      </w:r>
      <w:r w:rsidR="00A004CC" w:rsidRPr="00A70CD9">
        <w:rPr>
          <w:color w:val="000000"/>
          <w:sz w:val="28"/>
          <w:szCs w:val="28"/>
        </w:rPr>
        <w:t xml:space="preserve"> 1324,8</w:t>
      </w:r>
      <w:r w:rsidRPr="00A70CD9">
        <w:rPr>
          <w:color w:val="000000"/>
          <w:sz w:val="28"/>
          <w:szCs w:val="28"/>
        </w:rPr>
        <w:t xml:space="preserve"> </w:t>
      </w:r>
      <w:r w:rsidR="00A70CD9" w:rsidRPr="00A70CD9">
        <w:rPr>
          <w:color w:val="000000"/>
          <w:sz w:val="28"/>
          <w:szCs w:val="28"/>
        </w:rPr>
        <w:t>тыс.</w:t>
      </w:r>
      <w:r w:rsidR="00A70CD9">
        <w:rPr>
          <w:color w:val="000000"/>
          <w:sz w:val="28"/>
          <w:szCs w:val="28"/>
        </w:rPr>
        <w:t xml:space="preserve"> </w:t>
      </w:r>
      <w:r w:rsidR="00A70CD9" w:rsidRPr="00A70CD9">
        <w:rPr>
          <w:color w:val="000000"/>
          <w:sz w:val="28"/>
          <w:szCs w:val="28"/>
        </w:rPr>
        <w:t>р</w:t>
      </w:r>
      <w:r w:rsidRPr="00A70CD9">
        <w:rPr>
          <w:color w:val="000000"/>
          <w:sz w:val="28"/>
          <w:szCs w:val="28"/>
        </w:rPr>
        <w:t>уб.</w:t>
      </w:r>
    </w:p>
    <w:p w:rsidR="008973CD" w:rsidRPr="00A70CD9" w:rsidRDefault="008973CD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В т.ч. СМР</w:t>
      </w:r>
      <w:r w:rsidR="00A004CC" w:rsidRPr="00A70CD9">
        <w:rPr>
          <w:color w:val="000000"/>
          <w:sz w:val="28"/>
          <w:szCs w:val="28"/>
        </w:rPr>
        <w:t xml:space="preserve"> = 1221,98</w:t>
      </w:r>
      <w:r w:rsidRPr="00A70CD9">
        <w:rPr>
          <w:color w:val="000000"/>
          <w:sz w:val="28"/>
          <w:szCs w:val="28"/>
        </w:rPr>
        <w:t xml:space="preserve"> </w:t>
      </w:r>
      <w:r w:rsidR="00A70CD9" w:rsidRPr="00A70CD9">
        <w:rPr>
          <w:color w:val="000000"/>
          <w:sz w:val="28"/>
          <w:szCs w:val="28"/>
        </w:rPr>
        <w:t>тыс.</w:t>
      </w:r>
      <w:r w:rsidR="00A70CD9">
        <w:rPr>
          <w:color w:val="000000"/>
          <w:sz w:val="28"/>
          <w:szCs w:val="28"/>
        </w:rPr>
        <w:t xml:space="preserve"> </w:t>
      </w:r>
      <w:r w:rsidR="00A70CD9" w:rsidRPr="00A70CD9">
        <w:rPr>
          <w:color w:val="000000"/>
          <w:sz w:val="28"/>
          <w:szCs w:val="28"/>
        </w:rPr>
        <w:t>р</w:t>
      </w:r>
      <w:r w:rsidRPr="00A70CD9">
        <w:rPr>
          <w:color w:val="000000"/>
          <w:sz w:val="28"/>
          <w:szCs w:val="28"/>
        </w:rPr>
        <w:t>уб.</w:t>
      </w:r>
    </w:p>
    <w:p w:rsidR="00A70CD9" w:rsidRDefault="008973CD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2. Продолжительность строительства</w:t>
      </w:r>
    </w:p>
    <w:p w:rsidR="00A70CD9" w:rsidRDefault="008973CD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 xml:space="preserve">Нормативная – </w:t>
      </w:r>
      <w:r w:rsidR="00A004CC" w:rsidRPr="00A70CD9">
        <w:rPr>
          <w:color w:val="000000"/>
          <w:sz w:val="28"/>
          <w:szCs w:val="28"/>
        </w:rPr>
        <w:t>8 месяцев</w:t>
      </w:r>
    </w:p>
    <w:p w:rsidR="008973CD" w:rsidRPr="00A70CD9" w:rsidRDefault="008973CD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 xml:space="preserve">Расчетная – </w:t>
      </w:r>
      <w:r w:rsidR="00A004CC" w:rsidRPr="00A70CD9">
        <w:rPr>
          <w:color w:val="000000"/>
          <w:sz w:val="28"/>
          <w:szCs w:val="28"/>
        </w:rPr>
        <w:t>11</w:t>
      </w:r>
      <w:r w:rsidRPr="00A70CD9">
        <w:rPr>
          <w:color w:val="000000"/>
          <w:sz w:val="28"/>
          <w:szCs w:val="28"/>
        </w:rPr>
        <w:t xml:space="preserve"> ме</w:t>
      </w:r>
      <w:r w:rsidR="00A004CC" w:rsidRPr="00A70CD9">
        <w:rPr>
          <w:color w:val="000000"/>
          <w:sz w:val="28"/>
          <w:szCs w:val="28"/>
        </w:rPr>
        <w:t>сяцев</w:t>
      </w:r>
    </w:p>
    <w:p w:rsidR="008973CD" w:rsidRPr="00A70CD9" w:rsidRDefault="008973CD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3. Трудозатраты</w:t>
      </w:r>
      <w:r w:rsidR="00A004CC" w:rsidRPr="00A70CD9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=</w:t>
      </w:r>
      <w:r w:rsidR="00A004CC" w:rsidRPr="00A70CD9">
        <w:rPr>
          <w:color w:val="000000"/>
          <w:sz w:val="28"/>
          <w:szCs w:val="28"/>
        </w:rPr>
        <w:t xml:space="preserve"> 11 654,24</w:t>
      </w:r>
      <w:r w:rsidRPr="00A70CD9">
        <w:rPr>
          <w:color w:val="000000"/>
          <w:sz w:val="28"/>
          <w:szCs w:val="28"/>
        </w:rPr>
        <w:t xml:space="preserve"> чел</w:t>
      </w:r>
      <w:r w:rsidR="00A004CC" w:rsidRPr="00A70CD9">
        <w:rPr>
          <w:color w:val="000000"/>
          <w:sz w:val="28"/>
          <w:szCs w:val="28"/>
        </w:rPr>
        <w:t>.</w:t>
      </w:r>
      <w:r w:rsidRPr="00A70CD9">
        <w:rPr>
          <w:color w:val="000000"/>
          <w:sz w:val="28"/>
          <w:szCs w:val="28"/>
        </w:rPr>
        <w:t>-дн.</w:t>
      </w:r>
    </w:p>
    <w:p w:rsidR="008973CD" w:rsidRPr="00A70CD9" w:rsidRDefault="008973CD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4. Выработка на одного рабочего</w:t>
      </w:r>
      <w:r w:rsidR="00A004CC" w:rsidRPr="00A70CD9">
        <w:rPr>
          <w:color w:val="000000"/>
          <w:sz w:val="28"/>
          <w:szCs w:val="28"/>
        </w:rPr>
        <w:t xml:space="preserve"> </w:t>
      </w:r>
      <w:r w:rsidRPr="00A70CD9">
        <w:rPr>
          <w:color w:val="000000"/>
          <w:sz w:val="28"/>
          <w:szCs w:val="28"/>
        </w:rPr>
        <w:t>=</w:t>
      </w:r>
      <w:r w:rsidR="00A004CC" w:rsidRPr="00A70CD9">
        <w:rPr>
          <w:color w:val="000000"/>
          <w:sz w:val="28"/>
          <w:szCs w:val="28"/>
        </w:rPr>
        <w:t xml:space="preserve"> 1324800/11654,24 = 113,68</w:t>
      </w:r>
      <w:r w:rsidRPr="00A70CD9">
        <w:rPr>
          <w:color w:val="000000"/>
          <w:sz w:val="28"/>
          <w:szCs w:val="28"/>
        </w:rPr>
        <w:t xml:space="preserve"> </w:t>
      </w:r>
      <w:r w:rsidR="00A70CD9" w:rsidRPr="00A70CD9">
        <w:rPr>
          <w:color w:val="000000"/>
          <w:sz w:val="28"/>
          <w:szCs w:val="28"/>
        </w:rPr>
        <w:t>тыс.</w:t>
      </w:r>
      <w:r w:rsidR="00A70CD9">
        <w:rPr>
          <w:color w:val="000000"/>
          <w:sz w:val="28"/>
          <w:szCs w:val="28"/>
        </w:rPr>
        <w:t xml:space="preserve"> </w:t>
      </w:r>
      <w:r w:rsidR="00A70CD9" w:rsidRPr="00A70CD9">
        <w:rPr>
          <w:color w:val="000000"/>
          <w:sz w:val="28"/>
          <w:szCs w:val="28"/>
        </w:rPr>
        <w:t>р</w:t>
      </w:r>
      <w:r w:rsidRPr="00A70CD9">
        <w:rPr>
          <w:color w:val="000000"/>
          <w:sz w:val="28"/>
          <w:szCs w:val="28"/>
        </w:rPr>
        <w:t>уб.</w:t>
      </w:r>
    </w:p>
    <w:p w:rsidR="008973CD" w:rsidRPr="00A70CD9" w:rsidRDefault="008973CD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 xml:space="preserve">5. Стоимость </w:t>
      </w:r>
      <w:smartTag w:uri="urn:schemas-microsoft-com:office:smarttags" w:element="metricconverter">
        <w:smartTagPr>
          <w:attr w:name="ProductID" w:val="1 м2"/>
        </w:smartTagPr>
        <w:r w:rsidRPr="00A70CD9">
          <w:rPr>
            <w:color w:val="000000"/>
            <w:sz w:val="28"/>
            <w:szCs w:val="28"/>
          </w:rPr>
          <w:t>1 м</w:t>
        </w:r>
        <w:r w:rsidRPr="00A70CD9">
          <w:rPr>
            <w:color w:val="000000"/>
            <w:sz w:val="28"/>
            <w:szCs w:val="28"/>
            <w:vertAlign w:val="superscript"/>
          </w:rPr>
          <w:t>2</w:t>
        </w:r>
      </w:smartTag>
      <w:r w:rsidRPr="00A70CD9">
        <w:rPr>
          <w:color w:val="000000"/>
          <w:sz w:val="28"/>
          <w:szCs w:val="28"/>
        </w:rPr>
        <w:t xml:space="preserve"> жилья </w:t>
      </w:r>
      <w:r w:rsidR="00A70CD9">
        <w:rPr>
          <w:color w:val="000000"/>
          <w:sz w:val="28"/>
          <w:szCs w:val="28"/>
        </w:rPr>
        <w:t>(</w:t>
      </w:r>
      <w:r w:rsidRPr="00A70CD9">
        <w:rPr>
          <w:color w:val="000000"/>
          <w:sz w:val="28"/>
          <w:szCs w:val="28"/>
        </w:rPr>
        <w:t xml:space="preserve">в ценах </w:t>
      </w:r>
      <w:smartTag w:uri="urn:schemas-microsoft-com:office:smarttags" w:element="metricconverter">
        <w:smartTagPr>
          <w:attr w:name="ProductID" w:val="1984 г"/>
        </w:smartTagPr>
        <w:r w:rsidRPr="00A70CD9">
          <w:rPr>
            <w:color w:val="000000"/>
            <w:sz w:val="28"/>
            <w:szCs w:val="28"/>
          </w:rPr>
          <w:t>1984 г</w:t>
        </w:r>
      </w:smartTag>
      <w:r w:rsidRPr="00A70CD9">
        <w:rPr>
          <w:color w:val="000000"/>
          <w:sz w:val="28"/>
          <w:szCs w:val="28"/>
        </w:rPr>
        <w:t>.)</w:t>
      </w:r>
    </w:p>
    <w:p w:rsidR="00C174C4" w:rsidRPr="00A70CD9" w:rsidRDefault="00A004CC" w:rsidP="00A70C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CD9">
        <w:rPr>
          <w:color w:val="000000"/>
          <w:sz w:val="28"/>
          <w:szCs w:val="28"/>
        </w:rPr>
        <w:t>1324800/8280 = 160 руб.</w:t>
      </w:r>
      <w:bookmarkStart w:id="0" w:name="_GoBack"/>
      <w:bookmarkEnd w:id="0"/>
    </w:p>
    <w:sectPr w:rsidR="00C174C4" w:rsidRPr="00A70CD9" w:rsidSect="00A70CD9">
      <w:pgSz w:w="11906" w:h="16834"/>
      <w:pgMar w:top="1134" w:right="850" w:bottom="1134" w:left="1701" w:header="720" w:footer="720" w:gutter="0"/>
      <w:pgNumType w:fmt="numberInDash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E8" w:rsidRDefault="007F3BE8">
      <w:r>
        <w:separator/>
      </w:r>
    </w:p>
  </w:endnote>
  <w:endnote w:type="continuationSeparator" w:id="0">
    <w:p w:rsidR="007F3BE8" w:rsidRDefault="007F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12" w:rsidRDefault="00D02812" w:rsidP="004D45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2812" w:rsidRDefault="00D028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12" w:rsidRDefault="00D02812" w:rsidP="004D45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A0D">
      <w:rPr>
        <w:rStyle w:val="a6"/>
        <w:noProof/>
      </w:rPr>
      <w:t>- 2 -</w:t>
    </w:r>
    <w:r>
      <w:rPr>
        <w:rStyle w:val="a6"/>
      </w:rPr>
      <w:fldChar w:fldCharType="end"/>
    </w:r>
  </w:p>
  <w:p w:rsidR="00D02812" w:rsidRDefault="00D028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E8" w:rsidRDefault="007F3BE8">
      <w:r>
        <w:separator/>
      </w:r>
    </w:p>
  </w:footnote>
  <w:footnote w:type="continuationSeparator" w:id="0">
    <w:p w:rsidR="007F3BE8" w:rsidRDefault="007F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399C"/>
    <w:multiLevelType w:val="singleLevel"/>
    <w:tmpl w:val="96525A8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1590589E"/>
    <w:multiLevelType w:val="hybridMultilevel"/>
    <w:tmpl w:val="F8B617BA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  <w:rPr>
        <w:rFonts w:cs="Times New Roman"/>
      </w:rPr>
    </w:lvl>
  </w:abstractNum>
  <w:abstractNum w:abstractNumId="2">
    <w:nsid w:val="15F208AA"/>
    <w:multiLevelType w:val="hybridMultilevel"/>
    <w:tmpl w:val="3F66AEF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1E933463"/>
    <w:multiLevelType w:val="hybridMultilevel"/>
    <w:tmpl w:val="01045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A42834"/>
    <w:multiLevelType w:val="hybridMultilevel"/>
    <w:tmpl w:val="1B3A0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15668"/>
    <w:multiLevelType w:val="hybridMultilevel"/>
    <w:tmpl w:val="FE1C2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416E5C"/>
    <w:multiLevelType w:val="hybridMultilevel"/>
    <w:tmpl w:val="2B2CB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FE01BA"/>
    <w:multiLevelType w:val="hybridMultilevel"/>
    <w:tmpl w:val="D3F60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44B6B"/>
    <w:multiLevelType w:val="hybridMultilevel"/>
    <w:tmpl w:val="BFBC4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9B0F9F"/>
    <w:multiLevelType w:val="hybridMultilevel"/>
    <w:tmpl w:val="14BA86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FB5D5A"/>
    <w:multiLevelType w:val="hybridMultilevel"/>
    <w:tmpl w:val="44062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3F4608"/>
    <w:multiLevelType w:val="hybridMultilevel"/>
    <w:tmpl w:val="30160C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924092"/>
    <w:multiLevelType w:val="hybridMultilevel"/>
    <w:tmpl w:val="4E9C1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049F9"/>
    <w:multiLevelType w:val="hybridMultilevel"/>
    <w:tmpl w:val="32847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2D4"/>
    <w:rsid w:val="000016C5"/>
    <w:rsid w:val="000154E0"/>
    <w:rsid w:val="000426F9"/>
    <w:rsid w:val="001710B4"/>
    <w:rsid w:val="00192D47"/>
    <w:rsid w:val="001D497D"/>
    <w:rsid w:val="0021035B"/>
    <w:rsid w:val="00222001"/>
    <w:rsid w:val="00243338"/>
    <w:rsid w:val="002B7693"/>
    <w:rsid w:val="0032328D"/>
    <w:rsid w:val="00344422"/>
    <w:rsid w:val="004D45A6"/>
    <w:rsid w:val="005628DF"/>
    <w:rsid w:val="00576F91"/>
    <w:rsid w:val="005B6B52"/>
    <w:rsid w:val="005B7405"/>
    <w:rsid w:val="005C7FC2"/>
    <w:rsid w:val="0065130E"/>
    <w:rsid w:val="00684C37"/>
    <w:rsid w:val="006F4B8D"/>
    <w:rsid w:val="00765912"/>
    <w:rsid w:val="00767093"/>
    <w:rsid w:val="007F3BE8"/>
    <w:rsid w:val="00802A7C"/>
    <w:rsid w:val="00897122"/>
    <w:rsid w:val="008973CD"/>
    <w:rsid w:val="009349C0"/>
    <w:rsid w:val="00952FEB"/>
    <w:rsid w:val="00A004CC"/>
    <w:rsid w:val="00A44A20"/>
    <w:rsid w:val="00A62CA6"/>
    <w:rsid w:val="00A70CD9"/>
    <w:rsid w:val="00A721D4"/>
    <w:rsid w:val="00A767BB"/>
    <w:rsid w:val="00A90B56"/>
    <w:rsid w:val="00B075D3"/>
    <w:rsid w:val="00B667D8"/>
    <w:rsid w:val="00B77D53"/>
    <w:rsid w:val="00B94B39"/>
    <w:rsid w:val="00BA2E5A"/>
    <w:rsid w:val="00BE52FD"/>
    <w:rsid w:val="00C03223"/>
    <w:rsid w:val="00C174C4"/>
    <w:rsid w:val="00C76B62"/>
    <w:rsid w:val="00C94174"/>
    <w:rsid w:val="00CB0BA5"/>
    <w:rsid w:val="00CC51D0"/>
    <w:rsid w:val="00CF0A71"/>
    <w:rsid w:val="00D02812"/>
    <w:rsid w:val="00D174EB"/>
    <w:rsid w:val="00DB1D45"/>
    <w:rsid w:val="00E00827"/>
    <w:rsid w:val="00E362D4"/>
    <w:rsid w:val="00E369BC"/>
    <w:rsid w:val="00E43207"/>
    <w:rsid w:val="00E77FA3"/>
    <w:rsid w:val="00E82FEA"/>
    <w:rsid w:val="00EC2D94"/>
    <w:rsid w:val="00F23CCF"/>
    <w:rsid w:val="00F4232E"/>
    <w:rsid w:val="00F5054C"/>
    <w:rsid w:val="00F54619"/>
    <w:rsid w:val="00F60A0D"/>
    <w:rsid w:val="00F86E09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C282F364-BC33-4497-890B-C43B8C2F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67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CC51D0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A004C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A004CC"/>
    <w:rPr>
      <w:rFonts w:cs="Times New Roman"/>
    </w:rPr>
  </w:style>
  <w:style w:type="table" w:styleId="1">
    <w:name w:val="Table Grid 1"/>
    <w:basedOn w:val="a1"/>
    <w:uiPriority w:val="99"/>
    <w:rsid w:val="00A70CD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оля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2009-01-09T11:32:00Z</cp:lastPrinted>
  <dcterms:created xsi:type="dcterms:W3CDTF">2014-08-13T11:01:00Z</dcterms:created>
  <dcterms:modified xsi:type="dcterms:W3CDTF">2014-08-13T11:01:00Z</dcterms:modified>
</cp:coreProperties>
</file>