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3D" w:rsidRPr="00481563" w:rsidRDefault="000A553D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lang w:val="uk-UA"/>
        </w:rPr>
      </w:pPr>
      <w:r w:rsidRPr="00481563">
        <w:rPr>
          <w:rFonts w:ascii="Times New Roman" w:hAnsi="Times New Roman"/>
          <w:i w:val="0"/>
        </w:rPr>
        <w:t>1. Общие данные для проектирования</w:t>
      </w:r>
    </w:p>
    <w:p w:rsidR="00481563" w:rsidRPr="00481563" w:rsidRDefault="00481563" w:rsidP="00481563">
      <w:pPr>
        <w:rPr>
          <w:lang w:val="uk-UA"/>
        </w:rPr>
      </w:pPr>
    </w:p>
    <w:p w:rsidR="009F7A25" w:rsidRPr="00481563" w:rsidRDefault="000A553D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Исходные данные для проектирования: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- район строительства – г. Клин</w:t>
      </w:r>
      <w:r w:rsidR="00481563">
        <w:rPr>
          <w:sz w:val="28"/>
          <w:szCs w:val="28"/>
        </w:rPr>
        <w:t xml:space="preserve"> </w:t>
      </w:r>
      <w:r w:rsidR="00137AB1" w:rsidRPr="00481563">
        <w:rPr>
          <w:sz w:val="28"/>
          <w:szCs w:val="28"/>
        </w:rPr>
        <w:t xml:space="preserve">- климатический подрайон – </w:t>
      </w:r>
      <w:r w:rsidR="00137AB1" w:rsidRPr="00481563">
        <w:rPr>
          <w:sz w:val="28"/>
          <w:szCs w:val="28"/>
          <w:lang w:val="en-US"/>
        </w:rPr>
        <w:t>II</w:t>
      </w:r>
      <w:r w:rsidR="00137AB1" w:rsidRPr="00481563">
        <w:rPr>
          <w:sz w:val="28"/>
          <w:szCs w:val="28"/>
        </w:rPr>
        <w:t xml:space="preserve"> Г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- температура наружного воздуха самой холодной пятидневки</w:t>
      </w:r>
      <w:r w:rsidR="00BF50C4" w:rsidRPr="00481563">
        <w:rPr>
          <w:sz w:val="28"/>
          <w:szCs w:val="28"/>
        </w:rPr>
        <w:t xml:space="preserve"> -</w:t>
      </w:r>
      <w:r w:rsidRPr="00481563">
        <w:rPr>
          <w:sz w:val="28"/>
          <w:szCs w:val="28"/>
        </w:rPr>
        <w:t xml:space="preserve"> минус </w:t>
      </w:r>
      <w:r w:rsidR="00BF50C4" w:rsidRPr="00481563">
        <w:rPr>
          <w:sz w:val="28"/>
          <w:szCs w:val="28"/>
        </w:rPr>
        <w:t>32</w:t>
      </w:r>
      <w:r w:rsidR="00BF50C4" w:rsidRPr="00481563">
        <w:rPr>
          <w:sz w:val="28"/>
          <w:szCs w:val="28"/>
          <w:vertAlign w:val="superscript"/>
        </w:rPr>
        <w:t>0</w:t>
      </w:r>
      <w:r w:rsidR="00BF50C4" w:rsidRPr="00481563">
        <w:rPr>
          <w:sz w:val="28"/>
          <w:szCs w:val="28"/>
        </w:rPr>
        <w:t>С</w:t>
      </w:r>
      <w:r w:rsidR="00481563">
        <w:rPr>
          <w:sz w:val="28"/>
          <w:szCs w:val="28"/>
        </w:rPr>
        <w:t xml:space="preserve"> </w:t>
      </w:r>
      <w:r w:rsidR="00BF50C4" w:rsidRPr="00481563">
        <w:rPr>
          <w:sz w:val="28"/>
          <w:szCs w:val="28"/>
        </w:rPr>
        <w:t xml:space="preserve">- нормативная глубина промерзании грунта </w:t>
      </w:r>
      <w:r w:rsidR="009F7A25" w:rsidRPr="00481563">
        <w:rPr>
          <w:sz w:val="28"/>
          <w:szCs w:val="28"/>
        </w:rPr>
        <w:t>–</w:t>
      </w:r>
      <w:r w:rsidR="00BF50C4" w:rsidRPr="00481563">
        <w:rPr>
          <w:sz w:val="28"/>
          <w:szCs w:val="28"/>
        </w:rPr>
        <w:t xml:space="preserve"> </w:t>
      </w:r>
      <w:r w:rsidR="009F7A25" w:rsidRPr="00481563">
        <w:rPr>
          <w:sz w:val="28"/>
          <w:szCs w:val="28"/>
        </w:rPr>
        <w:t>1.63м</w:t>
      </w:r>
      <w:r w:rsidR="00481563">
        <w:rPr>
          <w:sz w:val="28"/>
          <w:szCs w:val="28"/>
        </w:rPr>
        <w:t xml:space="preserve"> </w:t>
      </w:r>
      <w:r w:rsidR="009F7A25" w:rsidRPr="00481563">
        <w:rPr>
          <w:sz w:val="28"/>
          <w:szCs w:val="28"/>
        </w:rPr>
        <w:t>- грунты: супеси</w:t>
      </w:r>
    </w:p>
    <w:p w:rsidR="00261061" w:rsidRPr="00481563" w:rsidRDefault="009F7A25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Уровень грунтовых вод на отметке - </w:t>
      </w:r>
      <w:smartTag w:uri="urn:schemas-microsoft-com:office:smarttags" w:element="metricconverter">
        <w:smartTagPr>
          <w:attr w:name="ProductID" w:val="1.5 м"/>
        </w:smartTagPr>
        <w:r w:rsidRPr="00481563">
          <w:rPr>
            <w:sz w:val="28"/>
            <w:szCs w:val="28"/>
          </w:rPr>
          <w:t>1.5 м</w:t>
        </w:r>
      </w:smartTag>
      <w:r w:rsidRPr="00481563">
        <w:rPr>
          <w:sz w:val="28"/>
          <w:szCs w:val="28"/>
        </w:rPr>
        <w:t xml:space="preserve"> от уровня земли.</w:t>
      </w:r>
    </w:p>
    <w:p w:rsidR="009F7A25" w:rsidRPr="00481563" w:rsidRDefault="009F7A25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481563">
        <w:rPr>
          <w:rFonts w:ascii="Times New Roman" w:hAnsi="Times New Roman"/>
        </w:rPr>
        <w:t>Основные строительные показатели:</w:t>
      </w:r>
    </w:p>
    <w:p w:rsidR="009F7A25" w:rsidRPr="00481563" w:rsidRDefault="009F7A25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Площадь застройки – </w:t>
      </w:r>
      <w:smartTag w:uri="urn:schemas-microsoft-com:office:smarttags" w:element="metricconverter">
        <w:smartTagPr>
          <w:attr w:name="ProductID" w:val="118.1 м2"/>
        </w:smartTagPr>
        <w:r w:rsidRPr="00481563">
          <w:rPr>
            <w:sz w:val="28"/>
            <w:szCs w:val="28"/>
          </w:rPr>
          <w:t>118.1 м</w:t>
        </w:r>
        <w:r w:rsidRPr="00481563">
          <w:rPr>
            <w:sz w:val="28"/>
            <w:szCs w:val="28"/>
            <w:vertAlign w:val="superscript"/>
          </w:rPr>
          <w:t>2</w:t>
        </w:r>
      </w:smartTag>
      <w:r w:rsidR="00C60A0A" w:rsidRPr="00481563">
        <w:rPr>
          <w:sz w:val="28"/>
          <w:szCs w:val="28"/>
        </w:rPr>
        <w:t>,</w:t>
      </w:r>
    </w:p>
    <w:p w:rsidR="009F7A25" w:rsidRPr="00481563" w:rsidRDefault="009F7A25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Строительный объем </w:t>
      </w:r>
      <w:r w:rsidR="00C60A0A" w:rsidRPr="00481563">
        <w:rPr>
          <w:sz w:val="28"/>
          <w:szCs w:val="28"/>
        </w:rPr>
        <w:t>–</w:t>
      </w:r>
      <w:r w:rsidRPr="0048156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12.5 м3"/>
        </w:smartTagPr>
        <w:r w:rsidR="00C60A0A" w:rsidRPr="00481563">
          <w:rPr>
            <w:sz w:val="28"/>
            <w:szCs w:val="28"/>
          </w:rPr>
          <w:t>812.5 м</w:t>
        </w:r>
        <w:r w:rsidR="00C60A0A" w:rsidRPr="00481563">
          <w:rPr>
            <w:sz w:val="28"/>
            <w:szCs w:val="28"/>
            <w:vertAlign w:val="superscript"/>
          </w:rPr>
          <w:t>3</w:t>
        </w:r>
      </w:smartTag>
      <w:r w:rsidR="00C60A0A" w:rsidRPr="00481563">
        <w:rPr>
          <w:sz w:val="28"/>
          <w:szCs w:val="28"/>
        </w:rPr>
        <w:t>,</w:t>
      </w:r>
    </w:p>
    <w:p w:rsidR="00C60A0A" w:rsidRPr="00481563" w:rsidRDefault="00C60A0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481563">
        <w:rPr>
          <w:sz w:val="28"/>
          <w:szCs w:val="28"/>
        </w:rPr>
        <w:t>наземной части – 752.14м</w:t>
      </w:r>
      <w:r w:rsidRPr="00481563">
        <w:rPr>
          <w:sz w:val="28"/>
          <w:szCs w:val="28"/>
          <w:vertAlign w:val="superscript"/>
        </w:rPr>
        <w:t>3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b/>
          <w:lang w:val="uk-UA"/>
        </w:rPr>
      </w:pPr>
      <w:r>
        <w:rPr>
          <w:sz w:val="28"/>
        </w:rPr>
        <w:br w:type="page"/>
      </w:r>
      <w:r w:rsidR="00C60A0A" w:rsidRPr="00481563">
        <w:rPr>
          <w:b/>
          <w:sz w:val="28"/>
        </w:rPr>
        <w:t>2.</w:t>
      </w:r>
      <w:r w:rsidRPr="00481563">
        <w:rPr>
          <w:b/>
          <w:sz w:val="28"/>
          <w:lang w:val="uk-UA"/>
        </w:rPr>
        <w:t xml:space="preserve"> </w:t>
      </w:r>
      <w:r w:rsidR="00C60A0A" w:rsidRPr="00481563">
        <w:rPr>
          <w:b/>
          <w:sz w:val="28"/>
        </w:rPr>
        <w:t>Объемно – планировочное решение здания</w:t>
      </w:r>
      <w:r w:rsidRPr="00481563">
        <w:rPr>
          <w:b/>
        </w:rPr>
        <w:t xml:space="preserve">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lang w:val="uk-UA"/>
        </w:rPr>
      </w:pPr>
    </w:p>
    <w:p w:rsidR="00C60A0A" w:rsidRPr="00481563" w:rsidRDefault="00482BD0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Одноэтажный жилой дом с размерами о осях 13.05 х </w:t>
      </w:r>
      <w:smartTag w:uri="urn:schemas-microsoft-com:office:smarttags" w:element="metricconverter">
        <w:smartTagPr>
          <w:attr w:name="ProductID" w:val="9 м"/>
        </w:smartTagPr>
        <w:r w:rsidRPr="00481563">
          <w:rPr>
            <w:sz w:val="28"/>
            <w:szCs w:val="28"/>
          </w:rPr>
          <w:t>9 м</w:t>
        </w:r>
      </w:smartTag>
      <w:r w:rsidRPr="00481563">
        <w:rPr>
          <w:sz w:val="28"/>
          <w:szCs w:val="28"/>
        </w:rPr>
        <w:t xml:space="preserve">, высотой </w:t>
      </w:r>
      <w:smartTag w:uri="urn:schemas-microsoft-com:office:smarttags" w:element="metricconverter">
        <w:smartTagPr>
          <w:attr w:name="ProductID" w:val="5.35 м"/>
        </w:smartTagPr>
        <w:r w:rsidRPr="00481563">
          <w:rPr>
            <w:sz w:val="28"/>
            <w:szCs w:val="28"/>
          </w:rPr>
          <w:t>5.35 м</w:t>
        </w:r>
      </w:smartTag>
      <w:r w:rsidRPr="00481563">
        <w:rPr>
          <w:sz w:val="28"/>
          <w:szCs w:val="28"/>
        </w:rPr>
        <w:t xml:space="preserve"> от уровня чистого пола , с высотой этажа </w:t>
      </w:r>
      <w:smartTag w:uri="urn:schemas-microsoft-com:office:smarttags" w:element="metricconverter">
        <w:smartTagPr>
          <w:attr w:name="ProductID" w:val="2.7 м"/>
        </w:smartTagPr>
        <w:r w:rsidRPr="00481563">
          <w:rPr>
            <w:sz w:val="28"/>
            <w:szCs w:val="28"/>
          </w:rPr>
          <w:t>2.7 м</w:t>
        </w:r>
      </w:smartTag>
      <w:r w:rsidRPr="00481563">
        <w:rPr>
          <w:sz w:val="28"/>
          <w:szCs w:val="28"/>
        </w:rPr>
        <w:t xml:space="preserve">. </w:t>
      </w:r>
    </w:p>
    <w:p w:rsidR="00482BD0" w:rsidRPr="00481563" w:rsidRDefault="00482BD0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За относительную отметку 0.000 принята отметка чистого пола первого этажа. На первом этаже располагаются кабинет, гостиная, две спальни, кухня, ванная, уборная, передняя, кладовая и веранда.</w:t>
      </w:r>
    </w:p>
    <w:p w:rsidR="00482BD0" w:rsidRPr="00481563" w:rsidRDefault="00482BD0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Здание имеет лестницу.</w:t>
      </w:r>
    </w:p>
    <w:p w:rsidR="00482BD0" w:rsidRPr="00481563" w:rsidRDefault="00481563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lang w:val="uk-UA"/>
        </w:rPr>
      </w:pPr>
      <w:r>
        <w:rPr>
          <w:rFonts w:ascii="Times New Roman" w:hAnsi="Times New Roman"/>
        </w:rPr>
        <w:br w:type="page"/>
      </w:r>
      <w:r w:rsidR="00482BD0" w:rsidRPr="00481563">
        <w:rPr>
          <w:rFonts w:ascii="Times New Roman" w:hAnsi="Times New Roman"/>
          <w:i w:val="0"/>
        </w:rPr>
        <w:t>3</w:t>
      </w:r>
      <w:r w:rsidRPr="00481563">
        <w:rPr>
          <w:rFonts w:ascii="Times New Roman" w:hAnsi="Times New Roman"/>
          <w:i w:val="0"/>
        </w:rPr>
        <w:t>. Конструктивное решение здания</w:t>
      </w:r>
    </w:p>
    <w:p w:rsidR="00481563" w:rsidRPr="00481563" w:rsidRDefault="00481563" w:rsidP="00481563">
      <w:pPr>
        <w:rPr>
          <w:lang w:val="uk-UA"/>
        </w:rPr>
      </w:pPr>
    </w:p>
    <w:p w:rsidR="00481563" w:rsidRPr="00481563" w:rsidRDefault="00482BD0" w:rsidP="00481563">
      <w:pPr>
        <w:suppressAutoHyphens/>
        <w:spacing w:after="0" w:line="360" w:lineRule="auto"/>
        <w:ind w:firstLine="709"/>
        <w:jc w:val="both"/>
        <w:rPr>
          <w:b/>
          <w:lang w:val="uk-UA"/>
        </w:rPr>
      </w:pPr>
      <w:r w:rsidRPr="00481563">
        <w:rPr>
          <w:b/>
          <w:sz w:val="28"/>
        </w:rPr>
        <w:t xml:space="preserve">3.1 </w:t>
      </w:r>
      <w:r w:rsidR="00D1478A" w:rsidRPr="00481563">
        <w:rPr>
          <w:b/>
          <w:sz w:val="28"/>
        </w:rPr>
        <w:t>О</w:t>
      </w:r>
      <w:r w:rsidRPr="00481563">
        <w:rPr>
          <w:b/>
          <w:sz w:val="28"/>
        </w:rPr>
        <w:t>снования и фундаменты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lang w:val="uk-UA"/>
        </w:rPr>
      </w:pPr>
    </w:p>
    <w:p w:rsidR="00A472E3" w:rsidRPr="00481563" w:rsidRDefault="00482BD0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>Основанием под фундаменты служит</w:t>
      </w:r>
      <w:r w:rsidR="00A472E3" w:rsidRPr="00481563">
        <w:rPr>
          <w:sz w:val="28"/>
        </w:rPr>
        <w:t xml:space="preserve"> песчаная подушка из увлажненного и уплотненного речного песка высотой </w:t>
      </w:r>
      <w:smartTag w:uri="urn:schemas-microsoft-com:office:smarttags" w:element="metricconverter">
        <w:smartTagPr>
          <w:attr w:name="ProductID" w:val="100 мм"/>
        </w:smartTagPr>
        <w:r w:rsidR="00A472E3" w:rsidRPr="00481563">
          <w:rPr>
            <w:sz w:val="28"/>
          </w:rPr>
          <w:t>100 мм</w:t>
        </w:r>
      </w:smartTag>
      <w:r w:rsidR="00A472E3" w:rsidRPr="00481563">
        <w:rPr>
          <w:sz w:val="28"/>
        </w:rPr>
        <w:t>.</w:t>
      </w:r>
      <w:r w:rsidR="00481563">
        <w:rPr>
          <w:sz w:val="28"/>
        </w:rPr>
        <w:t xml:space="preserve"> </w:t>
      </w:r>
      <w:r w:rsidR="00A472E3" w:rsidRPr="00481563">
        <w:rPr>
          <w:sz w:val="28"/>
        </w:rPr>
        <w:t>Грунтовые воды на глубине</w:t>
      </w:r>
      <w:r w:rsidR="00481563">
        <w:rPr>
          <w:sz w:val="28"/>
        </w:rPr>
        <w:t xml:space="preserve"> </w:t>
      </w:r>
      <w:r w:rsidR="00A472E3" w:rsidRPr="00481563">
        <w:rPr>
          <w:sz w:val="28"/>
        </w:rPr>
        <w:t xml:space="preserve">- </w:t>
      </w:r>
      <w:smartTag w:uri="urn:schemas-microsoft-com:office:smarttags" w:element="metricconverter">
        <w:smartTagPr>
          <w:attr w:name="ProductID" w:val="1.5 м"/>
        </w:smartTagPr>
        <w:r w:rsidR="00A472E3" w:rsidRPr="00481563">
          <w:rPr>
            <w:sz w:val="28"/>
          </w:rPr>
          <w:t>1.5 м</w:t>
        </w:r>
      </w:smartTag>
      <w:r w:rsidR="00A472E3" w:rsidRPr="00481563">
        <w:rPr>
          <w:sz w:val="28"/>
        </w:rPr>
        <w:t xml:space="preserve"> от уровня земли, грунтовые воды не агрессивны по отношению к бетону нормальной плотности.</w:t>
      </w:r>
      <w:r w:rsidR="00481563">
        <w:rPr>
          <w:sz w:val="28"/>
        </w:rPr>
        <w:t xml:space="preserve"> </w:t>
      </w:r>
      <w:r w:rsidR="00A472E3" w:rsidRPr="00481563">
        <w:rPr>
          <w:sz w:val="28"/>
        </w:rPr>
        <w:t>Фундаменты запроектированы из сборных железобетонных блоков. В связи с близким залкганием грунтовых вод выполняется вертикальная и горизонтальная гидроизоляция.</w:t>
      </w:r>
      <w:r w:rsidR="00481563">
        <w:rPr>
          <w:sz w:val="28"/>
        </w:rPr>
        <w:t xml:space="preserve"> </w:t>
      </w:r>
      <w:r w:rsidR="00A472E3" w:rsidRPr="00481563">
        <w:rPr>
          <w:sz w:val="28"/>
        </w:rPr>
        <w:t xml:space="preserve">Горизонтальная гидроизоляция запроектирована из </w:t>
      </w:r>
      <w:r w:rsidR="00DC2F75" w:rsidRPr="00481563">
        <w:rPr>
          <w:sz w:val="28"/>
        </w:rPr>
        <w:t>двух слоев рубероида на битумной мастике. Вертикальная гидроизоляция обеспечивается обмазкой фундаментов горячим би</w:t>
      </w:r>
      <w:r w:rsidR="00095179" w:rsidRPr="00481563">
        <w:rPr>
          <w:sz w:val="28"/>
        </w:rPr>
        <w:t>ту</w:t>
      </w:r>
      <w:r w:rsidR="00DC2F75" w:rsidRPr="00481563">
        <w:rPr>
          <w:sz w:val="28"/>
        </w:rPr>
        <w:t>мом за два раза.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481563">
        <w:rPr>
          <w:b/>
          <w:bCs/>
          <w:i/>
          <w:iCs/>
          <w:sz w:val="28"/>
          <w:szCs w:val="28"/>
        </w:rPr>
        <w:t>Расч</w:t>
      </w:r>
      <w:r w:rsidR="00481563">
        <w:rPr>
          <w:b/>
          <w:bCs/>
          <w:i/>
          <w:iCs/>
          <w:sz w:val="28"/>
          <w:szCs w:val="28"/>
        </w:rPr>
        <w:t>ет глубины заложения фундамента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Расчет выполнен согласно СНиП 2.02.01-83* “Основания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зданий и сооружений”.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bookmarkStart w:id="0" w:name="п227"/>
      <w:r w:rsidRPr="00481563">
        <w:rPr>
          <w:sz w:val="28"/>
          <w:szCs w:val="28"/>
          <w:lang w:eastAsia="ru-RU"/>
        </w:rPr>
        <w:t>Нормативная глубина сезонного промерзания грунта d</w:t>
      </w:r>
      <w:r w:rsidRPr="00481563">
        <w:rPr>
          <w:sz w:val="28"/>
          <w:szCs w:val="28"/>
          <w:vertAlign w:val="subscript"/>
          <w:lang w:eastAsia="ru-RU"/>
        </w:rPr>
        <w:t>fn</w:t>
      </w:r>
      <w:r w:rsidRPr="00481563">
        <w:rPr>
          <w:sz w:val="28"/>
          <w:szCs w:val="28"/>
          <w:lang w:eastAsia="ru-RU"/>
        </w:rPr>
        <w:t xml:space="preserve">, м, </w:t>
      </w:r>
      <w:bookmarkEnd w:id="0"/>
      <w:r w:rsidRPr="00481563">
        <w:rPr>
          <w:sz w:val="28"/>
          <w:szCs w:val="28"/>
          <w:lang w:eastAsia="ru-RU"/>
        </w:rPr>
        <w:t>определена на основе теплотехнических расчетов, ее нормативное значение определено по формуле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noProof/>
          <w:sz w:val="28"/>
          <w:szCs w:val="28"/>
          <w:lang w:val="uk-UA" w:eastAsia="ru-RU"/>
        </w:rPr>
      </w:pPr>
    </w:p>
    <w:p w:rsidR="002E5066" w:rsidRPr="00481563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" o:spid="_x0000_i1025" type="#_x0000_t75" style="width:66pt;height:21pt;visibility:visible">
            <v:imagedata r:id="rId4" o:title=""/>
          </v:shape>
        </w:pic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eastAsia="ru-RU"/>
        </w:rPr>
        <w:t>где M</w:t>
      </w:r>
      <w:r w:rsidRPr="00481563">
        <w:rPr>
          <w:sz w:val="28"/>
          <w:szCs w:val="28"/>
          <w:vertAlign w:val="subscript"/>
          <w:lang w:eastAsia="ru-RU"/>
        </w:rPr>
        <w:t>t</w:t>
      </w:r>
      <w:r w:rsidRPr="00481563">
        <w:rPr>
          <w:sz w:val="28"/>
          <w:szCs w:val="28"/>
          <w:lang w:eastAsia="ru-RU"/>
        </w:rPr>
        <w:t xml:space="preserve"> -</w:t>
      </w:r>
      <w:r w:rsidRPr="00481563">
        <w:rPr>
          <w:sz w:val="28"/>
          <w:szCs w:val="28"/>
          <w:lang w:eastAsia="ru-RU"/>
        </w:rPr>
        <w:tab/>
        <w:t>безразмерный коэффициент, численно равный сумме абсолютных значений среднемесячных отрицательных температур за зиму в данном районе, принятых по СНиП по строительной климатологии и геофизике;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eastAsia="ru-RU"/>
        </w:rPr>
        <w:t>d</w:t>
      </w:r>
      <w:r w:rsidRPr="00481563">
        <w:rPr>
          <w:sz w:val="28"/>
          <w:szCs w:val="28"/>
          <w:vertAlign w:val="subscript"/>
          <w:lang w:eastAsia="ru-RU"/>
        </w:rPr>
        <w:t>0</w:t>
      </w:r>
      <w:r w:rsidRPr="00481563">
        <w:rPr>
          <w:sz w:val="28"/>
          <w:szCs w:val="28"/>
          <w:lang w:eastAsia="ru-RU"/>
        </w:rPr>
        <w:t xml:space="preserve"> -</w:t>
      </w:r>
      <w:r w:rsidRPr="00481563">
        <w:rPr>
          <w:sz w:val="28"/>
          <w:szCs w:val="28"/>
          <w:lang w:eastAsia="ru-RU"/>
        </w:rPr>
        <w:tab/>
        <w:t>величина, принимаемая равной, м, для супесей - 0,28.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eastAsia="ru-RU"/>
        </w:rPr>
        <w:t>Расчетная глубина сезонного промерзания грунта d</w:t>
      </w:r>
      <w:r w:rsidRPr="00481563">
        <w:rPr>
          <w:sz w:val="28"/>
          <w:szCs w:val="28"/>
          <w:vertAlign w:val="subscript"/>
          <w:lang w:eastAsia="ru-RU"/>
        </w:rPr>
        <w:t>f</w:t>
      </w:r>
      <w:r w:rsidRPr="00481563">
        <w:rPr>
          <w:sz w:val="28"/>
          <w:szCs w:val="28"/>
          <w:lang w:eastAsia="ru-RU"/>
        </w:rPr>
        <w:t>, м, определена по формуле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noProof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 w:eastAsia="ru-RU"/>
        </w:rPr>
        <w:br w:type="page"/>
      </w:r>
      <w:r w:rsidR="003709DA">
        <w:rPr>
          <w:noProof/>
          <w:sz w:val="28"/>
          <w:szCs w:val="28"/>
          <w:lang w:eastAsia="ru-RU"/>
        </w:rPr>
        <w:pict>
          <v:shape id="Рисунок 27" o:spid="_x0000_i1026" type="#_x0000_t75" style="width:63pt;height:23.25pt;visibility:visible">
            <v:imagedata r:id="rId5" o:title=""/>
          </v:shape>
        </w:pic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noProof/>
          <w:sz w:val="28"/>
          <w:szCs w:val="28"/>
          <w:lang w:val="uk-UA" w:eastAsia="ru-RU"/>
        </w:rPr>
      </w:pP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eastAsia="ru-RU"/>
        </w:rPr>
        <w:t>где d</w:t>
      </w:r>
      <w:r w:rsidRPr="00481563">
        <w:rPr>
          <w:sz w:val="28"/>
          <w:szCs w:val="28"/>
          <w:vertAlign w:val="subscript"/>
          <w:lang w:eastAsia="ru-RU"/>
        </w:rPr>
        <w:t>fn</w:t>
      </w:r>
      <w:r w:rsidRPr="00481563">
        <w:rPr>
          <w:sz w:val="28"/>
          <w:szCs w:val="28"/>
          <w:lang w:eastAsia="ru-RU"/>
        </w:rPr>
        <w:t xml:space="preserve"> - нормативная глубина промерзания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eastAsia="ru-RU"/>
        </w:rPr>
        <w:t>k</w:t>
      </w:r>
      <w:r w:rsidRPr="00481563">
        <w:rPr>
          <w:sz w:val="28"/>
          <w:szCs w:val="28"/>
          <w:vertAlign w:val="subscript"/>
          <w:lang w:eastAsia="ru-RU"/>
        </w:rPr>
        <w:t>h</w:t>
      </w:r>
      <w:r w:rsidRPr="00481563">
        <w:rPr>
          <w:sz w:val="28"/>
          <w:szCs w:val="28"/>
          <w:lang w:eastAsia="ru-RU"/>
        </w:rPr>
        <w:t xml:space="preserve"> -</w:t>
      </w:r>
      <w:r w:rsidRPr="00481563">
        <w:rPr>
          <w:sz w:val="28"/>
          <w:szCs w:val="28"/>
          <w:lang w:eastAsia="ru-RU"/>
        </w:rPr>
        <w:tab/>
        <w:t xml:space="preserve">коэффициент, учитывающий влияние теплового режима сооружения,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 w:eastAsia="ru-RU"/>
        </w:rPr>
      </w:pP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eastAsia="ru-RU"/>
        </w:rPr>
        <w:t>d</w:t>
      </w:r>
      <w:r w:rsidRPr="00481563">
        <w:rPr>
          <w:sz w:val="28"/>
          <w:szCs w:val="28"/>
          <w:vertAlign w:val="subscript"/>
          <w:lang w:eastAsia="ru-RU"/>
        </w:rPr>
        <w:t>fn</w:t>
      </w:r>
      <w:r w:rsidRPr="00481563">
        <w:rPr>
          <w:sz w:val="28"/>
          <w:szCs w:val="28"/>
          <w:lang w:eastAsia="ru-RU"/>
        </w:rPr>
        <w:t xml:space="preserve"> = 0,28·5,83=1,63м</w:t>
      </w:r>
    </w:p>
    <w:p w:rsidR="002E5066" w:rsidRPr="00481563" w:rsidRDefault="002E5066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481563">
        <w:rPr>
          <w:sz w:val="28"/>
          <w:szCs w:val="28"/>
          <w:lang w:val="en-US" w:eastAsia="ru-RU"/>
        </w:rPr>
        <w:t>d</w:t>
      </w:r>
      <w:r w:rsidRPr="00481563">
        <w:rPr>
          <w:sz w:val="28"/>
          <w:szCs w:val="28"/>
          <w:vertAlign w:val="subscript"/>
          <w:lang w:val="en-US" w:eastAsia="ru-RU"/>
        </w:rPr>
        <w:t>f</w:t>
      </w:r>
      <w:r w:rsidRPr="00481563">
        <w:rPr>
          <w:sz w:val="28"/>
          <w:szCs w:val="28"/>
          <w:vertAlign w:val="subscript"/>
          <w:lang w:eastAsia="ru-RU"/>
        </w:rPr>
        <w:t xml:space="preserve"> </w:t>
      </w:r>
      <w:r w:rsidRPr="00481563">
        <w:rPr>
          <w:sz w:val="28"/>
          <w:szCs w:val="28"/>
          <w:lang w:eastAsia="ru-RU"/>
        </w:rPr>
        <w:t>= 0.7·1,63=1,14м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481563" w:rsidRPr="00481563" w:rsidRDefault="00DC2F75" w:rsidP="00481563">
      <w:pPr>
        <w:suppressAutoHyphens/>
        <w:spacing w:after="0" w:line="360" w:lineRule="auto"/>
        <w:ind w:firstLine="709"/>
        <w:jc w:val="both"/>
        <w:rPr>
          <w:b/>
          <w:sz w:val="28"/>
          <w:lang w:val="uk-UA"/>
        </w:rPr>
      </w:pPr>
      <w:r w:rsidRPr="00481563">
        <w:rPr>
          <w:b/>
          <w:sz w:val="28"/>
        </w:rPr>
        <w:t>3.2 Наружные стены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3D46BB" w:rsidRPr="00481563" w:rsidRDefault="00DC2F75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>Наружные стены выполняются из кирпича М 150 на растворе М 100 толщиой</w:t>
      </w:r>
      <w:r w:rsidR="0048156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80 мм"/>
        </w:smartTagPr>
        <w:r w:rsidR="00101F8B" w:rsidRPr="00481563">
          <w:rPr>
            <w:sz w:val="28"/>
          </w:rPr>
          <w:t>380</w:t>
        </w:r>
        <w:r w:rsidRPr="00481563">
          <w:rPr>
            <w:sz w:val="28"/>
          </w:rPr>
          <w:t xml:space="preserve"> мм</w:t>
        </w:r>
      </w:smartTag>
      <w:r w:rsidRPr="00481563">
        <w:rPr>
          <w:sz w:val="28"/>
        </w:rPr>
        <w:t xml:space="preserve"> с утеплением из пенополистирольных плит </w:t>
      </w:r>
      <w:r w:rsidR="003D46BB" w:rsidRPr="00481563">
        <w:rPr>
          <w:sz w:val="28"/>
        </w:rPr>
        <w:t>по</w:t>
      </w:r>
      <w:r w:rsidR="00481563">
        <w:rPr>
          <w:sz w:val="28"/>
        </w:rPr>
        <w:t xml:space="preserve"> </w:t>
      </w:r>
      <w:r w:rsidR="003D46BB" w:rsidRPr="00481563">
        <w:rPr>
          <w:sz w:val="28"/>
        </w:rPr>
        <w:t xml:space="preserve">ГОСТ 15588-86* толщиной </w:t>
      </w:r>
      <w:smartTag w:uri="urn:schemas-microsoft-com:office:smarttags" w:element="metricconverter">
        <w:smartTagPr>
          <w:attr w:name="ProductID" w:val="80 мм"/>
        </w:smartTagPr>
        <w:r w:rsidR="003D46BB" w:rsidRPr="00481563">
          <w:rPr>
            <w:sz w:val="28"/>
          </w:rPr>
          <w:t>80 мм</w:t>
        </w:r>
      </w:smartTag>
      <w:r w:rsidR="003D46BB" w:rsidRPr="00481563">
        <w:rPr>
          <w:sz w:val="28"/>
        </w:rPr>
        <w:t xml:space="preserve"> и штукатуркой из цементно-песчаного раствора толщиной </w:t>
      </w:r>
      <w:smartTag w:uri="urn:schemas-microsoft-com:office:smarttags" w:element="metricconverter">
        <w:smartTagPr>
          <w:attr w:name="ProductID" w:val="20 мм"/>
        </w:smartTagPr>
        <w:r w:rsidR="003D46BB" w:rsidRPr="00481563">
          <w:rPr>
            <w:sz w:val="28"/>
          </w:rPr>
          <w:t>20 мм</w:t>
        </w:r>
      </w:smartTag>
      <w:r w:rsidR="003D46BB" w:rsidRPr="00481563">
        <w:rPr>
          <w:sz w:val="28"/>
        </w:rPr>
        <w:t xml:space="preserve"> по сетке с внутренней стороны.</w:t>
      </w:r>
      <w:r w:rsidR="00481563">
        <w:rPr>
          <w:sz w:val="28"/>
        </w:rPr>
        <w:t xml:space="preserve"> </w:t>
      </w:r>
      <w:r w:rsidR="003D46BB" w:rsidRPr="00481563">
        <w:rPr>
          <w:sz w:val="28"/>
        </w:rPr>
        <w:t>Перемычки – сборные железобетонные</w:t>
      </w:r>
      <w:r w:rsidR="00481563">
        <w:rPr>
          <w:sz w:val="28"/>
        </w:rPr>
        <w:t xml:space="preserve"> </w:t>
      </w:r>
      <w:r w:rsidR="003D46BB" w:rsidRPr="00481563">
        <w:rPr>
          <w:sz w:val="28"/>
        </w:rPr>
        <w:t>по ГОСТ 948-84.</w:t>
      </w:r>
    </w:p>
    <w:p w:rsidR="003D46BB" w:rsidRPr="00481563" w:rsidRDefault="00DC0F1D" w:rsidP="00481563">
      <w:pPr>
        <w:suppressAutoHyphens/>
        <w:spacing w:after="0" w:line="360" w:lineRule="auto"/>
        <w:ind w:firstLine="709"/>
        <w:jc w:val="both"/>
        <w:rPr>
          <w:b/>
          <w:i/>
          <w:sz w:val="28"/>
        </w:rPr>
      </w:pPr>
      <w:r w:rsidRPr="00481563">
        <w:rPr>
          <w:b/>
          <w:i/>
          <w:sz w:val="28"/>
        </w:rPr>
        <w:t>Теплотехнический расчет наружного стенового ограждения.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Теплотехнический расчет выполнен на основании СНиП 23-02-2003 “Тепловая защита зданий” и СП 23-101-2004 “Проектирование тепловой защиты зданий ”.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Нормами установлены три показателя тепловой защиты здания: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а) приведенное сопротивление теплопередаче отдельных элементов ограждающих конструкций здания;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б) санитарно-гигиенический, включающий температурный перепад между температурами внутреннего воздуха и на поверхности ограждающих конструкций и температуру на внутренней поверхности выше температуры точки росы;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в) удельный расход тепловой энергии на отопление здания, позволяющий варьировать величинами теплозащитных свойств различных видов ограждающих конструкций зданий с учетом объемно-планировочных решений здания и выбора систем поддержания микроклимата для достижения нормируемого значения этого показателя.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Требования тепловой защиты здания будут выполнены, если в жилом здании будут соблюдены требования показателей “а” и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“б” либо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“б”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и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“в”.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Согласно СНиП 23-02-2003 приведенное сопротивление теплопередачи наружных ограждений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o</w:t>
      </w:r>
      <w:r w:rsidRPr="00481563">
        <w:rPr>
          <w:sz w:val="28"/>
          <w:szCs w:val="28"/>
          <w:vertAlign w:val="superscript"/>
          <w:lang w:val="en-US"/>
        </w:rPr>
        <w:t>r</w:t>
      </w:r>
      <w:r w:rsidRPr="00481563">
        <w:rPr>
          <w:sz w:val="28"/>
          <w:szCs w:val="28"/>
        </w:rPr>
        <w:t>,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 должно приниматься не ниже нормируемых значений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R</w:t>
      </w:r>
      <w:r w:rsidRPr="00481563">
        <w:rPr>
          <w:sz w:val="28"/>
          <w:szCs w:val="28"/>
          <w:vertAlign w:val="subscript"/>
          <w:lang w:val="en-US"/>
        </w:rPr>
        <w:t>req</w:t>
      </w:r>
      <w:r w:rsidRPr="00481563">
        <w:rPr>
          <w:sz w:val="28"/>
          <w:szCs w:val="28"/>
        </w:rPr>
        <w:t>,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 определяемых по нормам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 xml:space="preserve">СНиП 23-02-2003 в зависимости от градусо-суток отопительного периода района строительства (ГСОП) </w:t>
      </w:r>
      <w:r w:rsidRPr="00481563">
        <w:rPr>
          <w:sz w:val="28"/>
          <w:szCs w:val="28"/>
          <w:lang w:val="en-US"/>
        </w:rPr>
        <w:t>D</w:t>
      </w:r>
      <w:r w:rsidRPr="00481563">
        <w:rPr>
          <w:sz w:val="28"/>
          <w:szCs w:val="28"/>
          <w:vertAlign w:val="subscript"/>
          <w:lang w:val="en-US"/>
        </w:rPr>
        <w:t>d</w:t>
      </w:r>
      <w:r w:rsidRPr="00481563">
        <w:rPr>
          <w:sz w:val="28"/>
          <w:szCs w:val="28"/>
        </w:rPr>
        <w:t>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Градусо-сутки отопительного периода </w:t>
      </w:r>
      <w:r w:rsidRPr="00481563">
        <w:rPr>
          <w:sz w:val="28"/>
          <w:szCs w:val="28"/>
          <w:lang w:val="en-US"/>
        </w:rPr>
        <w:t>D</w:t>
      </w:r>
      <w:r w:rsidRPr="00481563">
        <w:rPr>
          <w:sz w:val="28"/>
          <w:szCs w:val="28"/>
          <w:vertAlign w:val="subscript"/>
          <w:lang w:val="en-US"/>
        </w:rPr>
        <w:t>d</w:t>
      </w:r>
      <w:r w:rsidRPr="00481563">
        <w:rPr>
          <w:sz w:val="28"/>
          <w:szCs w:val="28"/>
        </w:rPr>
        <w:t xml:space="preserve">, </w:t>
      </w:r>
      <w:r w:rsidR="008F1CE7" w:rsidRPr="00481563">
        <w:rPr>
          <w:sz w:val="28"/>
          <w:szCs w:val="28"/>
        </w:rPr>
        <w:t>определены</w:t>
      </w:r>
      <w:r w:rsidRPr="00481563">
        <w:rPr>
          <w:sz w:val="28"/>
          <w:szCs w:val="28"/>
        </w:rPr>
        <w:t xml:space="preserve"> по формуле: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81563">
        <w:rPr>
          <w:sz w:val="28"/>
          <w:szCs w:val="28"/>
          <w:lang w:val="en-US"/>
        </w:rPr>
        <w:t>D</w:t>
      </w:r>
      <w:r w:rsidRPr="00481563">
        <w:rPr>
          <w:sz w:val="28"/>
          <w:szCs w:val="28"/>
          <w:vertAlign w:val="subscript"/>
          <w:lang w:val="en-US"/>
        </w:rPr>
        <w:t>d</w:t>
      </w:r>
      <w:r w:rsidRPr="00481563">
        <w:rPr>
          <w:sz w:val="28"/>
          <w:szCs w:val="28"/>
        </w:rPr>
        <w:t xml:space="preserve"> = (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– 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ht</w:t>
      </w:r>
      <w:r w:rsidRPr="00481563">
        <w:rPr>
          <w:sz w:val="28"/>
          <w:szCs w:val="28"/>
          <w:vertAlign w:val="subscript"/>
        </w:rPr>
        <w:t>.</w:t>
      </w:r>
      <w:r w:rsidRPr="00481563">
        <w:rPr>
          <w:sz w:val="28"/>
          <w:szCs w:val="28"/>
        </w:rPr>
        <w:t>)</w:t>
      </w:r>
      <w:r w:rsidRPr="00481563">
        <w:rPr>
          <w:sz w:val="28"/>
          <w:szCs w:val="28"/>
          <w:vertAlign w:val="superscript"/>
        </w:rPr>
        <w:t xml:space="preserve"> .</w:t>
      </w:r>
      <w:r w:rsidRPr="00481563">
        <w:rPr>
          <w:sz w:val="28"/>
          <w:szCs w:val="28"/>
          <w:lang w:val="en-US"/>
        </w:rPr>
        <w:t>z</w:t>
      </w:r>
      <w:r w:rsidRPr="00481563">
        <w:rPr>
          <w:sz w:val="28"/>
          <w:szCs w:val="28"/>
          <w:vertAlign w:val="subscript"/>
          <w:lang w:val="en-US"/>
        </w:rPr>
        <w:t>ht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,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232B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Г</w:t>
      </w:r>
      <w:r w:rsidR="000232B3" w:rsidRPr="00481563">
        <w:rPr>
          <w:sz w:val="28"/>
          <w:szCs w:val="28"/>
        </w:rPr>
        <w:t>де</w:t>
      </w:r>
      <w:r>
        <w:rPr>
          <w:sz w:val="28"/>
          <w:szCs w:val="28"/>
          <w:lang w:val="uk-UA"/>
        </w:rPr>
        <w:t xml:space="preserve">, </w:t>
      </w:r>
      <w:r w:rsidR="000232B3" w:rsidRPr="00481563">
        <w:rPr>
          <w:sz w:val="28"/>
          <w:szCs w:val="28"/>
          <w:lang w:val="en-US"/>
        </w:rPr>
        <w:t>t</w:t>
      </w:r>
      <w:r w:rsidR="000232B3" w:rsidRPr="00481563">
        <w:rPr>
          <w:sz w:val="28"/>
          <w:szCs w:val="28"/>
          <w:vertAlign w:val="subscript"/>
          <w:lang w:val="en-US"/>
        </w:rPr>
        <w:t>int</w:t>
      </w:r>
      <w:r w:rsidR="000232B3" w:rsidRPr="00481563">
        <w:rPr>
          <w:sz w:val="28"/>
          <w:szCs w:val="28"/>
        </w:rPr>
        <w:t xml:space="preserve"> - расчетная средняя температура внутреннего воздуха здания, </w:t>
      </w:r>
      <w:r w:rsidR="000232B3" w:rsidRPr="00481563">
        <w:rPr>
          <w:sz w:val="28"/>
          <w:szCs w:val="28"/>
        </w:rPr>
        <w:sym w:font="Symbol" w:char="F0B0"/>
      </w:r>
      <w:r w:rsidR="000232B3" w:rsidRPr="00481563">
        <w:rPr>
          <w:sz w:val="28"/>
          <w:szCs w:val="28"/>
        </w:rPr>
        <w:t>С, принимаемая для расчета ограждающих конструкций группы здания по первой позиции таблицы 4 по минимальным значениям оптимальной температуры соответствующих зданий ГОСТ 30494 ( в интервале 20-22</w:t>
      </w:r>
      <w:r w:rsidR="000232B3" w:rsidRPr="00481563">
        <w:rPr>
          <w:sz w:val="28"/>
          <w:szCs w:val="28"/>
        </w:rPr>
        <w:sym w:font="Symbol" w:char="F0B0"/>
      </w:r>
      <w:r w:rsidR="000232B3" w:rsidRPr="00481563">
        <w:rPr>
          <w:sz w:val="28"/>
          <w:szCs w:val="28"/>
        </w:rPr>
        <w:t>С).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Температура внутреннего воздуха 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=20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ht</w:t>
      </w:r>
      <w:r w:rsidRPr="00481563">
        <w:rPr>
          <w:sz w:val="28"/>
          <w:szCs w:val="28"/>
        </w:rPr>
        <w:t xml:space="preserve">, </w:t>
      </w:r>
      <w:r w:rsidRPr="00481563">
        <w:rPr>
          <w:sz w:val="28"/>
          <w:szCs w:val="28"/>
          <w:lang w:val="en-US"/>
        </w:rPr>
        <w:t>z</w:t>
      </w:r>
      <w:r w:rsidRPr="00481563">
        <w:rPr>
          <w:sz w:val="28"/>
          <w:szCs w:val="28"/>
          <w:vertAlign w:val="subscript"/>
          <w:lang w:val="en-US"/>
        </w:rPr>
        <w:t>ht</w:t>
      </w:r>
      <w:r w:rsidRPr="00481563">
        <w:rPr>
          <w:sz w:val="28"/>
          <w:szCs w:val="28"/>
        </w:rPr>
        <w:t xml:space="preserve"> - средняя температура наружного воздуха, 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С, и продолжительность, сут, отопительного периода, принимаемые по СНиП 23-01-99* для периода со средней суточной температурой наружного воздуха не более 8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 - при проектировании жилых домов.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Тогда ГСОП градусо-сутки отопительного периода согласно формуле составляют: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232B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81563">
        <w:rPr>
          <w:sz w:val="28"/>
          <w:szCs w:val="28"/>
          <w:lang w:val="en-US"/>
        </w:rPr>
        <w:t>D</w:t>
      </w:r>
      <w:r w:rsidRPr="00481563">
        <w:rPr>
          <w:sz w:val="28"/>
          <w:szCs w:val="28"/>
          <w:vertAlign w:val="subscript"/>
          <w:lang w:val="en-US"/>
        </w:rPr>
        <w:t>d</w:t>
      </w:r>
      <w:r w:rsidRPr="00481563">
        <w:rPr>
          <w:sz w:val="28"/>
          <w:szCs w:val="28"/>
        </w:rPr>
        <w:t xml:space="preserve"> = (20 + 3,1</w:t>
      </w:r>
      <w:r w:rsidR="00FF64AE" w:rsidRPr="00481563">
        <w:rPr>
          <w:sz w:val="28"/>
          <w:szCs w:val="28"/>
        </w:rPr>
        <w:t>)216</w:t>
      </w:r>
      <w:r w:rsidRPr="00481563">
        <w:rPr>
          <w:sz w:val="28"/>
          <w:szCs w:val="28"/>
        </w:rPr>
        <w:t>=49</w:t>
      </w:r>
      <w:r w:rsidR="00FF64AE" w:rsidRPr="00481563">
        <w:rPr>
          <w:sz w:val="28"/>
          <w:szCs w:val="28"/>
        </w:rPr>
        <w:t>89</w:t>
      </w:r>
      <w:r w:rsidRPr="00481563">
        <w:rPr>
          <w:sz w:val="28"/>
          <w:szCs w:val="28"/>
        </w:rPr>
        <w:t>,</w:t>
      </w:r>
      <w:r w:rsidR="00FF64AE" w:rsidRPr="00481563">
        <w:rPr>
          <w:sz w:val="28"/>
          <w:szCs w:val="28"/>
        </w:rPr>
        <w:t>6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</w:t>
      </w:r>
      <w:r w:rsidRPr="00481563">
        <w:rPr>
          <w:sz w:val="28"/>
          <w:szCs w:val="28"/>
          <w:vertAlign w:val="superscript"/>
        </w:rPr>
        <w:t>.</w:t>
      </w:r>
      <w:r w:rsidRPr="00481563">
        <w:rPr>
          <w:sz w:val="28"/>
          <w:szCs w:val="28"/>
        </w:rPr>
        <w:t>сут.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Поскольку величина </w:t>
      </w:r>
      <w:r w:rsidRPr="00481563">
        <w:rPr>
          <w:sz w:val="28"/>
          <w:szCs w:val="28"/>
          <w:lang w:val="en-US"/>
        </w:rPr>
        <w:t>D</w:t>
      </w:r>
      <w:r w:rsidRPr="00481563">
        <w:rPr>
          <w:sz w:val="28"/>
          <w:szCs w:val="28"/>
          <w:vertAlign w:val="subscript"/>
          <w:lang w:val="en-US"/>
        </w:rPr>
        <w:t>d</w:t>
      </w:r>
      <w:r w:rsidRPr="00481563">
        <w:rPr>
          <w:sz w:val="28"/>
          <w:szCs w:val="28"/>
        </w:rPr>
        <w:t xml:space="preserve">, отличается от табличного, то определяем по формуле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0232B3" w:rsidRPr="00481563">
        <w:rPr>
          <w:sz w:val="28"/>
          <w:szCs w:val="28"/>
        </w:rPr>
        <w:t>R</w:t>
      </w:r>
      <w:r w:rsidR="000232B3" w:rsidRPr="00481563">
        <w:rPr>
          <w:sz w:val="28"/>
          <w:szCs w:val="28"/>
          <w:vertAlign w:val="subscript"/>
          <w:lang w:val="en-US"/>
        </w:rPr>
        <w:t>req</w:t>
      </w:r>
      <w:r w:rsidR="000232B3" w:rsidRPr="00481563">
        <w:rPr>
          <w:sz w:val="28"/>
          <w:szCs w:val="28"/>
          <w:vertAlign w:val="subscript"/>
        </w:rPr>
        <w:t xml:space="preserve"> </w:t>
      </w:r>
      <w:r w:rsidR="000232B3" w:rsidRPr="00481563">
        <w:rPr>
          <w:sz w:val="28"/>
          <w:szCs w:val="28"/>
        </w:rPr>
        <w:t>=</w:t>
      </w:r>
      <w:r w:rsidR="000232B3" w:rsidRPr="00481563">
        <w:rPr>
          <w:sz w:val="28"/>
          <w:szCs w:val="28"/>
          <w:lang w:val="en-US"/>
        </w:rPr>
        <w:t>a</w:t>
      </w:r>
      <w:r w:rsidR="000232B3" w:rsidRPr="00481563">
        <w:rPr>
          <w:sz w:val="28"/>
          <w:szCs w:val="28"/>
          <w:vertAlign w:val="superscript"/>
        </w:rPr>
        <w:t>.</w:t>
      </w:r>
      <w:r w:rsidR="000232B3" w:rsidRPr="00481563">
        <w:rPr>
          <w:sz w:val="28"/>
          <w:szCs w:val="28"/>
          <w:lang w:val="en-US"/>
        </w:rPr>
        <w:t>D</w:t>
      </w:r>
      <w:r w:rsidR="000232B3" w:rsidRPr="00481563">
        <w:rPr>
          <w:sz w:val="28"/>
          <w:szCs w:val="28"/>
          <w:vertAlign w:val="subscript"/>
          <w:lang w:val="en-US"/>
        </w:rPr>
        <w:t>d</w:t>
      </w:r>
      <w:r w:rsidR="000232B3" w:rsidRPr="00481563">
        <w:rPr>
          <w:sz w:val="28"/>
          <w:szCs w:val="28"/>
        </w:rPr>
        <w:t>+</w:t>
      </w:r>
      <w:r w:rsidR="000232B3" w:rsidRPr="00481563">
        <w:rPr>
          <w:sz w:val="28"/>
          <w:szCs w:val="28"/>
          <w:lang w:val="en-US"/>
        </w:rPr>
        <w:t>b</w:t>
      </w:r>
      <w:r w:rsidR="000232B3" w:rsidRPr="00481563">
        <w:rPr>
          <w:sz w:val="28"/>
          <w:szCs w:val="28"/>
        </w:rPr>
        <w:t>=0,00035</w:t>
      </w:r>
      <w:r w:rsidR="000232B3" w:rsidRPr="00481563">
        <w:rPr>
          <w:sz w:val="28"/>
          <w:szCs w:val="28"/>
          <w:vertAlign w:val="superscript"/>
        </w:rPr>
        <w:t>.</w:t>
      </w:r>
      <w:r w:rsidR="000232B3" w:rsidRPr="00481563">
        <w:rPr>
          <w:sz w:val="28"/>
          <w:szCs w:val="28"/>
        </w:rPr>
        <w:t>49</w:t>
      </w:r>
      <w:r w:rsidR="00FF64AE" w:rsidRPr="00481563">
        <w:rPr>
          <w:sz w:val="28"/>
          <w:szCs w:val="28"/>
        </w:rPr>
        <w:t>89</w:t>
      </w:r>
      <w:r w:rsidR="000232B3" w:rsidRPr="00481563">
        <w:rPr>
          <w:sz w:val="28"/>
          <w:szCs w:val="28"/>
        </w:rPr>
        <w:t>,</w:t>
      </w:r>
      <w:r w:rsidR="00FF64AE" w:rsidRPr="00481563">
        <w:rPr>
          <w:sz w:val="28"/>
          <w:szCs w:val="28"/>
        </w:rPr>
        <w:t>6</w:t>
      </w:r>
      <w:r w:rsidR="000232B3" w:rsidRPr="00481563">
        <w:rPr>
          <w:sz w:val="28"/>
          <w:szCs w:val="28"/>
        </w:rPr>
        <w:t>+1,4=3,1</w:t>
      </w:r>
      <w:r w:rsidR="00FF64AE" w:rsidRPr="00481563">
        <w:rPr>
          <w:sz w:val="28"/>
          <w:szCs w:val="28"/>
        </w:rPr>
        <w:t>5</w:t>
      </w:r>
      <w:r w:rsidR="000232B3" w:rsidRPr="00481563">
        <w:rPr>
          <w:sz w:val="28"/>
          <w:szCs w:val="28"/>
        </w:rPr>
        <w:t xml:space="preserve"> м</w:t>
      </w:r>
      <w:r w:rsidR="000232B3" w:rsidRPr="00481563">
        <w:rPr>
          <w:sz w:val="28"/>
          <w:szCs w:val="28"/>
          <w:vertAlign w:val="superscript"/>
        </w:rPr>
        <w:t>2.</w:t>
      </w:r>
      <w:r w:rsidR="000232B3" w:rsidRPr="00481563">
        <w:rPr>
          <w:sz w:val="28"/>
          <w:szCs w:val="28"/>
        </w:rPr>
        <w:sym w:font="Symbol" w:char="F0B0"/>
      </w:r>
      <w:r w:rsidR="000232B3" w:rsidRPr="00481563">
        <w:rPr>
          <w:sz w:val="28"/>
          <w:szCs w:val="28"/>
        </w:rPr>
        <w:t xml:space="preserve">С/Вт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т.о. нормируемое сопротивление теплопередаче для наружной стены жилого дома составляет R</w:t>
      </w:r>
      <w:r w:rsidRPr="00481563">
        <w:rPr>
          <w:sz w:val="28"/>
          <w:szCs w:val="28"/>
          <w:vertAlign w:val="subscript"/>
          <w:lang w:val="en-US"/>
        </w:rPr>
        <w:t>req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=3,1</w:t>
      </w:r>
      <w:r w:rsidR="00FF64AE" w:rsidRPr="00481563">
        <w:rPr>
          <w:sz w:val="28"/>
          <w:szCs w:val="28"/>
        </w:rPr>
        <w:t>5</w:t>
      </w:r>
      <w:r w:rsidRPr="00481563">
        <w:rPr>
          <w:sz w:val="28"/>
          <w:szCs w:val="28"/>
        </w:rPr>
        <w:t xml:space="preserve">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С/Вт.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Руководствуясь целью сокращению потерь тепла в зимний период и поступления тепла в летний период </w:t>
      </w:r>
      <w:r w:rsidR="00FF64AE" w:rsidRPr="00481563">
        <w:rPr>
          <w:sz w:val="28"/>
          <w:szCs w:val="28"/>
        </w:rPr>
        <w:t>сконструированы</w:t>
      </w:r>
      <w:r w:rsidRPr="00481563">
        <w:rPr>
          <w:sz w:val="28"/>
          <w:szCs w:val="28"/>
        </w:rPr>
        <w:t xml:space="preserve"> наружные кирпичные стены из эффективной кладки – комбинированной многослойной облегченной с теплоизоляционным слоем и отштукатуренной поверхностью: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 xml:space="preserve">-- кирпич керамический пустотелый (на цементно-песчаном растворе) толщиной </w:t>
      </w:r>
      <w:r w:rsidR="003709DA">
        <w:rPr>
          <w:sz w:val="28"/>
          <w:szCs w:val="28"/>
        </w:rPr>
        <w:pict>
          <v:shape id="_x0000_i1027" type="#_x0000_t75" style="width:12.75pt;height:17.25pt">
            <v:imagedata r:id="rId6" o:title=""/>
          </v:shape>
        </w:pict>
      </w:r>
      <w:r w:rsidRPr="00481563">
        <w:rPr>
          <w:sz w:val="28"/>
          <w:szCs w:val="28"/>
        </w:rPr>
        <w:t xml:space="preserve">=120мм,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  <w:vertAlign w:val="subscript"/>
        </w:rPr>
        <w:t>1</w:t>
      </w:r>
      <w:r w:rsidRPr="00481563">
        <w:rPr>
          <w:sz w:val="28"/>
          <w:szCs w:val="28"/>
        </w:rPr>
        <w:t>=0,</w:t>
      </w:r>
      <w:r w:rsidR="00FF64AE" w:rsidRPr="00481563">
        <w:rPr>
          <w:sz w:val="28"/>
          <w:szCs w:val="28"/>
        </w:rPr>
        <w:t>41</w:t>
      </w:r>
      <w:r w:rsidRPr="00481563">
        <w:rPr>
          <w:sz w:val="28"/>
          <w:szCs w:val="28"/>
        </w:rPr>
        <w:t xml:space="preserve">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С) 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-- воздушная прослойка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 xml:space="preserve">толщиной </w:t>
      </w:r>
      <w:r w:rsidR="003709DA">
        <w:rPr>
          <w:sz w:val="28"/>
          <w:szCs w:val="28"/>
        </w:rPr>
        <w:pict>
          <v:shape id="_x0000_i1028" type="#_x0000_t75" style="width:14.25pt;height:17.25pt">
            <v:imagedata r:id="rId7" o:title=""/>
          </v:shape>
        </w:pict>
      </w:r>
      <w:r w:rsidRPr="00481563">
        <w:rPr>
          <w:sz w:val="28"/>
          <w:szCs w:val="28"/>
        </w:rPr>
        <w:t xml:space="preserve">=10мм,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  <w:vertAlign w:val="subscript"/>
        </w:rPr>
        <w:t>2</w:t>
      </w:r>
      <w:r w:rsidRPr="00481563">
        <w:rPr>
          <w:sz w:val="28"/>
          <w:szCs w:val="28"/>
        </w:rPr>
        <w:t xml:space="preserve">=0,041Вт/(м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</w:t>
      </w:r>
      <w:r w:rsidR="00481563">
        <w:rPr>
          <w:sz w:val="28"/>
          <w:szCs w:val="28"/>
        </w:rPr>
        <w:t xml:space="preserve"> 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--плиты пенополистирольные толщиной </w:t>
      </w:r>
      <w:r w:rsidR="003709DA">
        <w:rPr>
          <w:sz w:val="28"/>
          <w:szCs w:val="28"/>
        </w:rPr>
        <w:pict>
          <v:shape id="_x0000_i1029" type="#_x0000_t75" style="width:14.25pt;height:18pt">
            <v:imagedata r:id="rId8" o:title=""/>
          </v:shape>
        </w:pict>
      </w:r>
      <w:r w:rsidRPr="00481563">
        <w:rPr>
          <w:sz w:val="28"/>
          <w:szCs w:val="28"/>
        </w:rPr>
        <w:t xml:space="preserve">=Х мм,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  <w:vertAlign w:val="subscript"/>
        </w:rPr>
        <w:t>3</w:t>
      </w:r>
      <w:r w:rsidRPr="00481563">
        <w:rPr>
          <w:sz w:val="28"/>
          <w:szCs w:val="28"/>
        </w:rPr>
        <w:t xml:space="preserve">=0,81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-- кирпич керамический полнотелый (ГОСТ 530-95*) (на цементно-песчаном растворе) толщиной</w:t>
      </w:r>
      <w:r w:rsidR="00481563">
        <w:rPr>
          <w:sz w:val="28"/>
          <w:szCs w:val="28"/>
        </w:rPr>
        <w:t xml:space="preserve"> </w:t>
      </w:r>
      <w:r w:rsidR="003709DA">
        <w:rPr>
          <w:sz w:val="28"/>
          <w:szCs w:val="28"/>
        </w:rPr>
        <w:pict>
          <v:shape id="_x0000_i1030" type="#_x0000_t75" style="width:15pt;height:17.25pt">
            <v:imagedata r:id="rId9" o:title=""/>
          </v:shape>
        </w:pict>
      </w:r>
      <w:r w:rsidRPr="00481563">
        <w:rPr>
          <w:sz w:val="28"/>
          <w:szCs w:val="28"/>
        </w:rPr>
        <w:t>=</w:t>
      </w:r>
      <w:r w:rsidR="00FF64AE" w:rsidRPr="00481563">
        <w:rPr>
          <w:sz w:val="28"/>
          <w:szCs w:val="28"/>
        </w:rPr>
        <w:t>250</w:t>
      </w:r>
      <w:r w:rsidRPr="00481563">
        <w:rPr>
          <w:sz w:val="28"/>
          <w:szCs w:val="28"/>
        </w:rPr>
        <w:t xml:space="preserve">мм,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  <w:vertAlign w:val="subscript"/>
        </w:rPr>
        <w:t>4</w:t>
      </w:r>
      <w:r w:rsidRPr="00481563">
        <w:rPr>
          <w:sz w:val="28"/>
          <w:szCs w:val="28"/>
        </w:rPr>
        <w:t>=0,</w:t>
      </w:r>
      <w:r w:rsidR="00FF64AE" w:rsidRPr="00481563">
        <w:rPr>
          <w:sz w:val="28"/>
          <w:szCs w:val="28"/>
        </w:rPr>
        <w:t>41</w:t>
      </w:r>
      <w:r w:rsidRPr="00481563">
        <w:rPr>
          <w:sz w:val="28"/>
          <w:szCs w:val="28"/>
        </w:rPr>
        <w:t xml:space="preserve">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</w:t>
      </w:r>
    </w:p>
    <w:p w:rsidR="000232B3" w:rsidRPr="00481563" w:rsidRDefault="000232B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-- цементно-песчаная штукатурка толщиной </w:t>
      </w:r>
      <w:r w:rsidR="003709DA">
        <w:rPr>
          <w:sz w:val="28"/>
          <w:szCs w:val="28"/>
        </w:rPr>
        <w:pict>
          <v:shape id="_x0000_i1031" type="#_x0000_t75" style="width:15pt;height:18pt">
            <v:imagedata r:id="rId10" o:title=""/>
          </v:shape>
        </w:pict>
      </w:r>
      <w:r w:rsidRPr="00481563">
        <w:rPr>
          <w:sz w:val="28"/>
          <w:szCs w:val="28"/>
        </w:rPr>
        <w:t xml:space="preserve">=20мм,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  <w:vertAlign w:val="subscript"/>
        </w:rPr>
        <w:t>5</w:t>
      </w:r>
      <w:r w:rsidRPr="00481563">
        <w:rPr>
          <w:sz w:val="28"/>
          <w:szCs w:val="28"/>
        </w:rPr>
        <w:t>=0,</w:t>
      </w:r>
      <w:r w:rsidR="00FF64AE" w:rsidRPr="00481563">
        <w:rPr>
          <w:sz w:val="28"/>
          <w:szCs w:val="28"/>
        </w:rPr>
        <w:t>93</w:t>
      </w:r>
      <w:r w:rsidRPr="00481563">
        <w:rPr>
          <w:sz w:val="28"/>
          <w:szCs w:val="28"/>
        </w:rPr>
        <w:t xml:space="preserve">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</w:t>
      </w:r>
    </w:p>
    <w:p w:rsidR="00C94552" w:rsidRPr="00481563" w:rsidRDefault="00C94552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Коэффициенты теплопроводности материалов приняты по таблице приложения СП 23-101-2004.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Определяем </w:t>
      </w:r>
      <w:r w:rsidR="003709DA">
        <w:rPr>
          <w:sz w:val="28"/>
          <w:szCs w:val="28"/>
        </w:rPr>
        <w:pict>
          <v:shape id="_x0000_i1032" type="#_x0000_t75" style="width:14.25pt;height:17.25pt">
            <v:imagedata r:id="rId7" o:title=""/>
          </v:shape>
        </w:pict>
      </w:r>
      <w:r w:rsidRPr="00481563">
        <w:rPr>
          <w:sz w:val="28"/>
          <w:szCs w:val="28"/>
        </w:rPr>
        <w:t xml:space="preserve"> исходя из основного требования предъявляемого к ограждающим конструкциям -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o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С/Вт - приведенное сопротивление теплопередаче окружающей конструкции (наружной стены), не должно быть менее нормируемого значения сопротивления теплопередаче наружной стены, которое для </w:t>
      </w:r>
      <w:r w:rsidR="00FF64AE" w:rsidRPr="00481563">
        <w:rPr>
          <w:sz w:val="28"/>
          <w:szCs w:val="28"/>
        </w:rPr>
        <w:t>г.Клин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R</w:t>
      </w:r>
      <w:r w:rsidRPr="00481563">
        <w:rPr>
          <w:sz w:val="28"/>
          <w:szCs w:val="28"/>
          <w:vertAlign w:val="subscript"/>
          <w:lang w:val="en-US"/>
        </w:rPr>
        <w:t>req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=3,1</w:t>
      </w:r>
      <w:r w:rsidR="00FF64AE" w:rsidRPr="00481563">
        <w:rPr>
          <w:sz w:val="28"/>
          <w:szCs w:val="28"/>
        </w:rPr>
        <w:t>5</w:t>
      </w:r>
      <w:r w:rsidRPr="00481563">
        <w:rPr>
          <w:sz w:val="28"/>
          <w:szCs w:val="28"/>
        </w:rPr>
        <w:t xml:space="preserve">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Термическое сопротивление ограждающей конструкции R</w:t>
      </w:r>
      <w:r w:rsidRPr="00481563">
        <w:rPr>
          <w:sz w:val="28"/>
          <w:szCs w:val="28"/>
          <w:vertAlign w:val="subscript"/>
          <w:lang w:val="en-US"/>
        </w:rPr>
        <w:t>k</w:t>
      </w:r>
      <w:r w:rsid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С/Вт, с последовательно расположенными однородными слоями определяем как сумму термических сопротивлений отдельных слоев </w:t>
      </w:r>
    </w:p>
    <w:p w:rsidR="008F1CE7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91478">
        <w:rPr>
          <w:sz w:val="28"/>
          <w:szCs w:val="28"/>
        </w:rPr>
        <w:br w:type="page"/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  <w:lang w:val="en-US"/>
        </w:rPr>
        <w:t>k</w:t>
      </w:r>
      <w:r w:rsidR="008F1CE7" w:rsidRPr="00481563">
        <w:rPr>
          <w:sz w:val="28"/>
          <w:szCs w:val="28"/>
        </w:rPr>
        <w:t xml:space="preserve"> = 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</w:rPr>
        <w:t>1</w:t>
      </w:r>
      <w:r w:rsidR="008F1CE7" w:rsidRPr="00481563">
        <w:rPr>
          <w:sz w:val="28"/>
          <w:szCs w:val="28"/>
        </w:rPr>
        <w:t xml:space="preserve"> + 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</w:rPr>
        <w:t>2</w:t>
      </w:r>
      <w:r w:rsidR="008F1CE7" w:rsidRPr="00481563">
        <w:rPr>
          <w:sz w:val="28"/>
          <w:szCs w:val="28"/>
        </w:rPr>
        <w:t xml:space="preserve"> + ... + 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  <w:lang w:val="en-US"/>
        </w:rPr>
        <w:t>n</w:t>
      </w:r>
      <w:r w:rsidR="008F1CE7" w:rsidRPr="00481563">
        <w:rPr>
          <w:sz w:val="28"/>
          <w:szCs w:val="28"/>
        </w:rPr>
        <w:t xml:space="preserve"> + 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  <w:lang w:val="en-US"/>
        </w:rPr>
        <w:t>a</w:t>
      </w:r>
      <w:r w:rsidR="008F1CE7" w:rsidRPr="00481563">
        <w:rPr>
          <w:sz w:val="28"/>
          <w:szCs w:val="28"/>
          <w:vertAlign w:val="subscript"/>
        </w:rPr>
        <w:t>.</w:t>
      </w:r>
      <w:r w:rsidR="008F1CE7" w:rsidRPr="00481563">
        <w:rPr>
          <w:sz w:val="28"/>
          <w:szCs w:val="28"/>
          <w:vertAlign w:val="subscript"/>
          <w:lang w:val="en-US"/>
        </w:rPr>
        <w:t>l</w:t>
      </w:r>
      <w:r w:rsidR="008F1CE7" w:rsidRPr="00481563">
        <w:rPr>
          <w:sz w:val="28"/>
          <w:szCs w:val="28"/>
          <w:vertAlign w:val="subscript"/>
        </w:rPr>
        <w:t xml:space="preserve">. </w:t>
      </w:r>
      <w:r w:rsidR="008F1CE7" w:rsidRPr="00481563">
        <w:rPr>
          <w:sz w:val="28"/>
          <w:szCs w:val="28"/>
        </w:rPr>
        <w:t>,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где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</w:rPr>
        <w:t>1</w:t>
      </w:r>
      <w:r w:rsidRPr="00481563">
        <w:rPr>
          <w:sz w:val="28"/>
          <w:szCs w:val="28"/>
        </w:rPr>
        <w:t xml:space="preserve">,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</w:rPr>
        <w:t xml:space="preserve">2, </w:t>
      </w:r>
      <w:r w:rsidRPr="00481563">
        <w:rPr>
          <w:sz w:val="28"/>
          <w:szCs w:val="28"/>
        </w:rPr>
        <w:t>…,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n</w:t>
      </w:r>
      <w:r w:rsid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- термические сопротивления отдельных слоев ограждающей конструкции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С/Вт, определяемые по формуле термического сопротивления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</w:rPr>
        <w:t xml:space="preserve">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С/Вт, одного слоя многослойной ограждающей конструкции, определяем по формуле: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pict>
          <v:shape id="_x0000_i1033" type="#_x0000_t75" style="width:34.5pt;height:30.75pt">
            <v:imagedata r:id="rId11" o:title=""/>
          </v:shape>
        </w:pict>
      </w:r>
      <w:r w:rsidR="008F1CE7" w:rsidRPr="00481563">
        <w:rPr>
          <w:sz w:val="28"/>
          <w:szCs w:val="28"/>
        </w:rPr>
        <w:t>,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где </w:t>
      </w:r>
      <w:r w:rsidR="003709DA">
        <w:rPr>
          <w:sz w:val="28"/>
          <w:szCs w:val="28"/>
        </w:rPr>
        <w:pict>
          <v:shape id="_x0000_i1034" type="#_x0000_t75" style="width:13.5pt;height:19.5pt">
            <v:imagedata r:id="rId12" o:title=""/>
          </v:shape>
        </w:pict>
      </w:r>
      <w:r w:rsidRPr="00481563">
        <w:rPr>
          <w:sz w:val="28"/>
          <w:szCs w:val="28"/>
        </w:rPr>
        <w:t>- толщина слоя, м;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sym w:font="Symbol" w:char="F06C"/>
      </w:r>
      <w:r w:rsidRPr="00481563">
        <w:rPr>
          <w:sz w:val="28"/>
          <w:szCs w:val="28"/>
        </w:rPr>
        <w:t xml:space="preserve"> - расчетный коэффициент теплопроводности материала слоя,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С), 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a</w:t>
      </w:r>
      <w:r w:rsidRPr="00481563">
        <w:rPr>
          <w:sz w:val="28"/>
          <w:szCs w:val="28"/>
          <w:vertAlign w:val="subscript"/>
        </w:rPr>
        <w:t>.</w:t>
      </w:r>
      <w:r w:rsidRPr="00481563">
        <w:rPr>
          <w:sz w:val="28"/>
          <w:szCs w:val="28"/>
          <w:vertAlign w:val="subscript"/>
          <w:lang w:val="en-US"/>
        </w:rPr>
        <w:t>l</w:t>
      </w:r>
      <w:r w:rsidRPr="00481563">
        <w:rPr>
          <w:sz w:val="28"/>
          <w:szCs w:val="28"/>
          <w:vertAlign w:val="subscript"/>
        </w:rPr>
        <w:t>.</w:t>
      </w:r>
      <w:r w:rsidRPr="00481563">
        <w:rPr>
          <w:sz w:val="28"/>
          <w:szCs w:val="28"/>
        </w:rPr>
        <w:t xml:space="preserve"> - термическое сопротивление замкнутой воздушной прослойки, принимаемое по СНиП 23-02-2003.</w:t>
      </w:r>
    </w:p>
    <w:p w:rsidR="008F1CE7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481563">
        <w:rPr>
          <w:sz w:val="28"/>
          <w:szCs w:val="28"/>
        </w:rPr>
        <w:t>Таким образом, для многослойной стены с воздушной прослойкой с учетом штукатурного слоя на внутренней поверхности будем иметь: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w</w:t>
      </w:r>
      <w:r w:rsidRPr="00481563">
        <w:rPr>
          <w:sz w:val="28"/>
          <w:szCs w:val="28"/>
          <w:lang w:val="uk-UA"/>
        </w:rPr>
        <w:t>=</w:t>
      </w:r>
      <w:r w:rsidR="003709DA">
        <w:rPr>
          <w:sz w:val="28"/>
          <w:szCs w:val="28"/>
        </w:rPr>
        <w:pict>
          <v:shape id="_x0000_i1035" type="#_x0000_t75" style="width:24.75pt;height:35.25pt">
            <v:imagedata r:id="rId13" o:title=""/>
          </v:shape>
        </w:pict>
      </w:r>
      <w:r w:rsidRPr="00481563">
        <w:rPr>
          <w:sz w:val="28"/>
          <w:szCs w:val="28"/>
          <w:lang w:val="uk-UA"/>
        </w:rPr>
        <w:t xml:space="preserve"> +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uk-UA"/>
        </w:rPr>
        <w:t>1</w:t>
      </w:r>
      <w:r w:rsidRPr="00481563">
        <w:rPr>
          <w:sz w:val="28"/>
          <w:szCs w:val="28"/>
          <w:lang w:val="uk-UA"/>
        </w:rPr>
        <w:t xml:space="preserve"> +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uk-UA"/>
        </w:rPr>
        <w:t>2</w:t>
      </w:r>
      <w:r w:rsidRPr="00481563">
        <w:rPr>
          <w:sz w:val="28"/>
          <w:szCs w:val="28"/>
          <w:lang w:val="uk-UA"/>
        </w:rPr>
        <w:t xml:space="preserve"> +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uk-UA"/>
        </w:rPr>
        <w:t>3</w:t>
      </w:r>
      <w:r w:rsidRPr="00481563">
        <w:rPr>
          <w:sz w:val="28"/>
          <w:szCs w:val="28"/>
          <w:lang w:val="uk-UA"/>
        </w:rPr>
        <w:t>+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uk-UA"/>
        </w:rPr>
        <w:t>4</w:t>
      </w:r>
      <w:r w:rsidRPr="00481563">
        <w:rPr>
          <w:sz w:val="28"/>
          <w:szCs w:val="28"/>
          <w:lang w:val="uk-UA"/>
        </w:rPr>
        <w:t xml:space="preserve">+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a</w:t>
      </w:r>
      <w:r w:rsidRPr="00481563">
        <w:rPr>
          <w:sz w:val="28"/>
          <w:szCs w:val="28"/>
          <w:vertAlign w:val="subscript"/>
          <w:lang w:val="uk-UA"/>
        </w:rPr>
        <w:t>.</w:t>
      </w:r>
      <w:r w:rsidRPr="00481563">
        <w:rPr>
          <w:sz w:val="28"/>
          <w:szCs w:val="28"/>
          <w:vertAlign w:val="subscript"/>
          <w:lang w:val="en-US"/>
        </w:rPr>
        <w:t>l</w:t>
      </w:r>
      <w:r w:rsidRPr="00481563">
        <w:rPr>
          <w:sz w:val="28"/>
          <w:szCs w:val="28"/>
          <w:vertAlign w:val="subscript"/>
          <w:lang w:val="uk-UA"/>
        </w:rPr>
        <w:t xml:space="preserve">. </w:t>
      </w:r>
      <w:r w:rsidRPr="00481563">
        <w:rPr>
          <w:sz w:val="28"/>
          <w:szCs w:val="28"/>
          <w:lang w:val="uk-UA"/>
        </w:rPr>
        <w:t xml:space="preserve">+ </w:t>
      </w:r>
      <w:r w:rsidR="003709DA">
        <w:rPr>
          <w:sz w:val="28"/>
          <w:szCs w:val="28"/>
        </w:rPr>
        <w:pict>
          <v:shape id="_x0000_i1036" type="#_x0000_t75" style="width:26.25pt;height:35.25pt">
            <v:imagedata r:id="rId14" o:title=""/>
          </v:shape>
        </w:pict>
      </w:r>
      <w:r w:rsidRPr="00481563">
        <w:rPr>
          <w:sz w:val="28"/>
          <w:szCs w:val="28"/>
          <w:lang w:val="uk-UA"/>
        </w:rPr>
        <w:t xml:space="preserve">= </w:t>
      </w:r>
      <w:r w:rsidR="003709DA">
        <w:rPr>
          <w:sz w:val="28"/>
          <w:szCs w:val="28"/>
        </w:rPr>
        <w:pict>
          <v:shape id="_x0000_i1037" type="#_x0000_t75" style="width:15.75pt;height:35.25pt">
            <v:imagedata r:id="rId15" o:title=""/>
          </v:shape>
        </w:pict>
      </w:r>
      <w:r w:rsidRPr="00481563">
        <w:rPr>
          <w:sz w:val="28"/>
          <w:szCs w:val="28"/>
          <w:lang w:val="uk-UA"/>
        </w:rPr>
        <w:t>+</w:t>
      </w:r>
      <w:r w:rsidR="003709DA">
        <w:rPr>
          <w:sz w:val="28"/>
          <w:szCs w:val="28"/>
        </w:rPr>
        <w:pict>
          <v:shape id="_x0000_i1038" type="#_x0000_t75" style="width:18pt;height:35.25pt">
            <v:imagedata r:id="rId16" o:title=""/>
          </v:shape>
        </w:pict>
      </w:r>
      <w:r w:rsidRPr="00481563">
        <w:rPr>
          <w:sz w:val="28"/>
          <w:szCs w:val="28"/>
          <w:lang w:val="uk-UA"/>
        </w:rPr>
        <w:t>+</w:t>
      </w:r>
      <w:r w:rsidR="003709DA">
        <w:rPr>
          <w:sz w:val="28"/>
          <w:szCs w:val="28"/>
        </w:rPr>
        <w:pict>
          <v:shape id="_x0000_i1039" type="#_x0000_t75" style="width:17.25pt;height:35.25pt">
            <v:imagedata r:id="rId17" o:title=""/>
          </v:shape>
        </w:pict>
      </w:r>
      <w:r w:rsidRPr="00481563">
        <w:rPr>
          <w:sz w:val="28"/>
          <w:szCs w:val="28"/>
          <w:lang w:val="uk-UA"/>
        </w:rPr>
        <w:t>+</w:t>
      </w:r>
      <w:r w:rsidR="003709DA">
        <w:rPr>
          <w:sz w:val="28"/>
          <w:szCs w:val="28"/>
        </w:rPr>
        <w:pict>
          <v:shape id="_x0000_i1040" type="#_x0000_t75" style="width:18pt;height:35.25pt">
            <v:imagedata r:id="rId18" o:title=""/>
          </v:shape>
        </w:pict>
      </w:r>
      <w:r w:rsidRPr="00481563">
        <w:rPr>
          <w:sz w:val="28"/>
          <w:szCs w:val="28"/>
          <w:lang w:val="uk-UA"/>
        </w:rPr>
        <w:t xml:space="preserve">+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a</w:t>
      </w:r>
      <w:r w:rsidRPr="00481563">
        <w:rPr>
          <w:sz w:val="28"/>
          <w:szCs w:val="28"/>
          <w:vertAlign w:val="subscript"/>
          <w:lang w:val="uk-UA"/>
        </w:rPr>
        <w:t>.</w:t>
      </w:r>
      <w:r w:rsidRPr="00481563">
        <w:rPr>
          <w:sz w:val="28"/>
          <w:szCs w:val="28"/>
          <w:vertAlign w:val="subscript"/>
          <w:lang w:val="en-US"/>
        </w:rPr>
        <w:t>l</w:t>
      </w:r>
      <w:r w:rsidRPr="00481563">
        <w:rPr>
          <w:sz w:val="28"/>
          <w:szCs w:val="28"/>
          <w:vertAlign w:val="subscript"/>
          <w:lang w:val="uk-UA"/>
        </w:rPr>
        <w:t>.</w:t>
      </w:r>
      <w:r w:rsidRPr="00481563">
        <w:rPr>
          <w:sz w:val="28"/>
          <w:szCs w:val="28"/>
          <w:lang w:val="uk-UA"/>
        </w:rPr>
        <w:t xml:space="preserve">&gt; </w:t>
      </w: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  <w:lang w:val="en-US"/>
        </w:rPr>
        <w:t>req</w:t>
      </w:r>
      <w:r w:rsidRPr="00481563">
        <w:rPr>
          <w:sz w:val="28"/>
          <w:szCs w:val="28"/>
          <w:lang w:val="uk-UA"/>
        </w:rPr>
        <w:t>=3,1</w:t>
      </w:r>
      <w:r w:rsidR="00FF64AE" w:rsidRPr="00481563">
        <w:rPr>
          <w:sz w:val="28"/>
          <w:szCs w:val="28"/>
          <w:lang w:val="uk-UA"/>
        </w:rPr>
        <w:t>5</w:t>
      </w:r>
      <w:r w:rsidRPr="00481563">
        <w:rPr>
          <w:sz w:val="28"/>
          <w:szCs w:val="28"/>
          <w:lang w:val="uk-UA"/>
        </w:rPr>
        <w:t>м</w:t>
      </w:r>
      <w:r w:rsidRPr="00481563">
        <w:rPr>
          <w:sz w:val="28"/>
          <w:szCs w:val="28"/>
          <w:vertAlign w:val="superscript"/>
          <w:lang w:val="uk-UA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Минимальную толщину утеплителя будем определять по формуле:</w:t>
      </w:r>
      <w:r w:rsidR="00481563">
        <w:rPr>
          <w:sz w:val="28"/>
          <w:szCs w:val="28"/>
        </w:rPr>
        <w:t xml:space="preserve">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4.25pt;height:17.25pt">
            <v:imagedata r:id="rId19" o:title=""/>
          </v:shape>
        </w:pict>
      </w:r>
      <w:r w:rsidR="008F1CE7" w:rsidRPr="00481563">
        <w:rPr>
          <w:sz w:val="28"/>
          <w:szCs w:val="28"/>
        </w:rPr>
        <w:t xml:space="preserve">&gt; </w:t>
      </w:r>
      <w:r>
        <w:rPr>
          <w:sz w:val="28"/>
          <w:szCs w:val="28"/>
        </w:rPr>
        <w:pict>
          <v:shape id="_x0000_i1042" type="#_x0000_t75" style="width:14.25pt;height:17.25pt">
            <v:imagedata r:id="rId20" o:title=""/>
          </v:shape>
        </w:pict>
      </w:r>
      <w:r w:rsidR="008F1CE7" w:rsidRPr="00481563">
        <w:rPr>
          <w:sz w:val="28"/>
          <w:szCs w:val="28"/>
        </w:rPr>
        <w:t>, (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  <w:lang w:val="en-US"/>
        </w:rPr>
        <w:t>req</w:t>
      </w:r>
      <w:r w:rsidR="008F1CE7" w:rsidRPr="00481563">
        <w:rPr>
          <w:sz w:val="28"/>
          <w:szCs w:val="28"/>
        </w:rPr>
        <w:t xml:space="preserve">- </w:t>
      </w:r>
      <w:r>
        <w:rPr>
          <w:sz w:val="28"/>
          <w:szCs w:val="28"/>
        </w:rPr>
        <w:pict>
          <v:shape id="_x0000_i1043" type="#_x0000_t75" style="width:15.75pt;height:35.25pt">
            <v:imagedata r:id="rId15" o:title=""/>
          </v:shape>
        </w:pict>
      </w:r>
      <w:r w:rsidR="008F1CE7" w:rsidRPr="00481563">
        <w:rPr>
          <w:sz w:val="28"/>
          <w:szCs w:val="28"/>
        </w:rPr>
        <w:t>-</w:t>
      </w:r>
      <w:r>
        <w:rPr>
          <w:sz w:val="28"/>
          <w:szCs w:val="28"/>
        </w:rPr>
        <w:pict>
          <v:shape id="_x0000_i1044" type="#_x0000_t75" style="width:17.25pt;height:35.25pt">
            <v:imagedata r:id="rId17" o:title=""/>
          </v:shape>
        </w:pict>
      </w:r>
      <w:r w:rsidR="008F1CE7" w:rsidRPr="00481563">
        <w:rPr>
          <w:sz w:val="28"/>
          <w:szCs w:val="28"/>
        </w:rPr>
        <w:t>-</w:t>
      </w:r>
      <w:r>
        <w:rPr>
          <w:sz w:val="28"/>
          <w:szCs w:val="28"/>
        </w:rPr>
        <w:pict>
          <v:shape id="_x0000_i1045" type="#_x0000_t75" style="width:18pt;height:35.25pt">
            <v:imagedata r:id="rId18" o:title=""/>
          </v:shape>
        </w:pict>
      </w:r>
      <w:r w:rsidR="008F1CE7" w:rsidRPr="00481563">
        <w:rPr>
          <w:sz w:val="28"/>
          <w:szCs w:val="28"/>
        </w:rPr>
        <w:t xml:space="preserve">- </w:t>
      </w:r>
      <w:r w:rsidR="008F1CE7" w:rsidRPr="00481563">
        <w:rPr>
          <w:sz w:val="28"/>
          <w:szCs w:val="28"/>
          <w:lang w:val="en-US"/>
        </w:rPr>
        <w:t>R</w:t>
      </w:r>
      <w:r w:rsidR="008F1CE7" w:rsidRPr="00481563">
        <w:rPr>
          <w:sz w:val="28"/>
          <w:szCs w:val="28"/>
          <w:vertAlign w:val="subscript"/>
          <w:lang w:val="en-US"/>
        </w:rPr>
        <w:t>a</w:t>
      </w:r>
      <w:r w:rsidR="008F1CE7" w:rsidRPr="00481563">
        <w:rPr>
          <w:sz w:val="28"/>
          <w:szCs w:val="28"/>
          <w:vertAlign w:val="subscript"/>
        </w:rPr>
        <w:t>.</w:t>
      </w:r>
      <w:r w:rsidR="008F1CE7" w:rsidRPr="00481563">
        <w:rPr>
          <w:sz w:val="28"/>
          <w:szCs w:val="28"/>
          <w:vertAlign w:val="subscript"/>
          <w:lang w:val="en-US"/>
        </w:rPr>
        <w:t>l</w:t>
      </w:r>
      <w:r w:rsidR="008F1CE7" w:rsidRPr="00481563">
        <w:rPr>
          <w:sz w:val="28"/>
          <w:szCs w:val="28"/>
          <w:vertAlign w:val="subscript"/>
        </w:rPr>
        <w:t xml:space="preserve"> </w:t>
      </w:r>
      <w:r w:rsidR="008F1CE7" w:rsidRPr="00481563">
        <w:rPr>
          <w:sz w:val="28"/>
          <w:szCs w:val="28"/>
        </w:rPr>
        <w:t>)=0,041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(3,1</w:t>
      </w:r>
      <w:r w:rsidR="00FF64AE" w:rsidRPr="00481563">
        <w:rPr>
          <w:sz w:val="28"/>
          <w:szCs w:val="28"/>
        </w:rPr>
        <w:t>5</w:t>
      </w:r>
      <w:r w:rsidRPr="00481563">
        <w:rPr>
          <w:sz w:val="28"/>
          <w:szCs w:val="28"/>
        </w:rPr>
        <w:t xml:space="preserve">- </w:t>
      </w:r>
      <w:r w:rsidR="003709DA">
        <w:rPr>
          <w:sz w:val="28"/>
          <w:szCs w:val="28"/>
        </w:rPr>
        <w:pict>
          <v:shape id="_x0000_i1046" type="#_x0000_t75" style="width:26.25pt;height:33pt">
            <v:imagedata r:id="rId21" o:title=""/>
          </v:shape>
        </w:pict>
      </w:r>
      <w:r w:rsidRPr="00481563">
        <w:rPr>
          <w:sz w:val="28"/>
          <w:szCs w:val="28"/>
        </w:rPr>
        <w:t>-</w:t>
      </w:r>
      <w:r w:rsidR="003709DA">
        <w:rPr>
          <w:sz w:val="28"/>
          <w:szCs w:val="28"/>
        </w:rPr>
        <w:pict>
          <v:shape id="_x0000_i1047" type="#_x0000_t75" style="width:26.25pt;height:33pt">
            <v:imagedata r:id="rId22" o:title=""/>
          </v:shape>
        </w:pict>
      </w:r>
      <w:r w:rsidRPr="00481563">
        <w:rPr>
          <w:sz w:val="28"/>
          <w:szCs w:val="28"/>
        </w:rPr>
        <w:t>-</w:t>
      </w:r>
      <w:r w:rsidR="003709DA">
        <w:rPr>
          <w:sz w:val="28"/>
          <w:szCs w:val="28"/>
        </w:rPr>
        <w:pict>
          <v:shape id="_x0000_i1048" type="#_x0000_t75" style="width:26.25pt;height:33pt">
            <v:imagedata r:id="rId23" o:title=""/>
          </v:shape>
        </w:pict>
      </w:r>
      <w:r w:rsidRPr="00481563">
        <w:rPr>
          <w:sz w:val="28"/>
          <w:szCs w:val="28"/>
        </w:rPr>
        <w:t>- 0,13</w:t>
      </w:r>
      <w:r w:rsidRPr="00481563">
        <w:rPr>
          <w:sz w:val="28"/>
          <w:szCs w:val="28"/>
          <w:vertAlign w:val="subscript"/>
        </w:rPr>
        <w:t xml:space="preserve"> </w:t>
      </w:r>
      <w:r w:rsidRPr="00481563">
        <w:rPr>
          <w:sz w:val="28"/>
          <w:szCs w:val="28"/>
        </w:rPr>
        <w:t>)=0,041∙(3,13-0,23-0,68-0,023-0,13)=0,0</w:t>
      </w:r>
      <w:r w:rsidR="00FF64AE" w:rsidRPr="00481563">
        <w:rPr>
          <w:sz w:val="28"/>
          <w:szCs w:val="28"/>
        </w:rPr>
        <w:t>7</w:t>
      </w:r>
      <w:r w:rsidRPr="00481563">
        <w:rPr>
          <w:sz w:val="28"/>
          <w:szCs w:val="28"/>
        </w:rPr>
        <w:t>6 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С/Вт.</w:t>
      </w:r>
    </w:p>
    <w:p w:rsidR="008F1CE7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1CE7" w:rsidRPr="00481563">
        <w:rPr>
          <w:sz w:val="28"/>
          <w:szCs w:val="28"/>
        </w:rPr>
        <w:t xml:space="preserve">Для многослойной кладки с учетом слоя внутренней штукатурки с применением кирпича глиняного обыкновенного по ГОСТ 530-95* 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Минимальная потребная толщина слоя утеплителя из плит пенополистирольных составит </w:t>
      </w:r>
      <w:smartTag w:uri="urn:schemas-microsoft-com:office:smarttags" w:element="metricconverter">
        <w:smartTagPr>
          <w:attr w:name="ProductID" w:val="80 мм"/>
        </w:smartTagPr>
        <w:r w:rsidR="00FF64AE" w:rsidRPr="00481563">
          <w:rPr>
            <w:sz w:val="28"/>
            <w:szCs w:val="28"/>
          </w:rPr>
          <w:t>8</w:t>
        </w:r>
        <w:r w:rsidRPr="00481563">
          <w:rPr>
            <w:sz w:val="28"/>
            <w:szCs w:val="28"/>
          </w:rPr>
          <w:t>0 мм</w:t>
        </w:r>
      </w:smartTag>
      <w:r w:rsidRPr="00481563">
        <w:rPr>
          <w:sz w:val="28"/>
          <w:szCs w:val="28"/>
        </w:rPr>
        <w:t>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Принимаем утеплитель из плит пенополистирольных по ГОСТ 15588-86.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Проверим запроектированную ограждающую конструкцию на обеспечение комфортных условий в помещениях и на невыпадение конденсата в местах теплопроводных включений согласно показателю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“б”, т.е. проверим выполнение условия по ограничению температуры на внутренней поверхности ограждающей конструкции.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Расчетный температурный перепад </w:t>
      </w:r>
      <w:r w:rsidRPr="00481563">
        <w:rPr>
          <w:sz w:val="28"/>
          <w:szCs w:val="28"/>
        </w:rPr>
        <w:sym w:font="Symbol" w:char="F044"/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</w:rPr>
        <w:t>0</w:t>
      </w:r>
      <w:r w:rsidRPr="00481563">
        <w:rPr>
          <w:sz w:val="28"/>
          <w:szCs w:val="28"/>
        </w:rPr>
        <w:t xml:space="preserve">, 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С, между температурой внутреннего воздуха и температурой внутренней поверхности ограждающей конструкции не должен превышать нормируемых величин </w:t>
      </w:r>
      <w:r w:rsidRPr="00481563">
        <w:rPr>
          <w:sz w:val="28"/>
          <w:szCs w:val="28"/>
        </w:rPr>
        <w:sym w:font="Symbol" w:char="F044"/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n</w:t>
      </w:r>
      <w:r w:rsidRPr="00481563">
        <w:rPr>
          <w:sz w:val="28"/>
          <w:szCs w:val="28"/>
        </w:rPr>
        <w:t xml:space="preserve">, 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С, установленных в СНиП 23-02-2003, и определяется по формуле: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</w:p>
    <w:p w:rsidR="008F1CE7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vertAlign w:val="subscript"/>
        </w:rPr>
        <w:pict>
          <v:shape id="_x0000_i1049" type="#_x0000_t75" style="width:108pt;height:43.5pt">
            <v:imagedata r:id="rId24" o:title=""/>
          </v:shape>
        </w:pic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где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  <w:lang w:val="en-US"/>
        </w:rPr>
        <w:t>n</w:t>
      </w:r>
      <w:r w:rsidRPr="00481563">
        <w:rPr>
          <w:sz w:val="28"/>
          <w:szCs w:val="28"/>
        </w:rPr>
        <w:t xml:space="preserve"> - коэффициент, учитывающий зависимость положения наружной поверхности ограждающих конструкций по отношению к наружному воздуху и определяемый по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 xml:space="preserve">СНиП 23-02-2003. Для наружных стен </w:t>
      </w:r>
      <w:r w:rsidRPr="00481563">
        <w:rPr>
          <w:sz w:val="28"/>
          <w:szCs w:val="28"/>
          <w:lang w:val="en-US"/>
        </w:rPr>
        <w:t>n</w:t>
      </w:r>
      <w:r w:rsidRPr="00481563">
        <w:rPr>
          <w:sz w:val="28"/>
          <w:szCs w:val="28"/>
        </w:rPr>
        <w:t xml:space="preserve"> =1.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∆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n</w:t>
      </w:r>
      <w:r w:rsidRPr="00481563">
        <w:rPr>
          <w:sz w:val="28"/>
          <w:szCs w:val="28"/>
        </w:rPr>
        <w:t xml:space="preserve"> - нормируемый температурный перепад между температурой внутреннего воздуха 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и температурой внутренней поверхности ограждающей конструкции, принимаемый по СНиП 23-02-2003. Для наружных стен ∆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n</w:t>
      </w:r>
      <w:r w:rsidRPr="00481563">
        <w:rPr>
          <w:sz w:val="28"/>
          <w:szCs w:val="28"/>
        </w:rPr>
        <w:t xml:space="preserve"> =4.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α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- коэффициент теплоотдачи внутренней поверхности ограждающих конструкций,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С), принимаемый по СНиП 23-02-2003 мы получаем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α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=8,7 Вт/(м </w:t>
      </w:r>
      <w:r w:rsidRPr="00481563">
        <w:rPr>
          <w:sz w:val="28"/>
          <w:szCs w:val="28"/>
        </w:rPr>
        <w:sym w:font="Symbol" w:char="F0D7"/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С).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- расчетная средняя температура внутреннего воздуха здания, 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С, принимаемая для расчета по СНиП 23-02-2003 по минимальным значениям оптимальной температуры соответствующих зданий по ГОСТ 30494.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int</w:t>
      </w:r>
      <w:r w:rsidRPr="00481563">
        <w:rPr>
          <w:sz w:val="28"/>
          <w:szCs w:val="28"/>
        </w:rPr>
        <w:t xml:space="preserve"> =2</w:t>
      </w:r>
      <w:r w:rsidR="00FF64AE" w:rsidRPr="00481563">
        <w:rPr>
          <w:sz w:val="28"/>
          <w:szCs w:val="28"/>
        </w:rPr>
        <w:t>3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ext</w:t>
      </w:r>
      <w:r w:rsidRPr="00481563">
        <w:rPr>
          <w:sz w:val="28"/>
          <w:szCs w:val="28"/>
        </w:rPr>
        <w:t xml:space="preserve"> - расчетная температура наружного воздуха в холодный период года, 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 xml:space="preserve">С, для всех зданий, предназначенных для сезонной эксплуатации, принимаемая равной средней температуре наиболее холодной пятидневки обеспеченностью 0,92 по СНиП 23-01-99*. </w:t>
      </w:r>
      <w:r w:rsidRPr="00481563">
        <w:rPr>
          <w:sz w:val="28"/>
          <w:szCs w:val="28"/>
          <w:lang w:val="en-US"/>
        </w:rPr>
        <w:t>t</w:t>
      </w:r>
      <w:r w:rsidRPr="00481563">
        <w:rPr>
          <w:sz w:val="28"/>
          <w:szCs w:val="28"/>
          <w:vertAlign w:val="subscript"/>
          <w:lang w:val="en-US"/>
        </w:rPr>
        <w:t>ext</w:t>
      </w:r>
      <w:r w:rsidRPr="00481563">
        <w:rPr>
          <w:sz w:val="28"/>
          <w:szCs w:val="28"/>
        </w:rPr>
        <w:t xml:space="preserve"> = -28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С.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  <w:lang w:val="en-US"/>
        </w:rPr>
        <w:t>R</w:t>
      </w:r>
      <w:r w:rsidRPr="00481563">
        <w:rPr>
          <w:sz w:val="28"/>
          <w:szCs w:val="28"/>
          <w:vertAlign w:val="subscript"/>
        </w:rPr>
        <w:t>0</w:t>
      </w:r>
      <w:r w:rsidRPr="00481563">
        <w:rPr>
          <w:sz w:val="28"/>
          <w:szCs w:val="28"/>
        </w:rPr>
        <w:t xml:space="preserve"> - приведенное сопротивление теплопередаче ограждающих конструкций,</w:t>
      </w:r>
      <w:r w:rsidR="00481563">
        <w:rPr>
          <w:sz w:val="28"/>
          <w:szCs w:val="28"/>
        </w:rPr>
        <w:t xml:space="preserve"> </w:t>
      </w:r>
      <w:r w:rsidRPr="00481563">
        <w:rPr>
          <w:sz w:val="28"/>
          <w:szCs w:val="28"/>
        </w:rPr>
        <w:t>м</w:t>
      </w:r>
      <w:r w:rsidRPr="00481563">
        <w:rPr>
          <w:sz w:val="28"/>
          <w:szCs w:val="28"/>
          <w:vertAlign w:val="superscript"/>
        </w:rPr>
        <w:t>2.</w:t>
      </w:r>
      <w:r w:rsidRPr="00481563">
        <w:rPr>
          <w:sz w:val="28"/>
          <w:szCs w:val="28"/>
        </w:rPr>
        <w:sym w:font="Symbol" w:char="F0B0"/>
      </w:r>
      <w:r w:rsidRPr="00481563">
        <w:rPr>
          <w:sz w:val="28"/>
          <w:szCs w:val="28"/>
        </w:rPr>
        <w:t>С/Вт.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</w:p>
    <w:p w:rsidR="008F1CE7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vertAlign w:val="subscript"/>
        </w:rPr>
        <w:pict>
          <v:shape id="_x0000_i1050" type="#_x0000_t75" style="width:213.75pt;height:43.5pt">
            <v:imagedata r:id="rId25" o:title=""/>
          </v:shape>
        </w:pict>
      </w:r>
    </w:p>
    <w:p w:rsidR="00481563" w:rsidRDefault="003709D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  <w:r>
        <w:rPr>
          <w:sz w:val="28"/>
          <w:szCs w:val="28"/>
          <w:vertAlign w:val="subscript"/>
        </w:rPr>
        <w:pict>
          <v:shape id="_x0000_i1051" type="#_x0000_t75" style="width:117.75pt;height:23.25pt">
            <v:imagedata r:id="rId26" o:title=""/>
          </v:shape>
        </w:pic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  <w:vertAlign w:val="subscript"/>
          <w:lang w:val="uk-UA"/>
        </w:rPr>
      </w:pPr>
    </w:p>
    <w:p w:rsidR="008F1CE7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 </w:t>
      </w:r>
      <w:r w:rsidR="008F1CE7" w:rsidRPr="00481563">
        <w:rPr>
          <w:sz w:val="28"/>
          <w:szCs w:val="28"/>
        </w:rPr>
        <w:t xml:space="preserve">Требования по двум показателям тепловой защиты зданий (а) приведенное сопротивление теплопередаче отдельных элементов ограждающих конструкций здания; б) санитарно-гигиенический, включающий температурный перепад между температурами внутреннего воздуха и на поверхности ограждающих конструкций и температуру на внутренней поверхности выше температуры точки росы; СНиП 23-02-2003) выдержаны. </w:t>
      </w:r>
    </w:p>
    <w:p w:rsidR="008F1CE7" w:rsidRPr="00481563" w:rsidRDefault="008F1CE7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Т.о., запроектированное наружное стеновое ограждение удовлетворяет требованиям СНиП 23-01-2003 “Тепловая защита зданий”.</w:t>
      </w:r>
    </w:p>
    <w:p w:rsidR="008F1CE7" w:rsidRPr="00481563" w:rsidRDefault="008F1CE7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szCs w:val="22"/>
        </w:rPr>
      </w:pPr>
    </w:p>
    <w:p w:rsidR="00481563" w:rsidRPr="00481563" w:rsidRDefault="00EE7E3B" w:rsidP="00481563">
      <w:pPr>
        <w:suppressAutoHyphens/>
        <w:spacing w:after="0" w:line="360" w:lineRule="auto"/>
        <w:ind w:firstLine="709"/>
        <w:jc w:val="both"/>
        <w:rPr>
          <w:b/>
          <w:sz w:val="28"/>
          <w:lang w:val="uk-UA"/>
        </w:rPr>
      </w:pPr>
      <w:r w:rsidRPr="00481563">
        <w:rPr>
          <w:b/>
          <w:sz w:val="28"/>
        </w:rPr>
        <w:t>3.3 Внутренние стены и перегородки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C040E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>
        <w:t xml:space="preserve"> </w:t>
      </w:r>
      <w:r w:rsidR="00112343" w:rsidRPr="00481563">
        <w:rPr>
          <w:sz w:val="28"/>
        </w:rPr>
        <w:t>Внутренние стены выполняются из кирпича керамического пустотного</w:t>
      </w:r>
      <w:r>
        <w:rPr>
          <w:sz w:val="28"/>
        </w:rPr>
        <w:t xml:space="preserve"> </w:t>
      </w:r>
      <w:r w:rsidR="00112343" w:rsidRPr="00481563">
        <w:rPr>
          <w:sz w:val="28"/>
          <w:lang w:val="en-US"/>
        </w:rPr>
        <w:t>M</w:t>
      </w:r>
      <w:r w:rsidR="00112343" w:rsidRPr="00481563">
        <w:rPr>
          <w:sz w:val="28"/>
        </w:rPr>
        <w:t xml:space="preserve"> 100 на растворе </w:t>
      </w:r>
      <w:r w:rsidR="00112343" w:rsidRPr="00481563">
        <w:rPr>
          <w:sz w:val="28"/>
          <w:lang w:val="en-US"/>
        </w:rPr>
        <w:t>M</w:t>
      </w:r>
      <w:r w:rsidR="00112343" w:rsidRPr="00481563">
        <w:rPr>
          <w:sz w:val="28"/>
        </w:rPr>
        <w:t xml:space="preserve"> 100 толщиной </w:t>
      </w:r>
      <w:smartTag w:uri="urn:schemas-microsoft-com:office:smarttags" w:element="metricconverter">
        <w:smartTagPr>
          <w:attr w:name="ProductID" w:val="510 мм"/>
        </w:smartTagPr>
        <w:r w:rsidR="00112343" w:rsidRPr="00481563">
          <w:rPr>
            <w:sz w:val="28"/>
          </w:rPr>
          <w:t>510 мм</w:t>
        </w:r>
      </w:smartTag>
      <w:r w:rsidR="00112343" w:rsidRPr="00481563">
        <w:rPr>
          <w:sz w:val="28"/>
        </w:rPr>
        <w:t>.</w:t>
      </w:r>
      <w:r>
        <w:rPr>
          <w:sz w:val="28"/>
        </w:rPr>
        <w:t xml:space="preserve"> </w:t>
      </w:r>
      <w:r w:rsidR="00C040E3" w:rsidRPr="00481563">
        <w:rPr>
          <w:sz w:val="28"/>
        </w:rPr>
        <w:t xml:space="preserve">Перегородки выполняются из кирпича глиняного обыкновенного М 100 толщиной </w:t>
      </w:r>
      <w:smartTag w:uri="urn:schemas-microsoft-com:office:smarttags" w:element="metricconverter">
        <w:smartTagPr>
          <w:attr w:name="ProductID" w:val="120 мм"/>
        </w:smartTagPr>
        <w:r w:rsidR="00C040E3" w:rsidRPr="00481563">
          <w:rPr>
            <w:sz w:val="28"/>
          </w:rPr>
          <w:t>120 мм</w:t>
        </w:r>
      </w:smartTag>
      <w:r w:rsidR="00C040E3" w:rsidRPr="00481563">
        <w:rPr>
          <w:sz w:val="28"/>
        </w:rPr>
        <w:t xml:space="preserve"> на растворе М</w:t>
      </w:r>
      <w:r>
        <w:rPr>
          <w:sz w:val="28"/>
        </w:rPr>
        <w:t xml:space="preserve"> </w:t>
      </w:r>
      <w:r w:rsidR="00C040E3" w:rsidRPr="00481563">
        <w:rPr>
          <w:sz w:val="28"/>
        </w:rPr>
        <w:t>50.</w:t>
      </w:r>
    </w:p>
    <w:p w:rsidR="004401EA" w:rsidRPr="00481563" w:rsidRDefault="004401EA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481563" w:rsidRPr="00481563" w:rsidRDefault="00C040E3" w:rsidP="00481563">
      <w:pPr>
        <w:suppressAutoHyphens/>
        <w:spacing w:after="0" w:line="360" w:lineRule="auto"/>
        <w:ind w:firstLine="709"/>
        <w:jc w:val="both"/>
        <w:rPr>
          <w:b/>
          <w:lang w:val="uk-UA"/>
        </w:rPr>
      </w:pPr>
      <w:r w:rsidRPr="00481563">
        <w:rPr>
          <w:b/>
          <w:sz w:val="28"/>
        </w:rPr>
        <w:t>3.4 Перекрытия</w:t>
      </w:r>
      <w:r w:rsidR="00481563" w:rsidRPr="00481563">
        <w:rPr>
          <w:b/>
        </w:rPr>
        <w:t xml:space="preserve">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lang w:val="uk-UA"/>
        </w:rPr>
      </w:pPr>
    </w:p>
    <w:p w:rsidR="00C040E3" w:rsidRPr="00481563" w:rsidRDefault="00C040E3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 xml:space="preserve">Перекрытия запроектированы сборными железобетонными из многопустотных плит толщиной </w:t>
      </w:r>
      <w:smartTag w:uri="urn:schemas-microsoft-com:office:smarttags" w:element="metricconverter">
        <w:smartTagPr>
          <w:attr w:name="ProductID" w:val="220 мм"/>
        </w:smartTagPr>
        <w:r w:rsidRPr="00481563">
          <w:rPr>
            <w:sz w:val="28"/>
          </w:rPr>
          <w:t>220 мм</w:t>
        </w:r>
      </w:smartTag>
      <w:r w:rsidR="00095179" w:rsidRPr="00481563">
        <w:rPr>
          <w:sz w:val="28"/>
        </w:rPr>
        <w:t xml:space="preserve"> по ГОСТ 9561-91.</w:t>
      </w:r>
      <w:r w:rsidR="00481563">
        <w:rPr>
          <w:sz w:val="28"/>
        </w:rPr>
        <w:t xml:space="preserve"> </w:t>
      </w:r>
      <w:r w:rsidRPr="00481563">
        <w:rPr>
          <w:sz w:val="28"/>
        </w:rPr>
        <w:t>Чердачное перекрытие имеет теплоизоляцию из</w:t>
      </w:r>
      <w:r w:rsidR="00481563">
        <w:rPr>
          <w:sz w:val="28"/>
        </w:rPr>
        <w:t xml:space="preserve"> </w:t>
      </w:r>
      <w:r w:rsidRPr="00481563">
        <w:rPr>
          <w:sz w:val="28"/>
        </w:rPr>
        <w:t xml:space="preserve">минеральной ваты толщиной </w:t>
      </w:r>
      <w:smartTag w:uri="urn:schemas-microsoft-com:office:smarttags" w:element="metricconverter">
        <w:smartTagPr>
          <w:attr w:name="ProductID" w:val="50 мм"/>
        </w:smartTagPr>
        <w:r w:rsidRPr="00481563">
          <w:rPr>
            <w:sz w:val="28"/>
          </w:rPr>
          <w:t>50 мм</w:t>
        </w:r>
      </w:smartTag>
      <w:r w:rsidRPr="00481563">
        <w:rPr>
          <w:sz w:val="28"/>
        </w:rPr>
        <w:t xml:space="preserve"> и слоя шлака толщиной </w:t>
      </w:r>
      <w:smartTag w:uri="urn:schemas-microsoft-com:office:smarttags" w:element="metricconverter">
        <w:smartTagPr>
          <w:attr w:name="ProductID" w:val="100 мм"/>
        </w:smartTagPr>
        <w:r w:rsidRPr="00481563">
          <w:rPr>
            <w:sz w:val="28"/>
          </w:rPr>
          <w:t>100 мм</w:t>
        </w:r>
      </w:smartTag>
      <w:r w:rsidRPr="00481563">
        <w:rPr>
          <w:sz w:val="28"/>
        </w:rPr>
        <w:t xml:space="preserve">, пароизоляция выполнена </w:t>
      </w:r>
      <w:r w:rsidR="00336C5C" w:rsidRPr="00481563">
        <w:rPr>
          <w:sz w:val="28"/>
        </w:rPr>
        <w:t>промазкой плит горячим битумом.</w:t>
      </w:r>
    </w:p>
    <w:p w:rsidR="004401EA" w:rsidRPr="00481563" w:rsidRDefault="004401EA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481563" w:rsidRPr="00481563" w:rsidRDefault="00336C5C" w:rsidP="00481563">
      <w:pPr>
        <w:suppressAutoHyphens/>
        <w:spacing w:after="0" w:line="360" w:lineRule="auto"/>
        <w:ind w:firstLine="709"/>
        <w:jc w:val="both"/>
        <w:rPr>
          <w:b/>
          <w:lang w:val="uk-UA"/>
        </w:rPr>
      </w:pPr>
      <w:r w:rsidRPr="00481563">
        <w:rPr>
          <w:b/>
          <w:sz w:val="28"/>
        </w:rPr>
        <w:t>3.5 Лестницы</w:t>
      </w:r>
      <w:r w:rsidR="00481563" w:rsidRPr="00481563">
        <w:rPr>
          <w:b/>
        </w:rPr>
        <w:t xml:space="preserve"> 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lang w:val="uk-UA"/>
        </w:rPr>
      </w:pPr>
    </w:p>
    <w:p w:rsidR="00336C5C" w:rsidRPr="00481563" w:rsidRDefault="00336C5C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>Лестница наружного входа с отм. -0.600 на отм. 0.000 выполнена из сборных железобетонных ступеней ЛС 15, ЛСВ 15 и ЛСН 15</w:t>
      </w:r>
      <w:r w:rsidR="00481563">
        <w:rPr>
          <w:sz w:val="28"/>
        </w:rPr>
        <w:t xml:space="preserve"> </w:t>
      </w:r>
      <w:r w:rsidRPr="00481563">
        <w:rPr>
          <w:sz w:val="28"/>
        </w:rPr>
        <w:t>ГОСТ 8717.1-84 по кирпичной кладке.</w:t>
      </w:r>
      <w:r w:rsidR="00481563">
        <w:rPr>
          <w:sz w:val="28"/>
        </w:rPr>
        <w:t xml:space="preserve"> </w:t>
      </w:r>
      <w:r w:rsidRPr="00481563">
        <w:rPr>
          <w:sz w:val="28"/>
        </w:rPr>
        <w:t xml:space="preserve">Расчет ступеней: </w:t>
      </w:r>
    </w:p>
    <w:p w:rsidR="00336C5C" w:rsidRPr="00481563" w:rsidRDefault="00336C5C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 xml:space="preserve">ЛС 15 – 3 ступени </w:t>
      </w:r>
      <w:r w:rsidRPr="00481563">
        <w:rPr>
          <w:sz w:val="28"/>
          <w:lang w:val="en-US"/>
        </w:rPr>
        <w:t>h</w:t>
      </w:r>
      <w:r w:rsidRPr="00481563">
        <w:rPr>
          <w:sz w:val="28"/>
        </w:rPr>
        <w:t xml:space="preserve"> = 145мм</w:t>
      </w:r>
    </w:p>
    <w:p w:rsidR="00336C5C" w:rsidRPr="00481563" w:rsidRDefault="00336C5C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 xml:space="preserve">ЛСН 15 – 1 ступень </w:t>
      </w:r>
      <w:r w:rsidRPr="00481563">
        <w:rPr>
          <w:sz w:val="28"/>
          <w:lang w:val="en-US"/>
        </w:rPr>
        <w:t>h</w:t>
      </w:r>
      <w:r w:rsidRPr="00481563">
        <w:rPr>
          <w:sz w:val="28"/>
        </w:rPr>
        <w:t xml:space="preserve"> = 125мм</w:t>
      </w:r>
    </w:p>
    <w:p w:rsidR="00C94552" w:rsidRPr="00481563" w:rsidRDefault="00336C5C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 xml:space="preserve">ЛСВ 15 – 1 ступень </w:t>
      </w:r>
      <w:r w:rsidRPr="00481563">
        <w:rPr>
          <w:sz w:val="28"/>
          <w:lang w:val="en-US"/>
        </w:rPr>
        <w:t>h</w:t>
      </w:r>
      <w:r w:rsidRPr="00481563">
        <w:rPr>
          <w:sz w:val="28"/>
        </w:rPr>
        <w:t xml:space="preserve"> = 145мм</w:t>
      </w:r>
      <w:r w:rsidR="00481563">
        <w:rPr>
          <w:sz w:val="28"/>
        </w:rPr>
        <w:t xml:space="preserve"> </w:t>
      </w:r>
      <w:r w:rsidR="004401EA" w:rsidRPr="00481563">
        <w:rPr>
          <w:sz w:val="28"/>
        </w:rPr>
        <w:t>Длина марша 1100мм.</w:t>
      </w:r>
      <w:r w:rsidR="004401EA" w:rsidRPr="00481563">
        <w:rPr>
          <w:sz w:val="28"/>
        </w:rPr>
        <w:tab/>
      </w:r>
      <w:r w:rsidR="00481563">
        <w:rPr>
          <w:sz w:val="28"/>
        </w:rPr>
        <w:t xml:space="preserve"> </w:t>
      </w:r>
    </w:p>
    <w:p w:rsidR="00336C5C" w:rsidRPr="00481563" w:rsidRDefault="00336C5C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 w:rsidRPr="00481563">
        <w:rPr>
          <w:sz w:val="28"/>
        </w:rPr>
        <w:t>Лестничная площадка запроектирована монолитная из бетона кл. В12.5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481563" w:rsidRPr="00481563" w:rsidRDefault="004401EA" w:rsidP="00481563">
      <w:pPr>
        <w:suppressAutoHyphens/>
        <w:spacing w:after="0" w:line="360" w:lineRule="auto"/>
        <w:ind w:firstLine="709"/>
        <w:jc w:val="both"/>
        <w:rPr>
          <w:b/>
          <w:sz w:val="28"/>
          <w:lang w:val="uk-UA"/>
        </w:rPr>
      </w:pPr>
      <w:r w:rsidRPr="00481563">
        <w:rPr>
          <w:b/>
          <w:sz w:val="28"/>
        </w:rPr>
        <w:t>3.6 Покрытие и кровля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4401EA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="004401EA" w:rsidRPr="00481563">
        <w:rPr>
          <w:sz w:val="28"/>
          <w:szCs w:val="28"/>
        </w:rPr>
        <w:t>Покрытие чердачное с холодным чердаком.</w:t>
      </w:r>
    </w:p>
    <w:p w:rsidR="004401EA" w:rsidRPr="00481563" w:rsidRDefault="004401E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Крыша двускатная по деревянным стропильным фермам из бруса 120 х 60 </w:t>
      </w:r>
    </w:p>
    <w:p w:rsidR="004401EA" w:rsidRPr="00481563" w:rsidRDefault="004401E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 xml:space="preserve">Кровля из листов металлочерепицы по обрешетке из </w:t>
      </w:r>
      <w:r w:rsidR="00095179" w:rsidRPr="00481563">
        <w:rPr>
          <w:sz w:val="28"/>
          <w:szCs w:val="28"/>
        </w:rPr>
        <w:t>д</w:t>
      </w:r>
      <w:r w:rsidRPr="00481563">
        <w:rPr>
          <w:sz w:val="28"/>
          <w:szCs w:val="28"/>
        </w:rPr>
        <w:t>оски 120 х 20.</w:t>
      </w:r>
    </w:p>
    <w:p w:rsidR="004401EA" w:rsidRPr="00481563" w:rsidRDefault="004401EA" w:rsidP="00481563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81563">
        <w:rPr>
          <w:sz w:val="28"/>
          <w:szCs w:val="28"/>
        </w:rPr>
        <w:t>Слуховые окна выполнены в крыше здания.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</w:rPr>
        <w:br w:type="page"/>
      </w:r>
      <w:r w:rsidR="004401EA" w:rsidRPr="00481563">
        <w:rPr>
          <w:b/>
          <w:sz w:val="28"/>
        </w:rPr>
        <w:t>3.7 Двери и окна</w:t>
      </w:r>
    </w:p>
    <w:p w:rsid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8E5613" w:rsidRPr="00481563" w:rsidRDefault="00481563" w:rsidP="00481563">
      <w:pPr>
        <w:suppressAutoHyphens/>
        <w:spacing w:after="0" w:line="360" w:lineRule="auto"/>
        <w:ind w:firstLine="709"/>
        <w:jc w:val="both"/>
        <w:rPr>
          <w:sz w:val="28"/>
        </w:rPr>
      </w:pPr>
      <w:r>
        <w:t xml:space="preserve"> </w:t>
      </w:r>
      <w:r w:rsidR="004401EA" w:rsidRPr="00481563">
        <w:rPr>
          <w:sz w:val="28"/>
        </w:rPr>
        <w:t>Наружная дверь – деревянная по ГОСТ 24698-81,</w:t>
      </w:r>
      <w:r>
        <w:rPr>
          <w:sz w:val="28"/>
        </w:rPr>
        <w:t xml:space="preserve"> </w:t>
      </w:r>
      <w:r w:rsidR="004401EA" w:rsidRPr="00481563">
        <w:rPr>
          <w:sz w:val="28"/>
        </w:rPr>
        <w:t>Внутренние двери – деревянные по ГОСТ 6629-88.</w:t>
      </w:r>
      <w:r>
        <w:rPr>
          <w:sz w:val="28"/>
        </w:rPr>
        <w:t xml:space="preserve"> </w:t>
      </w:r>
      <w:r w:rsidR="004401EA" w:rsidRPr="00481563">
        <w:rPr>
          <w:sz w:val="28"/>
        </w:rPr>
        <w:t>Окна – деревянные по ГОСТ 23166-99.</w:t>
      </w:r>
      <w:r>
        <w:rPr>
          <w:sz w:val="28"/>
        </w:rPr>
        <w:t xml:space="preserve"> </w:t>
      </w:r>
      <w:r w:rsidR="008E5613" w:rsidRPr="00481563">
        <w:rPr>
          <w:sz w:val="28"/>
        </w:rPr>
        <w:t>3.8 Полы.</w:t>
      </w:r>
      <w:r>
        <w:t xml:space="preserve"> </w:t>
      </w:r>
      <w:r w:rsidR="008E5613" w:rsidRPr="00481563">
        <w:rPr>
          <w:sz w:val="28"/>
        </w:rPr>
        <w:t>Полы в комнатах, в кухне</w:t>
      </w:r>
      <w:r w:rsidR="00C03955" w:rsidRPr="00481563">
        <w:rPr>
          <w:sz w:val="28"/>
        </w:rPr>
        <w:t xml:space="preserve">, </w:t>
      </w:r>
      <w:r w:rsidR="008E5613" w:rsidRPr="00481563">
        <w:rPr>
          <w:sz w:val="28"/>
        </w:rPr>
        <w:t>в передней</w:t>
      </w:r>
      <w:r w:rsidR="00C03955" w:rsidRPr="00481563">
        <w:rPr>
          <w:sz w:val="28"/>
        </w:rPr>
        <w:t>, на веранде и в кладовой</w:t>
      </w:r>
      <w:r w:rsidR="008E5613" w:rsidRPr="00481563">
        <w:rPr>
          <w:sz w:val="28"/>
        </w:rPr>
        <w:t xml:space="preserve"> деревянные, из половой доски толщиной 30мм по лагам толщиной </w:t>
      </w:r>
      <w:smartTag w:uri="urn:schemas-microsoft-com:office:smarttags" w:element="metricconverter">
        <w:smartTagPr>
          <w:attr w:name="ProductID" w:val="45 мм"/>
        </w:smartTagPr>
        <w:r w:rsidR="008E5613" w:rsidRPr="00481563">
          <w:rPr>
            <w:sz w:val="28"/>
          </w:rPr>
          <w:t>45 мм</w:t>
        </w:r>
      </w:smartTag>
      <w:r w:rsidR="008E5613" w:rsidRPr="00481563">
        <w:rPr>
          <w:sz w:val="28"/>
        </w:rPr>
        <w:t>.</w:t>
      </w:r>
      <w:r>
        <w:rPr>
          <w:sz w:val="28"/>
        </w:rPr>
        <w:t xml:space="preserve"> </w:t>
      </w:r>
      <w:r w:rsidR="008E5613" w:rsidRPr="00481563">
        <w:rPr>
          <w:sz w:val="28"/>
        </w:rPr>
        <w:t xml:space="preserve">В ванной комнате и уборной из </w:t>
      </w:r>
      <w:r w:rsidR="00C03955" w:rsidRPr="00481563">
        <w:rPr>
          <w:sz w:val="28"/>
        </w:rPr>
        <w:t xml:space="preserve">керамической плитки: покрытие пола – керамическая плитка толщиной </w:t>
      </w:r>
      <w:smartTag w:uri="urn:schemas-microsoft-com:office:smarttags" w:element="metricconverter">
        <w:smartTagPr>
          <w:attr w:name="ProductID" w:val="6 мм"/>
        </w:smartTagPr>
        <w:r w:rsidR="00C03955" w:rsidRPr="00481563">
          <w:rPr>
            <w:sz w:val="28"/>
          </w:rPr>
          <w:t>6 мм</w:t>
        </w:r>
      </w:smartTag>
      <w:r w:rsidR="00C03955" w:rsidRPr="00481563">
        <w:rPr>
          <w:sz w:val="28"/>
        </w:rPr>
        <w:t xml:space="preserve">, прослойка и заполнение швов из цементно-песчаного раствора М 150 толщиной </w:t>
      </w:r>
      <w:smartTag w:uri="urn:schemas-microsoft-com:office:smarttags" w:element="metricconverter">
        <w:smartTagPr>
          <w:attr w:name="ProductID" w:val="15 мм"/>
        </w:smartTagPr>
        <w:r w:rsidR="00C03955" w:rsidRPr="00481563">
          <w:rPr>
            <w:sz w:val="28"/>
          </w:rPr>
          <w:t>15 мм</w:t>
        </w:r>
      </w:smartTag>
      <w:r w:rsidR="00C03955" w:rsidRPr="00481563">
        <w:rPr>
          <w:sz w:val="28"/>
        </w:rPr>
        <w:t>, гидроизоляция из одного слоя гидроизола.</w:t>
      </w:r>
    </w:p>
    <w:p w:rsidR="00C03955" w:rsidRDefault="00481563" w:rsidP="00481563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lang w:val="uk-UA"/>
        </w:rPr>
      </w:pPr>
      <w:r>
        <w:rPr>
          <w:rFonts w:ascii="Times New Roman" w:hAnsi="Times New Roman"/>
        </w:rPr>
        <w:br w:type="page"/>
      </w:r>
      <w:r w:rsidR="00C03955" w:rsidRPr="00481563">
        <w:rPr>
          <w:rFonts w:ascii="Times New Roman" w:hAnsi="Times New Roman"/>
          <w:i w:val="0"/>
        </w:rPr>
        <w:t>4</w:t>
      </w:r>
      <w:r w:rsidRPr="00481563">
        <w:rPr>
          <w:rFonts w:ascii="Times New Roman" w:hAnsi="Times New Roman"/>
          <w:i w:val="0"/>
        </w:rPr>
        <w:t>. Наружная и внутренняя отделка</w:t>
      </w:r>
      <w:r w:rsidRPr="00481563">
        <w:rPr>
          <w:rFonts w:ascii="Times New Roman" w:hAnsi="Times New Roman"/>
          <w:i w:val="0"/>
          <w:lang w:val="uk-UA"/>
        </w:rPr>
        <w:t xml:space="preserve">. </w:t>
      </w:r>
      <w:r w:rsidRPr="00481563">
        <w:rPr>
          <w:rFonts w:ascii="Times New Roman" w:hAnsi="Times New Roman" w:cs="Times New Roman"/>
          <w:bCs w:val="0"/>
          <w:i w:val="0"/>
          <w:iCs w:val="0"/>
        </w:rPr>
        <w:t>Наружная отделка фасадов</w:t>
      </w:r>
    </w:p>
    <w:p w:rsidR="00481563" w:rsidRPr="00481563" w:rsidRDefault="00481563" w:rsidP="00481563">
      <w:pPr>
        <w:rPr>
          <w:lang w:val="uk-UA"/>
        </w:rPr>
      </w:pPr>
    </w:p>
    <w:p w:rsidR="00481563" w:rsidRDefault="00C03955" w:rsidP="00481563">
      <w:pPr>
        <w:suppressAutoHyphens/>
        <w:spacing w:after="0" w:line="360" w:lineRule="auto"/>
        <w:ind w:firstLine="709"/>
        <w:jc w:val="both"/>
        <w:rPr>
          <w:bCs/>
          <w:iCs/>
          <w:sz w:val="28"/>
          <w:lang w:val="uk-UA"/>
        </w:rPr>
      </w:pPr>
      <w:r w:rsidRPr="00481563">
        <w:rPr>
          <w:bCs/>
          <w:iCs/>
          <w:sz w:val="28"/>
        </w:rPr>
        <w:t>Окраска силикатными красками светлых тонов;</w:t>
      </w:r>
    </w:p>
    <w:p w:rsidR="00481563" w:rsidRDefault="00C03955" w:rsidP="00481563">
      <w:pPr>
        <w:suppressAutoHyphens/>
        <w:spacing w:after="0" w:line="360" w:lineRule="auto"/>
        <w:ind w:firstLine="709"/>
        <w:jc w:val="both"/>
        <w:rPr>
          <w:bCs/>
          <w:iCs/>
          <w:sz w:val="28"/>
          <w:lang w:val="uk-UA"/>
        </w:rPr>
      </w:pPr>
      <w:r w:rsidRPr="00481563">
        <w:rPr>
          <w:bCs/>
          <w:iCs/>
          <w:sz w:val="28"/>
        </w:rPr>
        <w:t>Штукатурка цоколя декоративной штукатуркой крупных фракций;</w:t>
      </w:r>
    </w:p>
    <w:p w:rsidR="00C03955" w:rsidRPr="00481563" w:rsidRDefault="00C03955" w:rsidP="00481563">
      <w:pPr>
        <w:suppressAutoHyphens/>
        <w:spacing w:after="0" w:line="360" w:lineRule="auto"/>
        <w:ind w:firstLine="709"/>
        <w:jc w:val="both"/>
        <w:rPr>
          <w:bCs/>
          <w:iCs/>
          <w:sz w:val="28"/>
        </w:rPr>
      </w:pPr>
      <w:r w:rsidRPr="00481563">
        <w:rPr>
          <w:bCs/>
          <w:iCs/>
          <w:sz w:val="28"/>
        </w:rPr>
        <w:t>дверей и окон тонирующим антисептиком за два раза.</w:t>
      </w:r>
    </w:p>
    <w:p w:rsidR="00481563" w:rsidRDefault="00C03955" w:rsidP="00481563">
      <w:pPr>
        <w:suppressAutoHyphens/>
        <w:spacing w:after="0" w:line="360" w:lineRule="auto"/>
        <w:ind w:firstLine="709"/>
        <w:jc w:val="both"/>
        <w:rPr>
          <w:bCs/>
          <w:iCs/>
          <w:sz w:val="28"/>
        </w:rPr>
      </w:pPr>
      <w:r w:rsidRPr="00481563">
        <w:rPr>
          <w:b/>
          <w:bCs/>
          <w:i/>
          <w:iCs/>
          <w:sz w:val="28"/>
        </w:rPr>
        <w:t>Внутренняя отделка:</w:t>
      </w:r>
      <w:r w:rsidR="00481563">
        <w:rPr>
          <w:b/>
          <w:bCs/>
          <w:i/>
          <w:iCs/>
          <w:sz w:val="28"/>
        </w:rPr>
        <w:t xml:space="preserve"> </w:t>
      </w:r>
      <w:r w:rsidR="00D26A42" w:rsidRPr="00481563">
        <w:rPr>
          <w:bCs/>
          <w:iCs/>
          <w:sz w:val="28"/>
        </w:rPr>
        <w:t>Потолки в жилых комнатах, передней и на веранде оклеиваются акриловыми обоями, в ванной комнате и уборной – известковая побелка;</w:t>
      </w:r>
      <w:r w:rsidR="00481563">
        <w:rPr>
          <w:bCs/>
          <w:iCs/>
          <w:sz w:val="28"/>
        </w:rPr>
        <w:t xml:space="preserve"> </w:t>
      </w:r>
      <w:r w:rsidR="00D26A42" w:rsidRPr="00481563">
        <w:rPr>
          <w:bCs/>
          <w:iCs/>
          <w:sz w:val="28"/>
        </w:rPr>
        <w:t>Стены в комнатах, передней – оклейка акриловыми обоями;</w:t>
      </w:r>
      <w:r w:rsidR="00481563">
        <w:rPr>
          <w:bCs/>
          <w:iCs/>
          <w:sz w:val="28"/>
        </w:rPr>
        <w:t xml:space="preserve"> </w:t>
      </w:r>
      <w:r w:rsidR="00D26A42" w:rsidRPr="00481563">
        <w:rPr>
          <w:bCs/>
          <w:iCs/>
          <w:sz w:val="28"/>
        </w:rPr>
        <w:t>В кухне – по фронтону оборудования – глазурная плитка, остальные стены – оклейка акриловыми обоями.</w:t>
      </w:r>
      <w:r w:rsidR="00481563">
        <w:rPr>
          <w:bCs/>
          <w:iCs/>
          <w:sz w:val="28"/>
        </w:rPr>
        <w:t xml:space="preserve"> </w:t>
      </w:r>
      <w:r w:rsidR="00D26A42" w:rsidRPr="00481563">
        <w:rPr>
          <w:bCs/>
          <w:iCs/>
          <w:sz w:val="28"/>
        </w:rPr>
        <w:t>В ванной комнате и уборной – облицовка глазурной плиткой.</w:t>
      </w:r>
    </w:p>
    <w:p w:rsidR="008F1CE7" w:rsidRPr="00481563" w:rsidRDefault="00481563" w:rsidP="00481563">
      <w:pPr>
        <w:suppressAutoHyphens/>
        <w:spacing w:after="0" w:line="360" w:lineRule="auto"/>
        <w:ind w:firstLine="709"/>
        <w:jc w:val="both"/>
        <w:rPr>
          <w:b/>
          <w:sz w:val="28"/>
          <w:lang w:val="uk-UA"/>
        </w:rPr>
      </w:pPr>
      <w:r>
        <w:rPr>
          <w:bCs/>
          <w:iCs/>
          <w:sz w:val="28"/>
        </w:rPr>
        <w:br w:type="page"/>
      </w:r>
      <w:r w:rsidRPr="00481563">
        <w:rPr>
          <w:b/>
          <w:sz w:val="28"/>
        </w:rPr>
        <w:t>Литература</w:t>
      </w:r>
    </w:p>
    <w:p w:rsidR="00481563" w:rsidRPr="00481563" w:rsidRDefault="00481563" w:rsidP="00481563">
      <w:pPr>
        <w:suppressAutoHyphens/>
        <w:spacing w:after="0" w:line="360" w:lineRule="auto"/>
        <w:ind w:firstLine="709"/>
        <w:jc w:val="both"/>
        <w:rPr>
          <w:bCs/>
          <w:iCs/>
          <w:sz w:val="28"/>
          <w:lang w:val="uk-UA"/>
        </w:rPr>
      </w:pP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1. СНиП 23-01-99 «Строительная климатология»</w:t>
      </w: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 xml:space="preserve">2. СНиП </w:t>
      </w:r>
      <w:r w:rsidRPr="00481563">
        <w:rPr>
          <w:bCs/>
          <w:iCs/>
          <w:sz w:val="28"/>
          <w:lang w:val="en-US"/>
        </w:rPr>
        <w:t>II</w:t>
      </w:r>
      <w:r w:rsidRPr="00481563">
        <w:rPr>
          <w:bCs/>
          <w:iCs/>
          <w:sz w:val="28"/>
        </w:rPr>
        <w:t>-3-79** «Строительная теплотехника»</w:t>
      </w: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3. СНиП 23-02-2003 «Тепловая защита зданий»</w:t>
      </w: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4. СНиП 31-02-2001 «Дома жилые одноквартирные»</w:t>
      </w: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5. Шерешевский И.А. «Конструктирование гражданских зданий»</w:t>
      </w:r>
      <w:r w:rsidR="00481563">
        <w:rPr>
          <w:bCs/>
          <w:iCs/>
          <w:sz w:val="28"/>
        </w:rPr>
        <w:t xml:space="preserve"> </w:t>
      </w:r>
      <w:r w:rsidRPr="00481563">
        <w:rPr>
          <w:bCs/>
          <w:iCs/>
          <w:sz w:val="28"/>
        </w:rPr>
        <w:t>Л.: Строиздат, 1986</w:t>
      </w:r>
    </w:p>
    <w:p w:rsidR="008F1CE7" w:rsidRPr="00481563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6. Т.Г. Маклакова «Конструкции гражданских зданий»</w:t>
      </w:r>
      <w:r w:rsidR="00481563">
        <w:rPr>
          <w:bCs/>
          <w:iCs/>
          <w:sz w:val="28"/>
        </w:rPr>
        <w:t xml:space="preserve"> </w:t>
      </w:r>
      <w:r w:rsidRPr="00481563">
        <w:rPr>
          <w:bCs/>
          <w:iCs/>
          <w:sz w:val="28"/>
        </w:rPr>
        <w:t>М.: Издательство АСВ, 2000</w:t>
      </w:r>
    </w:p>
    <w:p w:rsidR="008F1CE7" w:rsidRPr="00F91478" w:rsidRDefault="008F1CE7" w:rsidP="00481563">
      <w:pPr>
        <w:suppressAutoHyphens/>
        <w:spacing w:after="0" w:line="360" w:lineRule="auto"/>
        <w:rPr>
          <w:bCs/>
          <w:iCs/>
          <w:sz w:val="28"/>
        </w:rPr>
      </w:pPr>
      <w:r w:rsidRPr="00481563">
        <w:rPr>
          <w:bCs/>
          <w:iCs/>
          <w:sz w:val="28"/>
        </w:rPr>
        <w:t>7. Бартонь Н.Э. Архитектурные конструкции. - М.: Высшая школа, 1986</w:t>
      </w:r>
      <w:r w:rsidR="00F91478" w:rsidRPr="00F91478">
        <w:rPr>
          <w:bCs/>
          <w:iCs/>
          <w:sz w:val="28"/>
        </w:rPr>
        <w:t xml:space="preserve"> </w:t>
      </w:r>
      <w:bookmarkStart w:id="1" w:name="_GoBack"/>
      <w:bookmarkEnd w:id="1"/>
    </w:p>
    <w:sectPr w:rsidR="008F1CE7" w:rsidRPr="00F91478" w:rsidSect="004815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061"/>
    <w:rsid w:val="000232B3"/>
    <w:rsid w:val="00095179"/>
    <w:rsid w:val="000A553D"/>
    <w:rsid w:val="00101F8B"/>
    <w:rsid w:val="00112343"/>
    <w:rsid w:val="00137AB1"/>
    <w:rsid w:val="001575C6"/>
    <w:rsid w:val="001C0829"/>
    <w:rsid w:val="00261061"/>
    <w:rsid w:val="002E5066"/>
    <w:rsid w:val="00336C5C"/>
    <w:rsid w:val="003709DA"/>
    <w:rsid w:val="003D46BB"/>
    <w:rsid w:val="004401EA"/>
    <w:rsid w:val="00481563"/>
    <w:rsid w:val="00482BD0"/>
    <w:rsid w:val="004D774E"/>
    <w:rsid w:val="005B0C6F"/>
    <w:rsid w:val="006C40B0"/>
    <w:rsid w:val="007F2805"/>
    <w:rsid w:val="008A21B0"/>
    <w:rsid w:val="008E5613"/>
    <w:rsid w:val="008F1CE7"/>
    <w:rsid w:val="009579A8"/>
    <w:rsid w:val="009A3A5E"/>
    <w:rsid w:val="009F7A25"/>
    <w:rsid w:val="00A472E3"/>
    <w:rsid w:val="00AE2797"/>
    <w:rsid w:val="00AF3946"/>
    <w:rsid w:val="00B17370"/>
    <w:rsid w:val="00B548E1"/>
    <w:rsid w:val="00B90DA1"/>
    <w:rsid w:val="00BF50C4"/>
    <w:rsid w:val="00C03955"/>
    <w:rsid w:val="00C040E3"/>
    <w:rsid w:val="00C25968"/>
    <w:rsid w:val="00C60A0A"/>
    <w:rsid w:val="00C611BA"/>
    <w:rsid w:val="00C94552"/>
    <w:rsid w:val="00D13155"/>
    <w:rsid w:val="00D1478A"/>
    <w:rsid w:val="00D26A42"/>
    <w:rsid w:val="00DC0F1D"/>
    <w:rsid w:val="00DC2F75"/>
    <w:rsid w:val="00EC3E56"/>
    <w:rsid w:val="00ED08DC"/>
    <w:rsid w:val="00EE7E3B"/>
    <w:rsid w:val="00F91478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C725D6C9-D476-4174-90C9-7EE636D6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3D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A55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A55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a3">
    <w:name w:val="Чертежный"/>
    <w:rsid w:val="000A553D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List Paragraph"/>
    <w:basedOn w:val="a"/>
    <w:uiPriority w:val="34"/>
    <w:qFormat/>
    <w:rsid w:val="002E5066"/>
    <w:pPr>
      <w:ind w:left="720"/>
      <w:contextualSpacing/>
    </w:pPr>
    <w:rPr>
      <w:rFonts w:ascii="Calibri" w:hAnsi="Calibri"/>
      <w:sz w:val="22"/>
    </w:rPr>
  </w:style>
  <w:style w:type="character" w:customStyle="1" w:styleId="a5">
    <w:name w:val="Основной текст_"/>
    <w:link w:val="15"/>
    <w:locked/>
    <w:rsid w:val="002E5066"/>
    <w:rPr>
      <w:rFonts w:ascii="Trebuchet MS" w:hAnsi="Trebuchet MS" w:cs="Times New Roman"/>
      <w:spacing w:val="-20"/>
      <w:sz w:val="24"/>
      <w:szCs w:val="24"/>
      <w:shd w:val="clear" w:color="auto" w:fill="FFFFFF"/>
      <w:lang w:bidi="ar-SA"/>
    </w:rPr>
  </w:style>
  <w:style w:type="paragraph" w:customStyle="1" w:styleId="15">
    <w:name w:val="Основной текст15"/>
    <w:basedOn w:val="a"/>
    <w:link w:val="a5"/>
    <w:rsid w:val="002E5066"/>
    <w:pPr>
      <w:shd w:val="clear" w:color="auto" w:fill="FFFFFF"/>
      <w:spacing w:before="3300" w:after="0" w:line="240" w:lineRule="atLeast"/>
      <w:ind w:hanging="380"/>
      <w:jc w:val="center"/>
    </w:pPr>
    <w:rPr>
      <w:rFonts w:ascii="Trebuchet MS" w:hAnsi="Trebuchet MS"/>
      <w:noProof/>
      <w:spacing w:val="-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2010-05-28T22:08:00Z</cp:lastPrinted>
  <dcterms:created xsi:type="dcterms:W3CDTF">2014-03-21T10:43:00Z</dcterms:created>
  <dcterms:modified xsi:type="dcterms:W3CDTF">2014-03-21T10:43:00Z</dcterms:modified>
</cp:coreProperties>
</file>