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B8" w:rsidRPr="00837B87" w:rsidRDefault="006F13B8" w:rsidP="00B17D84">
      <w:pPr>
        <w:spacing w:line="360" w:lineRule="auto"/>
        <w:ind w:firstLine="709"/>
        <w:jc w:val="center"/>
        <w:rPr>
          <w:sz w:val="28"/>
        </w:rPr>
      </w:pPr>
      <w:r w:rsidRPr="00837B87">
        <w:rPr>
          <w:sz w:val="28"/>
        </w:rPr>
        <w:t>Министерство образования Российской Федерации</w:t>
      </w:r>
    </w:p>
    <w:p w:rsidR="006F13B8" w:rsidRPr="00837B87" w:rsidRDefault="006F13B8" w:rsidP="00B17D84">
      <w:pPr>
        <w:spacing w:line="360" w:lineRule="auto"/>
        <w:ind w:firstLine="709"/>
        <w:jc w:val="center"/>
        <w:rPr>
          <w:sz w:val="28"/>
        </w:rPr>
      </w:pPr>
      <w:r w:rsidRPr="00837B87">
        <w:rPr>
          <w:sz w:val="28"/>
        </w:rPr>
        <w:t>Уральский государственный технический университет - УПИ</w:t>
      </w:r>
    </w:p>
    <w:p w:rsidR="006F13B8" w:rsidRPr="00837B87" w:rsidRDefault="006F13B8" w:rsidP="00B17D84">
      <w:pPr>
        <w:spacing w:line="360" w:lineRule="auto"/>
        <w:ind w:firstLine="709"/>
        <w:jc w:val="center"/>
        <w:rPr>
          <w:sz w:val="28"/>
        </w:rPr>
      </w:pPr>
      <w:r w:rsidRPr="00837B87">
        <w:rPr>
          <w:sz w:val="28"/>
        </w:rPr>
        <w:t>Кафедра «Технология машиностроения»</w:t>
      </w: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837B87">
      <w:pPr>
        <w:pStyle w:val="6"/>
        <w:spacing w:before="0" w:after="0" w:line="360" w:lineRule="auto"/>
        <w:jc w:val="center"/>
        <w:rPr>
          <w:sz w:val="28"/>
          <w:szCs w:val="28"/>
        </w:rPr>
      </w:pPr>
      <w:r w:rsidRPr="00837B87">
        <w:rPr>
          <w:sz w:val="28"/>
          <w:szCs w:val="28"/>
        </w:rPr>
        <w:t>Практическая работа</w:t>
      </w:r>
    </w:p>
    <w:p w:rsidR="006F13B8" w:rsidRPr="00837B87" w:rsidRDefault="006F13B8" w:rsidP="00837B87">
      <w:pPr>
        <w:spacing w:line="360" w:lineRule="auto"/>
        <w:ind w:firstLine="709"/>
        <w:jc w:val="center"/>
        <w:rPr>
          <w:sz w:val="28"/>
        </w:rPr>
      </w:pPr>
    </w:p>
    <w:p w:rsidR="006F13B8" w:rsidRPr="00837B87" w:rsidRDefault="006F13B8" w:rsidP="00837B87">
      <w:pPr>
        <w:spacing w:line="360" w:lineRule="auto"/>
        <w:ind w:firstLine="709"/>
        <w:jc w:val="center"/>
        <w:rPr>
          <w:sz w:val="28"/>
          <w:szCs w:val="28"/>
        </w:rPr>
      </w:pPr>
      <w:r w:rsidRPr="00837B87">
        <w:rPr>
          <w:sz w:val="28"/>
          <w:szCs w:val="28"/>
        </w:rPr>
        <w:t>по дисциплине "Производство и механическая обработка заготовок"</w:t>
      </w:r>
    </w:p>
    <w:p w:rsidR="006F13B8" w:rsidRPr="00837B87" w:rsidRDefault="006F13B8" w:rsidP="00837B87">
      <w:pPr>
        <w:pStyle w:val="3"/>
        <w:spacing w:line="360" w:lineRule="auto"/>
        <w:ind w:firstLine="709"/>
      </w:pPr>
      <w:r w:rsidRPr="00837B87">
        <w:t>Вариант № 622</w:t>
      </w: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right"/>
        <w:rPr>
          <w:sz w:val="28"/>
        </w:rPr>
      </w:pPr>
      <w:r w:rsidRPr="00837B87">
        <w:rPr>
          <w:sz w:val="28"/>
        </w:rPr>
        <w:t>С</w:t>
      </w:r>
      <w:r w:rsidR="00B17D84" w:rsidRPr="00837B87">
        <w:rPr>
          <w:sz w:val="28"/>
        </w:rPr>
        <w:t>тудент гр. М-300</w:t>
      </w:r>
      <w:r w:rsidR="00B17D84" w:rsidRPr="00837B87">
        <w:rPr>
          <w:sz w:val="28"/>
        </w:rPr>
        <w:tab/>
      </w:r>
      <w:r w:rsidR="00B17D84" w:rsidRPr="00837B87">
        <w:rPr>
          <w:sz w:val="28"/>
        </w:rPr>
        <w:tab/>
      </w:r>
      <w:r w:rsidRPr="00837B87">
        <w:rPr>
          <w:sz w:val="28"/>
        </w:rPr>
        <w:tab/>
      </w:r>
      <w:r w:rsidRPr="00837B87">
        <w:rPr>
          <w:sz w:val="28"/>
        </w:rPr>
        <w:tab/>
      </w:r>
      <w:r w:rsidRPr="00837B87">
        <w:rPr>
          <w:sz w:val="28"/>
        </w:rPr>
        <w:tab/>
      </w:r>
    </w:p>
    <w:p w:rsidR="006F13B8" w:rsidRPr="00837B87" w:rsidRDefault="006F13B8" w:rsidP="00B17D84">
      <w:pPr>
        <w:spacing w:line="360" w:lineRule="auto"/>
        <w:ind w:firstLine="709"/>
        <w:jc w:val="right"/>
        <w:rPr>
          <w:sz w:val="28"/>
          <w:vertAlign w:val="subscript"/>
        </w:rPr>
      </w:pPr>
    </w:p>
    <w:p w:rsidR="006F13B8" w:rsidRPr="00837B87" w:rsidRDefault="00B17D84" w:rsidP="00B17D84">
      <w:pPr>
        <w:spacing w:line="360" w:lineRule="auto"/>
        <w:ind w:firstLine="709"/>
        <w:jc w:val="right"/>
        <w:rPr>
          <w:sz w:val="28"/>
        </w:rPr>
      </w:pPr>
      <w:r w:rsidRPr="00837B87">
        <w:rPr>
          <w:sz w:val="28"/>
        </w:rPr>
        <w:t>Руководитель</w:t>
      </w:r>
      <w:r w:rsidRPr="00837B87">
        <w:rPr>
          <w:sz w:val="28"/>
        </w:rPr>
        <w:tab/>
      </w:r>
      <w:r w:rsidRPr="00837B87">
        <w:rPr>
          <w:sz w:val="28"/>
        </w:rPr>
        <w:tab/>
      </w:r>
      <w:r w:rsidRPr="00837B87">
        <w:rPr>
          <w:sz w:val="28"/>
        </w:rPr>
        <w:tab/>
      </w:r>
      <w:r w:rsidR="006F13B8" w:rsidRPr="00837B87">
        <w:rPr>
          <w:sz w:val="28"/>
        </w:rPr>
        <w:t>Подшивалов Р.Н.</w:t>
      </w:r>
    </w:p>
    <w:p w:rsidR="006F13B8" w:rsidRPr="00837B87" w:rsidRDefault="006F13B8" w:rsidP="00B17D84">
      <w:pPr>
        <w:spacing w:line="360" w:lineRule="auto"/>
        <w:ind w:firstLine="709"/>
        <w:jc w:val="right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both"/>
        <w:rPr>
          <w:sz w:val="28"/>
        </w:rPr>
      </w:pPr>
    </w:p>
    <w:p w:rsidR="006F13B8" w:rsidRPr="00837B87" w:rsidRDefault="006F13B8" w:rsidP="00B17D84">
      <w:pPr>
        <w:spacing w:line="360" w:lineRule="auto"/>
        <w:ind w:firstLine="709"/>
        <w:jc w:val="center"/>
        <w:rPr>
          <w:rStyle w:val="a5"/>
          <w:sz w:val="28"/>
        </w:rPr>
      </w:pPr>
      <w:r w:rsidRPr="00837B87">
        <w:rPr>
          <w:rStyle w:val="a5"/>
          <w:sz w:val="28"/>
        </w:rPr>
        <w:t>Екатеринбург, 2005</w:t>
      </w:r>
    </w:p>
    <w:p w:rsidR="006F13B8" w:rsidRPr="00837B87" w:rsidRDefault="006F13B8" w:rsidP="00B17D84">
      <w:pPr>
        <w:tabs>
          <w:tab w:val="left" w:pos="142"/>
        </w:tabs>
        <w:spacing w:line="360" w:lineRule="auto"/>
        <w:jc w:val="both"/>
        <w:rPr>
          <w:sz w:val="28"/>
        </w:rPr>
      </w:pPr>
      <w:r w:rsidRPr="00837B87">
        <w:rPr>
          <w:sz w:val="28"/>
        </w:rPr>
        <w:br w:type="page"/>
        <w:t>СОДЕРЖАНИЕ</w:t>
      </w:r>
    </w:p>
    <w:p w:rsidR="006F13B8" w:rsidRPr="00837B87" w:rsidRDefault="006F13B8" w:rsidP="00B17D84">
      <w:pPr>
        <w:tabs>
          <w:tab w:val="left" w:pos="142"/>
        </w:tabs>
        <w:spacing w:line="360" w:lineRule="auto"/>
        <w:jc w:val="both"/>
        <w:rPr>
          <w:caps/>
          <w:noProof/>
          <w:sz w:val="28"/>
          <w:szCs w:val="28"/>
        </w:rPr>
      </w:pPr>
      <w:r w:rsidRPr="00837B87">
        <w:rPr>
          <w:sz w:val="28"/>
          <w:szCs w:val="28"/>
        </w:rPr>
        <w:fldChar w:fldCharType="begin"/>
      </w:r>
      <w:r w:rsidRPr="00837B87">
        <w:rPr>
          <w:sz w:val="28"/>
          <w:szCs w:val="28"/>
        </w:rPr>
        <w:instrText xml:space="preserve"> TOC \o "1-3" \h \z </w:instrText>
      </w:r>
      <w:r w:rsidRPr="00837B87">
        <w:rPr>
          <w:sz w:val="28"/>
          <w:szCs w:val="28"/>
        </w:rPr>
        <w:fldChar w:fldCharType="separate"/>
      </w:r>
      <w:hyperlink w:anchor="_Toc103270971" w:history="1">
        <w:r w:rsidRPr="00837B87">
          <w:rPr>
            <w:rStyle w:val="a6"/>
            <w:bCs/>
            <w:caps/>
            <w:noProof/>
            <w:sz w:val="28"/>
            <w:szCs w:val="28"/>
          </w:rPr>
          <w:t xml:space="preserve">1. </w:t>
        </w:r>
        <w:r w:rsidRPr="00837B87">
          <w:rPr>
            <w:sz w:val="28"/>
            <w:szCs w:val="28"/>
          </w:rPr>
          <w:t>Определение типа производства</w:t>
        </w:r>
        <w:r w:rsidR="00B17D84" w:rsidRPr="00837B87">
          <w:rPr>
            <w:sz w:val="28"/>
            <w:szCs w:val="28"/>
          </w:rPr>
          <w:t xml:space="preserve"> </w:t>
        </w:r>
        <w:r w:rsidR="00142985" w:rsidRPr="00837B87">
          <w:rPr>
            <w:sz w:val="28"/>
            <w:szCs w:val="28"/>
          </w:rPr>
          <w:t xml:space="preserve"> .</w:t>
        </w:r>
        <w:r w:rsidRPr="00837B87">
          <w:rPr>
            <w:sz w:val="28"/>
            <w:szCs w:val="28"/>
          </w:rPr>
          <w:t>…</w:t>
        </w:r>
        <w:r w:rsidR="00B17D84" w:rsidRPr="00837B87">
          <w:rPr>
            <w:sz w:val="28"/>
            <w:szCs w:val="28"/>
          </w:rPr>
          <w:t xml:space="preserve"> </w:t>
        </w:r>
        <w:r w:rsidRPr="00837B87">
          <w:rPr>
            <w:caps/>
            <w:noProof/>
            <w:webHidden/>
            <w:sz w:val="28"/>
            <w:szCs w:val="28"/>
          </w:rPr>
          <w:tab/>
        </w:r>
      </w:hyperlink>
    </w:p>
    <w:p w:rsidR="006F13B8" w:rsidRPr="00837B87" w:rsidRDefault="006F13B8" w:rsidP="00B17D84">
      <w:p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837B87">
        <w:rPr>
          <w:bCs/>
          <w:sz w:val="28"/>
          <w:szCs w:val="28"/>
        </w:rPr>
        <w:t>2. Выбор способа производства заготовки</w:t>
      </w:r>
      <w:r w:rsidR="00B17D84" w:rsidRPr="00837B87">
        <w:rPr>
          <w:bCs/>
          <w:sz w:val="28"/>
          <w:szCs w:val="28"/>
        </w:rPr>
        <w:t xml:space="preserve">  </w:t>
      </w:r>
    </w:p>
    <w:p w:rsidR="00CD26E6" w:rsidRPr="00837B87" w:rsidRDefault="00911D33" w:rsidP="00B17D84">
      <w:p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837B87">
        <w:rPr>
          <w:bCs/>
          <w:sz w:val="28"/>
          <w:szCs w:val="28"/>
        </w:rPr>
        <w:t>3.</w:t>
      </w:r>
      <w:r w:rsidR="006F13B8" w:rsidRPr="00837B87">
        <w:rPr>
          <w:bCs/>
          <w:sz w:val="28"/>
          <w:szCs w:val="28"/>
        </w:rPr>
        <w:t>Определение массы штамповки, к</w:t>
      </w:r>
      <w:r w:rsidR="00FC7F6C">
        <w:rPr>
          <w:bCs/>
          <w:sz w:val="28"/>
          <w:szCs w:val="28"/>
        </w:rPr>
        <w:t>оэффициентов весовой точности и</w:t>
      </w:r>
      <w:r w:rsidR="00CD26E6" w:rsidRPr="00837B87">
        <w:rPr>
          <w:bCs/>
          <w:sz w:val="28"/>
          <w:szCs w:val="28"/>
        </w:rPr>
        <w:t xml:space="preserve"> </w:t>
      </w:r>
    </w:p>
    <w:p w:rsidR="00CD26E6" w:rsidRPr="00837B87" w:rsidRDefault="00FC7F6C" w:rsidP="00B17D84">
      <w:p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13B8" w:rsidRPr="00837B87">
        <w:rPr>
          <w:bCs/>
          <w:sz w:val="28"/>
          <w:szCs w:val="28"/>
        </w:rPr>
        <w:t>использования</w:t>
      </w:r>
      <w:r w:rsidR="00CD26E6" w:rsidRPr="00837B87">
        <w:rPr>
          <w:sz w:val="28"/>
          <w:szCs w:val="28"/>
        </w:rPr>
        <w:t xml:space="preserve"> технологичности</w:t>
      </w:r>
      <w:r w:rsidR="00B17D84" w:rsidRPr="00837B87">
        <w:rPr>
          <w:bCs/>
          <w:sz w:val="28"/>
          <w:szCs w:val="28"/>
        </w:rPr>
        <w:t xml:space="preserve"> </w:t>
      </w:r>
      <w:r w:rsidR="006F13B8" w:rsidRPr="00837B87">
        <w:rPr>
          <w:bCs/>
          <w:sz w:val="28"/>
          <w:szCs w:val="28"/>
        </w:rPr>
        <w:t>материала</w:t>
      </w:r>
      <w:r w:rsidR="00B17D84" w:rsidRPr="00837B87">
        <w:rPr>
          <w:bCs/>
          <w:sz w:val="28"/>
          <w:szCs w:val="28"/>
        </w:rPr>
        <w:t xml:space="preserve"> </w:t>
      </w:r>
      <w:r w:rsidR="00837B87">
        <w:rPr>
          <w:bCs/>
          <w:sz w:val="28"/>
          <w:szCs w:val="28"/>
        </w:rPr>
        <w:t xml:space="preserve"> </w:t>
      </w:r>
    </w:p>
    <w:p w:rsidR="00CD26E6" w:rsidRPr="00837B87" w:rsidRDefault="00911D33" w:rsidP="00B17D84">
      <w:p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837B87">
        <w:rPr>
          <w:bCs/>
          <w:sz w:val="28"/>
          <w:szCs w:val="28"/>
        </w:rPr>
        <w:t xml:space="preserve">4. Анализ точности и шероховатости. Корректировка чертежа с нумерацией </w:t>
      </w:r>
    </w:p>
    <w:p w:rsidR="00911D33" w:rsidRPr="00837B87" w:rsidRDefault="00FC7F6C" w:rsidP="00B17D84">
      <w:p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11D33" w:rsidRPr="00837B87">
        <w:rPr>
          <w:bCs/>
          <w:sz w:val="28"/>
          <w:szCs w:val="28"/>
        </w:rPr>
        <w:t>обрабатываемых поверхностей и выбором способов их обработки</w:t>
      </w:r>
    </w:p>
    <w:p w:rsidR="00911D33" w:rsidRPr="00837B87" w:rsidRDefault="00911D33" w:rsidP="00B17D84">
      <w:pPr>
        <w:numPr>
          <w:ilvl w:val="1"/>
          <w:numId w:val="11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7B87">
        <w:rPr>
          <w:sz w:val="28"/>
          <w:szCs w:val="28"/>
        </w:rPr>
        <w:t>Корректировка чертежа с нумерацией обрабатываемых поверхностей и выбором</w:t>
      </w:r>
      <w:r w:rsidR="00CD26E6" w:rsidRPr="00837B87">
        <w:rPr>
          <w:sz w:val="28"/>
          <w:szCs w:val="28"/>
        </w:rPr>
        <w:t>способов их обработки</w:t>
      </w:r>
      <w:r w:rsidR="00B17D84" w:rsidRPr="00837B87">
        <w:rPr>
          <w:sz w:val="28"/>
          <w:szCs w:val="28"/>
        </w:rPr>
        <w:t xml:space="preserve">  </w:t>
      </w:r>
    </w:p>
    <w:p w:rsidR="00911D33" w:rsidRPr="00837B87" w:rsidRDefault="00911D33" w:rsidP="00B17D84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837B87">
        <w:rPr>
          <w:sz w:val="28"/>
          <w:szCs w:val="28"/>
        </w:rPr>
        <w:t>4.2</w:t>
      </w:r>
      <w:r w:rsidR="00CD26E6" w:rsidRPr="00837B87">
        <w:rPr>
          <w:sz w:val="28"/>
          <w:szCs w:val="28"/>
        </w:rPr>
        <w:t xml:space="preserve">  Назначение детали и оценка её технологичности</w:t>
      </w:r>
      <w:r w:rsidR="00B17D84" w:rsidRPr="00837B87">
        <w:rPr>
          <w:sz w:val="28"/>
          <w:szCs w:val="28"/>
        </w:rPr>
        <w:t xml:space="preserve">  </w:t>
      </w:r>
    </w:p>
    <w:p w:rsidR="00CD26E6" w:rsidRPr="00837B87" w:rsidRDefault="00CD26E6" w:rsidP="00B17D84">
      <w:p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837B87">
        <w:rPr>
          <w:bCs/>
          <w:sz w:val="28"/>
          <w:szCs w:val="28"/>
        </w:rPr>
        <w:t xml:space="preserve">5.Назначение классов точности, определение припусков и допусков на    </w:t>
      </w:r>
    </w:p>
    <w:p w:rsidR="00CD26E6" w:rsidRPr="00837B87" w:rsidRDefault="00FC7F6C" w:rsidP="00B17D84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26E6" w:rsidRPr="00837B87">
        <w:rPr>
          <w:bCs/>
          <w:sz w:val="28"/>
          <w:szCs w:val="28"/>
        </w:rPr>
        <w:t>механическую обработку поверхностей</w:t>
      </w:r>
      <w:r w:rsidR="00B17D84" w:rsidRPr="00837B87">
        <w:rPr>
          <w:bCs/>
          <w:sz w:val="28"/>
          <w:szCs w:val="28"/>
        </w:rPr>
        <w:t xml:space="preserve">  </w:t>
      </w:r>
    </w:p>
    <w:p w:rsidR="00CD26E6" w:rsidRPr="00837B87" w:rsidRDefault="00CD26E6" w:rsidP="00B17D84">
      <w:pPr>
        <w:pStyle w:val="1"/>
        <w:tabs>
          <w:tab w:val="left" w:pos="142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7B87">
        <w:rPr>
          <w:rFonts w:ascii="Times New Roman" w:hAnsi="Times New Roman" w:cs="Times New Roman"/>
          <w:b w:val="0"/>
          <w:bCs w:val="0"/>
          <w:sz w:val="28"/>
          <w:szCs w:val="28"/>
        </w:rPr>
        <w:t>6. Разработка маршрутной технологии механической обработки, с указанием оборудования, приспособлений</w:t>
      </w:r>
      <w:r w:rsidR="00B17D84" w:rsidRPr="00837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7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17D84" w:rsidRPr="00837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837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F13B8" w:rsidRPr="00837B87" w:rsidRDefault="009A147D" w:rsidP="00B17D84">
      <w:pPr>
        <w:pStyle w:val="11"/>
        <w:tabs>
          <w:tab w:val="left" w:pos="142"/>
          <w:tab w:val="right" w:leader="dot" w:pos="9061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103270978" w:history="1">
        <w:r w:rsidR="006F13B8" w:rsidRPr="00837B87">
          <w:rPr>
            <w:rStyle w:val="a6"/>
            <w:b w:val="0"/>
            <w:bCs w:val="0"/>
            <w:caps w:val="0"/>
            <w:noProof/>
            <w:sz w:val="28"/>
            <w:szCs w:val="28"/>
          </w:rPr>
          <w:t>Библиографический список</w:t>
        </w:r>
        <w:r w:rsidR="00B17D84" w:rsidRPr="00837B87">
          <w:rPr>
            <w:b w:val="0"/>
            <w:bCs w:val="0"/>
            <w:caps w:val="0"/>
            <w:noProof/>
            <w:webHidden/>
            <w:sz w:val="28"/>
            <w:szCs w:val="28"/>
          </w:rPr>
          <w:t xml:space="preserve">  </w:t>
        </w:r>
        <w:r w:rsidR="00D73D47" w:rsidRPr="00837B87">
          <w:rPr>
            <w:b w:val="0"/>
            <w:bCs w:val="0"/>
            <w:noProof/>
            <w:webHidden/>
            <w:sz w:val="28"/>
            <w:szCs w:val="28"/>
          </w:rPr>
          <w:t>2</w:t>
        </w:r>
      </w:hyperlink>
    </w:p>
    <w:p w:rsidR="006F13B8" w:rsidRPr="00837B87" w:rsidRDefault="006F13B8" w:rsidP="002F70FF">
      <w:pPr>
        <w:tabs>
          <w:tab w:val="left" w:pos="142"/>
          <w:tab w:val="left" w:pos="8116"/>
        </w:tabs>
        <w:spacing w:line="360" w:lineRule="auto"/>
        <w:jc w:val="both"/>
        <w:rPr>
          <w:b/>
          <w:bCs/>
          <w:sz w:val="28"/>
        </w:rPr>
      </w:pPr>
      <w:r w:rsidRPr="00837B87">
        <w:rPr>
          <w:sz w:val="28"/>
          <w:szCs w:val="28"/>
        </w:rPr>
        <w:fldChar w:fldCharType="end"/>
      </w:r>
      <w:r w:rsidR="002F70FF" w:rsidRPr="00837B87">
        <w:rPr>
          <w:sz w:val="28"/>
          <w:szCs w:val="28"/>
        </w:rPr>
        <w:tab/>
      </w:r>
      <w:r w:rsidR="002F70FF" w:rsidRPr="00837B87">
        <w:rPr>
          <w:sz w:val="28"/>
          <w:szCs w:val="28"/>
        </w:rPr>
        <w:tab/>
      </w:r>
    </w:p>
    <w:p w:rsidR="006F13B8" w:rsidRPr="00837B87" w:rsidRDefault="006F13B8" w:rsidP="00B17D84">
      <w:pPr>
        <w:tabs>
          <w:tab w:val="left" w:pos="142"/>
        </w:tabs>
        <w:spacing w:line="360" w:lineRule="auto"/>
        <w:jc w:val="both"/>
        <w:rPr>
          <w:b/>
          <w:bCs/>
          <w:sz w:val="28"/>
        </w:rPr>
      </w:pPr>
    </w:p>
    <w:p w:rsidR="00C81B00" w:rsidRPr="00837B87" w:rsidRDefault="002F70FF" w:rsidP="00B17D84">
      <w:pPr>
        <w:spacing w:line="360" w:lineRule="auto"/>
        <w:ind w:firstLine="709"/>
        <w:jc w:val="both"/>
        <w:rPr>
          <w:b/>
          <w:bCs/>
          <w:sz w:val="28"/>
        </w:rPr>
      </w:pPr>
      <w:r w:rsidRPr="00837B87">
        <w:rPr>
          <w:b/>
          <w:bCs/>
          <w:sz w:val="28"/>
        </w:rPr>
        <w:br w:type="page"/>
      </w:r>
      <w:r w:rsidR="00CD26E6" w:rsidRPr="00837B87">
        <w:rPr>
          <w:b/>
          <w:bCs/>
          <w:sz w:val="28"/>
        </w:rPr>
        <w:t xml:space="preserve">                         1. </w:t>
      </w:r>
      <w:r w:rsidR="00C81B00" w:rsidRPr="00837B87">
        <w:rPr>
          <w:b/>
          <w:bCs/>
          <w:sz w:val="28"/>
        </w:rPr>
        <w:t>Определение типа производства.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b/>
          <w:bCs/>
          <w:sz w:val="28"/>
        </w:rPr>
      </w:pPr>
    </w:p>
    <w:p w:rsidR="00C81B00" w:rsidRPr="00837B87" w:rsidRDefault="00837B87" w:rsidP="00B17D84">
      <w:pPr>
        <w:pStyle w:val="31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>Технология изготовления деталей в значительной степени зависит от типа производства. Поэтому, приступая к разработке технологического процесса на заданную деталь, необходимо предварительно установить, к какому типу будет относиться производство данной детали, учитывая ее размеры и объем годового выпуска.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Согласно ГОСТ 3.1121-84 тип производства характеризуется коэффициентом закрепления операций </w:t>
      </w:r>
      <w:r w:rsidR="00C81B00" w:rsidRPr="00837B87">
        <w:rPr>
          <w:i/>
          <w:sz w:val="28"/>
        </w:rPr>
        <w:t>К</w:t>
      </w:r>
      <w:r w:rsidR="00C81B00" w:rsidRPr="00837B87">
        <w:rPr>
          <w:sz w:val="28"/>
        </w:rPr>
        <w:t xml:space="preserve">, который определяется выражением </w:t>
      </w:r>
      <w:r>
        <w:rPr>
          <w:sz w:val="28"/>
        </w:rPr>
        <w:t xml:space="preserve"> </w:t>
      </w:r>
      <w:r w:rsidR="00C81B00" w:rsidRPr="00837B87">
        <w:rPr>
          <w:i/>
          <w:sz w:val="28"/>
        </w:rPr>
        <w:t xml:space="preserve">К=О/Р </w:t>
      </w:r>
      <w:r w:rsidR="00C81B00" w:rsidRPr="00837B87">
        <w:rPr>
          <w:sz w:val="28"/>
        </w:rPr>
        <w:t xml:space="preserve">, где </w:t>
      </w:r>
      <w:r w:rsidR="00C81B00" w:rsidRPr="00837B87">
        <w:rPr>
          <w:i/>
          <w:sz w:val="28"/>
        </w:rPr>
        <w:t>О</w:t>
      </w:r>
      <w:r w:rsidR="00C81B00" w:rsidRPr="00837B87">
        <w:rPr>
          <w:sz w:val="28"/>
        </w:rPr>
        <w:t xml:space="preserve"> – суммарное число различных операций, выполняемых на производственном участке за месяц;</w:t>
      </w:r>
      <w:r w:rsidR="00C81B00" w:rsidRPr="00837B87">
        <w:rPr>
          <w:sz w:val="28"/>
        </w:rPr>
        <w:tab/>
      </w:r>
      <w:r w:rsidR="00C81B00" w:rsidRPr="00837B87">
        <w:rPr>
          <w:sz w:val="28"/>
        </w:rPr>
        <w:tab/>
      </w:r>
      <w:r w:rsidR="00C81B00" w:rsidRPr="00837B87">
        <w:rPr>
          <w:sz w:val="28"/>
        </w:rPr>
        <w:tab/>
      </w:r>
      <w:r w:rsidR="00C81B00" w:rsidRPr="00837B87">
        <w:rPr>
          <w:i/>
          <w:sz w:val="28"/>
        </w:rPr>
        <w:t xml:space="preserve">Р </w:t>
      </w:r>
      <w:r w:rsidR="00C81B00" w:rsidRPr="00837B87">
        <w:rPr>
          <w:sz w:val="28"/>
        </w:rPr>
        <w:t>– число рабочих мест, выполняющих различные операции.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При курсовом проектировании тип производства условно можно определить, пользуясь зависимостью типа производства от объема годового выпуска </w:t>
      </w:r>
      <w:r w:rsidR="00FF20B2" w:rsidRPr="00837B87">
        <w:rPr>
          <w:sz w:val="28"/>
        </w:rPr>
        <w:t xml:space="preserve">и массы детали. Масса детали </w:t>
      </w:r>
      <w:smartTag w:uri="urn:schemas-microsoft-com:office:smarttags" w:element="metricconverter">
        <w:smartTagPr>
          <w:attr w:name="ProductID" w:val="4,6 кг"/>
        </w:smartTagPr>
        <w:r w:rsidR="00FF20B2" w:rsidRPr="00837B87">
          <w:rPr>
            <w:sz w:val="28"/>
          </w:rPr>
          <w:t>4</w:t>
        </w:r>
        <w:r w:rsidR="00C81B00" w:rsidRPr="00837B87">
          <w:rPr>
            <w:sz w:val="28"/>
          </w:rPr>
          <w:t>,</w:t>
        </w:r>
        <w:r w:rsidR="00FF20B2" w:rsidRPr="00837B87">
          <w:rPr>
            <w:sz w:val="28"/>
          </w:rPr>
          <w:t>6</w:t>
        </w:r>
        <w:r w:rsidR="00C81B00" w:rsidRPr="00837B87">
          <w:rPr>
            <w:sz w:val="28"/>
          </w:rPr>
          <w:t xml:space="preserve"> кг</w:t>
        </w:r>
      </w:smartTag>
      <w:r w:rsidR="00C81B00" w:rsidRPr="00837B87">
        <w:rPr>
          <w:sz w:val="28"/>
        </w:rPr>
        <w:t xml:space="preserve">, годовой объем выпуска </w:t>
      </w:r>
      <w:r w:rsidR="00FF20B2" w:rsidRPr="00837B87">
        <w:rPr>
          <w:sz w:val="28"/>
        </w:rPr>
        <w:t>5</w:t>
      </w:r>
      <w:r w:rsidR="00C81B00" w:rsidRPr="00837B87">
        <w:rPr>
          <w:sz w:val="28"/>
        </w:rPr>
        <w:t xml:space="preserve">0000 шт., исходя из этого принимаем </w:t>
      </w:r>
      <w:r w:rsidR="00FF20B2" w:rsidRPr="00837B87">
        <w:rPr>
          <w:sz w:val="28"/>
        </w:rPr>
        <w:t>серийное</w:t>
      </w:r>
      <w:r w:rsidR="00C81B00" w:rsidRPr="00837B87">
        <w:rPr>
          <w:sz w:val="28"/>
        </w:rPr>
        <w:t xml:space="preserve"> производство.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Оно характеризуется ограниченной номенклатурой изделий, изготавливаемых  партиями и большим объемом выпуска. В </w:t>
      </w:r>
      <w:r w:rsidR="00FF20B2" w:rsidRPr="00837B87">
        <w:rPr>
          <w:sz w:val="28"/>
        </w:rPr>
        <w:t>серийном</w:t>
      </w:r>
      <w:r w:rsidR="00C81B00" w:rsidRPr="00837B87">
        <w:rPr>
          <w:sz w:val="28"/>
        </w:rPr>
        <w:t xml:space="preserve"> производстве технологический процесс изготовления детали  дифференцирован, т.е. расчленен на отдельные самостоятельные операции, выполняемые на специальных станках. </w:t>
      </w:r>
    </w:p>
    <w:p w:rsidR="00837B87" w:rsidRDefault="00837B87" w:rsidP="00837B87">
      <w:pPr>
        <w:spacing w:line="360" w:lineRule="auto"/>
        <w:ind w:left="709"/>
        <w:jc w:val="both"/>
        <w:rPr>
          <w:b/>
          <w:bCs/>
          <w:sz w:val="28"/>
        </w:rPr>
      </w:pPr>
    </w:p>
    <w:p w:rsidR="00C81B00" w:rsidRPr="00837B87" w:rsidRDefault="00C81B00" w:rsidP="00837B87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</w:rPr>
      </w:pPr>
      <w:r w:rsidRPr="00837B87">
        <w:rPr>
          <w:b/>
          <w:bCs/>
          <w:sz w:val="28"/>
        </w:rPr>
        <w:t>Выбор способа производства заготовки.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>Серийность выпуска детали является одним из главных показателей при выборе способа производства заготовок.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Деталь – шестерня; имеет точные форму и размеры. Материал – сталь </w:t>
      </w:r>
      <w:r w:rsidR="00FF20B2" w:rsidRPr="00837B87">
        <w:rPr>
          <w:sz w:val="28"/>
        </w:rPr>
        <w:t>25</w:t>
      </w:r>
      <w:r w:rsidR="00C81B00" w:rsidRPr="00837B87">
        <w:rPr>
          <w:sz w:val="28"/>
        </w:rPr>
        <w:t>ХГТ.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Учитывая это, способ производства заготовки: горячая объемная штамповка в закрытом штампе на КГШП. Этот способ получения заготовок позволит свести к минимуму механическую обработку и отходы.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D73D47" w:rsidRPr="00837B87">
        <w:rPr>
          <w:b/>
          <w:bCs/>
          <w:sz w:val="28"/>
        </w:rPr>
        <w:t>3.</w:t>
      </w:r>
      <w:r w:rsidR="00C81B00" w:rsidRPr="00837B87">
        <w:rPr>
          <w:b/>
          <w:bCs/>
          <w:sz w:val="28"/>
        </w:rPr>
        <w:t>Определение массы штамповки, к</w:t>
      </w:r>
      <w:r>
        <w:rPr>
          <w:b/>
          <w:bCs/>
          <w:sz w:val="28"/>
        </w:rPr>
        <w:t xml:space="preserve">оэффициентов весовой точности </w:t>
      </w:r>
      <w:r w:rsidR="00C81B00" w:rsidRPr="00837B87">
        <w:rPr>
          <w:b/>
          <w:bCs/>
          <w:sz w:val="28"/>
        </w:rPr>
        <w:t>и использования материала.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b/>
          <w:bCs/>
          <w:sz w:val="28"/>
        </w:rPr>
      </w:pP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Масса детали М</w:t>
      </w:r>
      <w:r w:rsidRPr="00837B87">
        <w:rPr>
          <w:sz w:val="28"/>
          <w:vertAlign w:val="subscript"/>
        </w:rPr>
        <w:t>д</w:t>
      </w:r>
      <w:r w:rsidRPr="00837B87">
        <w:rPr>
          <w:sz w:val="28"/>
        </w:rPr>
        <w:t>=</w:t>
      </w:r>
      <w:r w:rsidR="00FF20B2" w:rsidRPr="00837B87">
        <w:rPr>
          <w:sz w:val="28"/>
        </w:rPr>
        <w:t>4,6</w:t>
      </w:r>
      <w:r w:rsidRPr="00837B87">
        <w:rPr>
          <w:sz w:val="28"/>
        </w:rPr>
        <w:t xml:space="preserve"> кг.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Масса заготовки М</w:t>
      </w:r>
      <w:r w:rsidRPr="00837B87">
        <w:rPr>
          <w:sz w:val="28"/>
          <w:vertAlign w:val="subscript"/>
        </w:rPr>
        <w:t>з</w:t>
      </w:r>
      <w:r w:rsidRPr="00837B87">
        <w:rPr>
          <w:sz w:val="28"/>
        </w:rPr>
        <w:t>=</w:t>
      </w:r>
      <w:r w:rsidR="000245F0" w:rsidRPr="00837B87">
        <w:rPr>
          <w:sz w:val="28"/>
        </w:rPr>
        <w:t>6,9</w:t>
      </w:r>
      <w:r w:rsidRPr="00837B87">
        <w:rPr>
          <w:sz w:val="28"/>
        </w:rPr>
        <w:t xml:space="preserve"> кг.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Рассчитаем коэффициент весовой точности: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К</w:t>
      </w:r>
      <w:r w:rsidRPr="00837B87">
        <w:rPr>
          <w:sz w:val="28"/>
          <w:vertAlign w:val="subscript"/>
        </w:rPr>
        <w:t>вт</w:t>
      </w:r>
      <w:r w:rsidRPr="00837B87">
        <w:rPr>
          <w:sz w:val="28"/>
        </w:rPr>
        <w:t>=М</w:t>
      </w:r>
      <w:r w:rsidRPr="00837B87">
        <w:rPr>
          <w:sz w:val="28"/>
          <w:vertAlign w:val="subscript"/>
        </w:rPr>
        <w:t>д</w:t>
      </w:r>
      <w:r w:rsidRPr="00837B87">
        <w:rPr>
          <w:sz w:val="28"/>
        </w:rPr>
        <w:t>/М</w:t>
      </w:r>
      <w:r w:rsidRPr="00837B87">
        <w:rPr>
          <w:sz w:val="28"/>
          <w:vertAlign w:val="subscript"/>
        </w:rPr>
        <w:t>з</w:t>
      </w:r>
      <w:r w:rsidRPr="00837B87">
        <w:rPr>
          <w:sz w:val="28"/>
        </w:rPr>
        <w:t>=</w:t>
      </w:r>
      <w:r w:rsidR="000245F0" w:rsidRPr="00837B87">
        <w:rPr>
          <w:sz w:val="28"/>
        </w:rPr>
        <w:t>4,6</w:t>
      </w:r>
      <w:r w:rsidRPr="00837B87">
        <w:rPr>
          <w:sz w:val="28"/>
        </w:rPr>
        <w:t>/</w:t>
      </w:r>
      <w:r w:rsidR="000245F0" w:rsidRPr="00837B87">
        <w:rPr>
          <w:sz w:val="28"/>
        </w:rPr>
        <w:t>6,9</w:t>
      </w:r>
      <w:r w:rsidRPr="00837B87">
        <w:rPr>
          <w:sz w:val="28"/>
        </w:rPr>
        <w:t>=0,6</w:t>
      </w:r>
      <w:r w:rsidR="000245F0" w:rsidRPr="00837B87">
        <w:rPr>
          <w:sz w:val="28"/>
        </w:rPr>
        <w:t>6</w:t>
      </w:r>
      <w:r w:rsidRPr="00837B87">
        <w:rPr>
          <w:sz w:val="28"/>
        </w:rPr>
        <w:t>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Рассчитаем коэффициент использования материала: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К</w:t>
      </w:r>
      <w:r w:rsidRPr="00837B87">
        <w:rPr>
          <w:sz w:val="28"/>
          <w:vertAlign w:val="subscript"/>
        </w:rPr>
        <w:t>им</w:t>
      </w:r>
      <w:r w:rsidRPr="00837B87">
        <w:rPr>
          <w:sz w:val="28"/>
        </w:rPr>
        <w:t>=М</w:t>
      </w:r>
      <w:r w:rsidRPr="00837B87">
        <w:rPr>
          <w:sz w:val="28"/>
          <w:vertAlign w:val="subscript"/>
        </w:rPr>
        <w:t>д</w:t>
      </w:r>
      <w:r w:rsidRPr="00837B87">
        <w:rPr>
          <w:sz w:val="28"/>
        </w:rPr>
        <w:t>/(М</w:t>
      </w:r>
      <w:r w:rsidRPr="00837B87">
        <w:rPr>
          <w:sz w:val="28"/>
          <w:vertAlign w:val="subscript"/>
        </w:rPr>
        <w:t>з</w:t>
      </w:r>
      <w:r w:rsidRPr="00837B87">
        <w:rPr>
          <w:sz w:val="28"/>
        </w:rPr>
        <w:t>+М</w:t>
      </w:r>
      <w:r w:rsidRPr="00837B87">
        <w:rPr>
          <w:sz w:val="28"/>
          <w:vertAlign w:val="subscript"/>
        </w:rPr>
        <w:t>оз</w:t>
      </w:r>
      <w:r w:rsidRPr="00837B87">
        <w:rPr>
          <w:sz w:val="28"/>
        </w:rPr>
        <w:t>),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            где М</w:t>
      </w:r>
      <w:r w:rsidRPr="00837B87">
        <w:rPr>
          <w:sz w:val="28"/>
          <w:vertAlign w:val="subscript"/>
        </w:rPr>
        <w:t>оз</w:t>
      </w:r>
      <w:r w:rsidRPr="00837B87">
        <w:rPr>
          <w:sz w:val="28"/>
        </w:rPr>
        <w:t xml:space="preserve">=15% – масса отходов на заготовительной стадии; 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            К</w:t>
      </w:r>
      <w:r w:rsidRPr="00837B87">
        <w:rPr>
          <w:sz w:val="28"/>
          <w:vertAlign w:val="subscript"/>
        </w:rPr>
        <w:t>им</w:t>
      </w:r>
      <w:r w:rsidRPr="00837B87">
        <w:rPr>
          <w:sz w:val="28"/>
        </w:rPr>
        <w:t>=</w:t>
      </w:r>
      <w:r w:rsidR="000245F0" w:rsidRPr="00837B87">
        <w:rPr>
          <w:sz w:val="28"/>
        </w:rPr>
        <w:t>4,6</w:t>
      </w:r>
      <w:r w:rsidRPr="00837B87">
        <w:rPr>
          <w:sz w:val="28"/>
        </w:rPr>
        <w:t>/(</w:t>
      </w:r>
      <w:r w:rsidR="000245F0" w:rsidRPr="00837B87">
        <w:rPr>
          <w:sz w:val="28"/>
        </w:rPr>
        <w:t>6,9</w:t>
      </w:r>
      <w:r w:rsidRPr="00837B87">
        <w:rPr>
          <w:sz w:val="28"/>
        </w:rPr>
        <w:t>·1,15)=0,57.</w:t>
      </w:r>
    </w:p>
    <w:p w:rsidR="00911D33" w:rsidRPr="00837B87" w:rsidRDefault="00911D33" w:rsidP="00B17D84">
      <w:pPr>
        <w:spacing w:line="360" w:lineRule="auto"/>
        <w:ind w:firstLine="709"/>
        <w:jc w:val="both"/>
        <w:rPr>
          <w:b/>
          <w:bCs/>
          <w:sz w:val="28"/>
        </w:rPr>
      </w:pPr>
    </w:p>
    <w:p w:rsidR="00C81B00" w:rsidRPr="00837B87" w:rsidRDefault="00C81B00" w:rsidP="00B17D84">
      <w:pPr>
        <w:spacing w:line="360" w:lineRule="auto"/>
        <w:ind w:firstLine="709"/>
        <w:jc w:val="both"/>
        <w:rPr>
          <w:b/>
          <w:bCs/>
          <w:sz w:val="28"/>
        </w:rPr>
      </w:pPr>
      <w:r w:rsidRPr="00837B87">
        <w:rPr>
          <w:b/>
          <w:bCs/>
          <w:sz w:val="28"/>
        </w:rPr>
        <w:t>4. Анализ точности и шероховатости. Корректировка чертежа с нумерацией обрабат</w:t>
      </w:r>
      <w:r w:rsidR="00837B87">
        <w:rPr>
          <w:b/>
          <w:bCs/>
          <w:sz w:val="28"/>
        </w:rPr>
        <w:t>ываемых поверхностей и выбором</w:t>
      </w:r>
      <w:r w:rsidRPr="00837B87">
        <w:rPr>
          <w:b/>
          <w:bCs/>
          <w:sz w:val="28"/>
        </w:rPr>
        <w:t xml:space="preserve"> способов их обработки.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C81B00" w:rsidP="00B17D84">
      <w:pPr>
        <w:numPr>
          <w:ilvl w:val="1"/>
          <w:numId w:val="13"/>
        </w:numPr>
        <w:spacing w:line="360" w:lineRule="auto"/>
        <w:ind w:left="0" w:firstLine="709"/>
        <w:jc w:val="both"/>
        <w:rPr>
          <w:b/>
          <w:sz w:val="28"/>
        </w:rPr>
      </w:pPr>
      <w:r w:rsidRPr="00837B87">
        <w:rPr>
          <w:b/>
          <w:sz w:val="28"/>
        </w:rPr>
        <w:t>Корректировка чертежа с нумерацией обрабатываемых поверхностей</w:t>
      </w:r>
      <w:r w:rsidR="00837B87">
        <w:rPr>
          <w:b/>
          <w:sz w:val="28"/>
        </w:rPr>
        <w:t xml:space="preserve"> и выбором </w:t>
      </w:r>
      <w:r w:rsidRPr="00837B87">
        <w:rPr>
          <w:b/>
          <w:sz w:val="28"/>
        </w:rPr>
        <w:t>способов их обработки.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Чертеж детали выполнен по устаревшим ГОСТам, поэтому требует корректировки:</w:t>
      </w:r>
    </w:p>
    <w:p w:rsidR="00C81B00" w:rsidRPr="00837B87" w:rsidRDefault="00C81B00" w:rsidP="00B17D8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необходимо исправить старые обозначения шероховатости поверхностей на новые;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                                </w:t>
      </w:r>
      <w:r w:rsidR="00837B87" w:rsidRPr="00837B87">
        <w:rPr>
          <w:sz w:val="28"/>
        </w:rPr>
        <w:object w:dxaOrig="15285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38.75pt" o:ole="">
            <v:imagedata r:id="rId7" o:title="" croptop="14313f" cropbottom="10256f" cropleft="21026f" cropright="17309f" gain="297891f" grayscale="t" bilevel="t"/>
          </v:shape>
          <o:OLEObject Type="Embed" ProgID="AutoCAD.Drawing.16" ShapeID="_x0000_i1025" DrawAspect="Content" ObjectID="_1457996630" r:id="rId8"/>
        </w:objec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Поверхность 1 – отверстие Ø62 мм;</w:t>
      </w:r>
    </w:p>
    <w:p w:rsidR="00731BD3" w:rsidRPr="00837B87" w:rsidRDefault="00ED45F1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Поверхность 2 – поверхность при вершинах зубьях</w:t>
      </w:r>
      <w:r w:rsidR="00731BD3"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Поверхность 3</w:t>
      </w:r>
      <w:r w:rsidR="00ED45F1" w:rsidRPr="00837B87">
        <w:rPr>
          <w:sz w:val="28"/>
        </w:rPr>
        <w:t xml:space="preserve">  </w:t>
      </w:r>
      <w:r w:rsidRPr="00837B87">
        <w:rPr>
          <w:sz w:val="28"/>
        </w:rPr>
        <w:t>– тор</w:t>
      </w:r>
      <w:r w:rsidR="00ED45F1" w:rsidRPr="00837B87">
        <w:rPr>
          <w:sz w:val="28"/>
        </w:rPr>
        <w:t>ец</w:t>
      </w:r>
      <w:r w:rsidRPr="00837B87">
        <w:rPr>
          <w:sz w:val="28"/>
        </w:rPr>
        <w:t xml:space="preserve"> </w:t>
      </w:r>
      <w:r w:rsidR="00ED45F1" w:rsidRPr="00837B87">
        <w:rPr>
          <w:sz w:val="28"/>
        </w:rPr>
        <w:t>зубьев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Поверхность</w:t>
      </w:r>
      <w:r w:rsidR="00321322" w:rsidRPr="00837B87">
        <w:rPr>
          <w:sz w:val="28"/>
        </w:rPr>
        <w:t xml:space="preserve"> </w:t>
      </w:r>
      <w:r w:rsidR="00ED45F1" w:rsidRPr="00837B87">
        <w:rPr>
          <w:sz w:val="28"/>
        </w:rPr>
        <w:t>4</w:t>
      </w:r>
      <w:r w:rsidR="00321322" w:rsidRPr="00837B87">
        <w:rPr>
          <w:sz w:val="28"/>
        </w:rPr>
        <w:t>,5</w:t>
      </w:r>
      <w:r w:rsidR="00ED45F1" w:rsidRPr="00837B87">
        <w:rPr>
          <w:sz w:val="28"/>
        </w:rPr>
        <w:t xml:space="preserve"> – торцы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321322" w:rsidRPr="00837B87">
        <w:rPr>
          <w:sz w:val="28"/>
        </w:rPr>
        <w:t>6</w:t>
      </w:r>
      <w:r w:rsidRPr="00837B87">
        <w:rPr>
          <w:sz w:val="28"/>
        </w:rPr>
        <w:t xml:space="preserve"> – </w:t>
      </w:r>
      <w:r w:rsidR="00321322" w:rsidRPr="00837B87">
        <w:rPr>
          <w:sz w:val="28"/>
        </w:rPr>
        <w:t>внутренний торец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321322" w:rsidRPr="00837B87">
        <w:rPr>
          <w:sz w:val="28"/>
        </w:rPr>
        <w:t>7</w:t>
      </w:r>
      <w:r w:rsidRPr="00837B87">
        <w:rPr>
          <w:sz w:val="28"/>
        </w:rPr>
        <w:t xml:space="preserve"> – </w:t>
      </w:r>
      <w:r w:rsidR="00321322" w:rsidRPr="00837B87">
        <w:rPr>
          <w:sz w:val="28"/>
        </w:rPr>
        <w:t>зубья шестерни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321322" w:rsidRPr="00837B87">
        <w:rPr>
          <w:sz w:val="28"/>
        </w:rPr>
        <w:t>8,9</w:t>
      </w:r>
      <w:r w:rsidRPr="00837B87">
        <w:rPr>
          <w:sz w:val="28"/>
        </w:rPr>
        <w:t xml:space="preserve"> – </w:t>
      </w:r>
      <w:r w:rsidR="00321322" w:rsidRPr="00837B87">
        <w:rPr>
          <w:sz w:val="28"/>
        </w:rPr>
        <w:t>фаска в отверстие Ø62 мм;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046FD7" w:rsidRPr="00837B87">
        <w:rPr>
          <w:sz w:val="28"/>
        </w:rPr>
        <w:t>10 – канавка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046FD7" w:rsidRPr="00837B87">
        <w:rPr>
          <w:sz w:val="28"/>
        </w:rPr>
        <w:t>11 -</w:t>
      </w:r>
      <w:r w:rsidRPr="00837B87">
        <w:rPr>
          <w:sz w:val="28"/>
        </w:rPr>
        <w:t xml:space="preserve"> </w:t>
      </w:r>
      <w:r w:rsidR="00046FD7" w:rsidRPr="00837B87">
        <w:rPr>
          <w:sz w:val="28"/>
        </w:rPr>
        <w:t>фаска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046FD7" w:rsidRPr="00837B87">
        <w:rPr>
          <w:sz w:val="28"/>
        </w:rPr>
        <w:t>12</w:t>
      </w:r>
      <w:r w:rsidRPr="00837B87">
        <w:rPr>
          <w:sz w:val="28"/>
        </w:rPr>
        <w:t xml:space="preserve"> – </w:t>
      </w:r>
      <w:r w:rsidR="00046FD7" w:rsidRPr="00837B87">
        <w:rPr>
          <w:sz w:val="28"/>
        </w:rPr>
        <w:t>ширина 8 шлицевых пазов</w:t>
      </w:r>
      <w:r w:rsidRPr="00837B87">
        <w:rPr>
          <w:sz w:val="28"/>
        </w:rPr>
        <w:t>;</w:t>
      </w:r>
    </w:p>
    <w:p w:rsidR="00731BD3" w:rsidRPr="00837B87" w:rsidRDefault="00731BD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Поверхность </w:t>
      </w:r>
      <w:r w:rsidR="00046FD7" w:rsidRPr="00837B87">
        <w:rPr>
          <w:sz w:val="28"/>
        </w:rPr>
        <w:t>13,14</w:t>
      </w:r>
      <w:r w:rsidRPr="00837B87">
        <w:rPr>
          <w:sz w:val="28"/>
        </w:rPr>
        <w:t xml:space="preserve"> –</w:t>
      </w:r>
      <w:r w:rsidR="00046FD7" w:rsidRPr="00837B87">
        <w:rPr>
          <w:sz w:val="28"/>
        </w:rPr>
        <w:t>глубина 8 шлицевых пазов</w:t>
      </w:r>
      <w:r w:rsidRPr="00837B87">
        <w:rPr>
          <w:sz w:val="28"/>
        </w:rPr>
        <w:t>;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837B87" w:rsidP="00B17D8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4.2 </w:t>
      </w:r>
      <w:r w:rsidR="00C81B00" w:rsidRPr="00837B87">
        <w:rPr>
          <w:b/>
          <w:sz w:val="28"/>
        </w:rPr>
        <w:t>Назначение детали и оценка её технологичности</w:t>
      </w:r>
    </w:p>
    <w:p w:rsidR="00837B87" w:rsidRDefault="00837B87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Деталь: шестерня.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Предназначена для проверки шестерни после термообработки. Деталь изготавливается из стали </w:t>
      </w:r>
      <w:r w:rsidR="009C0F96" w:rsidRPr="00837B87">
        <w:rPr>
          <w:sz w:val="28"/>
        </w:rPr>
        <w:t>25</w:t>
      </w:r>
      <w:r w:rsidRPr="00837B87">
        <w:rPr>
          <w:sz w:val="28"/>
        </w:rPr>
        <w:t>ХГТ.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>С точки зрения штамповки нетехнологична штамповка зубьев, так как методы ее трудоемки и требуют очень сложной оснастки.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>Деталь</w:t>
      </w:r>
      <w:r w:rsidR="009C0F96" w:rsidRPr="00837B87">
        <w:rPr>
          <w:sz w:val="28"/>
        </w:rPr>
        <w:t xml:space="preserve"> не</w:t>
      </w:r>
      <w:r w:rsidR="00C81B00" w:rsidRPr="00837B87">
        <w:rPr>
          <w:sz w:val="28"/>
        </w:rPr>
        <w:t xml:space="preserve"> имеет поверхности с очень низким параметром шероховатости, что </w:t>
      </w:r>
      <w:r w:rsidR="009C0F96" w:rsidRPr="00837B87">
        <w:rPr>
          <w:sz w:val="28"/>
        </w:rPr>
        <w:t xml:space="preserve">не </w:t>
      </w:r>
      <w:r w:rsidR="00C81B00" w:rsidRPr="00837B87">
        <w:rPr>
          <w:sz w:val="28"/>
        </w:rPr>
        <w:t xml:space="preserve">требует большого количества отделочных операций и </w:t>
      </w:r>
      <w:r w:rsidR="009C0F96" w:rsidRPr="00837B87">
        <w:rPr>
          <w:sz w:val="28"/>
        </w:rPr>
        <w:t>положительно</w:t>
      </w:r>
      <w:r w:rsidR="00C81B00" w:rsidRPr="00837B87">
        <w:rPr>
          <w:sz w:val="28"/>
        </w:rPr>
        <w:t xml:space="preserve"> влияет на технологичность.</w: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>Деталь проходит термическую обработку, что оказывает большое влияние на коробления, возможные при нагреве и охлаждении.</w:t>
      </w:r>
    </w:p>
    <w:p w:rsidR="009C0F96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>Для оценки технологичности детали необходимо провести расчет некоторых коэффициентов (таб.1).</w:t>
      </w:r>
    </w:p>
    <w:p w:rsidR="00911D33" w:rsidRPr="00837B87" w:rsidRDefault="00911D33" w:rsidP="00B17D84">
      <w:pPr>
        <w:spacing w:line="360" w:lineRule="auto"/>
        <w:ind w:firstLine="709"/>
        <w:jc w:val="both"/>
        <w:rPr>
          <w:sz w:val="28"/>
        </w:rPr>
      </w:pPr>
    </w:p>
    <w:p w:rsidR="00EF163A" w:rsidRPr="00837B87" w:rsidRDefault="00837B87" w:rsidP="00B17D84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C81B00" w:rsidRPr="00837B87">
        <w:rPr>
          <w:sz w:val="28"/>
          <w:szCs w:val="20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1980"/>
        <w:gridCol w:w="1260"/>
        <w:gridCol w:w="1113"/>
      </w:tblGrid>
      <w:tr w:rsidR="00EF163A" w:rsidRPr="00837B87">
        <w:tc>
          <w:tcPr>
            <w:tcW w:w="370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Наименование поверхности</w:t>
            </w:r>
          </w:p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Количество размеров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Количество унифицированных размеров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Квалитет</w:t>
            </w:r>
          </w:p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точности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Параметр</w:t>
            </w:r>
          </w:p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  <w:lang w:val="en-US"/>
              </w:rPr>
              <w:t>Ra</w:t>
            </w:r>
            <w:r w:rsidRPr="00837B87">
              <w:rPr>
                <w:sz w:val="20"/>
                <w:szCs w:val="20"/>
                <w:vertAlign w:val="subscript"/>
              </w:rPr>
              <w:t>пр</w:t>
            </w:r>
            <w:r w:rsidRPr="00837B87">
              <w:rPr>
                <w:sz w:val="20"/>
                <w:szCs w:val="20"/>
              </w:rPr>
              <w:t>, мкм</w:t>
            </w:r>
          </w:p>
        </w:tc>
      </w:tr>
      <w:tr w:rsidR="00EF163A" w:rsidRPr="00837B87">
        <w:tc>
          <w:tcPr>
            <w:tcW w:w="3708" w:type="dxa"/>
            <w:tcBorders>
              <w:top w:val="nil"/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</w:rPr>
              <w:t xml:space="preserve">1. </w:t>
            </w:r>
            <w:r w:rsidRPr="00837B87">
              <w:rPr>
                <w:sz w:val="20"/>
                <w:szCs w:val="20"/>
              </w:rPr>
              <w:sym w:font="Symbol" w:char="F0C6"/>
            </w:r>
            <w:r w:rsidRPr="00837B87">
              <w:rPr>
                <w:sz w:val="20"/>
                <w:szCs w:val="20"/>
              </w:rPr>
              <w:t>155,87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382DC7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</w:rPr>
              <w:t xml:space="preserve">2. </w:t>
            </w:r>
            <w:r w:rsidRPr="00837B87">
              <w:rPr>
                <w:sz w:val="20"/>
                <w:szCs w:val="20"/>
              </w:rPr>
              <w:sym w:font="Symbol" w:char="F0C6"/>
            </w:r>
            <w:r w:rsidRPr="00837B87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382DC7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25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3. </w:t>
            </w:r>
            <w:r w:rsidRPr="00837B87">
              <w:rPr>
                <w:sz w:val="20"/>
                <w:szCs w:val="20"/>
              </w:rPr>
              <w:sym w:font="Symbol" w:char="F0C6"/>
            </w:r>
            <w:r w:rsidRPr="00837B87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B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12,5</w:t>
            </w:r>
          </w:p>
        </w:tc>
      </w:tr>
      <w:tr w:rsidR="00EF163A" w:rsidRPr="00837B87">
        <w:trPr>
          <w:cantSplit/>
          <w:trHeight w:val="233"/>
        </w:trPr>
        <w:tc>
          <w:tcPr>
            <w:tcW w:w="3708" w:type="dxa"/>
            <w:vMerge w:val="restart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4. 3х45º </w:t>
            </w:r>
          </w:p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5. 61º</w:t>
            </w:r>
            <w:r w:rsidRPr="00837B87">
              <w:rPr>
                <w:sz w:val="20"/>
                <w:szCs w:val="20"/>
                <w:lang w:val="en-US"/>
              </w:rPr>
              <w:t>36’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382DC7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rPr>
          <w:cantSplit/>
          <w:trHeight w:val="232"/>
        </w:trPr>
        <w:tc>
          <w:tcPr>
            <w:tcW w:w="3708" w:type="dxa"/>
            <w:vMerge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382DC7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BB239F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6. </w:t>
            </w:r>
            <w:r w:rsidRPr="00837B87">
              <w:rPr>
                <w:sz w:val="20"/>
                <w:szCs w:val="20"/>
                <w:lang w:val="en-US"/>
              </w:rPr>
              <w:t>0.5x45</w:t>
            </w:r>
            <w:r w:rsidRPr="00837B87">
              <w:rPr>
                <w:sz w:val="20"/>
                <w:szCs w:val="20"/>
              </w:rPr>
              <w:t>º</w:t>
            </w:r>
            <w:r w:rsidRPr="00837B87">
              <w:rPr>
                <w:sz w:val="20"/>
                <w:szCs w:val="20"/>
                <w:lang w:val="en-US"/>
              </w:rPr>
              <w:t xml:space="preserve"> - </w:t>
            </w:r>
            <w:r w:rsidRPr="00837B87">
              <w:rPr>
                <w:sz w:val="20"/>
                <w:szCs w:val="20"/>
              </w:rPr>
              <w:t>16</w:t>
            </w:r>
            <w:r w:rsidRPr="00837B87">
              <w:rPr>
                <w:sz w:val="20"/>
                <w:szCs w:val="20"/>
                <w:lang w:val="en-US"/>
              </w:rPr>
              <w:t xml:space="preserve"> </w:t>
            </w:r>
            <w:r w:rsidRPr="00837B87">
              <w:rPr>
                <w:sz w:val="20"/>
                <w:szCs w:val="20"/>
              </w:rPr>
              <w:t>фасок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7. 12 – 8 толщин пазов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6,3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8. </w:t>
            </w:r>
            <w:r w:rsidRPr="00837B87">
              <w:rPr>
                <w:sz w:val="20"/>
                <w:szCs w:val="20"/>
                <w:lang w:val="en-US"/>
              </w:rPr>
              <w:t>R</w:t>
            </w:r>
            <w:r w:rsidRPr="00837B87">
              <w:rPr>
                <w:sz w:val="20"/>
                <w:szCs w:val="20"/>
              </w:rPr>
              <w:t>0,5 – 8 радиусов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25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9. </w:t>
            </w:r>
            <w:r w:rsidRPr="00837B87">
              <w:rPr>
                <w:sz w:val="20"/>
                <w:szCs w:val="20"/>
              </w:rPr>
              <w:sym w:font="Symbol" w:char="F0C6"/>
            </w:r>
            <w:r w:rsidRPr="00837B87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3,2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10. 150,863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BB239F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11. </w:t>
            </w:r>
            <w:r w:rsidR="0052254F" w:rsidRPr="00837B87">
              <w:rPr>
                <w:sz w:val="20"/>
                <w:szCs w:val="20"/>
              </w:rPr>
              <w:t>45 – длина зубьев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12,5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12. </w:t>
            </w:r>
            <w:r w:rsidR="0052254F" w:rsidRPr="00837B87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c>
          <w:tcPr>
            <w:tcW w:w="3708" w:type="dxa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13. </w:t>
            </w:r>
            <w:r w:rsidR="0052254F" w:rsidRPr="00837B87">
              <w:rPr>
                <w:sz w:val="20"/>
                <w:szCs w:val="20"/>
              </w:rPr>
              <w:t>30º48’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BB239F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rPr>
          <w:cantSplit/>
          <w:trHeight w:val="233"/>
        </w:trPr>
        <w:tc>
          <w:tcPr>
            <w:tcW w:w="3708" w:type="dxa"/>
            <w:vMerge w:val="restart"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 xml:space="preserve">14. </w:t>
            </w:r>
            <w:r w:rsidR="0052254F" w:rsidRPr="00837B87">
              <w:rPr>
                <w:sz w:val="20"/>
                <w:szCs w:val="20"/>
              </w:rPr>
              <w:t>2</w:t>
            </w:r>
            <w:r w:rsidR="0052254F" w:rsidRPr="00837B87">
              <w:rPr>
                <w:sz w:val="20"/>
                <w:szCs w:val="20"/>
                <w:lang w:val="en-US"/>
              </w:rPr>
              <w:t>x45</w:t>
            </w:r>
            <w:r w:rsidR="0052254F" w:rsidRPr="00837B87">
              <w:rPr>
                <w:sz w:val="20"/>
                <w:szCs w:val="20"/>
              </w:rPr>
              <w:t>º</w:t>
            </w:r>
            <w:r w:rsidR="0052254F" w:rsidRPr="00837B87">
              <w:rPr>
                <w:sz w:val="20"/>
                <w:szCs w:val="20"/>
                <w:lang w:val="en-US"/>
              </w:rPr>
              <w:t xml:space="preserve"> - </w:t>
            </w:r>
            <w:r w:rsidR="0052254F" w:rsidRPr="00837B87">
              <w:rPr>
                <w:sz w:val="20"/>
                <w:szCs w:val="20"/>
              </w:rPr>
              <w:t>2</w:t>
            </w:r>
            <w:r w:rsidR="0052254F" w:rsidRPr="00837B87">
              <w:rPr>
                <w:sz w:val="20"/>
                <w:szCs w:val="20"/>
                <w:lang w:val="en-US"/>
              </w:rPr>
              <w:t xml:space="preserve"> </w:t>
            </w:r>
            <w:r w:rsidR="0052254F" w:rsidRPr="00837B87">
              <w:rPr>
                <w:sz w:val="20"/>
                <w:szCs w:val="20"/>
              </w:rPr>
              <w:t>фаски</w:t>
            </w:r>
          </w:p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 xml:space="preserve">15. </w:t>
            </w:r>
            <w:r w:rsidR="0052254F" w:rsidRPr="00837B87">
              <w:rPr>
                <w:sz w:val="20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65ED4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</w:tr>
      <w:tr w:rsidR="00EF163A" w:rsidRPr="00837B87">
        <w:trPr>
          <w:cantSplit/>
          <w:trHeight w:val="232"/>
        </w:trPr>
        <w:tc>
          <w:tcPr>
            <w:tcW w:w="3708" w:type="dxa"/>
            <w:vMerge/>
            <w:tcBorders>
              <w:right w:val="nil"/>
            </w:tcBorders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25</w:t>
            </w:r>
          </w:p>
        </w:tc>
      </w:tr>
      <w:tr w:rsidR="00EF163A" w:rsidRPr="00837B87">
        <w:trPr>
          <w:cantSplit/>
          <w:trHeight w:val="233"/>
        </w:trPr>
        <w:tc>
          <w:tcPr>
            <w:tcW w:w="3708" w:type="dxa"/>
            <w:tcBorders>
              <w:right w:val="nil"/>
            </w:tcBorders>
          </w:tcPr>
          <w:p w:rsidR="00EF163A" w:rsidRPr="00837B87" w:rsidRDefault="0052254F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16. 149,58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BB239F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B64F6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14</w:t>
            </w:r>
          </w:p>
          <w:p w:rsidR="00EB64F6" w:rsidRPr="00837B87" w:rsidRDefault="00EB64F6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</w:rPr>
              <w:t>14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</w:tr>
      <w:tr w:rsidR="00EF163A" w:rsidRPr="00837B87">
        <w:trPr>
          <w:cantSplit/>
          <w:trHeight w:val="80"/>
        </w:trPr>
        <w:tc>
          <w:tcPr>
            <w:tcW w:w="3708" w:type="dxa"/>
            <w:tcBorders>
              <w:bottom w:val="single" w:sz="8" w:space="0" w:color="auto"/>
              <w:right w:val="nil"/>
            </w:tcBorders>
          </w:tcPr>
          <w:p w:rsidR="00EF163A" w:rsidRPr="00837B87" w:rsidRDefault="0052254F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17. 20,2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7A491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BB239F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7B8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63A" w:rsidRPr="00837B87" w:rsidRDefault="00EF163A" w:rsidP="00837B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nil"/>
              <w:bottom w:val="single" w:sz="8" w:space="0" w:color="auto"/>
            </w:tcBorders>
            <w:vAlign w:val="center"/>
          </w:tcPr>
          <w:p w:rsidR="00EF163A" w:rsidRPr="00837B87" w:rsidRDefault="00D6577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25</w:t>
            </w:r>
          </w:p>
        </w:tc>
      </w:tr>
    </w:tbl>
    <w:p w:rsidR="00EF163A" w:rsidRPr="00837B87" w:rsidRDefault="00EF163A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Коэффициент унификации: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position w:val="-30"/>
          <w:sz w:val="28"/>
        </w:rPr>
        <w:object w:dxaOrig="1040" w:dyaOrig="720">
          <v:shape id="_x0000_i1026" type="#_x0000_t75" style="width:70.5pt;height:39.75pt" o:ole="" fillcolor="window">
            <v:imagedata r:id="rId9" o:title=""/>
          </v:shape>
          <o:OLEObject Type="Embed" ProgID="Equation.3" ShapeID="_x0000_i1026" DrawAspect="Content" ObjectID="_1457996631" r:id="rId10"/>
        </w:objec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где </w:t>
      </w:r>
      <w:r w:rsidRPr="00837B87">
        <w:rPr>
          <w:sz w:val="28"/>
          <w:lang w:val="en-US"/>
        </w:rPr>
        <w:t>N</w:t>
      </w:r>
      <w:r w:rsidRPr="00837B87">
        <w:rPr>
          <w:sz w:val="28"/>
          <w:vertAlign w:val="subscript"/>
          <w:lang w:val="en-US"/>
        </w:rPr>
        <w:t>y</w:t>
      </w:r>
      <w:r w:rsidRPr="00837B87">
        <w:rPr>
          <w:sz w:val="28"/>
        </w:rPr>
        <w:t>=62 – унифицированных размеров;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      </w:t>
      </w:r>
      <w:r w:rsidRPr="00837B87">
        <w:rPr>
          <w:sz w:val="28"/>
          <w:lang w:val="en-US"/>
        </w:rPr>
        <w:t>N</w:t>
      </w:r>
      <w:r w:rsidRPr="00837B87">
        <w:rPr>
          <w:sz w:val="28"/>
          <w:vertAlign w:val="subscript"/>
        </w:rPr>
        <w:t>о</w:t>
      </w:r>
      <w:r w:rsidRPr="00837B87">
        <w:rPr>
          <w:sz w:val="28"/>
        </w:rPr>
        <w:t>=63 – общее число размеров.</w:t>
      </w:r>
    </w:p>
    <w:p w:rsidR="00C81B00" w:rsidRPr="00837B87" w:rsidRDefault="00765ED4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position w:val="-24"/>
          <w:sz w:val="28"/>
        </w:rPr>
        <w:object w:dxaOrig="1620" w:dyaOrig="620">
          <v:shape id="_x0000_i1027" type="#_x0000_t75" style="width:109.5pt;height:34.5pt" o:ole="" fillcolor="window">
            <v:imagedata r:id="rId11" o:title=""/>
          </v:shape>
          <o:OLEObject Type="Embed" ProgID="Equation.3" ShapeID="_x0000_i1027" DrawAspect="Content" ObjectID="_1457996632" r:id="rId12"/>
        </w:objec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Если </w:t>
      </w:r>
      <w:r w:rsidR="00C81B00" w:rsidRPr="00837B87">
        <w:rPr>
          <w:i/>
          <w:sz w:val="28"/>
        </w:rPr>
        <w:t>К</w:t>
      </w:r>
      <w:r w:rsidR="00C81B00" w:rsidRPr="00837B87">
        <w:rPr>
          <w:i/>
          <w:sz w:val="28"/>
          <w:vertAlign w:val="subscript"/>
        </w:rPr>
        <w:t>У</w:t>
      </w:r>
      <w:r w:rsidR="00C81B00" w:rsidRPr="00837B87">
        <w:rPr>
          <w:sz w:val="28"/>
        </w:rPr>
        <w:t xml:space="preserve"> &gt; 0,6 , то деталь считается технологичной по данному показателю.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Коэффициент точности обработки:</w:t>
      </w:r>
    </w:p>
    <w:p w:rsidR="00C81B00" w:rsidRPr="00837B87" w:rsidRDefault="00C612BE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position w:val="-92"/>
          <w:sz w:val="28"/>
        </w:rPr>
        <w:object w:dxaOrig="2460" w:dyaOrig="2040">
          <v:shape id="_x0000_i1028" type="#_x0000_t75" style="width:165.75pt;height:128.25pt" o:ole="" fillcolor="window">
            <v:imagedata r:id="rId13" o:title=""/>
          </v:shape>
          <o:OLEObject Type="Embed" ProgID="Equation.3" ShapeID="_x0000_i1028" DrawAspect="Content" ObjectID="_1457996633" r:id="rId14"/>
        </w:objec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Если </w:t>
      </w:r>
      <w:r w:rsidR="00C81B00" w:rsidRPr="00837B87">
        <w:rPr>
          <w:i/>
          <w:sz w:val="28"/>
        </w:rPr>
        <w:t>К</w:t>
      </w:r>
      <w:r w:rsidR="00C81B00" w:rsidRPr="00837B87">
        <w:rPr>
          <w:i/>
          <w:sz w:val="28"/>
          <w:vertAlign w:val="subscript"/>
        </w:rPr>
        <w:t>ТЧ</w:t>
      </w:r>
      <w:r w:rsidR="00C81B00" w:rsidRPr="00837B87">
        <w:rPr>
          <w:sz w:val="28"/>
        </w:rPr>
        <w:t xml:space="preserve"> &gt; 0,8 , то деталь считается технологичной по данному показателю.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Коэффициент шероховатости </w:t>
      </w:r>
    </w:p>
    <w:p w:rsidR="00C81B00" w:rsidRPr="00837B87" w:rsidRDefault="00C7620F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position w:val="-92"/>
          <w:sz w:val="28"/>
        </w:rPr>
        <w:object w:dxaOrig="3700" w:dyaOrig="2040">
          <v:shape id="_x0000_i1029" type="#_x0000_t75" style="width:261pt;height:113.25pt" o:ole="" fillcolor="window">
            <v:imagedata r:id="rId15" o:title=""/>
          </v:shape>
          <o:OLEObject Type="Embed" ProgID="Equation.3" ShapeID="_x0000_i1029" DrawAspect="Content" ObjectID="_1457996634" r:id="rId16"/>
        </w:object>
      </w:r>
    </w:p>
    <w:p w:rsidR="00C81B00" w:rsidRPr="00837B87" w:rsidRDefault="00837B87" w:rsidP="00B17D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B00" w:rsidRPr="00837B87">
        <w:rPr>
          <w:sz w:val="28"/>
        </w:rPr>
        <w:t xml:space="preserve">Если </w:t>
      </w:r>
      <w:r w:rsidR="00C81B00" w:rsidRPr="00837B87">
        <w:rPr>
          <w:i/>
          <w:sz w:val="28"/>
        </w:rPr>
        <w:t>К</w:t>
      </w:r>
      <w:r w:rsidR="00C81B00" w:rsidRPr="00837B87">
        <w:rPr>
          <w:i/>
          <w:sz w:val="28"/>
          <w:vertAlign w:val="subscript"/>
        </w:rPr>
        <w:t>ш</w:t>
      </w:r>
      <w:r w:rsidR="00C81B00" w:rsidRPr="00837B87">
        <w:rPr>
          <w:i/>
          <w:sz w:val="28"/>
        </w:rPr>
        <w:t xml:space="preserve"> &lt; </w:t>
      </w:r>
      <w:r w:rsidR="00C81B00" w:rsidRPr="00837B87">
        <w:rPr>
          <w:sz w:val="28"/>
        </w:rPr>
        <w:t>0,32 , то деталь технологична по данному показателю.</w:t>
      </w:r>
    </w:p>
    <w:p w:rsidR="00837B87" w:rsidRDefault="00837B87" w:rsidP="00B17D84">
      <w:pPr>
        <w:spacing w:line="360" w:lineRule="auto"/>
        <w:ind w:firstLine="709"/>
        <w:jc w:val="both"/>
        <w:rPr>
          <w:b/>
          <w:bCs/>
          <w:sz w:val="28"/>
        </w:rPr>
      </w:pPr>
    </w:p>
    <w:p w:rsidR="00C81B00" w:rsidRPr="00837B87" w:rsidRDefault="00911D33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b/>
          <w:bCs/>
          <w:sz w:val="28"/>
        </w:rPr>
        <w:t>5.</w:t>
      </w:r>
      <w:r w:rsidR="00C81B00" w:rsidRPr="00837B87">
        <w:rPr>
          <w:b/>
          <w:bCs/>
          <w:sz w:val="28"/>
        </w:rPr>
        <w:t>Назначение классов точности, определение припусков и допусков на механическую обработку поверхностей.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Материал детали – сталь </w:t>
      </w:r>
      <w:r w:rsidR="009C0F96" w:rsidRPr="00837B87">
        <w:rPr>
          <w:sz w:val="28"/>
        </w:rPr>
        <w:t>25</w:t>
      </w:r>
      <w:r w:rsidRPr="00837B87">
        <w:rPr>
          <w:sz w:val="28"/>
        </w:rPr>
        <w:t xml:space="preserve"> ХГТ.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Химический состав: 0,17-0,37%</w:t>
      </w:r>
      <w:r w:rsidRPr="00837B87">
        <w:rPr>
          <w:sz w:val="28"/>
          <w:lang w:val="en-US"/>
        </w:rPr>
        <w:t>Si</w:t>
      </w:r>
      <w:r w:rsidRPr="00837B87">
        <w:rPr>
          <w:sz w:val="28"/>
        </w:rPr>
        <w:t>; 0,26-0,33%</w:t>
      </w:r>
      <w:r w:rsidRPr="00837B87">
        <w:rPr>
          <w:sz w:val="28"/>
          <w:lang w:val="en-US"/>
        </w:rPr>
        <w:t>C</w:t>
      </w:r>
      <w:r w:rsidRPr="00837B87">
        <w:rPr>
          <w:sz w:val="28"/>
        </w:rPr>
        <w:t>; 0,8-1,1%</w:t>
      </w:r>
      <w:r w:rsidRPr="00837B87">
        <w:rPr>
          <w:sz w:val="28"/>
          <w:lang w:val="en-US"/>
        </w:rPr>
        <w:t>Cr</w:t>
      </w:r>
      <w:r w:rsidRPr="00837B87">
        <w:rPr>
          <w:sz w:val="28"/>
        </w:rPr>
        <w:t>; 0,4-0,7%</w:t>
      </w:r>
      <w:r w:rsidRPr="00837B87">
        <w:rPr>
          <w:sz w:val="28"/>
          <w:lang w:val="en-US"/>
        </w:rPr>
        <w:t>Mn</w:t>
      </w:r>
      <w:r w:rsidRPr="00837B87">
        <w:rPr>
          <w:sz w:val="28"/>
        </w:rPr>
        <w:t>; 0,03-0,09%</w:t>
      </w:r>
      <w:r w:rsidRPr="00837B87">
        <w:rPr>
          <w:sz w:val="28"/>
          <w:lang w:val="en-US"/>
        </w:rPr>
        <w:t>Ti</w:t>
      </w:r>
      <w:r w:rsidRPr="00837B87">
        <w:rPr>
          <w:sz w:val="28"/>
        </w:rPr>
        <w:t>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Масса детали </w:t>
      </w:r>
      <w:r w:rsidR="00046FD7" w:rsidRPr="00837B87">
        <w:rPr>
          <w:sz w:val="28"/>
        </w:rPr>
        <w:t>–</w:t>
      </w:r>
      <w:r w:rsidRPr="00837B8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,6 кг"/>
        </w:smartTagPr>
        <w:r w:rsidR="00046FD7" w:rsidRPr="00837B87">
          <w:rPr>
            <w:sz w:val="28"/>
          </w:rPr>
          <w:t>4,6</w:t>
        </w:r>
        <w:r w:rsidRPr="00837B87">
          <w:rPr>
            <w:sz w:val="28"/>
          </w:rPr>
          <w:t xml:space="preserve"> кг</w:t>
        </w:r>
      </w:smartTag>
      <w:r w:rsidRPr="00837B87">
        <w:rPr>
          <w:sz w:val="28"/>
        </w:rPr>
        <w:t>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Масса штамповки (расчетная) – </w:t>
      </w:r>
      <w:smartTag w:uri="urn:schemas-microsoft-com:office:smarttags" w:element="metricconverter">
        <w:smartTagPr>
          <w:attr w:name="ProductID" w:val="6,9 кг"/>
        </w:smartTagPr>
        <w:r w:rsidR="00046FD7" w:rsidRPr="00837B87">
          <w:rPr>
            <w:sz w:val="28"/>
          </w:rPr>
          <w:t>6,9</w:t>
        </w:r>
        <w:r w:rsidRPr="00837B87">
          <w:rPr>
            <w:sz w:val="28"/>
          </w:rPr>
          <w:t xml:space="preserve"> кг</w:t>
        </w:r>
      </w:smartTag>
      <w:r w:rsidRPr="00837B87">
        <w:rPr>
          <w:sz w:val="28"/>
        </w:rPr>
        <w:t>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Расчетный коэффициент (по ГОСТ 7505-89) – 1,54.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  <w:lang w:val="en-US"/>
        </w:rPr>
        <w:t>G</w:t>
      </w:r>
      <w:r w:rsidRPr="00837B87">
        <w:rPr>
          <w:sz w:val="28"/>
          <w:vertAlign w:val="subscript"/>
        </w:rPr>
        <w:t>шт</w:t>
      </w:r>
      <w:r w:rsidRPr="00837B87">
        <w:rPr>
          <w:sz w:val="28"/>
        </w:rPr>
        <w:t>=</w:t>
      </w:r>
      <w:r w:rsidR="00046FD7" w:rsidRPr="00837B87">
        <w:rPr>
          <w:sz w:val="28"/>
        </w:rPr>
        <w:t>4,6</w:t>
      </w:r>
      <w:r w:rsidRPr="00837B87">
        <w:rPr>
          <w:sz w:val="28"/>
        </w:rPr>
        <w:t>·1,54=</w:t>
      </w:r>
      <w:r w:rsidR="008222C1" w:rsidRPr="00837B87">
        <w:rPr>
          <w:sz w:val="28"/>
        </w:rPr>
        <w:t>6</w:t>
      </w:r>
      <w:r w:rsidRPr="00837B87">
        <w:rPr>
          <w:sz w:val="28"/>
        </w:rPr>
        <w:t>,</w:t>
      </w:r>
      <w:r w:rsidR="00046FD7" w:rsidRPr="00837B87">
        <w:rPr>
          <w:sz w:val="28"/>
        </w:rPr>
        <w:t>9</w:t>
      </w:r>
      <w:r w:rsidRPr="00837B87">
        <w:rPr>
          <w:sz w:val="28"/>
        </w:rPr>
        <w:t xml:space="preserve"> кг.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Класс точности – Т</w:t>
      </w:r>
      <w:r w:rsidR="00046FD7" w:rsidRPr="00837B87">
        <w:rPr>
          <w:sz w:val="28"/>
        </w:rPr>
        <w:t>4</w:t>
      </w:r>
      <w:r w:rsidRPr="00837B87">
        <w:rPr>
          <w:sz w:val="28"/>
        </w:rPr>
        <w:t xml:space="preserve"> (по ГОСТ 7505-89).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Группа стали – М1 (по ГОСТ 7505-89): средняя массовая доля углерода в стали 30ХГТ 0,3%, а суммарная доля легирующих компонентов 1,9%.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Степень сложности – С1 (по ГОСТ 7505-89): </w:t>
      </w:r>
      <w:r w:rsidRPr="00837B87">
        <w:rPr>
          <w:position w:val="-30"/>
          <w:sz w:val="28"/>
        </w:rPr>
        <w:object w:dxaOrig="1840" w:dyaOrig="700">
          <v:shape id="_x0000_i1030" type="#_x0000_t75" style="width:92.25pt;height:35.25pt" o:ole="">
            <v:imagedata r:id="rId17" o:title=""/>
          </v:shape>
          <o:OLEObject Type="Embed" ProgID="Equation.3" ShapeID="_x0000_i1030" DrawAspect="Content" ObjectID="_1457996635" r:id="rId18"/>
        </w:objec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Исходный индекс – </w:t>
      </w:r>
      <w:r w:rsidR="00046FD7" w:rsidRPr="00837B87">
        <w:rPr>
          <w:sz w:val="28"/>
        </w:rPr>
        <w:t>10</w:t>
      </w:r>
      <w:r w:rsidRPr="00837B87">
        <w:rPr>
          <w:sz w:val="28"/>
        </w:rPr>
        <w:t>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Конфигурация поверхности разъема штампа П (плоская). 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Основные припуски на размеры (по ГОСТ 7505-89).</w:t>
      </w:r>
    </w:p>
    <w:p w:rsidR="00375CB5" w:rsidRPr="00837B87" w:rsidRDefault="00C81B00" w:rsidP="00B17D8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Наружный диаметр Ø</w:t>
      </w:r>
      <w:r w:rsidR="00F5075C" w:rsidRPr="00837B87">
        <w:rPr>
          <w:sz w:val="28"/>
        </w:rPr>
        <w:t>155,87</w:t>
      </w:r>
      <w:r w:rsidR="00F5075C" w:rsidRPr="00837B87">
        <w:rPr>
          <w:sz w:val="28"/>
          <w:lang w:val="en-US"/>
        </w:rPr>
        <w:t>h</w:t>
      </w:r>
      <w:r w:rsidR="00F5075C" w:rsidRPr="00837B87">
        <w:rPr>
          <w:sz w:val="28"/>
        </w:rPr>
        <w:t>14</w:t>
      </w:r>
      <w:r w:rsidRPr="00837B87">
        <w:rPr>
          <w:sz w:val="28"/>
        </w:rPr>
        <w:t xml:space="preserve">, </w:t>
      </w:r>
      <w:r w:rsidRPr="00837B87">
        <w:rPr>
          <w:sz w:val="28"/>
          <w:lang w:val="en-US"/>
        </w:rPr>
        <w:t>Ra</w:t>
      </w:r>
      <w:r w:rsidRPr="00837B87">
        <w:rPr>
          <w:sz w:val="28"/>
        </w:rPr>
        <w:t xml:space="preserve"> </w:t>
      </w:r>
      <w:r w:rsidR="0047078A" w:rsidRPr="00837B87">
        <w:rPr>
          <w:sz w:val="28"/>
        </w:rPr>
        <w:t>12,5</w:t>
      </w:r>
      <w:r w:rsidRPr="00837B87">
        <w:rPr>
          <w:sz w:val="28"/>
        </w:rPr>
        <w:t xml:space="preserve">: </w:t>
      </w:r>
      <w:r w:rsidRPr="00837B87">
        <w:rPr>
          <w:sz w:val="28"/>
          <w:lang w:val="en-US"/>
        </w:rPr>
        <w:t>z</w:t>
      </w:r>
      <w:r w:rsidRPr="00837B87">
        <w:rPr>
          <w:sz w:val="28"/>
        </w:rPr>
        <w:t>=1,</w:t>
      </w:r>
      <w:r w:rsidR="00375CB5" w:rsidRPr="00837B87">
        <w:rPr>
          <w:sz w:val="28"/>
        </w:rPr>
        <w:t>8</w:t>
      </w:r>
      <w:r w:rsidRPr="00837B87">
        <w:rPr>
          <w:sz w:val="28"/>
        </w:rPr>
        <w:t>+0,3=</w:t>
      </w:r>
      <w:r w:rsidR="0047078A" w:rsidRPr="00837B87">
        <w:rPr>
          <w:sz w:val="28"/>
        </w:rPr>
        <w:t>2</w:t>
      </w:r>
      <w:r w:rsidRPr="00837B87">
        <w:rPr>
          <w:sz w:val="28"/>
        </w:rPr>
        <w:t xml:space="preserve"> мм.</w:t>
      </w:r>
    </w:p>
    <w:p w:rsidR="00C81B00" w:rsidRPr="00837B87" w:rsidRDefault="00375CB5" w:rsidP="00B17D8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Наружный диаметр Ø 100</w:t>
      </w:r>
      <w:r w:rsidRPr="00837B87">
        <w:rPr>
          <w:sz w:val="28"/>
          <w:lang w:val="en-US"/>
        </w:rPr>
        <w:t>h</w:t>
      </w:r>
      <w:r w:rsidRPr="00837B87">
        <w:rPr>
          <w:sz w:val="28"/>
        </w:rPr>
        <w:t xml:space="preserve">14, </w:t>
      </w:r>
      <w:r w:rsidRPr="00837B87">
        <w:rPr>
          <w:sz w:val="28"/>
          <w:lang w:val="en-US"/>
        </w:rPr>
        <w:t>Ra</w:t>
      </w:r>
      <w:r w:rsidRPr="00837B87">
        <w:rPr>
          <w:sz w:val="28"/>
        </w:rPr>
        <w:t xml:space="preserve"> 12,5: </w:t>
      </w:r>
      <w:r w:rsidRPr="00837B87">
        <w:rPr>
          <w:sz w:val="28"/>
          <w:lang w:val="en-US"/>
        </w:rPr>
        <w:t>z</w:t>
      </w:r>
      <w:r w:rsidRPr="00837B87">
        <w:rPr>
          <w:sz w:val="28"/>
        </w:rPr>
        <w:t xml:space="preserve">=1,5+0,3=1.8 мм. </w:t>
      </w:r>
      <w:r w:rsidR="00C81B00" w:rsidRPr="00837B87">
        <w:rPr>
          <w:sz w:val="28"/>
        </w:rPr>
        <w:t xml:space="preserve"> </w:t>
      </w:r>
    </w:p>
    <w:p w:rsidR="00C81B00" w:rsidRPr="00837B87" w:rsidRDefault="00C81B00" w:rsidP="00B17D8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Отверстие Ø</w:t>
      </w:r>
      <w:r w:rsidR="0047078A" w:rsidRPr="00837B87">
        <w:rPr>
          <w:sz w:val="28"/>
        </w:rPr>
        <w:t>62</w:t>
      </w:r>
      <w:r w:rsidR="0047078A" w:rsidRPr="00837B87">
        <w:rPr>
          <w:sz w:val="28"/>
          <w:lang w:val="en-US"/>
        </w:rPr>
        <w:t>H</w:t>
      </w:r>
      <w:r w:rsidR="0047078A" w:rsidRPr="00837B87">
        <w:rPr>
          <w:sz w:val="28"/>
        </w:rPr>
        <w:t>14</w:t>
      </w:r>
      <w:r w:rsidRPr="00837B87">
        <w:rPr>
          <w:sz w:val="28"/>
        </w:rPr>
        <w:t xml:space="preserve">, </w:t>
      </w:r>
      <w:r w:rsidRPr="00837B87">
        <w:rPr>
          <w:sz w:val="28"/>
          <w:lang w:val="en-US"/>
        </w:rPr>
        <w:t>Ra</w:t>
      </w:r>
      <w:r w:rsidRPr="00837B87">
        <w:rPr>
          <w:sz w:val="28"/>
        </w:rPr>
        <w:t xml:space="preserve"> </w:t>
      </w:r>
      <w:r w:rsidR="0047078A" w:rsidRPr="00837B87">
        <w:rPr>
          <w:sz w:val="28"/>
        </w:rPr>
        <w:t>12,5</w:t>
      </w:r>
      <w:r w:rsidRPr="00837B87">
        <w:rPr>
          <w:sz w:val="28"/>
        </w:rPr>
        <w:t xml:space="preserve">: </w:t>
      </w:r>
      <w:r w:rsidRPr="00837B87">
        <w:rPr>
          <w:sz w:val="28"/>
          <w:lang w:val="en-US"/>
        </w:rPr>
        <w:t>z</w:t>
      </w:r>
      <w:r w:rsidRPr="00837B87">
        <w:rPr>
          <w:sz w:val="28"/>
        </w:rPr>
        <w:t>=1,5+0,3=1,8 мм.</w:t>
      </w:r>
    </w:p>
    <w:p w:rsidR="00C81B00" w:rsidRPr="00837B87" w:rsidRDefault="00C81B00" w:rsidP="00B17D8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 xml:space="preserve">Ширина </w:t>
      </w:r>
      <w:r w:rsidR="0047078A" w:rsidRPr="00837B87">
        <w:rPr>
          <w:sz w:val="28"/>
        </w:rPr>
        <w:t>шестерни</w:t>
      </w:r>
      <w:r w:rsidRPr="00837B87">
        <w:rPr>
          <w:sz w:val="28"/>
        </w:rPr>
        <w:t xml:space="preserve"> </w:t>
      </w:r>
      <w:r w:rsidRPr="00837B87">
        <w:rPr>
          <w:sz w:val="28"/>
          <w:lang w:val="en-US"/>
        </w:rPr>
        <w:t>L</w:t>
      </w:r>
      <w:r w:rsidR="0047078A" w:rsidRPr="00837B87">
        <w:rPr>
          <w:sz w:val="28"/>
        </w:rPr>
        <w:t>59</w:t>
      </w:r>
      <w:r w:rsidRPr="00837B87">
        <w:rPr>
          <w:sz w:val="28"/>
          <w:lang w:val="en-US"/>
        </w:rPr>
        <w:t>h</w:t>
      </w:r>
      <w:r w:rsidRPr="00837B87">
        <w:rPr>
          <w:sz w:val="28"/>
        </w:rPr>
        <w:t xml:space="preserve">14, </w:t>
      </w:r>
      <w:r w:rsidRPr="00837B87">
        <w:rPr>
          <w:sz w:val="28"/>
          <w:lang w:val="en-US"/>
        </w:rPr>
        <w:t>Ra</w:t>
      </w:r>
      <w:r w:rsidRPr="00837B87">
        <w:rPr>
          <w:sz w:val="28"/>
        </w:rPr>
        <w:t xml:space="preserve"> </w:t>
      </w:r>
      <w:r w:rsidR="0047078A" w:rsidRPr="00837B87">
        <w:rPr>
          <w:sz w:val="28"/>
        </w:rPr>
        <w:t>12,5</w:t>
      </w:r>
      <w:r w:rsidRPr="00837B87">
        <w:rPr>
          <w:sz w:val="28"/>
        </w:rPr>
        <w:t xml:space="preserve">: </w:t>
      </w:r>
      <w:r w:rsidRPr="00837B87">
        <w:rPr>
          <w:sz w:val="28"/>
          <w:lang w:val="en-US"/>
        </w:rPr>
        <w:t>z</w:t>
      </w:r>
      <w:r w:rsidRPr="00837B87">
        <w:rPr>
          <w:sz w:val="28"/>
        </w:rPr>
        <w:t>=1,5+0,3=1,8 мм.</w:t>
      </w:r>
    </w:p>
    <w:p w:rsidR="00C81B00" w:rsidRPr="00837B87" w:rsidRDefault="0047078A" w:rsidP="00B17D8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Длина зубьев</w:t>
      </w:r>
      <w:r w:rsidR="00C81B00" w:rsidRPr="00837B87">
        <w:rPr>
          <w:sz w:val="28"/>
        </w:rPr>
        <w:t xml:space="preserve"> </w:t>
      </w:r>
      <w:r w:rsidR="00C81B00" w:rsidRPr="00837B87">
        <w:rPr>
          <w:sz w:val="28"/>
          <w:lang w:val="en-US"/>
        </w:rPr>
        <w:t>L</w:t>
      </w:r>
      <w:r w:rsidRPr="00837B87">
        <w:rPr>
          <w:sz w:val="28"/>
        </w:rPr>
        <w:t>45</w:t>
      </w:r>
      <w:r w:rsidR="00C81B00" w:rsidRPr="00837B87">
        <w:rPr>
          <w:sz w:val="28"/>
          <w:lang w:val="en-US"/>
        </w:rPr>
        <w:t>h</w:t>
      </w:r>
      <w:r w:rsidR="00C81B00" w:rsidRPr="00837B87">
        <w:rPr>
          <w:sz w:val="28"/>
        </w:rPr>
        <w:t xml:space="preserve">14, </w:t>
      </w:r>
      <w:r w:rsidR="00C81B00" w:rsidRPr="00837B87">
        <w:rPr>
          <w:sz w:val="28"/>
          <w:lang w:val="en-US"/>
        </w:rPr>
        <w:t>Ra</w:t>
      </w:r>
      <w:r w:rsidR="00C81B00" w:rsidRPr="00837B87">
        <w:rPr>
          <w:sz w:val="28"/>
        </w:rPr>
        <w:t xml:space="preserve"> </w:t>
      </w:r>
      <w:r w:rsidRPr="00837B87">
        <w:rPr>
          <w:sz w:val="28"/>
        </w:rPr>
        <w:t>12,5</w:t>
      </w:r>
      <w:r w:rsidR="00C81B00" w:rsidRPr="00837B87">
        <w:rPr>
          <w:sz w:val="28"/>
        </w:rPr>
        <w:t xml:space="preserve">: </w:t>
      </w:r>
      <w:r w:rsidR="00C81B00" w:rsidRPr="00837B87">
        <w:rPr>
          <w:sz w:val="28"/>
          <w:lang w:val="en-US"/>
        </w:rPr>
        <w:t>z</w:t>
      </w:r>
      <w:r w:rsidR="00C81B00" w:rsidRPr="00837B87">
        <w:rPr>
          <w:sz w:val="28"/>
        </w:rPr>
        <w:t>=1,5+0,3=1,8 мм.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Размеры штамповки.</w:t>
      </w:r>
    </w:p>
    <w:p w:rsidR="00C81B00" w:rsidRPr="00837B87" w:rsidRDefault="00C81B00" w:rsidP="00B17D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Наружный диаметр Ø</w:t>
      </w:r>
      <w:r w:rsidR="00375CB5" w:rsidRPr="00837B87">
        <w:rPr>
          <w:sz w:val="28"/>
        </w:rPr>
        <w:t>155,87+2·2=160</w:t>
      </w:r>
      <w:r w:rsidRPr="00837B87">
        <w:rPr>
          <w:sz w:val="28"/>
        </w:rPr>
        <w:t xml:space="preserve"> мм. </w:t>
      </w:r>
    </w:p>
    <w:p w:rsidR="00375CB5" w:rsidRPr="00837B87" w:rsidRDefault="00375CB5" w:rsidP="00B17D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Наружный диаметр Ø 100+2·1,8=103,6 мм.</w:t>
      </w:r>
    </w:p>
    <w:p w:rsidR="00C81B00" w:rsidRPr="00837B87" w:rsidRDefault="00C81B00" w:rsidP="00B17D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>Отверстие Ø</w:t>
      </w:r>
      <w:r w:rsidR="00375CB5" w:rsidRPr="00837B87">
        <w:rPr>
          <w:sz w:val="28"/>
        </w:rPr>
        <w:t>62</w:t>
      </w:r>
      <w:r w:rsidRPr="00837B87">
        <w:rPr>
          <w:sz w:val="28"/>
        </w:rPr>
        <w:t>-2·1,8= мм36,4.</w:t>
      </w:r>
    </w:p>
    <w:p w:rsidR="00C81B00" w:rsidRPr="00837B87" w:rsidRDefault="00375CB5" w:rsidP="00B17D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 xml:space="preserve">Ширина шестерни </w:t>
      </w:r>
      <w:r w:rsidRPr="00837B87">
        <w:rPr>
          <w:sz w:val="28"/>
          <w:lang w:val="en-US"/>
        </w:rPr>
        <w:t>L</w:t>
      </w:r>
      <w:r w:rsidRPr="00837B87">
        <w:rPr>
          <w:sz w:val="28"/>
        </w:rPr>
        <w:t>59+1,8·2= 62,6</w:t>
      </w:r>
      <w:r w:rsidR="00C81B00" w:rsidRPr="00837B87">
        <w:rPr>
          <w:sz w:val="28"/>
        </w:rPr>
        <w:t>мм.</w:t>
      </w:r>
    </w:p>
    <w:p w:rsidR="00C81B00" w:rsidRPr="00837B87" w:rsidRDefault="00375CB5" w:rsidP="00B17D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37B87">
        <w:rPr>
          <w:sz w:val="28"/>
        </w:rPr>
        <w:t xml:space="preserve">Длина зубьев </w:t>
      </w:r>
      <w:r w:rsidRPr="00837B87">
        <w:rPr>
          <w:sz w:val="28"/>
          <w:lang w:val="en-US"/>
        </w:rPr>
        <w:t>L</w:t>
      </w:r>
      <w:r w:rsidRPr="00837B87">
        <w:rPr>
          <w:sz w:val="28"/>
        </w:rPr>
        <w:t>45+1,8·2=48,6</w:t>
      </w:r>
      <w:r w:rsidR="00C81B00" w:rsidRPr="00837B87">
        <w:rPr>
          <w:sz w:val="28"/>
        </w:rPr>
        <w:t xml:space="preserve"> мм.</w:t>
      </w:r>
    </w:p>
    <w:p w:rsidR="00837B87" w:rsidRDefault="00837B87" w:rsidP="00B17D84">
      <w:pPr>
        <w:spacing w:line="360" w:lineRule="auto"/>
        <w:ind w:firstLine="709"/>
        <w:jc w:val="both"/>
        <w:rPr>
          <w:sz w:val="28"/>
        </w:rPr>
      </w:pP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Таблица 2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1546"/>
        <w:gridCol w:w="1546"/>
        <w:gridCol w:w="1546"/>
        <w:gridCol w:w="1546"/>
      </w:tblGrid>
      <w:tr w:rsidR="00C81B00" w:rsidRPr="00837B87">
        <w:trPr>
          <w:cantSplit/>
        </w:trPr>
        <w:tc>
          <w:tcPr>
            <w:tcW w:w="1606" w:type="dxa"/>
            <w:vMerge w:val="restart"/>
            <w:vAlign w:val="center"/>
          </w:tcPr>
          <w:p w:rsidR="00C81B00" w:rsidRPr="00837B87" w:rsidRDefault="00C81B00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№ поверхности</w:t>
            </w:r>
          </w:p>
        </w:tc>
        <w:tc>
          <w:tcPr>
            <w:tcW w:w="6184" w:type="dxa"/>
            <w:gridSpan w:val="4"/>
            <w:vAlign w:val="center"/>
          </w:tcPr>
          <w:p w:rsidR="00C81B00" w:rsidRPr="00837B87" w:rsidRDefault="00C81B00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Точность и шероховатость</w:t>
            </w:r>
          </w:p>
        </w:tc>
      </w:tr>
      <w:tr w:rsidR="008F3D08" w:rsidRPr="00837B87">
        <w:trPr>
          <w:cantSplit/>
        </w:trPr>
        <w:tc>
          <w:tcPr>
            <w:tcW w:w="1606" w:type="dxa"/>
            <w:vMerge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  <w:lang w:val="en-US"/>
              </w:rPr>
              <w:t>H</w:t>
            </w:r>
            <w:r w:rsidRPr="00837B87">
              <w:rPr>
                <w:sz w:val="20"/>
              </w:rPr>
              <w:t>14</w:t>
            </w:r>
            <w:r w:rsidRPr="00837B87">
              <w:rPr>
                <w:sz w:val="20"/>
                <w:lang w:val="en-US"/>
              </w:rPr>
              <w:t xml:space="preserve">, Ra </w:t>
            </w:r>
            <w:r w:rsidRPr="00837B87">
              <w:rPr>
                <w:sz w:val="20"/>
              </w:rPr>
              <w:t>25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  <w:lang w:val="en-US"/>
              </w:rPr>
              <w:t>H</w:t>
            </w:r>
            <w:r w:rsidRPr="00837B87">
              <w:rPr>
                <w:sz w:val="20"/>
              </w:rPr>
              <w:t>14</w:t>
            </w:r>
            <w:r w:rsidRPr="00837B87">
              <w:rPr>
                <w:sz w:val="20"/>
                <w:lang w:val="en-US"/>
              </w:rPr>
              <w:t xml:space="preserve">, Ra </w:t>
            </w:r>
            <w:r w:rsidRPr="00837B87">
              <w:rPr>
                <w:sz w:val="20"/>
              </w:rPr>
              <w:t>12,5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  <w:lang w:val="en-US"/>
              </w:rPr>
              <w:t>H</w:t>
            </w:r>
            <w:r w:rsidRPr="00837B87">
              <w:rPr>
                <w:sz w:val="20"/>
              </w:rPr>
              <w:t>8</w:t>
            </w:r>
            <w:r w:rsidRPr="00837B87">
              <w:rPr>
                <w:sz w:val="20"/>
                <w:lang w:val="en-US"/>
              </w:rPr>
              <w:t xml:space="preserve">, Ra </w:t>
            </w:r>
            <w:r w:rsidRPr="00837B87">
              <w:rPr>
                <w:sz w:val="20"/>
              </w:rPr>
              <w:t>6,3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  <w:lang w:val="en-US"/>
              </w:rPr>
              <w:t>H</w:t>
            </w:r>
            <w:r w:rsidRPr="00837B87">
              <w:rPr>
                <w:sz w:val="20"/>
              </w:rPr>
              <w:t>8</w:t>
            </w:r>
            <w:r w:rsidRPr="00837B87">
              <w:rPr>
                <w:sz w:val="20"/>
                <w:lang w:val="en-US"/>
              </w:rPr>
              <w:t xml:space="preserve">, Ra </w:t>
            </w:r>
            <w:r w:rsidRPr="00837B87">
              <w:rPr>
                <w:sz w:val="20"/>
              </w:rPr>
              <w:t>3,2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расточ</w:t>
            </w:r>
            <w:r w:rsidR="00017535" w:rsidRPr="00837B87">
              <w:rPr>
                <w:sz w:val="20"/>
              </w:rPr>
              <w:t>ить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2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3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5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6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2778FD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7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фрезеровать</w:t>
            </w:r>
          </w:p>
        </w:tc>
        <w:tc>
          <w:tcPr>
            <w:tcW w:w="1546" w:type="dxa"/>
            <w:vAlign w:val="center"/>
          </w:tcPr>
          <w:p w:rsidR="008F3D08" w:rsidRPr="00837B87" w:rsidRDefault="00D3081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фрезеровать</w:t>
            </w: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8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9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10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11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12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расточить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13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сверлить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F3D08" w:rsidRPr="00837B87">
        <w:tc>
          <w:tcPr>
            <w:tcW w:w="160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14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  <w:r w:rsidRPr="00837B87">
              <w:rPr>
                <w:sz w:val="20"/>
              </w:rPr>
              <w:t>зенковать</w:t>
            </w: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8F3D08" w:rsidRPr="00837B87" w:rsidRDefault="008F3D08" w:rsidP="00837B87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D26E6" w:rsidRPr="00837B87" w:rsidRDefault="00CD26E6" w:rsidP="00B17D8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103270977"/>
      <w:r w:rsidRPr="00837B87">
        <w:rPr>
          <w:rFonts w:ascii="Times New Roman" w:hAnsi="Times New Roman" w:cs="Times New Roman"/>
          <w:bCs w:val="0"/>
          <w:sz w:val="28"/>
          <w:szCs w:val="28"/>
        </w:rPr>
        <w:t>6. Разработка маршрутной технологии механической обработки, с указанием оборудования, приспособлений.</w:t>
      </w:r>
    </w:p>
    <w:bookmarkEnd w:id="0"/>
    <w:p w:rsidR="00FC7F6C" w:rsidRDefault="00FC7F6C" w:rsidP="00B17D84">
      <w:pPr>
        <w:spacing w:line="360" w:lineRule="auto"/>
        <w:ind w:firstLine="709"/>
        <w:jc w:val="both"/>
        <w:rPr>
          <w:b/>
          <w:sz w:val="28"/>
        </w:rPr>
      </w:pP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b/>
          <w:sz w:val="28"/>
        </w:rPr>
        <w:t>Операция: 005</w:t>
      </w:r>
      <w:r w:rsidRPr="00837B87">
        <w:rPr>
          <w:sz w:val="28"/>
        </w:rPr>
        <w:t xml:space="preserve"> Токарная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Расточить отверстие, подрезать торец,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 точить наружный диаметр,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 снять фаску, точить канавку.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Станок: Токарно-винторезный 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Приспособление: 3-х кулачковый патрон (самоцентрирующийся). 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Инструмент: Резец расточной ГОСТ 18063-72;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Резец проходной ГОСТ 18868-73.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Резец фасонный.</w:t>
      </w:r>
    </w:p>
    <w:p w:rsidR="00A458DC" w:rsidRPr="00837B87" w:rsidRDefault="00FC7F6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object w:dxaOrig="15285" w:dyaOrig="9240">
          <v:shape id="_x0000_i1031" type="#_x0000_t75" style="width:91.5pt;height:138.75pt" o:ole="">
            <v:imagedata r:id="rId19" o:title="" croptop="16646f" cropbottom="36350f" cropleft="20126f" cropright="40424f" grayscale="t" bilevel="t"/>
          </v:shape>
          <o:OLEObject Type="Embed" ProgID="AutoCAD.Drawing.16" ShapeID="_x0000_i1031" DrawAspect="Content" ObjectID="_1457996636" r:id="rId20"/>
        </w:object>
      </w:r>
    </w:p>
    <w:p w:rsidR="00911D33" w:rsidRPr="00837B87" w:rsidRDefault="00911D33" w:rsidP="00B17D84">
      <w:pPr>
        <w:spacing w:line="360" w:lineRule="auto"/>
        <w:ind w:firstLine="709"/>
        <w:jc w:val="both"/>
        <w:rPr>
          <w:b/>
          <w:sz w:val="28"/>
        </w:rPr>
      </w:pP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b/>
          <w:sz w:val="28"/>
        </w:rPr>
        <w:t>Операция 010</w:t>
      </w:r>
      <w:r w:rsidRPr="00837B87">
        <w:rPr>
          <w:sz w:val="28"/>
        </w:rPr>
        <w:t xml:space="preserve"> Токарная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Подрезать торец, подрезать внутрений торец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, точит фаску, точить наружный диаметр. 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Станок: Токарно-винторезный 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Приспособление: 3-х кулачковый патрон (самоцентрирующийся).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Инструмент: Резец проходной (</w:t>
      </w:r>
      <w:r w:rsidRPr="00837B87">
        <w:rPr>
          <w:position w:val="-10"/>
          <w:sz w:val="28"/>
        </w:rPr>
        <w:object w:dxaOrig="780" w:dyaOrig="360">
          <v:shape id="_x0000_i1032" type="#_x0000_t75" style="width:39pt;height:18pt" o:ole="">
            <v:imagedata r:id="rId21" o:title=""/>
          </v:shape>
          <o:OLEObject Type="Embed" ProgID="Equation.3" ShapeID="_x0000_i1032" DrawAspect="Content" ObjectID="_1457996637" r:id="rId22"/>
        </w:object>
      </w:r>
      <w:r w:rsidRPr="00837B87">
        <w:rPr>
          <w:sz w:val="28"/>
        </w:rPr>
        <w:t>) ГОСТ 18868-73.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Резец расточной ГОСТ 18063-72    </w:t>
      </w:r>
      <w:r w:rsidR="00FC7F6C" w:rsidRPr="00837B87">
        <w:rPr>
          <w:sz w:val="28"/>
        </w:rPr>
        <w:object w:dxaOrig="15285" w:dyaOrig="9240">
          <v:shape id="_x0000_i1033" type="#_x0000_t75" style="width:69pt;height:105.75pt" o:ole="">
            <v:imagedata r:id="rId23" o:title="" croptop="17249f" cropbottom="36633f" cropleft="26009f" cropright="34640f" grayscale="t" bilevel="t"/>
          </v:shape>
          <o:OLEObject Type="Embed" ProgID="AutoCAD.Drawing.16" ShapeID="_x0000_i1033" DrawAspect="Content" ObjectID="_1457996638" r:id="rId24"/>
        </w:object>
      </w:r>
      <w:r w:rsidRPr="00837B87">
        <w:rPr>
          <w:sz w:val="28"/>
        </w:rPr>
        <w:t xml:space="preserve">     </w:t>
      </w:r>
    </w:p>
    <w:p w:rsidR="00911D33" w:rsidRPr="00837B87" w:rsidRDefault="00911D33" w:rsidP="00B17D84">
      <w:pPr>
        <w:spacing w:line="360" w:lineRule="auto"/>
        <w:ind w:firstLine="709"/>
        <w:jc w:val="both"/>
        <w:rPr>
          <w:b/>
          <w:sz w:val="28"/>
        </w:rPr>
      </w:pP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b/>
          <w:sz w:val="28"/>
        </w:rPr>
        <w:t>Операция 020</w:t>
      </w:r>
      <w:r w:rsidRPr="00837B87">
        <w:rPr>
          <w:sz w:val="28"/>
        </w:rPr>
        <w:t xml:space="preserve"> Долбежная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Долбить шлицы.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Станок: Вертикально-долбёжный.  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Приспособление: </w:t>
      </w:r>
      <w:r w:rsidR="00D175EB" w:rsidRPr="00837B87">
        <w:rPr>
          <w:sz w:val="28"/>
        </w:rPr>
        <w:t>Специальное</w:t>
      </w:r>
      <w:r w:rsidRPr="00837B87">
        <w:rPr>
          <w:sz w:val="28"/>
        </w:rPr>
        <w:t xml:space="preserve">. </w:t>
      </w:r>
    </w:p>
    <w:p w:rsidR="00A458DC" w:rsidRPr="00837B87" w:rsidRDefault="00A458D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Инструмент: Фреза концевая ГОСТ 20537-75.</w:t>
      </w:r>
    </w:p>
    <w:p w:rsidR="00A458DC" w:rsidRPr="00837B87" w:rsidRDefault="00FC7F6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object w:dxaOrig="15285" w:dyaOrig="9240">
          <v:shape id="_x0000_i1034" type="#_x0000_t75" style="width:258.75pt;height:115.5pt" o:ole="">
            <v:imagedata r:id="rId25" o:title="" croptop="19781f" cropbottom="37556f" cropleft="32157f" cropright="22266f" grayscale="t" bilevel="t"/>
          </v:shape>
          <o:OLEObject Type="Embed" ProgID="AutoCAD.Drawing.16" ShapeID="_x0000_i1034" DrawAspect="Content" ObjectID="_1457996639" r:id="rId26"/>
        </w:objec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b/>
          <w:sz w:val="28"/>
        </w:rPr>
        <w:t>Операция 0</w:t>
      </w:r>
      <w:r w:rsidR="00D175EB" w:rsidRPr="00837B87">
        <w:rPr>
          <w:b/>
          <w:sz w:val="28"/>
        </w:rPr>
        <w:t>30</w:t>
      </w:r>
      <w:r w:rsidRPr="00837B87">
        <w:rPr>
          <w:sz w:val="28"/>
        </w:rPr>
        <w:t xml:space="preserve"> </w:t>
      </w:r>
      <w:r w:rsidR="00D175EB" w:rsidRPr="00837B87">
        <w:rPr>
          <w:sz w:val="28"/>
        </w:rPr>
        <w:t>Зубоф</w:t>
      </w:r>
      <w:r w:rsidRPr="00837B87">
        <w:rPr>
          <w:sz w:val="28"/>
        </w:rPr>
        <w:t>резерная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Фрезеровать </w:t>
      </w:r>
      <w:r w:rsidR="00D175EB" w:rsidRPr="00837B87">
        <w:rPr>
          <w:sz w:val="28"/>
        </w:rPr>
        <w:t>зубья</w:t>
      </w:r>
      <w:r w:rsidRPr="00837B87">
        <w:rPr>
          <w:sz w:val="28"/>
        </w:rPr>
        <w:t>.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Станок: </w:t>
      </w:r>
      <w:r w:rsidR="00D175EB" w:rsidRPr="00837B87">
        <w:rPr>
          <w:sz w:val="28"/>
        </w:rPr>
        <w:t>Зубофрезерный .</w:t>
      </w:r>
      <w:r w:rsidRPr="00837B87">
        <w:rPr>
          <w:sz w:val="28"/>
        </w:rPr>
        <w:t xml:space="preserve"> </w:t>
      </w:r>
    </w:p>
    <w:p w:rsidR="00C81B00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 xml:space="preserve">Приспособление: </w:t>
      </w:r>
      <w:r w:rsidR="00D175EB" w:rsidRPr="00837B87">
        <w:rPr>
          <w:sz w:val="28"/>
        </w:rPr>
        <w:t>Шлицевая оправка</w:t>
      </w:r>
      <w:r w:rsidRPr="00837B87">
        <w:rPr>
          <w:sz w:val="28"/>
        </w:rPr>
        <w:t xml:space="preserve">. </w:t>
      </w:r>
    </w:p>
    <w:p w:rsidR="00D175EB" w:rsidRPr="00837B87" w:rsidRDefault="00C81B00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t>Инструмент: Фреза концевая ГОСТ 20537-75.</w:t>
      </w:r>
    </w:p>
    <w:p w:rsidR="00C81B00" w:rsidRPr="00837B87" w:rsidRDefault="00FC7F6C" w:rsidP="00B17D84">
      <w:pPr>
        <w:spacing w:line="360" w:lineRule="auto"/>
        <w:ind w:firstLine="709"/>
        <w:jc w:val="both"/>
        <w:rPr>
          <w:sz w:val="28"/>
        </w:rPr>
      </w:pPr>
      <w:r w:rsidRPr="00837B87">
        <w:rPr>
          <w:sz w:val="28"/>
        </w:rPr>
        <w:object w:dxaOrig="15285" w:dyaOrig="9240">
          <v:shape id="_x0000_i1035" type="#_x0000_t75" style="width:114.75pt;height:69pt" o:ole="">
            <v:imagedata r:id="rId27" o:title="" croptop="24207f" cropbottom="34662f" cropleft="38721f" cropright="20199f" grayscale="t" bilevel="t"/>
          </v:shape>
          <o:OLEObject Type="Embed" ProgID="AutoCAD.Drawing.16" ShapeID="_x0000_i1035" DrawAspect="Content" ObjectID="_1457996640" r:id="rId28"/>
        </w:object>
      </w:r>
    </w:p>
    <w:p w:rsidR="00911D33" w:rsidRDefault="00FC7F6C" w:rsidP="00FC7F6C">
      <w:pPr>
        <w:pStyle w:val="1"/>
        <w:tabs>
          <w:tab w:val="left" w:pos="284"/>
        </w:tabs>
        <w:spacing w:before="0" w:after="0" w:line="360" w:lineRule="auto"/>
        <w:jc w:val="both"/>
        <w:rPr>
          <w:rFonts w:ascii="Times New Roman" w:hAnsi="Times New Roman" w:cs="Times New Roman"/>
          <w:bCs w:val="0"/>
          <w:sz w:val="28"/>
          <w:szCs w:val="24"/>
        </w:rPr>
      </w:pPr>
      <w:bookmarkStart w:id="1" w:name="_Toc103270978"/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911D33" w:rsidRPr="00837B87">
        <w:rPr>
          <w:rFonts w:ascii="Times New Roman" w:hAnsi="Times New Roman" w:cs="Times New Roman"/>
          <w:bCs w:val="0"/>
          <w:sz w:val="28"/>
          <w:szCs w:val="24"/>
        </w:rPr>
        <w:t>БИБЛИОГРАФИЧЕСКИЙ СПИСОК</w:t>
      </w:r>
      <w:bookmarkEnd w:id="1"/>
    </w:p>
    <w:p w:rsidR="00FC7F6C" w:rsidRPr="00FC7F6C" w:rsidRDefault="00FC7F6C" w:rsidP="00FC7F6C">
      <w:pPr>
        <w:tabs>
          <w:tab w:val="left" w:pos="284"/>
        </w:tabs>
      </w:pPr>
    </w:p>
    <w:p w:rsidR="00911D33" w:rsidRPr="00837B87" w:rsidRDefault="00911D33" w:rsidP="00FC7F6C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37B87">
        <w:rPr>
          <w:sz w:val="28"/>
        </w:rPr>
        <w:t>Ковка и штамповка./под ред. Е.И. Семенова. М.: Машиностроение, 1986.Т.2.592 с.</w:t>
      </w:r>
    </w:p>
    <w:p w:rsidR="00911D33" w:rsidRPr="00837B87" w:rsidRDefault="00911D33" w:rsidP="00FC7F6C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37B87">
        <w:rPr>
          <w:sz w:val="28"/>
        </w:rPr>
        <w:t>Справочник технолога-машиностроителя/Под ред. А.Г.Косиловой, Р.К.Мещерякова. М.: Машиностроение,1985.Т.1. 651 с.</w:t>
      </w:r>
    </w:p>
    <w:p w:rsidR="00911D33" w:rsidRPr="00837B87" w:rsidRDefault="00911D33" w:rsidP="00FC7F6C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37B87">
        <w:rPr>
          <w:sz w:val="28"/>
        </w:rPr>
        <w:t>ГОСТ 7505-89. Поковки стальные штампованные. Допуски, припуски и кузнечные напуски.М.: Изд-во стандартов, 1989.25 с.</w:t>
      </w:r>
    </w:p>
    <w:p w:rsidR="00911D33" w:rsidRPr="00837B87" w:rsidRDefault="00911D33" w:rsidP="00B17D84">
      <w:pPr>
        <w:spacing w:line="360" w:lineRule="auto"/>
        <w:ind w:firstLine="709"/>
        <w:jc w:val="both"/>
        <w:rPr>
          <w:sz w:val="28"/>
        </w:rPr>
      </w:pPr>
      <w:bookmarkStart w:id="2" w:name="_GoBack"/>
      <w:bookmarkEnd w:id="2"/>
    </w:p>
    <w:sectPr w:rsidR="00911D33" w:rsidRPr="00837B87" w:rsidSect="00B17D84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69" w:rsidRDefault="00A53669">
      <w:r>
        <w:separator/>
      </w:r>
    </w:p>
  </w:endnote>
  <w:endnote w:type="continuationSeparator" w:id="0">
    <w:p w:rsidR="00A53669" w:rsidRDefault="00A5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8" w:rsidRDefault="006F13B8" w:rsidP="00C4179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3B8" w:rsidRDefault="006F13B8" w:rsidP="006F13B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8" w:rsidRDefault="006F13B8" w:rsidP="00C4179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0B5">
      <w:rPr>
        <w:rStyle w:val="a5"/>
        <w:noProof/>
      </w:rPr>
      <w:t>2</w:t>
    </w:r>
    <w:r>
      <w:rPr>
        <w:rStyle w:val="a5"/>
      </w:rPr>
      <w:fldChar w:fldCharType="end"/>
    </w:r>
  </w:p>
  <w:p w:rsidR="006F13B8" w:rsidRDefault="006F13B8" w:rsidP="006F13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69" w:rsidRDefault="00A53669">
      <w:r>
        <w:separator/>
      </w:r>
    </w:p>
  </w:footnote>
  <w:footnote w:type="continuationSeparator" w:id="0">
    <w:p w:rsidR="00A53669" w:rsidRDefault="00A5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907"/>
    <w:multiLevelType w:val="multilevel"/>
    <w:tmpl w:val="84CE400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59472C5"/>
    <w:multiLevelType w:val="hybridMultilevel"/>
    <w:tmpl w:val="ADA05286"/>
    <w:lvl w:ilvl="0" w:tplc="E196E42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165B64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1703B6"/>
    <w:multiLevelType w:val="hybridMultilevel"/>
    <w:tmpl w:val="7A1C013E"/>
    <w:lvl w:ilvl="0" w:tplc="E72288B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4">
    <w:nsid w:val="17C0455A"/>
    <w:multiLevelType w:val="hybridMultilevel"/>
    <w:tmpl w:val="B2F02276"/>
    <w:lvl w:ilvl="0" w:tplc="685854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9BA1A57"/>
    <w:multiLevelType w:val="hybridMultilevel"/>
    <w:tmpl w:val="6E3ED114"/>
    <w:lvl w:ilvl="0" w:tplc="4DAE7F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B2AFD"/>
    <w:multiLevelType w:val="multilevel"/>
    <w:tmpl w:val="AA9CD8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C8142C6"/>
    <w:multiLevelType w:val="hybridMultilevel"/>
    <w:tmpl w:val="02C465A2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8">
    <w:nsid w:val="1F4552BB"/>
    <w:multiLevelType w:val="hybridMultilevel"/>
    <w:tmpl w:val="0038CA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D615FC"/>
    <w:multiLevelType w:val="hybridMultilevel"/>
    <w:tmpl w:val="066222D2"/>
    <w:lvl w:ilvl="0" w:tplc="4FE80FC2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0">
    <w:nsid w:val="363A10DA"/>
    <w:multiLevelType w:val="multilevel"/>
    <w:tmpl w:val="43DE1C0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45830FB"/>
    <w:multiLevelType w:val="hybridMultilevel"/>
    <w:tmpl w:val="47E6933E"/>
    <w:lvl w:ilvl="0" w:tplc="ABE84E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47931A5B"/>
    <w:multiLevelType w:val="hybridMultilevel"/>
    <w:tmpl w:val="9CFC12FC"/>
    <w:lvl w:ilvl="0" w:tplc="8BA837D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72E1B68"/>
    <w:multiLevelType w:val="hybridMultilevel"/>
    <w:tmpl w:val="9452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19096E"/>
    <w:multiLevelType w:val="hybridMultilevel"/>
    <w:tmpl w:val="F330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0B2"/>
    <w:rsid w:val="00017535"/>
    <w:rsid w:val="000245F0"/>
    <w:rsid w:val="00046FD7"/>
    <w:rsid w:val="00142985"/>
    <w:rsid w:val="00174A79"/>
    <w:rsid w:val="00195F06"/>
    <w:rsid w:val="002778FD"/>
    <w:rsid w:val="002C4524"/>
    <w:rsid w:val="002F70FF"/>
    <w:rsid w:val="00321322"/>
    <w:rsid w:val="00375CB5"/>
    <w:rsid w:val="00382DC7"/>
    <w:rsid w:val="00403930"/>
    <w:rsid w:val="0047078A"/>
    <w:rsid w:val="004845FB"/>
    <w:rsid w:val="0052254F"/>
    <w:rsid w:val="006F13B8"/>
    <w:rsid w:val="00731BD3"/>
    <w:rsid w:val="00765ED4"/>
    <w:rsid w:val="007A06C7"/>
    <w:rsid w:val="007A491A"/>
    <w:rsid w:val="008222C1"/>
    <w:rsid w:val="00837B87"/>
    <w:rsid w:val="008B7402"/>
    <w:rsid w:val="008F3D08"/>
    <w:rsid w:val="009045FA"/>
    <w:rsid w:val="00906D8E"/>
    <w:rsid w:val="00911D33"/>
    <w:rsid w:val="009A147D"/>
    <w:rsid w:val="009C0F96"/>
    <w:rsid w:val="00A458DC"/>
    <w:rsid w:val="00A53669"/>
    <w:rsid w:val="00B17D84"/>
    <w:rsid w:val="00BB239F"/>
    <w:rsid w:val="00BC0B62"/>
    <w:rsid w:val="00C4179D"/>
    <w:rsid w:val="00C612BE"/>
    <w:rsid w:val="00C7620F"/>
    <w:rsid w:val="00C81B00"/>
    <w:rsid w:val="00CC14C4"/>
    <w:rsid w:val="00CD26E6"/>
    <w:rsid w:val="00D175EB"/>
    <w:rsid w:val="00D30818"/>
    <w:rsid w:val="00D350B5"/>
    <w:rsid w:val="00D6577D"/>
    <w:rsid w:val="00D73D47"/>
    <w:rsid w:val="00DA200B"/>
    <w:rsid w:val="00EA0EBD"/>
    <w:rsid w:val="00EB64F6"/>
    <w:rsid w:val="00ED45F1"/>
    <w:rsid w:val="00EF163A"/>
    <w:rsid w:val="00F5075C"/>
    <w:rsid w:val="00FC7F6C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8E9BB2D-070C-49DB-88A5-0CDE01E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30818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D30818"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6F13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both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F13B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F13B8"/>
    <w:pPr>
      <w:spacing w:before="120" w:after="120"/>
    </w:pPr>
    <w:rPr>
      <w:b/>
      <w:bCs/>
      <w:caps/>
    </w:rPr>
  </w:style>
  <w:style w:type="character" w:styleId="a6">
    <w:name w:val="Hyperlink"/>
    <w:uiPriority w:val="99"/>
    <w:rsid w:val="006F13B8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6F1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типа производства</vt:lpstr>
    </vt:vector>
  </TitlesOfParts>
  <Company>ОАО "СвердНИИхиммаш"</Company>
  <LinksUpToDate>false</LinksUpToDate>
  <CharactersWithSpaces>8606</CharactersWithSpaces>
  <SharedDoc>false</SharedDoc>
  <HLinks>
    <vt:vector size="12" baseType="variant">
      <vt:variant>
        <vt:i4>1179708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_Toc103270978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_Toc103270971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типа производства</dc:title>
  <dc:subject/>
  <dc:creator>SMART</dc:creator>
  <cp:keywords/>
  <dc:description/>
  <cp:lastModifiedBy>admin</cp:lastModifiedBy>
  <cp:revision>2</cp:revision>
  <cp:lastPrinted>2005-05-20T12:02:00Z</cp:lastPrinted>
  <dcterms:created xsi:type="dcterms:W3CDTF">2014-04-02T23:17:00Z</dcterms:created>
  <dcterms:modified xsi:type="dcterms:W3CDTF">2014-04-02T23:17:00Z</dcterms:modified>
</cp:coreProperties>
</file>