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1F" w:rsidRPr="00280A70" w:rsidRDefault="00EE671F" w:rsidP="00280A70">
      <w:pPr>
        <w:pStyle w:val="a3"/>
        <w:widowControl w:val="0"/>
        <w:spacing w:line="360" w:lineRule="auto"/>
        <w:ind w:firstLine="709"/>
        <w:jc w:val="center"/>
        <w:rPr>
          <w:b/>
          <w:sz w:val="28"/>
          <w:szCs w:val="44"/>
        </w:rPr>
      </w:pPr>
      <w:r w:rsidRPr="00280A70">
        <w:rPr>
          <w:b/>
          <w:sz w:val="28"/>
          <w:szCs w:val="44"/>
        </w:rPr>
        <w:t>ФЕДЕРАЛЬНОЕ АГЕНТСТВО</w:t>
      </w:r>
    </w:p>
    <w:p w:rsidR="00EE671F" w:rsidRPr="00280A70" w:rsidRDefault="00EE671F" w:rsidP="00280A70">
      <w:pPr>
        <w:pStyle w:val="a3"/>
        <w:widowControl w:val="0"/>
        <w:spacing w:line="360" w:lineRule="auto"/>
        <w:ind w:firstLine="709"/>
        <w:jc w:val="center"/>
        <w:rPr>
          <w:b/>
          <w:i/>
          <w:sz w:val="28"/>
          <w:szCs w:val="44"/>
        </w:rPr>
      </w:pPr>
      <w:r w:rsidRPr="00280A70">
        <w:rPr>
          <w:b/>
          <w:sz w:val="28"/>
          <w:szCs w:val="44"/>
        </w:rPr>
        <w:t>ПО ОБРАЗОВАНИЮ</w:t>
      </w:r>
    </w:p>
    <w:p w:rsidR="00EE671F" w:rsidRPr="00280A70" w:rsidRDefault="00EE671F" w:rsidP="00280A70">
      <w:pPr>
        <w:widowControl w:val="0"/>
        <w:spacing w:line="360" w:lineRule="auto"/>
        <w:ind w:firstLine="709"/>
        <w:jc w:val="center"/>
        <w:rPr>
          <w:iCs/>
          <w:sz w:val="28"/>
        </w:rPr>
      </w:pPr>
    </w:p>
    <w:p w:rsidR="00EE671F" w:rsidRPr="00280A70" w:rsidRDefault="00EE671F" w:rsidP="00280A70">
      <w:pPr>
        <w:pStyle w:val="a3"/>
        <w:widowControl w:val="0"/>
        <w:spacing w:line="360" w:lineRule="auto"/>
        <w:ind w:firstLine="709"/>
        <w:jc w:val="center"/>
        <w:rPr>
          <w:b/>
          <w:sz w:val="28"/>
          <w:szCs w:val="40"/>
        </w:rPr>
      </w:pPr>
      <w:r w:rsidRPr="00280A70">
        <w:rPr>
          <w:b/>
          <w:sz w:val="28"/>
          <w:szCs w:val="40"/>
        </w:rPr>
        <w:t>Брянский Государственный</w:t>
      </w:r>
    </w:p>
    <w:p w:rsidR="00EE671F" w:rsidRPr="00280A70" w:rsidRDefault="00EE671F" w:rsidP="00280A70">
      <w:pPr>
        <w:pStyle w:val="a3"/>
        <w:widowControl w:val="0"/>
        <w:spacing w:line="360" w:lineRule="auto"/>
        <w:ind w:firstLine="709"/>
        <w:jc w:val="center"/>
        <w:rPr>
          <w:b/>
          <w:sz w:val="28"/>
          <w:szCs w:val="40"/>
        </w:rPr>
      </w:pPr>
      <w:r w:rsidRPr="00280A70">
        <w:rPr>
          <w:b/>
          <w:sz w:val="28"/>
          <w:szCs w:val="40"/>
        </w:rPr>
        <w:t>Технический Университет</w:t>
      </w:r>
    </w:p>
    <w:p w:rsidR="00EE671F" w:rsidRPr="00280A70" w:rsidRDefault="00EE671F" w:rsidP="00280A70">
      <w:pPr>
        <w:widowControl w:val="0"/>
        <w:spacing w:line="360" w:lineRule="auto"/>
        <w:ind w:firstLine="709"/>
        <w:jc w:val="center"/>
        <w:rPr>
          <w:sz w:val="28"/>
        </w:rPr>
      </w:pPr>
    </w:p>
    <w:p w:rsidR="00EE671F" w:rsidRPr="00280A70" w:rsidRDefault="00EE671F" w:rsidP="00280A70">
      <w:pPr>
        <w:pStyle w:val="a3"/>
        <w:widowControl w:val="0"/>
        <w:spacing w:line="360" w:lineRule="auto"/>
        <w:ind w:firstLine="709"/>
        <w:jc w:val="center"/>
        <w:rPr>
          <w:sz w:val="28"/>
        </w:rPr>
      </w:pPr>
      <w:r w:rsidRPr="00280A70">
        <w:rPr>
          <w:sz w:val="28"/>
        </w:rPr>
        <w:t>Кафедра: “БЖД”</w:t>
      </w:r>
    </w:p>
    <w:p w:rsidR="00EE671F" w:rsidRPr="00280A70" w:rsidRDefault="00EE671F" w:rsidP="00280A70">
      <w:pPr>
        <w:widowControl w:val="0"/>
        <w:spacing w:line="360" w:lineRule="auto"/>
        <w:ind w:firstLine="709"/>
        <w:jc w:val="center"/>
        <w:rPr>
          <w:iCs/>
          <w:sz w:val="28"/>
        </w:rPr>
      </w:pPr>
    </w:p>
    <w:p w:rsidR="00EE671F" w:rsidRPr="00280A70" w:rsidRDefault="00EE671F" w:rsidP="00280A70">
      <w:pPr>
        <w:pStyle w:val="a3"/>
        <w:widowControl w:val="0"/>
        <w:spacing w:line="360" w:lineRule="auto"/>
        <w:ind w:firstLine="709"/>
        <w:jc w:val="center"/>
        <w:rPr>
          <w:b/>
          <w:i/>
          <w:sz w:val="28"/>
        </w:rPr>
      </w:pPr>
      <w:r w:rsidRPr="00280A70">
        <w:rPr>
          <w:b/>
          <w:i/>
          <w:sz w:val="28"/>
        </w:rPr>
        <w:t>Расчетно-графическая работа №2</w:t>
      </w:r>
    </w:p>
    <w:p w:rsidR="00EE671F" w:rsidRPr="00280A70" w:rsidRDefault="00EE671F" w:rsidP="00280A70">
      <w:pPr>
        <w:pStyle w:val="a3"/>
        <w:widowControl w:val="0"/>
        <w:spacing w:line="360" w:lineRule="auto"/>
        <w:ind w:firstLine="709"/>
        <w:jc w:val="center"/>
        <w:rPr>
          <w:i/>
          <w:sz w:val="28"/>
          <w:szCs w:val="16"/>
        </w:rPr>
      </w:pPr>
    </w:p>
    <w:p w:rsidR="00EE671F" w:rsidRPr="00280A70" w:rsidRDefault="00EE671F" w:rsidP="00280A70">
      <w:pPr>
        <w:pStyle w:val="a3"/>
        <w:widowControl w:val="0"/>
        <w:spacing w:line="360" w:lineRule="auto"/>
        <w:ind w:firstLine="709"/>
        <w:jc w:val="center"/>
        <w:rPr>
          <w:i/>
          <w:sz w:val="28"/>
          <w:szCs w:val="16"/>
        </w:rPr>
      </w:pPr>
    </w:p>
    <w:p w:rsidR="00EE671F" w:rsidRPr="00280A70" w:rsidRDefault="00EE671F" w:rsidP="00280A70">
      <w:pPr>
        <w:widowControl w:val="0"/>
        <w:spacing w:line="360" w:lineRule="auto"/>
        <w:ind w:firstLine="709"/>
        <w:jc w:val="center"/>
        <w:rPr>
          <w:b/>
          <w:iCs/>
          <w:sz w:val="28"/>
          <w:szCs w:val="40"/>
        </w:rPr>
      </w:pPr>
      <w:r w:rsidRPr="00280A70">
        <w:rPr>
          <w:b/>
          <w:iCs/>
          <w:sz w:val="28"/>
          <w:szCs w:val="40"/>
        </w:rPr>
        <w:t>“Расчёт искусственного освещения по методу светового потока”</w:t>
      </w:r>
    </w:p>
    <w:p w:rsidR="00EE671F" w:rsidRPr="00280A70" w:rsidRDefault="00EE671F" w:rsidP="00280A70">
      <w:pPr>
        <w:widowControl w:val="0"/>
        <w:spacing w:line="360" w:lineRule="auto"/>
        <w:ind w:firstLine="709"/>
        <w:jc w:val="center"/>
        <w:rPr>
          <w:b/>
          <w:iCs/>
          <w:sz w:val="28"/>
          <w:szCs w:val="16"/>
        </w:rPr>
      </w:pPr>
    </w:p>
    <w:p w:rsidR="00EE671F" w:rsidRPr="00280A70" w:rsidRDefault="00A33B74" w:rsidP="00280A70">
      <w:pPr>
        <w:widowControl w:val="0"/>
        <w:spacing w:line="360" w:lineRule="auto"/>
        <w:ind w:firstLine="709"/>
        <w:jc w:val="center"/>
        <w:rPr>
          <w:iCs/>
          <w:sz w:val="28"/>
        </w:rPr>
      </w:pPr>
      <w:r w:rsidRPr="00280A70">
        <w:rPr>
          <w:iCs/>
          <w:sz w:val="28"/>
        </w:rPr>
        <w:t>Вариант №4</w:t>
      </w:r>
    </w:p>
    <w:p w:rsidR="00EE671F" w:rsidRPr="00280A70" w:rsidRDefault="00EE671F" w:rsidP="00280A70">
      <w:pPr>
        <w:widowControl w:val="0"/>
        <w:spacing w:line="360" w:lineRule="auto"/>
        <w:ind w:firstLine="709"/>
        <w:jc w:val="center"/>
        <w:rPr>
          <w:sz w:val="28"/>
        </w:rPr>
      </w:pPr>
    </w:p>
    <w:p w:rsidR="00EE671F" w:rsidRPr="00280A70" w:rsidRDefault="00EE671F" w:rsidP="00280A70">
      <w:pPr>
        <w:widowControl w:val="0"/>
        <w:spacing w:line="360" w:lineRule="auto"/>
        <w:ind w:firstLine="709"/>
        <w:jc w:val="both"/>
        <w:rPr>
          <w:iCs/>
          <w:sz w:val="28"/>
        </w:rPr>
      </w:pPr>
    </w:p>
    <w:p w:rsidR="00EE671F" w:rsidRPr="00280A70" w:rsidRDefault="00EE671F" w:rsidP="00280A70">
      <w:pPr>
        <w:widowControl w:val="0"/>
        <w:spacing w:line="360" w:lineRule="auto"/>
        <w:ind w:firstLine="709"/>
        <w:jc w:val="both"/>
        <w:rPr>
          <w:iCs/>
          <w:sz w:val="28"/>
        </w:rPr>
      </w:pPr>
    </w:p>
    <w:p w:rsidR="00EE671F" w:rsidRPr="00280A70" w:rsidRDefault="00EE671F" w:rsidP="00280A70">
      <w:pPr>
        <w:widowControl w:val="0"/>
        <w:spacing w:line="360" w:lineRule="auto"/>
        <w:rPr>
          <w:color w:val="000000"/>
          <w:sz w:val="28"/>
          <w:szCs w:val="32"/>
        </w:rPr>
      </w:pPr>
      <w:r w:rsidRPr="00280A70">
        <w:rPr>
          <w:color w:val="000000"/>
          <w:sz w:val="28"/>
          <w:szCs w:val="32"/>
        </w:rPr>
        <w:t>Студент гр. 03-В</w:t>
      </w:r>
    </w:p>
    <w:p w:rsidR="00EE671F" w:rsidRPr="00280A70" w:rsidRDefault="00A33B74" w:rsidP="00280A70">
      <w:pPr>
        <w:widowControl w:val="0"/>
        <w:spacing w:line="360" w:lineRule="auto"/>
        <w:rPr>
          <w:color w:val="000000"/>
          <w:sz w:val="28"/>
          <w:szCs w:val="32"/>
        </w:rPr>
      </w:pPr>
      <w:r w:rsidRPr="00280A70">
        <w:rPr>
          <w:color w:val="000000"/>
          <w:sz w:val="28"/>
          <w:szCs w:val="32"/>
        </w:rPr>
        <w:t>Козин В</w:t>
      </w:r>
      <w:r w:rsidR="00EE671F" w:rsidRPr="00280A70">
        <w:rPr>
          <w:color w:val="000000"/>
          <w:sz w:val="28"/>
          <w:szCs w:val="32"/>
        </w:rPr>
        <w:t>.А.</w:t>
      </w:r>
    </w:p>
    <w:p w:rsidR="00EE671F" w:rsidRPr="00280A70" w:rsidRDefault="00EE671F" w:rsidP="00280A70">
      <w:pPr>
        <w:widowControl w:val="0"/>
        <w:spacing w:line="360" w:lineRule="auto"/>
        <w:rPr>
          <w:color w:val="000000"/>
          <w:sz w:val="28"/>
          <w:szCs w:val="32"/>
        </w:rPr>
      </w:pPr>
      <w:r w:rsidRPr="00280A70">
        <w:rPr>
          <w:color w:val="000000"/>
          <w:sz w:val="28"/>
          <w:szCs w:val="32"/>
        </w:rPr>
        <w:t>Преподаватель</w:t>
      </w:r>
    </w:p>
    <w:p w:rsidR="00EE671F" w:rsidRPr="00280A70" w:rsidRDefault="00EE671F" w:rsidP="00280A70">
      <w:pPr>
        <w:widowControl w:val="0"/>
        <w:spacing w:line="360" w:lineRule="auto"/>
        <w:rPr>
          <w:color w:val="000000"/>
          <w:sz w:val="28"/>
          <w:szCs w:val="32"/>
        </w:rPr>
      </w:pPr>
      <w:r w:rsidRPr="00280A70">
        <w:rPr>
          <w:color w:val="000000"/>
          <w:sz w:val="28"/>
          <w:szCs w:val="32"/>
        </w:rPr>
        <w:t>Зайцева Е.М.</w:t>
      </w:r>
    </w:p>
    <w:p w:rsidR="00EE671F" w:rsidRPr="00280A70" w:rsidRDefault="00EE671F" w:rsidP="00280A70">
      <w:pPr>
        <w:widowControl w:val="0"/>
        <w:spacing w:line="360" w:lineRule="auto"/>
        <w:ind w:firstLine="709"/>
        <w:jc w:val="both"/>
        <w:rPr>
          <w:sz w:val="28"/>
        </w:rPr>
      </w:pPr>
    </w:p>
    <w:p w:rsidR="00EE671F" w:rsidRPr="00280A70" w:rsidRDefault="00EE671F" w:rsidP="00280A70">
      <w:pPr>
        <w:widowControl w:val="0"/>
        <w:spacing w:line="360" w:lineRule="auto"/>
        <w:ind w:firstLine="709"/>
        <w:jc w:val="both"/>
        <w:rPr>
          <w:sz w:val="28"/>
          <w:szCs w:val="48"/>
        </w:rPr>
      </w:pPr>
    </w:p>
    <w:p w:rsidR="00EE671F" w:rsidRDefault="00EE671F" w:rsidP="00280A70">
      <w:pPr>
        <w:widowControl w:val="0"/>
        <w:spacing w:line="360" w:lineRule="auto"/>
        <w:ind w:firstLine="709"/>
        <w:jc w:val="both"/>
        <w:rPr>
          <w:sz w:val="28"/>
          <w:szCs w:val="48"/>
        </w:rPr>
      </w:pPr>
    </w:p>
    <w:p w:rsidR="00280A70" w:rsidRDefault="00280A70" w:rsidP="00280A70">
      <w:pPr>
        <w:widowControl w:val="0"/>
        <w:spacing w:line="360" w:lineRule="auto"/>
        <w:ind w:firstLine="709"/>
        <w:jc w:val="both"/>
        <w:rPr>
          <w:sz w:val="28"/>
          <w:szCs w:val="48"/>
        </w:rPr>
      </w:pPr>
    </w:p>
    <w:p w:rsidR="00280A70" w:rsidRDefault="00280A70" w:rsidP="00280A70">
      <w:pPr>
        <w:widowControl w:val="0"/>
        <w:spacing w:line="360" w:lineRule="auto"/>
        <w:ind w:firstLine="709"/>
        <w:jc w:val="both"/>
        <w:rPr>
          <w:sz w:val="28"/>
          <w:szCs w:val="48"/>
        </w:rPr>
      </w:pPr>
    </w:p>
    <w:p w:rsidR="00280A70" w:rsidRDefault="00280A70" w:rsidP="00280A70">
      <w:pPr>
        <w:widowControl w:val="0"/>
        <w:spacing w:line="360" w:lineRule="auto"/>
        <w:ind w:firstLine="709"/>
        <w:jc w:val="both"/>
        <w:rPr>
          <w:sz w:val="28"/>
          <w:szCs w:val="48"/>
        </w:rPr>
      </w:pPr>
    </w:p>
    <w:p w:rsidR="00280A70" w:rsidRPr="00280A70" w:rsidRDefault="00280A70" w:rsidP="00280A70">
      <w:pPr>
        <w:widowControl w:val="0"/>
        <w:spacing w:line="360" w:lineRule="auto"/>
        <w:ind w:firstLine="709"/>
        <w:jc w:val="both"/>
        <w:rPr>
          <w:sz w:val="28"/>
          <w:szCs w:val="48"/>
        </w:rPr>
      </w:pPr>
    </w:p>
    <w:p w:rsidR="00EE671F" w:rsidRPr="00280A70" w:rsidRDefault="00EE671F" w:rsidP="00280A70">
      <w:pPr>
        <w:widowControl w:val="0"/>
        <w:spacing w:line="360" w:lineRule="auto"/>
        <w:ind w:firstLine="709"/>
        <w:jc w:val="both"/>
        <w:rPr>
          <w:sz w:val="28"/>
          <w:szCs w:val="48"/>
        </w:rPr>
      </w:pPr>
    </w:p>
    <w:p w:rsidR="00EE671F" w:rsidRPr="00280A70" w:rsidRDefault="00EE671F" w:rsidP="00280A70">
      <w:pPr>
        <w:widowControl w:val="0"/>
        <w:spacing w:line="360" w:lineRule="auto"/>
        <w:ind w:firstLine="709"/>
        <w:jc w:val="center"/>
        <w:rPr>
          <w:sz w:val="28"/>
          <w:szCs w:val="32"/>
        </w:rPr>
      </w:pPr>
      <w:r w:rsidRPr="00280A70">
        <w:rPr>
          <w:sz w:val="28"/>
          <w:szCs w:val="32"/>
        </w:rPr>
        <w:t>Брянск 2006</w:t>
      </w:r>
    </w:p>
    <w:p w:rsidR="008326B3" w:rsidRPr="00280A70" w:rsidRDefault="00EE671F" w:rsidP="00280A70">
      <w:pPr>
        <w:widowControl w:val="0"/>
        <w:spacing w:line="360" w:lineRule="auto"/>
        <w:ind w:firstLine="709"/>
        <w:jc w:val="both"/>
        <w:rPr>
          <w:b/>
          <w:sz w:val="28"/>
          <w:szCs w:val="32"/>
        </w:rPr>
      </w:pPr>
      <w:r w:rsidRPr="00280A70">
        <w:rPr>
          <w:sz w:val="28"/>
        </w:rPr>
        <w:br w:type="page"/>
      </w:r>
      <w:r w:rsidRPr="00280A70">
        <w:rPr>
          <w:b/>
          <w:sz w:val="28"/>
          <w:szCs w:val="32"/>
        </w:rPr>
        <w:t>Содержание</w:t>
      </w:r>
    </w:p>
    <w:p w:rsidR="00EE671F" w:rsidRPr="00280A70" w:rsidRDefault="00EE671F" w:rsidP="00280A70">
      <w:pPr>
        <w:widowControl w:val="0"/>
        <w:spacing w:line="360" w:lineRule="auto"/>
        <w:ind w:firstLine="709"/>
        <w:jc w:val="both"/>
        <w:rPr>
          <w:sz w:val="28"/>
          <w:szCs w:val="28"/>
        </w:rPr>
      </w:pPr>
    </w:p>
    <w:p w:rsidR="00785EBA" w:rsidRPr="00280A70" w:rsidRDefault="00785EBA" w:rsidP="00EC04EF">
      <w:pPr>
        <w:pStyle w:val="11"/>
        <w:widowControl w:val="0"/>
        <w:tabs>
          <w:tab w:val="right" w:leader="dot" w:pos="9214"/>
        </w:tabs>
        <w:spacing w:line="360" w:lineRule="auto"/>
        <w:rPr>
          <w:noProof/>
          <w:color w:val="000000"/>
          <w:sz w:val="28"/>
          <w:szCs w:val="28"/>
        </w:rPr>
      </w:pPr>
      <w:r w:rsidRPr="000C0CF6">
        <w:rPr>
          <w:rStyle w:val="aa"/>
          <w:noProof/>
          <w:color w:val="000000"/>
          <w:sz w:val="28"/>
          <w:szCs w:val="28"/>
          <w:u w:val="none"/>
        </w:rPr>
        <w:t>1. Теоретическая часть</w:t>
      </w:r>
      <w:r w:rsidRPr="00280A70">
        <w:rPr>
          <w:noProof/>
          <w:webHidden/>
          <w:color w:val="000000"/>
          <w:sz w:val="28"/>
          <w:szCs w:val="28"/>
        </w:rPr>
        <w:tab/>
      </w:r>
      <w:r w:rsidR="00280A70" w:rsidRPr="00280A70">
        <w:rPr>
          <w:noProof/>
          <w:webHidden/>
          <w:color w:val="000000"/>
          <w:sz w:val="28"/>
          <w:szCs w:val="28"/>
        </w:rPr>
        <w:t>3</w:t>
      </w:r>
    </w:p>
    <w:p w:rsidR="00785EBA" w:rsidRPr="00280A70" w:rsidRDefault="00785EBA" w:rsidP="00EC04EF">
      <w:pPr>
        <w:pStyle w:val="11"/>
        <w:widowControl w:val="0"/>
        <w:tabs>
          <w:tab w:val="right" w:leader="dot" w:pos="9214"/>
        </w:tabs>
        <w:spacing w:line="360" w:lineRule="auto"/>
        <w:rPr>
          <w:noProof/>
          <w:color w:val="000000"/>
          <w:sz w:val="28"/>
          <w:szCs w:val="28"/>
        </w:rPr>
      </w:pPr>
      <w:r w:rsidRPr="000C0CF6">
        <w:rPr>
          <w:rStyle w:val="aa"/>
          <w:noProof/>
          <w:color w:val="000000"/>
          <w:sz w:val="28"/>
          <w:szCs w:val="28"/>
          <w:u w:val="none"/>
        </w:rPr>
        <w:t>2. Расчет по методу коэффициента использования</w:t>
      </w:r>
      <w:r w:rsidRPr="00280A70">
        <w:rPr>
          <w:noProof/>
          <w:webHidden/>
          <w:color w:val="000000"/>
          <w:sz w:val="28"/>
          <w:szCs w:val="28"/>
        </w:rPr>
        <w:tab/>
      </w:r>
      <w:r w:rsidR="00280A70" w:rsidRPr="00280A70">
        <w:rPr>
          <w:noProof/>
          <w:webHidden/>
          <w:color w:val="000000"/>
          <w:sz w:val="28"/>
          <w:szCs w:val="28"/>
        </w:rPr>
        <w:t>6</w:t>
      </w:r>
    </w:p>
    <w:p w:rsidR="00785EBA" w:rsidRPr="00280A70" w:rsidRDefault="00785EBA" w:rsidP="00EC04EF">
      <w:pPr>
        <w:pStyle w:val="11"/>
        <w:widowControl w:val="0"/>
        <w:tabs>
          <w:tab w:val="right" w:leader="dot" w:pos="9214"/>
        </w:tabs>
        <w:spacing w:line="360" w:lineRule="auto"/>
        <w:rPr>
          <w:noProof/>
          <w:color w:val="000000"/>
          <w:sz w:val="28"/>
        </w:rPr>
      </w:pPr>
      <w:r w:rsidRPr="000C0CF6">
        <w:rPr>
          <w:rStyle w:val="aa"/>
          <w:noProof/>
          <w:color w:val="000000"/>
          <w:sz w:val="28"/>
          <w:szCs w:val="28"/>
          <w:u w:val="none"/>
        </w:rPr>
        <w:t>3. Результаты расчета</w:t>
      </w:r>
      <w:r w:rsidRPr="00280A70">
        <w:rPr>
          <w:noProof/>
          <w:webHidden/>
          <w:color w:val="000000"/>
          <w:sz w:val="28"/>
          <w:szCs w:val="28"/>
        </w:rPr>
        <w:tab/>
      </w:r>
      <w:r w:rsidR="00280A70" w:rsidRPr="00280A70">
        <w:rPr>
          <w:noProof/>
          <w:webHidden/>
          <w:color w:val="000000"/>
          <w:sz w:val="28"/>
          <w:szCs w:val="28"/>
        </w:rPr>
        <w:t>10</w:t>
      </w:r>
    </w:p>
    <w:p w:rsidR="00EE671F" w:rsidRPr="00280A70" w:rsidRDefault="00785EBA" w:rsidP="00EC04EF">
      <w:pPr>
        <w:widowControl w:val="0"/>
        <w:tabs>
          <w:tab w:val="left" w:pos="2552"/>
          <w:tab w:val="right" w:leader="dot" w:pos="9214"/>
        </w:tabs>
        <w:spacing w:line="360" w:lineRule="auto"/>
        <w:rPr>
          <w:color w:val="000000"/>
          <w:sz w:val="28"/>
          <w:szCs w:val="28"/>
        </w:rPr>
      </w:pPr>
      <w:r w:rsidRPr="00280A70">
        <w:rPr>
          <w:color w:val="000000"/>
          <w:sz w:val="28"/>
          <w:szCs w:val="28"/>
        </w:rPr>
        <w:t>Приложения</w:t>
      </w:r>
      <w:r w:rsidR="00280A70" w:rsidRPr="00280A70">
        <w:rPr>
          <w:webHidden/>
          <w:color w:val="000000"/>
          <w:sz w:val="28"/>
          <w:szCs w:val="28"/>
        </w:rPr>
        <w:t>…………………………...………………………………………..11</w:t>
      </w:r>
    </w:p>
    <w:p w:rsidR="00EE671F" w:rsidRPr="00280A70" w:rsidRDefault="00EE671F" w:rsidP="00280A70">
      <w:pPr>
        <w:pStyle w:val="1"/>
        <w:keepNext w:val="0"/>
        <w:widowControl w:val="0"/>
        <w:spacing w:before="0" w:after="0" w:line="360" w:lineRule="auto"/>
        <w:ind w:firstLine="709"/>
        <w:jc w:val="both"/>
        <w:rPr>
          <w:rFonts w:ascii="Times New Roman" w:hAnsi="Times New Roman" w:cs="Times New Roman"/>
          <w:sz w:val="28"/>
        </w:rPr>
      </w:pPr>
      <w:r w:rsidRPr="00280A70">
        <w:rPr>
          <w:rFonts w:ascii="Times New Roman" w:hAnsi="Times New Roman" w:cs="Times New Roman"/>
          <w:sz w:val="28"/>
          <w:szCs w:val="28"/>
        </w:rPr>
        <w:br w:type="page"/>
      </w:r>
      <w:bookmarkStart w:id="0" w:name="_Toc178749256"/>
      <w:r w:rsidRPr="00280A70">
        <w:rPr>
          <w:rFonts w:ascii="Times New Roman" w:hAnsi="Times New Roman" w:cs="Times New Roman"/>
          <w:sz w:val="28"/>
        </w:rPr>
        <w:t>1. Теоретическая часть</w:t>
      </w:r>
      <w:bookmarkEnd w:id="0"/>
    </w:p>
    <w:p w:rsidR="00EE671F" w:rsidRPr="00280A70" w:rsidRDefault="00EE671F" w:rsidP="00280A70">
      <w:pPr>
        <w:widowControl w:val="0"/>
        <w:spacing w:line="360" w:lineRule="auto"/>
        <w:ind w:firstLine="709"/>
        <w:jc w:val="both"/>
        <w:rPr>
          <w:b/>
          <w:sz w:val="28"/>
          <w:szCs w:val="28"/>
        </w:rPr>
      </w:pPr>
    </w:p>
    <w:p w:rsidR="00EE671F" w:rsidRPr="00280A70" w:rsidRDefault="00EE671F" w:rsidP="00280A70">
      <w:pPr>
        <w:widowControl w:val="0"/>
        <w:spacing w:line="360" w:lineRule="auto"/>
        <w:ind w:firstLine="709"/>
        <w:jc w:val="both"/>
        <w:rPr>
          <w:sz w:val="28"/>
          <w:szCs w:val="28"/>
        </w:rPr>
      </w:pPr>
      <w:r w:rsidRPr="00280A70">
        <w:rPr>
          <w:sz w:val="28"/>
          <w:szCs w:val="28"/>
        </w:rPr>
        <w:t>Каждое производственное помещение должно иметь искусственное освещение, удовлетворяющих ряду основных требований:</w:t>
      </w:r>
    </w:p>
    <w:p w:rsidR="00EE671F" w:rsidRPr="00280A70" w:rsidRDefault="00EE671F" w:rsidP="00280A70">
      <w:pPr>
        <w:widowControl w:val="0"/>
        <w:spacing w:line="360" w:lineRule="auto"/>
        <w:ind w:firstLine="709"/>
        <w:jc w:val="both"/>
        <w:rPr>
          <w:sz w:val="28"/>
          <w:szCs w:val="28"/>
        </w:rPr>
      </w:pPr>
      <w:r w:rsidRPr="00280A70">
        <w:rPr>
          <w:sz w:val="28"/>
          <w:szCs w:val="28"/>
        </w:rPr>
        <w:t>-освещенность рабочих поверхностей в соответствии с установленными требованиями;</w:t>
      </w:r>
    </w:p>
    <w:p w:rsidR="00EE671F" w:rsidRPr="00280A70" w:rsidRDefault="00EE671F" w:rsidP="00280A70">
      <w:pPr>
        <w:widowControl w:val="0"/>
        <w:spacing w:line="360" w:lineRule="auto"/>
        <w:ind w:firstLine="709"/>
        <w:jc w:val="both"/>
        <w:rPr>
          <w:sz w:val="28"/>
          <w:szCs w:val="28"/>
        </w:rPr>
      </w:pPr>
      <w:r w:rsidRPr="00280A70">
        <w:rPr>
          <w:sz w:val="28"/>
          <w:szCs w:val="28"/>
        </w:rPr>
        <w:t>-отсутствие на рабочей поверхности резких теней;</w:t>
      </w:r>
    </w:p>
    <w:p w:rsidR="00EE671F" w:rsidRPr="00280A70" w:rsidRDefault="00EE671F" w:rsidP="00280A70">
      <w:pPr>
        <w:widowControl w:val="0"/>
        <w:spacing w:line="360" w:lineRule="auto"/>
        <w:ind w:firstLine="709"/>
        <w:jc w:val="both"/>
        <w:rPr>
          <w:sz w:val="28"/>
          <w:szCs w:val="28"/>
        </w:rPr>
      </w:pPr>
      <w:r w:rsidRPr="00280A70">
        <w:rPr>
          <w:sz w:val="28"/>
          <w:szCs w:val="28"/>
        </w:rPr>
        <w:t>-отсутствие в поле зрения прямой и отраженной блескости;</w:t>
      </w:r>
    </w:p>
    <w:p w:rsidR="00EE671F" w:rsidRPr="00280A70" w:rsidRDefault="00EE671F" w:rsidP="00280A70">
      <w:pPr>
        <w:widowControl w:val="0"/>
        <w:spacing w:line="360" w:lineRule="auto"/>
        <w:ind w:firstLine="709"/>
        <w:jc w:val="both"/>
        <w:rPr>
          <w:sz w:val="28"/>
          <w:szCs w:val="28"/>
        </w:rPr>
      </w:pPr>
      <w:r w:rsidRPr="00280A70">
        <w:rPr>
          <w:sz w:val="28"/>
          <w:szCs w:val="28"/>
        </w:rPr>
        <w:t xml:space="preserve">-необходимый спектральный состав света; </w:t>
      </w:r>
    </w:p>
    <w:p w:rsidR="00EE671F" w:rsidRPr="00280A70" w:rsidRDefault="00EE671F" w:rsidP="00280A70">
      <w:pPr>
        <w:widowControl w:val="0"/>
        <w:spacing w:line="360" w:lineRule="auto"/>
        <w:ind w:firstLine="709"/>
        <w:jc w:val="both"/>
        <w:rPr>
          <w:sz w:val="28"/>
          <w:szCs w:val="28"/>
        </w:rPr>
      </w:pPr>
      <w:r w:rsidRPr="00280A70">
        <w:rPr>
          <w:sz w:val="28"/>
          <w:szCs w:val="28"/>
        </w:rPr>
        <w:t>-обеспечение аварийного освещении (при необходимости).</w:t>
      </w:r>
    </w:p>
    <w:p w:rsidR="00EE671F" w:rsidRPr="00280A70" w:rsidRDefault="00EE671F" w:rsidP="00280A70">
      <w:pPr>
        <w:widowControl w:val="0"/>
        <w:spacing w:line="360" w:lineRule="auto"/>
        <w:ind w:firstLine="709"/>
        <w:jc w:val="both"/>
        <w:rPr>
          <w:sz w:val="28"/>
          <w:szCs w:val="28"/>
        </w:rPr>
      </w:pPr>
      <w:r w:rsidRPr="00280A70">
        <w:rPr>
          <w:sz w:val="28"/>
          <w:szCs w:val="28"/>
        </w:rPr>
        <w:t>Искусственное освещение бывает двух видов: общее и комбинированное.</w:t>
      </w:r>
    </w:p>
    <w:p w:rsidR="00EE671F" w:rsidRPr="00280A70" w:rsidRDefault="00EE671F" w:rsidP="00280A70">
      <w:pPr>
        <w:widowControl w:val="0"/>
        <w:spacing w:line="360" w:lineRule="auto"/>
        <w:ind w:firstLine="709"/>
        <w:jc w:val="both"/>
        <w:rPr>
          <w:sz w:val="28"/>
          <w:szCs w:val="28"/>
        </w:rPr>
      </w:pPr>
      <w:r w:rsidRPr="00280A70">
        <w:rPr>
          <w:sz w:val="28"/>
          <w:szCs w:val="28"/>
        </w:rPr>
        <w:t xml:space="preserve">Комбинированное освещение рекомендуется там, где нужна высокая точность выполняемых работ, где возникают специфические требования к освещению, где оборудование создает глубокие, резкие тени или рабочие поверхности расположены вертикально (штампы, гильотинные ножницы), а также там, где на различных </w:t>
      </w:r>
      <w:r w:rsidR="00DA5730">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Pr="00280A70">
        <w:rPr>
          <w:sz w:val="28"/>
          <w:szCs w:val="28"/>
        </w:rPr>
        <w:t>рабочих местах производственного помещения требуется различная (резко отличающаяся) величина освещенности.</w:t>
      </w:r>
    </w:p>
    <w:p w:rsidR="00EE671F" w:rsidRPr="00280A70" w:rsidRDefault="00EE671F" w:rsidP="00280A70">
      <w:pPr>
        <w:widowControl w:val="0"/>
        <w:spacing w:line="360" w:lineRule="auto"/>
        <w:ind w:firstLine="709"/>
        <w:jc w:val="both"/>
        <w:rPr>
          <w:sz w:val="28"/>
          <w:szCs w:val="28"/>
        </w:rPr>
      </w:pPr>
      <w:r w:rsidRPr="00280A70">
        <w:rPr>
          <w:sz w:val="28"/>
          <w:szCs w:val="28"/>
        </w:rPr>
        <w:t>Система общего освещения может быть рекомендована в помещениях, где по всей площади выполняются однотипные работы (в литейных цехах), а также там, где создание местного освещения затруднительно.</w:t>
      </w:r>
    </w:p>
    <w:p w:rsidR="00EE671F" w:rsidRPr="00280A70" w:rsidRDefault="00EE671F" w:rsidP="00280A70">
      <w:pPr>
        <w:widowControl w:val="0"/>
        <w:spacing w:line="360" w:lineRule="auto"/>
        <w:ind w:firstLine="709"/>
        <w:jc w:val="both"/>
        <w:rPr>
          <w:sz w:val="28"/>
          <w:szCs w:val="28"/>
        </w:rPr>
      </w:pPr>
      <w:r w:rsidRPr="00280A70">
        <w:rPr>
          <w:sz w:val="28"/>
          <w:szCs w:val="28"/>
        </w:rPr>
        <w:t xml:space="preserve">Для обеспечения наиболее благоприятного соотношения яркости в поле зрения при комбинированном освещении светильники общего освещения должны создавать на рабочей поверхности не менее </w:t>
      </w:r>
      <w:r w:rsidR="00DA5730">
        <w:rPr>
          <w:position w:val="-6"/>
          <w:sz w:val="28"/>
          <w:szCs w:val="28"/>
        </w:rPr>
        <w:pict>
          <v:shape id="_x0000_i1026" type="#_x0000_t75" style="width:18.75pt;height:15.75pt">
            <v:imagedata r:id="rId8" o:title=""/>
          </v:shape>
        </w:pict>
      </w:r>
      <w:r w:rsidRPr="00280A70">
        <w:rPr>
          <w:sz w:val="28"/>
          <w:szCs w:val="28"/>
        </w:rPr>
        <w:t xml:space="preserve"> нормируемой освещенности.</w:t>
      </w:r>
    </w:p>
    <w:p w:rsidR="00EE671F" w:rsidRPr="00280A70" w:rsidRDefault="00EE671F" w:rsidP="00280A70">
      <w:pPr>
        <w:widowControl w:val="0"/>
        <w:spacing w:line="360" w:lineRule="auto"/>
        <w:ind w:firstLine="709"/>
        <w:jc w:val="both"/>
        <w:rPr>
          <w:sz w:val="28"/>
          <w:szCs w:val="28"/>
        </w:rPr>
      </w:pPr>
      <w:r w:rsidRPr="00280A70">
        <w:rPr>
          <w:sz w:val="28"/>
          <w:szCs w:val="28"/>
        </w:rPr>
        <w:t xml:space="preserve">Наряду с рабочим освещением в соответствии со СНиП </w:t>
      </w:r>
      <w:r w:rsidR="00DA5730">
        <w:rPr>
          <w:position w:val="-6"/>
          <w:sz w:val="28"/>
          <w:szCs w:val="28"/>
        </w:rPr>
        <w:pict>
          <v:shape id="_x0000_i1027" type="#_x0000_t75" style="width:51.75pt;height:14.25pt">
            <v:imagedata r:id="rId9" o:title=""/>
          </v:shape>
        </w:pict>
      </w:r>
      <w:r w:rsidR="00280A70">
        <w:rPr>
          <w:sz w:val="28"/>
          <w:szCs w:val="28"/>
        </w:rPr>
        <w:t xml:space="preserve"> </w:t>
      </w:r>
      <w:r w:rsidRPr="00280A70">
        <w:rPr>
          <w:sz w:val="28"/>
          <w:szCs w:val="28"/>
        </w:rPr>
        <w:t>в производственных помещениях может быть предусмотрено аварийное освещение для эвакуации работающих и аварийное освещение для продолжения работ.</w:t>
      </w:r>
    </w:p>
    <w:p w:rsidR="00EE671F" w:rsidRPr="00280A70" w:rsidRDefault="00EE671F" w:rsidP="00280A70">
      <w:pPr>
        <w:widowControl w:val="0"/>
        <w:spacing w:line="360" w:lineRule="auto"/>
        <w:ind w:firstLine="709"/>
        <w:jc w:val="both"/>
        <w:rPr>
          <w:sz w:val="28"/>
          <w:szCs w:val="28"/>
        </w:rPr>
      </w:pPr>
      <w:r w:rsidRPr="00280A70">
        <w:rPr>
          <w:sz w:val="28"/>
          <w:szCs w:val="28"/>
        </w:rPr>
        <w:t>Аварийное освещение для эвакуации работающих из помещений при отключении рабочего освещения должно создавать в линии основных проводов на уровне пола освещенность не менее 0,5лк, а на открытых территориях – не менее 0,25лк.</w:t>
      </w:r>
    </w:p>
    <w:p w:rsidR="00EE671F" w:rsidRPr="00280A70" w:rsidRDefault="00EE671F" w:rsidP="00280A70">
      <w:pPr>
        <w:widowControl w:val="0"/>
        <w:spacing w:line="360" w:lineRule="auto"/>
        <w:ind w:firstLine="709"/>
        <w:jc w:val="both"/>
        <w:rPr>
          <w:sz w:val="28"/>
          <w:szCs w:val="28"/>
        </w:rPr>
      </w:pPr>
      <w:r w:rsidRPr="00280A70">
        <w:rPr>
          <w:sz w:val="28"/>
          <w:szCs w:val="28"/>
        </w:rPr>
        <w:t>Аварийное освещение для продолжения работ следует предусматривать, если отключение рабочего освещения и связанное с этим нарушение нормального обслуживания оборудования механизмов может вызвать:</w:t>
      </w:r>
    </w:p>
    <w:p w:rsidR="00EE671F" w:rsidRPr="00280A70" w:rsidRDefault="00EE671F" w:rsidP="00280A70">
      <w:pPr>
        <w:widowControl w:val="0"/>
        <w:spacing w:line="360" w:lineRule="auto"/>
        <w:ind w:firstLine="709"/>
        <w:jc w:val="both"/>
        <w:rPr>
          <w:sz w:val="28"/>
          <w:szCs w:val="28"/>
        </w:rPr>
      </w:pPr>
      <w:r w:rsidRPr="00280A70">
        <w:rPr>
          <w:sz w:val="28"/>
          <w:szCs w:val="28"/>
        </w:rPr>
        <w:t>-взрыв, пожар, отравление людей;</w:t>
      </w:r>
    </w:p>
    <w:p w:rsidR="00EE671F" w:rsidRPr="00280A70" w:rsidRDefault="00EE671F" w:rsidP="00280A70">
      <w:pPr>
        <w:widowControl w:val="0"/>
        <w:spacing w:line="360" w:lineRule="auto"/>
        <w:ind w:firstLine="709"/>
        <w:jc w:val="both"/>
        <w:rPr>
          <w:sz w:val="28"/>
          <w:szCs w:val="28"/>
        </w:rPr>
      </w:pPr>
      <w:r w:rsidRPr="00280A70">
        <w:rPr>
          <w:sz w:val="28"/>
          <w:szCs w:val="28"/>
        </w:rPr>
        <w:t>-длительное нарушение технологического процесса;</w:t>
      </w:r>
      <w:r w:rsidR="00280A70">
        <w:rPr>
          <w:sz w:val="28"/>
          <w:szCs w:val="28"/>
        </w:rPr>
        <w:t xml:space="preserve"> </w:t>
      </w:r>
    </w:p>
    <w:p w:rsidR="00EE671F" w:rsidRPr="00280A70" w:rsidRDefault="00EE671F" w:rsidP="00280A70">
      <w:pPr>
        <w:widowControl w:val="0"/>
        <w:spacing w:line="360" w:lineRule="auto"/>
        <w:ind w:firstLine="709"/>
        <w:jc w:val="both"/>
        <w:rPr>
          <w:sz w:val="28"/>
          <w:szCs w:val="28"/>
        </w:rPr>
      </w:pPr>
      <w:r w:rsidRPr="00280A70">
        <w:rPr>
          <w:sz w:val="28"/>
          <w:szCs w:val="28"/>
        </w:rPr>
        <w:t>Электрическое освещение производственных помещений может быть рассчитано по одному из трех методов: по величине удельной мощности освещения, по методу коэффициента использования и по точечному методу; применение каждого обусловливается видом рассчитываемого освещения и требуемой точностью расчета.</w:t>
      </w:r>
    </w:p>
    <w:p w:rsidR="00EE671F" w:rsidRPr="00280A70" w:rsidRDefault="00EE671F" w:rsidP="00280A70">
      <w:pPr>
        <w:widowControl w:val="0"/>
        <w:spacing w:line="360" w:lineRule="auto"/>
        <w:ind w:firstLine="709"/>
        <w:jc w:val="both"/>
        <w:rPr>
          <w:sz w:val="28"/>
          <w:szCs w:val="28"/>
        </w:rPr>
      </w:pPr>
      <w:r w:rsidRPr="00280A70">
        <w:rPr>
          <w:sz w:val="28"/>
          <w:szCs w:val="28"/>
        </w:rPr>
        <w:t>Первый из названных методов является менее трудоемким, но и наименее точным и поэтому применяется только при предварительных ориентировочных расчетах, а также может служить целями проверочных расчетов существующих систем освещения.</w:t>
      </w:r>
    </w:p>
    <w:p w:rsidR="00EE671F" w:rsidRPr="00280A70" w:rsidRDefault="00EE671F" w:rsidP="00280A70">
      <w:pPr>
        <w:widowControl w:val="0"/>
        <w:spacing w:line="360" w:lineRule="auto"/>
        <w:ind w:firstLine="709"/>
        <w:jc w:val="both"/>
        <w:rPr>
          <w:sz w:val="28"/>
          <w:szCs w:val="28"/>
        </w:rPr>
      </w:pPr>
      <w:r w:rsidRPr="00280A70">
        <w:rPr>
          <w:sz w:val="28"/>
          <w:szCs w:val="28"/>
        </w:rPr>
        <w:t>Метод коэффициента использования (метод светового потока) применяется для расчета общего равномерного освещения производственных помещений средней высоты при условии равномерного расположения светильников. Данный метод позволяет рассчитать усредненное значение освещенности по всей рабочей площади и поэтому непригоден для расчета местного освещения. При этом методе учитывается отражательная способность стен и потолка помещения.</w:t>
      </w:r>
    </w:p>
    <w:p w:rsidR="00EE671F" w:rsidRPr="00280A70" w:rsidRDefault="00EE671F" w:rsidP="00280A70">
      <w:pPr>
        <w:widowControl w:val="0"/>
        <w:spacing w:line="360" w:lineRule="auto"/>
        <w:ind w:firstLine="709"/>
        <w:jc w:val="both"/>
        <w:rPr>
          <w:sz w:val="28"/>
          <w:szCs w:val="28"/>
        </w:rPr>
      </w:pPr>
      <w:r w:rsidRPr="00280A70">
        <w:rPr>
          <w:sz w:val="28"/>
          <w:szCs w:val="28"/>
        </w:rPr>
        <w:t>Точечный метод (метод силы света) применяется для расчетов всех видов освещения: общего, местного, локализованного, наружного; он применим для расчета освещенности любой точки, при любом положении поверхности, на которой лежит заданная точка, и при любом расположении светильников.</w:t>
      </w:r>
    </w:p>
    <w:p w:rsidR="00EE671F" w:rsidRPr="00280A70" w:rsidRDefault="00EE671F" w:rsidP="00280A70">
      <w:pPr>
        <w:widowControl w:val="0"/>
        <w:spacing w:line="360" w:lineRule="auto"/>
        <w:ind w:firstLine="709"/>
        <w:jc w:val="both"/>
        <w:rPr>
          <w:sz w:val="28"/>
          <w:szCs w:val="28"/>
        </w:rPr>
      </w:pPr>
      <w:r w:rsidRPr="00280A70">
        <w:rPr>
          <w:sz w:val="28"/>
          <w:szCs w:val="28"/>
        </w:rPr>
        <w:t>Помимо универсальности этот метод является наиболее точным, недостатком его является большая трудоемкость по сравнению с остальными.</w:t>
      </w:r>
    </w:p>
    <w:p w:rsidR="00280A70" w:rsidRDefault="00280A70" w:rsidP="00280A70">
      <w:pPr>
        <w:pStyle w:val="1"/>
        <w:keepNext w:val="0"/>
        <w:widowControl w:val="0"/>
        <w:spacing w:before="0" w:after="0" w:line="360" w:lineRule="auto"/>
        <w:ind w:firstLine="709"/>
        <w:jc w:val="both"/>
        <w:rPr>
          <w:rFonts w:ascii="Times New Roman" w:hAnsi="Times New Roman" w:cs="Times New Roman"/>
          <w:sz w:val="28"/>
          <w:szCs w:val="28"/>
        </w:rPr>
      </w:pPr>
    </w:p>
    <w:p w:rsidR="00F745E9" w:rsidRPr="00280A70" w:rsidRDefault="00280A70" w:rsidP="00280A70">
      <w:pPr>
        <w:pStyle w:val="1"/>
        <w:keepNext w:val="0"/>
        <w:widowControl w:val="0"/>
        <w:spacing w:before="0" w:after="0" w:line="360" w:lineRule="auto"/>
        <w:ind w:firstLine="709"/>
        <w:jc w:val="both"/>
        <w:rPr>
          <w:rFonts w:ascii="Times New Roman" w:hAnsi="Times New Roman" w:cs="Times New Roman"/>
          <w:sz w:val="28"/>
        </w:rPr>
      </w:pPr>
      <w:bookmarkStart w:id="1" w:name="_Toc178749257"/>
      <w:r>
        <w:rPr>
          <w:rFonts w:ascii="Times New Roman" w:hAnsi="Times New Roman" w:cs="Times New Roman"/>
          <w:sz w:val="28"/>
          <w:szCs w:val="28"/>
        </w:rPr>
        <w:br w:type="page"/>
      </w:r>
      <w:r w:rsidR="00F745E9" w:rsidRPr="00280A70">
        <w:rPr>
          <w:rFonts w:ascii="Times New Roman" w:hAnsi="Times New Roman" w:cs="Times New Roman"/>
          <w:sz w:val="28"/>
          <w:szCs w:val="28"/>
        </w:rPr>
        <w:t xml:space="preserve">2. </w:t>
      </w:r>
      <w:r w:rsidR="00F745E9" w:rsidRPr="00280A70">
        <w:rPr>
          <w:rFonts w:ascii="Times New Roman" w:hAnsi="Times New Roman" w:cs="Times New Roman"/>
          <w:sz w:val="28"/>
        </w:rPr>
        <w:t>Расчет по методу коэффициента использования</w:t>
      </w:r>
      <w:bookmarkEnd w:id="1"/>
    </w:p>
    <w:p w:rsidR="00F745E9" w:rsidRPr="00280A70" w:rsidRDefault="00F745E9" w:rsidP="00280A70">
      <w:pPr>
        <w:widowControl w:val="0"/>
        <w:spacing w:line="360" w:lineRule="auto"/>
        <w:ind w:firstLine="709"/>
        <w:jc w:val="both"/>
        <w:rPr>
          <w:b/>
          <w:sz w:val="28"/>
          <w:szCs w:val="28"/>
        </w:rPr>
      </w:pPr>
    </w:p>
    <w:p w:rsidR="00F745E9" w:rsidRPr="00280A70" w:rsidRDefault="00F745E9" w:rsidP="00280A70">
      <w:pPr>
        <w:widowControl w:val="0"/>
        <w:spacing w:line="360" w:lineRule="auto"/>
        <w:ind w:firstLine="709"/>
        <w:jc w:val="both"/>
        <w:rPr>
          <w:b/>
          <w:sz w:val="28"/>
        </w:rPr>
      </w:pPr>
      <w:r w:rsidRPr="00280A70">
        <w:rPr>
          <w:b/>
          <w:sz w:val="28"/>
        </w:rPr>
        <w:t>Таблица 1</w:t>
      </w:r>
    </w:p>
    <w:p w:rsidR="00F745E9" w:rsidRPr="00280A70" w:rsidRDefault="00F745E9" w:rsidP="00280A70">
      <w:pPr>
        <w:widowControl w:val="0"/>
        <w:spacing w:line="360" w:lineRule="auto"/>
        <w:ind w:firstLine="709"/>
        <w:jc w:val="both"/>
        <w:rPr>
          <w:b/>
          <w:sz w:val="28"/>
        </w:rPr>
      </w:pPr>
      <w:r w:rsidRPr="00280A70">
        <w:rPr>
          <w:sz w:val="28"/>
          <w:szCs w:val="28"/>
        </w:rPr>
        <w:t>Исходные данные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737"/>
      </w:tblGrid>
      <w:tr w:rsidR="00F745E9" w:rsidRPr="002C2445" w:rsidTr="002C2445">
        <w:tc>
          <w:tcPr>
            <w:tcW w:w="4644"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Освещенность Е, лк</w:t>
            </w:r>
          </w:p>
        </w:tc>
        <w:tc>
          <w:tcPr>
            <w:tcW w:w="2737" w:type="dxa"/>
            <w:shd w:val="clear" w:color="auto" w:fill="auto"/>
          </w:tcPr>
          <w:p w:rsidR="00F745E9" w:rsidRPr="002C2445" w:rsidRDefault="00A33B74" w:rsidP="002C2445">
            <w:pPr>
              <w:widowControl w:val="0"/>
              <w:spacing w:line="360" w:lineRule="auto"/>
              <w:outlineLvl w:val="0"/>
              <w:rPr>
                <w:sz w:val="20"/>
                <w:szCs w:val="28"/>
              </w:rPr>
            </w:pPr>
            <w:r w:rsidRPr="002C2445">
              <w:rPr>
                <w:sz w:val="20"/>
                <w:szCs w:val="28"/>
              </w:rPr>
              <w:t>200</w:t>
            </w:r>
          </w:p>
        </w:tc>
      </w:tr>
      <w:tr w:rsidR="00F745E9" w:rsidRPr="002C2445" w:rsidTr="002C2445">
        <w:tc>
          <w:tcPr>
            <w:tcW w:w="4644"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 xml:space="preserve">Размеры помещения </w:t>
            </w:r>
            <w:r w:rsidRPr="002C2445">
              <w:rPr>
                <w:sz w:val="20"/>
                <w:szCs w:val="28"/>
                <w:lang w:val="en-US"/>
              </w:rPr>
              <w:t>a</w:t>
            </w:r>
            <w:r w:rsidRPr="002C2445">
              <w:rPr>
                <w:sz w:val="20"/>
                <w:szCs w:val="28"/>
              </w:rPr>
              <w:t>×</w:t>
            </w:r>
            <w:r w:rsidRPr="002C2445">
              <w:rPr>
                <w:sz w:val="20"/>
                <w:szCs w:val="28"/>
                <w:lang w:val="en-US"/>
              </w:rPr>
              <w:t>b</w:t>
            </w:r>
            <w:r w:rsidRPr="002C2445">
              <w:rPr>
                <w:sz w:val="20"/>
                <w:szCs w:val="28"/>
              </w:rPr>
              <w:t xml:space="preserve"> , м</w:t>
            </w:r>
          </w:p>
        </w:tc>
        <w:tc>
          <w:tcPr>
            <w:tcW w:w="2737" w:type="dxa"/>
            <w:shd w:val="clear" w:color="auto" w:fill="auto"/>
          </w:tcPr>
          <w:p w:rsidR="00F745E9" w:rsidRPr="002C2445" w:rsidRDefault="00A33B74" w:rsidP="002C2445">
            <w:pPr>
              <w:widowControl w:val="0"/>
              <w:spacing w:line="360" w:lineRule="auto"/>
              <w:outlineLvl w:val="0"/>
              <w:rPr>
                <w:sz w:val="20"/>
                <w:szCs w:val="28"/>
              </w:rPr>
            </w:pPr>
            <w:r w:rsidRPr="002C2445">
              <w:rPr>
                <w:sz w:val="20"/>
                <w:szCs w:val="28"/>
              </w:rPr>
              <w:t>54</w:t>
            </w:r>
            <w:r w:rsidR="00F745E9" w:rsidRPr="002C2445">
              <w:rPr>
                <w:sz w:val="20"/>
                <w:szCs w:val="28"/>
              </w:rPr>
              <w:t>×24</w:t>
            </w:r>
          </w:p>
        </w:tc>
      </w:tr>
      <w:tr w:rsidR="00F745E9" w:rsidRPr="002C2445" w:rsidTr="002C2445">
        <w:tc>
          <w:tcPr>
            <w:tcW w:w="4644"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 xml:space="preserve">Расчетная высота подвесного светильника </w:t>
            </w:r>
            <w:r w:rsidRPr="002C2445">
              <w:rPr>
                <w:sz w:val="20"/>
                <w:szCs w:val="28"/>
                <w:lang w:val="en-US"/>
              </w:rPr>
              <w:t>hp</w:t>
            </w:r>
            <w:r w:rsidRPr="002C2445">
              <w:rPr>
                <w:sz w:val="20"/>
                <w:szCs w:val="28"/>
              </w:rPr>
              <w:t xml:space="preserve"> , м</w:t>
            </w:r>
          </w:p>
        </w:tc>
        <w:tc>
          <w:tcPr>
            <w:tcW w:w="2737" w:type="dxa"/>
            <w:shd w:val="clear" w:color="auto" w:fill="auto"/>
          </w:tcPr>
          <w:p w:rsidR="00F745E9" w:rsidRPr="002C2445" w:rsidRDefault="00A33B74" w:rsidP="002C2445">
            <w:pPr>
              <w:widowControl w:val="0"/>
              <w:spacing w:line="360" w:lineRule="auto"/>
              <w:outlineLvl w:val="0"/>
              <w:rPr>
                <w:sz w:val="20"/>
                <w:szCs w:val="28"/>
              </w:rPr>
            </w:pPr>
            <w:r w:rsidRPr="002C2445">
              <w:rPr>
                <w:sz w:val="20"/>
                <w:szCs w:val="28"/>
              </w:rPr>
              <w:t>6</w:t>
            </w:r>
          </w:p>
        </w:tc>
      </w:tr>
      <w:tr w:rsidR="00F745E9" w:rsidRPr="002C2445" w:rsidTr="002C2445">
        <w:tc>
          <w:tcPr>
            <w:tcW w:w="4644"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Тип светильника</w:t>
            </w:r>
          </w:p>
        </w:tc>
        <w:tc>
          <w:tcPr>
            <w:tcW w:w="2737" w:type="dxa"/>
            <w:shd w:val="clear" w:color="auto" w:fill="auto"/>
          </w:tcPr>
          <w:p w:rsidR="00F745E9" w:rsidRPr="002C2445" w:rsidRDefault="00960ED5" w:rsidP="002C2445">
            <w:pPr>
              <w:widowControl w:val="0"/>
              <w:spacing w:line="360" w:lineRule="auto"/>
              <w:outlineLvl w:val="0"/>
              <w:rPr>
                <w:sz w:val="20"/>
                <w:szCs w:val="28"/>
              </w:rPr>
            </w:pPr>
            <w:r w:rsidRPr="002C2445">
              <w:rPr>
                <w:sz w:val="20"/>
                <w:szCs w:val="28"/>
              </w:rPr>
              <w:t>РСП05/Г03</w:t>
            </w:r>
          </w:p>
        </w:tc>
      </w:tr>
      <w:tr w:rsidR="00F745E9" w:rsidRPr="002C2445" w:rsidTr="002C2445">
        <w:tc>
          <w:tcPr>
            <w:tcW w:w="4644"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Тип лампы</w:t>
            </w:r>
          </w:p>
        </w:tc>
        <w:tc>
          <w:tcPr>
            <w:tcW w:w="2737" w:type="dxa"/>
            <w:shd w:val="clear" w:color="auto" w:fill="auto"/>
          </w:tcPr>
          <w:p w:rsidR="00F745E9" w:rsidRPr="002C2445" w:rsidRDefault="00960ED5" w:rsidP="002C2445">
            <w:pPr>
              <w:widowControl w:val="0"/>
              <w:spacing w:line="360" w:lineRule="auto"/>
              <w:outlineLvl w:val="0"/>
              <w:rPr>
                <w:sz w:val="20"/>
                <w:szCs w:val="28"/>
              </w:rPr>
            </w:pPr>
            <w:r w:rsidRPr="002C2445">
              <w:rPr>
                <w:sz w:val="20"/>
                <w:szCs w:val="28"/>
              </w:rPr>
              <w:t>Газоразрядные ДРЛ</w:t>
            </w:r>
          </w:p>
        </w:tc>
      </w:tr>
      <w:tr w:rsidR="00F745E9" w:rsidRPr="002C2445" w:rsidTr="002C2445">
        <w:tc>
          <w:tcPr>
            <w:tcW w:w="4644" w:type="dxa"/>
            <w:shd w:val="clear" w:color="auto" w:fill="auto"/>
          </w:tcPr>
          <w:p w:rsidR="00F745E9" w:rsidRPr="002C2445" w:rsidRDefault="00F745E9" w:rsidP="002C2445">
            <w:pPr>
              <w:widowControl w:val="0"/>
              <w:spacing w:line="360" w:lineRule="auto"/>
              <w:outlineLvl w:val="0"/>
              <w:rPr>
                <w:sz w:val="20"/>
                <w:szCs w:val="28"/>
                <w:lang w:val="en-US"/>
              </w:rPr>
            </w:pPr>
            <w:r w:rsidRPr="002C2445">
              <w:rPr>
                <w:sz w:val="20"/>
                <w:szCs w:val="28"/>
              </w:rPr>
              <w:t xml:space="preserve">Коэффициент запаса </w:t>
            </w:r>
            <w:r w:rsidRPr="002C2445">
              <w:rPr>
                <w:sz w:val="20"/>
                <w:szCs w:val="28"/>
                <w:lang w:val="en-US"/>
              </w:rPr>
              <w:t>k</w:t>
            </w:r>
          </w:p>
        </w:tc>
        <w:tc>
          <w:tcPr>
            <w:tcW w:w="2737"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1,</w:t>
            </w:r>
            <w:r w:rsidR="00960ED5" w:rsidRPr="002C2445">
              <w:rPr>
                <w:sz w:val="20"/>
                <w:szCs w:val="28"/>
              </w:rPr>
              <w:t>5</w:t>
            </w:r>
          </w:p>
        </w:tc>
      </w:tr>
      <w:tr w:rsidR="00F745E9" w:rsidRPr="002C2445" w:rsidTr="002C2445">
        <w:tc>
          <w:tcPr>
            <w:tcW w:w="4644"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 xml:space="preserve">Коэффициент неравномерности освещения </w:t>
            </w:r>
            <w:r w:rsidRPr="002C2445">
              <w:rPr>
                <w:sz w:val="20"/>
                <w:szCs w:val="28"/>
                <w:lang w:val="en-US"/>
              </w:rPr>
              <w:t>z</w:t>
            </w:r>
          </w:p>
        </w:tc>
        <w:tc>
          <w:tcPr>
            <w:tcW w:w="2737" w:type="dxa"/>
            <w:shd w:val="clear" w:color="auto" w:fill="auto"/>
          </w:tcPr>
          <w:p w:rsidR="00F745E9" w:rsidRPr="002C2445" w:rsidRDefault="00F745E9" w:rsidP="002C2445">
            <w:pPr>
              <w:widowControl w:val="0"/>
              <w:spacing w:line="360" w:lineRule="auto"/>
              <w:outlineLvl w:val="0"/>
              <w:rPr>
                <w:sz w:val="20"/>
                <w:szCs w:val="28"/>
              </w:rPr>
            </w:pPr>
            <w:r w:rsidRPr="002C2445">
              <w:rPr>
                <w:sz w:val="20"/>
                <w:szCs w:val="28"/>
              </w:rPr>
              <w:t>1,2</w:t>
            </w:r>
          </w:p>
        </w:tc>
      </w:tr>
    </w:tbl>
    <w:p w:rsidR="00F745E9" w:rsidRPr="00280A70" w:rsidRDefault="00F745E9" w:rsidP="00280A70">
      <w:pPr>
        <w:widowControl w:val="0"/>
        <w:spacing w:line="360" w:lineRule="auto"/>
        <w:ind w:firstLine="709"/>
        <w:jc w:val="both"/>
        <w:rPr>
          <w:b/>
          <w:i/>
          <w:sz w:val="28"/>
          <w:szCs w:val="28"/>
        </w:rPr>
      </w:pPr>
    </w:p>
    <w:p w:rsidR="00F745E9" w:rsidRPr="00280A70" w:rsidRDefault="00F745E9" w:rsidP="00280A70">
      <w:pPr>
        <w:widowControl w:val="0"/>
        <w:spacing w:line="360" w:lineRule="auto"/>
        <w:ind w:firstLine="709"/>
        <w:jc w:val="both"/>
        <w:rPr>
          <w:sz w:val="28"/>
          <w:szCs w:val="28"/>
        </w:rPr>
      </w:pPr>
      <w:r w:rsidRPr="00280A70">
        <w:rPr>
          <w:sz w:val="28"/>
          <w:szCs w:val="28"/>
        </w:rPr>
        <w:t>Решение</w:t>
      </w:r>
    </w:p>
    <w:p w:rsidR="00BE1570" w:rsidRDefault="00BE1570" w:rsidP="00280A70">
      <w:pPr>
        <w:widowControl w:val="0"/>
        <w:spacing w:line="360" w:lineRule="auto"/>
        <w:ind w:firstLine="709"/>
        <w:jc w:val="both"/>
        <w:outlineLvl w:val="0"/>
        <w:rPr>
          <w:sz w:val="28"/>
          <w:szCs w:val="28"/>
        </w:rPr>
      </w:pPr>
      <w:bookmarkStart w:id="2" w:name="_Toc178749258"/>
      <w:r w:rsidRPr="00280A70">
        <w:rPr>
          <w:sz w:val="28"/>
          <w:szCs w:val="28"/>
        </w:rPr>
        <w:t>1) Определяем максимальное расстояние между светильниками по выбранному типу светильника и рекомендуемым соотношениям расстояний между светильниками и высотой под</w:t>
      </w:r>
      <w:r w:rsidR="000A2987" w:rsidRPr="00280A70">
        <w:rPr>
          <w:sz w:val="28"/>
          <w:szCs w:val="28"/>
        </w:rPr>
        <w:t>веса</w:t>
      </w:r>
      <w:bookmarkEnd w:id="2"/>
    </w:p>
    <w:p w:rsidR="00280A70" w:rsidRPr="00280A70" w:rsidRDefault="00280A70" w:rsidP="00280A70">
      <w:pPr>
        <w:widowControl w:val="0"/>
        <w:spacing w:line="360" w:lineRule="auto"/>
        <w:ind w:firstLine="709"/>
        <w:jc w:val="both"/>
        <w:outlineLvl w:val="0"/>
        <w:rPr>
          <w:sz w:val="28"/>
          <w:szCs w:val="28"/>
        </w:rPr>
      </w:pPr>
    </w:p>
    <w:p w:rsidR="00BE1570" w:rsidRDefault="00DA5730" w:rsidP="00280A70">
      <w:pPr>
        <w:widowControl w:val="0"/>
        <w:spacing w:line="360" w:lineRule="auto"/>
        <w:ind w:firstLine="709"/>
        <w:jc w:val="both"/>
        <w:rPr>
          <w:sz w:val="28"/>
          <w:szCs w:val="28"/>
        </w:rPr>
      </w:pPr>
      <w:r>
        <w:rPr>
          <w:position w:val="-14"/>
          <w:sz w:val="28"/>
          <w:szCs w:val="28"/>
        </w:rPr>
        <w:pict>
          <v:shape id="_x0000_i1028" type="#_x0000_t75" style="width:2in;height:18.75pt">
            <v:imagedata r:id="rId10" o:title=""/>
          </v:shape>
        </w:pict>
      </w:r>
      <w:r w:rsidR="00BE1570" w:rsidRPr="00280A70">
        <w:rPr>
          <w:sz w:val="28"/>
          <w:szCs w:val="28"/>
        </w:rPr>
        <w:t>м</w:t>
      </w:r>
      <w:r w:rsidR="000A2987" w:rsidRPr="00280A70">
        <w:rPr>
          <w:sz w:val="28"/>
          <w:szCs w:val="28"/>
        </w:rPr>
        <w:t>,</w:t>
      </w:r>
    </w:p>
    <w:p w:rsidR="00280A70" w:rsidRPr="00280A70" w:rsidRDefault="00280A70"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sz w:val="28"/>
          <w:szCs w:val="28"/>
        </w:rPr>
      </w:pPr>
      <w:r w:rsidRPr="00280A70">
        <w:rPr>
          <w:sz w:val="28"/>
          <w:szCs w:val="28"/>
        </w:rPr>
        <w:t xml:space="preserve">где </w:t>
      </w:r>
      <w:r w:rsidR="000A2987" w:rsidRPr="00280A70">
        <w:rPr>
          <w:sz w:val="28"/>
          <w:szCs w:val="28"/>
        </w:rPr>
        <w:t>λ = 0,8</w:t>
      </w:r>
      <w:r w:rsidRPr="00280A70">
        <w:rPr>
          <w:sz w:val="28"/>
          <w:szCs w:val="28"/>
        </w:rPr>
        <w:t xml:space="preserve"> для светильников с лампами </w:t>
      </w:r>
      <w:r w:rsidR="000A2987" w:rsidRPr="00280A70">
        <w:rPr>
          <w:sz w:val="28"/>
          <w:szCs w:val="28"/>
        </w:rPr>
        <w:t>ДРЛ</w:t>
      </w:r>
      <w:r w:rsidRPr="00280A70">
        <w:rPr>
          <w:sz w:val="28"/>
          <w:szCs w:val="28"/>
        </w:rPr>
        <w:t xml:space="preserve"> [прилож., табл. 1].</w:t>
      </w:r>
    </w:p>
    <w:p w:rsidR="00BE1570" w:rsidRDefault="00BE1570" w:rsidP="00280A70">
      <w:pPr>
        <w:widowControl w:val="0"/>
        <w:spacing w:line="360" w:lineRule="auto"/>
        <w:ind w:firstLine="709"/>
        <w:jc w:val="both"/>
        <w:rPr>
          <w:sz w:val="28"/>
          <w:szCs w:val="28"/>
        </w:rPr>
      </w:pPr>
      <w:r w:rsidRPr="00280A70">
        <w:rPr>
          <w:sz w:val="28"/>
          <w:szCs w:val="28"/>
        </w:rPr>
        <w:t>2) Определяем расстояние от стены до первого ряда светильников при отсутст</w:t>
      </w:r>
      <w:r w:rsidR="000A2987" w:rsidRPr="00280A70">
        <w:rPr>
          <w:sz w:val="28"/>
          <w:szCs w:val="28"/>
        </w:rPr>
        <w:t>вии рабочих мест</w:t>
      </w:r>
    </w:p>
    <w:p w:rsidR="00280A70" w:rsidRPr="00280A70" w:rsidRDefault="00280A70" w:rsidP="00280A70">
      <w:pPr>
        <w:widowControl w:val="0"/>
        <w:spacing w:line="360" w:lineRule="auto"/>
        <w:ind w:firstLine="709"/>
        <w:jc w:val="both"/>
        <w:rPr>
          <w:sz w:val="28"/>
          <w:szCs w:val="28"/>
        </w:rPr>
      </w:pPr>
    </w:p>
    <w:p w:rsidR="00BE1570" w:rsidRPr="00280A70" w:rsidRDefault="00DA5730" w:rsidP="00280A70">
      <w:pPr>
        <w:widowControl w:val="0"/>
        <w:spacing w:line="360" w:lineRule="auto"/>
        <w:ind w:firstLine="709"/>
        <w:jc w:val="both"/>
        <w:outlineLvl w:val="0"/>
        <w:rPr>
          <w:i/>
          <w:sz w:val="28"/>
          <w:szCs w:val="28"/>
        </w:rPr>
      </w:pPr>
      <w:r>
        <w:rPr>
          <w:position w:val="-14"/>
          <w:sz w:val="28"/>
          <w:szCs w:val="28"/>
        </w:rPr>
        <w:pict>
          <v:shape id="_x0000_i1029" type="#_x0000_t75" style="width:182.25pt;height:18.75pt">
            <v:imagedata r:id="rId11" o:title=""/>
          </v:shape>
        </w:pict>
      </w:r>
      <w:bookmarkStart w:id="3" w:name="_Toc178749259"/>
      <w:r w:rsidR="00BE1570" w:rsidRPr="00280A70">
        <w:rPr>
          <w:i/>
          <w:sz w:val="28"/>
          <w:szCs w:val="28"/>
        </w:rPr>
        <w:t>м</w:t>
      </w:r>
      <w:r w:rsidR="000A2987" w:rsidRPr="00280A70">
        <w:rPr>
          <w:i/>
          <w:sz w:val="28"/>
          <w:szCs w:val="28"/>
        </w:rPr>
        <w:t>.</w:t>
      </w:r>
      <w:bookmarkEnd w:id="3"/>
    </w:p>
    <w:p w:rsidR="00BE1570" w:rsidRPr="00280A70" w:rsidRDefault="00BE1570" w:rsidP="00280A70">
      <w:pPr>
        <w:widowControl w:val="0"/>
        <w:spacing w:line="360" w:lineRule="auto"/>
        <w:ind w:firstLine="709"/>
        <w:jc w:val="both"/>
        <w:outlineLvl w:val="0"/>
        <w:rPr>
          <w:sz w:val="28"/>
          <w:szCs w:val="28"/>
        </w:rPr>
      </w:pPr>
    </w:p>
    <w:p w:rsidR="00BE1570" w:rsidRDefault="00BE1570" w:rsidP="00280A70">
      <w:pPr>
        <w:widowControl w:val="0"/>
        <w:spacing w:line="360" w:lineRule="auto"/>
        <w:ind w:firstLine="709"/>
        <w:jc w:val="both"/>
        <w:outlineLvl w:val="0"/>
        <w:rPr>
          <w:sz w:val="28"/>
          <w:szCs w:val="28"/>
        </w:rPr>
      </w:pPr>
      <w:bookmarkStart w:id="4" w:name="_Toc178749260"/>
      <w:r w:rsidRPr="00280A70">
        <w:rPr>
          <w:sz w:val="28"/>
          <w:szCs w:val="28"/>
        </w:rPr>
        <w:t>3) Определяем общее количество рядов по шири</w:t>
      </w:r>
      <w:r w:rsidR="005B77DC" w:rsidRPr="00280A70">
        <w:rPr>
          <w:sz w:val="28"/>
          <w:szCs w:val="28"/>
        </w:rPr>
        <w:t>не</w:t>
      </w:r>
      <w:bookmarkEnd w:id="4"/>
    </w:p>
    <w:p w:rsidR="00280A70" w:rsidRDefault="00280A70" w:rsidP="00280A70">
      <w:pPr>
        <w:widowControl w:val="0"/>
        <w:spacing w:line="360" w:lineRule="auto"/>
        <w:ind w:firstLine="709"/>
        <w:jc w:val="both"/>
        <w:outlineLvl w:val="0"/>
        <w:rPr>
          <w:sz w:val="28"/>
          <w:szCs w:val="28"/>
        </w:rPr>
      </w:pPr>
    </w:p>
    <w:p w:rsidR="00BE1570" w:rsidRPr="00280A70" w:rsidRDefault="00DA5730" w:rsidP="00280A70">
      <w:pPr>
        <w:widowControl w:val="0"/>
        <w:spacing w:line="360" w:lineRule="auto"/>
        <w:ind w:firstLine="709"/>
        <w:jc w:val="both"/>
        <w:outlineLvl w:val="0"/>
        <w:rPr>
          <w:sz w:val="28"/>
          <w:szCs w:val="28"/>
        </w:rPr>
      </w:pPr>
      <w:r>
        <w:rPr>
          <w:position w:val="-32"/>
          <w:sz w:val="28"/>
          <w:szCs w:val="28"/>
        </w:rPr>
        <w:pict>
          <v:shape id="_x0000_i1030" type="#_x0000_t75" style="width:210.75pt;height:36pt">
            <v:imagedata r:id="rId12" o:title=""/>
          </v:shape>
        </w:pict>
      </w:r>
      <w:bookmarkStart w:id="5" w:name="_Toc178749261"/>
      <w:r w:rsidR="005B77DC" w:rsidRPr="00280A70">
        <w:rPr>
          <w:sz w:val="28"/>
          <w:szCs w:val="28"/>
        </w:rPr>
        <w:t xml:space="preserve"> </w:t>
      </w:r>
      <w:r w:rsidR="00BE1570" w:rsidRPr="00280A70">
        <w:rPr>
          <w:sz w:val="28"/>
          <w:szCs w:val="28"/>
        </w:rPr>
        <w:t>ряда</w:t>
      </w:r>
      <w:bookmarkEnd w:id="5"/>
      <w:r w:rsidR="00BE1570" w:rsidRPr="00280A70">
        <w:rPr>
          <w:sz w:val="28"/>
          <w:szCs w:val="28"/>
        </w:rPr>
        <w:t xml:space="preserve"> </w:t>
      </w:r>
    </w:p>
    <w:p w:rsidR="00280A70" w:rsidRDefault="00280A70" w:rsidP="00280A70">
      <w:pPr>
        <w:widowControl w:val="0"/>
        <w:spacing w:line="360" w:lineRule="auto"/>
        <w:ind w:firstLine="709"/>
        <w:jc w:val="both"/>
        <w:outlineLvl w:val="0"/>
        <w:rPr>
          <w:sz w:val="28"/>
          <w:szCs w:val="28"/>
        </w:rPr>
      </w:pPr>
      <w:bookmarkStart w:id="6" w:name="_Toc178749262"/>
    </w:p>
    <w:p w:rsidR="00A33B74" w:rsidRPr="00280A70" w:rsidRDefault="00BE1570" w:rsidP="00280A70">
      <w:pPr>
        <w:widowControl w:val="0"/>
        <w:spacing w:line="360" w:lineRule="auto"/>
        <w:ind w:firstLine="709"/>
        <w:jc w:val="both"/>
        <w:outlineLvl w:val="0"/>
        <w:rPr>
          <w:sz w:val="28"/>
          <w:szCs w:val="28"/>
        </w:rPr>
      </w:pPr>
      <w:r w:rsidRPr="00280A70">
        <w:rPr>
          <w:sz w:val="28"/>
          <w:szCs w:val="28"/>
        </w:rPr>
        <w:t xml:space="preserve">Принимаем количество рядов по ширине </w:t>
      </w:r>
      <w:r w:rsidRPr="00280A70">
        <w:rPr>
          <w:i/>
          <w:sz w:val="28"/>
          <w:szCs w:val="28"/>
          <w:lang w:val="en-US"/>
        </w:rPr>
        <w:t>n</w:t>
      </w:r>
      <w:r w:rsidRPr="00280A70">
        <w:rPr>
          <w:i/>
          <w:sz w:val="28"/>
          <w:szCs w:val="28"/>
          <w:vertAlign w:val="subscript"/>
        </w:rPr>
        <w:t>Ш</w:t>
      </w:r>
      <w:r w:rsidR="005B77DC" w:rsidRPr="00280A70">
        <w:rPr>
          <w:sz w:val="28"/>
          <w:szCs w:val="28"/>
        </w:rPr>
        <w:t xml:space="preserve"> = </w:t>
      </w:r>
      <w:bookmarkEnd w:id="6"/>
      <w:r w:rsidR="00A33B74" w:rsidRPr="00280A70">
        <w:rPr>
          <w:sz w:val="28"/>
          <w:szCs w:val="28"/>
        </w:rPr>
        <w:t>6</w:t>
      </w:r>
    </w:p>
    <w:p w:rsidR="00BE1570" w:rsidRDefault="00BE1570" w:rsidP="00280A70">
      <w:pPr>
        <w:widowControl w:val="0"/>
        <w:spacing w:line="360" w:lineRule="auto"/>
        <w:ind w:firstLine="709"/>
        <w:jc w:val="both"/>
        <w:outlineLvl w:val="0"/>
        <w:rPr>
          <w:sz w:val="28"/>
          <w:szCs w:val="28"/>
        </w:rPr>
      </w:pPr>
      <w:r w:rsidRPr="00280A70">
        <w:rPr>
          <w:sz w:val="28"/>
          <w:szCs w:val="28"/>
        </w:rPr>
        <w:t xml:space="preserve">Определяем </w:t>
      </w:r>
      <w:r w:rsidR="005B77DC" w:rsidRPr="00280A70">
        <w:rPr>
          <w:sz w:val="28"/>
          <w:szCs w:val="28"/>
        </w:rPr>
        <w:t>общее количество рядов по длине</w:t>
      </w:r>
    </w:p>
    <w:p w:rsidR="00280A70" w:rsidRDefault="00280A70" w:rsidP="00280A70">
      <w:pPr>
        <w:widowControl w:val="0"/>
        <w:spacing w:line="360" w:lineRule="auto"/>
        <w:ind w:firstLine="709"/>
        <w:jc w:val="both"/>
        <w:outlineLvl w:val="0"/>
        <w:rPr>
          <w:sz w:val="28"/>
          <w:szCs w:val="28"/>
        </w:rPr>
        <w:sectPr w:rsidR="00280A70" w:rsidSect="00280A70">
          <w:footerReference w:type="even" r:id="rId13"/>
          <w:footerReference w:type="default" r:id="rId14"/>
          <w:pgSz w:w="11907" w:h="16840" w:code="9"/>
          <w:pgMar w:top="1134" w:right="850" w:bottom="1134" w:left="1701" w:header="697" w:footer="697" w:gutter="0"/>
          <w:cols w:space="720"/>
          <w:docGrid w:linePitch="326"/>
        </w:sectPr>
      </w:pPr>
    </w:p>
    <w:p w:rsidR="00BE1570" w:rsidRPr="00280A70" w:rsidRDefault="00DA5730" w:rsidP="00280A70">
      <w:pPr>
        <w:widowControl w:val="0"/>
        <w:spacing w:line="360" w:lineRule="auto"/>
        <w:ind w:firstLine="709"/>
        <w:jc w:val="both"/>
        <w:rPr>
          <w:sz w:val="28"/>
          <w:szCs w:val="28"/>
        </w:rPr>
      </w:pPr>
      <w:r>
        <w:rPr>
          <w:position w:val="-32"/>
          <w:sz w:val="28"/>
          <w:szCs w:val="28"/>
        </w:rPr>
        <w:pict>
          <v:shape id="_x0000_i1031" type="#_x0000_t75" style="width:219pt;height:36pt">
            <v:imagedata r:id="rId15" o:title=""/>
          </v:shape>
        </w:pict>
      </w:r>
      <w:r w:rsidR="00BE1570" w:rsidRPr="00280A70">
        <w:rPr>
          <w:sz w:val="28"/>
          <w:szCs w:val="28"/>
        </w:rPr>
        <w:t>рядов</w:t>
      </w:r>
    </w:p>
    <w:p w:rsidR="00280A70" w:rsidRDefault="00280A70" w:rsidP="00280A70">
      <w:pPr>
        <w:widowControl w:val="0"/>
        <w:spacing w:line="360" w:lineRule="auto"/>
        <w:ind w:firstLine="709"/>
        <w:jc w:val="both"/>
        <w:outlineLvl w:val="0"/>
        <w:rPr>
          <w:sz w:val="28"/>
          <w:szCs w:val="28"/>
        </w:rPr>
      </w:pPr>
      <w:bookmarkStart w:id="7" w:name="_Toc178749263"/>
    </w:p>
    <w:p w:rsidR="00BE1570" w:rsidRPr="00280A70" w:rsidRDefault="00BE1570" w:rsidP="00280A70">
      <w:pPr>
        <w:widowControl w:val="0"/>
        <w:spacing w:line="360" w:lineRule="auto"/>
        <w:ind w:firstLine="709"/>
        <w:jc w:val="both"/>
        <w:outlineLvl w:val="0"/>
        <w:rPr>
          <w:sz w:val="28"/>
          <w:szCs w:val="28"/>
        </w:rPr>
      </w:pPr>
      <w:r w:rsidRPr="00280A70">
        <w:rPr>
          <w:sz w:val="28"/>
          <w:szCs w:val="28"/>
        </w:rPr>
        <w:t xml:space="preserve">Принимаем количество рядов по длине </w:t>
      </w:r>
      <w:r w:rsidRPr="00280A70">
        <w:rPr>
          <w:i/>
          <w:sz w:val="28"/>
          <w:szCs w:val="28"/>
          <w:lang w:val="en-US"/>
        </w:rPr>
        <w:t>n</w:t>
      </w:r>
      <w:r w:rsidRPr="00280A70">
        <w:rPr>
          <w:i/>
          <w:sz w:val="28"/>
          <w:szCs w:val="28"/>
          <w:vertAlign w:val="subscript"/>
        </w:rPr>
        <w:t>Д</w:t>
      </w:r>
      <w:r w:rsidR="00A33B74" w:rsidRPr="00280A70">
        <w:rPr>
          <w:sz w:val="28"/>
          <w:szCs w:val="28"/>
        </w:rPr>
        <w:t xml:space="preserve"> = 12</w:t>
      </w:r>
      <w:r w:rsidR="005B77DC" w:rsidRPr="00280A70">
        <w:rPr>
          <w:sz w:val="28"/>
          <w:szCs w:val="28"/>
        </w:rPr>
        <w:t>.</w:t>
      </w:r>
      <w:bookmarkEnd w:id="7"/>
    </w:p>
    <w:p w:rsidR="00BE1570" w:rsidRDefault="00BE1570" w:rsidP="00280A70">
      <w:pPr>
        <w:widowControl w:val="0"/>
        <w:spacing w:line="360" w:lineRule="auto"/>
        <w:ind w:firstLine="709"/>
        <w:jc w:val="both"/>
        <w:outlineLvl w:val="0"/>
        <w:rPr>
          <w:sz w:val="28"/>
          <w:szCs w:val="28"/>
        </w:rPr>
      </w:pPr>
      <w:bookmarkStart w:id="8" w:name="_Toc178749264"/>
      <w:r w:rsidRPr="00280A70">
        <w:rPr>
          <w:sz w:val="28"/>
          <w:szCs w:val="28"/>
        </w:rPr>
        <w:t>4) Определяем общее количество светильников, которое необходимо разместить в помещении</w:t>
      </w:r>
      <w:bookmarkEnd w:id="8"/>
    </w:p>
    <w:p w:rsidR="00280A70" w:rsidRPr="00280A70" w:rsidRDefault="00280A70" w:rsidP="00280A70">
      <w:pPr>
        <w:widowControl w:val="0"/>
        <w:spacing w:line="360" w:lineRule="auto"/>
        <w:ind w:firstLine="709"/>
        <w:jc w:val="both"/>
        <w:outlineLvl w:val="0"/>
        <w:rPr>
          <w:sz w:val="28"/>
          <w:szCs w:val="28"/>
        </w:rPr>
      </w:pPr>
    </w:p>
    <w:p w:rsidR="00BE1570" w:rsidRPr="00280A70" w:rsidRDefault="00DA5730" w:rsidP="00280A70">
      <w:pPr>
        <w:widowControl w:val="0"/>
        <w:spacing w:line="360" w:lineRule="auto"/>
        <w:ind w:firstLine="709"/>
        <w:jc w:val="both"/>
        <w:rPr>
          <w:sz w:val="28"/>
          <w:szCs w:val="28"/>
        </w:rPr>
      </w:pPr>
      <w:r>
        <w:rPr>
          <w:position w:val="-14"/>
          <w:sz w:val="28"/>
          <w:szCs w:val="28"/>
        </w:rPr>
        <w:pict>
          <v:shape id="_x0000_i1032" type="#_x0000_t75" style="width:105pt;height:18.75pt">
            <v:imagedata r:id="rId16" o:title=""/>
          </v:shape>
        </w:pict>
      </w:r>
      <w:r w:rsidR="005B77DC" w:rsidRPr="00280A70">
        <w:rPr>
          <w:sz w:val="28"/>
          <w:szCs w:val="28"/>
        </w:rPr>
        <w:t>.</w:t>
      </w:r>
    </w:p>
    <w:p w:rsidR="00BE1570" w:rsidRPr="00280A70" w:rsidRDefault="00BE1570" w:rsidP="00280A70">
      <w:pPr>
        <w:widowControl w:val="0"/>
        <w:spacing w:line="360" w:lineRule="auto"/>
        <w:ind w:firstLine="709"/>
        <w:jc w:val="both"/>
        <w:rPr>
          <w:sz w:val="28"/>
          <w:szCs w:val="28"/>
        </w:rPr>
      </w:pPr>
    </w:p>
    <w:p w:rsidR="00BE1570" w:rsidRDefault="00BE1570" w:rsidP="00280A70">
      <w:pPr>
        <w:widowControl w:val="0"/>
        <w:spacing w:line="360" w:lineRule="auto"/>
        <w:ind w:firstLine="709"/>
        <w:jc w:val="both"/>
        <w:outlineLvl w:val="0"/>
        <w:rPr>
          <w:sz w:val="28"/>
          <w:szCs w:val="28"/>
        </w:rPr>
      </w:pPr>
      <w:bookmarkStart w:id="9" w:name="_Toc178749265"/>
      <w:r w:rsidRPr="00280A70">
        <w:rPr>
          <w:sz w:val="28"/>
          <w:szCs w:val="28"/>
        </w:rPr>
        <w:t>5) Определяем показатель помещения</w:t>
      </w:r>
      <w:bookmarkEnd w:id="9"/>
    </w:p>
    <w:p w:rsidR="00280A70" w:rsidRPr="00280A70" w:rsidRDefault="00280A70" w:rsidP="00280A70">
      <w:pPr>
        <w:widowControl w:val="0"/>
        <w:spacing w:line="360" w:lineRule="auto"/>
        <w:ind w:firstLine="709"/>
        <w:jc w:val="both"/>
        <w:outlineLvl w:val="0"/>
        <w:rPr>
          <w:sz w:val="28"/>
          <w:szCs w:val="28"/>
        </w:rPr>
      </w:pPr>
    </w:p>
    <w:p w:rsidR="00BE1570" w:rsidRPr="00280A70" w:rsidRDefault="00DA5730" w:rsidP="00280A70">
      <w:pPr>
        <w:widowControl w:val="0"/>
        <w:spacing w:line="360" w:lineRule="auto"/>
        <w:ind w:firstLine="709"/>
        <w:jc w:val="both"/>
        <w:rPr>
          <w:sz w:val="28"/>
          <w:szCs w:val="28"/>
        </w:rPr>
      </w:pPr>
      <w:r>
        <w:rPr>
          <w:position w:val="-32"/>
          <w:sz w:val="28"/>
          <w:szCs w:val="28"/>
        </w:rPr>
        <w:pict>
          <v:shape id="_x0000_i1033" type="#_x0000_t75" style="width:164.25pt;height:35.25pt">
            <v:imagedata r:id="rId17" o:title=""/>
          </v:shape>
        </w:pict>
      </w:r>
      <w:r w:rsidR="005B77DC" w:rsidRPr="00280A70">
        <w:rPr>
          <w:sz w:val="28"/>
          <w:szCs w:val="28"/>
        </w:rPr>
        <w:t>.</w:t>
      </w:r>
    </w:p>
    <w:p w:rsidR="00BE1570" w:rsidRPr="00280A70" w:rsidRDefault="00BE1570" w:rsidP="00280A70">
      <w:pPr>
        <w:widowControl w:val="0"/>
        <w:spacing w:line="360" w:lineRule="auto"/>
        <w:ind w:firstLine="709"/>
        <w:jc w:val="both"/>
        <w:rPr>
          <w:sz w:val="28"/>
          <w:szCs w:val="28"/>
        </w:rPr>
      </w:pPr>
    </w:p>
    <w:p w:rsidR="00BE1570" w:rsidRDefault="00BE1570" w:rsidP="00280A70">
      <w:pPr>
        <w:widowControl w:val="0"/>
        <w:spacing w:line="360" w:lineRule="auto"/>
        <w:ind w:firstLine="709"/>
        <w:jc w:val="both"/>
        <w:outlineLvl w:val="0"/>
        <w:rPr>
          <w:sz w:val="28"/>
          <w:szCs w:val="28"/>
        </w:rPr>
      </w:pPr>
      <w:bookmarkStart w:id="10" w:name="_Toc178749266"/>
      <w:r w:rsidRPr="00280A70">
        <w:rPr>
          <w:sz w:val="28"/>
          <w:szCs w:val="28"/>
        </w:rPr>
        <w:t>6) Определяем расчетный световой поток одной лампы</w:t>
      </w:r>
      <w:bookmarkEnd w:id="10"/>
    </w:p>
    <w:p w:rsidR="00280A70" w:rsidRPr="00280A70" w:rsidRDefault="00280A70" w:rsidP="00280A70">
      <w:pPr>
        <w:widowControl w:val="0"/>
        <w:spacing w:line="360" w:lineRule="auto"/>
        <w:ind w:firstLine="709"/>
        <w:jc w:val="both"/>
        <w:outlineLvl w:val="0"/>
        <w:rPr>
          <w:sz w:val="28"/>
          <w:szCs w:val="28"/>
        </w:rPr>
      </w:pPr>
    </w:p>
    <w:p w:rsidR="00BE1570" w:rsidRDefault="00DA5730" w:rsidP="00280A70">
      <w:pPr>
        <w:widowControl w:val="0"/>
        <w:spacing w:line="360" w:lineRule="auto"/>
        <w:ind w:firstLine="709"/>
        <w:jc w:val="both"/>
        <w:rPr>
          <w:sz w:val="28"/>
          <w:szCs w:val="28"/>
        </w:rPr>
      </w:pPr>
      <w:r>
        <w:rPr>
          <w:position w:val="-32"/>
          <w:sz w:val="28"/>
          <w:szCs w:val="28"/>
        </w:rPr>
        <w:pict>
          <v:shape id="_x0000_i1034" type="#_x0000_t75" style="width:252pt;height:35.25pt">
            <v:imagedata r:id="rId18" o:title=""/>
          </v:shape>
        </w:pict>
      </w:r>
      <w:r w:rsidR="0011074E" w:rsidRPr="00280A70">
        <w:rPr>
          <w:sz w:val="28"/>
          <w:szCs w:val="28"/>
        </w:rPr>
        <w:t xml:space="preserve"> </w:t>
      </w:r>
      <w:r w:rsidR="00BE1570" w:rsidRPr="00280A70">
        <w:rPr>
          <w:sz w:val="28"/>
          <w:szCs w:val="28"/>
        </w:rPr>
        <w:t>лм</w:t>
      </w:r>
      <w:r w:rsidR="0011074E" w:rsidRPr="00280A70">
        <w:rPr>
          <w:sz w:val="28"/>
          <w:szCs w:val="28"/>
        </w:rPr>
        <w:t>,</w:t>
      </w:r>
    </w:p>
    <w:p w:rsidR="00280A70" w:rsidRPr="00280A70" w:rsidRDefault="00280A70" w:rsidP="00280A70">
      <w:pPr>
        <w:widowControl w:val="0"/>
        <w:spacing w:line="360" w:lineRule="auto"/>
        <w:ind w:firstLine="709"/>
        <w:jc w:val="both"/>
        <w:rPr>
          <w:sz w:val="28"/>
          <w:szCs w:val="28"/>
        </w:rPr>
      </w:pPr>
    </w:p>
    <w:p w:rsidR="00280A70" w:rsidRDefault="00BE1570" w:rsidP="00280A70">
      <w:pPr>
        <w:widowControl w:val="0"/>
        <w:spacing w:line="360" w:lineRule="auto"/>
        <w:ind w:firstLine="709"/>
        <w:jc w:val="both"/>
        <w:rPr>
          <w:sz w:val="28"/>
          <w:szCs w:val="28"/>
        </w:rPr>
      </w:pPr>
      <w:r w:rsidRPr="00280A70">
        <w:rPr>
          <w:sz w:val="28"/>
          <w:szCs w:val="28"/>
        </w:rPr>
        <w:t xml:space="preserve">где </w:t>
      </w:r>
      <w:r w:rsidRPr="00280A70">
        <w:rPr>
          <w:i/>
          <w:sz w:val="28"/>
          <w:szCs w:val="28"/>
          <w:lang w:val="en-US"/>
        </w:rPr>
        <w:t>x</w:t>
      </w:r>
      <w:r w:rsidRPr="00280A70">
        <w:rPr>
          <w:sz w:val="28"/>
          <w:szCs w:val="28"/>
        </w:rPr>
        <w:t xml:space="preserve"> - число источников света в светильнике;</w:t>
      </w:r>
    </w:p>
    <w:p w:rsidR="00BE1570" w:rsidRPr="00280A70" w:rsidRDefault="00BE1570" w:rsidP="00280A70">
      <w:pPr>
        <w:widowControl w:val="0"/>
        <w:spacing w:line="360" w:lineRule="auto"/>
        <w:ind w:firstLine="709"/>
        <w:jc w:val="both"/>
        <w:rPr>
          <w:sz w:val="28"/>
          <w:szCs w:val="28"/>
        </w:rPr>
      </w:pPr>
      <w:r w:rsidRPr="00280A70">
        <w:rPr>
          <w:i/>
          <w:sz w:val="28"/>
          <w:szCs w:val="28"/>
          <w:lang w:val="en-US"/>
        </w:rPr>
        <w:t>n</w:t>
      </w:r>
      <w:r w:rsidRPr="00280A70">
        <w:rPr>
          <w:i/>
          <w:sz w:val="28"/>
          <w:szCs w:val="28"/>
          <w:vertAlign w:val="subscript"/>
        </w:rPr>
        <w:t>И</w:t>
      </w:r>
      <w:r w:rsidR="00A33B74" w:rsidRPr="00280A70">
        <w:rPr>
          <w:sz w:val="28"/>
          <w:szCs w:val="28"/>
        </w:rPr>
        <w:t xml:space="preserve"> = 0,69</w:t>
      </w:r>
      <w:r w:rsidRPr="00280A70">
        <w:rPr>
          <w:sz w:val="28"/>
          <w:szCs w:val="28"/>
        </w:rPr>
        <w:t xml:space="preserve"> - коэффициент использования светопотока</w:t>
      </w:r>
      <w:r w:rsidR="0011074E" w:rsidRPr="00280A70">
        <w:rPr>
          <w:sz w:val="28"/>
          <w:szCs w:val="28"/>
        </w:rPr>
        <w:t xml:space="preserve"> [прилож., табл. 2]</w:t>
      </w:r>
      <w:r w:rsidRPr="00280A70">
        <w:rPr>
          <w:sz w:val="28"/>
          <w:szCs w:val="28"/>
        </w:rPr>
        <w:t>.</w:t>
      </w:r>
    </w:p>
    <w:p w:rsidR="00BE1570" w:rsidRPr="00280A70" w:rsidRDefault="00BE1570" w:rsidP="00280A70">
      <w:pPr>
        <w:widowControl w:val="0"/>
        <w:spacing w:line="360" w:lineRule="auto"/>
        <w:ind w:firstLine="709"/>
        <w:jc w:val="both"/>
        <w:rPr>
          <w:sz w:val="28"/>
          <w:szCs w:val="28"/>
        </w:rPr>
      </w:pPr>
      <w:r w:rsidRPr="00280A70">
        <w:rPr>
          <w:sz w:val="28"/>
          <w:szCs w:val="28"/>
        </w:rPr>
        <w:t xml:space="preserve">Данный световой поток может обеспечить лампа </w:t>
      </w:r>
      <w:r w:rsidR="002F162A" w:rsidRPr="00280A70">
        <w:rPr>
          <w:sz w:val="28"/>
          <w:szCs w:val="28"/>
        </w:rPr>
        <w:t>ДРЛ-125</w:t>
      </w:r>
      <w:r w:rsidRPr="00280A70">
        <w:rPr>
          <w:sz w:val="28"/>
          <w:szCs w:val="28"/>
        </w:rPr>
        <w:t xml:space="preserve"> с </w:t>
      </w:r>
      <w:r w:rsidRPr="00280A70">
        <w:rPr>
          <w:i/>
          <w:sz w:val="28"/>
          <w:szCs w:val="28"/>
        </w:rPr>
        <w:t>Ф</w:t>
      </w:r>
      <w:r w:rsidRPr="00280A70">
        <w:rPr>
          <w:sz w:val="28"/>
          <w:szCs w:val="28"/>
        </w:rPr>
        <w:t xml:space="preserve"> = </w:t>
      </w:r>
      <w:r w:rsidR="002F162A" w:rsidRPr="00280A70">
        <w:rPr>
          <w:sz w:val="28"/>
          <w:szCs w:val="28"/>
        </w:rPr>
        <w:t>5600</w:t>
      </w:r>
      <w:r w:rsidRPr="00280A70">
        <w:rPr>
          <w:sz w:val="28"/>
          <w:szCs w:val="28"/>
        </w:rPr>
        <w:t xml:space="preserve"> лм</w:t>
      </w:r>
      <w:r w:rsidR="002F162A" w:rsidRPr="00280A70">
        <w:rPr>
          <w:sz w:val="28"/>
          <w:szCs w:val="28"/>
        </w:rPr>
        <w:t xml:space="preserve"> [прилож., табл. 3].</w:t>
      </w:r>
    </w:p>
    <w:p w:rsidR="00BE1570" w:rsidRPr="00280A70" w:rsidRDefault="00BE1570" w:rsidP="00280A70">
      <w:pPr>
        <w:widowControl w:val="0"/>
        <w:spacing w:line="360" w:lineRule="auto"/>
        <w:ind w:firstLine="709"/>
        <w:jc w:val="both"/>
        <w:rPr>
          <w:sz w:val="28"/>
          <w:szCs w:val="28"/>
        </w:rPr>
      </w:pPr>
      <w:r w:rsidRPr="00280A70">
        <w:rPr>
          <w:sz w:val="28"/>
          <w:szCs w:val="28"/>
        </w:rPr>
        <w:t xml:space="preserve">Определяем отклонение </w:t>
      </w:r>
      <w:r w:rsidR="00DA5730">
        <w:rPr>
          <w:position w:val="-4"/>
          <w:sz w:val="28"/>
          <w:szCs w:val="28"/>
        </w:rPr>
        <w:pict>
          <v:shape id="_x0000_i1035" type="#_x0000_t75" style="width:11.25pt;height:12.75pt">
            <v:imagedata r:id="rId19" o:title=""/>
          </v:shape>
        </w:pict>
      </w:r>
    </w:p>
    <w:p w:rsidR="00280A70" w:rsidRDefault="00280A70" w:rsidP="00280A70">
      <w:pPr>
        <w:widowControl w:val="0"/>
        <w:spacing w:line="360" w:lineRule="auto"/>
        <w:ind w:firstLine="709"/>
        <w:jc w:val="both"/>
        <w:rPr>
          <w:sz w:val="28"/>
          <w:szCs w:val="28"/>
        </w:rPr>
      </w:pPr>
    </w:p>
    <w:p w:rsidR="00BE1570" w:rsidRPr="00280A70" w:rsidRDefault="00DA5730" w:rsidP="00280A70">
      <w:pPr>
        <w:widowControl w:val="0"/>
        <w:spacing w:line="360" w:lineRule="auto"/>
        <w:ind w:firstLine="709"/>
        <w:jc w:val="both"/>
        <w:rPr>
          <w:sz w:val="28"/>
          <w:szCs w:val="28"/>
        </w:rPr>
      </w:pPr>
      <w:r>
        <w:rPr>
          <w:position w:val="-30"/>
          <w:sz w:val="28"/>
          <w:szCs w:val="28"/>
        </w:rPr>
        <w:pict>
          <v:shape id="_x0000_i1036" type="#_x0000_t75" style="width:236.25pt;height:35.25pt">
            <v:imagedata r:id="rId20" o:title=""/>
          </v:shape>
        </w:pict>
      </w:r>
      <w:r w:rsidR="00BE1570" w:rsidRPr="00280A70">
        <w:rPr>
          <w:sz w:val="28"/>
          <w:szCs w:val="28"/>
        </w:rPr>
        <w:t xml:space="preserve">&lt; </w:t>
      </w:r>
      <w:r w:rsidR="002F162A" w:rsidRPr="00280A70">
        <w:rPr>
          <w:sz w:val="28"/>
          <w:szCs w:val="28"/>
        </w:rPr>
        <w:t>20</w:t>
      </w:r>
      <w:r w:rsidR="00BE1570" w:rsidRPr="00280A70">
        <w:rPr>
          <w:sz w:val="28"/>
          <w:szCs w:val="28"/>
        </w:rPr>
        <w:t>%</w:t>
      </w:r>
      <w:r w:rsidR="006B15F6" w:rsidRPr="00280A70">
        <w:rPr>
          <w:sz w:val="28"/>
          <w:szCs w:val="28"/>
        </w:rPr>
        <w:t>.</w:t>
      </w:r>
    </w:p>
    <w:p w:rsidR="00280A70" w:rsidRDefault="00280A70" w:rsidP="00280A70">
      <w:pPr>
        <w:widowControl w:val="0"/>
        <w:spacing w:line="360" w:lineRule="auto"/>
        <w:ind w:firstLine="709"/>
        <w:jc w:val="both"/>
        <w:outlineLvl w:val="0"/>
        <w:rPr>
          <w:sz w:val="28"/>
          <w:szCs w:val="28"/>
        </w:rPr>
      </w:pPr>
      <w:bookmarkStart w:id="11" w:name="_Toc178749267"/>
    </w:p>
    <w:p w:rsidR="00BE1570" w:rsidRPr="00280A70" w:rsidRDefault="00BE1570" w:rsidP="00280A70">
      <w:pPr>
        <w:widowControl w:val="0"/>
        <w:spacing w:line="360" w:lineRule="auto"/>
        <w:ind w:firstLine="709"/>
        <w:jc w:val="both"/>
        <w:outlineLvl w:val="0"/>
        <w:rPr>
          <w:sz w:val="28"/>
          <w:szCs w:val="28"/>
        </w:rPr>
      </w:pPr>
      <w:r w:rsidRPr="00280A70">
        <w:rPr>
          <w:sz w:val="28"/>
          <w:szCs w:val="28"/>
        </w:rPr>
        <w:t>7) Определяем расчетное число светильников</w:t>
      </w:r>
      <w:bookmarkEnd w:id="11"/>
    </w:p>
    <w:p w:rsidR="00280A70" w:rsidRDefault="00280A70" w:rsidP="00280A70">
      <w:pPr>
        <w:widowControl w:val="0"/>
        <w:spacing w:line="360" w:lineRule="auto"/>
        <w:ind w:firstLine="709"/>
        <w:jc w:val="both"/>
        <w:rPr>
          <w:sz w:val="28"/>
          <w:szCs w:val="28"/>
        </w:rPr>
      </w:pPr>
    </w:p>
    <w:p w:rsidR="00BE1570" w:rsidRPr="00280A70" w:rsidRDefault="00280A70" w:rsidP="00280A70">
      <w:pPr>
        <w:widowControl w:val="0"/>
        <w:spacing w:line="360" w:lineRule="auto"/>
        <w:ind w:firstLine="709"/>
        <w:jc w:val="both"/>
        <w:rPr>
          <w:sz w:val="28"/>
          <w:szCs w:val="28"/>
        </w:rPr>
      </w:pPr>
      <w:r>
        <w:rPr>
          <w:sz w:val="28"/>
          <w:szCs w:val="28"/>
        </w:rPr>
        <w:br w:type="page"/>
      </w:r>
      <w:r w:rsidR="00DA5730">
        <w:rPr>
          <w:position w:val="-30"/>
          <w:sz w:val="28"/>
          <w:szCs w:val="28"/>
        </w:rPr>
        <w:pict>
          <v:shape id="_x0000_i1037" type="#_x0000_t75" style="width:240.75pt;height:33.75pt">
            <v:imagedata r:id="rId21" o:title=""/>
          </v:shape>
        </w:pict>
      </w:r>
      <w:r w:rsidR="00FE11DF" w:rsidRPr="00280A70">
        <w:rPr>
          <w:sz w:val="28"/>
          <w:szCs w:val="28"/>
        </w:rPr>
        <w:t>.</w:t>
      </w:r>
    </w:p>
    <w:p w:rsidR="00280A70" w:rsidRDefault="00280A70"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sz w:val="28"/>
          <w:szCs w:val="28"/>
        </w:rPr>
      </w:pPr>
      <w:r w:rsidRPr="00280A70">
        <w:rPr>
          <w:sz w:val="28"/>
          <w:szCs w:val="28"/>
        </w:rPr>
        <w:t xml:space="preserve">Принимают число светильников </w:t>
      </w:r>
      <w:r w:rsidRPr="00280A70">
        <w:rPr>
          <w:i/>
          <w:sz w:val="28"/>
          <w:szCs w:val="28"/>
          <w:lang w:val="en-US"/>
        </w:rPr>
        <w:t>n</w:t>
      </w:r>
      <w:r w:rsidR="00A33B74" w:rsidRPr="00280A70">
        <w:rPr>
          <w:sz w:val="28"/>
          <w:szCs w:val="28"/>
        </w:rPr>
        <w:t xml:space="preserve"> = 60</w:t>
      </w:r>
      <w:r w:rsidR="00FE11DF" w:rsidRPr="00280A70">
        <w:rPr>
          <w:sz w:val="28"/>
          <w:szCs w:val="28"/>
        </w:rPr>
        <w:t>.</w:t>
      </w:r>
    </w:p>
    <w:p w:rsidR="00BE1570" w:rsidRPr="00280A70" w:rsidRDefault="00126DE4" w:rsidP="00280A70">
      <w:pPr>
        <w:widowControl w:val="0"/>
        <w:spacing w:line="360" w:lineRule="auto"/>
        <w:ind w:firstLine="709"/>
        <w:jc w:val="both"/>
        <w:rPr>
          <w:sz w:val="28"/>
          <w:szCs w:val="28"/>
        </w:rPr>
      </w:pPr>
      <w:r w:rsidRPr="00280A70">
        <w:rPr>
          <w:sz w:val="28"/>
          <w:szCs w:val="28"/>
        </w:rPr>
        <w:t>Располагаем их в соотношении 6</w:t>
      </w:r>
      <w:r w:rsidR="00DA5730">
        <w:rPr>
          <w:position w:val="-4"/>
          <w:sz w:val="28"/>
          <w:szCs w:val="28"/>
        </w:rPr>
        <w:pict>
          <v:shape id="_x0000_i1038" type="#_x0000_t75" style="width:9pt;height:9.75pt">
            <v:imagedata r:id="rId22" o:title=""/>
          </v:shape>
        </w:pict>
      </w:r>
      <w:r w:rsidRPr="00280A70">
        <w:rPr>
          <w:sz w:val="28"/>
          <w:szCs w:val="28"/>
        </w:rPr>
        <w:t>10</w:t>
      </w:r>
      <w:r w:rsidR="00FE11DF" w:rsidRPr="00280A70">
        <w:rPr>
          <w:sz w:val="28"/>
          <w:szCs w:val="28"/>
        </w:rPr>
        <w:t>.</w:t>
      </w:r>
    </w:p>
    <w:p w:rsidR="00FE11DF" w:rsidRPr="00280A70" w:rsidRDefault="00FE11DF"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sz w:val="28"/>
          <w:szCs w:val="28"/>
        </w:rPr>
      </w:pPr>
      <w:r w:rsidRPr="00280A70">
        <w:rPr>
          <w:sz w:val="28"/>
          <w:szCs w:val="28"/>
        </w:rPr>
        <w:t>8) Определяем мощность системы:</w:t>
      </w:r>
    </w:p>
    <w:p w:rsidR="00BE1570" w:rsidRPr="00280A70" w:rsidRDefault="00DA5730" w:rsidP="00280A70">
      <w:pPr>
        <w:widowControl w:val="0"/>
        <w:spacing w:line="360" w:lineRule="auto"/>
        <w:ind w:firstLine="709"/>
        <w:jc w:val="both"/>
        <w:rPr>
          <w:sz w:val="28"/>
          <w:szCs w:val="28"/>
        </w:rPr>
      </w:pPr>
      <w:r>
        <w:rPr>
          <w:position w:val="-14"/>
          <w:sz w:val="28"/>
          <w:szCs w:val="28"/>
        </w:rPr>
        <w:pict>
          <v:shape id="_x0000_i1039" type="#_x0000_t75" style="width:264pt;height:20.25pt">
            <v:imagedata r:id="rId23" o:title=""/>
          </v:shape>
        </w:pict>
      </w:r>
      <w:r w:rsidR="00214596" w:rsidRPr="00280A70">
        <w:rPr>
          <w:sz w:val="28"/>
          <w:szCs w:val="28"/>
        </w:rPr>
        <w:t>.</w:t>
      </w:r>
    </w:p>
    <w:p w:rsidR="00280A70" w:rsidRDefault="00280A70"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b/>
          <w:sz w:val="28"/>
          <w:szCs w:val="28"/>
        </w:rPr>
      </w:pPr>
      <w:r w:rsidRPr="00280A70">
        <w:rPr>
          <w:b/>
          <w:sz w:val="28"/>
          <w:szCs w:val="28"/>
        </w:rPr>
        <w:t>Вариант №2</w:t>
      </w:r>
    </w:p>
    <w:p w:rsidR="00280A70" w:rsidRDefault="00280A70"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sz w:val="28"/>
          <w:szCs w:val="28"/>
        </w:rPr>
      </w:pPr>
      <w:r w:rsidRPr="00280A70">
        <w:rPr>
          <w:sz w:val="28"/>
          <w:szCs w:val="28"/>
        </w:rPr>
        <w:t xml:space="preserve">Выбираем лампу </w:t>
      </w:r>
      <w:r w:rsidR="008D33B0" w:rsidRPr="00280A70">
        <w:rPr>
          <w:sz w:val="28"/>
          <w:szCs w:val="28"/>
        </w:rPr>
        <w:t>ДРЛ-80</w:t>
      </w:r>
      <w:r w:rsidRPr="00280A70">
        <w:rPr>
          <w:sz w:val="28"/>
          <w:szCs w:val="28"/>
        </w:rPr>
        <w:t xml:space="preserve"> с </w:t>
      </w:r>
      <w:r w:rsidRPr="00280A70">
        <w:rPr>
          <w:i/>
          <w:sz w:val="28"/>
          <w:szCs w:val="28"/>
        </w:rPr>
        <w:t>Ф</w:t>
      </w:r>
      <w:r w:rsidRPr="00280A70">
        <w:rPr>
          <w:sz w:val="28"/>
          <w:szCs w:val="28"/>
        </w:rPr>
        <w:t xml:space="preserve"> = </w:t>
      </w:r>
      <w:r w:rsidR="008D33B0" w:rsidRPr="00280A70">
        <w:rPr>
          <w:sz w:val="28"/>
          <w:szCs w:val="28"/>
        </w:rPr>
        <w:t>3200</w:t>
      </w:r>
      <w:r w:rsidRPr="00280A70">
        <w:rPr>
          <w:sz w:val="28"/>
          <w:szCs w:val="28"/>
        </w:rPr>
        <w:t xml:space="preserve"> лм</w:t>
      </w:r>
      <w:r w:rsidR="008D33B0" w:rsidRPr="00280A70">
        <w:rPr>
          <w:sz w:val="28"/>
          <w:szCs w:val="28"/>
        </w:rPr>
        <w:t>.</w:t>
      </w:r>
    </w:p>
    <w:p w:rsidR="00BE1570" w:rsidRDefault="00BE1570" w:rsidP="00280A70">
      <w:pPr>
        <w:widowControl w:val="0"/>
        <w:spacing w:line="360" w:lineRule="auto"/>
        <w:ind w:firstLine="709"/>
        <w:jc w:val="both"/>
        <w:rPr>
          <w:sz w:val="28"/>
          <w:szCs w:val="28"/>
        </w:rPr>
      </w:pPr>
      <w:r w:rsidRPr="00280A70">
        <w:rPr>
          <w:sz w:val="28"/>
          <w:szCs w:val="28"/>
        </w:rPr>
        <w:t>Определяем расчетное число светильников с учетом выбранной лампы:</w:t>
      </w:r>
    </w:p>
    <w:p w:rsidR="00280A70" w:rsidRPr="00280A70" w:rsidRDefault="00280A70" w:rsidP="00280A70">
      <w:pPr>
        <w:widowControl w:val="0"/>
        <w:spacing w:line="360" w:lineRule="auto"/>
        <w:ind w:firstLine="709"/>
        <w:jc w:val="both"/>
        <w:rPr>
          <w:sz w:val="28"/>
          <w:szCs w:val="28"/>
        </w:rPr>
      </w:pPr>
    </w:p>
    <w:p w:rsidR="00BE1570" w:rsidRDefault="00DA5730" w:rsidP="00280A70">
      <w:pPr>
        <w:widowControl w:val="0"/>
        <w:spacing w:line="360" w:lineRule="auto"/>
        <w:ind w:firstLine="709"/>
        <w:jc w:val="both"/>
        <w:rPr>
          <w:sz w:val="28"/>
          <w:szCs w:val="28"/>
        </w:rPr>
      </w:pPr>
      <w:r>
        <w:rPr>
          <w:position w:val="-30"/>
          <w:sz w:val="28"/>
          <w:szCs w:val="28"/>
        </w:rPr>
        <w:pict>
          <v:shape id="_x0000_i1040" type="#_x0000_t75" style="width:231pt;height:33.75pt">
            <v:imagedata r:id="rId24" o:title=""/>
          </v:shape>
        </w:pict>
      </w:r>
      <w:r w:rsidR="008D33B0" w:rsidRPr="00280A70">
        <w:rPr>
          <w:sz w:val="28"/>
          <w:szCs w:val="28"/>
        </w:rPr>
        <w:t>.</w:t>
      </w:r>
    </w:p>
    <w:p w:rsidR="00280A70" w:rsidRPr="00280A70" w:rsidRDefault="00280A70" w:rsidP="00280A70">
      <w:pPr>
        <w:widowControl w:val="0"/>
        <w:spacing w:line="360" w:lineRule="auto"/>
        <w:ind w:firstLine="709"/>
        <w:jc w:val="both"/>
        <w:rPr>
          <w:sz w:val="28"/>
          <w:szCs w:val="28"/>
        </w:rPr>
      </w:pPr>
    </w:p>
    <w:p w:rsidR="008D33B0" w:rsidRPr="00280A70" w:rsidRDefault="00BE1570" w:rsidP="00280A70">
      <w:pPr>
        <w:widowControl w:val="0"/>
        <w:spacing w:line="360" w:lineRule="auto"/>
        <w:ind w:firstLine="709"/>
        <w:jc w:val="both"/>
        <w:rPr>
          <w:sz w:val="28"/>
          <w:szCs w:val="28"/>
        </w:rPr>
      </w:pPr>
      <w:r w:rsidRPr="00280A70">
        <w:rPr>
          <w:sz w:val="28"/>
          <w:szCs w:val="28"/>
        </w:rPr>
        <w:t xml:space="preserve">Принимаем число светильников </w:t>
      </w:r>
      <w:r w:rsidRPr="00280A70">
        <w:rPr>
          <w:i/>
          <w:sz w:val="28"/>
          <w:szCs w:val="28"/>
          <w:lang w:val="en-US"/>
        </w:rPr>
        <w:t>n</w:t>
      </w:r>
      <w:r w:rsidR="00126DE4" w:rsidRPr="00280A70">
        <w:rPr>
          <w:sz w:val="28"/>
          <w:szCs w:val="28"/>
        </w:rPr>
        <w:t xml:space="preserve"> = 104</w:t>
      </w:r>
      <w:r w:rsidR="008D33B0" w:rsidRPr="00280A70">
        <w:rPr>
          <w:sz w:val="28"/>
          <w:szCs w:val="28"/>
        </w:rPr>
        <w:t xml:space="preserve"> </w:t>
      </w:r>
      <w:r w:rsidR="00126DE4" w:rsidRPr="00280A70">
        <w:rPr>
          <w:sz w:val="28"/>
          <w:szCs w:val="28"/>
        </w:rPr>
        <w:t>и располагаем их в соотношении 8</w:t>
      </w:r>
      <w:r w:rsidR="00DA5730">
        <w:rPr>
          <w:position w:val="-4"/>
          <w:sz w:val="28"/>
          <w:szCs w:val="28"/>
        </w:rPr>
        <w:pict>
          <v:shape id="_x0000_i1041" type="#_x0000_t75" style="width:9pt;height:9.75pt">
            <v:imagedata r:id="rId25" o:title=""/>
          </v:shape>
        </w:pict>
      </w:r>
      <w:r w:rsidR="00126DE4" w:rsidRPr="00280A70">
        <w:rPr>
          <w:sz w:val="28"/>
          <w:szCs w:val="28"/>
        </w:rPr>
        <w:t>13</w:t>
      </w:r>
      <w:r w:rsidR="008D33B0" w:rsidRPr="00280A70">
        <w:rPr>
          <w:sz w:val="28"/>
          <w:szCs w:val="28"/>
        </w:rPr>
        <w:t>.</w:t>
      </w:r>
    </w:p>
    <w:p w:rsidR="008D33B0" w:rsidRDefault="008D33B0" w:rsidP="00280A70">
      <w:pPr>
        <w:widowControl w:val="0"/>
        <w:spacing w:line="360" w:lineRule="auto"/>
        <w:ind w:firstLine="709"/>
        <w:jc w:val="both"/>
        <w:rPr>
          <w:sz w:val="28"/>
          <w:szCs w:val="28"/>
        </w:rPr>
      </w:pPr>
      <w:r w:rsidRPr="00280A70">
        <w:rPr>
          <w:sz w:val="28"/>
          <w:szCs w:val="28"/>
        </w:rPr>
        <w:t xml:space="preserve">Определяем отклонение </w:t>
      </w:r>
      <w:r w:rsidR="00DA5730">
        <w:rPr>
          <w:position w:val="-4"/>
          <w:sz w:val="28"/>
          <w:szCs w:val="28"/>
        </w:rPr>
        <w:pict>
          <v:shape id="_x0000_i1042" type="#_x0000_t75" style="width:11.25pt;height:12.75pt">
            <v:imagedata r:id="rId19" o:title=""/>
          </v:shape>
        </w:pict>
      </w:r>
    </w:p>
    <w:p w:rsidR="00280A70" w:rsidRPr="00280A70" w:rsidRDefault="00280A70" w:rsidP="00280A70">
      <w:pPr>
        <w:widowControl w:val="0"/>
        <w:spacing w:line="360" w:lineRule="auto"/>
        <w:ind w:firstLine="709"/>
        <w:jc w:val="both"/>
        <w:rPr>
          <w:sz w:val="28"/>
          <w:szCs w:val="28"/>
        </w:rPr>
      </w:pPr>
    </w:p>
    <w:p w:rsidR="008D33B0" w:rsidRDefault="00DA5730" w:rsidP="00280A70">
      <w:pPr>
        <w:widowControl w:val="0"/>
        <w:spacing w:line="360" w:lineRule="auto"/>
        <w:ind w:firstLine="709"/>
        <w:jc w:val="both"/>
        <w:rPr>
          <w:sz w:val="28"/>
          <w:szCs w:val="28"/>
        </w:rPr>
      </w:pPr>
      <w:r>
        <w:rPr>
          <w:position w:val="-30"/>
          <w:sz w:val="28"/>
          <w:szCs w:val="28"/>
        </w:rPr>
        <w:pict>
          <v:shape id="_x0000_i1043" type="#_x0000_t75" style="width:218.25pt;height:35.25pt">
            <v:imagedata r:id="rId26" o:title=""/>
          </v:shape>
        </w:pict>
      </w:r>
      <w:r w:rsidR="00126DE4" w:rsidRPr="00280A70">
        <w:rPr>
          <w:sz w:val="28"/>
          <w:szCs w:val="28"/>
          <w:lang w:val="en-US"/>
        </w:rPr>
        <w:t xml:space="preserve"> &lt; 2</w:t>
      </w:r>
      <w:r w:rsidR="008D33B0" w:rsidRPr="00280A70">
        <w:rPr>
          <w:sz w:val="28"/>
          <w:szCs w:val="28"/>
          <w:lang w:val="en-US"/>
        </w:rPr>
        <w:t>0</w:t>
      </w:r>
      <w:r w:rsidR="008D33B0" w:rsidRPr="00280A70">
        <w:rPr>
          <w:sz w:val="28"/>
          <w:szCs w:val="28"/>
        </w:rPr>
        <w:t>%.</w:t>
      </w:r>
    </w:p>
    <w:p w:rsidR="00280A70" w:rsidRPr="00280A70" w:rsidRDefault="00280A70"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sz w:val="28"/>
          <w:szCs w:val="28"/>
        </w:rPr>
      </w:pPr>
      <w:r w:rsidRPr="00280A70">
        <w:rPr>
          <w:sz w:val="28"/>
          <w:szCs w:val="28"/>
        </w:rPr>
        <w:t>Определяем мощность системы:</w:t>
      </w:r>
    </w:p>
    <w:p w:rsidR="00280A70" w:rsidRDefault="00280A70" w:rsidP="00280A70">
      <w:pPr>
        <w:widowControl w:val="0"/>
        <w:spacing w:line="360" w:lineRule="auto"/>
        <w:ind w:firstLine="709"/>
        <w:jc w:val="both"/>
        <w:rPr>
          <w:sz w:val="28"/>
          <w:szCs w:val="28"/>
        </w:rPr>
      </w:pPr>
    </w:p>
    <w:p w:rsidR="00BE1570" w:rsidRPr="00280A70" w:rsidRDefault="00DA5730" w:rsidP="00280A70">
      <w:pPr>
        <w:widowControl w:val="0"/>
        <w:spacing w:line="360" w:lineRule="auto"/>
        <w:ind w:firstLine="709"/>
        <w:jc w:val="both"/>
        <w:rPr>
          <w:sz w:val="28"/>
          <w:szCs w:val="28"/>
        </w:rPr>
      </w:pPr>
      <w:r>
        <w:rPr>
          <w:position w:val="-14"/>
          <w:sz w:val="28"/>
          <w:szCs w:val="28"/>
        </w:rPr>
        <w:pict>
          <v:shape id="_x0000_i1044" type="#_x0000_t75" style="width:273pt;height:20.25pt">
            <v:imagedata r:id="rId27" o:title=""/>
          </v:shape>
        </w:pict>
      </w:r>
      <w:r w:rsidR="008D33B0" w:rsidRPr="00280A70">
        <w:rPr>
          <w:sz w:val="28"/>
          <w:szCs w:val="28"/>
        </w:rPr>
        <w:t>.</w:t>
      </w:r>
    </w:p>
    <w:p w:rsidR="00BE1570" w:rsidRPr="00280A70" w:rsidRDefault="00BE1570" w:rsidP="00280A70">
      <w:pPr>
        <w:widowControl w:val="0"/>
        <w:spacing w:line="360" w:lineRule="auto"/>
        <w:ind w:firstLine="709"/>
        <w:jc w:val="both"/>
        <w:rPr>
          <w:sz w:val="28"/>
          <w:szCs w:val="28"/>
        </w:rPr>
      </w:pPr>
    </w:p>
    <w:p w:rsidR="00BE1570" w:rsidRPr="00280A70" w:rsidRDefault="00280A70" w:rsidP="00280A70">
      <w:pPr>
        <w:widowControl w:val="0"/>
        <w:spacing w:line="360" w:lineRule="auto"/>
        <w:ind w:firstLine="709"/>
        <w:jc w:val="both"/>
        <w:rPr>
          <w:b/>
          <w:sz w:val="28"/>
          <w:szCs w:val="28"/>
        </w:rPr>
      </w:pPr>
      <w:r>
        <w:rPr>
          <w:b/>
          <w:sz w:val="28"/>
          <w:szCs w:val="28"/>
        </w:rPr>
        <w:br w:type="page"/>
      </w:r>
      <w:r w:rsidR="00BE1570" w:rsidRPr="00280A70">
        <w:rPr>
          <w:b/>
          <w:sz w:val="28"/>
          <w:szCs w:val="28"/>
        </w:rPr>
        <w:t>Вариант №3</w:t>
      </w:r>
    </w:p>
    <w:p w:rsidR="00280A70" w:rsidRDefault="00280A70"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sz w:val="28"/>
          <w:szCs w:val="28"/>
        </w:rPr>
      </w:pPr>
      <w:r w:rsidRPr="00280A70">
        <w:rPr>
          <w:sz w:val="28"/>
          <w:szCs w:val="28"/>
        </w:rPr>
        <w:t xml:space="preserve">Выбираем лампу </w:t>
      </w:r>
      <w:r w:rsidR="008D33B0" w:rsidRPr="00280A70">
        <w:rPr>
          <w:sz w:val="28"/>
          <w:szCs w:val="28"/>
        </w:rPr>
        <w:t>ДРЛ-250</w:t>
      </w:r>
      <w:r w:rsidRPr="00280A70">
        <w:rPr>
          <w:sz w:val="28"/>
          <w:szCs w:val="28"/>
        </w:rPr>
        <w:t xml:space="preserve"> </w:t>
      </w:r>
      <w:r w:rsidRPr="00280A70">
        <w:rPr>
          <w:i/>
          <w:sz w:val="28"/>
          <w:szCs w:val="28"/>
        </w:rPr>
        <w:t>Ф</w:t>
      </w:r>
      <w:r w:rsidRPr="00280A70">
        <w:rPr>
          <w:sz w:val="28"/>
          <w:szCs w:val="28"/>
        </w:rPr>
        <w:t xml:space="preserve"> = </w:t>
      </w:r>
      <w:r w:rsidR="008D33B0" w:rsidRPr="00280A70">
        <w:rPr>
          <w:sz w:val="28"/>
          <w:szCs w:val="28"/>
        </w:rPr>
        <w:t>11000</w:t>
      </w:r>
      <w:r w:rsidRPr="00280A70">
        <w:rPr>
          <w:sz w:val="28"/>
          <w:szCs w:val="28"/>
        </w:rPr>
        <w:t xml:space="preserve"> лм</w:t>
      </w:r>
      <w:r w:rsidR="008D33B0" w:rsidRPr="00280A70">
        <w:rPr>
          <w:sz w:val="28"/>
          <w:szCs w:val="28"/>
        </w:rPr>
        <w:t>.</w:t>
      </w:r>
    </w:p>
    <w:p w:rsidR="00BE1570" w:rsidRPr="00280A70" w:rsidRDefault="00BE1570" w:rsidP="00280A70">
      <w:pPr>
        <w:widowControl w:val="0"/>
        <w:spacing w:line="360" w:lineRule="auto"/>
        <w:ind w:firstLine="709"/>
        <w:jc w:val="both"/>
        <w:rPr>
          <w:sz w:val="28"/>
          <w:szCs w:val="28"/>
        </w:rPr>
      </w:pPr>
      <w:r w:rsidRPr="00280A70">
        <w:rPr>
          <w:sz w:val="28"/>
          <w:szCs w:val="28"/>
        </w:rPr>
        <w:t>Определяем расчетное число светильников с учетом выбранной лампы:</w:t>
      </w:r>
    </w:p>
    <w:p w:rsidR="00280A70" w:rsidRDefault="00280A70" w:rsidP="00280A70">
      <w:pPr>
        <w:widowControl w:val="0"/>
        <w:spacing w:line="360" w:lineRule="auto"/>
        <w:ind w:firstLine="709"/>
        <w:jc w:val="both"/>
        <w:rPr>
          <w:sz w:val="28"/>
          <w:szCs w:val="28"/>
        </w:rPr>
      </w:pPr>
    </w:p>
    <w:p w:rsidR="00BE1570" w:rsidRPr="00280A70" w:rsidRDefault="00DA5730" w:rsidP="00280A70">
      <w:pPr>
        <w:widowControl w:val="0"/>
        <w:spacing w:line="360" w:lineRule="auto"/>
        <w:ind w:firstLine="709"/>
        <w:jc w:val="both"/>
        <w:rPr>
          <w:sz w:val="28"/>
          <w:szCs w:val="28"/>
        </w:rPr>
      </w:pPr>
      <w:r>
        <w:rPr>
          <w:position w:val="-30"/>
          <w:sz w:val="28"/>
          <w:szCs w:val="28"/>
        </w:rPr>
        <w:pict>
          <v:shape id="_x0000_i1045" type="#_x0000_t75" style="width:225pt;height:33.75pt">
            <v:imagedata r:id="rId28" o:title=""/>
          </v:shape>
        </w:pict>
      </w:r>
      <w:r w:rsidR="008D33B0" w:rsidRPr="00280A70">
        <w:rPr>
          <w:sz w:val="28"/>
          <w:szCs w:val="28"/>
        </w:rPr>
        <w:t>.</w:t>
      </w:r>
    </w:p>
    <w:p w:rsidR="00280A70" w:rsidRDefault="00280A70" w:rsidP="00280A70">
      <w:pPr>
        <w:widowControl w:val="0"/>
        <w:spacing w:line="360" w:lineRule="auto"/>
        <w:ind w:firstLine="709"/>
        <w:jc w:val="both"/>
        <w:rPr>
          <w:sz w:val="28"/>
          <w:szCs w:val="28"/>
        </w:rPr>
      </w:pPr>
    </w:p>
    <w:p w:rsidR="008D33B0" w:rsidRPr="00280A70" w:rsidRDefault="008D33B0" w:rsidP="00280A70">
      <w:pPr>
        <w:widowControl w:val="0"/>
        <w:spacing w:line="360" w:lineRule="auto"/>
        <w:ind w:firstLine="709"/>
        <w:jc w:val="both"/>
        <w:rPr>
          <w:sz w:val="28"/>
          <w:szCs w:val="28"/>
        </w:rPr>
      </w:pPr>
      <w:r w:rsidRPr="00280A70">
        <w:rPr>
          <w:sz w:val="28"/>
          <w:szCs w:val="28"/>
        </w:rPr>
        <w:t xml:space="preserve">Принимаем число светильников </w:t>
      </w:r>
      <w:r w:rsidRPr="00280A70">
        <w:rPr>
          <w:i/>
          <w:sz w:val="28"/>
          <w:szCs w:val="28"/>
          <w:lang w:val="en-US"/>
        </w:rPr>
        <w:t>n</w:t>
      </w:r>
      <w:r w:rsidR="00126DE4" w:rsidRPr="00280A70">
        <w:rPr>
          <w:sz w:val="28"/>
          <w:szCs w:val="28"/>
        </w:rPr>
        <w:t xml:space="preserve"> = 32</w:t>
      </w:r>
      <w:r w:rsidRPr="00280A70">
        <w:rPr>
          <w:sz w:val="28"/>
          <w:szCs w:val="28"/>
        </w:rPr>
        <w:t xml:space="preserve"> </w:t>
      </w:r>
      <w:r w:rsidR="00126DE4" w:rsidRPr="00280A70">
        <w:rPr>
          <w:sz w:val="28"/>
          <w:szCs w:val="28"/>
        </w:rPr>
        <w:t>и располагаем их в соотношении 4</w:t>
      </w:r>
      <w:r w:rsidR="00DA5730">
        <w:rPr>
          <w:position w:val="-4"/>
          <w:sz w:val="28"/>
          <w:szCs w:val="28"/>
        </w:rPr>
        <w:pict>
          <v:shape id="_x0000_i1046" type="#_x0000_t75" style="width:9pt;height:9.75pt">
            <v:imagedata r:id="rId29" o:title=""/>
          </v:shape>
        </w:pict>
      </w:r>
      <w:r w:rsidR="00126DE4" w:rsidRPr="00280A70">
        <w:rPr>
          <w:sz w:val="28"/>
          <w:szCs w:val="28"/>
        </w:rPr>
        <w:t>8</w:t>
      </w:r>
      <w:r w:rsidRPr="00280A70">
        <w:rPr>
          <w:sz w:val="28"/>
          <w:szCs w:val="28"/>
        </w:rPr>
        <w:t>.</w:t>
      </w:r>
    </w:p>
    <w:p w:rsidR="008D33B0" w:rsidRPr="00280A70" w:rsidRDefault="008D33B0" w:rsidP="00280A70">
      <w:pPr>
        <w:widowControl w:val="0"/>
        <w:spacing w:line="360" w:lineRule="auto"/>
        <w:ind w:firstLine="709"/>
        <w:jc w:val="both"/>
        <w:rPr>
          <w:sz w:val="28"/>
          <w:szCs w:val="28"/>
        </w:rPr>
      </w:pPr>
      <w:r w:rsidRPr="00280A70">
        <w:rPr>
          <w:sz w:val="28"/>
          <w:szCs w:val="28"/>
        </w:rPr>
        <w:t xml:space="preserve">Определяем отклонение </w:t>
      </w:r>
      <w:r w:rsidR="00DA5730">
        <w:rPr>
          <w:position w:val="-4"/>
          <w:sz w:val="28"/>
          <w:szCs w:val="28"/>
        </w:rPr>
        <w:pict>
          <v:shape id="_x0000_i1047" type="#_x0000_t75" style="width:11.25pt;height:12.75pt">
            <v:imagedata r:id="rId19" o:title=""/>
          </v:shape>
        </w:pict>
      </w:r>
    </w:p>
    <w:p w:rsidR="00280A70" w:rsidRDefault="00280A70" w:rsidP="00280A70">
      <w:pPr>
        <w:widowControl w:val="0"/>
        <w:spacing w:line="360" w:lineRule="auto"/>
        <w:ind w:firstLine="709"/>
        <w:jc w:val="both"/>
        <w:rPr>
          <w:sz w:val="28"/>
          <w:szCs w:val="28"/>
        </w:rPr>
      </w:pPr>
    </w:p>
    <w:p w:rsidR="008D33B0" w:rsidRPr="00280A70" w:rsidRDefault="00DA5730" w:rsidP="00280A70">
      <w:pPr>
        <w:widowControl w:val="0"/>
        <w:spacing w:line="360" w:lineRule="auto"/>
        <w:ind w:firstLine="709"/>
        <w:jc w:val="both"/>
        <w:rPr>
          <w:sz w:val="28"/>
          <w:szCs w:val="28"/>
        </w:rPr>
      </w:pPr>
      <w:r>
        <w:rPr>
          <w:position w:val="-30"/>
          <w:sz w:val="28"/>
          <w:szCs w:val="28"/>
        </w:rPr>
        <w:pict>
          <v:shape id="_x0000_i1048" type="#_x0000_t75" style="width:213.75pt;height:35.25pt">
            <v:imagedata r:id="rId30" o:title=""/>
          </v:shape>
        </w:pict>
      </w:r>
      <w:r w:rsidR="00126DE4" w:rsidRPr="00280A70">
        <w:rPr>
          <w:sz w:val="28"/>
          <w:szCs w:val="28"/>
          <w:lang w:val="en-US"/>
        </w:rPr>
        <w:t>&gt;-10</w:t>
      </w:r>
      <w:r w:rsidR="008D33B0" w:rsidRPr="00280A70">
        <w:rPr>
          <w:sz w:val="28"/>
          <w:szCs w:val="28"/>
        </w:rPr>
        <w:t>%.</w:t>
      </w:r>
    </w:p>
    <w:p w:rsidR="00280A70" w:rsidRDefault="00280A70" w:rsidP="00280A70">
      <w:pPr>
        <w:widowControl w:val="0"/>
        <w:spacing w:line="360" w:lineRule="auto"/>
        <w:ind w:firstLine="709"/>
        <w:jc w:val="both"/>
        <w:rPr>
          <w:sz w:val="28"/>
          <w:szCs w:val="28"/>
        </w:rPr>
      </w:pPr>
    </w:p>
    <w:p w:rsidR="00BE1570" w:rsidRPr="00280A70" w:rsidRDefault="00BE1570" w:rsidP="00280A70">
      <w:pPr>
        <w:widowControl w:val="0"/>
        <w:spacing w:line="360" w:lineRule="auto"/>
        <w:ind w:firstLine="709"/>
        <w:jc w:val="both"/>
        <w:rPr>
          <w:sz w:val="28"/>
          <w:szCs w:val="28"/>
        </w:rPr>
      </w:pPr>
      <w:r w:rsidRPr="00280A70">
        <w:rPr>
          <w:sz w:val="28"/>
          <w:szCs w:val="28"/>
        </w:rPr>
        <w:t>Определяем мощность системы:</w:t>
      </w:r>
    </w:p>
    <w:p w:rsidR="00280A70" w:rsidRDefault="00280A70" w:rsidP="00280A70">
      <w:pPr>
        <w:widowControl w:val="0"/>
        <w:spacing w:line="360" w:lineRule="auto"/>
        <w:ind w:firstLine="709"/>
        <w:jc w:val="both"/>
        <w:rPr>
          <w:sz w:val="28"/>
          <w:szCs w:val="28"/>
        </w:rPr>
      </w:pPr>
    </w:p>
    <w:p w:rsidR="00BE1570" w:rsidRDefault="00DA5730" w:rsidP="00280A70">
      <w:pPr>
        <w:widowControl w:val="0"/>
        <w:spacing w:line="360" w:lineRule="auto"/>
        <w:ind w:firstLine="709"/>
        <w:jc w:val="both"/>
        <w:rPr>
          <w:sz w:val="28"/>
          <w:szCs w:val="28"/>
        </w:rPr>
      </w:pPr>
      <w:r>
        <w:rPr>
          <w:position w:val="-14"/>
          <w:sz w:val="28"/>
          <w:szCs w:val="28"/>
        </w:rPr>
        <w:pict>
          <v:shape id="_x0000_i1049" type="#_x0000_t75" style="width:264.75pt;height:20.25pt">
            <v:imagedata r:id="rId31" o:title=""/>
          </v:shape>
        </w:pict>
      </w:r>
      <w:r w:rsidR="008D33B0" w:rsidRPr="00280A70">
        <w:rPr>
          <w:sz w:val="28"/>
          <w:szCs w:val="28"/>
        </w:rPr>
        <w:t>.</w:t>
      </w:r>
    </w:p>
    <w:p w:rsidR="00280A70" w:rsidRPr="00280A70" w:rsidRDefault="00280A70" w:rsidP="00280A70">
      <w:pPr>
        <w:widowControl w:val="0"/>
        <w:spacing w:line="360" w:lineRule="auto"/>
        <w:ind w:firstLine="709"/>
        <w:jc w:val="both"/>
        <w:rPr>
          <w:sz w:val="28"/>
          <w:szCs w:val="28"/>
        </w:rPr>
      </w:pPr>
    </w:p>
    <w:p w:rsidR="00D15463" w:rsidRPr="00280A70" w:rsidRDefault="00D15463" w:rsidP="00280A70">
      <w:pPr>
        <w:pStyle w:val="1"/>
        <w:keepNext w:val="0"/>
        <w:widowControl w:val="0"/>
        <w:spacing w:before="0" w:after="0" w:line="360" w:lineRule="auto"/>
        <w:ind w:firstLine="709"/>
        <w:jc w:val="both"/>
        <w:rPr>
          <w:rFonts w:ascii="Times New Roman" w:hAnsi="Times New Roman" w:cs="Times New Roman"/>
          <w:sz w:val="28"/>
        </w:rPr>
      </w:pPr>
      <w:r w:rsidRPr="00280A70">
        <w:rPr>
          <w:rFonts w:ascii="Times New Roman" w:hAnsi="Times New Roman" w:cs="Times New Roman"/>
          <w:sz w:val="28"/>
        </w:rPr>
        <w:br w:type="page"/>
      </w:r>
      <w:bookmarkStart w:id="12" w:name="_Toc178749268"/>
      <w:r w:rsidRPr="00280A70">
        <w:rPr>
          <w:rFonts w:ascii="Times New Roman" w:hAnsi="Times New Roman" w:cs="Times New Roman"/>
          <w:sz w:val="28"/>
        </w:rPr>
        <w:t>3. Результаты расчета</w:t>
      </w:r>
      <w:bookmarkEnd w:id="12"/>
    </w:p>
    <w:p w:rsidR="00D15463" w:rsidRPr="00280A70" w:rsidRDefault="00D15463" w:rsidP="00280A70">
      <w:pPr>
        <w:widowControl w:val="0"/>
        <w:spacing w:line="360" w:lineRule="auto"/>
        <w:ind w:firstLine="709"/>
        <w:jc w:val="both"/>
        <w:rPr>
          <w:sz w:val="28"/>
        </w:rPr>
      </w:pPr>
    </w:p>
    <w:p w:rsidR="00D15463" w:rsidRPr="00280A70" w:rsidRDefault="00D15463" w:rsidP="00280A70">
      <w:pPr>
        <w:widowControl w:val="0"/>
        <w:spacing w:line="360" w:lineRule="auto"/>
        <w:ind w:firstLine="709"/>
        <w:jc w:val="both"/>
        <w:rPr>
          <w:b/>
          <w:sz w:val="28"/>
        </w:rPr>
      </w:pPr>
      <w:r w:rsidRPr="00280A70">
        <w:rPr>
          <w:b/>
          <w:sz w:val="28"/>
        </w:rPr>
        <w:t>Таблица 2</w:t>
      </w:r>
    </w:p>
    <w:p w:rsidR="00D15463" w:rsidRPr="00280A70" w:rsidRDefault="00D15463" w:rsidP="00280A70">
      <w:pPr>
        <w:widowControl w:val="0"/>
        <w:spacing w:line="360" w:lineRule="auto"/>
        <w:ind w:firstLine="709"/>
        <w:jc w:val="both"/>
        <w:rPr>
          <w:sz w:val="28"/>
          <w:szCs w:val="28"/>
        </w:rPr>
      </w:pPr>
      <w:r w:rsidRPr="00280A70">
        <w:rPr>
          <w:sz w:val="28"/>
          <w:szCs w:val="28"/>
        </w:rPr>
        <w:t>Варианты расчетов</w:t>
      </w:r>
    </w:p>
    <w:tbl>
      <w:tblPr>
        <w:tblpPr w:leftFromText="180" w:rightFromText="180" w:vertAnchor="text" w:horzAnchor="margin" w:tblpXSpec="center" w:tblpY="163"/>
        <w:tblW w:w="42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742"/>
        <w:gridCol w:w="1191"/>
        <w:gridCol w:w="1135"/>
        <w:gridCol w:w="1705"/>
        <w:gridCol w:w="1544"/>
        <w:gridCol w:w="1186"/>
      </w:tblGrid>
      <w:tr w:rsidR="00D15463" w:rsidRPr="002C2445" w:rsidTr="002C2445">
        <w:trPr>
          <w:trHeight w:val="323"/>
          <w:jc w:val="center"/>
        </w:trPr>
        <w:tc>
          <w:tcPr>
            <w:tcW w:w="418" w:type="pct"/>
            <w:vMerge w:val="restar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w:t>
            </w:r>
          </w:p>
          <w:p w:rsidR="00D15463" w:rsidRPr="002C2445" w:rsidRDefault="00D15463" w:rsidP="002C2445">
            <w:pPr>
              <w:widowControl w:val="0"/>
              <w:spacing w:line="360" w:lineRule="auto"/>
              <w:outlineLvl w:val="0"/>
              <w:rPr>
                <w:sz w:val="20"/>
                <w:szCs w:val="28"/>
              </w:rPr>
            </w:pPr>
            <w:r w:rsidRPr="002C2445">
              <w:rPr>
                <w:sz w:val="20"/>
                <w:szCs w:val="28"/>
              </w:rPr>
              <w:t>вар.</w:t>
            </w:r>
          </w:p>
        </w:tc>
        <w:tc>
          <w:tcPr>
            <w:tcW w:w="453" w:type="pct"/>
            <w:vMerge w:val="restar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Число ламп</w:t>
            </w:r>
          </w:p>
        </w:tc>
        <w:tc>
          <w:tcPr>
            <w:tcW w:w="1420" w:type="pct"/>
            <w:gridSpan w:val="2"/>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Световой поток лампы, лм</w:t>
            </w:r>
          </w:p>
        </w:tc>
        <w:tc>
          <w:tcPr>
            <w:tcW w:w="1041" w:type="pct"/>
            <w:vMerge w:val="restar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Отклонение</w:t>
            </w:r>
            <w:r w:rsidR="00280A70" w:rsidRPr="002C2445">
              <w:rPr>
                <w:sz w:val="20"/>
                <w:szCs w:val="28"/>
              </w:rPr>
              <w:t xml:space="preserve"> </w:t>
            </w:r>
            <w:r w:rsidR="00DA5730">
              <w:rPr>
                <w:sz w:val="20"/>
                <w:szCs w:val="28"/>
              </w:rPr>
              <w:pict>
                <v:shape id="_x0000_i1050" type="#_x0000_t75" style="width:27pt;height:18pt">
                  <v:imagedata r:id="rId32" o:title=""/>
                </v:shape>
              </w:pict>
            </w:r>
            <w:r w:rsidRPr="002C2445">
              <w:rPr>
                <w:sz w:val="20"/>
                <w:szCs w:val="28"/>
              </w:rPr>
              <w:t xml:space="preserve"> от </w:t>
            </w:r>
            <w:r w:rsidR="00DA5730">
              <w:rPr>
                <w:sz w:val="20"/>
                <w:szCs w:val="28"/>
              </w:rPr>
              <w:pict>
                <v:shape id="_x0000_i1051" type="#_x0000_t75" style="width:27pt;height:18.75pt">
                  <v:imagedata r:id="rId33" o:title=""/>
                </v:shape>
              </w:pict>
            </w:r>
            <w:r w:rsidRPr="002C2445">
              <w:rPr>
                <w:sz w:val="20"/>
                <w:szCs w:val="28"/>
              </w:rPr>
              <w:t>, %</w:t>
            </w:r>
          </w:p>
        </w:tc>
        <w:tc>
          <w:tcPr>
            <w:tcW w:w="943" w:type="pct"/>
            <w:vMerge w:val="restar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Тип и мощность</w:t>
            </w:r>
          </w:p>
          <w:p w:rsidR="00D15463" w:rsidRPr="002C2445" w:rsidRDefault="00D15463" w:rsidP="002C2445">
            <w:pPr>
              <w:widowControl w:val="0"/>
              <w:spacing w:line="360" w:lineRule="auto"/>
              <w:outlineLvl w:val="0"/>
              <w:rPr>
                <w:sz w:val="20"/>
                <w:szCs w:val="28"/>
              </w:rPr>
            </w:pPr>
            <w:r w:rsidRPr="002C2445">
              <w:rPr>
                <w:sz w:val="20"/>
                <w:szCs w:val="28"/>
              </w:rPr>
              <w:t>ламп, Вт</w:t>
            </w:r>
          </w:p>
        </w:tc>
        <w:tc>
          <w:tcPr>
            <w:tcW w:w="724" w:type="pct"/>
            <w:vMerge w:val="restar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Полная мощность системы, кВт</w:t>
            </w:r>
          </w:p>
        </w:tc>
      </w:tr>
      <w:tr w:rsidR="00D15463" w:rsidRPr="002C2445" w:rsidTr="002C2445">
        <w:trPr>
          <w:trHeight w:val="322"/>
          <w:jc w:val="center"/>
        </w:trPr>
        <w:tc>
          <w:tcPr>
            <w:tcW w:w="418" w:type="pct"/>
            <w:vMerge/>
            <w:shd w:val="clear" w:color="auto" w:fill="auto"/>
            <w:vAlign w:val="center"/>
          </w:tcPr>
          <w:p w:rsidR="00D15463" w:rsidRPr="002C2445" w:rsidRDefault="00D15463" w:rsidP="002C2445">
            <w:pPr>
              <w:widowControl w:val="0"/>
              <w:spacing w:line="360" w:lineRule="auto"/>
              <w:outlineLvl w:val="0"/>
              <w:rPr>
                <w:sz w:val="20"/>
                <w:szCs w:val="28"/>
              </w:rPr>
            </w:pPr>
          </w:p>
        </w:tc>
        <w:tc>
          <w:tcPr>
            <w:tcW w:w="453" w:type="pct"/>
            <w:vMerge/>
            <w:shd w:val="clear" w:color="auto" w:fill="auto"/>
            <w:vAlign w:val="center"/>
          </w:tcPr>
          <w:p w:rsidR="00D15463" w:rsidRPr="002C2445" w:rsidRDefault="00D15463" w:rsidP="002C2445">
            <w:pPr>
              <w:widowControl w:val="0"/>
              <w:spacing w:line="360" w:lineRule="auto"/>
              <w:outlineLvl w:val="0"/>
              <w:rPr>
                <w:sz w:val="20"/>
                <w:szCs w:val="28"/>
              </w:rPr>
            </w:pPr>
          </w:p>
        </w:tc>
        <w:tc>
          <w:tcPr>
            <w:tcW w:w="727" w:type="pc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Расчетное</w:t>
            </w:r>
          </w:p>
        </w:tc>
        <w:tc>
          <w:tcPr>
            <w:tcW w:w="693" w:type="pc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Принятое</w:t>
            </w:r>
          </w:p>
        </w:tc>
        <w:tc>
          <w:tcPr>
            <w:tcW w:w="1041" w:type="pct"/>
            <w:vMerge/>
            <w:shd w:val="clear" w:color="auto" w:fill="auto"/>
            <w:vAlign w:val="center"/>
          </w:tcPr>
          <w:p w:rsidR="00D15463" w:rsidRPr="002C2445" w:rsidRDefault="00D15463" w:rsidP="002C2445">
            <w:pPr>
              <w:widowControl w:val="0"/>
              <w:spacing w:line="360" w:lineRule="auto"/>
              <w:outlineLvl w:val="0"/>
              <w:rPr>
                <w:sz w:val="20"/>
                <w:szCs w:val="28"/>
              </w:rPr>
            </w:pPr>
          </w:p>
        </w:tc>
        <w:tc>
          <w:tcPr>
            <w:tcW w:w="943" w:type="pct"/>
            <w:vMerge/>
            <w:shd w:val="clear" w:color="auto" w:fill="auto"/>
            <w:vAlign w:val="center"/>
          </w:tcPr>
          <w:p w:rsidR="00D15463" w:rsidRPr="002C2445" w:rsidRDefault="00D15463" w:rsidP="002C2445">
            <w:pPr>
              <w:widowControl w:val="0"/>
              <w:spacing w:line="360" w:lineRule="auto"/>
              <w:outlineLvl w:val="0"/>
              <w:rPr>
                <w:sz w:val="20"/>
                <w:szCs w:val="28"/>
              </w:rPr>
            </w:pPr>
          </w:p>
        </w:tc>
        <w:tc>
          <w:tcPr>
            <w:tcW w:w="724" w:type="pct"/>
            <w:vMerge/>
            <w:shd w:val="clear" w:color="auto" w:fill="auto"/>
            <w:vAlign w:val="center"/>
          </w:tcPr>
          <w:p w:rsidR="00D15463" w:rsidRPr="002C2445" w:rsidRDefault="00D15463" w:rsidP="002C2445">
            <w:pPr>
              <w:widowControl w:val="0"/>
              <w:spacing w:line="360" w:lineRule="auto"/>
              <w:outlineLvl w:val="0"/>
              <w:rPr>
                <w:sz w:val="20"/>
                <w:szCs w:val="28"/>
              </w:rPr>
            </w:pPr>
          </w:p>
        </w:tc>
      </w:tr>
      <w:tr w:rsidR="00D15463" w:rsidRPr="002C2445" w:rsidTr="002C2445">
        <w:trPr>
          <w:jc w:val="center"/>
        </w:trPr>
        <w:tc>
          <w:tcPr>
            <w:tcW w:w="418" w:type="pc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1</w:t>
            </w:r>
          </w:p>
        </w:tc>
        <w:tc>
          <w:tcPr>
            <w:tcW w:w="453" w:type="pct"/>
            <w:shd w:val="clear" w:color="auto" w:fill="auto"/>
            <w:vAlign w:val="center"/>
          </w:tcPr>
          <w:p w:rsidR="00D15463" w:rsidRPr="002C2445" w:rsidRDefault="00126DE4" w:rsidP="002C2445">
            <w:pPr>
              <w:widowControl w:val="0"/>
              <w:spacing w:line="360" w:lineRule="auto"/>
              <w:outlineLvl w:val="0"/>
              <w:rPr>
                <w:sz w:val="20"/>
                <w:szCs w:val="28"/>
                <w:lang w:val="en-US"/>
              </w:rPr>
            </w:pPr>
            <w:r w:rsidRPr="002C2445">
              <w:rPr>
                <w:sz w:val="20"/>
                <w:szCs w:val="28"/>
                <w:lang w:val="en-US"/>
              </w:rPr>
              <w:t>60</w:t>
            </w:r>
          </w:p>
        </w:tc>
        <w:tc>
          <w:tcPr>
            <w:tcW w:w="727" w:type="pct"/>
            <w:shd w:val="clear" w:color="auto" w:fill="auto"/>
            <w:vAlign w:val="center"/>
          </w:tcPr>
          <w:p w:rsidR="00D15463" w:rsidRPr="002C2445" w:rsidRDefault="00126DE4" w:rsidP="002C2445">
            <w:pPr>
              <w:widowControl w:val="0"/>
              <w:spacing w:line="360" w:lineRule="auto"/>
              <w:outlineLvl w:val="0"/>
              <w:rPr>
                <w:sz w:val="20"/>
                <w:szCs w:val="28"/>
                <w:lang w:val="en-US"/>
              </w:rPr>
            </w:pPr>
            <w:r w:rsidRPr="002C2445">
              <w:rPr>
                <w:sz w:val="20"/>
                <w:szCs w:val="28"/>
                <w:lang w:val="en-US"/>
              </w:rPr>
              <w:t>4696</w:t>
            </w:r>
          </w:p>
        </w:tc>
        <w:tc>
          <w:tcPr>
            <w:tcW w:w="693"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5600</w:t>
            </w:r>
          </w:p>
        </w:tc>
        <w:tc>
          <w:tcPr>
            <w:tcW w:w="1041" w:type="pct"/>
            <w:shd w:val="clear" w:color="auto" w:fill="auto"/>
            <w:vAlign w:val="center"/>
          </w:tcPr>
          <w:p w:rsidR="00D15463" w:rsidRPr="002C2445" w:rsidRDefault="00A375B7" w:rsidP="002C2445">
            <w:pPr>
              <w:widowControl w:val="0"/>
              <w:spacing w:line="360" w:lineRule="auto"/>
              <w:outlineLvl w:val="0"/>
              <w:rPr>
                <w:sz w:val="20"/>
                <w:szCs w:val="28"/>
                <w:lang w:val="en-US"/>
              </w:rPr>
            </w:pPr>
            <w:r w:rsidRPr="002C2445">
              <w:rPr>
                <w:sz w:val="20"/>
                <w:szCs w:val="28"/>
              </w:rPr>
              <w:t>1</w:t>
            </w:r>
            <w:r w:rsidR="00126DE4" w:rsidRPr="002C2445">
              <w:rPr>
                <w:sz w:val="20"/>
                <w:szCs w:val="28"/>
                <w:lang w:val="en-US"/>
              </w:rPr>
              <w:t>9</w:t>
            </w:r>
          </w:p>
        </w:tc>
        <w:tc>
          <w:tcPr>
            <w:tcW w:w="943"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ДРЛ</w:t>
            </w:r>
            <w:r w:rsidRPr="002C2445">
              <w:rPr>
                <w:sz w:val="20"/>
                <w:szCs w:val="28"/>
                <w:lang w:val="en-US"/>
              </w:rPr>
              <w:t>-125;</w:t>
            </w:r>
            <w:r w:rsidRPr="002C2445">
              <w:rPr>
                <w:sz w:val="20"/>
                <w:szCs w:val="28"/>
              </w:rPr>
              <w:t xml:space="preserve"> 125</w:t>
            </w:r>
          </w:p>
        </w:tc>
        <w:tc>
          <w:tcPr>
            <w:tcW w:w="724" w:type="pct"/>
            <w:shd w:val="clear" w:color="auto" w:fill="auto"/>
            <w:vAlign w:val="center"/>
          </w:tcPr>
          <w:p w:rsidR="00D15463" w:rsidRPr="002C2445" w:rsidRDefault="00126DE4" w:rsidP="002C2445">
            <w:pPr>
              <w:widowControl w:val="0"/>
              <w:spacing w:line="360" w:lineRule="auto"/>
              <w:outlineLvl w:val="0"/>
              <w:rPr>
                <w:sz w:val="20"/>
                <w:szCs w:val="28"/>
                <w:lang w:val="en-US"/>
              </w:rPr>
            </w:pPr>
            <w:r w:rsidRPr="002C2445">
              <w:rPr>
                <w:sz w:val="20"/>
                <w:szCs w:val="28"/>
                <w:lang w:val="en-US"/>
              </w:rPr>
              <w:t>150</w:t>
            </w:r>
          </w:p>
        </w:tc>
      </w:tr>
      <w:tr w:rsidR="00D15463" w:rsidRPr="002C2445" w:rsidTr="002C2445">
        <w:trPr>
          <w:jc w:val="center"/>
        </w:trPr>
        <w:tc>
          <w:tcPr>
            <w:tcW w:w="418" w:type="pc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2</w:t>
            </w:r>
          </w:p>
        </w:tc>
        <w:tc>
          <w:tcPr>
            <w:tcW w:w="453" w:type="pct"/>
            <w:shd w:val="clear" w:color="auto" w:fill="auto"/>
            <w:vAlign w:val="center"/>
          </w:tcPr>
          <w:p w:rsidR="00D15463" w:rsidRPr="002C2445" w:rsidRDefault="00126DE4" w:rsidP="002C2445">
            <w:pPr>
              <w:widowControl w:val="0"/>
              <w:spacing w:line="360" w:lineRule="auto"/>
              <w:outlineLvl w:val="0"/>
              <w:rPr>
                <w:sz w:val="20"/>
                <w:szCs w:val="28"/>
                <w:lang w:val="en-US"/>
              </w:rPr>
            </w:pPr>
            <w:r w:rsidRPr="002C2445">
              <w:rPr>
                <w:sz w:val="20"/>
                <w:szCs w:val="28"/>
                <w:lang w:val="en-US"/>
              </w:rPr>
              <w:t>104</w:t>
            </w:r>
          </w:p>
        </w:tc>
        <w:tc>
          <w:tcPr>
            <w:tcW w:w="727"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w:t>
            </w:r>
          </w:p>
        </w:tc>
        <w:tc>
          <w:tcPr>
            <w:tcW w:w="693"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3200</w:t>
            </w:r>
          </w:p>
        </w:tc>
        <w:tc>
          <w:tcPr>
            <w:tcW w:w="1041"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w:t>
            </w:r>
          </w:p>
        </w:tc>
        <w:tc>
          <w:tcPr>
            <w:tcW w:w="943"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ДРЛ</w:t>
            </w:r>
            <w:r w:rsidRPr="002C2445">
              <w:rPr>
                <w:sz w:val="20"/>
                <w:szCs w:val="28"/>
                <w:lang w:val="en-US"/>
              </w:rPr>
              <w:t>-</w:t>
            </w:r>
            <w:r w:rsidRPr="002C2445">
              <w:rPr>
                <w:sz w:val="20"/>
                <w:szCs w:val="28"/>
              </w:rPr>
              <w:t>80</w:t>
            </w:r>
            <w:r w:rsidRPr="002C2445">
              <w:rPr>
                <w:sz w:val="20"/>
                <w:szCs w:val="28"/>
                <w:lang w:val="en-US"/>
              </w:rPr>
              <w:t>;</w:t>
            </w:r>
            <w:r w:rsidRPr="002C2445">
              <w:rPr>
                <w:sz w:val="20"/>
                <w:szCs w:val="28"/>
              </w:rPr>
              <w:t xml:space="preserve"> 80</w:t>
            </w:r>
          </w:p>
        </w:tc>
        <w:tc>
          <w:tcPr>
            <w:tcW w:w="724" w:type="pct"/>
            <w:shd w:val="clear" w:color="auto" w:fill="auto"/>
            <w:vAlign w:val="center"/>
          </w:tcPr>
          <w:p w:rsidR="00D15463" w:rsidRPr="002C2445" w:rsidRDefault="00126DE4" w:rsidP="002C2445">
            <w:pPr>
              <w:widowControl w:val="0"/>
              <w:spacing w:line="360" w:lineRule="auto"/>
              <w:outlineLvl w:val="0"/>
              <w:rPr>
                <w:sz w:val="20"/>
                <w:szCs w:val="28"/>
                <w:lang w:val="en-US"/>
              </w:rPr>
            </w:pPr>
            <w:r w:rsidRPr="002C2445">
              <w:rPr>
                <w:sz w:val="20"/>
                <w:szCs w:val="28"/>
                <w:lang w:val="en-US"/>
              </w:rPr>
              <w:t>166.4</w:t>
            </w:r>
          </w:p>
        </w:tc>
      </w:tr>
      <w:tr w:rsidR="00D15463" w:rsidRPr="002C2445" w:rsidTr="002C2445">
        <w:trPr>
          <w:trHeight w:val="113"/>
          <w:jc w:val="center"/>
        </w:trPr>
        <w:tc>
          <w:tcPr>
            <w:tcW w:w="418" w:type="pct"/>
            <w:shd w:val="clear" w:color="auto" w:fill="auto"/>
            <w:vAlign w:val="center"/>
          </w:tcPr>
          <w:p w:rsidR="00D15463" w:rsidRPr="002C2445" w:rsidRDefault="00D15463" w:rsidP="002C2445">
            <w:pPr>
              <w:widowControl w:val="0"/>
              <w:spacing w:line="360" w:lineRule="auto"/>
              <w:outlineLvl w:val="0"/>
              <w:rPr>
                <w:sz w:val="20"/>
                <w:szCs w:val="28"/>
              </w:rPr>
            </w:pPr>
            <w:r w:rsidRPr="002C2445">
              <w:rPr>
                <w:sz w:val="20"/>
                <w:szCs w:val="28"/>
              </w:rPr>
              <w:t>3</w:t>
            </w:r>
          </w:p>
        </w:tc>
        <w:tc>
          <w:tcPr>
            <w:tcW w:w="453" w:type="pct"/>
            <w:shd w:val="clear" w:color="auto" w:fill="auto"/>
            <w:vAlign w:val="center"/>
          </w:tcPr>
          <w:p w:rsidR="00D15463" w:rsidRPr="002C2445" w:rsidRDefault="00126DE4" w:rsidP="002C2445">
            <w:pPr>
              <w:widowControl w:val="0"/>
              <w:spacing w:line="360" w:lineRule="auto"/>
              <w:outlineLvl w:val="0"/>
              <w:rPr>
                <w:sz w:val="20"/>
                <w:szCs w:val="28"/>
                <w:lang w:val="en-US"/>
              </w:rPr>
            </w:pPr>
            <w:r w:rsidRPr="002C2445">
              <w:rPr>
                <w:sz w:val="20"/>
                <w:szCs w:val="28"/>
                <w:lang w:val="en-US"/>
              </w:rPr>
              <w:t>32</w:t>
            </w:r>
          </w:p>
        </w:tc>
        <w:tc>
          <w:tcPr>
            <w:tcW w:w="727"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w:t>
            </w:r>
          </w:p>
        </w:tc>
        <w:tc>
          <w:tcPr>
            <w:tcW w:w="693"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11000</w:t>
            </w:r>
          </w:p>
        </w:tc>
        <w:tc>
          <w:tcPr>
            <w:tcW w:w="1041"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w:t>
            </w:r>
          </w:p>
        </w:tc>
        <w:tc>
          <w:tcPr>
            <w:tcW w:w="943" w:type="pct"/>
            <w:shd w:val="clear" w:color="auto" w:fill="auto"/>
            <w:vAlign w:val="center"/>
          </w:tcPr>
          <w:p w:rsidR="00D15463" w:rsidRPr="002C2445" w:rsidRDefault="00A375B7" w:rsidP="002C2445">
            <w:pPr>
              <w:widowControl w:val="0"/>
              <w:spacing w:line="360" w:lineRule="auto"/>
              <w:outlineLvl w:val="0"/>
              <w:rPr>
                <w:sz w:val="20"/>
                <w:szCs w:val="28"/>
              </w:rPr>
            </w:pPr>
            <w:r w:rsidRPr="002C2445">
              <w:rPr>
                <w:sz w:val="20"/>
                <w:szCs w:val="28"/>
              </w:rPr>
              <w:t>ДРЛ</w:t>
            </w:r>
            <w:r w:rsidRPr="002C2445">
              <w:rPr>
                <w:sz w:val="20"/>
                <w:szCs w:val="28"/>
                <w:lang w:val="en-US"/>
              </w:rPr>
              <w:t>-</w:t>
            </w:r>
            <w:r w:rsidRPr="002C2445">
              <w:rPr>
                <w:sz w:val="20"/>
                <w:szCs w:val="28"/>
              </w:rPr>
              <w:t>250</w:t>
            </w:r>
            <w:r w:rsidRPr="002C2445">
              <w:rPr>
                <w:sz w:val="20"/>
                <w:szCs w:val="28"/>
                <w:lang w:val="en-US"/>
              </w:rPr>
              <w:t>;</w:t>
            </w:r>
            <w:r w:rsidRPr="002C2445">
              <w:rPr>
                <w:sz w:val="20"/>
                <w:szCs w:val="28"/>
              </w:rPr>
              <w:t xml:space="preserve"> 250</w:t>
            </w:r>
          </w:p>
        </w:tc>
        <w:tc>
          <w:tcPr>
            <w:tcW w:w="724" w:type="pct"/>
            <w:shd w:val="clear" w:color="auto" w:fill="auto"/>
            <w:vAlign w:val="center"/>
          </w:tcPr>
          <w:p w:rsidR="00D15463" w:rsidRPr="002C2445" w:rsidRDefault="00126DE4" w:rsidP="002C2445">
            <w:pPr>
              <w:widowControl w:val="0"/>
              <w:spacing w:line="360" w:lineRule="auto"/>
              <w:outlineLvl w:val="0"/>
              <w:rPr>
                <w:sz w:val="20"/>
                <w:szCs w:val="28"/>
                <w:lang w:val="en-US"/>
              </w:rPr>
            </w:pPr>
            <w:r w:rsidRPr="002C2445">
              <w:rPr>
                <w:sz w:val="20"/>
                <w:szCs w:val="28"/>
                <w:lang w:val="en-US"/>
              </w:rPr>
              <w:t>160</w:t>
            </w:r>
          </w:p>
        </w:tc>
      </w:tr>
    </w:tbl>
    <w:p w:rsidR="00D15463" w:rsidRPr="00280A70" w:rsidRDefault="00D15463" w:rsidP="00280A70">
      <w:pPr>
        <w:widowControl w:val="0"/>
        <w:spacing w:line="360" w:lineRule="auto"/>
        <w:ind w:firstLine="709"/>
        <w:jc w:val="both"/>
        <w:rPr>
          <w:b/>
          <w:sz w:val="28"/>
          <w:szCs w:val="28"/>
        </w:rPr>
      </w:pPr>
    </w:p>
    <w:p w:rsidR="00280A70" w:rsidRDefault="00280A70" w:rsidP="00280A70">
      <w:pPr>
        <w:widowControl w:val="0"/>
        <w:spacing w:line="360" w:lineRule="auto"/>
        <w:ind w:firstLine="709"/>
        <w:jc w:val="both"/>
        <w:rPr>
          <w:sz w:val="28"/>
          <w:szCs w:val="28"/>
        </w:rPr>
      </w:pPr>
    </w:p>
    <w:p w:rsidR="00A375B7" w:rsidRPr="00280A70" w:rsidRDefault="00A375B7" w:rsidP="00280A70">
      <w:pPr>
        <w:widowControl w:val="0"/>
        <w:spacing w:line="360" w:lineRule="auto"/>
        <w:ind w:firstLine="709"/>
        <w:jc w:val="both"/>
        <w:rPr>
          <w:sz w:val="28"/>
          <w:szCs w:val="28"/>
        </w:rPr>
      </w:pPr>
      <w:r w:rsidRPr="00280A70">
        <w:rPr>
          <w:sz w:val="28"/>
          <w:szCs w:val="28"/>
        </w:rPr>
        <w:t xml:space="preserve">Вывод: </w:t>
      </w:r>
    </w:p>
    <w:p w:rsidR="00A375B7" w:rsidRPr="00280A70" w:rsidRDefault="00A375B7" w:rsidP="00280A70">
      <w:pPr>
        <w:widowControl w:val="0"/>
        <w:spacing w:line="360" w:lineRule="auto"/>
        <w:ind w:firstLine="709"/>
        <w:jc w:val="both"/>
        <w:rPr>
          <w:sz w:val="28"/>
          <w:szCs w:val="28"/>
        </w:rPr>
      </w:pPr>
      <w:r w:rsidRPr="00280A70">
        <w:rPr>
          <w:sz w:val="28"/>
          <w:szCs w:val="28"/>
        </w:rPr>
        <w:t>Наиболее оптимальным вариантом</w:t>
      </w:r>
      <w:r w:rsidR="009B6E2F" w:rsidRPr="00280A70">
        <w:rPr>
          <w:sz w:val="28"/>
          <w:szCs w:val="28"/>
        </w:rPr>
        <w:t xml:space="preserve"> является 1-й вариант, так как система</w:t>
      </w:r>
      <w:r w:rsidRPr="00280A70">
        <w:rPr>
          <w:sz w:val="28"/>
          <w:szCs w:val="28"/>
        </w:rPr>
        <w:t xml:space="preserve"> потребляет меньше электрической энергии, чем в других 2-х вариантах.</w:t>
      </w:r>
    </w:p>
    <w:p w:rsidR="00BE1570" w:rsidRPr="00280A70" w:rsidRDefault="00BE1570" w:rsidP="00280A70">
      <w:pPr>
        <w:widowControl w:val="0"/>
        <w:spacing w:line="360" w:lineRule="auto"/>
        <w:ind w:firstLine="709"/>
        <w:jc w:val="both"/>
        <w:rPr>
          <w:sz w:val="28"/>
          <w:szCs w:val="28"/>
        </w:rPr>
      </w:pPr>
      <w:r w:rsidRPr="00280A70">
        <w:rPr>
          <w:sz w:val="28"/>
          <w:szCs w:val="28"/>
        </w:rPr>
        <w:t>Схемы размещения светильников</w:t>
      </w:r>
    </w:p>
    <w:p w:rsidR="00C536F8" w:rsidRPr="00280A70" w:rsidRDefault="00C536F8" w:rsidP="00280A70">
      <w:pPr>
        <w:widowControl w:val="0"/>
        <w:spacing w:line="360" w:lineRule="auto"/>
        <w:ind w:firstLine="709"/>
        <w:jc w:val="both"/>
        <w:rPr>
          <w:sz w:val="28"/>
          <w:szCs w:val="28"/>
        </w:rPr>
      </w:pPr>
    </w:p>
    <w:p w:rsidR="00C536F8" w:rsidRPr="00280A70" w:rsidRDefault="00DA5730" w:rsidP="00280A70">
      <w:pPr>
        <w:widowControl w:val="0"/>
        <w:spacing w:line="360" w:lineRule="auto"/>
        <w:ind w:firstLine="709"/>
        <w:jc w:val="both"/>
        <w:rPr>
          <w:sz w:val="28"/>
          <w:szCs w:val="28"/>
        </w:rPr>
      </w:pPr>
      <w:r>
        <w:rPr>
          <w:noProof/>
        </w:rPr>
        <w:pict>
          <v:shape id="_x0000_s1026" type="#_x0000_t75" style="position:absolute;left:0;text-align:left;margin-left:38.75pt;margin-top:15.9pt;width:163.1pt;height:110.85pt;z-index:251657728">
            <v:imagedata r:id="rId34" o:title=""/>
            <w10:wrap type="square" side="right"/>
          </v:shape>
        </w:pict>
      </w:r>
    </w:p>
    <w:p w:rsidR="00280A70" w:rsidRDefault="00DA5730" w:rsidP="00280A70">
      <w:pPr>
        <w:widowControl w:val="0"/>
        <w:spacing w:line="360" w:lineRule="auto"/>
        <w:ind w:firstLine="709"/>
        <w:jc w:val="both"/>
        <w:rPr>
          <w:b/>
          <w:sz w:val="28"/>
          <w:szCs w:val="28"/>
        </w:rPr>
      </w:pPr>
      <w:r>
        <w:rPr>
          <w:b/>
          <w:sz w:val="28"/>
          <w:szCs w:val="28"/>
        </w:rPr>
        <w:pict>
          <v:shape id="_x0000_i1052" type="#_x0000_t75" style="width:108.75pt;height:108pt">
            <v:imagedata r:id="rId35" o:title=""/>
          </v:shape>
        </w:pict>
      </w:r>
    </w:p>
    <w:p w:rsidR="00280A70" w:rsidRDefault="00280A70" w:rsidP="00280A70">
      <w:pPr>
        <w:widowControl w:val="0"/>
        <w:spacing w:line="360" w:lineRule="auto"/>
        <w:ind w:firstLine="709"/>
        <w:jc w:val="both"/>
        <w:rPr>
          <w:b/>
          <w:sz w:val="28"/>
          <w:szCs w:val="28"/>
        </w:rPr>
      </w:pPr>
    </w:p>
    <w:p w:rsidR="00F745E9" w:rsidRPr="00280A70" w:rsidRDefault="00E9489A" w:rsidP="00280A70">
      <w:pPr>
        <w:widowControl w:val="0"/>
        <w:spacing w:line="360" w:lineRule="auto"/>
        <w:ind w:firstLine="709"/>
        <w:jc w:val="both"/>
        <w:rPr>
          <w:b/>
          <w:sz w:val="28"/>
          <w:szCs w:val="32"/>
        </w:rPr>
      </w:pPr>
      <w:r w:rsidRPr="00280A70">
        <w:rPr>
          <w:b/>
          <w:sz w:val="28"/>
          <w:szCs w:val="28"/>
        </w:rPr>
        <w:br w:type="page"/>
      </w:r>
      <w:r w:rsidRPr="00280A70">
        <w:rPr>
          <w:b/>
          <w:sz w:val="28"/>
          <w:szCs w:val="32"/>
        </w:rPr>
        <w:t>Приложени</w:t>
      </w:r>
      <w:r w:rsidR="00280A70">
        <w:rPr>
          <w:b/>
          <w:sz w:val="28"/>
          <w:szCs w:val="32"/>
        </w:rPr>
        <w:t>е</w:t>
      </w:r>
    </w:p>
    <w:p w:rsidR="0011074E" w:rsidRPr="00280A70" w:rsidRDefault="0011074E" w:rsidP="00280A70">
      <w:pPr>
        <w:widowControl w:val="0"/>
        <w:spacing w:line="360" w:lineRule="auto"/>
        <w:ind w:firstLine="709"/>
        <w:jc w:val="both"/>
        <w:rPr>
          <w:b/>
          <w:sz w:val="28"/>
          <w:szCs w:val="32"/>
        </w:rPr>
      </w:pPr>
    </w:p>
    <w:p w:rsidR="0011074E" w:rsidRPr="00280A70" w:rsidRDefault="00DA5730" w:rsidP="00280A70">
      <w:pPr>
        <w:widowControl w:val="0"/>
        <w:spacing w:line="360" w:lineRule="auto"/>
        <w:ind w:firstLine="709"/>
        <w:jc w:val="both"/>
        <w:rPr>
          <w:b/>
          <w:sz w:val="28"/>
          <w:szCs w:val="32"/>
        </w:rPr>
      </w:pPr>
      <w:r>
        <w:rPr>
          <w:b/>
          <w:sz w:val="28"/>
          <w:szCs w:val="32"/>
        </w:rPr>
        <w:pict>
          <v:shape id="_x0000_i1053" type="#_x0000_t75" style="width:382.5pt;height:198pt">
            <v:imagedata r:id="rId36" o:title=""/>
          </v:shape>
        </w:pict>
      </w:r>
    </w:p>
    <w:p w:rsidR="0011074E" w:rsidRPr="00280A70" w:rsidRDefault="0011074E" w:rsidP="00280A70">
      <w:pPr>
        <w:widowControl w:val="0"/>
        <w:spacing w:line="360" w:lineRule="auto"/>
        <w:ind w:firstLine="709"/>
        <w:jc w:val="both"/>
        <w:rPr>
          <w:sz w:val="28"/>
          <w:szCs w:val="32"/>
        </w:rPr>
      </w:pPr>
    </w:p>
    <w:p w:rsidR="0011074E" w:rsidRPr="00280A70" w:rsidRDefault="00DA5730" w:rsidP="00280A70">
      <w:pPr>
        <w:widowControl w:val="0"/>
        <w:spacing w:line="360" w:lineRule="auto"/>
        <w:ind w:firstLine="709"/>
        <w:jc w:val="both"/>
        <w:rPr>
          <w:sz w:val="28"/>
          <w:szCs w:val="32"/>
        </w:rPr>
      </w:pPr>
      <w:r>
        <w:rPr>
          <w:sz w:val="28"/>
          <w:szCs w:val="32"/>
        </w:rPr>
        <w:pict>
          <v:shape id="_x0000_i1054" type="#_x0000_t75" style="width:300.75pt;height:402pt">
            <v:imagedata r:id="rId37" o:title=""/>
          </v:shape>
        </w:pict>
      </w:r>
    </w:p>
    <w:p w:rsidR="00E9489A" w:rsidRPr="00280A70" w:rsidRDefault="0011074E" w:rsidP="00280A70">
      <w:pPr>
        <w:widowControl w:val="0"/>
        <w:spacing w:line="360" w:lineRule="auto"/>
        <w:ind w:firstLine="709"/>
        <w:jc w:val="both"/>
        <w:rPr>
          <w:sz w:val="28"/>
          <w:szCs w:val="32"/>
        </w:rPr>
      </w:pPr>
      <w:r w:rsidRPr="00280A70">
        <w:rPr>
          <w:sz w:val="28"/>
          <w:szCs w:val="32"/>
        </w:rPr>
        <w:br w:type="page"/>
      </w:r>
      <w:r w:rsidR="00DA5730">
        <w:rPr>
          <w:sz w:val="28"/>
          <w:szCs w:val="32"/>
        </w:rPr>
        <w:pict>
          <v:shape id="_x0000_i1055" type="#_x0000_t75" style="width:388.5pt;height:258pt">
            <v:imagedata r:id="rId38" o:title=""/>
          </v:shape>
        </w:pict>
      </w:r>
      <w:bookmarkStart w:id="13" w:name="_GoBack"/>
      <w:bookmarkEnd w:id="13"/>
    </w:p>
    <w:sectPr w:rsidR="00E9489A" w:rsidRPr="00280A70" w:rsidSect="00280A70">
      <w:pgSz w:w="11907" w:h="16840" w:code="9"/>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445" w:rsidRDefault="002C2445">
      <w:r>
        <w:separator/>
      </w:r>
    </w:p>
  </w:endnote>
  <w:endnote w:type="continuationSeparator" w:id="0">
    <w:p w:rsidR="002C2445" w:rsidRDefault="002C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A" w:rsidRDefault="00785EBA" w:rsidP="00904D22">
    <w:pPr>
      <w:pStyle w:val="a7"/>
      <w:framePr w:wrap="around" w:vAnchor="text" w:hAnchor="margin" w:xAlign="right" w:y="1"/>
      <w:rPr>
        <w:rStyle w:val="a9"/>
      </w:rPr>
    </w:pPr>
  </w:p>
  <w:p w:rsidR="00785EBA" w:rsidRDefault="00785EBA" w:rsidP="00785EB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BA" w:rsidRDefault="000C0CF6" w:rsidP="00904D22">
    <w:pPr>
      <w:pStyle w:val="a7"/>
      <w:framePr w:wrap="around" w:vAnchor="text" w:hAnchor="margin" w:xAlign="right" w:y="1"/>
      <w:rPr>
        <w:rStyle w:val="a9"/>
      </w:rPr>
    </w:pPr>
    <w:r>
      <w:rPr>
        <w:rStyle w:val="a9"/>
        <w:noProof/>
      </w:rPr>
      <w:t>1</w:t>
    </w:r>
  </w:p>
  <w:p w:rsidR="00785EBA" w:rsidRDefault="00785EBA" w:rsidP="00785EB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445" w:rsidRDefault="002C2445">
      <w:r>
        <w:separator/>
      </w:r>
    </w:p>
  </w:footnote>
  <w:footnote w:type="continuationSeparator" w:id="0">
    <w:p w:rsidR="002C2445" w:rsidRDefault="002C2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D16DA6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E4842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988BD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E897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F69E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D8F0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81651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5828D9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740D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C0F44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FAF"/>
    <w:rsid w:val="000A2987"/>
    <w:rsid w:val="000C0CF6"/>
    <w:rsid w:val="0011074E"/>
    <w:rsid w:val="00126DE4"/>
    <w:rsid w:val="001352E3"/>
    <w:rsid w:val="00214596"/>
    <w:rsid w:val="002666E8"/>
    <w:rsid w:val="0027455D"/>
    <w:rsid w:val="00280A70"/>
    <w:rsid w:val="002C2445"/>
    <w:rsid w:val="002F162A"/>
    <w:rsid w:val="00312598"/>
    <w:rsid w:val="00426157"/>
    <w:rsid w:val="00582734"/>
    <w:rsid w:val="005B77DC"/>
    <w:rsid w:val="006B11A0"/>
    <w:rsid w:val="006B15F6"/>
    <w:rsid w:val="006C4AA5"/>
    <w:rsid w:val="00730FAF"/>
    <w:rsid w:val="00785EBA"/>
    <w:rsid w:val="008326B3"/>
    <w:rsid w:val="00835D9F"/>
    <w:rsid w:val="008B761B"/>
    <w:rsid w:val="008D33B0"/>
    <w:rsid w:val="00904D22"/>
    <w:rsid w:val="00960ED5"/>
    <w:rsid w:val="009B6E2F"/>
    <w:rsid w:val="00A33B74"/>
    <w:rsid w:val="00A375B7"/>
    <w:rsid w:val="00A77CD4"/>
    <w:rsid w:val="00B36239"/>
    <w:rsid w:val="00B92B0E"/>
    <w:rsid w:val="00BE1570"/>
    <w:rsid w:val="00C23825"/>
    <w:rsid w:val="00C536F8"/>
    <w:rsid w:val="00CA305D"/>
    <w:rsid w:val="00D15463"/>
    <w:rsid w:val="00DA5730"/>
    <w:rsid w:val="00E476A3"/>
    <w:rsid w:val="00E86308"/>
    <w:rsid w:val="00E9489A"/>
    <w:rsid w:val="00EC04EF"/>
    <w:rsid w:val="00EE671F"/>
    <w:rsid w:val="00F134B9"/>
    <w:rsid w:val="00F70D2D"/>
    <w:rsid w:val="00F745E9"/>
    <w:rsid w:val="00FA1C93"/>
    <w:rsid w:val="00FC41F1"/>
    <w:rsid w:val="00FE11DF"/>
    <w:rsid w:val="00FE5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E2EB761B-3E65-4CF3-85F7-E6D79C0C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71F"/>
    <w:rPr>
      <w:sz w:val="24"/>
      <w:szCs w:val="24"/>
    </w:rPr>
  </w:style>
  <w:style w:type="paragraph" w:styleId="1">
    <w:name w:val="heading 1"/>
    <w:basedOn w:val="a"/>
    <w:next w:val="a"/>
    <w:link w:val="10"/>
    <w:uiPriority w:val="9"/>
    <w:qFormat/>
    <w:rsid w:val="00EE67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E671F"/>
    <w:pPr>
      <w:spacing w:line="336" w:lineRule="auto"/>
      <w:ind w:firstLine="851"/>
    </w:pPr>
  </w:style>
  <w:style w:type="character" w:customStyle="1" w:styleId="a4">
    <w:name w:val="Основной текст Знак"/>
    <w:link w:val="a3"/>
    <w:uiPriority w:val="99"/>
    <w:semiHidden/>
    <w:rPr>
      <w:sz w:val="24"/>
      <w:szCs w:val="24"/>
    </w:rPr>
  </w:style>
  <w:style w:type="paragraph" w:customStyle="1" w:styleId="a5">
    <w:name w:val="Чертежный"/>
    <w:rsid w:val="00EE671F"/>
    <w:pPr>
      <w:jc w:val="both"/>
    </w:pPr>
    <w:rPr>
      <w:rFonts w:ascii="ISOCPEUR" w:hAnsi="ISOCPEUR"/>
      <w:i/>
      <w:sz w:val="28"/>
      <w:lang w:val="uk-UA"/>
    </w:rPr>
  </w:style>
  <w:style w:type="table" w:styleId="a6">
    <w:name w:val="Table Grid"/>
    <w:basedOn w:val="a1"/>
    <w:uiPriority w:val="59"/>
    <w:rsid w:val="00F74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785EBA"/>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85EBA"/>
    <w:rPr>
      <w:rFonts w:cs="Times New Roman"/>
    </w:rPr>
  </w:style>
  <w:style w:type="paragraph" w:styleId="11">
    <w:name w:val="toc 1"/>
    <w:basedOn w:val="a"/>
    <w:next w:val="a"/>
    <w:autoRedefine/>
    <w:uiPriority w:val="39"/>
    <w:semiHidden/>
    <w:rsid w:val="00785EBA"/>
  </w:style>
  <w:style w:type="character" w:styleId="aa">
    <w:name w:val="Hyperlink"/>
    <w:uiPriority w:val="99"/>
    <w:rsid w:val="00785EB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26.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png"/><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Words>
  <Characters>5347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НАТО</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РОМЕО</dc:creator>
  <cp:keywords/>
  <dc:description/>
  <cp:lastModifiedBy>admin</cp:lastModifiedBy>
  <cp:revision>2</cp:revision>
  <dcterms:created xsi:type="dcterms:W3CDTF">2014-03-02T09:56:00Z</dcterms:created>
  <dcterms:modified xsi:type="dcterms:W3CDTF">2014-03-02T09:56:00Z</dcterms:modified>
</cp:coreProperties>
</file>