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  <w:r w:rsidRPr="005B100D">
        <w:rPr>
          <w:color w:val="000000"/>
          <w:sz w:val="28"/>
        </w:rPr>
        <w:t>Кафедра КТЭИ</w:t>
      </w: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  <w:r w:rsidRPr="005B100D">
        <w:rPr>
          <w:color w:val="000000"/>
          <w:sz w:val="28"/>
          <w:szCs w:val="20"/>
        </w:rPr>
        <w:t>Оптические и электрические кабели связи</w:t>
      </w: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  <w:r w:rsidRPr="005B100D">
        <w:rPr>
          <w:color w:val="000000"/>
          <w:sz w:val="28"/>
        </w:rPr>
        <w:t>Расчётная работа</w:t>
      </w: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6C0B8E" w:rsidP="006C0B8E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0D3BD2" w:rsidRPr="005B100D">
        <w:rPr>
          <w:color w:val="000000"/>
          <w:sz w:val="28"/>
        </w:rPr>
        <w:t>Расчет первичных и вторичных параметров кабелей связи</w:t>
      </w:r>
      <w:r>
        <w:rPr>
          <w:color w:val="000000"/>
          <w:sz w:val="28"/>
        </w:rPr>
        <w:t>"</w:t>
      </w: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  <w:r w:rsidRPr="005B100D">
        <w:rPr>
          <w:color w:val="000000"/>
          <w:sz w:val="28"/>
          <w:szCs w:val="20"/>
        </w:rPr>
        <w:t>Специальность</w:t>
      </w:r>
      <w:r w:rsidR="005B100D">
        <w:rPr>
          <w:color w:val="000000"/>
          <w:sz w:val="28"/>
          <w:szCs w:val="20"/>
        </w:rPr>
        <w:t xml:space="preserve"> </w:t>
      </w:r>
      <w:r w:rsidRPr="005B100D">
        <w:rPr>
          <w:color w:val="000000"/>
          <w:sz w:val="28"/>
          <w:szCs w:val="20"/>
        </w:rPr>
        <w:t>– электроизоляционная, конденсаторная и кабельная техника</w:t>
      </w: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  <w:szCs w:val="20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</w:p>
    <w:p w:rsidR="000D3BD2" w:rsidRPr="005B100D" w:rsidRDefault="000D3BD2" w:rsidP="006C0B8E">
      <w:pPr>
        <w:spacing w:line="360" w:lineRule="auto"/>
        <w:jc w:val="center"/>
        <w:rPr>
          <w:color w:val="000000"/>
          <w:sz w:val="28"/>
        </w:rPr>
      </w:pPr>
      <w:r w:rsidRPr="005B100D">
        <w:rPr>
          <w:color w:val="000000"/>
          <w:sz w:val="28"/>
        </w:rPr>
        <w:t>2009</w:t>
      </w:r>
    </w:p>
    <w:p w:rsidR="00DA099C" w:rsidRPr="005B100D" w:rsidRDefault="000D3BD2" w:rsidP="006C0B8E">
      <w:pPr>
        <w:spacing w:line="360" w:lineRule="auto"/>
        <w:ind w:firstLine="720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br w:type="page"/>
      </w:r>
      <w:r w:rsidR="00DA099C" w:rsidRPr="005B100D">
        <w:rPr>
          <w:color w:val="000000"/>
          <w:sz w:val="28"/>
        </w:rPr>
        <w:t>Задание</w:t>
      </w:r>
    </w:p>
    <w:p w:rsidR="000F41E3" w:rsidRPr="005B100D" w:rsidRDefault="000F41E3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E28F2" w:rsidRPr="005B100D" w:rsidRDefault="00DE28F2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1. Рассчитать первичные и вторичные параметры симметричного кабеля звездной скрутки с конструктивными размерами, указанными в табл. </w:t>
      </w:r>
      <w:r w:rsidR="00893705" w:rsidRPr="005B100D">
        <w:rPr>
          <w:color w:val="000000"/>
          <w:sz w:val="28"/>
        </w:rPr>
        <w:t>1</w:t>
      </w:r>
      <w:r w:rsidRPr="005B100D">
        <w:rPr>
          <w:color w:val="000000"/>
          <w:sz w:val="28"/>
        </w:rPr>
        <w:t xml:space="preserve"> (материал ТПЖ –</w:t>
      </w:r>
      <w:r w:rsidR="005B100D">
        <w:rPr>
          <w:color w:val="000000"/>
          <w:sz w:val="28"/>
        </w:rPr>
        <w:t xml:space="preserve"> </w:t>
      </w:r>
      <w:r w:rsidRPr="005B100D">
        <w:rPr>
          <w:color w:val="000000"/>
          <w:sz w:val="28"/>
        </w:rPr>
        <w:t>медь).</w:t>
      </w:r>
    </w:p>
    <w:p w:rsidR="00DA099C" w:rsidRPr="005B100D" w:rsidRDefault="00DA099C" w:rsidP="005B10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99C" w:rsidRPr="005B100D" w:rsidRDefault="00DA099C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Таблица 1</w:t>
      </w:r>
      <w:r w:rsidR="00893705" w:rsidRPr="005B100D">
        <w:rPr>
          <w:color w:val="000000"/>
          <w:sz w:val="28"/>
        </w:rPr>
        <w:t xml:space="preserve"> </w:t>
      </w:r>
      <w:r w:rsidRPr="005B100D">
        <w:rPr>
          <w:color w:val="000000"/>
          <w:sz w:val="28"/>
        </w:rPr>
        <w:t>Конструктивные размеры симметричного кабеля звездной скрутки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038"/>
        <w:gridCol w:w="914"/>
        <w:gridCol w:w="1700"/>
        <w:gridCol w:w="1020"/>
        <w:gridCol w:w="1022"/>
        <w:gridCol w:w="943"/>
        <w:gridCol w:w="1114"/>
        <w:gridCol w:w="1108"/>
      </w:tblGrid>
      <w:tr w:rsidR="006C0B8E" w:rsidRPr="00046004" w:rsidTr="00046004">
        <w:trPr>
          <w:cantSplit/>
        </w:trPr>
        <w:tc>
          <w:tcPr>
            <w:tcW w:w="267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№</w:t>
            </w:r>
          </w:p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вар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Диаметр ТПЖ, мм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Число четв. в кабеле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Материал и конструкция изоляции</w:t>
            </w:r>
          </w:p>
        </w:tc>
        <w:tc>
          <w:tcPr>
            <w:tcW w:w="1091" w:type="pct"/>
            <w:gridSpan w:val="2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Изоляция, мм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Шаг скрутки, мм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Материал оболочки</w:t>
            </w:r>
          </w:p>
        </w:tc>
        <w:tc>
          <w:tcPr>
            <w:tcW w:w="592" w:type="pct"/>
            <w:vMerge w:val="restar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Система уплотнения</w:t>
            </w:r>
          </w:p>
        </w:tc>
      </w:tr>
      <w:tr w:rsidR="006C0B8E" w:rsidRPr="00046004" w:rsidTr="00046004">
        <w:trPr>
          <w:cantSplit/>
          <w:trHeight w:val="865"/>
        </w:trPr>
        <w:tc>
          <w:tcPr>
            <w:tcW w:w="267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Толщина корделя</w:t>
            </w:r>
          </w:p>
        </w:tc>
        <w:tc>
          <w:tcPr>
            <w:tcW w:w="545" w:type="pc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Толщина слоя</w:t>
            </w:r>
          </w:p>
        </w:tc>
        <w:tc>
          <w:tcPr>
            <w:tcW w:w="504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C0B8E" w:rsidRPr="00046004" w:rsidTr="00046004">
        <w:trPr>
          <w:cantSplit/>
        </w:trPr>
        <w:tc>
          <w:tcPr>
            <w:tcW w:w="267" w:type="pct"/>
            <w:shd w:val="clear" w:color="auto" w:fill="auto"/>
          </w:tcPr>
          <w:p w:rsidR="00DA099C" w:rsidRPr="00046004" w:rsidRDefault="00A257A9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2</w:t>
            </w:r>
            <w:r w:rsidR="00D01ED3" w:rsidRPr="00046004">
              <w:rPr>
                <w:color w:val="000000"/>
                <w:sz w:val="20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DA099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1,2</w:t>
            </w:r>
          </w:p>
        </w:tc>
        <w:tc>
          <w:tcPr>
            <w:tcW w:w="488" w:type="pc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46004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08" w:type="pct"/>
            <w:shd w:val="clear" w:color="auto" w:fill="auto"/>
          </w:tcPr>
          <w:p w:rsidR="00DA099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ПЭ-пористый</w:t>
            </w:r>
          </w:p>
        </w:tc>
        <w:tc>
          <w:tcPr>
            <w:tcW w:w="545" w:type="pct"/>
            <w:shd w:val="clear" w:color="auto" w:fill="auto"/>
          </w:tcPr>
          <w:p w:rsidR="00DA099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46004">
              <w:rPr>
                <w:color w:val="000000"/>
                <w:sz w:val="20"/>
              </w:rPr>
              <w:t>-</w:t>
            </w:r>
          </w:p>
        </w:tc>
        <w:tc>
          <w:tcPr>
            <w:tcW w:w="545" w:type="pct"/>
            <w:shd w:val="clear" w:color="auto" w:fill="auto"/>
          </w:tcPr>
          <w:p w:rsidR="00DA099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0,6</w:t>
            </w:r>
          </w:p>
        </w:tc>
        <w:tc>
          <w:tcPr>
            <w:tcW w:w="504" w:type="pct"/>
            <w:shd w:val="clear" w:color="auto" w:fill="auto"/>
          </w:tcPr>
          <w:p w:rsidR="00DA099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200</w:t>
            </w:r>
          </w:p>
        </w:tc>
        <w:tc>
          <w:tcPr>
            <w:tcW w:w="595" w:type="pc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46004">
              <w:rPr>
                <w:color w:val="000000"/>
                <w:sz w:val="20"/>
                <w:lang w:val="en-US"/>
              </w:rPr>
              <w:t>Al</w:t>
            </w:r>
          </w:p>
        </w:tc>
        <w:tc>
          <w:tcPr>
            <w:tcW w:w="592" w:type="pct"/>
            <w:shd w:val="clear" w:color="auto" w:fill="auto"/>
          </w:tcPr>
          <w:p w:rsidR="00DA099C" w:rsidRPr="00046004" w:rsidRDefault="00DA099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К</w:t>
            </w:r>
            <w:r w:rsidR="005B100D" w:rsidRPr="00046004">
              <w:rPr>
                <w:color w:val="000000"/>
                <w:sz w:val="20"/>
              </w:rPr>
              <w:noBreakHyphen/>
              <w:t>6</w:t>
            </w:r>
            <w:r w:rsidR="00D01ED3" w:rsidRPr="00046004">
              <w:rPr>
                <w:color w:val="000000"/>
                <w:sz w:val="20"/>
              </w:rPr>
              <w:t>0</w:t>
            </w:r>
          </w:p>
        </w:tc>
      </w:tr>
    </w:tbl>
    <w:p w:rsidR="00DA099C" w:rsidRPr="005B100D" w:rsidRDefault="00DA099C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DE28F2" w:rsidRPr="005B100D" w:rsidRDefault="00DE28F2" w:rsidP="005B100D">
      <w:pPr>
        <w:pStyle w:val="2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2. Рассчитать первичные и вторичные параметры коаксиальных кабелей. Исходные данные приведены в табл. </w:t>
      </w:r>
      <w:r w:rsidR="00893705" w:rsidRPr="005B100D">
        <w:rPr>
          <w:color w:val="000000"/>
          <w:sz w:val="28"/>
        </w:rPr>
        <w:t>2</w:t>
      </w:r>
      <w:r w:rsidRPr="005B100D">
        <w:rPr>
          <w:color w:val="000000"/>
          <w:sz w:val="28"/>
        </w:rPr>
        <w:t>.</w:t>
      </w:r>
    </w:p>
    <w:p w:rsidR="006C0B8E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D102C" w:rsidRPr="005B100D" w:rsidRDefault="00FD102C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Таблица 2 Конструктивные размеры коаксиальных кабелей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159"/>
        <w:gridCol w:w="1237"/>
        <w:gridCol w:w="1243"/>
        <w:gridCol w:w="1118"/>
        <w:gridCol w:w="1705"/>
        <w:gridCol w:w="1243"/>
        <w:gridCol w:w="1155"/>
      </w:tblGrid>
      <w:tr w:rsidR="00FD102C" w:rsidRPr="00046004" w:rsidTr="00046004">
        <w:trPr>
          <w:cantSplit/>
        </w:trPr>
        <w:tc>
          <w:tcPr>
            <w:tcW w:w="267" w:type="pct"/>
            <w:vMerge w:val="restar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№</w:t>
            </w:r>
          </w:p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вар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  <w:lang w:val="en-US"/>
              </w:rPr>
              <w:t>d</w:t>
            </w:r>
            <w:r w:rsidRPr="00046004">
              <w:rPr>
                <w:color w:val="000000"/>
                <w:sz w:val="20"/>
              </w:rPr>
              <w:t>/</w:t>
            </w:r>
            <w:r w:rsidRPr="00046004">
              <w:rPr>
                <w:color w:val="000000"/>
                <w:sz w:val="20"/>
                <w:lang w:val="en-US"/>
              </w:rPr>
              <w:t>D</w:t>
            </w:r>
            <w:r w:rsidRPr="00046004">
              <w:rPr>
                <w:color w:val="000000"/>
                <w:sz w:val="20"/>
              </w:rPr>
              <w:t>,</w:t>
            </w:r>
          </w:p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мм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Система уплотн. (диапазон частот, ГГц</w:t>
            </w:r>
            <w:r w:rsidR="005B100D" w:rsidRPr="00046004">
              <w:rPr>
                <w:color w:val="000000"/>
                <w:sz w:val="20"/>
              </w:rPr>
              <w:t>)</w:t>
            </w:r>
          </w:p>
        </w:tc>
        <w:tc>
          <w:tcPr>
            <w:tcW w:w="1261" w:type="pct"/>
            <w:gridSpan w:val="2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Материал жил</w:t>
            </w:r>
          </w:p>
        </w:tc>
        <w:tc>
          <w:tcPr>
            <w:tcW w:w="911" w:type="pct"/>
            <w:vMerge w:val="restar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Материал изоляции</w:t>
            </w:r>
          </w:p>
        </w:tc>
        <w:tc>
          <w:tcPr>
            <w:tcW w:w="1282" w:type="pct"/>
            <w:gridSpan w:val="2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Конструкция ТПЖ</w:t>
            </w:r>
          </w:p>
        </w:tc>
      </w:tr>
      <w:tr w:rsidR="006C0B8E" w:rsidRPr="00046004" w:rsidTr="00046004">
        <w:trPr>
          <w:cantSplit/>
        </w:trPr>
        <w:tc>
          <w:tcPr>
            <w:tcW w:w="267" w:type="pct"/>
            <w:vMerge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Внутренней</w:t>
            </w:r>
          </w:p>
        </w:tc>
        <w:tc>
          <w:tcPr>
            <w:tcW w:w="597" w:type="pc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Внешней</w:t>
            </w:r>
          </w:p>
        </w:tc>
        <w:tc>
          <w:tcPr>
            <w:tcW w:w="911" w:type="pct"/>
            <w:vMerge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4" w:type="pc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Внутренней</w:t>
            </w:r>
          </w:p>
        </w:tc>
        <w:tc>
          <w:tcPr>
            <w:tcW w:w="618" w:type="pc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Внешней</w:t>
            </w:r>
          </w:p>
        </w:tc>
      </w:tr>
      <w:tr w:rsidR="006C0B8E" w:rsidRPr="00046004" w:rsidTr="00046004">
        <w:trPr>
          <w:cantSplit/>
        </w:trPr>
        <w:tc>
          <w:tcPr>
            <w:tcW w:w="267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22</w:t>
            </w:r>
          </w:p>
        </w:tc>
        <w:tc>
          <w:tcPr>
            <w:tcW w:w="619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0,74/7,3</w:t>
            </w:r>
          </w:p>
        </w:tc>
        <w:tc>
          <w:tcPr>
            <w:tcW w:w="661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0,01</w:t>
            </w:r>
            <w:r w:rsidR="005B100D" w:rsidRPr="00046004">
              <w:rPr>
                <w:color w:val="000000"/>
                <w:sz w:val="20"/>
                <w:szCs w:val="20"/>
              </w:rPr>
              <w:t>–1</w:t>
            </w:r>
            <w:r w:rsidRPr="000460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FD102C" w:rsidRPr="00046004" w:rsidRDefault="00FD102C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 xml:space="preserve">Медь </w:t>
            </w:r>
            <w:r w:rsidR="00D01ED3" w:rsidRPr="00046004">
              <w:rPr>
                <w:color w:val="000000"/>
                <w:sz w:val="20"/>
              </w:rPr>
              <w:t>(*)</w:t>
            </w:r>
          </w:p>
        </w:tc>
        <w:tc>
          <w:tcPr>
            <w:tcW w:w="597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Медь(*)</w:t>
            </w:r>
          </w:p>
        </w:tc>
        <w:tc>
          <w:tcPr>
            <w:tcW w:w="911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Ф</w:t>
            </w:r>
            <w:r w:rsidR="005B100D" w:rsidRPr="00046004">
              <w:rPr>
                <w:color w:val="000000"/>
                <w:sz w:val="20"/>
              </w:rPr>
              <w:noBreakHyphen/>
              <w:t>4</w:t>
            </w:r>
            <w:r w:rsidRPr="00046004">
              <w:rPr>
                <w:color w:val="000000"/>
                <w:sz w:val="20"/>
              </w:rPr>
              <w:t xml:space="preserve"> сплошная</w:t>
            </w:r>
          </w:p>
        </w:tc>
        <w:tc>
          <w:tcPr>
            <w:tcW w:w="664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46004">
              <w:rPr>
                <w:color w:val="000000"/>
                <w:sz w:val="20"/>
              </w:rPr>
              <w:t>1*0,74</w:t>
            </w:r>
          </w:p>
        </w:tc>
        <w:tc>
          <w:tcPr>
            <w:tcW w:w="618" w:type="pct"/>
            <w:shd w:val="clear" w:color="auto" w:fill="auto"/>
          </w:tcPr>
          <w:p w:rsidR="00FD102C" w:rsidRPr="00046004" w:rsidRDefault="00D01ED3" w:rsidP="000460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46004">
              <w:rPr>
                <w:color w:val="000000"/>
                <w:sz w:val="20"/>
              </w:rPr>
              <w:t>оплетка</w:t>
            </w:r>
          </w:p>
        </w:tc>
      </w:tr>
    </w:tbl>
    <w:p w:rsidR="00FD102C" w:rsidRPr="005B100D" w:rsidRDefault="00FD102C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D102C" w:rsidRPr="005B100D" w:rsidRDefault="00FD102C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FD102C" w:rsidRPr="005B100D" w:rsidRDefault="006C0B8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990941" w:rsidRPr="005B100D">
        <w:rPr>
          <w:b/>
          <w:color w:val="000000"/>
          <w:sz w:val="28"/>
        </w:rPr>
        <w:t xml:space="preserve">1. </w:t>
      </w:r>
      <w:r w:rsidR="00FD102C" w:rsidRPr="005B100D">
        <w:rPr>
          <w:b/>
          <w:color w:val="000000"/>
          <w:sz w:val="28"/>
        </w:rPr>
        <w:t>Расчёт первичных и вторичных параметров симметричного кабе</w:t>
      </w:r>
      <w:r w:rsidR="00990941" w:rsidRPr="005B100D">
        <w:rPr>
          <w:b/>
          <w:color w:val="000000"/>
          <w:sz w:val="28"/>
        </w:rPr>
        <w:t>ля звездной скрутки</w:t>
      </w:r>
    </w:p>
    <w:p w:rsidR="00FD102C" w:rsidRPr="005B100D" w:rsidRDefault="00FD102C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D6848" w:rsidRDefault="00CD6848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100D">
        <w:rPr>
          <w:b/>
          <w:color w:val="000000"/>
          <w:sz w:val="28"/>
        </w:rPr>
        <w:t>Решение:</w:t>
      </w:r>
    </w:p>
    <w:p w:rsidR="006C0B8E" w:rsidRPr="005B100D" w:rsidRDefault="006C0B8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Диаметр изолированной жилы</w:t>
      </w:r>
    </w:p>
    <w:p w:rsidR="00CD6848" w:rsidRPr="005B100D" w:rsidRDefault="00D01ED3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3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25pt;height:18pt" o:ole="" fillcolor="window">
            <v:imagedata r:id="rId7" o:title=""/>
          </v:shape>
          <o:OLEObject Type="Embed" ProgID="Equation.3" ShapeID="_x0000_i1025" DrawAspect="Content" ObjectID="_1459126878" r:id="rId8"/>
        </w:object>
      </w:r>
      <w:r w:rsidR="00CD6848" w:rsidRPr="005B100D">
        <w:rPr>
          <w:color w:val="000000"/>
          <w:sz w:val="28"/>
        </w:rPr>
        <w:t>мм.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Диаметр звездной четверки</w:t>
      </w:r>
    </w:p>
    <w:p w:rsidR="00CD6848" w:rsidRPr="005B100D" w:rsidRDefault="00D01ED3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3200" w:dyaOrig="360">
          <v:shape id="_x0000_i1026" type="#_x0000_t75" style="width:159.75pt;height:18pt" o:ole="" fillcolor="window">
            <v:imagedata r:id="rId9" o:title=""/>
          </v:shape>
          <o:OLEObject Type="Embed" ProgID="Equation.3" ShapeID="_x0000_i1026" DrawAspect="Content" ObjectID="_1459126879" r:id="rId10"/>
        </w:object>
      </w:r>
      <w:r w:rsidR="00CD6848" w:rsidRPr="005B100D">
        <w:rPr>
          <w:color w:val="000000"/>
          <w:sz w:val="28"/>
        </w:rPr>
        <w:t>мм.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Расстояние между центрами жил</w:t>
      </w:r>
    </w:p>
    <w:p w:rsidR="00CD6848" w:rsidRPr="005B100D" w:rsidRDefault="00D01ED3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2"/>
          <w:sz w:val="28"/>
          <w:lang w:val="en-US"/>
        </w:rPr>
        <w:object w:dxaOrig="2980" w:dyaOrig="360">
          <v:shape id="_x0000_i1027" type="#_x0000_t75" style="width:149.25pt;height:18pt" o:ole="" fillcolor="window">
            <v:imagedata r:id="rId11" o:title=""/>
          </v:shape>
          <o:OLEObject Type="Embed" ProgID="Equation.3" ShapeID="_x0000_i1027" DrawAspect="Content" ObjectID="_1459126880" r:id="rId12"/>
        </w:object>
      </w:r>
      <w:r w:rsidR="00CD6848" w:rsidRPr="005B100D">
        <w:rPr>
          <w:color w:val="000000"/>
          <w:sz w:val="28"/>
        </w:rPr>
        <w:t>мм.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Сопротивление жилы постоянному току</w:t>
      </w:r>
    </w:p>
    <w:p w:rsidR="00D01ED3" w:rsidRPr="005B100D" w:rsidRDefault="00D01ED3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0"/>
          <w:sz w:val="28"/>
          <w:lang w:val="en-US"/>
        </w:rPr>
        <w:object w:dxaOrig="5040" w:dyaOrig="680">
          <v:shape id="_x0000_i1028" type="#_x0000_t75" style="width:252pt;height:33.75pt" o:ole="" fillcolor="window">
            <v:imagedata r:id="rId13" o:title=""/>
          </v:shape>
          <o:OLEObject Type="Embed" ProgID="Equation.3" ShapeID="_x0000_i1028" DrawAspect="Content" ObjectID="_1459126881" r:id="rId14"/>
        </w:object>
      </w:r>
      <w:r w:rsidR="00CD6848" w:rsidRPr="005B100D">
        <w:rPr>
          <w:color w:val="000000"/>
          <w:sz w:val="28"/>
          <w:lang w:val="en-US"/>
        </w:rPr>
        <w:t xml:space="preserve"> </w:t>
      </w:r>
      <w:r w:rsidR="00CD6848" w:rsidRPr="005B100D">
        <w:rPr>
          <w:color w:val="000000"/>
          <w:sz w:val="28"/>
        </w:rPr>
        <w:t>Ом</w:t>
      </w:r>
      <w:r w:rsidR="00CD6848" w:rsidRPr="005B100D">
        <w:rPr>
          <w:color w:val="000000"/>
          <w:sz w:val="28"/>
          <w:lang w:val="en-US"/>
        </w:rPr>
        <w:t>/</w:t>
      </w:r>
      <w:r w:rsidR="00CD6848" w:rsidRPr="005B100D">
        <w:rPr>
          <w:color w:val="000000"/>
          <w:sz w:val="28"/>
        </w:rPr>
        <w:t>м;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укрутки</w:t>
      </w:r>
    </w:p>
    <w:p w:rsidR="00CD6848" w:rsidRPr="005B100D" w:rsidRDefault="00327AD1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2"/>
          <w:sz w:val="28"/>
          <w:lang w:val="en-US"/>
        </w:rPr>
        <w:object w:dxaOrig="4480" w:dyaOrig="740">
          <v:shape id="_x0000_i1029" type="#_x0000_t75" style="width:224.25pt;height:36.75pt" o:ole="" fillcolor="window">
            <v:imagedata r:id="rId15" o:title=""/>
          </v:shape>
          <o:OLEObject Type="Embed" ProgID="Equation.3" ShapeID="_x0000_i1029" DrawAspect="Content" ObjectID="_1459126882" r:id="rId16"/>
        </w:objec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вихревых токов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Рабочий диапазон частот составляет 12–108 кГц. Для получения зависимости параметров от частоты выберем в этом диапазоне 6 точек: 12, 30, 50, 70, 90 и 108 кГц. Подробная запись при определении первичных и вторичных параметров проводятся для частоты 12 кГц.</w:t>
      </w:r>
    </w:p>
    <w:p w:rsidR="00CD6848" w:rsidRPr="005B100D" w:rsidRDefault="00D351FA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3300" w:dyaOrig="320">
          <v:shape id="_x0000_i1030" type="#_x0000_t75" style="width:165pt;height:15.75pt" o:ole="" fillcolor="window">
            <v:imagedata r:id="rId17" o:title=""/>
          </v:shape>
          <o:OLEObject Type="Embed" ProgID="Equation.3" ShapeID="_x0000_i1030" DrawAspect="Content" ObjectID="_1459126883" r:id="rId18"/>
        </w:object>
      </w:r>
      <w:r w:rsidR="00CD6848" w:rsidRPr="005B100D">
        <w:rPr>
          <w:color w:val="000000"/>
          <w:sz w:val="28"/>
        </w:rPr>
        <w:t xml:space="preserve"> рад</w:t>
      </w:r>
      <w:r w:rsidR="00CD6848" w:rsidRPr="005B100D">
        <w:rPr>
          <w:color w:val="000000"/>
          <w:sz w:val="28"/>
          <w:lang w:val="en-US"/>
        </w:rPr>
        <w:t>/c</w:t>
      </w:r>
      <w:r w:rsidR="00CD6848" w:rsidRPr="005B100D">
        <w:rPr>
          <w:color w:val="000000"/>
          <w:sz w:val="28"/>
        </w:rPr>
        <w:t>.</w:t>
      </w:r>
    </w:p>
    <w:p w:rsidR="00CD6848" w:rsidRPr="005B100D" w:rsidRDefault="001D6D01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4"/>
          <w:sz w:val="28"/>
        </w:rPr>
        <w:object w:dxaOrig="5100" w:dyaOrig="460">
          <v:shape id="_x0000_i1031" type="#_x0000_t75" style="width:255pt;height:23.25pt" o:ole="" fillcolor="window">
            <v:imagedata r:id="rId19" o:title=""/>
          </v:shape>
          <o:OLEObject Type="Embed" ProgID="Equation.3" ShapeID="_x0000_i1031" DrawAspect="Content" ObjectID="_1459126884" r:id="rId20"/>
        </w:object>
      </w:r>
      <w:r w:rsidR="00CD6848" w:rsidRPr="005B100D">
        <w:rPr>
          <w:color w:val="000000"/>
          <w:sz w:val="28"/>
        </w:rPr>
        <w:t xml:space="preserve"> 1</w:t>
      </w:r>
      <w:r w:rsidR="00CD6848" w:rsidRPr="005B100D">
        <w:rPr>
          <w:color w:val="000000"/>
          <w:sz w:val="28"/>
          <w:lang w:val="en-US"/>
        </w:rPr>
        <w:t>/</w:t>
      </w:r>
      <w:r w:rsidR="00CD6848" w:rsidRPr="005B100D">
        <w:rPr>
          <w:color w:val="000000"/>
          <w:sz w:val="28"/>
        </w:rPr>
        <w:t>м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Определение параметров </w:t>
      </w:r>
      <w:r w:rsidR="001D6D01" w:rsidRPr="005B100D">
        <w:rPr>
          <w:color w:val="000000"/>
          <w:position w:val="-6"/>
          <w:sz w:val="28"/>
        </w:rPr>
        <w:object w:dxaOrig="200" w:dyaOrig="220">
          <v:shape id="_x0000_i1032" type="#_x0000_t75" style="width:9.75pt;height:11.25pt" o:ole="" fillcolor="window">
            <v:imagedata r:id="rId21" o:title=""/>
          </v:shape>
          <o:OLEObject Type="Embed" ProgID="Equation.3" ShapeID="_x0000_i1032" DrawAspect="Content" ObjectID="_1459126885" r:id="rId22"/>
        </w:object>
      </w:r>
      <w:r w:rsidRPr="005B100D">
        <w:rPr>
          <w:color w:val="000000"/>
          <w:sz w:val="28"/>
        </w:rPr>
        <w:t xml:space="preserve">, </w:t>
      </w:r>
      <w:r w:rsidR="001D6D01" w:rsidRPr="005B100D">
        <w:rPr>
          <w:color w:val="000000"/>
          <w:position w:val="-10"/>
          <w:sz w:val="28"/>
        </w:rPr>
        <w:object w:dxaOrig="540" w:dyaOrig="320">
          <v:shape id="_x0000_i1033" type="#_x0000_t75" style="width:27pt;height:15.75pt" o:ole="" fillcolor="window">
            <v:imagedata r:id="rId23" o:title=""/>
          </v:shape>
          <o:OLEObject Type="Embed" ProgID="Equation.3" ShapeID="_x0000_i1033" DrawAspect="Content" ObjectID="_1459126886" r:id="rId24"/>
        </w:object>
      </w:r>
      <w:r w:rsidRPr="005B100D">
        <w:rPr>
          <w:color w:val="000000"/>
          <w:sz w:val="28"/>
        </w:rPr>
        <w:t xml:space="preserve">, </w:t>
      </w:r>
      <w:r w:rsidR="00D351FA" w:rsidRPr="005B100D">
        <w:rPr>
          <w:color w:val="000000"/>
          <w:position w:val="-10"/>
          <w:sz w:val="28"/>
        </w:rPr>
        <w:object w:dxaOrig="540" w:dyaOrig="320">
          <v:shape id="_x0000_i1034" type="#_x0000_t75" style="width:27pt;height:15.75pt" o:ole="" fillcolor="window">
            <v:imagedata r:id="rId25" o:title=""/>
          </v:shape>
          <o:OLEObject Type="Embed" ProgID="Equation.3" ShapeID="_x0000_i1034" DrawAspect="Content" ObjectID="_1459126887" r:id="rId26"/>
        </w:object>
      </w:r>
      <w:r w:rsidRPr="005B100D">
        <w:rPr>
          <w:color w:val="000000"/>
          <w:sz w:val="28"/>
        </w:rPr>
        <w:t xml:space="preserve">, </w:t>
      </w:r>
      <w:r w:rsidR="007A2CF4" w:rsidRPr="005B100D">
        <w:rPr>
          <w:color w:val="000000"/>
          <w:position w:val="-10"/>
          <w:sz w:val="28"/>
        </w:rPr>
        <w:object w:dxaOrig="580" w:dyaOrig="320">
          <v:shape id="_x0000_i1035" type="#_x0000_t75" style="width:29.25pt;height:15.75pt" o:ole="" fillcolor="window">
            <v:imagedata r:id="rId27" o:title=""/>
          </v:shape>
          <o:OLEObject Type="Embed" ProgID="Equation.3" ShapeID="_x0000_i1035" DrawAspect="Content" ObjectID="_1459126888" r:id="rId28"/>
        </w:object>
      </w:r>
      <w:r w:rsidRPr="005B100D">
        <w:rPr>
          <w:color w:val="000000"/>
          <w:sz w:val="28"/>
        </w:rPr>
        <w:t>:</w:t>
      </w:r>
    </w:p>
    <w:p w:rsidR="00CD6848" w:rsidRDefault="00327AD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3840" w:dyaOrig="360">
          <v:shape id="_x0000_i1036" type="#_x0000_t75" style="width:192pt;height:18pt" o:ole="" fillcolor="window">
            <v:imagedata r:id="rId29" o:title=""/>
          </v:shape>
          <o:OLEObject Type="Embed" ProgID="Equation.3" ShapeID="_x0000_i1036" DrawAspect="Content" ObjectID="_1459126889" r:id="rId30"/>
        </w:object>
      </w:r>
    </w:p>
    <w:p w:rsidR="006C0B8E" w:rsidRDefault="006C0B8E" w:rsidP="006C0B8E">
      <w:pPr>
        <w:spacing w:line="360" w:lineRule="auto"/>
        <w:ind w:firstLine="709"/>
        <w:jc w:val="both"/>
        <w:rPr>
          <w:color w:val="000000"/>
          <w:sz w:val="28"/>
        </w:rPr>
      </w:pPr>
    </w:p>
    <w:p w:rsidR="006C0B8E" w:rsidRPr="005B100D" w:rsidRDefault="006C0B8E" w:rsidP="006C0B8E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Таблица 1.3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5"/>
        <w:gridCol w:w="1476"/>
        <w:gridCol w:w="1217"/>
        <w:gridCol w:w="1480"/>
        <w:gridCol w:w="1480"/>
        <w:gridCol w:w="1392"/>
        <w:gridCol w:w="1361"/>
      </w:tblGrid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1,405822571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2,222801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2,869623306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3,395384085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3,85000367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4,217467713</w:t>
            </w:r>
          </w:p>
        </w:tc>
      </w:tr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F(x)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0,456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0,752</w:t>
            </w:r>
          </w:p>
        </w:tc>
      </w:tr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G(x)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0,481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0,567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0,618</w:t>
            </w:r>
          </w:p>
        </w:tc>
      </w:tr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H(x)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0,474</w:t>
            </w:r>
          </w:p>
        </w:tc>
      </w:tr>
      <w:tr w:rsidR="006C0B8E" w:rsidRPr="00046004" w:rsidTr="00046004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Q(x)</w:t>
            </w:r>
          </w:p>
        </w:tc>
        <w:tc>
          <w:tcPr>
            <w:tcW w:w="820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7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0,945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822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773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0,702</w:t>
            </w:r>
          </w:p>
        </w:tc>
        <w:tc>
          <w:tcPr>
            <w:tcW w:w="756" w:type="pct"/>
            <w:shd w:val="clear" w:color="auto" w:fill="auto"/>
            <w:noWrap/>
          </w:tcPr>
          <w:p w:rsidR="00327AD1" w:rsidRPr="00046004" w:rsidRDefault="00327AD1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0,657</w:t>
            </w:r>
          </w:p>
        </w:tc>
      </w:tr>
    </w:tbl>
    <w:p w:rsidR="006C0B8E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Параметры </w:t>
      </w:r>
      <w:r w:rsidR="007A2CF4" w:rsidRPr="005B100D">
        <w:rPr>
          <w:color w:val="000000"/>
          <w:position w:val="-10"/>
          <w:sz w:val="28"/>
        </w:rPr>
        <w:object w:dxaOrig="540" w:dyaOrig="320">
          <v:shape id="_x0000_i1037" type="#_x0000_t75" style="width:27pt;height:15.75pt" o:ole="" fillcolor="window">
            <v:imagedata r:id="rId23" o:title=""/>
          </v:shape>
          <o:OLEObject Type="Embed" ProgID="Equation.3" ShapeID="_x0000_i1037" DrawAspect="Content" ObjectID="_1459126890" r:id="rId31"/>
        </w:object>
      </w:r>
      <w:r w:rsidR="007A2CF4" w:rsidRPr="005B100D">
        <w:rPr>
          <w:color w:val="000000"/>
          <w:sz w:val="28"/>
        </w:rPr>
        <w:t xml:space="preserve">, </w:t>
      </w:r>
      <w:r w:rsidR="007A2CF4" w:rsidRPr="005B100D">
        <w:rPr>
          <w:color w:val="000000"/>
          <w:position w:val="-10"/>
          <w:sz w:val="28"/>
        </w:rPr>
        <w:object w:dxaOrig="540" w:dyaOrig="320">
          <v:shape id="_x0000_i1038" type="#_x0000_t75" style="width:27pt;height:15.75pt" o:ole="" fillcolor="window">
            <v:imagedata r:id="rId25" o:title=""/>
          </v:shape>
          <o:OLEObject Type="Embed" ProgID="Equation.3" ShapeID="_x0000_i1038" DrawAspect="Content" ObjectID="_1459126891" r:id="rId32"/>
        </w:object>
      </w:r>
      <w:r w:rsidR="007A2CF4" w:rsidRPr="005B100D">
        <w:rPr>
          <w:color w:val="000000"/>
          <w:sz w:val="28"/>
        </w:rPr>
        <w:t xml:space="preserve">, </w:t>
      </w:r>
      <w:r w:rsidR="007A2CF4" w:rsidRPr="005B100D">
        <w:rPr>
          <w:color w:val="000000"/>
          <w:position w:val="-10"/>
          <w:sz w:val="28"/>
        </w:rPr>
        <w:object w:dxaOrig="580" w:dyaOrig="320">
          <v:shape id="_x0000_i1039" type="#_x0000_t75" style="width:29.25pt;height:15.75pt" o:ole="" fillcolor="window">
            <v:imagedata r:id="rId27" o:title=""/>
          </v:shape>
          <o:OLEObject Type="Embed" ProgID="Equation.3" ShapeID="_x0000_i1039" DrawAspect="Content" ObjectID="_1459126892" r:id="rId33"/>
        </w:object>
      </w:r>
      <w:r w:rsidRPr="005B100D">
        <w:rPr>
          <w:color w:val="000000"/>
          <w:sz w:val="28"/>
        </w:rPr>
        <w:t xml:space="preserve"> выбираются по величине </w:t>
      </w:r>
      <w:r w:rsidRPr="005B100D">
        <w:rPr>
          <w:i/>
          <w:color w:val="000000"/>
          <w:sz w:val="28"/>
          <w:lang w:val="en-US"/>
        </w:rPr>
        <w:t>x</w:t>
      </w:r>
      <w:r w:rsidRPr="005B100D">
        <w:rPr>
          <w:color w:val="000000"/>
          <w:sz w:val="28"/>
        </w:rPr>
        <w:t xml:space="preserve"> приложения 1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Активное сопротивление</w:t>
      </w:r>
    </w:p>
    <w:p w:rsidR="00CD6848" w:rsidRP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4"/>
          <w:sz w:val="28"/>
        </w:rPr>
        <w:object w:dxaOrig="4060" w:dyaOrig="800">
          <v:shape id="_x0000_i1040" type="#_x0000_t75" style="width:156pt;height:30.75pt" o:ole="" fillcolor="window">
            <v:imagedata r:id="rId34" o:title=""/>
          </v:shape>
          <o:OLEObject Type="Embed" ProgID="Equation.3" ShapeID="_x0000_i1040" DrawAspect="Content" ObjectID="_1459126893" r:id="rId35"/>
        </w:object>
      </w:r>
    </w:p>
    <w:p w:rsidR="00CD6848" w:rsidRP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4"/>
          <w:sz w:val="28"/>
        </w:rPr>
        <w:object w:dxaOrig="6280" w:dyaOrig="800">
          <v:shape id="_x0000_i1041" type="#_x0000_t75" style="width:288.75pt;height:36.75pt" o:ole="" fillcolor="window">
            <v:imagedata r:id="rId36" o:title=""/>
          </v:shape>
          <o:OLEObject Type="Embed" ProgID="Equation.3" ShapeID="_x0000_i1041" DrawAspect="Content" ObjectID="_1459126894" r:id="rId37"/>
        </w:object>
      </w:r>
      <w:r w:rsidR="00CD6848" w:rsidRPr="005B100D">
        <w:rPr>
          <w:color w:val="000000"/>
          <w:sz w:val="28"/>
        </w:rPr>
        <w:t xml:space="preserve"> Ом/м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Так как кабель семичетверочный, то следует уточнить значения </w:t>
      </w:r>
      <w:r w:rsidRPr="005B100D">
        <w:rPr>
          <w:i/>
          <w:color w:val="000000"/>
          <w:sz w:val="28"/>
          <w:lang w:val="en-US"/>
        </w:rPr>
        <w:t>R</w:t>
      </w:r>
      <w:r w:rsidRPr="005B100D">
        <w:rPr>
          <w:i/>
          <w:color w:val="000000"/>
          <w:sz w:val="28"/>
          <w:vertAlign w:val="subscript"/>
          <w:lang w:val="en-US"/>
        </w:rPr>
        <w:t>M</w:t>
      </w:r>
      <w:r w:rsidRPr="005B100D">
        <w:rPr>
          <w:color w:val="000000"/>
          <w:sz w:val="28"/>
        </w:rPr>
        <w:t>:</w:t>
      </w:r>
    </w:p>
    <w:p w:rsidR="006C0B8E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  <w:lang w:val="en-US"/>
        </w:rPr>
        <w:object w:dxaOrig="1880" w:dyaOrig="380">
          <v:shape id="_x0000_i1042" type="#_x0000_t75" style="width:93.75pt;height:18.75pt" o:ole="" fillcolor="window">
            <v:imagedata r:id="rId38" o:title=""/>
          </v:shape>
          <o:OLEObject Type="Embed" ProgID="Equation.3" ShapeID="_x0000_i1042" DrawAspect="Content" ObjectID="_1459126895" r:id="rId39"/>
        </w:object>
      </w:r>
    </w:p>
    <w:p w:rsidR="006C0B8E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606DB8" w:rsidRPr="006C0B8E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где </w:t>
      </w:r>
      <w:r w:rsidRPr="005B100D">
        <w:rPr>
          <w:i/>
          <w:color w:val="000000"/>
          <w:sz w:val="28"/>
          <w:lang w:val="en-US"/>
        </w:rPr>
        <w:t>R</w:t>
      </w:r>
      <w:r w:rsidRPr="005B100D">
        <w:rPr>
          <w:color w:val="000000"/>
          <w:sz w:val="28"/>
          <w:vertAlign w:val="subscript"/>
          <w:lang w:val="en-US"/>
        </w:rPr>
        <w:t>M</w:t>
      </w:r>
      <w:r w:rsidRPr="005B100D">
        <w:rPr>
          <w:color w:val="000000"/>
          <w:sz w:val="28"/>
          <w:vertAlign w:val="subscript"/>
        </w:rPr>
        <w:t>1</w:t>
      </w:r>
      <w:r w:rsidRPr="005B100D">
        <w:rPr>
          <w:color w:val="000000"/>
          <w:sz w:val="28"/>
        </w:rPr>
        <w:t xml:space="preserve"> – дополнительное сопротивление, обусловленное жилами соседних четверок;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i/>
          <w:color w:val="000000"/>
          <w:sz w:val="28"/>
          <w:lang w:val="en-US"/>
        </w:rPr>
        <w:t>R</w:t>
      </w:r>
      <w:r w:rsidRPr="005B100D">
        <w:rPr>
          <w:color w:val="000000"/>
          <w:sz w:val="28"/>
          <w:vertAlign w:val="subscript"/>
          <w:lang w:val="en-US"/>
        </w:rPr>
        <w:t>M</w:t>
      </w:r>
      <w:r w:rsidRPr="005B100D">
        <w:rPr>
          <w:color w:val="000000"/>
          <w:sz w:val="28"/>
          <w:vertAlign w:val="subscript"/>
        </w:rPr>
        <w:t>2</w:t>
      </w:r>
      <w:r w:rsidRPr="005B100D">
        <w:rPr>
          <w:color w:val="000000"/>
          <w:sz w:val="28"/>
        </w:rPr>
        <w:t xml:space="preserve"> – то же, обусловленное наличием металлической оболочки.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Для центральной четверки</w:t>
      </w:r>
    </w:p>
    <w:p w:rsidR="00CD6848" w:rsidRPr="005B100D" w:rsidRDefault="00E70744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4"/>
          <w:sz w:val="28"/>
          <w:lang w:val="en-US"/>
        </w:rPr>
        <w:object w:dxaOrig="4080" w:dyaOrig="780">
          <v:shape id="_x0000_i1043" type="#_x0000_t75" style="width:204pt;height:39pt" o:ole="" fillcolor="window">
            <v:imagedata r:id="rId40" o:title=""/>
          </v:shape>
          <o:OLEObject Type="Embed" ProgID="Equation.3" ShapeID="_x0000_i1043" DrawAspect="Content" ObjectID="_1459126896" r:id="rId41"/>
        </w:object>
      </w:r>
    </w:p>
    <w:p w:rsidR="00CD6848" w:rsidRPr="005B100D" w:rsidRDefault="0049069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6"/>
          <w:sz w:val="28"/>
          <w:lang w:val="en-US"/>
        </w:rPr>
        <w:object w:dxaOrig="5899" w:dyaOrig="800">
          <v:shape id="_x0000_i1044" type="#_x0000_t75" style="width:294.75pt;height:39.75pt" o:ole="" fillcolor="window">
            <v:imagedata r:id="rId42" o:title=""/>
          </v:shape>
          <o:OLEObject Type="Embed" ProgID="Equation.3" ShapeID="_x0000_i1044" DrawAspect="Content" ObjectID="_1459126897" r:id="rId43"/>
        </w:object>
      </w:r>
      <w:r w:rsidR="00CD6848" w:rsidRPr="005B100D">
        <w:rPr>
          <w:color w:val="000000"/>
          <w:sz w:val="28"/>
        </w:rPr>
        <w:t xml:space="preserve"> Ом/м</w:t>
      </w:r>
    </w:p>
    <w:p w:rsidR="00CD6848" w:rsidRPr="005B100D" w:rsidRDefault="00CD6848" w:rsidP="005B100D">
      <w:pPr>
        <w:pStyle w:val="a5"/>
        <w:spacing w:line="360" w:lineRule="auto"/>
        <w:rPr>
          <w:color w:val="000000"/>
          <w:sz w:val="28"/>
          <w:szCs w:val="24"/>
        </w:rPr>
      </w:pPr>
      <w:r w:rsidRPr="005B100D">
        <w:rPr>
          <w:color w:val="000000"/>
          <w:sz w:val="28"/>
          <w:szCs w:val="24"/>
        </w:rPr>
        <w:t>Для четверок в повиве</w:t>
      </w:r>
    </w:p>
    <w:p w:rsidR="00CD6848" w:rsidRPr="005B100D" w:rsidRDefault="00CC4226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4"/>
          <w:sz w:val="28"/>
          <w:lang w:val="en-US"/>
        </w:rPr>
        <w:object w:dxaOrig="4080" w:dyaOrig="780">
          <v:shape id="_x0000_i1045" type="#_x0000_t75" style="width:204pt;height:39pt" o:ole="" fillcolor="window">
            <v:imagedata r:id="rId44" o:title=""/>
          </v:shape>
          <o:OLEObject Type="Embed" ProgID="Equation.3" ShapeID="_x0000_i1045" DrawAspect="Content" ObjectID="_1459126898" r:id="rId45"/>
        </w:object>
      </w:r>
    </w:p>
    <w:p w:rsidR="00CD6848" w:rsidRPr="005B100D" w:rsidRDefault="00CC4226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6"/>
          <w:sz w:val="28"/>
          <w:lang w:val="en-US"/>
        </w:rPr>
        <w:object w:dxaOrig="6120" w:dyaOrig="800">
          <v:shape id="_x0000_i1046" type="#_x0000_t75" style="width:306pt;height:39.75pt" o:ole="" fillcolor="window">
            <v:imagedata r:id="rId46" o:title=""/>
          </v:shape>
          <o:OLEObject Type="Embed" ProgID="Equation.3" ShapeID="_x0000_i1046" DrawAspect="Content" ObjectID="_1459126899" r:id="rId47"/>
        </w:object>
      </w:r>
      <w:r w:rsidR="00CD6848" w:rsidRPr="005B100D">
        <w:rPr>
          <w:color w:val="000000"/>
          <w:sz w:val="28"/>
        </w:rPr>
        <w:t xml:space="preserve"> Ом/м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Поскольку </w:t>
      </w:r>
      <w:r w:rsidRPr="005B100D">
        <w:rPr>
          <w:i/>
          <w:color w:val="000000"/>
          <w:sz w:val="28"/>
          <w:lang w:val="en-US"/>
        </w:rPr>
        <w:t>R</w:t>
      </w:r>
      <w:r w:rsidRPr="005B100D">
        <w:rPr>
          <w:color w:val="000000"/>
          <w:sz w:val="28"/>
          <w:vertAlign w:val="subscript"/>
        </w:rPr>
        <w:t>МП</w:t>
      </w:r>
      <w:r w:rsidRPr="005B100D">
        <w:rPr>
          <w:color w:val="000000"/>
          <w:sz w:val="28"/>
        </w:rPr>
        <w:t xml:space="preserve"> больше</w:t>
      </w:r>
      <w:r w:rsidRPr="005B100D">
        <w:rPr>
          <w:i/>
          <w:color w:val="000000"/>
          <w:sz w:val="28"/>
          <w:lang w:val="en-US"/>
        </w:rPr>
        <w:t>R</w:t>
      </w:r>
      <w:r w:rsidRPr="005B100D">
        <w:rPr>
          <w:color w:val="000000"/>
          <w:sz w:val="28"/>
          <w:vertAlign w:val="subscript"/>
        </w:rPr>
        <w:t>МЦ</w:t>
      </w:r>
      <w:r w:rsidRPr="005B100D">
        <w:rPr>
          <w:color w:val="000000"/>
          <w:sz w:val="28"/>
        </w:rPr>
        <w:t>, то</w:t>
      </w:r>
    </w:p>
    <w:p w:rsidR="00CD6848" w:rsidRPr="005B100D" w:rsidRDefault="00D003FB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1620" w:dyaOrig="340">
          <v:shape id="_x0000_i1047" type="#_x0000_t75" style="width:81pt;height:17.25pt" o:ole="" fillcolor="window">
            <v:imagedata r:id="rId48" o:title=""/>
          </v:shape>
          <o:OLEObject Type="Embed" ProgID="Equation.3" ShapeID="_x0000_i1047" DrawAspect="Content" ObjectID="_1459126900" r:id="rId49"/>
        </w:object>
      </w:r>
      <w:r w:rsidR="00CD6848" w:rsidRPr="005B100D">
        <w:rPr>
          <w:color w:val="000000"/>
          <w:sz w:val="28"/>
        </w:rPr>
        <w:t xml:space="preserve"> Ом/км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Полное активное сопротивление симм</w:t>
      </w:r>
      <w:r w:rsidR="00CC4226" w:rsidRPr="005B100D">
        <w:rPr>
          <w:color w:val="000000"/>
          <w:sz w:val="28"/>
        </w:rPr>
        <w:t xml:space="preserve">етричной пары на частоте 12 кГц </w:t>
      </w:r>
      <w:r w:rsidRPr="005B100D">
        <w:rPr>
          <w:color w:val="000000"/>
          <w:sz w:val="28"/>
        </w:rPr>
        <w:t>определится</w:t>
      </w:r>
    </w:p>
    <w:p w:rsidR="00CD6848" w:rsidRPr="005B100D" w:rsidRDefault="00795A62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0"/>
          <w:sz w:val="28"/>
        </w:rPr>
        <w:object w:dxaOrig="4000" w:dyaOrig="340">
          <v:shape id="_x0000_i1048" type="#_x0000_t75" style="width:200.25pt;height:17.25pt" o:ole="" fillcolor="window">
            <v:imagedata r:id="rId50" o:title=""/>
          </v:shape>
          <o:OLEObject Type="Embed" ProgID="Equation.3" ShapeID="_x0000_i1048" DrawAspect="Content" ObjectID="_1459126901" r:id="rId51"/>
        </w:object>
      </w:r>
      <w:r w:rsidR="00CD6848" w:rsidRPr="005B100D">
        <w:rPr>
          <w:color w:val="000000"/>
          <w:sz w:val="28"/>
        </w:rPr>
        <w:t xml:space="preserve"> Ом</w:t>
      </w:r>
      <w:r w:rsidR="00CD6848" w:rsidRPr="005B100D">
        <w:rPr>
          <w:color w:val="000000"/>
          <w:sz w:val="28"/>
          <w:lang w:val="en-US"/>
        </w:rPr>
        <w:t>/</w:t>
      </w:r>
      <w:r w:rsidR="00CD6848" w:rsidRPr="005B100D">
        <w:rPr>
          <w:color w:val="000000"/>
          <w:sz w:val="28"/>
        </w:rPr>
        <w:t>м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Индуктивность симметричной цепи</w:t>
      </w:r>
    </w:p>
    <w:p w:rsidR="00CD6848" w:rsidRPr="005B100D" w:rsidRDefault="00795A62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2060" w:dyaOrig="320">
          <v:shape id="_x0000_i1049" type="#_x0000_t75" style="width:102.75pt;height:15.75pt" o:ole="" fillcolor="window">
            <v:imagedata r:id="rId52" o:title=""/>
          </v:shape>
          <o:OLEObject Type="Embed" ProgID="Equation.3" ShapeID="_x0000_i1049" DrawAspect="Content" ObjectID="_1459126902" r:id="rId53"/>
        </w:objec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sz w:val="28"/>
        </w:rPr>
        <w:t xml:space="preserve">Для меди </w:t>
      </w:r>
      <w:r w:rsidRPr="005B100D">
        <w:rPr>
          <w:color w:val="000000"/>
          <w:sz w:val="28"/>
          <w:szCs w:val="28"/>
        </w:rPr>
        <w:sym w:font="Symbol" w:char="F06D"/>
      </w:r>
      <w:r w:rsidRPr="005B100D">
        <w:rPr>
          <w:color w:val="000000"/>
          <w:sz w:val="28"/>
        </w:rPr>
        <w:t>=1</w:t>
      </w:r>
    </w:p>
    <w:p w:rsidR="00CD6848" w:rsidRPr="005B100D" w:rsidRDefault="00795A62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0"/>
          <w:sz w:val="28"/>
        </w:rPr>
        <w:object w:dxaOrig="7860" w:dyaOrig="720">
          <v:shape id="_x0000_i1050" type="#_x0000_t75" style="width:393pt;height:36pt" o:ole="" fillcolor="window">
            <v:imagedata r:id="rId54" o:title=""/>
          </v:shape>
          <o:OLEObject Type="Embed" ProgID="Equation.3" ShapeID="_x0000_i1050" DrawAspect="Content" ObjectID="_1459126903" r:id="rId55"/>
        </w:object>
      </w:r>
    </w:p>
    <w:p w:rsidR="005B100D" w:rsidRDefault="00795A62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1740" w:dyaOrig="360">
          <v:shape id="_x0000_i1051" type="#_x0000_t75" style="width:87pt;height:18pt" o:ole="">
            <v:imagedata r:id="rId56" o:title=""/>
          </v:shape>
          <o:OLEObject Type="Embed" ProgID="Equation.3" ShapeID="_x0000_i1051" DrawAspect="Content" ObjectID="_1459126904" r:id="rId57"/>
        </w:object>
      </w:r>
      <w:r w:rsidR="00CD6848" w:rsidRPr="005B100D">
        <w:rPr>
          <w:color w:val="000000"/>
          <w:sz w:val="28"/>
        </w:rPr>
        <w:t>;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Ёмкость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 xml:space="preserve">Коэффициент </w:t>
      </w:r>
      <w:r w:rsidRPr="005B100D">
        <w:rPr>
          <w:i/>
          <w:color w:val="000000"/>
          <w:sz w:val="28"/>
          <w:lang w:val="en-US"/>
        </w:rPr>
        <w:t>n</w:t>
      </w:r>
      <w:r w:rsidRPr="005B100D">
        <w:rPr>
          <w:color w:val="000000"/>
          <w:sz w:val="28"/>
        </w:rPr>
        <w:t xml:space="preserve"> для кабеля скрученного из звездных четверок, расположенных в металлической оболочке равен 0,75.</w:t>
      </w:r>
    </w:p>
    <w:p w:rsidR="005B100D" w:rsidRDefault="00A50911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64"/>
          <w:sz w:val="28"/>
        </w:rPr>
        <w:object w:dxaOrig="4900" w:dyaOrig="1060">
          <v:shape id="_x0000_i1052" type="#_x0000_t75" style="width:245.25pt;height:53.25pt" o:ole="" fillcolor="window">
            <v:imagedata r:id="rId58" o:title=""/>
          </v:shape>
          <o:OLEObject Type="Embed" ProgID="Equation.3" ShapeID="_x0000_i1052" DrawAspect="Content" ObjectID="_1459126905" r:id="rId59"/>
        </w:object>
      </w:r>
      <w:r w:rsidR="00CD6848" w:rsidRPr="005B100D">
        <w:rPr>
          <w:color w:val="000000"/>
          <w:sz w:val="28"/>
        </w:rPr>
        <w:t xml:space="preserve"> Ф</w:t>
      </w:r>
      <w:r w:rsidR="00CD6848" w:rsidRPr="005B100D">
        <w:rPr>
          <w:color w:val="000000"/>
          <w:sz w:val="28"/>
          <w:lang w:val="en-US"/>
        </w:rPr>
        <w:t>/</w:t>
      </w:r>
      <w:r w:rsidR="00CD6848" w:rsidRPr="005B100D">
        <w:rPr>
          <w:color w:val="000000"/>
          <w:sz w:val="28"/>
        </w:rPr>
        <w:t>м;</w:t>
      </w:r>
    </w:p>
    <w:p w:rsid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Проводимость изоляции</w:t>
      </w:r>
    </w:p>
    <w:p w:rsidR="00CD6848" w:rsidRPr="005B100D" w:rsidRDefault="00A5091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1640" w:dyaOrig="360">
          <v:shape id="_x0000_i1053" type="#_x0000_t75" style="width:81.75pt;height:18pt" o:ole="" fillcolor="window">
            <v:imagedata r:id="rId60" o:title=""/>
          </v:shape>
          <o:OLEObject Type="Embed" ProgID="Equation.3" ShapeID="_x0000_i1053" DrawAspect="Content" ObjectID="_1459126906" r:id="rId61"/>
        </w:object>
      </w:r>
    </w:p>
    <w:p w:rsidR="00CD6848" w:rsidRPr="005B100D" w:rsidRDefault="007D194D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2"/>
          <w:sz w:val="28"/>
        </w:rPr>
        <w:object w:dxaOrig="6020" w:dyaOrig="380">
          <v:shape id="_x0000_i1054" type="#_x0000_t75" style="width:300.75pt;height:18.75pt" o:ole="" fillcolor="window">
            <v:imagedata r:id="rId62" o:title=""/>
          </v:shape>
          <o:OLEObject Type="Embed" ProgID="Equation.3" ShapeID="_x0000_i1054" DrawAspect="Content" ObjectID="_1459126907" r:id="rId63"/>
        </w:object>
      </w:r>
      <w:r w:rsidR="00CD6848" w:rsidRPr="005B100D">
        <w:rPr>
          <w:color w:val="000000"/>
          <w:sz w:val="28"/>
        </w:rPr>
        <w:t xml:space="preserve"> 1</w:t>
      </w:r>
      <w:r w:rsidR="00CD6848" w:rsidRPr="005B100D">
        <w:rPr>
          <w:color w:val="000000"/>
          <w:sz w:val="28"/>
          <w:lang w:val="en-US"/>
        </w:rPr>
        <w:t>/(</w:t>
      </w:r>
      <w:r w:rsidR="00CD6848" w:rsidRPr="005B100D">
        <w:rPr>
          <w:color w:val="000000"/>
          <w:sz w:val="28"/>
        </w:rPr>
        <w:t>Ом</w:t>
      </w:r>
      <w:r w:rsidR="00CD6848" w:rsidRPr="005B100D">
        <w:rPr>
          <w:color w:val="000000"/>
          <w:sz w:val="28"/>
          <w:szCs w:val="28"/>
        </w:rPr>
        <w:sym w:font="Symbol" w:char="F0D7"/>
      </w:r>
      <w:r w:rsidR="00CD6848" w:rsidRPr="005B100D">
        <w:rPr>
          <w:color w:val="000000"/>
          <w:sz w:val="28"/>
        </w:rPr>
        <w:t>м)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Волновое сопротивление</w:t>
      </w:r>
    </w:p>
    <w:p w:rsidR="005B100D" w:rsidRDefault="007D194D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2"/>
          <w:sz w:val="28"/>
          <w:lang w:val="en-US"/>
        </w:rPr>
        <w:object w:dxaOrig="7160" w:dyaOrig="780">
          <v:shape id="_x0000_i1055" type="#_x0000_t75" style="width:357.75pt;height:39pt" o:ole="" fillcolor="window">
            <v:imagedata r:id="rId64" o:title=""/>
          </v:shape>
          <o:OLEObject Type="Embed" ProgID="Equation.3" ShapeID="_x0000_i1055" DrawAspect="Content" ObjectID="_1459126908" r:id="rId65"/>
        </w:object>
      </w:r>
      <w:r w:rsidR="00CD6848" w:rsidRPr="005B100D">
        <w:rPr>
          <w:color w:val="000000"/>
          <w:sz w:val="28"/>
          <w:lang w:val="en-US"/>
        </w:rPr>
        <w:t>Ом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затухания</w:t>
      </w:r>
    </w:p>
    <w:p w:rsidR="00CD6848" w:rsidRPr="005B100D" w:rsidRDefault="007675A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26"/>
          <w:sz w:val="28"/>
        </w:rPr>
        <w:object w:dxaOrig="5340" w:dyaOrig="700">
          <v:shape id="_x0000_i1056" type="#_x0000_t75" style="width:267pt;height:35.25pt" o:ole="" fillcolor="window">
            <v:imagedata r:id="rId66" o:title=""/>
          </v:shape>
          <o:OLEObject Type="Embed" ProgID="Equation.3" ShapeID="_x0000_i1056" DrawAspect="Content" ObjectID="_1459126909" r:id="rId67"/>
        </w:object>
      </w:r>
    </w:p>
    <w:p w:rsidR="00CD6848" w:rsidRPr="005B100D" w:rsidRDefault="007D194D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28"/>
          <w:sz w:val="28"/>
        </w:rPr>
        <w:object w:dxaOrig="8199" w:dyaOrig="680">
          <v:shape id="_x0000_i1057" type="#_x0000_t75" style="width:410.25pt;height:33.75pt" o:ole="" fillcolor="window">
            <v:imagedata r:id="rId68" o:title=""/>
          </v:shape>
          <o:OLEObject Type="Embed" ProgID="Equation.3" ShapeID="_x0000_i1057" DrawAspect="Content" ObjectID="_1459126910" r:id="rId69"/>
        </w:object>
      </w:r>
      <w:r w:rsidRPr="005B100D">
        <w:rPr>
          <w:color w:val="000000"/>
          <w:position w:val="-34"/>
          <w:sz w:val="28"/>
        </w:rPr>
        <w:object w:dxaOrig="6680" w:dyaOrig="940">
          <v:shape id="_x0000_i1058" type="#_x0000_t75" style="width:333.75pt;height:47.25pt" o:ole="">
            <v:imagedata r:id="rId70" o:title=""/>
          </v:shape>
          <o:OLEObject Type="Embed" ProgID="Equation.3" ShapeID="_x0000_i1058" DrawAspect="Content" ObjectID="_1459126911" r:id="rId71"/>
        </w:object>
      </w:r>
      <w:r w:rsidR="00CD6848" w:rsidRPr="005B100D">
        <w:rPr>
          <w:color w:val="000000"/>
          <w:sz w:val="28"/>
        </w:rPr>
        <w:t xml:space="preserve"> Нп/м</w:t>
      </w:r>
    </w:p>
    <w:p w:rsidR="005B100D" w:rsidRDefault="007D194D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1620" w:dyaOrig="320">
          <v:shape id="_x0000_i1059" type="#_x0000_t75" style="width:81pt;height:15.75pt" o:ole="" fillcolor="window">
            <v:imagedata r:id="rId72" o:title=""/>
          </v:shape>
          <o:OLEObject Type="Embed" ProgID="Equation.3" ShapeID="_x0000_i1059" DrawAspect="Content" ObjectID="_1459126912" r:id="rId73"/>
        </w:object>
      </w:r>
      <w:r w:rsidRPr="005B100D">
        <w:rPr>
          <w:color w:val="000000"/>
          <w:sz w:val="28"/>
        </w:rPr>
        <w:t xml:space="preserve"> дБ/</w:t>
      </w:r>
      <w:r w:rsidR="00CD6848" w:rsidRPr="005B100D">
        <w:rPr>
          <w:color w:val="000000"/>
          <w:sz w:val="28"/>
        </w:rPr>
        <w:t>м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фазы</w:t>
      </w:r>
    </w:p>
    <w:p w:rsidR="00CD6848" w:rsidRPr="005B100D" w:rsidRDefault="00CF126D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26"/>
          <w:sz w:val="28"/>
        </w:rPr>
        <w:object w:dxaOrig="5360" w:dyaOrig="700">
          <v:shape id="_x0000_i1060" type="#_x0000_t75" style="width:267.75pt;height:35.25pt" o:ole="" fillcolor="window">
            <v:imagedata r:id="rId74" o:title=""/>
          </v:shape>
          <o:OLEObject Type="Embed" ProgID="Equation.3" ShapeID="_x0000_i1060" DrawAspect="Content" ObjectID="_1459126913" r:id="rId75"/>
        </w:object>
      </w:r>
    </w:p>
    <w:p w:rsidR="00C40B2A" w:rsidRPr="005B100D" w:rsidRDefault="007D194D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28"/>
          <w:sz w:val="28"/>
        </w:rPr>
        <w:object w:dxaOrig="8040" w:dyaOrig="680">
          <v:shape id="_x0000_i1061" type="#_x0000_t75" style="width:402pt;height:33.75pt" o:ole="" fillcolor="window">
            <v:imagedata r:id="rId76" o:title=""/>
          </v:shape>
          <o:OLEObject Type="Embed" ProgID="Equation.3" ShapeID="_x0000_i1061" DrawAspect="Content" ObjectID="_1459126914" r:id="rId77"/>
        </w:objec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2"/>
          <w:sz w:val="28"/>
        </w:rPr>
        <w:object w:dxaOrig="200" w:dyaOrig="380">
          <v:shape id="_x0000_i1062" type="#_x0000_t75" style="width:9.75pt;height:18.75pt" o:ole="">
            <v:imagedata r:id="rId78" o:title=""/>
          </v:shape>
          <o:OLEObject Type="Embed" ProgID="Equation.3" ShapeID="_x0000_i1062" DrawAspect="Content" ObjectID="_1459126915" r:id="rId79"/>
        </w:object>
      </w:r>
      <w:r w:rsidR="00A51773" w:rsidRPr="005B100D">
        <w:rPr>
          <w:color w:val="000000"/>
          <w:position w:val="-10"/>
          <w:sz w:val="28"/>
        </w:rPr>
        <w:object w:dxaOrig="6160" w:dyaOrig="499">
          <v:shape id="_x0000_i1063" type="#_x0000_t75" style="width:308.25pt;height:24.75pt" o:ole="">
            <v:imagedata r:id="rId80" o:title=""/>
          </v:shape>
          <o:OLEObject Type="Embed" ProgID="Equation.3" ShapeID="_x0000_i1063" DrawAspect="Content" ObjectID="_1459126916" r:id="rId81"/>
        </w:object>
      </w:r>
      <w:r w:rsidRPr="005B100D">
        <w:rPr>
          <w:color w:val="000000"/>
          <w:sz w:val="28"/>
        </w:rPr>
        <w:t xml:space="preserve"> р</w:t>
      </w:r>
      <w:r w:rsidRPr="005B100D">
        <w:rPr>
          <w:color w:val="000000"/>
          <w:sz w:val="28"/>
          <w:lang w:val="en-US"/>
        </w:rPr>
        <w:t>ад/</w:t>
      </w:r>
      <w:r w:rsidRPr="005B100D">
        <w:rPr>
          <w:color w:val="000000"/>
          <w:sz w:val="28"/>
        </w:rPr>
        <w:t>м</w:t>
      </w:r>
    </w:p>
    <w:p w:rsidR="00CD6848" w:rsidRPr="005B100D" w:rsidRDefault="00CD6848" w:rsidP="005B100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Скорость распространения</w:t>
      </w:r>
    </w:p>
    <w:p w:rsidR="005B100D" w:rsidRDefault="00A51773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28"/>
          <w:sz w:val="28"/>
        </w:rPr>
        <w:object w:dxaOrig="3060" w:dyaOrig="660">
          <v:shape id="_x0000_i1064" type="#_x0000_t75" style="width:153pt;height:33pt" o:ole="" fillcolor="window">
            <v:imagedata r:id="rId82" o:title=""/>
          </v:shape>
          <o:OLEObject Type="Embed" ProgID="Equation.3" ShapeID="_x0000_i1064" DrawAspect="Content" ObjectID="_1459126917" r:id="rId83"/>
        </w:object>
      </w:r>
      <w:r w:rsidR="00CD6848" w:rsidRPr="005B100D">
        <w:rPr>
          <w:color w:val="000000"/>
          <w:sz w:val="28"/>
        </w:rPr>
        <w:t xml:space="preserve"> м</w:t>
      </w:r>
      <w:r w:rsidR="00CD6848" w:rsidRPr="005B100D">
        <w:rPr>
          <w:color w:val="000000"/>
          <w:sz w:val="28"/>
          <w:lang w:val="en-US"/>
        </w:rPr>
        <w:t>/</w:t>
      </w:r>
      <w:r w:rsidR="00CD6848" w:rsidRPr="005B100D">
        <w:rPr>
          <w:color w:val="000000"/>
          <w:sz w:val="28"/>
        </w:rPr>
        <w:t>с;</w:t>
      </w:r>
    </w:p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Максимальная дальность</w:t>
      </w:r>
    </w:p>
    <w:p w:rsidR="00CD6848" w:rsidRPr="005B100D" w:rsidRDefault="00A51773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4580" w:dyaOrig="380">
          <v:shape id="_x0000_i1065" type="#_x0000_t75" style="width:228.75pt;height:18.75pt" o:ole="" fillcolor="window">
            <v:imagedata r:id="rId84" o:title=""/>
          </v:shape>
          <o:OLEObject Type="Embed" ProgID="Equation.3" ShapeID="_x0000_i1065" DrawAspect="Content" ObjectID="_1459126918" r:id="rId85"/>
        </w:object>
      </w:r>
      <w:r w:rsidR="00CD6848" w:rsidRPr="005B100D">
        <w:rPr>
          <w:color w:val="000000"/>
          <w:sz w:val="28"/>
        </w:rPr>
        <w:t xml:space="preserve"> м;</w:t>
      </w:r>
    </w:p>
    <w:p w:rsidR="00893705" w:rsidRPr="005B100D" w:rsidRDefault="00893705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CD6848" w:rsidRPr="005B100D" w:rsidRDefault="0089370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Таблица 3. Зависимость параметров симметричных кабелей от частоты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5"/>
        <w:gridCol w:w="1506"/>
        <w:gridCol w:w="1506"/>
        <w:gridCol w:w="1280"/>
        <w:gridCol w:w="1280"/>
        <w:gridCol w:w="1282"/>
        <w:gridCol w:w="1060"/>
      </w:tblGrid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F, кГц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108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R, Ом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0,037086699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0,045010658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0,055456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0,064122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0,072901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0,078366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L, Гн/м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7,72349E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7,67474E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7,58E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7,5E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7,41E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7,36E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G, 1/(Ом/м)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8,20637E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1</w:t>
            </w:r>
            <w:r w:rsidRPr="000460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2,7134E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5,63E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9,42E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1,41E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1,93E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8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Zв, Ом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161,4652542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151,7064458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150,1815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149,5849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149,3032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149,1028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Alpha, Дб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1,37641E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1,72771E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2,14E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2,48E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2,83E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3,05E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Beta, рад/м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0,000410334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0,000992695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0,001646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0,002954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0,003542</w:t>
            </w:r>
          </w:p>
        </w:tc>
      </w:tr>
      <w:tr w:rsidR="00A51773" w:rsidRPr="00046004" w:rsidTr="00046004">
        <w:trPr>
          <w:cantSplit/>
          <w:trHeight w:val="255"/>
        </w:trPr>
        <w:tc>
          <w:tcPr>
            <w:tcW w:w="660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V, м/с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183655300</w:t>
            </w:r>
          </w:p>
        </w:tc>
        <w:tc>
          <w:tcPr>
            <w:tcW w:w="826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189786410,1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1,91E+08</w:t>
            </w:r>
          </w:p>
        </w:tc>
        <w:tc>
          <w:tcPr>
            <w:tcW w:w="702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1,91E+08</w:t>
            </w:r>
          </w:p>
        </w:tc>
        <w:tc>
          <w:tcPr>
            <w:tcW w:w="703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1,91E+08</w:t>
            </w:r>
          </w:p>
        </w:tc>
        <w:tc>
          <w:tcPr>
            <w:tcW w:w="581" w:type="pct"/>
            <w:shd w:val="clear" w:color="auto" w:fill="auto"/>
            <w:noWrap/>
          </w:tcPr>
          <w:p w:rsidR="00A51773" w:rsidRPr="00046004" w:rsidRDefault="00A51773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1,91E+08</w:t>
            </w:r>
          </w:p>
        </w:tc>
      </w:tr>
    </w:tbl>
    <w:p w:rsidR="00CD6848" w:rsidRPr="005B100D" w:rsidRDefault="00CD6848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762FD1" w:rsidRDefault="00762FD1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100D">
        <w:rPr>
          <w:b/>
          <w:color w:val="000000"/>
          <w:sz w:val="28"/>
        </w:rPr>
        <w:t>Зависимости параметров симметричных кабелей от частоты</w:t>
      </w:r>
    </w:p>
    <w:p w:rsidR="006C0B8E" w:rsidRPr="005B100D" w:rsidRDefault="006C0B8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287.25pt;height:166.5pt">
            <v:imagedata r:id="rId86" o:title=""/>
          </v:shape>
        </w:pict>
      </w:r>
    </w:p>
    <w:p w:rsidR="006C0B8E" w:rsidRDefault="00762FD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Pr="005B100D">
        <w:rPr>
          <w:color w:val="000000"/>
          <w:sz w:val="28"/>
        </w:rPr>
        <w:t>. Зависимость активного сопротивления от частоты</w:t>
      </w:r>
    </w:p>
    <w:p w:rsid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3275">
        <w:rPr>
          <w:color w:val="000000"/>
          <w:sz w:val="28"/>
        </w:rPr>
        <w:pict>
          <v:shape id="_x0000_i1067" type="#_x0000_t75" style="width:294.75pt;height:170.25pt">
            <v:imagedata r:id="rId87" o:title=""/>
          </v:shape>
        </w:pict>
      </w:r>
    </w:p>
    <w:p w:rsidR="00762FD1" w:rsidRPr="005B100D" w:rsidRDefault="00762FD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2</w:t>
      </w:r>
      <w:r w:rsidRPr="005B100D">
        <w:rPr>
          <w:color w:val="000000"/>
          <w:sz w:val="28"/>
        </w:rPr>
        <w:t>. Зависимость индуктивности от частоты</w:t>
      </w:r>
    </w:p>
    <w:p w:rsidR="005B100D" w:rsidRDefault="005B100D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762FD1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312.75pt;height:180.75pt">
            <v:imagedata r:id="rId88" o:title=""/>
          </v:shape>
        </w:pict>
      </w:r>
    </w:p>
    <w:p w:rsidR="00762FD1" w:rsidRPr="005B100D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3</w:t>
      </w:r>
      <w:r w:rsidR="00762FD1" w:rsidRPr="005B100D">
        <w:rPr>
          <w:color w:val="000000"/>
          <w:sz w:val="28"/>
        </w:rPr>
        <w:t>. Зависимость проводимости от частоты</w:t>
      </w:r>
    </w:p>
    <w:p w:rsidR="00B92965" w:rsidRPr="005B100D" w:rsidRDefault="00B92965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92965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316.5pt;height:183pt">
            <v:imagedata r:id="rId89" o:title=""/>
          </v:shape>
        </w:pict>
      </w:r>
    </w:p>
    <w:p w:rsidR="006C0B8E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4</w:t>
      </w:r>
      <w:r w:rsidR="00B92965" w:rsidRPr="005B100D">
        <w:rPr>
          <w:color w:val="000000"/>
          <w:sz w:val="28"/>
        </w:rPr>
        <w:t>. Зависимость волнового сопротивления от частоты</w:t>
      </w:r>
    </w:p>
    <w:p w:rsidR="00B92965" w:rsidRP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3275">
        <w:rPr>
          <w:color w:val="000000"/>
          <w:sz w:val="28"/>
        </w:rPr>
        <w:pict>
          <v:shape id="_x0000_i1070" type="#_x0000_t75" style="width:306pt;height:177pt">
            <v:imagedata r:id="rId90" o:title=""/>
          </v:shape>
        </w:pict>
      </w:r>
    </w:p>
    <w:p w:rsidR="00B92965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5</w:t>
      </w:r>
      <w:r w:rsidR="00B92965" w:rsidRPr="005B100D">
        <w:rPr>
          <w:color w:val="000000"/>
          <w:sz w:val="28"/>
        </w:rPr>
        <w:t>. Зависимость коэффициента затухания от частоты</w:t>
      </w:r>
    </w:p>
    <w:p w:rsidR="006C0B8E" w:rsidRP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92965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309pt;height:179.25pt">
            <v:imagedata r:id="rId91" o:title=""/>
          </v:shape>
        </w:pict>
      </w:r>
    </w:p>
    <w:p w:rsidR="00B92965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6</w:t>
      </w:r>
      <w:r w:rsidR="00B92965" w:rsidRPr="005B100D">
        <w:rPr>
          <w:color w:val="000000"/>
          <w:sz w:val="28"/>
        </w:rPr>
        <w:t>. Зависимость коэффициента фазы от частоты</w:t>
      </w:r>
    </w:p>
    <w:p w:rsidR="006C0B8E" w:rsidRP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92965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279.75pt;height:162pt">
            <v:imagedata r:id="rId92" o:title=""/>
          </v:shape>
        </w:pict>
      </w:r>
    </w:p>
    <w:p w:rsidR="00B92965" w:rsidRPr="005B100D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7</w:t>
      </w:r>
      <w:r w:rsidR="00B92965" w:rsidRPr="005B100D">
        <w:rPr>
          <w:color w:val="000000"/>
          <w:sz w:val="28"/>
        </w:rPr>
        <w:t>. Зависимость скорости распространения от частоты</w:t>
      </w:r>
    </w:p>
    <w:p w:rsidR="00990941" w:rsidRPr="005B100D" w:rsidRDefault="006C0B8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990941" w:rsidRPr="005B100D">
        <w:rPr>
          <w:b/>
          <w:color w:val="000000"/>
          <w:sz w:val="28"/>
        </w:rPr>
        <w:t xml:space="preserve">2. </w:t>
      </w:r>
      <w:r w:rsidR="00990941" w:rsidRPr="005B100D">
        <w:rPr>
          <w:color w:val="000000"/>
          <w:sz w:val="28"/>
        </w:rPr>
        <w:t>Расчёт первичных и вторичных параметров коаксиального кабеля</w:t>
      </w:r>
    </w:p>
    <w:p w:rsidR="00990941" w:rsidRPr="005B100D" w:rsidRDefault="00990941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3486" w:rsidRPr="005B100D" w:rsidRDefault="002D3486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100D">
        <w:rPr>
          <w:b/>
          <w:color w:val="000000"/>
          <w:sz w:val="28"/>
        </w:rPr>
        <w:t>Решение: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вихревых токов.</w:t>
      </w:r>
    </w:p>
    <w:p w:rsidR="002D3486" w:rsidRPr="005B100D" w:rsidRDefault="0099094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В указанном диапазоне выбираем 7</w:t>
      </w:r>
      <w:r w:rsidR="002D3486" w:rsidRPr="005B100D">
        <w:rPr>
          <w:color w:val="000000"/>
          <w:sz w:val="28"/>
        </w:rPr>
        <w:t xml:space="preserve"> точек: </w:t>
      </w:r>
      <w:r w:rsidR="002D3486" w:rsidRPr="005B100D">
        <w:rPr>
          <w:i/>
          <w:color w:val="000000"/>
          <w:sz w:val="28"/>
          <w:lang w:val="en-US"/>
        </w:rPr>
        <w:t>f</w:t>
      </w:r>
      <w:r w:rsidR="002D3486" w:rsidRPr="005B100D">
        <w:rPr>
          <w:i/>
          <w:color w:val="000000"/>
          <w:sz w:val="28"/>
        </w:rPr>
        <w:t xml:space="preserve"> </w:t>
      </w:r>
      <w:r w:rsidR="002D3486" w:rsidRPr="005B100D">
        <w:rPr>
          <w:color w:val="000000"/>
          <w:sz w:val="28"/>
        </w:rPr>
        <w:t>= 10</w:t>
      </w:r>
      <w:r w:rsidRPr="005B100D">
        <w:rPr>
          <w:color w:val="000000"/>
          <w:sz w:val="28"/>
        </w:rPr>
        <w:t>0</w:t>
      </w:r>
      <w:r w:rsidR="002D3486" w:rsidRPr="005B100D">
        <w:rPr>
          <w:color w:val="000000"/>
          <w:sz w:val="28"/>
        </w:rPr>
        <w:t>, 30</w:t>
      </w:r>
      <w:r w:rsidRPr="005B100D">
        <w:rPr>
          <w:color w:val="000000"/>
          <w:sz w:val="28"/>
        </w:rPr>
        <w:t>0, 500, 700, 900, 1100, 13</w:t>
      </w:r>
      <w:r w:rsidR="002D3486" w:rsidRPr="005B100D">
        <w:rPr>
          <w:color w:val="000000"/>
          <w:sz w:val="28"/>
        </w:rPr>
        <w:t>00, МГц. Подробная запись при определении первичных и вторичных параметров проводится для частоты 10</w:t>
      </w:r>
      <w:r w:rsidR="00325C45" w:rsidRPr="005B100D">
        <w:rPr>
          <w:color w:val="000000"/>
          <w:sz w:val="28"/>
        </w:rPr>
        <w:t xml:space="preserve"> М</w:t>
      </w:r>
      <w:r w:rsidR="002D3486" w:rsidRPr="005B100D">
        <w:rPr>
          <w:color w:val="000000"/>
          <w:sz w:val="28"/>
        </w:rPr>
        <w:t>Гц.</w:t>
      </w:r>
    </w:p>
    <w:p w:rsidR="002D3486" w:rsidRPr="005B100D" w:rsidRDefault="00325C4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3300" w:dyaOrig="360">
          <v:shape id="_x0000_i1073" type="#_x0000_t75" style="width:165pt;height:18pt" o:ole="" fillcolor="window">
            <v:imagedata r:id="rId93" o:title=""/>
          </v:shape>
          <o:OLEObject Type="Embed" ProgID="Equation.3" ShapeID="_x0000_i1073" DrawAspect="Content" ObjectID="_1459126919" r:id="rId94"/>
        </w:object>
      </w:r>
      <w:r w:rsidR="002D3486" w:rsidRPr="005B100D">
        <w:rPr>
          <w:color w:val="000000"/>
          <w:sz w:val="28"/>
        </w:rPr>
        <w:t xml:space="preserve"> рад/</w:t>
      </w:r>
      <w:r w:rsidR="002D3486" w:rsidRPr="005B100D">
        <w:rPr>
          <w:color w:val="000000"/>
          <w:sz w:val="28"/>
          <w:lang w:val="en-US"/>
        </w:rPr>
        <w:t>c</w:t>
      </w:r>
    </w:p>
    <w:p w:rsidR="00511C31" w:rsidRPr="005B100D" w:rsidRDefault="00511C31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i/>
          <w:color w:val="000000"/>
          <w:sz w:val="28"/>
          <w:lang w:val="en-US"/>
        </w:rPr>
        <w:t>k</w:t>
      </w:r>
      <w:r w:rsidRPr="005B100D">
        <w:rPr>
          <w:i/>
          <w:color w:val="000000"/>
          <w:sz w:val="28"/>
          <w:vertAlign w:val="subscript"/>
          <w:lang w:val="en-US"/>
        </w:rPr>
        <w:t>d</w:t>
      </w:r>
      <w:r w:rsidRPr="005B100D">
        <w:rPr>
          <w:i/>
          <w:color w:val="000000"/>
          <w:sz w:val="28"/>
        </w:rPr>
        <w:t xml:space="preserve">, </w:t>
      </w:r>
      <w:r w:rsidRPr="005B100D">
        <w:rPr>
          <w:i/>
          <w:color w:val="000000"/>
          <w:sz w:val="28"/>
          <w:lang w:val="en-US"/>
        </w:rPr>
        <w:t>k</w:t>
      </w:r>
      <w:r w:rsidRPr="005B100D">
        <w:rPr>
          <w:i/>
          <w:color w:val="000000"/>
          <w:sz w:val="28"/>
          <w:vertAlign w:val="subscript"/>
          <w:lang w:val="en-US"/>
        </w:rPr>
        <w:t>D</w:t>
      </w:r>
      <w:r w:rsidRPr="005B100D">
        <w:rPr>
          <w:i/>
          <w:color w:val="000000"/>
          <w:sz w:val="28"/>
        </w:rPr>
        <w:t xml:space="preserve"> – </w:t>
      </w:r>
      <w:r w:rsidRPr="005B100D">
        <w:rPr>
          <w:color w:val="000000"/>
          <w:sz w:val="28"/>
        </w:rPr>
        <w:t>коэффициенты вихревых токов внутреннего и внешнего проводников, соответственно, 1/м;</w:t>
      </w:r>
    </w:p>
    <w:p w:rsidR="00511C31" w:rsidRPr="005B100D" w:rsidRDefault="00654C2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6"/>
          <w:sz w:val="28"/>
        </w:rPr>
        <w:object w:dxaOrig="6780" w:dyaOrig="480">
          <v:shape id="_x0000_i1074" type="#_x0000_t75" style="width:339pt;height:24pt" o:ole="" fillcolor="window">
            <v:imagedata r:id="rId95" o:title=""/>
          </v:shape>
          <o:OLEObject Type="Embed" ProgID="Equation.3" ShapeID="_x0000_i1074" DrawAspect="Content" ObjectID="_1459126920" r:id="rId96"/>
        </w:object>
      </w:r>
      <w:r w:rsidR="00511C31" w:rsidRPr="005B100D">
        <w:rPr>
          <w:color w:val="000000"/>
          <w:sz w:val="28"/>
        </w:rPr>
        <w:t xml:space="preserve"> 1/м.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sz w:val="28"/>
        </w:rPr>
        <w:t>Активное сопротивление</w:t>
      </w:r>
    </w:p>
    <w:p w:rsidR="002D3486" w:rsidRPr="005B100D" w:rsidRDefault="00EF6BD8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0"/>
          <w:sz w:val="28"/>
        </w:rPr>
        <w:object w:dxaOrig="4280" w:dyaOrig="740">
          <v:shape id="_x0000_i1075" type="#_x0000_t75" style="width:213.75pt;height:36.75pt" o:ole="" fillcolor="window">
            <v:imagedata r:id="rId97" o:title=""/>
          </v:shape>
          <o:OLEObject Type="Embed" ProgID="Equation.3" ShapeID="_x0000_i1075" DrawAspect="Content" ObjectID="_1459126921" r:id="rId98"/>
        </w:object>
      </w:r>
    </w:p>
    <w:p w:rsidR="002D3486" w:rsidRPr="005B100D" w:rsidRDefault="00654C2E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2"/>
          <w:sz w:val="28"/>
          <w:lang w:val="en-US"/>
        </w:rPr>
        <w:object w:dxaOrig="6660" w:dyaOrig="760">
          <v:shape id="_x0000_i1076" type="#_x0000_t75" style="width:333pt;height:38.25pt" o:ole="" fillcolor="window">
            <v:imagedata r:id="rId99" o:title=""/>
          </v:shape>
          <o:OLEObject Type="Embed" ProgID="Equation.3" ShapeID="_x0000_i1076" DrawAspect="Content" ObjectID="_1459126922" r:id="rId100"/>
        </w:object>
      </w:r>
      <w:r w:rsidR="002D3486" w:rsidRPr="005B100D">
        <w:rPr>
          <w:color w:val="000000"/>
          <w:sz w:val="28"/>
          <w:lang w:val="en-US"/>
        </w:rPr>
        <w:t xml:space="preserve"> </w:t>
      </w:r>
      <w:r w:rsidR="002D3486" w:rsidRPr="005B100D">
        <w:rPr>
          <w:color w:val="000000"/>
          <w:sz w:val="28"/>
        </w:rPr>
        <w:t>Ом</w:t>
      </w:r>
      <w:r w:rsidR="002D3486" w:rsidRPr="005B100D">
        <w:rPr>
          <w:color w:val="000000"/>
          <w:sz w:val="28"/>
          <w:lang w:val="en-US"/>
        </w:rPr>
        <w:t>/</w:t>
      </w:r>
      <w:r w:rsidR="002D3486" w:rsidRPr="005B100D">
        <w:rPr>
          <w:color w:val="000000"/>
          <w:sz w:val="28"/>
        </w:rPr>
        <w:t>м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sz w:val="28"/>
        </w:rPr>
        <w:t>Индуктивность</w:t>
      </w:r>
    </w:p>
    <w:p w:rsidR="002D3486" w:rsidRPr="005B100D" w:rsidRDefault="00654C2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28"/>
          <w:sz w:val="28"/>
        </w:rPr>
        <w:object w:dxaOrig="4920" w:dyaOrig="700">
          <v:shape id="_x0000_i1077" type="#_x0000_t75" style="width:246pt;height:35.25pt" o:ole="" fillcolor="window">
            <v:imagedata r:id="rId101" o:title=""/>
          </v:shape>
          <o:OLEObject Type="Embed" ProgID="Equation.3" ShapeID="_x0000_i1077" DrawAspect="Content" ObjectID="_1459126923" r:id="rId102"/>
        </w:object>
      </w:r>
      <w:r w:rsidR="002D3486" w:rsidRPr="005B100D">
        <w:rPr>
          <w:color w:val="000000"/>
          <w:sz w:val="28"/>
          <w:lang w:val="en-US"/>
        </w:rPr>
        <w:t xml:space="preserve"> </w:t>
      </w:r>
      <w:r w:rsidR="002D3486" w:rsidRPr="005B100D">
        <w:rPr>
          <w:color w:val="000000"/>
          <w:sz w:val="28"/>
        </w:rPr>
        <w:t>Гн</w:t>
      </w:r>
      <w:r w:rsidR="002D3486" w:rsidRPr="005B100D">
        <w:rPr>
          <w:color w:val="000000"/>
          <w:sz w:val="28"/>
          <w:lang w:val="en-US"/>
        </w:rPr>
        <w:t>/</w:t>
      </w:r>
      <w:r w:rsidR="002D3486" w:rsidRPr="005B100D">
        <w:rPr>
          <w:color w:val="000000"/>
          <w:sz w:val="28"/>
        </w:rPr>
        <w:t>м</w: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68"/>
          <w:sz w:val="28"/>
        </w:rPr>
        <w:object w:dxaOrig="5480" w:dyaOrig="1480">
          <v:shape id="_x0000_i1078" type="#_x0000_t75" style="width:273.75pt;height:74.25pt" o:ole="" fillcolor="window">
            <v:imagedata r:id="rId103" o:title=""/>
          </v:shape>
          <o:OLEObject Type="Embed" ProgID="Equation.3" ShapeID="_x0000_i1078" DrawAspect="Content" ObjectID="_1459126924" r:id="rId104"/>
        </w:objec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5700" w:dyaOrig="380">
          <v:shape id="_x0000_i1079" type="#_x0000_t75" style="width:285pt;height:18.75pt" o:ole="" fillcolor="window">
            <v:imagedata r:id="rId105" o:title=""/>
          </v:shape>
          <o:OLEObject Type="Embed" ProgID="Equation.3" ShapeID="_x0000_i1079" DrawAspect="Content" ObjectID="_1459126925" r:id="rId106"/>
        </w:object>
      </w:r>
      <w:r w:rsidR="002D3486" w:rsidRPr="005B100D">
        <w:rPr>
          <w:color w:val="000000"/>
          <w:sz w:val="28"/>
        </w:rPr>
        <w:t xml:space="preserve"> </w:t>
      </w:r>
      <w:r w:rsidRPr="005B100D">
        <w:rPr>
          <w:color w:val="000000"/>
          <w:sz w:val="28"/>
        </w:rPr>
        <w:t>Гн</w:t>
      </w:r>
      <w:r w:rsidRPr="005B100D">
        <w:rPr>
          <w:color w:val="000000"/>
          <w:sz w:val="28"/>
          <w:lang w:val="en-US"/>
        </w:rPr>
        <w:t>/</w:t>
      </w:r>
      <w:r w:rsidRPr="005B100D">
        <w:rPr>
          <w:color w:val="000000"/>
          <w:sz w:val="28"/>
        </w:rPr>
        <w:t>м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Емкость</w: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68"/>
          <w:sz w:val="28"/>
        </w:rPr>
        <w:object w:dxaOrig="4640" w:dyaOrig="1100">
          <v:shape id="_x0000_i1080" type="#_x0000_t75" style="width:231.75pt;height:54.75pt" o:ole="" fillcolor="window">
            <v:imagedata r:id="rId107" o:title=""/>
          </v:shape>
          <o:OLEObject Type="Embed" ProgID="Equation.3" ShapeID="_x0000_i1080" DrawAspect="Content" ObjectID="_1459126926" r:id="rId108"/>
        </w:object>
      </w:r>
      <w:r w:rsidR="002D3486" w:rsidRPr="005B100D">
        <w:rPr>
          <w:color w:val="000000"/>
          <w:sz w:val="28"/>
        </w:rPr>
        <w:t xml:space="preserve"> Ф</w:t>
      </w:r>
      <w:r w:rsidR="002D3486" w:rsidRPr="005B100D">
        <w:rPr>
          <w:color w:val="000000"/>
          <w:sz w:val="28"/>
          <w:lang w:val="en-US"/>
        </w:rPr>
        <w:t>/</w:t>
      </w:r>
      <w:r w:rsidR="002D3486" w:rsidRPr="005B100D">
        <w:rPr>
          <w:color w:val="000000"/>
          <w:sz w:val="28"/>
        </w:rPr>
        <w:t>м;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Проводимость</w: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1540" w:dyaOrig="360">
          <v:shape id="_x0000_i1081" type="#_x0000_t75" style="width:77.25pt;height:18pt" o:ole="" fillcolor="window">
            <v:imagedata r:id="rId109" o:title=""/>
          </v:shape>
          <o:OLEObject Type="Embed" ProgID="Equation.3" ShapeID="_x0000_i1081" DrawAspect="Content" ObjectID="_1459126927" r:id="rId110"/>
        </w:objec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0"/>
          <w:sz w:val="28"/>
        </w:rPr>
        <w:object w:dxaOrig="4700" w:dyaOrig="360">
          <v:shape id="_x0000_i1082" type="#_x0000_t75" style="width:234.75pt;height:18pt" o:ole="" fillcolor="window">
            <v:imagedata r:id="rId111" o:title=""/>
          </v:shape>
          <o:OLEObject Type="Embed" ProgID="Equation.3" ShapeID="_x0000_i1082" DrawAspect="Content" ObjectID="_1459126928" r:id="rId112"/>
        </w:object>
      </w:r>
      <w:r w:rsidR="002D3486" w:rsidRPr="005B100D">
        <w:rPr>
          <w:color w:val="000000"/>
          <w:sz w:val="28"/>
        </w:rPr>
        <w:t>1</w:t>
      </w:r>
      <w:r w:rsidR="002D3486" w:rsidRPr="005B100D">
        <w:rPr>
          <w:color w:val="000000"/>
          <w:sz w:val="28"/>
          <w:lang w:val="en-US"/>
        </w:rPr>
        <w:t>/(</w:t>
      </w:r>
      <w:r w:rsidR="002D3486" w:rsidRPr="005B100D">
        <w:rPr>
          <w:color w:val="000000"/>
          <w:sz w:val="28"/>
        </w:rPr>
        <w:t>Ом</w:t>
      </w:r>
      <w:r w:rsidR="002D3486" w:rsidRPr="005B100D">
        <w:rPr>
          <w:color w:val="000000"/>
          <w:sz w:val="28"/>
          <w:szCs w:val="28"/>
        </w:rPr>
        <w:sym w:font="Symbol" w:char="F0D7"/>
      </w:r>
      <w:r w:rsidR="002D3486" w:rsidRPr="005B100D">
        <w:rPr>
          <w:color w:val="000000"/>
          <w:sz w:val="28"/>
        </w:rPr>
        <w:t>м);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Волновое сопротивление</w: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30"/>
          <w:sz w:val="28"/>
        </w:rPr>
        <w:object w:dxaOrig="3400" w:dyaOrig="760">
          <v:shape id="_x0000_i1083" type="#_x0000_t75" style="width:170.25pt;height:38.25pt" o:ole="" fillcolor="window">
            <v:imagedata r:id="rId113" o:title=""/>
          </v:shape>
          <o:OLEObject Type="Embed" ProgID="Equation.3" ShapeID="_x0000_i1083" DrawAspect="Content" ObjectID="_1459126929" r:id="rId114"/>
        </w:object>
      </w:r>
      <w:r w:rsidR="002D3486" w:rsidRPr="005B100D">
        <w:rPr>
          <w:color w:val="000000"/>
          <w:sz w:val="28"/>
          <w:lang w:val="en-US"/>
        </w:rPr>
        <w:t xml:space="preserve"> </w:t>
      </w:r>
      <w:r w:rsidR="002D3486" w:rsidRPr="005B100D">
        <w:rPr>
          <w:color w:val="000000"/>
          <w:sz w:val="28"/>
        </w:rPr>
        <w:t>Ом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затухания</w: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0"/>
          <w:sz w:val="28"/>
        </w:rPr>
        <w:object w:dxaOrig="7180" w:dyaOrig="760">
          <v:shape id="_x0000_i1084" type="#_x0000_t75" style="width:359.25pt;height:38.25pt" o:ole="" fillcolor="window">
            <v:imagedata r:id="rId115" o:title=""/>
          </v:shape>
          <o:OLEObject Type="Embed" ProgID="Equation.3" ShapeID="_x0000_i1084" DrawAspect="Content" ObjectID="_1459126930" r:id="rId116"/>
        </w:object>
      </w:r>
    </w:p>
    <w:p w:rsidR="002D3486" w:rsidRPr="005B100D" w:rsidRDefault="00604019" w:rsidP="005B100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100D">
        <w:rPr>
          <w:color w:val="000000"/>
          <w:position w:val="-10"/>
          <w:sz w:val="28"/>
        </w:rPr>
        <w:object w:dxaOrig="1600" w:dyaOrig="320">
          <v:shape id="_x0000_i1085" type="#_x0000_t75" style="width:80.25pt;height:15.75pt" o:ole="">
            <v:imagedata r:id="rId117" o:title=""/>
          </v:shape>
          <o:OLEObject Type="Embed" ProgID="Equation.3" ShapeID="_x0000_i1085" DrawAspect="Content" ObjectID="_1459126931" r:id="rId118"/>
        </w:object>
      </w:r>
      <w:r w:rsidR="002D3486" w:rsidRPr="005B100D">
        <w:rPr>
          <w:color w:val="000000"/>
          <w:sz w:val="28"/>
        </w:rPr>
        <w:t xml:space="preserve">; </w:t>
      </w:r>
      <w:r w:rsidR="003B16CE" w:rsidRPr="005B100D">
        <w:rPr>
          <w:color w:val="000000"/>
          <w:position w:val="-10"/>
          <w:sz w:val="28"/>
        </w:rPr>
        <w:object w:dxaOrig="1359" w:dyaOrig="320">
          <v:shape id="_x0000_i1086" type="#_x0000_t75" style="width:68.25pt;height:15.75pt" o:ole="" fillcolor="window">
            <v:imagedata r:id="rId119" o:title=""/>
          </v:shape>
          <o:OLEObject Type="Embed" ProgID="Equation.3" ShapeID="_x0000_i1086" DrawAspect="Content" ObjectID="_1459126932" r:id="rId120"/>
        </w:object>
      </w:r>
      <w:r w:rsidR="002D3486" w:rsidRPr="005B100D">
        <w:rPr>
          <w:color w:val="000000"/>
          <w:sz w:val="28"/>
        </w:rPr>
        <w:t xml:space="preserve"> дБ</w:t>
      </w:r>
      <w:r w:rsidR="002D3486" w:rsidRPr="005B100D">
        <w:rPr>
          <w:color w:val="000000"/>
          <w:sz w:val="28"/>
          <w:lang w:val="en-US"/>
        </w:rPr>
        <w:t>/</w:t>
      </w:r>
      <w:r w:rsidR="002D3486" w:rsidRPr="005B100D">
        <w:rPr>
          <w:color w:val="000000"/>
          <w:sz w:val="28"/>
        </w:rPr>
        <w:t>м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Коэффициент фазы</w:t>
      </w:r>
    </w:p>
    <w:p w:rsidR="002D3486" w:rsidRPr="005B100D" w:rsidRDefault="003B16C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12"/>
          <w:sz w:val="28"/>
        </w:rPr>
        <w:object w:dxaOrig="5740" w:dyaOrig="440">
          <v:shape id="_x0000_i1087" type="#_x0000_t75" style="width:287.25pt;height:21.75pt" o:ole="" fillcolor="window">
            <v:imagedata r:id="rId121" o:title=""/>
          </v:shape>
          <o:OLEObject Type="Embed" ProgID="Equation.3" ShapeID="_x0000_i1087" DrawAspect="Content" ObjectID="_1459126933" r:id="rId122"/>
        </w:object>
      </w:r>
      <w:r w:rsidR="002D3486" w:rsidRPr="005B100D">
        <w:rPr>
          <w:color w:val="000000"/>
          <w:sz w:val="28"/>
        </w:rPr>
        <w:t xml:space="preserve"> рад</w:t>
      </w:r>
      <w:r w:rsidR="002D3486" w:rsidRPr="005B100D">
        <w:rPr>
          <w:color w:val="000000"/>
          <w:sz w:val="28"/>
          <w:lang w:val="en-US"/>
        </w:rPr>
        <w:t>/</w:t>
      </w:r>
      <w:r w:rsidR="002D3486" w:rsidRPr="005B100D">
        <w:rPr>
          <w:color w:val="000000"/>
          <w:sz w:val="28"/>
        </w:rPr>
        <w:t>м;</w:t>
      </w:r>
    </w:p>
    <w:p w:rsidR="002D3486" w:rsidRPr="005B100D" w:rsidRDefault="002D3486" w:rsidP="005B100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Скорость распространения</w:t>
      </w:r>
    </w:p>
    <w:p w:rsidR="002D3486" w:rsidRPr="005B100D" w:rsidRDefault="003B16C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position w:val="-36"/>
          <w:sz w:val="28"/>
        </w:rPr>
        <w:object w:dxaOrig="5360" w:dyaOrig="740">
          <v:shape id="_x0000_i1088" type="#_x0000_t75" style="width:267.75pt;height:36.75pt" o:ole="" fillcolor="window">
            <v:imagedata r:id="rId123" o:title=""/>
          </v:shape>
          <o:OLEObject Type="Embed" ProgID="Equation.3" ShapeID="_x0000_i1088" DrawAspect="Content" ObjectID="_1459126934" r:id="rId124"/>
        </w:object>
      </w:r>
      <w:r w:rsidR="002D3486" w:rsidRPr="005B100D">
        <w:rPr>
          <w:color w:val="000000"/>
          <w:sz w:val="28"/>
        </w:rPr>
        <w:t xml:space="preserve"> м/с;</w:t>
      </w:r>
    </w:p>
    <w:p w:rsidR="006C0B8E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3B16CE" w:rsidRPr="005B100D" w:rsidRDefault="003B16CE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Таблица 4. Зависимость параметров коаксиальных кабелей от частоты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6"/>
        <w:gridCol w:w="1249"/>
        <w:gridCol w:w="1249"/>
        <w:gridCol w:w="1124"/>
        <w:gridCol w:w="1124"/>
        <w:gridCol w:w="1125"/>
        <w:gridCol w:w="1125"/>
        <w:gridCol w:w="1018"/>
      </w:tblGrid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F, Гц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R, Ом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0,41810907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0,72418615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1,322177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2,290078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4,181091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7,241862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13,22177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L, Гн/м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4,6868E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4,6408E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4,61E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4,6E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4,59E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4,58E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4,58E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G, 1/(Ом/м)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1,2194E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3,841E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1,52E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5,49E</w:t>
            </w:r>
            <w:r w:rsidR="005B100D" w:rsidRPr="00046004">
              <w:rPr>
                <w:color w:val="000000"/>
                <w:sz w:val="20"/>
                <w:szCs w:val="20"/>
              </w:rPr>
              <w:noBreakHyphen/>
              <w:t>0</w:t>
            </w:r>
            <w:r w:rsidRPr="000460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0,000244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0,001097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0,005792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Zв, Ом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98,2611825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97,7776212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97,47767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97,32378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97,22858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97,17982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97,14968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Alpha, Дб/м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0,00025156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0,00044747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0,000865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0,00166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0,003836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0,010417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0,04018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Beta, рад/м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0,29954166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0,89420267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2,971532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8,900522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29,63939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88,87356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296,1533</w:t>
            </w:r>
          </w:p>
        </w:tc>
      </w:tr>
      <w:tr w:rsidR="003B16CE" w:rsidRPr="00046004" w:rsidTr="00046004">
        <w:trPr>
          <w:cantSplit/>
          <w:trHeight w:val="255"/>
        </w:trPr>
        <w:tc>
          <w:tcPr>
            <w:tcW w:w="663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V, м/с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209653644</w:t>
            </w:r>
          </w:p>
        </w:tc>
        <w:tc>
          <w:tcPr>
            <w:tcW w:w="676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210690491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2,11E+08</w:t>
            </w:r>
          </w:p>
        </w:tc>
        <w:tc>
          <w:tcPr>
            <w:tcW w:w="608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2,12E+08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2,12E+08</w:t>
            </w:r>
          </w:p>
        </w:tc>
        <w:tc>
          <w:tcPr>
            <w:tcW w:w="609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2,12E+08</w:t>
            </w:r>
          </w:p>
        </w:tc>
        <w:tc>
          <w:tcPr>
            <w:tcW w:w="551" w:type="pct"/>
            <w:shd w:val="clear" w:color="auto" w:fill="auto"/>
            <w:noWrap/>
          </w:tcPr>
          <w:p w:rsidR="003B16CE" w:rsidRPr="00046004" w:rsidRDefault="003B16CE" w:rsidP="000460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004">
              <w:rPr>
                <w:color w:val="000000"/>
                <w:sz w:val="20"/>
                <w:szCs w:val="20"/>
              </w:rPr>
              <w:t>2,12E+08</w:t>
            </w:r>
          </w:p>
        </w:tc>
      </w:tr>
    </w:tbl>
    <w:p w:rsidR="00D52CE7" w:rsidRPr="005B100D" w:rsidRDefault="00D52CE7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B100D" w:rsidRDefault="003B16C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B100D">
        <w:rPr>
          <w:b/>
          <w:color w:val="000000"/>
          <w:sz w:val="28"/>
        </w:rPr>
        <w:br w:type="page"/>
      </w:r>
      <w:r w:rsidR="00D52CE7" w:rsidRPr="005B100D">
        <w:rPr>
          <w:b/>
          <w:color w:val="000000"/>
          <w:sz w:val="28"/>
        </w:rPr>
        <w:t>Зависимости параметров коаксиальных кабелей от частоты</w:t>
      </w:r>
    </w:p>
    <w:p w:rsidR="006C0B8E" w:rsidRDefault="006C0B8E" w:rsidP="005B100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52CE7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9" type="#_x0000_t75" style="width:294.75pt;height:170.25pt">
            <v:imagedata r:id="rId125" o:title=""/>
          </v:shape>
        </w:pict>
      </w:r>
    </w:p>
    <w:p w:rsidR="005B100D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8</w:t>
      </w:r>
      <w:r w:rsidR="00D52CE7" w:rsidRPr="005B100D">
        <w:rPr>
          <w:color w:val="000000"/>
          <w:sz w:val="28"/>
        </w:rPr>
        <w:t>. Зависимость активного сопротивления от частоты</w:t>
      </w:r>
    </w:p>
    <w:p w:rsidR="00D52CE7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0" type="#_x0000_t75" style="width:294.75pt;height:170.25pt">
            <v:imagedata r:id="rId126" o:title=""/>
          </v:shape>
        </w:pict>
      </w:r>
    </w:p>
    <w:p w:rsidR="00D52CE7" w:rsidRPr="005B100D" w:rsidRDefault="00C00918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9</w:t>
      </w:r>
      <w:r w:rsidR="00D52CE7" w:rsidRPr="005B100D">
        <w:rPr>
          <w:color w:val="000000"/>
          <w:sz w:val="28"/>
        </w:rPr>
        <w:t>. Зависимость индуктивности от частоты</w:t>
      </w:r>
    </w:p>
    <w:p w:rsidR="005579F5" w:rsidRPr="005B100D" w:rsidRDefault="005579F5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5579F5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1" type="#_x0000_t75" style="width:294.75pt;height:170.25pt">
            <v:imagedata r:id="rId127" o:title=""/>
          </v:shape>
        </w:pict>
      </w:r>
    </w:p>
    <w:p w:rsidR="00D52CE7" w:rsidRPr="005B100D" w:rsidRDefault="00D773E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="00060561" w:rsidRPr="005B100D">
        <w:rPr>
          <w:color w:val="000000"/>
          <w:sz w:val="28"/>
        </w:rPr>
        <w:t>0</w:t>
      </w:r>
      <w:r w:rsidR="00D52CE7" w:rsidRPr="005B100D">
        <w:rPr>
          <w:color w:val="000000"/>
          <w:sz w:val="28"/>
        </w:rPr>
        <w:t>. Зависимость проводимости от частоты</w:t>
      </w:r>
    </w:p>
    <w:p w:rsid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3275">
        <w:rPr>
          <w:color w:val="000000"/>
          <w:sz w:val="28"/>
        </w:rPr>
        <w:pict>
          <v:shape id="_x0000_i1092" type="#_x0000_t75" style="width:298.5pt;height:172.5pt">
            <v:imagedata r:id="rId128" o:title=""/>
          </v:shape>
        </w:pict>
      </w:r>
    </w:p>
    <w:p w:rsidR="00D52CE7" w:rsidRPr="005B100D" w:rsidRDefault="00D773E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="00060561" w:rsidRPr="005B100D">
        <w:rPr>
          <w:color w:val="000000"/>
          <w:sz w:val="28"/>
        </w:rPr>
        <w:t>1</w:t>
      </w:r>
      <w:r w:rsidR="00D52CE7" w:rsidRPr="005B100D">
        <w:rPr>
          <w:color w:val="000000"/>
          <w:sz w:val="28"/>
        </w:rPr>
        <w:t>. Зависимость волнового сопротивления от частоты</w:t>
      </w:r>
    </w:p>
    <w:p w:rsidR="005B100D" w:rsidRDefault="005B100D" w:rsidP="005B100D">
      <w:pPr>
        <w:spacing w:line="360" w:lineRule="auto"/>
        <w:ind w:firstLine="709"/>
        <w:jc w:val="both"/>
        <w:rPr>
          <w:color w:val="000000"/>
          <w:sz w:val="28"/>
        </w:rPr>
      </w:pPr>
    </w:p>
    <w:p w:rsid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3" type="#_x0000_t75" style="width:294.75pt;height:170.25pt">
            <v:imagedata r:id="rId129" o:title=""/>
          </v:shape>
        </w:pict>
      </w:r>
    </w:p>
    <w:p w:rsidR="006C0B8E" w:rsidRDefault="00D773E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="00060561" w:rsidRPr="005B100D">
        <w:rPr>
          <w:color w:val="000000"/>
          <w:sz w:val="28"/>
        </w:rPr>
        <w:t>2</w:t>
      </w:r>
      <w:r w:rsidR="00D52CE7" w:rsidRPr="005B100D">
        <w:rPr>
          <w:color w:val="000000"/>
          <w:sz w:val="28"/>
        </w:rPr>
        <w:t>. Зависимость коэффициента затухания от частоты</w:t>
      </w:r>
      <w:r w:rsidR="005B100D">
        <w:rPr>
          <w:color w:val="000000"/>
          <w:sz w:val="28"/>
        </w:rPr>
        <w:t xml:space="preserve"> </w:t>
      </w:r>
    </w:p>
    <w:p w:rsidR="00D52CE7" w:rsidRPr="005B100D" w:rsidRDefault="005C3275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4" type="#_x0000_t75" style="width:298.5pt;height:172.5pt">
            <v:imagedata r:id="rId130" o:title=""/>
          </v:shape>
        </w:pict>
      </w:r>
    </w:p>
    <w:p w:rsidR="00D52CE7" w:rsidRDefault="00D773E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="00060561" w:rsidRPr="005B100D">
        <w:rPr>
          <w:color w:val="000000"/>
          <w:sz w:val="28"/>
        </w:rPr>
        <w:t>3</w:t>
      </w:r>
      <w:r w:rsidR="00D52CE7" w:rsidRPr="005B100D">
        <w:rPr>
          <w:color w:val="000000"/>
          <w:sz w:val="28"/>
        </w:rPr>
        <w:t>. Зависимость коэффициента фазы от частоты</w:t>
      </w:r>
    </w:p>
    <w:p w:rsidR="005B100D" w:rsidRDefault="006C0B8E" w:rsidP="005B10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C3275">
        <w:rPr>
          <w:color w:val="000000"/>
          <w:sz w:val="28"/>
        </w:rPr>
        <w:pict>
          <v:shape id="_x0000_i1095" type="#_x0000_t75" style="width:279.75pt;height:162pt">
            <v:imagedata r:id="rId131" o:title=""/>
          </v:shape>
        </w:pict>
      </w:r>
    </w:p>
    <w:p w:rsidR="007D3D8B" w:rsidRPr="005B100D" w:rsidRDefault="00D773E5" w:rsidP="005B100D">
      <w:pPr>
        <w:spacing w:line="360" w:lineRule="auto"/>
        <w:ind w:firstLine="709"/>
        <w:jc w:val="both"/>
        <w:rPr>
          <w:color w:val="000000"/>
          <w:sz w:val="28"/>
        </w:rPr>
      </w:pPr>
      <w:r w:rsidRPr="005B100D">
        <w:rPr>
          <w:color w:val="000000"/>
          <w:sz w:val="28"/>
        </w:rPr>
        <w:t>Рис.</w:t>
      </w:r>
      <w:r w:rsidR="005B100D">
        <w:rPr>
          <w:color w:val="000000"/>
          <w:sz w:val="28"/>
        </w:rPr>
        <w:t> </w:t>
      </w:r>
      <w:r w:rsidR="005B100D" w:rsidRPr="005B100D">
        <w:rPr>
          <w:color w:val="000000"/>
          <w:sz w:val="28"/>
        </w:rPr>
        <w:t>1</w:t>
      </w:r>
      <w:r w:rsidR="00060561" w:rsidRPr="005B100D">
        <w:rPr>
          <w:color w:val="000000"/>
          <w:sz w:val="28"/>
        </w:rPr>
        <w:t>4</w:t>
      </w:r>
      <w:r w:rsidR="007D3D8B" w:rsidRPr="005B100D">
        <w:rPr>
          <w:color w:val="000000"/>
          <w:sz w:val="28"/>
        </w:rPr>
        <w:t>. Зависимость скорости распространения от частоты</w:t>
      </w:r>
      <w:bookmarkStart w:id="0" w:name="_GoBack"/>
      <w:bookmarkEnd w:id="0"/>
    </w:p>
    <w:sectPr w:rsidR="007D3D8B" w:rsidRPr="005B100D" w:rsidSect="005B100D">
      <w:footerReference w:type="even" r:id="rId132"/>
      <w:footerReference w:type="default" r:id="rId13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04" w:rsidRDefault="00046004">
      <w:r>
        <w:separator/>
      </w:r>
    </w:p>
  </w:endnote>
  <w:endnote w:type="continuationSeparator" w:id="0">
    <w:p w:rsidR="00046004" w:rsidRDefault="0004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C6" w:rsidRDefault="00B018C6" w:rsidP="00762C8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18C6" w:rsidRDefault="00B018C6" w:rsidP="00CA4F6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C6" w:rsidRDefault="00B018C6" w:rsidP="00762C8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3D2A">
      <w:rPr>
        <w:rStyle w:val="a8"/>
        <w:noProof/>
      </w:rPr>
      <w:t>2</w:t>
    </w:r>
    <w:r>
      <w:rPr>
        <w:rStyle w:val="a8"/>
      </w:rPr>
      <w:fldChar w:fldCharType="end"/>
    </w:r>
  </w:p>
  <w:p w:rsidR="00B018C6" w:rsidRDefault="00B018C6" w:rsidP="00CA4F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04" w:rsidRDefault="00046004">
      <w:r>
        <w:separator/>
      </w:r>
    </w:p>
  </w:footnote>
  <w:footnote w:type="continuationSeparator" w:id="0">
    <w:p w:rsidR="00046004" w:rsidRDefault="0004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341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C951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DE3"/>
    <w:rsid w:val="000172CC"/>
    <w:rsid w:val="00017661"/>
    <w:rsid w:val="00032EA0"/>
    <w:rsid w:val="00037045"/>
    <w:rsid w:val="00046004"/>
    <w:rsid w:val="00060561"/>
    <w:rsid w:val="00097360"/>
    <w:rsid w:val="000A396E"/>
    <w:rsid w:val="000D3BD2"/>
    <w:rsid w:val="000F3289"/>
    <w:rsid w:val="000F41E3"/>
    <w:rsid w:val="001102E5"/>
    <w:rsid w:val="00153E35"/>
    <w:rsid w:val="00184EE5"/>
    <w:rsid w:val="00196292"/>
    <w:rsid w:val="001B6908"/>
    <w:rsid w:val="001D6D01"/>
    <w:rsid w:val="002A1952"/>
    <w:rsid w:val="002A31E4"/>
    <w:rsid w:val="002D3486"/>
    <w:rsid w:val="00306F01"/>
    <w:rsid w:val="003132A2"/>
    <w:rsid w:val="00325C45"/>
    <w:rsid w:val="00327AD1"/>
    <w:rsid w:val="00327BA3"/>
    <w:rsid w:val="00346E24"/>
    <w:rsid w:val="00372BE0"/>
    <w:rsid w:val="003746EA"/>
    <w:rsid w:val="00381FE5"/>
    <w:rsid w:val="003B16CE"/>
    <w:rsid w:val="003D3758"/>
    <w:rsid w:val="00432688"/>
    <w:rsid w:val="00447A19"/>
    <w:rsid w:val="0049069E"/>
    <w:rsid w:val="004B5A6A"/>
    <w:rsid w:val="004F21B9"/>
    <w:rsid w:val="005018C8"/>
    <w:rsid w:val="00511C31"/>
    <w:rsid w:val="00513A59"/>
    <w:rsid w:val="005579F5"/>
    <w:rsid w:val="005B100D"/>
    <w:rsid w:val="005B71BA"/>
    <w:rsid w:val="005C10B2"/>
    <w:rsid w:val="005C3275"/>
    <w:rsid w:val="00600576"/>
    <w:rsid w:val="00604019"/>
    <w:rsid w:val="00606DB8"/>
    <w:rsid w:val="00617236"/>
    <w:rsid w:val="00654C2E"/>
    <w:rsid w:val="00680998"/>
    <w:rsid w:val="006A5D69"/>
    <w:rsid w:val="006A7FCB"/>
    <w:rsid w:val="006B232D"/>
    <w:rsid w:val="006C0B8E"/>
    <w:rsid w:val="006C2A44"/>
    <w:rsid w:val="006C3AA4"/>
    <w:rsid w:val="006C6308"/>
    <w:rsid w:val="007329A2"/>
    <w:rsid w:val="00755896"/>
    <w:rsid w:val="00762821"/>
    <w:rsid w:val="00762C84"/>
    <w:rsid w:val="00762FD1"/>
    <w:rsid w:val="007675A5"/>
    <w:rsid w:val="0077457D"/>
    <w:rsid w:val="00795A62"/>
    <w:rsid w:val="007A2CF4"/>
    <w:rsid w:val="007B7A6C"/>
    <w:rsid w:val="007D194D"/>
    <w:rsid w:val="007D3D8B"/>
    <w:rsid w:val="008101AA"/>
    <w:rsid w:val="0083212F"/>
    <w:rsid w:val="00893705"/>
    <w:rsid w:val="008A5A4D"/>
    <w:rsid w:val="008D7353"/>
    <w:rsid w:val="00902B1E"/>
    <w:rsid w:val="009328E0"/>
    <w:rsid w:val="009631BC"/>
    <w:rsid w:val="00963BF3"/>
    <w:rsid w:val="00972570"/>
    <w:rsid w:val="00981B73"/>
    <w:rsid w:val="00990941"/>
    <w:rsid w:val="009A36CF"/>
    <w:rsid w:val="009A6695"/>
    <w:rsid w:val="00A257A9"/>
    <w:rsid w:val="00A37CE7"/>
    <w:rsid w:val="00A50911"/>
    <w:rsid w:val="00A51773"/>
    <w:rsid w:val="00A60484"/>
    <w:rsid w:val="00A624A5"/>
    <w:rsid w:val="00A85B44"/>
    <w:rsid w:val="00AD3F89"/>
    <w:rsid w:val="00AF7C4D"/>
    <w:rsid w:val="00B018C6"/>
    <w:rsid w:val="00B45A53"/>
    <w:rsid w:val="00B82D8A"/>
    <w:rsid w:val="00B92965"/>
    <w:rsid w:val="00C00918"/>
    <w:rsid w:val="00C10DBF"/>
    <w:rsid w:val="00C16241"/>
    <w:rsid w:val="00C20E7F"/>
    <w:rsid w:val="00C27E18"/>
    <w:rsid w:val="00C36631"/>
    <w:rsid w:val="00C40B2A"/>
    <w:rsid w:val="00CA4F69"/>
    <w:rsid w:val="00CC4226"/>
    <w:rsid w:val="00CD6848"/>
    <w:rsid w:val="00CE7935"/>
    <w:rsid w:val="00CF126D"/>
    <w:rsid w:val="00CF3DE3"/>
    <w:rsid w:val="00D003FB"/>
    <w:rsid w:val="00D01ED3"/>
    <w:rsid w:val="00D20246"/>
    <w:rsid w:val="00D351FA"/>
    <w:rsid w:val="00D52CE7"/>
    <w:rsid w:val="00D63D2A"/>
    <w:rsid w:val="00D773E5"/>
    <w:rsid w:val="00D924C6"/>
    <w:rsid w:val="00DA099C"/>
    <w:rsid w:val="00DA1CC0"/>
    <w:rsid w:val="00DB75C0"/>
    <w:rsid w:val="00DC4A5A"/>
    <w:rsid w:val="00DE28F2"/>
    <w:rsid w:val="00E32E88"/>
    <w:rsid w:val="00E55B23"/>
    <w:rsid w:val="00E70744"/>
    <w:rsid w:val="00E92866"/>
    <w:rsid w:val="00EC4312"/>
    <w:rsid w:val="00EF6BD8"/>
    <w:rsid w:val="00F22EF3"/>
    <w:rsid w:val="00F27A92"/>
    <w:rsid w:val="00F45F01"/>
    <w:rsid w:val="00F774FD"/>
    <w:rsid w:val="00F9234A"/>
    <w:rsid w:val="00FC4DBE"/>
    <w:rsid w:val="00FD102C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CBB8B97A-4B34-4412-AF7D-8434C13F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684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A099C"/>
    <w:pPr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CD6848"/>
    <w:pPr>
      <w:ind w:firstLine="709"/>
      <w:jc w:val="both"/>
    </w:pPr>
    <w:rPr>
      <w:szCs w:val="20"/>
    </w:rPr>
  </w:style>
  <w:style w:type="paragraph" w:styleId="2">
    <w:name w:val="Body Text Indent 2"/>
    <w:basedOn w:val="a"/>
    <w:link w:val="20"/>
    <w:uiPriority w:val="99"/>
    <w:rsid w:val="00DE28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CA4F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A4F6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22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5B10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2.emf"/><Relationship Id="rId112" Type="http://schemas.openxmlformats.org/officeDocument/2006/relationships/oleObject" Target="embeddings/oleObject51.bin"/><Relationship Id="rId133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image" Target="media/image65.emf"/><Relationship Id="rId5" Type="http://schemas.openxmlformats.org/officeDocument/2006/relationships/footnotes" Target="footnotes.xml"/><Relationship Id="rId90" Type="http://schemas.openxmlformats.org/officeDocument/2006/relationships/image" Target="media/image43.emf"/><Relationship Id="rId95" Type="http://schemas.openxmlformats.org/officeDocument/2006/relationships/image" Target="media/image4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26" Type="http://schemas.openxmlformats.org/officeDocument/2006/relationships/image" Target="media/image63.e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emf"/><Relationship Id="rId91" Type="http://schemas.openxmlformats.org/officeDocument/2006/relationships/image" Target="media/image44.emf"/><Relationship Id="rId96" Type="http://schemas.openxmlformats.org/officeDocument/2006/relationships/oleObject" Target="embeddings/oleObject43.bin"/><Relationship Id="rId111" Type="http://schemas.openxmlformats.org/officeDocument/2006/relationships/image" Target="media/image55.wmf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4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e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30" Type="http://schemas.openxmlformats.org/officeDocument/2006/relationships/image" Target="media/image67.e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e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e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40.e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8.e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ПГТУ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Александр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2009-03-31T20:06:00Z</cp:lastPrinted>
  <dcterms:created xsi:type="dcterms:W3CDTF">2014-04-16T01:13:00Z</dcterms:created>
  <dcterms:modified xsi:type="dcterms:W3CDTF">2014-04-16T01:13:00Z</dcterms:modified>
</cp:coreProperties>
</file>