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6D" w:rsidRPr="00097626" w:rsidRDefault="00DA056D" w:rsidP="0009762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97626">
        <w:rPr>
          <w:b/>
          <w:color w:val="000000"/>
          <w:sz w:val="28"/>
        </w:rPr>
        <w:t>Сравнительные расчеты дегазаторов для удаления растворенной углекислоты из подземной воды</w:t>
      </w: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 xml:space="preserve">Водоснабжение поселка </w:t>
      </w:r>
      <w:r w:rsidR="00434783" w:rsidRPr="00097626">
        <w:rPr>
          <w:color w:val="000000"/>
          <w:sz w:val="28"/>
        </w:rPr>
        <w:t>Бобровского</w:t>
      </w:r>
      <w:r w:rsidRPr="00097626">
        <w:rPr>
          <w:color w:val="000000"/>
          <w:sz w:val="28"/>
        </w:rPr>
        <w:t xml:space="preserve"> осуществляется из подземного источника. Подземные воды залегают на глубине до 40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</w:t>
      </w:r>
      <w:r w:rsidRPr="00097626">
        <w:rPr>
          <w:color w:val="000000"/>
          <w:sz w:val="28"/>
        </w:rPr>
        <w:t xml:space="preserve"> и по большинству качественных показателей удовлетворяют требованиям СанПиН /1/ за исключением содержания растворенного железа (5 мг/дм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), марганца (0.37 мг/дм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) и растворенной</w:t>
      </w:r>
      <w:r w:rsid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</w:rPr>
        <w:t>углекислоты (до 110 мг/дм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).</w:t>
      </w:r>
    </w:p>
    <w:p w:rsidR="00DA056D" w:rsidRPr="00097626" w:rsidRDefault="00DA056D" w:rsidP="00097626">
      <w:pPr>
        <w:pStyle w:val="a4"/>
        <w:spacing w:line="360" w:lineRule="auto"/>
        <w:ind w:firstLine="709"/>
        <w:jc w:val="both"/>
        <w:rPr>
          <w:b w:val="0"/>
        </w:rPr>
      </w:pPr>
      <w:r w:rsidRPr="00097626">
        <w:rPr>
          <w:b w:val="0"/>
        </w:rPr>
        <w:t>При наличии угольной кислоты в подземной воде более 40 мг/дм</w:t>
      </w:r>
      <w:r w:rsidRPr="00097626">
        <w:rPr>
          <w:b w:val="0"/>
          <w:vertAlign w:val="superscript"/>
        </w:rPr>
        <w:t>3</w:t>
      </w:r>
      <w:r w:rsidRPr="00097626">
        <w:rPr>
          <w:b w:val="0"/>
        </w:rPr>
        <w:t>, для достижения требуемого эффекта обезжелезивания и предотвращения коррозионных явлений в водопроводной сети, рекомендуется ее предварительно удалять /2/.</w:t>
      </w:r>
    </w:p>
    <w:p w:rsidR="00DA056D" w:rsidRPr="00097626" w:rsidRDefault="00DA056D" w:rsidP="00097626">
      <w:pPr>
        <w:pStyle w:val="a4"/>
        <w:spacing w:line="360" w:lineRule="auto"/>
        <w:ind w:firstLine="709"/>
        <w:jc w:val="both"/>
        <w:rPr>
          <w:b w:val="0"/>
        </w:rPr>
      </w:pPr>
      <w:r w:rsidRPr="00097626">
        <w:rPr>
          <w:b w:val="0"/>
        </w:rPr>
        <w:t>Удаление углекислоты</w:t>
      </w:r>
      <w:r w:rsidR="00097626">
        <w:rPr>
          <w:b w:val="0"/>
        </w:rPr>
        <w:t xml:space="preserve"> </w:t>
      </w:r>
      <w:r w:rsidRPr="00097626">
        <w:rPr>
          <w:b w:val="0"/>
        </w:rPr>
        <w:t>из подземной воды предпочтительно осуществлять физическими методами: барботированием (пропуском воздуха через объем воды), разбрызгиванием (дробление) через насадки или отверстия, противоточным пропуском воды и воздуха через различного типа градирни.</w:t>
      </w:r>
    </w:p>
    <w:p w:rsidR="00DA056D" w:rsidRPr="00097626" w:rsidRDefault="00DA056D" w:rsidP="00097626">
      <w:pPr>
        <w:pStyle w:val="a4"/>
        <w:spacing w:line="360" w:lineRule="auto"/>
        <w:ind w:firstLine="709"/>
        <w:jc w:val="both"/>
        <w:rPr>
          <w:b w:val="0"/>
        </w:rPr>
      </w:pPr>
      <w:r w:rsidRPr="00097626">
        <w:rPr>
          <w:b w:val="0"/>
        </w:rPr>
        <w:t>Целью работы является сравнение двух вариантов дегазаторов: пленочного, с насадкой из керамических колец Рашига (рассчитанного по методике СНиП /2/), и барботажного с гравийной загрузкой.</w:t>
      </w:r>
    </w:p>
    <w:p w:rsidR="00DA056D" w:rsidRPr="00097626" w:rsidRDefault="00DA056D" w:rsidP="00097626">
      <w:pPr>
        <w:pStyle w:val="a4"/>
        <w:spacing w:line="360" w:lineRule="auto"/>
        <w:ind w:firstLine="709"/>
        <w:jc w:val="both"/>
        <w:rPr>
          <w:b w:val="0"/>
        </w:rPr>
      </w:pPr>
      <w:r w:rsidRPr="00097626">
        <w:rPr>
          <w:b w:val="0"/>
        </w:rPr>
        <w:t xml:space="preserve">Исходные данные: производительность станции обезжелезивания </w:t>
      </w:r>
      <w:r w:rsidRPr="00097626">
        <w:rPr>
          <w:b w:val="0"/>
          <w:lang w:val="en-US"/>
        </w:rPr>
        <w:t>Q</w:t>
      </w:r>
      <w:r w:rsidRPr="00097626">
        <w:rPr>
          <w:b w:val="0"/>
        </w:rPr>
        <w:t xml:space="preserve"> = 6790</w:t>
      </w:r>
      <w:r w:rsidR="00097626">
        <w:rPr>
          <w:b w:val="0"/>
        </w:rPr>
        <w:t> </w:t>
      </w:r>
      <w:r w:rsidRPr="00097626">
        <w:rPr>
          <w:b w:val="0"/>
        </w:rPr>
        <w:t>м</w:t>
      </w:r>
      <w:r w:rsidRPr="00097626">
        <w:rPr>
          <w:b w:val="0"/>
          <w:vertAlign w:val="superscript"/>
        </w:rPr>
        <w:t>3</w:t>
      </w:r>
      <w:r w:rsidRPr="00097626">
        <w:rPr>
          <w:b w:val="0"/>
        </w:rPr>
        <w:t>/сут = 282</w:t>
      </w:r>
      <w:r w:rsidR="001B154D" w:rsidRPr="00097626">
        <w:rPr>
          <w:b w:val="0"/>
        </w:rPr>
        <w:t>.</w:t>
      </w:r>
      <w:r w:rsidRPr="00097626">
        <w:rPr>
          <w:b w:val="0"/>
        </w:rPr>
        <w:t>9</w:t>
      </w:r>
      <w:r w:rsidR="00097626">
        <w:rPr>
          <w:b w:val="0"/>
        </w:rPr>
        <w:t> </w:t>
      </w:r>
      <w:r w:rsidRPr="00097626">
        <w:rPr>
          <w:b w:val="0"/>
        </w:rPr>
        <w:t>м</w:t>
      </w:r>
      <w:r w:rsidRPr="00097626">
        <w:rPr>
          <w:b w:val="0"/>
          <w:vertAlign w:val="superscript"/>
        </w:rPr>
        <w:t>3</w:t>
      </w:r>
      <w:r w:rsidRPr="00097626">
        <w:rPr>
          <w:b w:val="0"/>
        </w:rPr>
        <w:t>/ч, содержание углекислоты в исходной воде С</w:t>
      </w:r>
      <w:r w:rsidRPr="00097626">
        <w:rPr>
          <w:b w:val="0"/>
          <w:vertAlign w:val="subscript"/>
        </w:rPr>
        <w:t>исх</w:t>
      </w:r>
      <w:r w:rsidRPr="00097626">
        <w:rPr>
          <w:b w:val="0"/>
        </w:rPr>
        <w:t xml:space="preserve"> = 110 мг/дм</w:t>
      </w:r>
      <w:r w:rsidRPr="00097626">
        <w:rPr>
          <w:b w:val="0"/>
          <w:vertAlign w:val="superscript"/>
        </w:rPr>
        <w:t>3</w:t>
      </w:r>
      <w:r w:rsidRPr="00097626">
        <w:rPr>
          <w:b w:val="0"/>
        </w:rPr>
        <w:t>.</w:t>
      </w:r>
    </w:p>
    <w:p w:rsidR="00DA056D" w:rsidRPr="00097626" w:rsidRDefault="00DA056D" w:rsidP="00097626">
      <w:pPr>
        <w:tabs>
          <w:tab w:val="left" w:pos="39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7626">
        <w:rPr>
          <w:color w:val="000000"/>
          <w:sz w:val="28"/>
        </w:rPr>
        <w:t>Расчет барботажного дегазатора с гравийной загрузкой</w:t>
      </w:r>
      <w:r w:rsidR="00097626">
        <w:rPr>
          <w:color w:val="000000"/>
          <w:sz w:val="28"/>
        </w:rPr>
        <w:t>.</w:t>
      </w: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 xml:space="preserve">При принятой загрузке дегазатора </w:t>
      </w:r>
      <w:r w:rsidRPr="00097626">
        <w:rPr>
          <w:i/>
          <w:iCs/>
          <w:color w:val="000000"/>
          <w:sz w:val="28"/>
          <w:lang w:val="en-US"/>
        </w:rPr>
        <w:t>d</w:t>
      </w:r>
      <w:r w:rsidRPr="00097626">
        <w:rPr>
          <w:i/>
          <w:iCs/>
          <w:color w:val="000000"/>
          <w:sz w:val="28"/>
          <w:vertAlign w:val="subscript"/>
        </w:rPr>
        <w:t>ср</w:t>
      </w:r>
      <w:r w:rsidRPr="00097626">
        <w:rPr>
          <w:color w:val="000000"/>
          <w:sz w:val="28"/>
        </w:rPr>
        <w:t xml:space="preserve"> = </w:t>
      </w:r>
      <w:r w:rsidR="00500552" w:rsidRPr="00097626">
        <w:rPr>
          <w:color w:val="000000"/>
          <w:sz w:val="28"/>
        </w:rPr>
        <w:t>7.5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мм</w:t>
      </w:r>
      <w:r w:rsidRPr="00097626">
        <w:rPr>
          <w:color w:val="000000"/>
          <w:sz w:val="28"/>
        </w:rPr>
        <w:t xml:space="preserve"> (</w:t>
      </w:r>
      <w:r w:rsidRPr="00097626">
        <w:rPr>
          <w:i/>
          <w:iCs/>
          <w:color w:val="000000"/>
          <w:sz w:val="28"/>
          <w:lang w:val="en-US"/>
        </w:rPr>
        <w:t>f</w:t>
      </w:r>
      <w:r w:rsidRPr="00097626">
        <w:rPr>
          <w:color w:val="000000"/>
          <w:sz w:val="28"/>
        </w:rPr>
        <w:t xml:space="preserve"> = </w:t>
      </w:r>
      <w:r w:rsidR="00FD678A" w:rsidRPr="00097626">
        <w:rPr>
          <w:color w:val="000000"/>
          <w:sz w:val="28"/>
        </w:rPr>
        <w:t>544</w:t>
      </w:r>
      <w:r w:rsidR="00097626">
        <w:rPr>
          <w:color w:val="000000"/>
          <w:sz w:val="28"/>
        </w:rPr>
        <w:t> </w:t>
      </w:r>
      <w:r w:rsidRPr="00097626">
        <w:rPr>
          <w:color w:val="000000"/>
          <w:sz w:val="28"/>
        </w:rPr>
        <w:t>м</w:t>
      </w:r>
      <w:r w:rsidRPr="00097626">
        <w:rPr>
          <w:color w:val="000000"/>
          <w:sz w:val="28"/>
          <w:vertAlign w:val="superscript"/>
        </w:rPr>
        <w:t>2</w:t>
      </w:r>
      <w:r w:rsidRPr="00097626">
        <w:rPr>
          <w:color w:val="000000"/>
          <w:sz w:val="28"/>
        </w:rPr>
        <w:t>/м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 xml:space="preserve">), высоте слоя </w:t>
      </w:r>
      <w:r w:rsidRPr="00097626">
        <w:rPr>
          <w:i/>
          <w:iCs/>
          <w:color w:val="000000"/>
          <w:sz w:val="28"/>
          <w:lang w:val="en-US"/>
        </w:rPr>
        <w:t>h</w:t>
      </w:r>
      <w:r w:rsidRPr="00097626">
        <w:rPr>
          <w:color w:val="000000"/>
          <w:sz w:val="28"/>
        </w:rPr>
        <w:t xml:space="preserve"> = 1.2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</w:t>
      </w:r>
      <w:r w:rsidRPr="00097626">
        <w:rPr>
          <w:color w:val="000000"/>
          <w:sz w:val="28"/>
        </w:rPr>
        <w:t xml:space="preserve">, продолжительности продувки </w:t>
      </w:r>
      <w:r w:rsidRPr="00097626">
        <w:rPr>
          <w:i/>
          <w:iCs/>
          <w:color w:val="000000"/>
          <w:sz w:val="28"/>
          <w:lang w:val="en-US"/>
        </w:rPr>
        <w:t>t</w:t>
      </w:r>
      <w:r w:rsidRPr="00097626">
        <w:rPr>
          <w:color w:val="000000"/>
          <w:sz w:val="28"/>
        </w:rPr>
        <w:t xml:space="preserve"> = 5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мин</w:t>
      </w:r>
      <w:r w:rsidRPr="00097626">
        <w:rPr>
          <w:color w:val="000000"/>
          <w:sz w:val="28"/>
        </w:rPr>
        <w:t xml:space="preserve"> и удельном расходе воздуха </w:t>
      </w:r>
      <w:r w:rsidRPr="00097626">
        <w:rPr>
          <w:i/>
          <w:iCs/>
          <w:color w:val="000000"/>
          <w:sz w:val="28"/>
          <w:lang w:val="en-US"/>
        </w:rPr>
        <w:t>q</w:t>
      </w:r>
      <w:r w:rsid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</w:rPr>
        <w:t xml:space="preserve">= </w:t>
      </w:r>
      <w:r w:rsidR="00F14320" w:rsidRPr="00097626">
        <w:rPr>
          <w:color w:val="000000"/>
          <w:sz w:val="28"/>
        </w:rPr>
        <w:t>6</w:t>
      </w:r>
      <w:r w:rsidR="00097626">
        <w:rPr>
          <w:color w:val="000000"/>
          <w:sz w:val="28"/>
        </w:rPr>
        <w:t> </w:t>
      </w:r>
      <w:r w:rsidRPr="00097626">
        <w:rPr>
          <w:color w:val="000000"/>
          <w:sz w:val="28"/>
        </w:rPr>
        <w:t>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/м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 xml:space="preserve"> ожидаемое содержание углекислоты в воде после дегазатора, рассчитанное по формуле (</w:t>
      </w:r>
      <w:r w:rsidR="003E6B63" w:rsidRPr="00097626">
        <w:rPr>
          <w:color w:val="000000"/>
          <w:sz w:val="28"/>
        </w:rPr>
        <w:t>1</w:t>
      </w:r>
      <w:r w:rsidRPr="00097626">
        <w:rPr>
          <w:color w:val="000000"/>
          <w:sz w:val="28"/>
        </w:rPr>
        <w:t>) составит:</w:t>
      </w:r>
    </w:p>
    <w:p w:rsidR="00DA056D" w:rsidRPr="00097626" w:rsidRDefault="00097626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6312A">
        <w:rPr>
          <w:color w:val="000000"/>
          <w:position w:val="-3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9pt" fillcolor="window">
            <v:imagedata r:id="rId5" o:title=""/>
          </v:shape>
        </w:pict>
      </w:r>
      <w:r>
        <w:rPr>
          <w:color w:val="000000"/>
          <w:sz w:val="28"/>
        </w:rPr>
        <w:t xml:space="preserve"> </w:t>
      </w:r>
      <w:r w:rsidR="00DA056D" w:rsidRPr="00097626">
        <w:rPr>
          <w:color w:val="000000"/>
          <w:sz w:val="28"/>
        </w:rPr>
        <w:t>(1)</w:t>
      </w:r>
    </w:p>
    <w:p w:rsidR="00097626" w:rsidRDefault="00097626" w:rsidP="00097626">
      <w:pPr>
        <w:tabs>
          <w:tab w:val="left" w:pos="8280"/>
        </w:tabs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i/>
          <w:iCs/>
          <w:color w:val="000000"/>
          <w:sz w:val="28"/>
          <w:lang w:val="en-US"/>
        </w:rPr>
        <w:t>q</w:t>
      </w:r>
      <w:r w:rsidRPr="00097626">
        <w:rPr>
          <w:i/>
          <w:iCs/>
          <w:color w:val="000000"/>
          <w:sz w:val="28"/>
          <w:vertAlign w:val="subscript"/>
        </w:rPr>
        <w:t>уд</w:t>
      </w:r>
      <w:r w:rsidRPr="00097626">
        <w:rPr>
          <w:color w:val="000000"/>
          <w:sz w:val="28"/>
        </w:rPr>
        <w:t xml:space="preserve"> – удельный расход воздуха, 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/м</w:t>
      </w:r>
      <w:r w:rsidRPr="00097626">
        <w:rPr>
          <w:color w:val="000000"/>
          <w:sz w:val="28"/>
          <w:vertAlign w:val="superscript"/>
        </w:rPr>
        <w:t>3</w:t>
      </w: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i/>
          <w:iCs/>
          <w:color w:val="000000"/>
          <w:sz w:val="28"/>
          <w:lang w:val="en-US"/>
        </w:rPr>
        <w:t>t</w:t>
      </w:r>
      <w:r w:rsidRPr="00097626">
        <w:rPr>
          <w:color w:val="000000"/>
          <w:sz w:val="28"/>
        </w:rPr>
        <w:t xml:space="preserve"> – продолжительность продувки воздухом, ч</w:t>
      </w: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i/>
          <w:iCs/>
          <w:color w:val="000000"/>
          <w:sz w:val="28"/>
          <w:lang w:val="en-US"/>
        </w:rPr>
        <w:t>h</w:t>
      </w:r>
      <w:r w:rsidRPr="00097626">
        <w:rPr>
          <w:color w:val="000000"/>
          <w:sz w:val="28"/>
        </w:rPr>
        <w:t xml:space="preserve"> – высота слоя загрузки, м</w:t>
      </w:r>
    </w:p>
    <w:p w:rsidR="00097626" w:rsidRDefault="00B6312A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26" type="#_x0000_t75" style="width:419.25pt;height:37.5pt">
            <v:imagedata r:id="rId6" o:title=""/>
          </v:shape>
        </w:pict>
      </w: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Количество удаляемого газа:</w:t>
      </w:r>
    </w:p>
    <w:p w:rsidR="00097626" w:rsidRDefault="00097626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A056D" w:rsidRPr="00097626" w:rsidRDefault="00B6312A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7" type="#_x0000_t75" style="width:125.25pt;height:18pt">
            <v:imagedata r:id="rId7" o:title=""/>
          </v:shape>
        </w:pict>
      </w:r>
      <w:r w:rsidR="00097626">
        <w:rPr>
          <w:color w:val="000000"/>
          <w:sz w:val="28"/>
        </w:rPr>
        <w:t xml:space="preserve"> </w:t>
      </w:r>
      <w:r w:rsidR="00DA056D" w:rsidRPr="00097626">
        <w:rPr>
          <w:color w:val="000000"/>
          <w:sz w:val="28"/>
        </w:rPr>
        <w:t>(</w:t>
      </w:r>
      <w:r w:rsidR="003E6B63" w:rsidRPr="00097626">
        <w:rPr>
          <w:color w:val="000000"/>
          <w:sz w:val="28"/>
        </w:rPr>
        <w:t>2</w:t>
      </w:r>
      <w:r w:rsidR="00DA056D" w:rsidRPr="00097626">
        <w:rPr>
          <w:color w:val="000000"/>
          <w:sz w:val="28"/>
        </w:rPr>
        <w:t>)</w:t>
      </w:r>
    </w:p>
    <w:p w:rsidR="00097626" w:rsidRDefault="00097626" w:rsidP="00097626">
      <w:pPr>
        <w:tabs>
          <w:tab w:val="left" w:pos="8280"/>
        </w:tabs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i/>
          <w:iCs/>
          <w:color w:val="000000"/>
          <w:sz w:val="28"/>
          <w:lang w:val="en-US"/>
        </w:rPr>
        <w:t>Q</w:t>
      </w:r>
      <w:r w:rsidRPr="00097626">
        <w:rPr>
          <w:color w:val="000000"/>
          <w:sz w:val="28"/>
        </w:rPr>
        <w:t xml:space="preserve"> – производительность дегазатора, 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/ч</w:t>
      </w: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i/>
          <w:iCs/>
          <w:color w:val="000000"/>
          <w:sz w:val="28"/>
        </w:rPr>
        <w:t>СО</w:t>
      </w:r>
      <w:r w:rsidRPr="00097626">
        <w:rPr>
          <w:i/>
          <w:iCs/>
          <w:color w:val="000000"/>
          <w:sz w:val="28"/>
          <w:vertAlign w:val="subscript"/>
        </w:rPr>
        <w:t>2 нач</w:t>
      </w:r>
      <w:r w:rsidRPr="00097626">
        <w:rPr>
          <w:color w:val="000000"/>
          <w:sz w:val="28"/>
        </w:rPr>
        <w:t xml:space="preserve"> – содержание углекислоты в исходной воде, кг/м</w:t>
      </w:r>
      <w:r w:rsidRPr="00097626">
        <w:rPr>
          <w:color w:val="000000"/>
          <w:sz w:val="28"/>
          <w:vertAlign w:val="superscript"/>
        </w:rPr>
        <w:t>3</w:t>
      </w: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i/>
          <w:iCs/>
          <w:color w:val="000000"/>
          <w:sz w:val="28"/>
        </w:rPr>
        <w:t>СО</w:t>
      </w:r>
      <w:r w:rsidRPr="00097626">
        <w:rPr>
          <w:i/>
          <w:iCs/>
          <w:color w:val="000000"/>
          <w:sz w:val="28"/>
          <w:vertAlign w:val="subscript"/>
        </w:rPr>
        <w:t>2 кон</w:t>
      </w:r>
      <w:r w:rsidRPr="00097626">
        <w:rPr>
          <w:color w:val="000000"/>
          <w:sz w:val="28"/>
        </w:rPr>
        <w:t xml:space="preserve"> – концентрация углекислоты после дегазатора, кг/м</w:t>
      </w:r>
      <w:r w:rsidRPr="00097626">
        <w:rPr>
          <w:color w:val="000000"/>
          <w:sz w:val="28"/>
          <w:vertAlign w:val="superscript"/>
        </w:rPr>
        <w:t>3</w:t>
      </w: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iCs/>
          <w:color w:val="000000"/>
          <w:sz w:val="28"/>
          <w:lang w:val="en-US"/>
        </w:rPr>
        <w:t>G</w:t>
      </w:r>
      <w:r w:rsidRPr="00097626">
        <w:rPr>
          <w:iCs/>
          <w:color w:val="000000"/>
          <w:sz w:val="28"/>
        </w:rPr>
        <w:t xml:space="preserve"> = 282.9 </w:t>
      </w:r>
      <w:r w:rsidRPr="00097626">
        <w:rPr>
          <w:iCs/>
          <w:color w:val="000000"/>
          <w:sz w:val="28"/>
          <w:szCs w:val="28"/>
        </w:rPr>
        <w:sym w:font="Symbol" w:char="F0D7"/>
      </w:r>
      <w:r w:rsidRPr="00097626">
        <w:rPr>
          <w:iCs/>
          <w:color w:val="000000"/>
          <w:sz w:val="28"/>
        </w:rPr>
        <w:t>(0.11</w:t>
      </w:r>
      <w:r w:rsidR="007173C9" w:rsidRPr="00097626">
        <w:rPr>
          <w:iCs/>
          <w:color w:val="000000"/>
          <w:sz w:val="28"/>
        </w:rPr>
        <w:t xml:space="preserve"> – 0.03022) = 22.57</w:t>
      </w:r>
      <w:r w:rsidRPr="00097626">
        <w:rPr>
          <w:color w:val="000000"/>
          <w:sz w:val="28"/>
        </w:rPr>
        <w:t xml:space="preserve"> кг/ч</w:t>
      </w: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Средняя движущая сила процесса десорбции: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DA056D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8" type="#_x0000_t75" style="width:236.25pt;height:18pt">
            <v:imagedata r:id="rId8" o:title=""/>
          </v:shape>
        </w:pict>
      </w:r>
      <w:r w:rsidR="00097626">
        <w:rPr>
          <w:color w:val="000000"/>
          <w:sz w:val="28"/>
        </w:rPr>
        <w:t xml:space="preserve"> </w:t>
      </w:r>
      <w:r w:rsidR="00DA056D" w:rsidRPr="00097626">
        <w:rPr>
          <w:color w:val="000000"/>
          <w:sz w:val="28"/>
        </w:rPr>
        <w:t>(</w:t>
      </w:r>
      <w:r w:rsidR="003E6B63" w:rsidRPr="00097626">
        <w:rPr>
          <w:color w:val="000000"/>
          <w:sz w:val="28"/>
        </w:rPr>
        <w:t>3</w:t>
      </w:r>
      <w:r w:rsidR="00DA056D" w:rsidRPr="00097626">
        <w:rPr>
          <w:color w:val="000000"/>
          <w:sz w:val="28"/>
        </w:rPr>
        <w:t>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DA056D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0"/>
          <w:sz w:val="28"/>
        </w:rPr>
        <w:pict>
          <v:shape id="_x0000_i1029" type="#_x0000_t75" style="width:299.25pt;height:24.75pt">
            <v:imagedata r:id="rId9" o:title=""/>
          </v:shape>
        </w:pict>
      </w: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Тогда площадь поверхности загрузки: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DA056D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0" type="#_x0000_t75" style="width:80.25pt;height:15.75pt">
            <v:imagedata r:id="rId10" o:title=""/>
          </v:shape>
        </w:pict>
      </w:r>
      <w:r w:rsidR="00097626">
        <w:rPr>
          <w:color w:val="000000"/>
          <w:sz w:val="28"/>
        </w:rPr>
        <w:t xml:space="preserve"> </w:t>
      </w:r>
      <w:r w:rsidR="00DA056D" w:rsidRPr="00097626">
        <w:rPr>
          <w:color w:val="000000"/>
          <w:sz w:val="28"/>
        </w:rPr>
        <w:t>(</w:t>
      </w:r>
      <w:r w:rsidR="003E6B63" w:rsidRPr="00097626">
        <w:rPr>
          <w:color w:val="000000"/>
          <w:sz w:val="28"/>
        </w:rPr>
        <w:t>4</w:t>
      </w:r>
      <w:r w:rsidR="00DA056D" w:rsidRPr="00097626">
        <w:rPr>
          <w:color w:val="000000"/>
          <w:sz w:val="28"/>
        </w:rPr>
        <w:t>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4C2DF0" w:rsidRPr="00097626" w:rsidRDefault="004C2DF0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β – коэффициент десорбции</w:t>
      </w:r>
      <w:r w:rsidR="00FD678A" w:rsidRPr="00097626">
        <w:rPr>
          <w:color w:val="000000"/>
          <w:sz w:val="28"/>
        </w:rPr>
        <w:t xml:space="preserve"> принимается по графику </w:t>
      </w:r>
      <w:r w:rsidR="00097626" w:rsidRPr="00097626">
        <w:rPr>
          <w:color w:val="000000"/>
          <w:sz w:val="28"/>
        </w:rPr>
        <w:t>рис.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2</w:t>
      </w:r>
      <w:r w:rsidR="00FD678A" w:rsidRPr="00097626">
        <w:rPr>
          <w:color w:val="000000"/>
          <w:sz w:val="28"/>
        </w:rPr>
        <w:t xml:space="preserve"> [3]</w:t>
      </w:r>
    </w:p>
    <w:p w:rsidR="00DA056D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1" type="#_x0000_t75" style="width:198pt;height:18pt">
            <v:imagedata r:id="rId11" o:title=""/>
          </v:shape>
        </w:pict>
      </w: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Объем гравийного дегазатора:</w:t>
      </w:r>
    </w:p>
    <w:p w:rsidR="00DA056D" w:rsidRPr="00097626" w:rsidRDefault="00097626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6312A">
        <w:rPr>
          <w:color w:val="000000"/>
          <w:position w:val="-10"/>
          <w:sz w:val="28"/>
        </w:rPr>
        <w:pict>
          <v:shape id="_x0000_i1032" type="#_x0000_t75" style="width:48.75pt;height:15.75pt">
            <v:imagedata r:id="rId12" o:title=""/>
          </v:shape>
        </w:pict>
      </w:r>
      <w:r>
        <w:rPr>
          <w:color w:val="000000"/>
          <w:sz w:val="28"/>
        </w:rPr>
        <w:t xml:space="preserve"> </w:t>
      </w:r>
      <w:r w:rsidR="00DA056D" w:rsidRPr="00097626">
        <w:rPr>
          <w:color w:val="000000"/>
          <w:sz w:val="28"/>
        </w:rPr>
        <w:t>(</w:t>
      </w:r>
      <w:r w:rsidR="003E6B63" w:rsidRPr="00097626">
        <w:rPr>
          <w:color w:val="000000"/>
          <w:sz w:val="28"/>
        </w:rPr>
        <w:t>5</w:t>
      </w:r>
      <w:r w:rsidR="00DA056D" w:rsidRPr="00097626">
        <w:rPr>
          <w:color w:val="000000"/>
          <w:sz w:val="28"/>
        </w:rPr>
        <w:t>)</w:t>
      </w:r>
    </w:p>
    <w:p w:rsidR="00097626" w:rsidRDefault="00097626" w:rsidP="00097626">
      <w:pPr>
        <w:tabs>
          <w:tab w:val="left" w:pos="8280"/>
        </w:tabs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i/>
          <w:iCs/>
          <w:color w:val="000000"/>
          <w:sz w:val="28"/>
          <w:lang w:val="en-US"/>
        </w:rPr>
        <w:t>f</w:t>
      </w:r>
      <w:r w:rsidRPr="00097626">
        <w:rPr>
          <w:color w:val="000000"/>
          <w:sz w:val="28"/>
        </w:rPr>
        <w:t xml:space="preserve"> – удельная поверхность загрузки</w:t>
      </w:r>
      <w:r w:rsidR="003E6B63" w:rsidRPr="00097626">
        <w:rPr>
          <w:color w:val="000000"/>
          <w:sz w:val="28"/>
        </w:rPr>
        <w:t>, м</w:t>
      </w:r>
      <w:r w:rsidR="003E6B63" w:rsidRPr="00097626">
        <w:rPr>
          <w:color w:val="000000"/>
          <w:sz w:val="28"/>
          <w:vertAlign w:val="superscript"/>
        </w:rPr>
        <w:t>2</w:t>
      </w:r>
      <w:r w:rsidR="003E6B63" w:rsidRPr="00097626">
        <w:rPr>
          <w:color w:val="000000"/>
          <w:sz w:val="28"/>
        </w:rPr>
        <w:t>/м</w:t>
      </w:r>
      <w:r w:rsidR="003E6B63" w:rsidRPr="00097626">
        <w:rPr>
          <w:color w:val="000000"/>
          <w:sz w:val="28"/>
          <w:vertAlign w:val="superscript"/>
        </w:rPr>
        <w:t>3</w:t>
      </w:r>
    </w:p>
    <w:p w:rsidR="00DA056D" w:rsidRPr="00097626" w:rsidRDefault="00DA056D" w:rsidP="00097626">
      <w:pPr>
        <w:tabs>
          <w:tab w:val="left" w:pos="8280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i/>
          <w:iCs/>
          <w:color w:val="000000"/>
          <w:sz w:val="28"/>
          <w:lang w:val="en-US"/>
        </w:rPr>
        <w:t>F</w:t>
      </w:r>
      <w:r w:rsidRPr="00097626">
        <w:rPr>
          <w:color w:val="000000"/>
          <w:sz w:val="28"/>
        </w:rPr>
        <w:t xml:space="preserve"> – площадь соприкосновения жидкой и газообразной фаз (площадь поверхности загрузки)</w:t>
      </w:r>
      <w:r w:rsidR="003E6B63" w:rsidRPr="00097626">
        <w:rPr>
          <w:color w:val="000000"/>
          <w:sz w:val="28"/>
        </w:rPr>
        <w:t>, м</w:t>
      </w:r>
      <w:r w:rsidR="003E6B63" w:rsidRPr="00097626">
        <w:rPr>
          <w:color w:val="000000"/>
          <w:sz w:val="28"/>
          <w:vertAlign w:val="superscript"/>
        </w:rPr>
        <w:t>2</w:t>
      </w:r>
    </w:p>
    <w:p w:rsidR="00DA056D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3" type="#_x0000_t75" style="width:2in;height:18pt">
            <v:imagedata r:id="rId13" o:title=""/>
          </v:shape>
        </w:pict>
      </w: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 xml:space="preserve">Размеры дегазатора приняты: </w:t>
      </w:r>
      <w:r w:rsidRPr="00097626">
        <w:rPr>
          <w:i/>
          <w:iCs/>
          <w:color w:val="000000"/>
          <w:sz w:val="28"/>
          <w:lang w:val="en-US"/>
        </w:rPr>
        <w:t>h</w:t>
      </w:r>
      <w:r w:rsidRP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  <w:szCs w:val="28"/>
          <w:lang w:val="en-US"/>
        </w:rPr>
        <w:sym w:font="Symbol" w:char="F0B4"/>
      </w:r>
      <w:r w:rsidRPr="00097626">
        <w:rPr>
          <w:color w:val="000000"/>
          <w:sz w:val="28"/>
        </w:rPr>
        <w:t xml:space="preserve"> </w:t>
      </w:r>
      <w:r w:rsidRPr="00097626">
        <w:rPr>
          <w:i/>
          <w:iCs/>
          <w:color w:val="000000"/>
          <w:sz w:val="28"/>
        </w:rPr>
        <w:t>а</w:t>
      </w:r>
      <w:r w:rsidRP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  <w:szCs w:val="28"/>
          <w:lang w:val="en-US"/>
        </w:rPr>
        <w:sym w:font="Symbol" w:char="F0B4"/>
      </w:r>
      <w:r w:rsidRPr="00097626">
        <w:rPr>
          <w:color w:val="000000"/>
          <w:sz w:val="28"/>
        </w:rPr>
        <w:t xml:space="preserve"> </w:t>
      </w:r>
      <w:r w:rsidRPr="00097626">
        <w:rPr>
          <w:i/>
          <w:iCs/>
          <w:color w:val="000000"/>
          <w:sz w:val="28"/>
          <w:lang w:val="en-US"/>
        </w:rPr>
        <w:t>b</w:t>
      </w:r>
      <w:r w:rsidRPr="00097626">
        <w:rPr>
          <w:color w:val="000000"/>
          <w:sz w:val="28"/>
        </w:rPr>
        <w:t xml:space="preserve"> = </w:t>
      </w:r>
      <w:r w:rsidR="004531DA" w:rsidRPr="00097626">
        <w:rPr>
          <w:color w:val="000000"/>
          <w:sz w:val="28"/>
        </w:rPr>
        <w:t>2</w:t>
      </w:r>
      <w:r w:rsidRP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  <w:szCs w:val="28"/>
          <w:lang w:val="en-US"/>
        </w:rPr>
        <w:sym w:font="Symbol" w:char="F0B4"/>
      </w:r>
      <w:r w:rsidRPr="00097626">
        <w:rPr>
          <w:color w:val="000000"/>
          <w:sz w:val="28"/>
        </w:rPr>
        <w:t xml:space="preserve"> </w:t>
      </w:r>
      <w:r w:rsidR="004531DA" w:rsidRPr="00097626">
        <w:rPr>
          <w:color w:val="000000"/>
          <w:sz w:val="28"/>
        </w:rPr>
        <w:t>5.3</w:t>
      </w:r>
      <w:r w:rsidRP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  <w:szCs w:val="28"/>
          <w:lang w:val="en-US"/>
        </w:rPr>
        <w:sym w:font="Symbol" w:char="F0B4"/>
      </w:r>
      <w:r w:rsidRPr="00097626">
        <w:rPr>
          <w:color w:val="000000"/>
          <w:sz w:val="28"/>
        </w:rPr>
        <w:t xml:space="preserve"> </w:t>
      </w:r>
      <w:r w:rsidR="004531DA" w:rsidRPr="00097626">
        <w:rPr>
          <w:color w:val="000000"/>
          <w:sz w:val="28"/>
        </w:rPr>
        <w:t>5</w:t>
      </w:r>
      <w:r w:rsidRPr="00097626">
        <w:rPr>
          <w:color w:val="000000"/>
          <w:sz w:val="28"/>
        </w:rPr>
        <w:t>.3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</w:t>
      </w:r>
      <w:r w:rsidRPr="00097626">
        <w:rPr>
          <w:color w:val="000000"/>
          <w:sz w:val="28"/>
        </w:rPr>
        <w:t>.</w:t>
      </w:r>
    </w:p>
    <w:p w:rsidR="00097626" w:rsidRDefault="003E6B63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 xml:space="preserve">Расход воздуха, подаваемый </w:t>
      </w:r>
      <w:r w:rsidR="00FE7590" w:rsidRPr="00097626">
        <w:rPr>
          <w:color w:val="000000"/>
          <w:sz w:val="28"/>
        </w:rPr>
        <w:t>в</w:t>
      </w:r>
      <w:r w:rsidRPr="00097626">
        <w:rPr>
          <w:color w:val="000000"/>
          <w:sz w:val="28"/>
        </w:rPr>
        <w:t xml:space="preserve"> дегазатор:</w:t>
      </w:r>
    </w:p>
    <w:p w:rsidR="00097626" w:rsidRDefault="00097626" w:rsidP="00097626">
      <w:pPr>
        <w:tabs>
          <w:tab w:val="left" w:pos="713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E6B63" w:rsidRPr="00097626" w:rsidRDefault="003E6B63" w:rsidP="00097626">
      <w:pPr>
        <w:tabs>
          <w:tab w:val="left" w:pos="7132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  <w:lang w:val="en-US"/>
        </w:rPr>
        <w:t>Q</w:t>
      </w:r>
      <w:r w:rsidRPr="00097626">
        <w:rPr>
          <w:color w:val="000000"/>
          <w:sz w:val="28"/>
          <w:vertAlign w:val="subscript"/>
        </w:rPr>
        <w:t>воз</w:t>
      </w:r>
      <w:r w:rsidRPr="00097626">
        <w:rPr>
          <w:color w:val="000000"/>
          <w:sz w:val="28"/>
        </w:rPr>
        <w:t>=5*</w:t>
      </w:r>
      <w:r w:rsidRPr="00097626">
        <w:rPr>
          <w:color w:val="000000"/>
          <w:sz w:val="28"/>
          <w:lang w:val="en-US"/>
        </w:rPr>
        <w:t>Q</w:t>
      </w:r>
      <w:r w:rsidRPr="00097626">
        <w:rPr>
          <w:color w:val="000000"/>
          <w:sz w:val="28"/>
          <w:vertAlign w:val="subscript"/>
        </w:rPr>
        <w:t>воды</w:t>
      </w:r>
      <w:r w:rsidR="00097626">
        <w:rPr>
          <w:color w:val="000000"/>
          <w:sz w:val="28"/>
          <w:vertAlign w:val="subscript"/>
        </w:rPr>
        <w:t xml:space="preserve"> </w:t>
      </w:r>
      <w:r w:rsidRPr="00097626">
        <w:rPr>
          <w:color w:val="000000"/>
          <w:sz w:val="28"/>
        </w:rPr>
        <w:t>(6)</w:t>
      </w:r>
    </w:p>
    <w:p w:rsidR="00097626" w:rsidRDefault="00097626" w:rsidP="00097626">
      <w:pPr>
        <w:tabs>
          <w:tab w:val="left" w:pos="713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E1708" w:rsidRPr="00097626" w:rsidRDefault="005E1708" w:rsidP="00097626">
      <w:pPr>
        <w:tabs>
          <w:tab w:val="left" w:pos="7132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  <w:lang w:val="en-US"/>
        </w:rPr>
        <w:t>Q</w:t>
      </w:r>
      <w:r w:rsidRPr="00097626">
        <w:rPr>
          <w:color w:val="000000"/>
          <w:sz w:val="28"/>
          <w:vertAlign w:val="subscript"/>
        </w:rPr>
        <w:t>воды</w:t>
      </w:r>
      <w:r w:rsidRPr="00097626">
        <w:rPr>
          <w:color w:val="000000"/>
          <w:sz w:val="28"/>
        </w:rPr>
        <w:t xml:space="preserve"> – расход воды, подаваемой на дегазатор, 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/ч</w:t>
      </w:r>
    </w:p>
    <w:p w:rsidR="00DA056D" w:rsidRPr="00097626" w:rsidRDefault="003E6B63" w:rsidP="00097626">
      <w:pPr>
        <w:pStyle w:val="a4"/>
        <w:spacing w:line="360" w:lineRule="auto"/>
        <w:ind w:firstLine="709"/>
        <w:jc w:val="both"/>
        <w:rPr>
          <w:b w:val="0"/>
          <w:szCs w:val="24"/>
        </w:rPr>
      </w:pPr>
      <w:r w:rsidRPr="00097626">
        <w:rPr>
          <w:b w:val="0"/>
          <w:szCs w:val="24"/>
          <w:lang w:val="en-US"/>
        </w:rPr>
        <w:t>Q</w:t>
      </w:r>
      <w:r w:rsidRPr="00097626">
        <w:rPr>
          <w:b w:val="0"/>
          <w:szCs w:val="24"/>
          <w:vertAlign w:val="subscript"/>
        </w:rPr>
        <w:t>воз</w:t>
      </w:r>
      <w:r w:rsidRPr="00097626">
        <w:rPr>
          <w:b w:val="0"/>
          <w:szCs w:val="24"/>
        </w:rPr>
        <w:t>=5*</w:t>
      </w:r>
      <w:r w:rsidR="001B154D" w:rsidRPr="00097626">
        <w:rPr>
          <w:b w:val="0"/>
          <w:szCs w:val="24"/>
        </w:rPr>
        <w:t>282.9=1414.5</w:t>
      </w:r>
      <w:r w:rsidR="00097626">
        <w:rPr>
          <w:b w:val="0"/>
          <w:szCs w:val="24"/>
        </w:rPr>
        <w:t> </w:t>
      </w:r>
      <w:r w:rsidR="001B154D" w:rsidRPr="00097626">
        <w:rPr>
          <w:b w:val="0"/>
          <w:szCs w:val="24"/>
        </w:rPr>
        <w:t>м</w:t>
      </w:r>
      <w:r w:rsidR="001B154D" w:rsidRPr="00097626">
        <w:rPr>
          <w:b w:val="0"/>
          <w:szCs w:val="24"/>
          <w:vertAlign w:val="superscript"/>
        </w:rPr>
        <w:t>3</w:t>
      </w:r>
      <w:r w:rsidR="001B154D" w:rsidRPr="00097626">
        <w:rPr>
          <w:b w:val="0"/>
          <w:szCs w:val="24"/>
        </w:rPr>
        <w:t>/ч</w:t>
      </w:r>
    </w:p>
    <w:p w:rsidR="00047CDB" w:rsidRPr="00097626" w:rsidRDefault="00047CDB" w:rsidP="00097626">
      <w:pPr>
        <w:pStyle w:val="a4"/>
        <w:spacing w:line="360" w:lineRule="auto"/>
        <w:ind w:firstLine="709"/>
        <w:jc w:val="both"/>
        <w:rPr>
          <w:b w:val="0"/>
          <w:szCs w:val="24"/>
        </w:rPr>
      </w:pPr>
      <w:r w:rsidRPr="00097626">
        <w:rPr>
          <w:b w:val="0"/>
          <w:szCs w:val="24"/>
        </w:rPr>
        <w:t>По [</w:t>
      </w:r>
      <w:r w:rsidR="00434783" w:rsidRPr="00097626">
        <w:rPr>
          <w:b w:val="0"/>
          <w:szCs w:val="24"/>
        </w:rPr>
        <w:t>4</w:t>
      </w:r>
      <w:r w:rsidRPr="00097626">
        <w:rPr>
          <w:b w:val="0"/>
          <w:szCs w:val="24"/>
        </w:rPr>
        <w:t>] принят</w:t>
      </w:r>
      <w:r w:rsidR="00207CC5" w:rsidRPr="00097626">
        <w:rPr>
          <w:b w:val="0"/>
          <w:szCs w:val="24"/>
        </w:rPr>
        <w:t>ы</w:t>
      </w:r>
      <w:r w:rsidRPr="00097626">
        <w:rPr>
          <w:b w:val="0"/>
          <w:szCs w:val="24"/>
        </w:rPr>
        <w:t xml:space="preserve"> воздуходувк</w:t>
      </w:r>
      <w:r w:rsidR="00207CC5" w:rsidRPr="00097626">
        <w:rPr>
          <w:b w:val="0"/>
          <w:szCs w:val="24"/>
        </w:rPr>
        <w:t>и</w:t>
      </w:r>
      <w:r w:rsidRPr="00097626">
        <w:rPr>
          <w:b w:val="0"/>
          <w:szCs w:val="24"/>
        </w:rPr>
        <w:t xml:space="preserve"> марки ТВ</w:t>
      </w:r>
      <w:r w:rsidR="00097626">
        <w:rPr>
          <w:b w:val="0"/>
          <w:szCs w:val="24"/>
        </w:rPr>
        <w:t>-</w:t>
      </w:r>
      <w:r w:rsidR="00097626" w:rsidRPr="00097626">
        <w:rPr>
          <w:b w:val="0"/>
          <w:szCs w:val="24"/>
        </w:rPr>
        <w:t>4</w:t>
      </w:r>
      <w:r w:rsidRPr="00097626">
        <w:rPr>
          <w:b w:val="0"/>
          <w:szCs w:val="24"/>
        </w:rPr>
        <w:t>2</w:t>
      </w:r>
      <w:r w:rsidR="00097626">
        <w:rPr>
          <w:b w:val="0"/>
          <w:szCs w:val="24"/>
        </w:rPr>
        <w:t>–</w:t>
      </w:r>
      <w:r w:rsidR="00097626" w:rsidRPr="00097626">
        <w:rPr>
          <w:b w:val="0"/>
          <w:szCs w:val="24"/>
        </w:rPr>
        <w:t>1</w:t>
      </w:r>
      <w:r w:rsidRPr="00097626">
        <w:rPr>
          <w:b w:val="0"/>
          <w:szCs w:val="24"/>
        </w:rPr>
        <w:t>,4</w:t>
      </w:r>
      <w:r w:rsidR="00207CC5" w:rsidRPr="00097626">
        <w:rPr>
          <w:b w:val="0"/>
          <w:szCs w:val="24"/>
        </w:rPr>
        <w:t xml:space="preserve"> 1 рабочая и 1 резервная марки ТВ</w:t>
      </w:r>
      <w:r w:rsidR="00097626">
        <w:rPr>
          <w:b w:val="0"/>
          <w:szCs w:val="24"/>
        </w:rPr>
        <w:t>-</w:t>
      </w:r>
      <w:r w:rsidR="00097626" w:rsidRPr="00097626">
        <w:rPr>
          <w:b w:val="0"/>
          <w:szCs w:val="24"/>
        </w:rPr>
        <w:t>4</w:t>
      </w:r>
      <w:r w:rsidR="00207CC5" w:rsidRPr="00097626">
        <w:rPr>
          <w:b w:val="0"/>
          <w:szCs w:val="24"/>
        </w:rPr>
        <w:t>2</w:t>
      </w:r>
      <w:r w:rsidR="00097626">
        <w:rPr>
          <w:b w:val="0"/>
          <w:szCs w:val="24"/>
        </w:rPr>
        <w:t>–</w:t>
      </w:r>
      <w:r w:rsidR="00097626" w:rsidRPr="00097626">
        <w:rPr>
          <w:b w:val="0"/>
          <w:szCs w:val="24"/>
        </w:rPr>
        <w:t>1</w:t>
      </w:r>
      <w:r w:rsidR="00207CC5" w:rsidRPr="00097626">
        <w:rPr>
          <w:b w:val="0"/>
          <w:szCs w:val="24"/>
        </w:rPr>
        <w:t>,4 производительностью 2500</w:t>
      </w:r>
      <w:r w:rsidR="00097626">
        <w:rPr>
          <w:b w:val="0"/>
          <w:szCs w:val="24"/>
        </w:rPr>
        <w:t> </w:t>
      </w:r>
      <w:r w:rsidR="00207CC5" w:rsidRPr="00097626">
        <w:rPr>
          <w:b w:val="0"/>
          <w:szCs w:val="24"/>
        </w:rPr>
        <w:t>м</w:t>
      </w:r>
      <w:r w:rsidR="00207CC5" w:rsidRPr="00097626">
        <w:rPr>
          <w:b w:val="0"/>
          <w:szCs w:val="24"/>
          <w:vertAlign w:val="superscript"/>
        </w:rPr>
        <w:t>3</w:t>
      </w:r>
      <w:r w:rsidR="00207CC5" w:rsidRPr="00097626">
        <w:rPr>
          <w:b w:val="0"/>
          <w:szCs w:val="24"/>
        </w:rPr>
        <w:t xml:space="preserve">/ч, </w:t>
      </w:r>
      <w:r w:rsidR="00EC5E2F" w:rsidRPr="00097626">
        <w:rPr>
          <w:b w:val="0"/>
          <w:szCs w:val="24"/>
          <w:lang w:val="en-US"/>
        </w:rPr>
        <w:t>n</w:t>
      </w:r>
      <w:r w:rsidR="00EC5E2F" w:rsidRPr="00097626">
        <w:rPr>
          <w:b w:val="0"/>
          <w:szCs w:val="24"/>
        </w:rPr>
        <w:t xml:space="preserve">=2950 об/мин, </w:t>
      </w:r>
      <w:r w:rsidR="00207CC5" w:rsidRPr="00097626">
        <w:rPr>
          <w:b w:val="0"/>
          <w:szCs w:val="24"/>
          <w:lang w:val="en-US"/>
        </w:rPr>
        <w:t>m</w:t>
      </w:r>
      <w:r w:rsidR="00EC5E2F" w:rsidRPr="00097626">
        <w:rPr>
          <w:b w:val="0"/>
          <w:szCs w:val="24"/>
        </w:rPr>
        <w:t>=3990 кг.</w:t>
      </w:r>
    </w:p>
    <w:p w:rsidR="00ED3D88" w:rsidRPr="00097626" w:rsidRDefault="00ED3D88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Расчет пленочного дегазатора с загрузкой из колец Рашига</w:t>
      </w:r>
      <w:r w:rsidR="00097626">
        <w:rPr>
          <w:color w:val="000000"/>
          <w:sz w:val="28"/>
        </w:rPr>
        <w:t>.</w:t>
      </w: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Количество удаляемого газа определяется по формуле: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DA056D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4" type="#_x0000_t75" style="width:110.25pt;height:33pt">
            <v:imagedata r:id="rId14" o:title=""/>
          </v:shape>
        </w:pict>
      </w:r>
      <w:r w:rsidR="00097626">
        <w:rPr>
          <w:color w:val="000000"/>
          <w:sz w:val="28"/>
        </w:rPr>
        <w:t xml:space="preserve"> </w:t>
      </w:r>
      <w:r w:rsidR="00DA056D" w:rsidRPr="00097626">
        <w:rPr>
          <w:color w:val="000000"/>
          <w:sz w:val="28"/>
        </w:rPr>
        <w:t>(</w:t>
      </w:r>
      <w:r w:rsidR="005E1708" w:rsidRPr="00097626">
        <w:rPr>
          <w:color w:val="000000"/>
          <w:sz w:val="28"/>
        </w:rPr>
        <w:t>7</w:t>
      </w:r>
      <w:r w:rsidR="00DA056D" w:rsidRPr="00097626">
        <w:rPr>
          <w:color w:val="000000"/>
          <w:sz w:val="28"/>
        </w:rPr>
        <w:t>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С</w:t>
      </w:r>
      <w:r w:rsidRPr="00097626">
        <w:rPr>
          <w:color w:val="000000"/>
          <w:sz w:val="28"/>
          <w:vertAlign w:val="subscript"/>
        </w:rPr>
        <w:t>исх</w:t>
      </w:r>
      <w:r w:rsidRPr="00097626">
        <w:rPr>
          <w:color w:val="000000"/>
          <w:sz w:val="28"/>
        </w:rPr>
        <w:t xml:space="preserve"> и С</w:t>
      </w:r>
      <w:r w:rsidRPr="00097626">
        <w:rPr>
          <w:color w:val="000000"/>
          <w:sz w:val="28"/>
          <w:vertAlign w:val="subscript"/>
        </w:rPr>
        <w:t>вых</w:t>
      </w:r>
      <w:r w:rsidRPr="00097626">
        <w:rPr>
          <w:color w:val="000000"/>
          <w:sz w:val="28"/>
        </w:rPr>
        <w:t xml:space="preserve"> – концентрация удаляемого газа соответственно в исходной воде и на выходе из дегазатора;</w:t>
      </w: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  <w:lang w:val="en-US"/>
        </w:rPr>
        <w:t>Q</w:t>
      </w:r>
      <w:r w:rsidRPr="00097626">
        <w:rPr>
          <w:color w:val="000000"/>
          <w:sz w:val="28"/>
          <w:vertAlign w:val="subscript"/>
        </w:rPr>
        <w:t>р</w:t>
      </w:r>
      <w:r w:rsidRPr="00097626">
        <w:rPr>
          <w:color w:val="000000"/>
          <w:sz w:val="28"/>
        </w:rPr>
        <w:t xml:space="preserve"> – часовой расход воды, 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/ч;</w:t>
      </w:r>
    </w:p>
    <w:p w:rsidR="00DA056D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5" type="#_x0000_t75" style="width:195.75pt;height:30.75pt">
            <v:imagedata r:id="rId15" o:title=""/>
          </v:shape>
        </w:pict>
      </w:r>
    </w:p>
    <w:p w:rsidR="00DA056D" w:rsidRPr="00097626" w:rsidRDefault="00DA056D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Средняя движущая сила десорбции ∆С</w:t>
      </w:r>
      <w:r w:rsidRPr="00097626">
        <w:rPr>
          <w:color w:val="000000"/>
          <w:sz w:val="28"/>
          <w:vertAlign w:val="subscript"/>
        </w:rPr>
        <w:t>ср</w:t>
      </w:r>
      <w:r w:rsidRPr="00097626">
        <w:rPr>
          <w:color w:val="000000"/>
          <w:sz w:val="28"/>
        </w:rPr>
        <w:t xml:space="preserve"> определяется по формуле: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DA056D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2"/>
          <w:sz w:val="28"/>
        </w:rPr>
        <w:pict>
          <v:shape id="_x0000_i1036" type="#_x0000_t75" style="width:98.25pt;height:50.25pt">
            <v:imagedata r:id="rId16" o:title=""/>
          </v:shape>
        </w:pict>
      </w:r>
      <w:r w:rsidR="00097626">
        <w:rPr>
          <w:color w:val="000000"/>
          <w:sz w:val="28"/>
        </w:rPr>
        <w:t xml:space="preserve"> </w:t>
      </w:r>
      <w:r w:rsidR="00DA056D" w:rsidRPr="00097626">
        <w:rPr>
          <w:color w:val="000000"/>
          <w:sz w:val="28"/>
        </w:rPr>
        <w:t>(</w:t>
      </w:r>
      <w:r w:rsidR="00ED3D88" w:rsidRPr="00097626">
        <w:rPr>
          <w:color w:val="000000"/>
          <w:sz w:val="28"/>
        </w:rPr>
        <w:t>8</w:t>
      </w:r>
      <w:r w:rsidR="00DA056D" w:rsidRPr="00097626">
        <w:rPr>
          <w:color w:val="000000"/>
          <w:sz w:val="28"/>
        </w:rPr>
        <w:t>)</w:t>
      </w:r>
    </w:p>
    <w:p w:rsidR="00DA056D" w:rsidRP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6312A">
        <w:rPr>
          <w:color w:val="000000"/>
          <w:position w:val="-54"/>
          <w:sz w:val="28"/>
        </w:rPr>
        <w:pict>
          <v:shape id="_x0000_i1037" type="#_x0000_t75" style="width:192pt;height:45.75pt">
            <v:imagedata r:id="rId17" o:title=""/>
          </v:shape>
        </w:pict>
      </w: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Поверхность насадки (поверхность десорбции):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8" type="#_x0000_t75" style="width:77.25pt;height:35.25pt">
            <v:imagedata r:id="rId18" o:title=""/>
          </v:shape>
        </w:pict>
      </w:r>
      <w:r w:rsidR="00097626">
        <w:rPr>
          <w:color w:val="000000"/>
          <w:sz w:val="28"/>
        </w:rPr>
        <w:t xml:space="preserve"> </w:t>
      </w:r>
      <w:r w:rsidR="00C70261" w:rsidRPr="00097626">
        <w:rPr>
          <w:color w:val="000000"/>
          <w:sz w:val="28"/>
        </w:rPr>
        <w:t>(</w:t>
      </w:r>
      <w:r w:rsidR="0018746F" w:rsidRPr="00097626">
        <w:rPr>
          <w:color w:val="000000"/>
          <w:sz w:val="28"/>
        </w:rPr>
        <w:t>9</w:t>
      </w:r>
      <w:r w:rsidR="00C70261" w:rsidRPr="00097626">
        <w:rPr>
          <w:color w:val="000000"/>
          <w:sz w:val="28"/>
        </w:rPr>
        <w:t>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К</w:t>
      </w:r>
      <w:r w:rsidRPr="00097626">
        <w:rPr>
          <w:color w:val="000000"/>
          <w:sz w:val="28"/>
          <w:vertAlign w:val="subscript"/>
        </w:rPr>
        <w:t>ж</w:t>
      </w:r>
      <w:r w:rsidRPr="00097626">
        <w:rPr>
          <w:color w:val="000000"/>
          <w:sz w:val="28"/>
        </w:rPr>
        <w:t xml:space="preserve"> – общий коэффициент десорбции, определяемый по </w:t>
      </w:r>
      <w:r w:rsidR="00097626" w:rsidRPr="00097626">
        <w:rPr>
          <w:color w:val="000000"/>
          <w:sz w:val="28"/>
        </w:rPr>
        <w:t>рис.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5</w:t>
      </w:r>
      <w:r w:rsidR="00097626">
        <w:rPr>
          <w:color w:val="000000"/>
          <w:sz w:val="28"/>
        </w:rPr>
        <w:t>–</w:t>
      </w:r>
      <w:r w:rsidR="00097626" w:rsidRPr="00097626">
        <w:rPr>
          <w:color w:val="000000"/>
          <w:sz w:val="28"/>
        </w:rPr>
        <w:t>1</w:t>
      </w:r>
      <w:r w:rsidR="0018746F" w:rsidRPr="00097626">
        <w:rPr>
          <w:color w:val="000000"/>
          <w:sz w:val="28"/>
        </w:rPr>
        <w:t>0</w:t>
      </w:r>
      <w:r w:rsidR="00CB6B56" w:rsidRPr="00097626">
        <w:rPr>
          <w:color w:val="000000"/>
          <w:sz w:val="28"/>
        </w:rPr>
        <w:t xml:space="preserve"> </w:t>
      </w:r>
      <w:r w:rsidR="0018746F" w:rsidRPr="00097626">
        <w:rPr>
          <w:color w:val="000000"/>
          <w:sz w:val="28"/>
        </w:rPr>
        <w:t>[</w:t>
      </w:r>
      <w:r w:rsidR="00434783" w:rsidRPr="00097626">
        <w:rPr>
          <w:color w:val="000000"/>
          <w:sz w:val="28"/>
        </w:rPr>
        <w:t>3</w:t>
      </w:r>
      <w:r w:rsidR="0018746F" w:rsidRPr="00097626">
        <w:rPr>
          <w:color w:val="000000"/>
          <w:sz w:val="28"/>
        </w:rPr>
        <w:t>]</w:t>
      </w:r>
      <w:r w:rsidRPr="00097626">
        <w:rPr>
          <w:color w:val="000000"/>
          <w:sz w:val="28"/>
        </w:rPr>
        <w:t>:</w:t>
      </w:r>
    </w:p>
    <w:p w:rsidR="00C70261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9" type="#_x0000_t75" style="width:155.25pt;height:30.75pt">
            <v:imagedata r:id="rId19" o:title=""/>
          </v:shape>
        </w:pict>
      </w: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 xml:space="preserve">Необходимый объем насадки </w:t>
      </w:r>
      <w:r w:rsidR="001B32D7" w:rsidRPr="00097626">
        <w:rPr>
          <w:color w:val="000000"/>
          <w:sz w:val="28"/>
        </w:rPr>
        <w:t>из</w:t>
      </w:r>
      <w:r w:rsidRPr="00097626">
        <w:rPr>
          <w:color w:val="000000"/>
          <w:sz w:val="28"/>
        </w:rPr>
        <w:t xml:space="preserve"> колец Рашига: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0" type="#_x0000_t75" style="width:54.75pt;height:30.75pt">
            <v:imagedata r:id="rId20" o:title=""/>
          </v:shape>
        </w:pict>
      </w:r>
      <w:r w:rsidR="00097626">
        <w:rPr>
          <w:color w:val="000000"/>
          <w:sz w:val="28"/>
        </w:rPr>
        <w:t xml:space="preserve"> </w:t>
      </w:r>
      <w:r w:rsidR="00C70261" w:rsidRPr="00097626">
        <w:rPr>
          <w:color w:val="000000"/>
          <w:sz w:val="28"/>
        </w:rPr>
        <w:t>(</w:t>
      </w:r>
      <w:r w:rsidR="0018746F" w:rsidRPr="00097626">
        <w:rPr>
          <w:color w:val="000000"/>
          <w:sz w:val="28"/>
        </w:rPr>
        <w:t>10</w:t>
      </w:r>
      <w:r w:rsidR="00C70261" w:rsidRPr="00097626">
        <w:rPr>
          <w:color w:val="000000"/>
          <w:sz w:val="28"/>
        </w:rPr>
        <w:t>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785AD0" w:rsidRPr="00097626" w:rsidRDefault="000E36A6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204 – поверхность 1</w:t>
      </w:r>
      <w:r w:rsidR="00097626">
        <w:rPr>
          <w:color w:val="000000"/>
          <w:sz w:val="28"/>
        </w:rPr>
        <w:t> </w:t>
      </w:r>
      <w:r w:rsidRPr="00097626">
        <w:rPr>
          <w:color w:val="000000"/>
          <w:sz w:val="28"/>
        </w:rPr>
        <w:t>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 xml:space="preserve"> насадки из колец Рашига 25</w:t>
      </w:r>
      <w:r w:rsidRPr="00097626">
        <w:rPr>
          <w:color w:val="000000"/>
          <w:sz w:val="28"/>
          <w:lang w:val="en-US"/>
        </w:rPr>
        <w:t>x</w:t>
      </w:r>
      <w:r w:rsidRPr="00097626">
        <w:rPr>
          <w:color w:val="000000"/>
          <w:sz w:val="28"/>
        </w:rPr>
        <w:t xml:space="preserve"> 25 </w:t>
      </w:r>
      <w:r w:rsidRPr="00097626">
        <w:rPr>
          <w:color w:val="000000"/>
          <w:sz w:val="28"/>
          <w:lang w:val="en-US"/>
        </w:rPr>
        <w:t>x</w:t>
      </w:r>
      <w:r w:rsidRPr="00097626">
        <w:rPr>
          <w:color w:val="000000"/>
          <w:sz w:val="28"/>
        </w:rPr>
        <w:t xml:space="preserve"> 3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мм</w:t>
      </w:r>
      <w:r w:rsidRPr="00097626">
        <w:rPr>
          <w:color w:val="000000"/>
          <w:sz w:val="28"/>
        </w:rPr>
        <w:t xml:space="preserve"> при беспорядочной загрузке, м</w:t>
      </w:r>
      <w:r w:rsidRPr="00097626">
        <w:rPr>
          <w:color w:val="000000"/>
          <w:sz w:val="28"/>
          <w:vertAlign w:val="superscript"/>
        </w:rPr>
        <w:t>2</w:t>
      </w:r>
      <w:r w:rsidRPr="00097626">
        <w:rPr>
          <w:color w:val="000000"/>
          <w:sz w:val="28"/>
        </w:rPr>
        <w:t>/м</w:t>
      </w:r>
      <w:r w:rsidRPr="00097626">
        <w:rPr>
          <w:color w:val="000000"/>
          <w:sz w:val="28"/>
          <w:vertAlign w:val="superscript"/>
        </w:rPr>
        <w:t>3</w:t>
      </w:r>
    </w:p>
    <w:p w:rsidR="00C70261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1" type="#_x0000_t75" style="width:123.75pt;height:30.75pt">
            <v:imagedata r:id="rId21" o:title=""/>
          </v:shape>
        </w:pict>
      </w: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Площадь поперечного сечения дегазатора: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2" type="#_x0000_t75" style="width:47.25pt;height:33pt">
            <v:imagedata r:id="rId22" o:title=""/>
          </v:shape>
        </w:pict>
      </w:r>
      <w:r w:rsidR="00097626">
        <w:rPr>
          <w:color w:val="000000"/>
          <w:sz w:val="28"/>
        </w:rPr>
        <w:t xml:space="preserve"> </w:t>
      </w:r>
      <w:r w:rsidR="00C70261" w:rsidRPr="00097626">
        <w:rPr>
          <w:color w:val="000000"/>
          <w:sz w:val="28"/>
        </w:rPr>
        <w:t>(</w:t>
      </w:r>
      <w:r w:rsidR="001741DC" w:rsidRPr="00097626">
        <w:rPr>
          <w:color w:val="000000"/>
          <w:sz w:val="28"/>
        </w:rPr>
        <w:t>11</w:t>
      </w:r>
      <w:r w:rsidR="00C70261" w:rsidRPr="00097626">
        <w:rPr>
          <w:color w:val="000000"/>
          <w:sz w:val="28"/>
        </w:rPr>
        <w:t>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1741DC" w:rsidRPr="00097626" w:rsidRDefault="001741DC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60 – оптимальная плотность орошения насадки, 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/(м</w:t>
      </w:r>
      <w:r w:rsidRPr="00097626">
        <w:rPr>
          <w:color w:val="000000"/>
          <w:sz w:val="28"/>
          <w:vertAlign w:val="superscript"/>
        </w:rPr>
        <w:t>2</w:t>
      </w:r>
      <w:r w:rsidRPr="00097626">
        <w:rPr>
          <w:color w:val="000000"/>
          <w:sz w:val="28"/>
        </w:rPr>
        <w:t>/ч)</w:t>
      </w:r>
    </w:p>
    <w:p w:rsidR="001741DC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24"/>
        </w:rPr>
        <w:pict>
          <v:shape id="_x0000_i1043" type="#_x0000_t75" style="width:99pt;height:31.5pt" o:allowoverlap="f">
            <v:imagedata r:id="rId23" o:title=""/>
          </v:shape>
        </w:pict>
      </w: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Внутренний диаметр дегазатора: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044" type="#_x0000_t75" style="width:59.25pt;height:33.75pt">
            <v:imagedata r:id="rId24" o:title=""/>
          </v:shape>
        </w:pict>
      </w:r>
      <w:r w:rsidR="00097626">
        <w:rPr>
          <w:color w:val="000000"/>
          <w:sz w:val="28"/>
        </w:rPr>
        <w:t xml:space="preserve"> </w:t>
      </w:r>
      <w:r w:rsidR="00C70261" w:rsidRPr="00097626">
        <w:rPr>
          <w:color w:val="000000"/>
          <w:sz w:val="28"/>
        </w:rPr>
        <w:t>(</w:t>
      </w:r>
      <w:r w:rsidR="00771CF3" w:rsidRPr="00097626">
        <w:rPr>
          <w:color w:val="000000"/>
          <w:sz w:val="28"/>
        </w:rPr>
        <w:t>12</w:t>
      </w:r>
      <w:r w:rsidR="00C70261" w:rsidRPr="00097626">
        <w:rPr>
          <w:color w:val="000000"/>
          <w:sz w:val="28"/>
        </w:rPr>
        <w:t>)</w:t>
      </w:r>
    </w:p>
    <w:p w:rsidR="00C70261" w:rsidRP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6312A">
        <w:rPr>
          <w:color w:val="000000"/>
          <w:position w:val="-26"/>
          <w:sz w:val="28"/>
        </w:rPr>
        <w:pict>
          <v:shape id="_x0000_i1045" type="#_x0000_t75" style="width:117pt;height:33.75pt">
            <v:imagedata r:id="rId25" o:title=""/>
          </v:shape>
        </w:pict>
      </w:r>
      <w:r w:rsidR="001741DC" w:rsidRPr="00097626">
        <w:rPr>
          <w:color w:val="000000"/>
          <w:sz w:val="28"/>
        </w:rPr>
        <w:t xml:space="preserve">→ </w:t>
      </w:r>
      <w:r w:rsidR="001741DC" w:rsidRPr="00097626">
        <w:rPr>
          <w:color w:val="000000"/>
          <w:sz w:val="28"/>
          <w:lang w:val="en-US"/>
        </w:rPr>
        <w:t>D</w:t>
      </w:r>
      <w:r w:rsidR="001741DC" w:rsidRPr="00097626">
        <w:rPr>
          <w:color w:val="000000"/>
          <w:sz w:val="28"/>
        </w:rPr>
        <w:t>=2.5</w:t>
      </w:r>
      <w:r>
        <w:rPr>
          <w:color w:val="000000"/>
          <w:sz w:val="28"/>
        </w:rPr>
        <w:t> </w:t>
      </w:r>
      <w:r w:rsidRPr="00097626">
        <w:rPr>
          <w:color w:val="000000"/>
          <w:sz w:val="28"/>
        </w:rPr>
        <w:t>м</w:t>
      </w:r>
    </w:p>
    <w:p w:rsidR="000C50B0" w:rsidRPr="00097626" w:rsidRDefault="000C50B0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Площадь дегазатора: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771CF3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6" type="#_x0000_t75" style="width:57.75pt;height:33pt">
            <v:imagedata r:id="rId26" o:title=""/>
          </v:shape>
        </w:pict>
      </w:r>
      <w:r w:rsidR="00097626">
        <w:rPr>
          <w:color w:val="000000"/>
          <w:sz w:val="28"/>
        </w:rPr>
        <w:t xml:space="preserve"> </w:t>
      </w:r>
      <w:r w:rsidR="00771CF3" w:rsidRPr="00097626">
        <w:rPr>
          <w:color w:val="000000"/>
          <w:sz w:val="28"/>
        </w:rPr>
        <w:t>(13)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771CF3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7" type="#_x0000_t75" style="width:122.25pt;height:33pt">
            <v:imagedata r:id="rId27" o:title=""/>
          </v:shape>
        </w:pict>
      </w: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Высота слоя насадки из колец Рашига 25</w:t>
      </w:r>
      <w:r w:rsidRPr="00097626">
        <w:rPr>
          <w:color w:val="000000"/>
          <w:sz w:val="28"/>
          <w:lang w:val="en-US"/>
        </w:rPr>
        <w:t>x</w:t>
      </w:r>
      <w:r w:rsidRPr="00097626">
        <w:rPr>
          <w:color w:val="000000"/>
          <w:sz w:val="28"/>
        </w:rPr>
        <w:t>25</w:t>
      </w:r>
      <w:r w:rsidRPr="00097626">
        <w:rPr>
          <w:color w:val="000000"/>
          <w:sz w:val="28"/>
          <w:lang w:val="en-US"/>
        </w:rPr>
        <w:t>x</w:t>
      </w:r>
      <w:r w:rsidRPr="00097626">
        <w:rPr>
          <w:color w:val="000000"/>
          <w:sz w:val="28"/>
        </w:rPr>
        <w:t>3:</w:t>
      </w:r>
    </w:p>
    <w:p w:rsidR="00097626" w:rsidRDefault="00097626" w:rsidP="00097626">
      <w:pPr>
        <w:tabs>
          <w:tab w:val="left" w:pos="630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B6312A" w:rsidP="00097626">
      <w:pPr>
        <w:tabs>
          <w:tab w:val="left" w:pos="6303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8" type="#_x0000_t75" style="width:44.25pt;height:35.25pt">
            <v:imagedata r:id="rId28" o:title=""/>
          </v:shape>
        </w:pict>
      </w:r>
      <w:r w:rsidR="00097626">
        <w:rPr>
          <w:color w:val="000000"/>
          <w:sz w:val="28"/>
        </w:rPr>
        <w:t xml:space="preserve"> </w:t>
      </w:r>
      <w:r w:rsidR="00C70261" w:rsidRPr="00097626">
        <w:rPr>
          <w:color w:val="000000"/>
          <w:sz w:val="28"/>
        </w:rPr>
        <w:t>(</w:t>
      </w:r>
      <w:r w:rsidR="002109FC" w:rsidRPr="00097626">
        <w:rPr>
          <w:color w:val="000000"/>
          <w:sz w:val="28"/>
        </w:rPr>
        <w:t>14</w:t>
      </w:r>
      <w:r w:rsidR="00C70261" w:rsidRPr="00097626">
        <w:rPr>
          <w:color w:val="000000"/>
          <w:sz w:val="28"/>
        </w:rPr>
        <w:t>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B6312A" w:rsidP="0009762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49" type="#_x0000_t75" style="width:87.75pt;height:30.75pt">
            <v:imagedata r:id="rId29" o:title=""/>
          </v:shape>
        </w:pict>
      </w: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 xml:space="preserve">Расход воздуха, подаваемый </w:t>
      </w:r>
      <w:r w:rsidR="00FE7590" w:rsidRPr="00097626">
        <w:rPr>
          <w:color w:val="000000"/>
          <w:sz w:val="28"/>
        </w:rPr>
        <w:t>в</w:t>
      </w:r>
      <w:r w:rsidRPr="00097626">
        <w:rPr>
          <w:color w:val="000000"/>
          <w:sz w:val="28"/>
        </w:rPr>
        <w:t xml:space="preserve"> дегазатор:</w:t>
      </w:r>
    </w:p>
    <w:p w:rsidR="00097626" w:rsidRDefault="00097626" w:rsidP="00097626">
      <w:pPr>
        <w:tabs>
          <w:tab w:val="left" w:pos="713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C70261" w:rsidP="00097626">
      <w:pPr>
        <w:tabs>
          <w:tab w:val="left" w:pos="7132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  <w:lang w:val="en-US"/>
        </w:rPr>
        <w:t>Q</w:t>
      </w:r>
      <w:r w:rsidRPr="00097626">
        <w:rPr>
          <w:color w:val="000000"/>
          <w:sz w:val="28"/>
          <w:vertAlign w:val="subscript"/>
        </w:rPr>
        <w:t>воз</w:t>
      </w:r>
      <w:r w:rsidRPr="00097626">
        <w:rPr>
          <w:color w:val="000000"/>
          <w:sz w:val="28"/>
        </w:rPr>
        <w:t>=</w:t>
      </w:r>
      <w:r w:rsidRPr="00097626">
        <w:rPr>
          <w:color w:val="000000"/>
          <w:sz w:val="28"/>
          <w:lang w:val="en-US"/>
        </w:rPr>
        <w:t>b</w:t>
      </w:r>
      <w:r w:rsidRPr="00097626">
        <w:rPr>
          <w:color w:val="000000"/>
          <w:sz w:val="28"/>
        </w:rPr>
        <w:t>*</w:t>
      </w:r>
      <w:r w:rsidRPr="00097626">
        <w:rPr>
          <w:color w:val="000000"/>
          <w:sz w:val="28"/>
          <w:lang w:val="en-US"/>
        </w:rPr>
        <w:t>Q</w:t>
      </w:r>
      <w:r w:rsidR="002109FC" w:rsidRPr="00097626">
        <w:rPr>
          <w:color w:val="000000"/>
          <w:sz w:val="28"/>
          <w:vertAlign w:val="subscript"/>
        </w:rPr>
        <w:t>расч</w:t>
      </w:r>
      <w:r w:rsidR="00097626">
        <w:rPr>
          <w:color w:val="000000"/>
          <w:sz w:val="28"/>
          <w:vertAlign w:val="subscript"/>
        </w:rPr>
        <w:t xml:space="preserve"> </w:t>
      </w:r>
      <w:r w:rsidRPr="00097626">
        <w:rPr>
          <w:color w:val="000000"/>
          <w:sz w:val="28"/>
        </w:rPr>
        <w:t>(</w:t>
      </w:r>
      <w:r w:rsidR="002109FC" w:rsidRPr="00097626">
        <w:rPr>
          <w:color w:val="000000"/>
          <w:sz w:val="28"/>
        </w:rPr>
        <w:t>15</w:t>
      </w:r>
      <w:r w:rsidRPr="00097626">
        <w:rPr>
          <w:color w:val="000000"/>
          <w:sz w:val="28"/>
        </w:rPr>
        <w:t>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  <w:lang w:val="en-US"/>
        </w:rPr>
        <w:t>b</w:t>
      </w:r>
      <w:r w:rsidRPr="00097626">
        <w:rPr>
          <w:color w:val="000000"/>
          <w:sz w:val="28"/>
        </w:rPr>
        <w:t xml:space="preserve"> – удельный расход воздуха при насадке из колец Рашига</w:t>
      </w:r>
      <w:r w:rsidR="00CB6B56" w:rsidRPr="00097626">
        <w:rPr>
          <w:color w:val="000000"/>
          <w:sz w:val="28"/>
        </w:rPr>
        <w:t>, принят 25</w:t>
      </w:r>
      <w:r w:rsidR="00097626">
        <w:rPr>
          <w:color w:val="000000"/>
          <w:sz w:val="28"/>
        </w:rPr>
        <w:t> </w:t>
      </w:r>
      <w:r w:rsidR="00CB6B56" w:rsidRPr="00097626">
        <w:rPr>
          <w:color w:val="000000"/>
          <w:sz w:val="28"/>
        </w:rPr>
        <w:t>м</w:t>
      </w:r>
      <w:r w:rsidR="00CB6B56" w:rsidRPr="00097626">
        <w:rPr>
          <w:color w:val="000000"/>
          <w:sz w:val="28"/>
          <w:vertAlign w:val="superscript"/>
        </w:rPr>
        <w:t>3</w:t>
      </w:r>
      <w:r w:rsidR="00CB6B56" w:rsidRPr="00097626">
        <w:rPr>
          <w:color w:val="000000"/>
          <w:sz w:val="28"/>
        </w:rPr>
        <w:t>/(м</w:t>
      </w:r>
      <w:r w:rsidR="00CB6B56" w:rsidRPr="00097626">
        <w:rPr>
          <w:color w:val="000000"/>
          <w:sz w:val="28"/>
          <w:vertAlign w:val="superscript"/>
        </w:rPr>
        <w:t>2</w:t>
      </w:r>
      <w:r w:rsidR="00CB6B56" w:rsidRPr="00097626">
        <w:rPr>
          <w:color w:val="000000"/>
          <w:sz w:val="28"/>
        </w:rPr>
        <w:t>/ч) согласно</w:t>
      </w:r>
      <w:r w:rsidR="00097626">
        <w:rPr>
          <w:color w:val="000000"/>
          <w:sz w:val="28"/>
        </w:rPr>
        <w:t xml:space="preserve"> </w:t>
      </w:r>
      <w:r w:rsidR="00CB6B56" w:rsidRPr="00097626">
        <w:rPr>
          <w:color w:val="000000"/>
          <w:sz w:val="28"/>
        </w:rPr>
        <w:t>[</w:t>
      </w:r>
      <w:r w:rsidR="00434783" w:rsidRPr="00097626">
        <w:rPr>
          <w:color w:val="000000"/>
          <w:sz w:val="28"/>
        </w:rPr>
        <w:t>3</w:t>
      </w:r>
      <w:r w:rsidR="00CB6B56" w:rsidRPr="00097626">
        <w:rPr>
          <w:color w:val="000000"/>
          <w:sz w:val="28"/>
        </w:rPr>
        <w:t>]</w:t>
      </w:r>
      <w:r w:rsid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  <w:lang w:val="en-US"/>
        </w:rPr>
        <w:t>Q</w:t>
      </w:r>
      <w:r w:rsidRPr="00097626">
        <w:rPr>
          <w:color w:val="000000"/>
          <w:sz w:val="28"/>
          <w:vertAlign w:val="subscript"/>
        </w:rPr>
        <w:t>воз</w:t>
      </w:r>
      <w:r w:rsidRPr="00097626">
        <w:rPr>
          <w:color w:val="000000"/>
          <w:sz w:val="28"/>
        </w:rPr>
        <w:t>=25*</w:t>
      </w:r>
      <w:r w:rsidR="004545CB" w:rsidRPr="00097626">
        <w:rPr>
          <w:color w:val="000000"/>
          <w:sz w:val="28"/>
        </w:rPr>
        <w:t>282.9</w:t>
      </w:r>
      <w:r w:rsidRPr="00097626">
        <w:rPr>
          <w:color w:val="000000"/>
          <w:sz w:val="28"/>
        </w:rPr>
        <w:t>=</w:t>
      </w:r>
      <w:r w:rsidR="004545CB" w:rsidRPr="00097626">
        <w:rPr>
          <w:color w:val="000000"/>
          <w:sz w:val="28"/>
        </w:rPr>
        <w:t>7072.5</w:t>
      </w:r>
      <w:r w:rsidR="00097626">
        <w:rPr>
          <w:color w:val="000000"/>
          <w:sz w:val="28"/>
        </w:rPr>
        <w:t> </w:t>
      </w:r>
      <w:r w:rsidRPr="00097626">
        <w:rPr>
          <w:color w:val="000000"/>
          <w:sz w:val="28"/>
        </w:rPr>
        <w:t>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/час</w:t>
      </w:r>
      <w:r w:rsidR="00097626">
        <w:rPr>
          <w:color w:val="000000"/>
          <w:sz w:val="28"/>
        </w:rPr>
        <w:t>.</w:t>
      </w: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Для нагнетания воздуха принято</w:t>
      </w:r>
      <w:r w:rsidR="009B3A2F" w:rsidRPr="00097626">
        <w:rPr>
          <w:color w:val="000000"/>
          <w:sz w:val="28"/>
        </w:rPr>
        <w:t xml:space="preserve"> по [</w:t>
      </w:r>
      <w:r w:rsidR="00434783" w:rsidRPr="00097626">
        <w:rPr>
          <w:color w:val="000000"/>
          <w:sz w:val="28"/>
        </w:rPr>
        <w:t>4</w:t>
      </w:r>
      <w:r w:rsidR="009B3A2F" w:rsidRPr="00097626">
        <w:rPr>
          <w:color w:val="000000"/>
          <w:sz w:val="28"/>
        </w:rPr>
        <w:t>]</w:t>
      </w:r>
      <w:r w:rsidRPr="00097626">
        <w:rPr>
          <w:color w:val="000000"/>
          <w:sz w:val="28"/>
        </w:rPr>
        <w:t xml:space="preserve"> 2 воздуходувки 1 рабочая и 1 резервная марки</w:t>
      </w:r>
      <w:r w:rsid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</w:rPr>
        <w:t>ТВ</w:t>
      </w:r>
      <w:r w:rsidR="00097626">
        <w:rPr>
          <w:color w:val="000000"/>
          <w:sz w:val="28"/>
        </w:rPr>
        <w:t>-</w:t>
      </w:r>
      <w:r w:rsidR="00097626" w:rsidRPr="00097626">
        <w:rPr>
          <w:color w:val="000000"/>
          <w:sz w:val="28"/>
        </w:rPr>
        <w:t>1</w:t>
      </w:r>
      <w:r w:rsidRPr="00097626">
        <w:rPr>
          <w:color w:val="000000"/>
          <w:sz w:val="28"/>
        </w:rPr>
        <w:t>75</w:t>
      </w:r>
      <w:r w:rsidR="00097626">
        <w:rPr>
          <w:color w:val="000000"/>
          <w:sz w:val="28"/>
        </w:rPr>
        <w:t>–</w:t>
      </w:r>
      <w:r w:rsidR="00097626" w:rsidRPr="00097626">
        <w:rPr>
          <w:color w:val="000000"/>
          <w:sz w:val="28"/>
        </w:rPr>
        <w:t>1</w:t>
      </w:r>
      <w:r w:rsidRPr="00097626">
        <w:rPr>
          <w:color w:val="000000"/>
          <w:sz w:val="28"/>
        </w:rPr>
        <w:t xml:space="preserve">,6, имеющие следующие характеристики: </w:t>
      </w:r>
      <w:r w:rsidRPr="00097626">
        <w:rPr>
          <w:color w:val="000000"/>
          <w:sz w:val="28"/>
          <w:lang w:val="en-US"/>
        </w:rPr>
        <w:t>Q</w:t>
      </w:r>
      <w:r w:rsidRPr="00097626">
        <w:rPr>
          <w:color w:val="000000"/>
          <w:sz w:val="28"/>
        </w:rPr>
        <w:t>=10000</w:t>
      </w:r>
      <w:r w:rsidR="00097626">
        <w:rPr>
          <w:color w:val="000000"/>
          <w:sz w:val="28"/>
        </w:rPr>
        <w:t> </w:t>
      </w:r>
      <w:r w:rsidRPr="00097626">
        <w:rPr>
          <w:color w:val="000000"/>
          <w:sz w:val="28"/>
        </w:rPr>
        <w:t>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>/час,</w:t>
      </w:r>
      <w:r w:rsidR="00EC5E2F" w:rsidRPr="00097626">
        <w:rPr>
          <w:color w:val="000000"/>
          <w:sz w:val="28"/>
        </w:rPr>
        <w:t xml:space="preserve"> </w:t>
      </w:r>
      <w:r w:rsidR="00EC5E2F" w:rsidRPr="00097626">
        <w:rPr>
          <w:color w:val="000000"/>
          <w:sz w:val="28"/>
          <w:lang w:val="en-US"/>
        </w:rPr>
        <w:t>n</w:t>
      </w:r>
      <w:r w:rsidR="00EC5E2F" w:rsidRPr="00097626">
        <w:rPr>
          <w:color w:val="000000"/>
          <w:sz w:val="28"/>
        </w:rPr>
        <w:t>=3320 об/мин</w:t>
      </w:r>
      <w:r w:rsidRP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  <w:lang w:val="en-US"/>
        </w:rPr>
        <w:t>m</w:t>
      </w:r>
      <w:r w:rsidR="00207CC5" w:rsidRPr="00097626">
        <w:rPr>
          <w:color w:val="000000"/>
          <w:sz w:val="28"/>
        </w:rPr>
        <w:t>=6380 кг.</w:t>
      </w:r>
      <w:r w:rsidRPr="00097626">
        <w:rPr>
          <w:color w:val="000000"/>
          <w:sz w:val="28"/>
        </w:rPr>
        <w:t xml:space="preserve"> Сопротивление проходу воздуха через декарбонизатор определяется по формуле:</w:t>
      </w:r>
    </w:p>
    <w:p w:rsidR="00097626" w:rsidRDefault="00097626" w:rsidP="00097626">
      <w:pPr>
        <w:tabs>
          <w:tab w:val="left" w:pos="725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C70261" w:rsidP="00097626">
      <w:pPr>
        <w:tabs>
          <w:tab w:val="left" w:pos="7254"/>
        </w:tabs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Σζ=25*</w:t>
      </w:r>
      <w:r w:rsidRPr="00097626">
        <w:rPr>
          <w:color w:val="000000"/>
          <w:sz w:val="28"/>
          <w:lang w:val="en-US"/>
        </w:rPr>
        <w:t>h</w:t>
      </w:r>
      <w:r w:rsidRPr="00097626">
        <w:rPr>
          <w:color w:val="000000"/>
          <w:sz w:val="28"/>
        </w:rPr>
        <w:t>+40</w:t>
      </w:r>
      <w:r w:rsid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</w:rPr>
        <w:t>(</w:t>
      </w:r>
      <w:r w:rsidR="002109FC" w:rsidRPr="00097626">
        <w:rPr>
          <w:color w:val="000000"/>
          <w:sz w:val="28"/>
        </w:rPr>
        <w:t>16</w:t>
      </w:r>
      <w:r w:rsidRPr="00097626">
        <w:rPr>
          <w:color w:val="000000"/>
          <w:sz w:val="28"/>
        </w:rPr>
        <w:t>)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Σζ=25</w:t>
      </w:r>
      <w:r w:rsidR="00DF4283" w:rsidRPr="00097626">
        <w:rPr>
          <w:color w:val="000000"/>
          <w:sz w:val="28"/>
        </w:rPr>
        <w:t>*</w:t>
      </w:r>
      <w:r w:rsidR="006C08A0" w:rsidRPr="00097626">
        <w:rPr>
          <w:color w:val="000000"/>
          <w:sz w:val="28"/>
        </w:rPr>
        <w:t>1.46+40=76.5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мм</w:t>
      </w:r>
      <w:r w:rsidRPr="00097626">
        <w:rPr>
          <w:color w:val="000000"/>
          <w:sz w:val="28"/>
        </w:rPr>
        <w:t xml:space="preserve"> </w:t>
      </w:r>
      <w:r w:rsidR="00097626" w:rsidRPr="00097626">
        <w:rPr>
          <w:color w:val="000000"/>
          <w:sz w:val="28"/>
        </w:rPr>
        <w:t>вод.</w:t>
      </w:r>
      <w:r w:rsidR="00097626">
        <w:rPr>
          <w:color w:val="000000"/>
          <w:sz w:val="28"/>
        </w:rPr>
        <w:t xml:space="preserve"> </w:t>
      </w:r>
      <w:r w:rsidR="00097626" w:rsidRPr="00097626">
        <w:rPr>
          <w:color w:val="000000"/>
          <w:sz w:val="28"/>
        </w:rPr>
        <w:t>с</w:t>
      </w:r>
      <w:r w:rsidRPr="00097626">
        <w:rPr>
          <w:color w:val="000000"/>
          <w:sz w:val="28"/>
        </w:rPr>
        <w:t>т.</w:t>
      </w: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Принято 2 дегазатора 1 рабочий и 1 резервный марки Б269 со следующими характеристиками: Н</w:t>
      </w:r>
      <w:r w:rsidRPr="00097626">
        <w:rPr>
          <w:color w:val="000000"/>
          <w:sz w:val="28"/>
          <w:vertAlign w:val="subscript"/>
        </w:rPr>
        <w:t>кр</w:t>
      </w:r>
      <w:r w:rsidRPr="00097626">
        <w:rPr>
          <w:color w:val="000000"/>
          <w:sz w:val="28"/>
        </w:rPr>
        <w:t xml:space="preserve"> =4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</w:t>
      </w:r>
      <w:r w:rsidRPr="00097626">
        <w:rPr>
          <w:color w:val="000000"/>
          <w:sz w:val="28"/>
        </w:rPr>
        <w:t xml:space="preserve">, </w:t>
      </w:r>
      <w:r w:rsidRPr="00097626">
        <w:rPr>
          <w:color w:val="000000"/>
          <w:sz w:val="28"/>
          <w:lang w:val="en-US"/>
        </w:rPr>
        <w:t>Q</w:t>
      </w:r>
      <w:r w:rsidRPr="00097626">
        <w:rPr>
          <w:color w:val="000000"/>
          <w:sz w:val="28"/>
          <w:vertAlign w:val="subscript"/>
        </w:rPr>
        <w:t>воз</w:t>
      </w:r>
      <w:r w:rsidRPr="00097626">
        <w:rPr>
          <w:color w:val="000000"/>
          <w:sz w:val="28"/>
        </w:rPr>
        <w:t>=7500</w:t>
      </w:r>
      <w:r w:rsidR="00097626">
        <w:rPr>
          <w:color w:val="000000"/>
          <w:sz w:val="28"/>
        </w:rPr>
        <w:t> </w:t>
      </w:r>
      <w:r w:rsidRPr="00097626">
        <w:rPr>
          <w:color w:val="000000"/>
          <w:sz w:val="28"/>
        </w:rPr>
        <w:t>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 xml:space="preserve">/час, </w:t>
      </w:r>
      <w:r w:rsidRPr="00097626">
        <w:rPr>
          <w:color w:val="000000"/>
          <w:sz w:val="28"/>
          <w:lang w:val="en-US"/>
        </w:rPr>
        <w:t>Q</w:t>
      </w:r>
      <w:r w:rsidRPr="00097626">
        <w:rPr>
          <w:color w:val="000000"/>
          <w:sz w:val="28"/>
          <w:vertAlign w:val="subscript"/>
        </w:rPr>
        <w:t>расч</w:t>
      </w:r>
      <w:r w:rsidRPr="00097626">
        <w:rPr>
          <w:color w:val="000000"/>
          <w:sz w:val="28"/>
        </w:rPr>
        <w:t>=300</w:t>
      </w:r>
      <w:r w:rsidR="00097626">
        <w:rPr>
          <w:color w:val="000000"/>
          <w:sz w:val="28"/>
        </w:rPr>
        <w:t> </w:t>
      </w:r>
      <w:r w:rsidRPr="00097626">
        <w:rPr>
          <w:color w:val="000000"/>
          <w:sz w:val="28"/>
        </w:rPr>
        <w:t>м</w:t>
      </w:r>
      <w:r w:rsidRPr="00097626">
        <w:rPr>
          <w:color w:val="000000"/>
          <w:sz w:val="28"/>
          <w:vertAlign w:val="superscript"/>
        </w:rPr>
        <w:t>3</w:t>
      </w:r>
      <w:r w:rsidRPr="00097626">
        <w:rPr>
          <w:color w:val="000000"/>
          <w:sz w:val="28"/>
        </w:rPr>
        <w:t xml:space="preserve">/час, </w:t>
      </w:r>
      <w:r w:rsidRPr="00097626">
        <w:rPr>
          <w:color w:val="000000"/>
          <w:sz w:val="28"/>
          <w:lang w:val="en-US"/>
        </w:rPr>
        <w:t>D</w:t>
      </w:r>
      <w:r w:rsidRPr="00097626">
        <w:rPr>
          <w:color w:val="000000"/>
          <w:sz w:val="28"/>
        </w:rPr>
        <w:t>=2520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мм</w:t>
      </w:r>
      <w:r w:rsidRPr="00097626">
        <w:rPr>
          <w:color w:val="000000"/>
          <w:sz w:val="28"/>
        </w:rPr>
        <w:t xml:space="preserve">, </w:t>
      </w:r>
      <w:r w:rsidRPr="00097626">
        <w:rPr>
          <w:color w:val="000000"/>
          <w:sz w:val="28"/>
          <w:lang w:val="en-US"/>
        </w:rPr>
        <w:t>f</w:t>
      </w:r>
      <w:r w:rsidRPr="00097626">
        <w:rPr>
          <w:color w:val="000000"/>
          <w:sz w:val="28"/>
        </w:rPr>
        <w:t>=5.0</w:t>
      </w:r>
      <w:r w:rsidR="00097626">
        <w:rPr>
          <w:color w:val="000000"/>
          <w:sz w:val="28"/>
        </w:rPr>
        <w:t> </w:t>
      </w:r>
      <w:r w:rsidRPr="00097626">
        <w:rPr>
          <w:color w:val="000000"/>
          <w:sz w:val="28"/>
        </w:rPr>
        <w:t>м</w:t>
      </w:r>
      <w:r w:rsidRPr="00097626">
        <w:rPr>
          <w:color w:val="000000"/>
          <w:sz w:val="28"/>
          <w:vertAlign w:val="superscript"/>
        </w:rPr>
        <w:t>2</w:t>
      </w:r>
      <w:r w:rsidRPr="00097626">
        <w:rPr>
          <w:color w:val="000000"/>
          <w:sz w:val="28"/>
        </w:rPr>
        <w:t>, Н=5.4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</w:t>
      </w:r>
      <w:r w:rsidRPr="00097626">
        <w:rPr>
          <w:color w:val="000000"/>
          <w:sz w:val="28"/>
        </w:rPr>
        <w:t xml:space="preserve">, </w:t>
      </w:r>
      <w:r w:rsidRPr="00097626">
        <w:rPr>
          <w:color w:val="000000"/>
          <w:sz w:val="28"/>
          <w:lang w:val="en-US"/>
        </w:rPr>
        <w:t>m</w:t>
      </w:r>
      <w:r w:rsidRPr="00097626">
        <w:rPr>
          <w:color w:val="000000"/>
          <w:sz w:val="28"/>
        </w:rPr>
        <w:t>=15180 кг.</w:t>
      </w:r>
    </w:p>
    <w:p w:rsidR="00C70261" w:rsidRPr="00097626" w:rsidRDefault="00C70261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По</w:t>
      </w:r>
      <w:r w:rsidR="007007FE" w:rsidRPr="00097626">
        <w:rPr>
          <w:color w:val="000000"/>
          <w:sz w:val="28"/>
        </w:rPr>
        <w:t>сле</w:t>
      </w:r>
      <w:r w:rsidRPr="00097626">
        <w:rPr>
          <w:color w:val="000000"/>
          <w:sz w:val="28"/>
        </w:rPr>
        <w:t xml:space="preserve"> дегазатор</w:t>
      </w:r>
      <w:r w:rsidR="007007FE" w:rsidRPr="00097626">
        <w:rPr>
          <w:color w:val="000000"/>
          <w:sz w:val="28"/>
        </w:rPr>
        <w:t>ов</w:t>
      </w:r>
      <w:r w:rsidRPr="00097626">
        <w:rPr>
          <w:color w:val="000000"/>
          <w:sz w:val="28"/>
        </w:rPr>
        <w:t xml:space="preserve"> </w:t>
      </w:r>
      <w:r w:rsidR="007007FE" w:rsidRPr="00097626">
        <w:rPr>
          <w:color w:val="000000"/>
          <w:sz w:val="28"/>
        </w:rPr>
        <w:t>вода поступает в промежуточный бак</w:t>
      </w:r>
      <w:r w:rsidRPr="00097626">
        <w:rPr>
          <w:color w:val="000000"/>
          <w:sz w:val="28"/>
        </w:rPr>
        <w:t xml:space="preserve"> с размерами 2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</w:t>
      </w:r>
      <w:r w:rsidRP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  <w:lang w:val="en-US"/>
        </w:rPr>
        <w:t>x</w:t>
      </w:r>
      <w:r w:rsidRPr="00097626">
        <w:rPr>
          <w:color w:val="000000"/>
          <w:sz w:val="28"/>
        </w:rPr>
        <w:t xml:space="preserve"> 2</w:t>
      </w:r>
      <w:r w:rsidR="007007FE" w:rsidRPr="00097626">
        <w:rPr>
          <w:color w:val="000000"/>
          <w:sz w:val="28"/>
        </w:rPr>
        <w:t>.4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</w:t>
      </w:r>
      <w:r w:rsidRPr="00097626">
        <w:rPr>
          <w:color w:val="000000"/>
          <w:sz w:val="28"/>
        </w:rPr>
        <w:t xml:space="preserve"> </w:t>
      </w:r>
      <w:r w:rsidRPr="00097626">
        <w:rPr>
          <w:color w:val="000000"/>
          <w:sz w:val="28"/>
          <w:lang w:val="en-US"/>
        </w:rPr>
        <w:t>x</w:t>
      </w:r>
      <w:r w:rsidRPr="00097626">
        <w:rPr>
          <w:color w:val="000000"/>
          <w:sz w:val="28"/>
        </w:rPr>
        <w:t xml:space="preserve"> 2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м</w:t>
      </w:r>
      <w:r w:rsidR="007007FE" w:rsidRPr="00097626">
        <w:rPr>
          <w:color w:val="000000"/>
          <w:sz w:val="28"/>
        </w:rPr>
        <w:t>, рассчитанный на 2 минуты пребывания воды.</w:t>
      </w:r>
    </w:p>
    <w:p w:rsidR="006F2869" w:rsidRDefault="006F2869" w:rsidP="00097626">
      <w:pPr>
        <w:spacing w:line="360" w:lineRule="auto"/>
        <w:ind w:firstLine="709"/>
        <w:jc w:val="both"/>
        <w:rPr>
          <w:color w:val="000000"/>
          <w:sz w:val="28"/>
        </w:rPr>
      </w:pPr>
      <w:r w:rsidRPr="00097626">
        <w:rPr>
          <w:b/>
          <w:color w:val="000000"/>
          <w:sz w:val="28"/>
        </w:rPr>
        <w:t xml:space="preserve">Вывод: </w:t>
      </w:r>
      <w:r w:rsidR="003F0D50" w:rsidRPr="00097626">
        <w:rPr>
          <w:color w:val="000000"/>
          <w:sz w:val="28"/>
        </w:rPr>
        <w:t>пленочный дегазатор имеет значительную высоту и требует установки в помещении, так как зимой обмерзает, насадка забивается. Большая высота ведет к увеличению высоты здания, а значит к удорожанию строительства.</w:t>
      </w:r>
      <w:r w:rsidR="00DF07BA" w:rsidRPr="00097626">
        <w:rPr>
          <w:color w:val="000000"/>
          <w:sz w:val="28"/>
        </w:rPr>
        <w:t xml:space="preserve"> Барботажный дегазатор не требует увеличения высоты здания. На станции обезжелезивания принят барботажный дегазатор с гравийной загрузкой.</w:t>
      </w:r>
    </w:p>
    <w:p w:rsid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097626" w:rsidRPr="00097626" w:rsidRDefault="00097626" w:rsidP="00097626">
      <w:pPr>
        <w:spacing w:line="360" w:lineRule="auto"/>
        <w:ind w:firstLine="709"/>
        <w:jc w:val="both"/>
        <w:rPr>
          <w:color w:val="000000"/>
          <w:sz w:val="28"/>
        </w:rPr>
      </w:pPr>
    </w:p>
    <w:p w:rsidR="007B354D" w:rsidRPr="00097626" w:rsidRDefault="00097626" w:rsidP="00097626">
      <w:pPr>
        <w:tabs>
          <w:tab w:val="left" w:pos="3994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B354D" w:rsidRPr="00097626">
        <w:rPr>
          <w:b/>
          <w:color w:val="000000"/>
          <w:sz w:val="28"/>
        </w:rPr>
        <w:t>Список использованной литературы</w:t>
      </w:r>
    </w:p>
    <w:p w:rsidR="00097626" w:rsidRDefault="00097626" w:rsidP="00097626">
      <w:pPr>
        <w:tabs>
          <w:tab w:val="left" w:pos="399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12C5A" w:rsidRPr="00097626" w:rsidRDefault="00594249" w:rsidP="00097626">
      <w:pPr>
        <w:tabs>
          <w:tab w:val="left" w:pos="3994"/>
        </w:tabs>
        <w:spacing w:line="360" w:lineRule="auto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 xml:space="preserve">1. </w:t>
      </w:r>
      <w:r w:rsidR="00D12C5A" w:rsidRPr="00097626">
        <w:rPr>
          <w:color w:val="000000"/>
          <w:sz w:val="28"/>
        </w:rPr>
        <w:t>САНПиН 2.1.107</w:t>
      </w:r>
      <w:r w:rsidRPr="00097626">
        <w:rPr>
          <w:color w:val="000000"/>
          <w:sz w:val="28"/>
        </w:rPr>
        <w:t>4</w:t>
      </w:r>
      <w:r w:rsidR="00097626">
        <w:rPr>
          <w:color w:val="000000"/>
          <w:sz w:val="28"/>
        </w:rPr>
        <w:t>–</w:t>
      </w:r>
      <w:r w:rsidR="00097626" w:rsidRPr="00097626">
        <w:rPr>
          <w:color w:val="000000"/>
          <w:sz w:val="28"/>
        </w:rPr>
        <w:t>0</w:t>
      </w:r>
      <w:r w:rsidRPr="00097626">
        <w:rPr>
          <w:color w:val="000000"/>
          <w:sz w:val="28"/>
        </w:rPr>
        <w:t>1. Питьевая вода. Гигиенические требования к качеству воды централизованных систем питьевого водоснабжения. контроль качества.</w:t>
      </w:r>
    </w:p>
    <w:p w:rsidR="00594249" w:rsidRPr="00097626" w:rsidRDefault="00594249" w:rsidP="00097626">
      <w:pPr>
        <w:tabs>
          <w:tab w:val="left" w:pos="3994"/>
        </w:tabs>
        <w:spacing w:line="360" w:lineRule="auto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 xml:space="preserve">2. </w:t>
      </w:r>
      <w:r w:rsidR="002968AF" w:rsidRPr="00097626">
        <w:rPr>
          <w:color w:val="000000"/>
          <w:sz w:val="28"/>
        </w:rPr>
        <w:t>СНиП 2.04.02</w:t>
      </w:r>
      <w:r w:rsidR="00097626">
        <w:rPr>
          <w:color w:val="000000"/>
          <w:sz w:val="28"/>
        </w:rPr>
        <w:t>–</w:t>
      </w:r>
      <w:r w:rsidR="00097626" w:rsidRPr="00097626">
        <w:rPr>
          <w:color w:val="000000"/>
          <w:sz w:val="28"/>
        </w:rPr>
        <w:t>8</w:t>
      </w:r>
      <w:r w:rsidR="002968AF" w:rsidRPr="00097626">
        <w:rPr>
          <w:color w:val="000000"/>
          <w:sz w:val="28"/>
        </w:rPr>
        <w:t>4* Водоснабжение. Наружные сети и сооружения.</w:t>
      </w:r>
    </w:p>
    <w:p w:rsidR="00436221" w:rsidRPr="00097626" w:rsidRDefault="00434783" w:rsidP="00097626">
      <w:pPr>
        <w:tabs>
          <w:tab w:val="left" w:pos="540"/>
        </w:tabs>
        <w:spacing w:line="360" w:lineRule="auto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3</w:t>
      </w:r>
      <w:r w:rsidR="00436221" w:rsidRPr="00097626">
        <w:rPr>
          <w:color w:val="000000"/>
          <w:sz w:val="28"/>
        </w:rPr>
        <w:t xml:space="preserve">. </w:t>
      </w:r>
      <w:r w:rsidR="00097626" w:rsidRPr="00097626">
        <w:rPr>
          <w:color w:val="000000"/>
          <w:sz w:val="28"/>
        </w:rPr>
        <w:t>Лившиц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О.В.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Справочник</w:t>
      </w:r>
      <w:r w:rsidR="00436221" w:rsidRPr="00097626">
        <w:rPr>
          <w:color w:val="000000"/>
          <w:sz w:val="28"/>
        </w:rPr>
        <w:t xml:space="preserve"> по водоподготовке котельных установок. Изд. 2</w:t>
      </w:r>
      <w:r w:rsidR="00097626">
        <w:rPr>
          <w:color w:val="000000"/>
          <w:sz w:val="28"/>
        </w:rPr>
        <w:t>-</w:t>
      </w:r>
      <w:r w:rsidR="00097626" w:rsidRPr="00097626">
        <w:rPr>
          <w:color w:val="000000"/>
          <w:sz w:val="28"/>
        </w:rPr>
        <w:t>е</w:t>
      </w:r>
      <w:r w:rsidR="00436221" w:rsidRPr="00097626">
        <w:rPr>
          <w:color w:val="000000"/>
          <w:sz w:val="28"/>
        </w:rPr>
        <w:t>, перераб и доп., М., «Энергия», 1976.</w:t>
      </w:r>
    </w:p>
    <w:p w:rsidR="009B3A2F" w:rsidRPr="00097626" w:rsidRDefault="00434783" w:rsidP="00097626">
      <w:pPr>
        <w:spacing w:line="360" w:lineRule="auto"/>
        <w:jc w:val="both"/>
        <w:rPr>
          <w:color w:val="000000"/>
          <w:sz w:val="28"/>
        </w:rPr>
      </w:pPr>
      <w:r w:rsidRPr="00097626">
        <w:rPr>
          <w:color w:val="000000"/>
          <w:sz w:val="28"/>
        </w:rPr>
        <w:t>4</w:t>
      </w:r>
      <w:r w:rsidR="009B3A2F" w:rsidRPr="00097626">
        <w:rPr>
          <w:color w:val="000000"/>
          <w:sz w:val="28"/>
        </w:rPr>
        <w:t>. Справочник по специальным работам</w:t>
      </w:r>
      <w:r w:rsidR="00097626">
        <w:rPr>
          <w:color w:val="000000"/>
          <w:sz w:val="28"/>
        </w:rPr>
        <w:t xml:space="preserve"> / </w:t>
      </w:r>
      <w:r w:rsidR="00097626" w:rsidRPr="00097626">
        <w:rPr>
          <w:color w:val="000000"/>
          <w:sz w:val="28"/>
        </w:rPr>
        <w:t>Под</w:t>
      </w:r>
      <w:r w:rsidR="009B3A2F" w:rsidRPr="00097626">
        <w:rPr>
          <w:color w:val="000000"/>
          <w:sz w:val="28"/>
        </w:rPr>
        <w:t xml:space="preserve"> ред. </w:t>
      </w:r>
      <w:r w:rsidR="00097626" w:rsidRPr="00097626">
        <w:rPr>
          <w:color w:val="000000"/>
          <w:sz w:val="28"/>
        </w:rPr>
        <w:t>Москвитина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А.С.</w:t>
      </w:r>
      <w:r w:rsidR="009B3A2F" w:rsidRPr="00097626">
        <w:rPr>
          <w:color w:val="000000"/>
          <w:sz w:val="28"/>
        </w:rPr>
        <w:t xml:space="preserve">/ – М.: Стройиздат, </w:t>
      </w:r>
      <w:r w:rsidR="00097626" w:rsidRPr="00097626">
        <w:rPr>
          <w:color w:val="000000"/>
          <w:sz w:val="28"/>
        </w:rPr>
        <w:t>1970</w:t>
      </w:r>
      <w:r w:rsidR="00097626">
        <w:rPr>
          <w:color w:val="000000"/>
          <w:sz w:val="28"/>
        </w:rPr>
        <w:t> </w:t>
      </w:r>
      <w:r w:rsidR="00097626" w:rsidRPr="00097626">
        <w:rPr>
          <w:color w:val="000000"/>
          <w:sz w:val="28"/>
        </w:rPr>
        <w:t>г</w:t>
      </w:r>
      <w:r w:rsidR="009B3A2F" w:rsidRPr="00097626">
        <w:rPr>
          <w:color w:val="000000"/>
          <w:sz w:val="28"/>
        </w:rPr>
        <w:t>.</w:t>
      </w:r>
      <w:bookmarkStart w:id="0" w:name="_GoBack"/>
      <w:bookmarkEnd w:id="0"/>
    </w:p>
    <w:sectPr w:rsidR="009B3A2F" w:rsidRPr="00097626" w:rsidSect="0009762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702"/>
    <w:multiLevelType w:val="hybridMultilevel"/>
    <w:tmpl w:val="3FE8FF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8397357"/>
    <w:multiLevelType w:val="multilevel"/>
    <w:tmpl w:val="3FE8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17C"/>
    <w:rsid w:val="00047CDB"/>
    <w:rsid w:val="00087DD3"/>
    <w:rsid w:val="00097626"/>
    <w:rsid w:val="000C50B0"/>
    <w:rsid w:val="000D217C"/>
    <w:rsid w:val="000E36A6"/>
    <w:rsid w:val="001111AF"/>
    <w:rsid w:val="00135153"/>
    <w:rsid w:val="0016480A"/>
    <w:rsid w:val="001741DC"/>
    <w:rsid w:val="00181AD1"/>
    <w:rsid w:val="0018746F"/>
    <w:rsid w:val="00187DF0"/>
    <w:rsid w:val="001B154D"/>
    <w:rsid w:val="001B32D7"/>
    <w:rsid w:val="00207CC5"/>
    <w:rsid w:val="002109FC"/>
    <w:rsid w:val="00222F61"/>
    <w:rsid w:val="00266C99"/>
    <w:rsid w:val="002968AF"/>
    <w:rsid w:val="002B6936"/>
    <w:rsid w:val="002C41C3"/>
    <w:rsid w:val="00344167"/>
    <w:rsid w:val="00372B25"/>
    <w:rsid w:val="003A6B33"/>
    <w:rsid w:val="003E3FCF"/>
    <w:rsid w:val="003E6B63"/>
    <w:rsid w:val="003F0D50"/>
    <w:rsid w:val="00434783"/>
    <w:rsid w:val="00436221"/>
    <w:rsid w:val="004531DA"/>
    <w:rsid w:val="004545CB"/>
    <w:rsid w:val="004C2DF0"/>
    <w:rsid w:val="00500552"/>
    <w:rsid w:val="00594249"/>
    <w:rsid w:val="005E1708"/>
    <w:rsid w:val="00605C5D"/>
    <w:rsid w:val="0060774C"/>
    <w:rsid w:val="006723C0"/>
    <w:rsid w:val="0069419F"/>
    <w:rsid w:val="006A4834"/>
    <w:rsid w:val="006A6387"/>
    <w:rsid w:val="006C08A0"/>
    <w:rsid w:val="006C1540"/>
    <w:rsid w:val="006F2869"/>
    <w:rsid w:val="007007FE"/>
    <w:rsid w:val="007173C9"/>
    <w:rsid w:val="00732EF0"/>
    <w:rsid w:val="00761336"/>
    <w:rsid w:val="00771CF3"/>
    <w:rsid w:val="00785AD0"/>
    <w:rsid w:val="00786E28"/>
    <w:rsid w:val="007B354D"/>
    <w:rsid w:val="00855207"/>
    <w:rsid w:val="0087325A"/>
    <w:rsid w:val="00885322"/>
    <w:rsid w:val="008F125A"/>
    <w:rsid w:val="00906035"/>
    <w:rsid w:val="00914EAD"/>
    <w:rsid w:val="0093341A"/>
    <w:rsid w:val="009574C0"/>
    <w:rsid w:val="0096106E"/>
    <w:rsid w:val="0097212B"/>
    <w:rsid w:val="0099175B"/>
    <w:rsid w:val="009A1ADD"/>
    <w:rsid w:val="009B3A2F"/>
    <w:rsid w:val="009D1D95"/>
    <w:rsid w:val="00A34049"/>
    <w:rsid w:val="00A46686"/>
    <w:rsid w:val="00A95620"/>
    <w:rsid w:val="00AA1CA1"/>
    <w:rsid w:val="00B2482A"/>
    <w:rsid w:val="00B548DC"/>
    <w:rsid w:val="00B5664D"/>
    <w:rsid w:val="00B6312A"/>
    <w:rsid w:val="00B75474"/>
    <w:rsid w:val="00BE7A7B"/>
    <w:rsid w:val="00C70261"/>
    <w:rsid w:val="00C81F72"/>
    <w:rsid w:val="00CB1899"/>
    <w:rsid w:val="00CB6B56"/>
    <w:rsid w:val="00CD3511"/>
    <w:rsid w:val="00CE4F7E"/>
    <w:rsid w:val="00D12C5A"/>
    <w:rsid w:val="00DA056D"/>
    <w:rsid w:val="00DC0FFE"/>
    <w:rsid w:val="00DC239C"/>
    <w:rsid w:val="00DF07BA"/>
    <w:rsid w:val="00DF4283"/>
    <w:rsid w:val="00E20C86"/>
    <w:rsid w:val="00E82B0E"/>
    <w:rsid w:val="00EA728C"/>
    <w:rsid w:val="00EC5E2F"/>
    <w:rsid w:val="00ED3D88"/>
    <w:rsid w:val="00EE249C"/>
    <w:rsid w:val="00F14320"/>
    <w:rsid w:val="00F45B53"/>
    <w:rsid w:val="00FB1A9B"/>
    <w:rsid w:val="00FD678A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C9023518-B6F0-40CC-BC3E-6379E585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A95620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ody Text"/>
    <w:basedOn w:val="a"/>
    <w:link w:val="a5"/>
    <w:uiPriority w:val="99"/>
    <w:rsid w:val="00DA056D"/>
    <w:pPr>
      <w:jc w:val="center"/>
    </w:pPr>
    <w:rPr>
      <w:b/>
      <w:color w:val="000000"/>
      <w:sz w:val="28"/>
      <w:szCs w:val="20"/>
    </w:r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Сравнительные расчеты дегазаторов для удаления растворенной углекислоты из подземной воды</vt:lpstr>
    </vt:vector>
  </TitlesOfParts>
  <Company>Катя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Сравнительные расчеты дегазаторов для удаления растворенной углекислоты из подземной воды</dc:title>
  <dc:subject/>
  <dc:creator>qwert</dc:creator>
  <cp:keywords/>
  <dc:description/>
  <cp:lastModifiedBy>Irina</cp:lastModifiedBy>
  <cp:revision>2</cp:revision>
  <dcterms:created xsi:type="dcterms:W3CDTF">2014-08-11T16:15:00Z</dcterms:created>
  <dcterms:modified xsi:type="dcterms:W3CDTF">2014-08-11T16:15:00Z</dcterms:modified>
</cp:coreProperties>
</file>