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26A" w:rsidRPr="0018626A" w:rsidRDefault="0018626A" w:rsidP="0018626A">
      <w:pPr>
        <w:spacing w:line="360" w:lineRule="auto"/>
        <w:ind w:firstLine="709"/>
        <w:jc w:val="center"/>
        <w:rPr>
          <w:b/>
          <w:bCs/>
          <w:sz w:val="28"/>
          <w:szCs w:val="28"/>
        </w:rPr>
      </w:pPr>
      <w:r w:rsidRPr="0018626A">
        <w:rPr>
          <w:b/>
          <w:bCs/>
          <w:sz w:val="28"/>
          <w:szCs w:val="28"/>
        </w:rPr>
        <w:t>Расчеты общей продольной прочности проектируемого контейнеровоза</w:t>
      </w:r>
    </w:p>
    <w:p w:rsidR="0018626A" w:rsidRPr="0018626A" w:rsidRDefault="0018626A" w:rsidP="0018626A">
      <w:pPr>
        <w:spacing w:line="360" w:lineRule="auto"/>
        <w:ind w:firstLine="709"/>
        <w:jc w:val="both"/>
        <w:rPr>
          <w:sz w:val="28"/>
          <w:szCs w:val="28"/>
        </w:rPr>
      </w:pPr>
    </w:p>
    <w:p w:rsidR="009675F9" w:rsidRPr="0018626A" w:rsidRDefault="009675F9" w:rsidP="0018626A">
      <w:pPr>
        <w:spacing w:line="360" w:lineRule="auto"/>
        <w:ind w:firstLine="709"/>
        <w:jc w:val="both"/>
        <w:rPr>
          <w:sz w:val="28"/>
          <w:szCs w:val="28"/>
        </w:rPr>
      </w:pPr>
      <w:r w:rsidRPr="0018626A">
        <w:rPr>
          <w:sz w:val="28"/>
          <w:szCs w:val="28"/>
        </w:rPr>
        <w:t>Контейнеровоз:</w:t>
      </w:r>
    </w:p>
    <w:p w:rsidR="009675F9" w:rsidRPr="0018626A" w:rsidRDefault="009675F9" w:rsidP="0018626A">
      <w:pPr>
        <w:spacing w:line="360" w:lineRule="auto"/>
        <w:ind w:firstLine="709"/>
        <w:jc w:val="both"/>
        <w:rPr>
          <w:sz w:val="28"/>
          <w:szCs w:val="28"/>
        </w:rPr>
      </w:pPr>
      <w:r w:rsidRPr="0018626A">
        <w:rPr>
          <w:sz w:val="28"/>
          <w:szCs w:val="28"/>
        </w:rPr>
        <w:t>Длина – 123,6 м</w:t>
      </w:r>
    </w:p>
    <w:p w:rsidR="009675F9" w:rsidRPr="0018626A" w:rsidRDefault="009675F9" w:rsidP="0018626A">
      <w:pPr>
        <w:spacing w:line="360" w:lineRule="auto"/>
        <w:ind w:firstLine="709"/>
        <w:jc w:val="both"/>
        <w:rPr>
          <w:sz w:val="28"/>
          <w:szCs w:val="28"/>
        </w:rPr>
      </w:pPr>
      <w:r w:rsidRPr="0018626A">
        <w:rPr>
          <w:sz w:val="28"/>
          <w:szCs w:val="28"/>
        </w:rPr>
        <w:t>Ширина – 15,8 м</w:t>
      </w:r>
    </w:p>
    <w:p w:rsidR="009675F9" w:rsidRPr="0018626A" w:rsidRDefault="009675F9" w:rsidP="0018626A">
      <w:pPr>
        <w:spacing w:line="360" w:lineRule="auto"/>
        <w:ind w:firstLine="709"/>
        <w:jc w:val="both"/>
        <w:rPr>
          <w:sz w:val="28"/>
          <w:szCs w:val="28"/>
        </w:rPr>
      </w:pPr>
      <w:r w:rsidRPr="0018626A">
        <w:rPr>
          <w:sz w:val="28"/>
          <w:szCs w:val="28"/>
        </w:rPr>
        <w:t>Длина отсека –</w:t>
      </w:r>
      <w:r w:rsidR="005A5A6F">
        <w:rPr>
          <w:sz w:val="28"/>
          <w:szCs w:val="28"/>
        </w:rPr>
        <w:t xml:space="preserve"> </w:t>
      </w:r>
      <w:r w:rsidRPr="0018626A">
        <w:rPr>
          <w:sz w:val="28"/>
          <w:szCs w:val="28"/>
        </w:rPr>
        <w:t>21,6 м</w:t>
      </w:r>
    </w:p>
    <w:p w:rsidR="009675F9" w:rsidRPr="0018626A" w:rsidRDefault="009675F9" w:rsidP="0018626A">
      <w:pPr>
        <w:spacing w:line="360" w:lineRule="auto"/>
        <w:ind w:firstLine="709"/>
        <w:jc w:val="both"/>
        <w:rPr>
          <w:sz w:val="28"/>
          <w:szCs w:val="28"/>
        </w:rPr>
      </w:pPr>
      <w:r w:rsidRPr="0018626A">
        <w:rPr>
          <w:sz w:val="28"/>
          <w:szCs w:val="28"/>
        </w:rPr>
        <w:t>Ширина отсека – 12,8 м</w:t>
      </w:r>
    </w:p>
    <w:p w:rsidR="009675F9" w:rsidRPr="0018626A" w:rsidRDefault="006F388A" w:rsidP="0018626A">
      <w:pPr>
        <w:spacing w:line="360" w:lineRule="auto"/>
        <w:ind w:firstLine="709"/>
        <w:jc w:val="both"/>
        <w:rPr>
          <w:sz w:val="28"/>
          <w:szCs w:val="28"/>
        </w:rPr>
      </w:pPr>
      <w:r w:rsidRPr="0018626A">
        <w:rPr>
          <w:sz w:val="28"/>
          <w:szCs w:val="28"/>
        </w:rPr>
        <w:t xml:space="preserve">Расчеты общей продольной прочности проектируемого </w:t>
      </w:r>
      <w:r w:rsidR="005C6476" w:rsidRPr="0018626A">
        <w:rPr>
          <w:sz w:val="28"/>
          <w:szCs w:val="28"/>
        </w:rPr>
        <w:t>контейнеровоза</w:t>
      </w:r>
    </w:p>
    <w:p w:rsidR="00480B48" w:rsidRPr="0018626A" w:rsidRDefault="006F388A" w:rsidP="0018626A">
      <w:pPr>
        <w:spacing w:line="360" w:lineRule="auto"/>
        <w:ind w:firstLine="709"/>
        <w:jc w:val="both"/>
        <w:rPr>
          <w:sz w:val="28"/>
          <w:szCs w:val="28"/>
        </w:rPr>
      </w:pPr>
      <w:r w:rsidRPr="0018626A">
        <w:rPr>
          <w:sz w:val="28"/>
          <w:szCs w:val="28"/>
        </w:rPr>
        <w:t xml:space="preserve">1. </w:t>
      </w:r>
      <w:r w:rsidR="00480B48" w:rsidRPr="0018626A">
        <w:rPr>
          <w:sz w:val="28"/>
          <w:szCs w:val="28"/>
        </w:rPr>
        <w:t>Расчет прочности в первом приближении предполагает полное участие всех включённых в его состав продольных связей, без учёта возможностей потери их устойчивости. Суда эксплуатируются в различных условиях и подвергаются воздействию значительных гидродинамических сил. Эти силы вызывают появление волновых изгибающих моментов и перерезывающих сил, значения которых могут существенно быть больше, чем при плавании судна на тихой воде. Гидродинамические силы, действующие на судно, зависят от размерения судна, формы обводов корпуса, скорости хода, направления движения судна, от формы и размеров волны, характера и интенсивности волнения. Волновые нагрузки, действующие в Правилах Регистра и нормах прочности морских стальных судов, представлены для двух режимов волнения: эксплуатационные и экстремальные, которые функционально определяют нормативные критерии:</w:t>
      </w:r>
    </w:p>
    <w:p w:rsidR="00480B48" w:rsidRPr="0018626A" w:rsidRDefault="00480B48" w:rsidP="0018626A">
      <w:pPr>
        <w:spacing w:line="360" w:lineRule="auto"/>
        <w:ind w:firstLine="709"/>
        <w:jc w:val="both"/>
        <w:rPr>
          <w:sz w:val="28"/>
          <w:szCs w:val="28"/>
        </w:rPr>
      </w:pPr>
      <w:r w:rsidRPr="0018626A">
        <w:rPr>
          <w:sz w:val="28"/>
          <w:szCs w:val="28"/>
        </w:rPr>
        <w:t>Критерии установленной прочности при необходимом запасе установленной долговечности конструкции корпуса судна.</w:t>
      </w:r>
    </w:p>
    <w:p w:rsidR="00480B48" w:rsidRPr="0018626A" w:rsidRDefault="00480B48" w:rsidP="0018626A">
      <w:pPr>
        <w:spacing w:line="360" w:lineRule="auto"/>
        <w:ind w:firstLine="709"/>
        <w:jc w:val="both"/>
        <w:rPr>
          <w:sz w:val="28"/>
          <w:szCs w:val="28"/>
        </w:rPr>
      </w:pPr>
      <w:r w:rsidRPr="0018626A">
        <w:rPr>
          <w:sz w:val="28"/>
          <w:szCs w:val="28"/>
        </w:rPr>
        <w:t>Критерий предельной прочности исключающий опасное разрушительное состояние корпусных конструкций при экстремальных нагрузках.</w:t>
      </w:r>
    </w:p>
    <w:p w:rsidR="006F388A" w:rsidRPr="0018626A" w:rsidRDefault="0018626A" w:rsidP="0018626A">
      <w:pPr>
        <w:spacing w:line="360" w:lineRule="auto"/>
        <w:ind w:firstLine="709"/>
        <w:jc w:val="both"/>
        <w:rPr>
          <w:sz w:val="28"/>
          <w:szCs w:val="28"/>
        </w:rPr>
      </w:pPr>
      <w:r w:rsidRPr="0018626A">
        <w:rPr>
          <w:sz w:val="28"/>
          <w:szCs w:val="28"/>
        </w:rPr>
        <w:t>2</w:t>
      </w:r>
      <w:r>
        <w:rPr>
          <w:sz w:val="28"/>
          <w:szCs w:val="28"/>
        </w:rPr>
        <w:t>.</w:t>
      </w:r>
      <w:r w:rsidRPr="0018626A">
        <w:rPr>
          <w:sz w:val="28"/>
          <w:szCs w:val="28"/>
        </w:rPr>
        <w:t xml:space="preserve"> </w:t>
      </w:r>
      <w:r w:rsidR="00480B48" w:rsidRPr="0018626A">
        <w:rPr>
          <w:sz w:val="28"/>
          <w:szCs w:val="28"/>
        </w:rPr>
        <w:t>Проверки общей продольной прочности корпуса судна по нормальным напряжениям являются сопоставительным расчетом с допускаемыми напряжениями, которые регламентируются Правилами Регистра и нормами прочности.</w:t>
      </w:r>
    </w:p>
    <w:p w:rsidR="006F388A" w:rsidRPr="0018626A" w:rsidRDefault="006F388A" w:rsidP="0018626A">
      <w:pPr>
        <w:spacing w:line="360" w:lineRule="auto"/>
        <w:ind w:firstLine="709"/>
        <w:jc w:val="both"/>
        <w:rPr>
          <w:sz w:val="28"/>
          <w:szCs w:val="28"/>
        </w:rPr>
      </w:pPr>
      <w:r w:rsidRPr="0018626A">
        <w:rPr>
          <w:sz w:val="28"/>
          <w:szCs w:val="28"/>
        </w:rPr>
        <w:t>3. Изгибающие моменты и пе</w:t>
      </w:r>
      <w:r w:rsidR="0018626A">
        <w:rPr>
          <w:sz w:val="28"/>
          <w:szCs w:val="28"/>
        </w:rPr>
        <w:t>ререзывающие силы на тихой воде</w:t>
      </w:r>
    </w:p>
    <w:p w:rsidR="006F388A" w:rsidRPr="0018626A" w:rsidRDefault="006F388A" w:rsidP="0018626A">
      <w:pPr>
        <w:spacing w:line="360" w:lineRule="auto"/>
        <w:ind w:firstLine="709"/>
        <w:jc w:val="both"/>
        <w:rPr>
          <w:sz w:val="28"/>
          <w:szCs w:val="28"/>
        </w:rPr>
      </w:pPr>
      <w:r w:rsidRPr="0018626A">
        <w:rPr>
          <w:sz w:val="28"/>
          <w:szCs w:val="28"/>
        </w:rPr>
        <w:t>Абсолютное значение изгибающего момента, на тихой воде для средней части судна принимаем согласно ПР по формуле:</w:t>
      </w:r>
    </w:p>
    <w:p w:rsidR="0018626A" w:rsidRPr="007662D5" w:rsidRDefault="0018626A" w:rsidP="0018626A">
      <w:pPr>
        <w:spacing w:line="360" w:lineRule="auto"/>
        <w:ind w:firstLine="709"/>
        <w:jc w:val="both"/>
        <w:rPr>
          <w:sz w:val="28"/>
          <w:szCs w:val="28"/>
        </w:rPr>
      </w:pPr>
    </w:p>
    <w:p w:rsidR="006F388A" w:rsidRPr="0018626A" w:rsidRDefault="006B379B" w:rsidP="0018626A">
      <w:pPr>
        <w:spacing w:line="360" w:lineRule="auto"/>
        <w:ind w:firstLine="709"/>
        <w:jc w:val="both"/>
        <w:rPr>
          <w:sz w:val="28"/>
          <w:szCs w:val="28"/>
        </w:rPr>
      </w:pPr>
      <w:r>
        <w:rPr>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20.25pt">
            <v:imagedata r:id="rId5" o:title=""/>
          </v:shape>
        </w:pict>
      </w:r>
      <w:r w:rsidR="006F388A" w:rsidRPr="0018626A">
        <w:rPr>
          <w:sz w:val="28"/>
          <w:szCs w:val="28"/>
        </w:rPr>
        <w:t>, где</w:t>
      </w:r>
    </w:p>
    <w:p w:rsidR="0018626A" w:rsidRPr="007662D5" w:rsidRDefault="0018626A" w:rsidP="0018626A">
      <w:pPr>
        <w:spacing w:line="360" w:lineRule="auto"/>
        <w:ind w:firstLine="709"/>
        <w:jc w:val="both"/>
        <w:rPr>
          <w:sz w:val="28"/>
          <w:szCs w:val="28"/>
        </w:rPr>
      </w:pPr>
    </w:p>
    <w:p w:rsidR="006F388A" w:rsidRPr="0018626A" w:rsidRDefault="006B379B" w:rsidP="0018626A">
      <w:pPr>
        <w:spacing w:line="360" w:lineRule="auto"/>
        <w:ind w:firstLine="709"/>
        <w:jc w:val="both"/>
        <w:rPr>
          <w:sz w:val="28"/>
          <w:szCs w:val="28"/>
        </w:rPr>
      </w:pPr>
      <w:r>
        <w:rPr>
          <w:position w:val="-12"/>
          <w:sz w:val="28"/>
          <w:szCs w:val="28"/>
        </w:rPr>
        <w:pict>
          <v:shape id="_x0000_i1026" type="#_x0000_t75" style="width:48.75pt;height:18pt">
            <v:imagedata r:id="rId6" o:title=""/>
          </v:shape>
        </w:pict>
      </w:r>
      <w:r w:rsidR="006F388A" w:rsidRPr="0018626A">
        <w:rPr>
          <w:sz w:val="28"/>
          <w:szCs w:val="28"/>
        </w:rPr>
        <w:t xml:space="preserve"> - при перегибе</w:t>
      </w:r>
    </w:p>
    <w:p w:rsidR="006F388A" w:rsidRPr="0018626A" w:rsidRDefault="006B379B" w:rsidP="0018626A">
      <w:pPr>
        <w:spacing w:line="360" w:lineRule="auto"/>
        <w:ind w:firstLine="709"/>
        <w:jc w:val="both"/>
        <w:rPr>
          <w:sz w:val="28"/>
          <w:szCs w:val="28"/>
        </w:rPr>
      </w:pPr>
      <w:r>
        <w:rPr>
          <w:position w:val="-12"/>
          <w:sz w:val="28"/>
          <w:szCs w:val="28"/>
        </w:rPr>
        <w:pict>
          <v:shape id="_x0000_i1027" type="#_x0000_t75" style="width:48.75pt;height:18pt">
            <v:imagedata r:id="rId7" o:title=""/>
          </v:shape>
        </w:pict>
      </w:r>
      <w:r w:rsidR="006F388A" w:rsidRPr="0018626A">
        <w:rPr>
          <w:sz w:val="28"/>
          <w:szCs w:val="28"/>
        </w:rPr>
        <w:t xml:space="preserve"> - при прогибе</w:t>
      </w:r>
    </w:p>
    <w:p w:rsidR="006F388A" w:rsidRPr="0018626A" w:rsidRDefault="006B379B" w:rsidP="0018626A">
      <w:pPr>
        <w:spacing w:line="360" w:lineRule="auto"/>
        <w:ind w:firstLine="709"/>
        <w:jc w:val="both"/>
        <w:rPr>
          <w:sz w:val="28"/>
          <w:szCs w:val="28"/>
        </w:rPr>
      </w:pPr>
      <w:r>
        <w:rPr>
          <w:position w:val="-12"/>
          <w:sz w:val="28"/>
          <w:szCs w:val="28"/>
        </w:rPr>
        <w:pict>
          <v:shape id="_x0000_i1028" type="#_x0000_t75" style="width:18pt;height:18pt">
            <v:imagedata r:id="rId8" o:title=""/>
          </v:shape>
        </w:pict>
      </w:r>
      <w:r w:rsidR="006F388A" w:rsidRPr="0018626A">
        <w:rPr>
          <w:sz w:val="28"/>
          <w:szCs w:val="28"/>
        </w:rPr>
        <w:t>- расчетная высота волны(из Н.О.)</w:t>
      </w:r>
      <w:r w:rsidR="001F5AED" w:rsidRPr="0018626A">
        <w:rPr>
          <w:sz w:val="28"/>
          <w:szCs w:val="28"/>
        </w:rPr>
        <w:t>=</w:t>
      </w:r>
      <w:r w:rsidR="005C6476" w:rsidRPr="0018626A">
        <w:rPr>
          <w:sz w:val="28"/>
          <w:szCs w:val="28"/>
        </w:rPr>
        <w:t>9,3</w:t>
      </w:r>
    </w:p>
    <w:p w:rsidR="006F388A" w:rsidRPr="0018626A" w:rsidRDefault="006B379B" w:rsidP="0018626A">
      <w:pPr>
        <w:spacing w:line="360" w:lineRule="auto"/>
        <w:ind w:firstLine="709"/>
        <w:jc w:val="both"/>
        <w:rPr>
          <w:sz w:val="28"/>
          <w:szCs w:val="28"/>
        </w:rPr>
      </w:pPr>
      <w:r>
        <w:rPr>
          <w:position w:val="-10"/>
          <w:sz w:val="28"/>
          <w:szCs w:val="28"/>
        </w:rPr>
        <w:pict>
          <v:shape id="_x0000_i1029" type="#_x0000_t75" style="width:18pt;height:17.25pt">
            <v:imagedata r:id="rId9" o:title=""/>
          </v:shape>
        </w:pict>
      </w:r>
      <w:r w:rsidR="006F388A" w:rsidRPr="0018626A">
        <w:rPr>
          <w:sz w:val="28"/>
          <w:szCs w:val="28"/>
        </w:rPr>
        <w:t>- коэффициент полноты водоизмещения.</w:t>
      </w:r>
      <w:r w:rsidR="0018626A">
        <w:rPr>
          <w:sz w:val="28"/>
          <w:szCs w:val="28"/>
          <w:lang w:val="en-US"/>
        </w:rPr>
        <w:t xml:space="preserve"> </w:t>
      </w:r>
      <w:r>
        <w:rPr>
          <w:position w:val="-10"/>
          <w:sz w:val="28"/>
          <w:szCs w:val="28"/>
        </w:rPr>
        <w:pict>
          <v:shape id="_x0000_i1030" type="#_x0000_t75" style="width:18pt;height:17.25pt">
            <v:imagedata r:id="rId10" o:title=""/>
          </v:shape>
        </w:pict>
      </w:r>
      <w:r w:rsidR="006F388A" w:rsidRPr="0018626A">
        <w:rPr>
          <w:sz w:val="28"/>
          <w:szCs w:val="28"/>
        </w:rPr>
        <w:t>=0,78</w:t>
      </w:r>
    </w:p>
    <w:p w:rsidR="006F388A" w:rsidRPr="0018626A" w:rsidRDefault="006F388A" w:rsidP="0018626A">
      <w:pPr>
        <w:spacing w:line="360" w:lineRule="auto"/>
        <w:ind w:firstLine="709"/>
        <w:jc w:val="both"/>
        <w:rPr>
          <w:sz w:val="28"/>
          <w:szCs w:val="28"/>
        </w:rPr>
      </w:pPr>
      <w:r w:rsidRPr="0018626A">
        <w:rPr>
          <w:sz w:val="28"/>
          <w:szCs w:val="28"/>
        </w:rPr>
        <w:t>Определяем изгибающий момент на тихой воде</w:t>
      </w:r>
      <w:r w:rsidR="00C16921" w:rsidRPr="0018626A">
        <w:rPr>
          <w:sz w:val="28"/>
          <w:szCs w:val="28"/>
        </w:rPr>
        <w:t>:</w:t>
      </w:r>
    </w:p>
    <w:p w:rsidR="0018626A" w:rsidRDefault="00C16921" w:rsidP="0018626A">
      <w:pPr>
        <w:spacing w:line="360" w:lineRule="auto"/>
        <w:ind w:firstLine="709"/>
        <w:jc w:val="both"/>
        <w:rPr>
          <w:sz w:val="28"/>
          <w:szCs w:val="28"/>
          <w:lang w:val="en-US"/>
        </w:rPr>
      </w:pPr>
      <w:r w:rsidRPr="0018626A">
        <w:rPr>
          <w:sz w:val="28"/>
          <w:szCs w:val="28"/>
        </w:rPr>
        <w:t xml:space="preserve">- при перегибе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C16921" w:rsidRPr="0018626A" w:rsidRDefault="006B379B" w:rsidP="0018626A">
      <w:pPr>
        <w:spacing w:line="360" w:lineRule="auto"/>
        <w:ind w:firstLine="709"/>
        <w:jc w:val="both"/>
        <w:rPr>
          <w:sz w:val="28"/>
          <w:szCs w:val="28"/>
        </w:rPr>
      </w:pPr>
      <w:r>
        <w:rPr>
          <w:position w:val="-14"/>
          <w:sz w:val="28"/>
          <w:szCs w:val="28"/>
        </w:rPr>
        <w:pict>
          <v:shape id="_x0000_i1031" type="#_x0000_t75" style="width:297pt;height:20.25pt">
            <v:imagedata r:id="rId11" o:title=""/>
          </v:shape>
        </w:pict>
      </w:r>
    </w:p>
    <w:p w:rsidR="0018626A" w:rsidRDefault="0018626A" w:rsidP="0018626A">
      <w:pPr>
        <w:spacing w:line="360" w:lineRule="auto"/>
        <w:ind w:firstLine="709"/>
        <w:jc w:val="both"/>
        <w:rPr>
          <w:sz w:val="28"/>
          <w:szCs w:val="28"/>
          <w:lang w:val="en-US"/>
        </w:rPr>
      </w:pPr>
    </w:p>
    <w:p w:rsidR="0018626A" w:rsidRDefault="00C16921" w:rsidP="0018626A">
      <w:pPr>
        <w:spacing w:line="360" w:lineRule="auto"/>
        <w:ind w:firstLine="709"/>
        <w:jc w:val="both"/>
        <w:rPr>
          <w:sz w:val="28"/>
          <w:szCs w:val="28"/>
          <w:lang w:val="en-US"/>
        </w:rPr>
      </w:pPr>
      <w:r w:rsidRPr="0018626A">
        <w:rPr>
          <w:sz w:val="28"/>
          <w:szCs w:val="28"/>
        </w:rPr>
        <w:t xml:space="preserve">- при прогибе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C16921" w:rsidRPr="0018626A" w:rsidRDefault="006B379B" w:rsidP="0018626A">
      <w:pPr>
        <w:spacing w:line="360" w:lineRule="auto"/>
        <w:ind w:firstLine="709"/>
        <w:jc w:val="both"/>
        <w:rPr>
          <w:sz w:val="28"/>
          <w:szCs w:val="28"/>
        </w:rPr>
      </w:pPr>
      <w:r>
        <w:rPr>
          <w:position w:val="-14"/>
          <w:sz w:val="28"/>
          <w:szCs w:val="28"/>
        </w:rPr>
        <w:pict>
          <v:shape id="_x0000_i1032" type="#_x0000_t75" style="width:305.25pt;height:20.25pt">
            <v:imagedata r:id="rId12" o:title=""/>
          </v:shape>
        </w:pict>
      </w:r>
    </w:p>
    <w:p w:rsidR="0018626A" w:rsidRDefault="0018626A" w:rsidP="0018626A">
      <w:pPr>
        <w:spacing w:line="360" w:lineRule="auto"/>
        <w:ind w:firstLine="709"/>
        <w:jc w:val="both"/>
        <w:rPr>
          <w:sz w:val="28"/>
          <w:szCs w:val="28"/>
          <w:lang w:val="en-US"/>
        </w:rPr>
      </w:pPr>
    </w:p>
    <w:p w:rsidR="00C16921" w:rsidRPr="0018626A" w:rsidRDefault="00C16921" w:rsidP="0018626A">
      <w:pPr>
        <w:spacing w:line="360" w:lineRule="auto"/>
        <w:ind w:firstLine="709"/>
        <w:jc w:val="both"/>
        <w:rPr>
          <w:sz w:val="28"/>
          <w:szCs w:val="28"/>
        </w:rPr>
      </w:pPr>
      <w:r w:rsidRPr="0018626A">
        <w:rPr>
          <w:sz w:val="28"/>
          <w:szCs w:val="28"/>
        </w:rPr>
        <w:t>Абсолютное значение перерезывающей силы принимают:</w:t>
      </w:r>
    </w:p>
    <w:p w:rsidR="0018626A" w:rsidRPr="0018626A" w:rsidRDefault="0018626A" w:rsidP="0018626A">
      <w:pPr>
        <w:spacing w:line="360" w:lineRule="auto"/>
        <w:ind w:firstLine="709"/>
        <w:jc w:val="both"/>
        <w:rPr>
          <w:sz w:val="28"/>
          <w:szCs w:val="28"/>
        </w:rPr>
      </w:pPr>
    </w:p>
    <w:p w:rsidR="00C16921" w:rsidRPr="0018626A" w:rsidRDefault="006B379B" w:rsidP="0018626A">
      <w:pPr>
        <w:spacing w:line="360" w:lineRule="auto"/>
        <w:ind w:firstLine="709"/>
        <w:jc w:val="both"/>
        <w:rPr>
          <w:sz w:val="28"/>
          <w:szCs w:val="28"/>
        </w:rPr>
      </w:pPr>
      <w:r>
        <w:rPr>
          <w:position w:val="-32"/>
          <w:sz w:val="28"/>
          <w:szCs w:val="28"/>
        </w:rPr>
        <w:pict>
          <v:shape id="_x0000_i1033" type="#_x0000_t75" style="width:269.25pt;height:38.25pt">
            <v:imagedata r:id="rId13" o:title=""/>
          </v:shape>
        </w:pict>
      </w:r>
    </w:p>
    <w:p w:rsidR="0018626A" w:rsidRDefault="0018626A" w:rsidP="0018626A">
      <w:pPr>
        <w:spacing w:line="360" w:lineRule="auto"/>
        <w:ind w:firstLine="709"/>
        <w:jc w:val="both"/>
        <w:rPr>
          <w:sz w:val="28"/>
          <w:szCs w:val="28"/>
          <w:lang w:val="en-US"/>
        </w:rPr>
      </w:pPr>
    </w:p>
    <w:p w:rsidR="00C16921" w:rsidRPr="0018626A" w:rsidRDefault="00D51739" w:rsidP="0018626A">
      <w:pPr>
        <w:spacing w:line="360" w:lineRule="auto"/>
        <w:ind w:firstLine="709"/>
        <w:jc w:val="both"/>
        <w:rPr>
          <w:sz w:val="28"/>
          <w:szCs w:val="28"/>
        </w:rPr>
      </w:pPr>
      <w:r w:rsidRPr="0018626A">
        <w:rPr>
          <w:sz w:val="28"/>
          <w:szCs w:val="28"/>
        </w:rPr>
        <w:t>По ПР расчетные перерезывающие силы у поперечных переборок вычисляется по формуле:</w:t>
      </w:r>
    </w:p>
    <w:p w:rsidR="00D51739" w:rsidRPr="0018626A" w:rsidRDefault="007662D5" w:rsidP="007662D5">
      <w:pPr>
        <w:spacing w:line="360" w:lineRule="auto"/>
        <w:ind w:firstLine="709"/>
        <w:jc w:val="both"/>
        <w:rPr>
          <w:sz w:val="28"/>
          <w:szCs w:val="28"/>
        </w:rPr>
      </w:pPr>
      <w:r w:rsidRPr="007662D5">
        <w:rPr>
          <w:sz w:val="28"/>
          <w:szCs w:val="28"/>
        </w:rPr>
        <w:br w:type="page"/>
      </w:r>
      <w:r w:rsidR="006B379B">
        <w:rPr>
          <w:position w:val="-12"/>
          <w:sz w:val="28"/>
          <w:szCs w:val="28"/>
        </w:rPr>
        <w:pict>
          <v:shape id="_x0000_i1034" type="#_x0000_t75" style="width:158.25pt;height:18pt">
            <v:imagedata r:id="rId14" o:title=""/>
          </v:shape>
        </w:pict>
      </w:r>
    </w:p>
    <w:p w:rsidR="00D51739" w:rsidRPr="0018626A" w:rsidRDefault="006B379B" w:rsidP="0018626A">
      <w:pPr>
        <w:spacing w:line="360" w:lineRule="auto"/>
        <w:ind w:firstLine="709"/>
        <w:jc w:val="both"/>
        <w:rPr>
          <w:sz w:val="28"/>
          <w:szCs w:val="28"/>
          <w:lang w:val="en-US"/>
        </w:rPr>
      </w:pPr>
      <w:r>
        <w:rPr>
          <w:position w:val="-32"/>
          <w:sz w:val="28"/>
          <w:szCs w:val="28"/>
        </w:rPr>
        <w:pict>
          <v:shape id="_x0000_i1035" type="#_x0000_t75" style="width:230.25pt;height:39.75pt">
            <v:imagedata r:id="rId15" o:title=""/>
          </v:shape>
        </w:pict>
      </w:r>
    </w:p>
    <w:p w:rsidR="00581FF4" w:rsidRPr="0018626A" w:rsidRDefault="006B379B" w:rsidP="0018626A">
      <w:pPr>
        <w:spacing w:line="360" w:lineRule="auto"/>
        <w:ind w:firstLine="709"/>
        <w:jc w:val="both"/>
        <w:rPr>
          <w:sz w:val="28"/>
          <w:szCs w:val="28"/>
          <w:lang w:val="en-US"/>
        </w:rPr>
      </w:pPr>
      <w:r>
        <w:rPr>
          <w:position w:val="-12"/>
          <w:sz w:val="28"/>
          <w:szCs w:val="28"/>
          <w:lang w:val="en-US"/>
        </w:rPr>
        <w:pict>
          <v:shape id="_x0000_i1036" type="#_x0000_t75" style="width:93pt;height:18pt">
            <v:imagedata r:id="rId16" o:title=""/>
          </v:shape>
        </w:pict>
      </w:r>
    </w:p>
    <w:p w:rsidR="00581FF4" w:rsidRPr="0018626A" w:rsidRDefault="006B379B" w:rsidP="0018626A">
      <w:pPr>
        <w:spacing w:line="360" w:lineRule="auto"/>
        <w:ind w:firstLine="709"/>
        <w:jc w:val="both"/>
        <w:rPr>
          <w:sz w:val="28"/>
          <w:szCs w:val="28"/>
          <w:lang w:val="en-US"/>
        </w:rPr>
      </w:pPr>
      <w:r>
        <w:rPr>
          <w:position w:val="-10"/>
          <w:sz w:val="28"/>
          <w:szCs w:val="28"/>
          <w:lang w:val="en-US"/>
        </w:rPr>
        <w:pict>
          <v:shape id="_x0000_i1037" type="#_x0000_t75" style="width:240.75pt;height:17.25pt">
            <v:imagedata r:id="rId17" o:title=""/>
          </v:shape>
        </w:pict>
      </w:r>
    </w:p>
    <w:p w:rsidR="008934AE" w:rsidRPr="0018626A" w:rsidRDefault="008934AE" w:rsidP="0018626A">
      <w:pPr>
        <w:spacing w:line="360" w:lineRule="auto"/>
        <w:ind w:firstLine="709"/>
        <w:jc w:val="both"/>
        <w:rPr>
          <w:sz w:val="28"/>
          <w:szCs w:val="28"/>
          <w:lang w:val="en-US"/>
        </w:rPr>
      </w:pPr>
    </w:p>
    <w:p w:rsidR="00581FF4" w:rsidRPr="0018626A" w:rsidRDefault="001F5AED" w:rsidP="0018626A">
      <w:pPr>
        <w:spacing w:line="360" w:lineRule="auto"/>
        <w:ind w:firstLine="709"/>
        <w:rPr>
          <w:sz w:val="28"/>
          <w:szCs w:val="28"/>
        </w:rPr>
      </w:pPr>
      <w:r w:rsidRPr="0018626A">
        <w:rPr>
          <w:sz w:val="28"/>
          <w:szCs w:val="28"/>
        </w:rPr>
        <w:t>4. Волновые изгибающие моме</w:t>
      </w:r>
      <w:r w:rsidR="0018626A" w:rsidRPr="0018626A">
        <w:rPr>
          <w:sz w:val="28"/>
          <w:szCs w:val="28"/>
        </w:rPr>
        <w:t>нты перерезывающей силы</w:t>
      </w:r>
    </w:p>
    <w:p w:rsidR="001F5AED" w:rsidRPr="0018626A" w:rsidRDefault="001F5AED" w:rsidP="0018626A">
      <w:pPr>
        <w:spacing w:line="360" w:lineRule="auto"/>
        <w:ind w:firstLine="709"/>
        <w:jc w:val="both"/>
        <w:rPr>
          <w:sz w:val="28"/>
          <w:szCs w:val="28"/>
        </w:rPr>
      </w:pPr>
      <w:r w:rsidRPr="0018626A">
        <w:rPr>
          <w:sz w:val="28"/>
          <w:szCs w:val="28"/>
        </w:rPr>
        <w:t>Согласно ПР волновые изгибающие моменты действуют в вертикальной плоскости рассматриваемом поперечном сечении по формуле:</w:t>
      </w:r>
    </w:p>
    <w:p w:rsidR="001F5AED" w:rsidRPr="0018626A" w:rsidRDefault="001F5AED" w:rsidP="0018626A">
      <w:pPr>
        <w:spacing w:line="360" w:lineRule="auto"/>
        <w:ind w:firstLine="709"/>
        <w:jc w:val="both"/>
        <w:rPr>
          <w:sz w:val="28"/>
          <w:szCs w:val="28"/>
        </w:rPr>
      </w:pPr>
      <w:r w:rsidRPr="0018626A">
        <w:rPr>
          <w:sz w:val="28"/>
          <w:szCs w:val="28"/>
        </w:rPr>
        <w:t>- вызывающие перегиб судна –</w:t>
      </w:r>
    </w:p>
    <w:p w:rsidR="0018626A" w:rsidRDefault="0018626A" w:rsidP="0018626A">
      <w:pPr>
        <w:spacing w:line="360" w:lineRule="auto"/>
        <w:ind w:firstLine="709"/>
        <w:jc w:val="both"/>
        <w:rPr>
          <w:sz w:val="28"/>
          <w:szCs w:val="28"/>
          <w:lang w:val="en-US"/>
        </w:rPr>
      </w:pPr>
    </w:p>
    <w:p w:rsidR="001F5AED" w:rsidRPr="0018626A" w:rsidRDefault="006B379B" w:rsidP="0018626A">
      <w:pPr>
        <w:spacing w:line="360" w:lineRule="auto"/>
        <w:ind w:firstLine="709"/>
        <w:jc w:val="both"/>
        <w:rPr>
          <w:sz w:val="28"/>
          <w:szCs w:val="28"/>
        </w:rPr>
      </w:pPr>
      <w:r>
        <w:rPr>
          <w:position w:val="-12"/>
          <w:sz w:val="28"/>
          <w:szCs w:val="28"/>
        </w:rPr>
        <w:pict>
          <v:shape id="_x0000_i1038" type="#_x0000_t75" style="width:206.25pt;height:18.75pt">
            <v:imagedata r:id="rId18" o:title=""/>
          </v:shape>
        </w:pict>
      </w:r>
    </w:p>
    <w:p w:rsidR="001F5AED" w:rsidRPr="0018626A" w:rsidRDefault="006B379B" w:rsidP="0018626A">
      <w:pPr>
        <w:spacing w:line="360" w:lineRule="auto"/>
        <w:ind w:firstLine="709"/>
        <w:jc w:val="both"/>
        <w:rPr>
          <w:sz w:val="28"/>
          <w:szCs w:val="28"/>
        </w:rPr>
      </w:pPr>
      <w:r>
        <w:rPr>
          <w:position w:val="-12"/>
          <w:sz w:val="28"/>
          <w:szCs w:val="28"/>
        </w:rPr>
        <w:pict>
          <v:shape id="_x0000_i1039" type="#_x0000_t75" style="width:290.25pt;height:18.75pt">
            <v:imagedata r:id="rId19" o:title=""/>
          </v:shape>
        </w:pict>
      </w:r>
    </w:p>
    <w:p w:rsidR="0018626A" w:rsidRDefault="0018626A" w:rsidP="0018626A">
      <w:pPr>
        <w:spacing w:line="360" w:lineRule="auto"/>
        <w:ind w:firstLine="709"/>
        <w:jc w:val="both"/>
        <w:rPr>
          <w:sz w:val="28"/>
          <w:szCs w:val="28"/>
          <w:lang w:val="en-US"/>
        </w:rPr>
      </w:pPr>
    </w:p>
    <w:p w:rsidR="004909C5" w:rsidRPr="0018626A" w:rsidRDefault="004909C5" w:rsidP="0018626A">
      <w:pPr>
        <w:spacing w:line="360" w:lineRule="auto"/>
        <w:ind w:firstLine="709"/>
        <w:jc w:val="both"/>
        <w:rPr>
          <w:sz w:val="28"/>
          <w:szCs w:val="28"/>
        </w:rPr>
      </w:pPr>
      <w:r w:rsidRPr="0018626A">
        <w:rPr>
          <w:sz w:val="28"/>
          <w:szCs w:val="28"/>
        </w:rPr>
        <w:t>- прогиб судна –</w:t>
      </w:r>
    </w:p>
    <w:p w:rsidR="0018626A" w:rsidRDefault="0018626A" w:rsidP="0018626A">
      <w:pPr>
        <w:spacing w:line="360" w:lineRule="auto"/>
        <w:ind w:firstLine="709"/>
        <w:jc w:val="both"/>
        <w:rPr>
          <w:sz w:val="28"/>
          <w:szCs w:val="28"/>
          <w:lang w:val="en-US"/>
        </w:rPr>
      </w:pPr>
    </w:p>
    <w:p w:rsidR="004909C5" w:rsidRPr="0018626A" w:rsidRDefault="006B379B" w:rsidP="0018626A">
      <w:pPr>
        <w:spacing w:line="360" w:lineRule="auto"/>
        <w:ind w:firstLine="709"/>
        <w:jc w:val="both"/>
        <w:rPr>
          <w:sz w:val="28"/>
          <w:szCs w:val="28"/>
        </w:rPr>
      </w:pPr>
      <w:r>
        <w:rPr>
          <w:position w:val="-12"/>
          <w:sz w:val="28"/>
          <w:szCs w:val="28"/>
        </w:rPr>
        <w:pict>
          <v:shape id="_x0000_i1040" type="#_x0000_t75" style="width:248.25pt;height:18.75pt">
            <v:imagedata r:id="rId20" o:title=""/>
          </v:shape>
        </w:pict>
      </w:r>
    </w:p>
    <w:p w:rsidR="004909C5" w:rsidRPr="0018626A" w:rsidRDefault="006B379B" w:rsidP="0018626A">
      <w:pPr>
        <w:spacing w:line="360" w:lineRule="auto"/>
        <w:ind w:firstLine="709"/>
        <w:jc w:val="both"/>
        <w:rPr>
          <w:sz w:val="28"/>
          <w:szCs w:val="28"/>
        </w:rPr>
      </w:pPr>
      <w:r>
        <w:rPr>
          <w:position w:val="-12"/>
          <w:sz w:val="28"/>
          <w:szCs w:val="28"/>
        </w:rPr>
        <w:pict>
          <v:shape id="_x0000_i1041" type="#_x0000_t75" style="width:323.25pt;height:18.75pt">
            <v:imagedata r:id="rId21" o:title=""/>
          </v:shape>
        </w:pict>
      </w:r>
    </w:p>
    <w:p w:rsidR="0018626A" w:rsidRDefault="0018626A" w:rsidP="0018626A">
      <w:pPr>
        <w:spacing w:line="360" w:lineRule="auto"/>
        <w:ind w:firstLine="709"/>
        <w:jc w:val="both"/>
        <w:rPr>
          <w:sz w:val="28"/>
          <w:szCs w:val="28"/>
          <w:lang w:val="en-US"/>
        </w:rPr>
      </w:pPr>
    </w:p>
    <w:p w:rsidR="004909C5" w:rsidRPr="0018626A" w:rsidRDefault="006B379B" w:rsidP="0018626A">
      <w:pPr>
        <w:spacing w:line="360" w:lineRule="auto"/>
        <w:ind w:firstLine="709"/>
        <w:jc w:val="both"/>
        <w:rPr>
          <w:sz w:val="28"/>
          <w:szCs w:val="28"/>
        </w:rPr>
      </w:pPr>
      <w:r>
        <w:rPr>
          <w:position w:val="-6"/>
          <w:sz w:val="28"/>
          <w:szCs w:val="28"/>
        </w:rPr>
        <w:pict>
          <v:shape id="_x0000_i1042" type="#_x0000_t75" style="width:12pt;height:11.25pt">
            <v:imagedata r:id="rId22" o:title=""/>
          </v:shape>
        </w:pict>
      </w:r>
      <w:r w:rsidR="004909C5" w:rsidRPr="0018626A">
        <w:rPr>
          <w:sz w:val="28"/>
          <w:szCs w:val="28"/>
        </w:rPr>
        <w:t>- коэффициент определяемый по таблице ПР</w:t>
      </w:r>
    </w:p>
    <w:p w:rsidR="0018626A" w:rsidRDefault="0018626A" w:rsidP="0018626A">
      <w:pPr>
        <w:spacing w:line="360" w:lineRule="auto"/>
        <w:ind w:firstLine="709"/>
        <w:jc w:val="both"/>
        <w:rPr>
          <w:sz w:val="28"/>
          <w:szCs w:val="28"/>
        </w:rPr>
      </w:pPr>
    </w:p>
    <w:p w:rsidR="004909C5" w:rsidRPr="0018626A" w:rsidRDefault="006B379B" w:rsidP="0018626A">
      <w:pPr>
        <w:spacing w:line="360" w:lineRule="auto"/>
        <w:ind w:firstLine="709"/>
        <w:jc w:val="both"/>
        <w:rPr>
          <w:sz w:val="28"/>
          <w:szCs w:val="28"/>
        </w:rPr>
      </w:pPr>
      <w:r>
        <w:rPr>
          <w:position w:val="-24"/>
          <w:sz w:val="28"/>
          <w:szCs w:val="28"/>
        </w:rPr>
        <w:pict>
          <v:shape id="_x0000_i1043" type="#_x0000_t75" style="width:54.75pt;height:30.75pt">
            <v:imagedata r:id="rId23" o:title=""/>
          </v:shape>
        </w:pict>
      </w:r>
      <w:r w:rsidR="004909C5" w:rsidRPr="0018626A">
        <w:rPr>
          <w:sz w:val="28"/>
          <w:szCs w:val="28"/>
        </w:rPr>
        <w:t xml:space="preserve"> при </w:t>
      </w:r>
      <w:r>
        <w:rPr>
          <w:position w:val="-24"/>
          <w:sz w:val="28"/>
          <w:szCs w:val="28"/>
        </w:rPr>
        <w:pict>
          <v:shape id="_x0000_i1044" type="#_x0000_t75" style="width:39.75pt;height:30.75pt">
            <v:imagedata r:id="rId24" o:title=""/>
          </v:shape>
        </w:pict>
      </w:r>
    </w:p>
    <w:p w:rsidR="004909C5" w:rsidRPr="0018626A" w:rsidRDefault="006B379B" w:rsidP="0018626A">
      <w:pPr>
        <w:spacing w:line="360" w:lineRule="auto"/>
        <w:ind w:firstLine="709"/>
        <w:jc w:val="both"/>
        <w:rPr>
          <w:sz w:val="28"/>
          <w:szCs w:val="28"/>
        </w:rPr>
      </w:pPr>
      <w:r>
        <w:rPr>
          <w:position w:val="-6"/>
          <w:sz w:val="28"/>
          <w:szCs w:val="28"/>
        </w:rPr>
        <w:pict>
          <v:shape id="_x0000_i1045" type="#_x0000_t75" style="width:38.25pt;height:14.25pt">
            <v:imagedata r:id="rId25" o:title=""/>
          </v:shape>
        </w:pict>
      </w:r>
      <w:r w:rsidR="004909C5" w:rsidRPr="0018626A">
        <w:rPr>
          <w:sz w:val="28"/>
          <w:szCs w:val="28"/>
        </w:rPr>
        <w:t xml:space="preserve"> при </w:t>
      </w:r>
      <w:r>
        <w:rPr>
          <w:position w:val="-24"/>
          <w:sz w:val="28"/>
          <w:szCs w:val="28"/>
        </w:rPr>
        <w:pict>
          <v:shape id="_x0000_i1046" type="#_x0000_t75" style="width:74.25pt;height:30.75pt">
            <v:imagedata r:id="rId26" o:title=""/>
          </v:shape>
        </w:pict>
      </w:r>
    </w:p>
    <w:p w:rsidR="0018626A" w:rsidRDefault="0018626A" w:rsidP="0018626A">
      <w:pPr>
        <w:spacing w:line="360" w:lineRule="auto"/>
        <w:ind w:firstLine="709"/>
        <w:jc w:val="both"/>
        <w:rPr>
          <w:sz w:val="28"/>
          <w:szCs w:val="28"/>
        </w:rPr>
      </w:pPr>
    </w:p>
    <w:p w:rsidR="004909C5" w:rsidRPr="0018626A" w:rsidRDefault="004909C5" w:rsidP="0018626A">
      <w:pPr>
        <w:spacing w:line="360" w:lineRule="auto"/>
        <w:ind w:firstLine="709"/>
        <w:jc w:val="both"/>
        <w:rPr>
          <w:sz w:val="28"/>
          <w:szCs w:val="28"/>
        </w:rPr>
      </w:pPr>
      <w:r w:rsidRPr="0018626A">
        <w:rPr>
          <w:sz w:val="28"/>
          <w:szCs w:val="28"/>
        </w:rPr>
        <w:t>Волновая перерезывающая сила определяется согласно ПР:</w:t>
      </w:r>
    </w:p>
    <w:p w:rsidR="0018626A" w:rsidRPr="0018626A" w:rsidRDefault="004909C5" w:rsidP="0018626A">
      <w:pPr>
        <w:spacing w:line="360" w:lineRule="auto"/>
        <w:ind w:firstLine="709"/>
        <w:jc w:val="both"/>
        <w:rPr>
          <w:sz w:val="28"/>
          <w:szCs w:val="28"/>
        </w:rPr>
      </w:pPr>
      <w:r w:rsidRPr="0018626A">
        <w:rPr>
          <w:sz w:val="28"/>
          <w:szCs w:val="28"/>
        </w:rPr>
        <w:t xml:space="preserve">- положительная </w:t>
      </w:r>
      <w:r w:rsidR="0018626A">
        <w:rPr>
          <w:sz w:val="28"/>
          <w:szCs w:val="28"/>
        </w:rPr>
        <w:t>–</w:t>
      </w:r>
      <w:r w:rsidRPr="0018626A">
        <w:rPr>
          <w:sz w:val="28"/>
          <w:szCs w:val="28"/>
        </w:rPr>
        <w:t xml:space="preserve"> </w:t>
      </w:r>
    </w:p>
    <w:p w:rsidR="0018626A" w:rsidRPr="0018626A" w:rsidRDefault="0018626A" w:rsidP="0018626A">
      <w:pPr>
        <w:spacing w:line="360" w:lineRule="auto"/>
        <w:ind w:firstLine="709"/>
        <w:jc w:val="both"/>
        <w:rPr>
          <w:sz w:val="28"/>
          <w:szCs w:val="28"/>
        </w:rPr>
      </w:pPr>
    </w:p>
    <w:p w:rsidR="004909C5" w:rsidRPr="0018626A" w:rsidRDefault="006B379B" w:rsidP="0018626A">
      <w:pPr>
        <w:spacing w:line="360" w:lineRule="auto"/>
        <w:ind w:firstLine="709"/>
        <w:jc w:val="both"/>
        <w:rPr>
          <w:sz w:val="28"/>
          <w:szCs w:val="28"/>
        </w:rPr>
      </w:pPr>
      <w:r>
        <w:rPr>
          <w:position w:val="-12"/>
          <w:sz w:val="28"/>
          <w:szCs w:val="28"/>
        </w:rPr>
        <w:pict>
          <v:shape id="_x0000_i1047" type="#_x0000_t75" style="width:241.5pt;height:19.5pt">
            <v:imagedata r:id="rId27" o:title=""/>
          </v:shape>
        </w:pict>
      </w:r>
    </w:p>
    <w:p w:rsidR="004909C5" w:rsidRPr="0018626A" w:rsidRDefault="006B379B" w:rsidP="0018626A">
      <w:pPr>
        <w:spacing w:line="360" w:lineRule="auto"/>
        <w:ind w:firstLine="709"/>
        <w:jc w:val="both"/>
        <w:rPr>
          <w:sz w:val="28"/>
          <w:szCs w:val="28"/>
        </w:rPr>
      </w:pPr>
      <w:r>
        <w:rPr>
          <w:position w:val="-12"/>
          <w:sz w:val="28"/>
          <w:szCs w:val="28"/>
        </w:rPr>
        <w:pict>
          <v:shape id="_x0000_i1048" type="#_x0000_t75" style="width:300.75pt;height:18.75pt">
            <v:imagedata r:id="rId28" o:title=""/>
          </v:shape>
        </w:pict>
      </w:r>
    </w:p>
    <w:p w:rsidR="0018626A" w:rsidRDefault="0018626A" w:rsidP="0018626A">
      <w:pPr>
        <w:spacing w:line="360" w:lineRule="auto"/>
        <w:ind w:firstLine="709"/>
        <w:jc w:val="both"/>
        <w:rPr>
          <w:sz w:val="28"/>
          <w:szCs w:val="28"/>
          <w:lang w:val="en-US"/>
        </w:rPr>
      </w:pPr>
    </w:p>
    <w:p w:rsidR="0018626A" w:rsidRDefault="00CA4F53" w:rsidP="0018626A">
      <w:pPr>
        <w:spacing w:line="360" w:lineRule="auto"/>
        <w:ind w:firstLine="709"/>
        <w:jc w:val="both"/>
        <w:rPr>
          <w:sz w:val="28"/>
          <w:szCs w:val="28"/>
          <w:lang w:val="en-US"/>
        </w:rPr>
      </w:pPr>
      <w:r w:rsidRPr="0018626A">
        <w:rPr>
          <w:sz w:val="28"/>
          <w:szCs w:val="28"/>
        </w:rPr>
        <w:t xml:space="preserve">- отрицательные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CA4F53" w:rsidRPr="0018626A" w:rsidRDefault="006B379B" w:rsidP="0018626A">
      <w:pPr>
        <w:spacing w:line="360" w:lineRule="auto"/>
        <w:ind w:firstLine="709"/>
        <w:jc w:val="both"/>
        <w:rPr>
          <w:sz w:val="28"/>
          <w:szCs w:val="28"/>
        </w:rPr>
      </w:pPr>
      <w:r>
        <w:rPr>
          <w:position w:val="-12"/>
          <w:sz w:val="28"/>
          <w:szCs w:val="28"/>
        </w:rPr>
        <w:pict>
          <v:shape id="_x0000_i1049" type="#_x0000_t75" style="width:222.75pt;height:18.75pt">
            <v:imagedata r:id="rId29" o:title=""/>
          </v:shape>
        </w:pict>
      </w:r>
    </w:p>
    <w:p w:rsidR="00CA4F53" w:rsidRPr="0018626A" w:rsidRDefault="006B379B" w:rsidP="0018626A">
      <w:pPr>
        <w:spacing w:line="360" w:lineRule="auto"/>
        <w:ind w:firstLine="709"/>
        <w:jc w:val="both"/>
        <w:rPr>
          <w:sz w:val="28"/>
          <w:szCs w:val="28"/>
        </w:rPr>
      </w:pPr>
      <w:r>
        <w:rPr>
          <w:position w:val="-12"/>
          <w:sz w:val="28"/>
          <w:szCs w:val="28"/>
        </w:rPr>
        <w:pict>
          <v:shape id="_x0000_i1050" type="#_x0000_t75" style="width:315pt;height:18.75pt">
            <v:imagedata r:id="rId30" o:title=""/>
          </v:shape>
        </w:pict>
      </w:r>
    </w:p>
    <w:p w:rsidR="0018626A" w:rsidRDefault="0018626A" w:rsidP="0018626A">
      <w:pPr>
        <w:spacing w:line="360" w:lineRule="auto"/>
        <w:ind w:firstLine="709"/>
        <w:jc w:val="both"/>
        <w:rPr>
          <w:sz w:val="28"/>
          <w:szCs w:val="28"/>
          <w:lang w:val="en-US"/>
        </w:rPr>
      </w:pPr>
    </w:p>
    <w:p w:rsidR="0050759E" w:rsidRPr="0018626A" w:rsidRDefault="00CA4F53" w:rsidP="0018626A">
      <w:pPr>
        <w:spacing w:line="360" w:lineRule="auto"/>
        <w:ind w:firstLine="709"/>
        <w:jc w:val="both"/>
        <w:rPr>
          <w:sz w:val="28"/>
          <w:szCs w:val="28"/>
        </w:rPr>
      </w:pPr>
      <w:r w:rsidRPr="0018626A">
        <w:rPr>
          <w:sz w:val="28"/>
          <w:szCs w:val="28"/>
        </w:rPr>
        <w:t>5. Изгибающий момент при ударе волн в борта, вызывающие прогиб судна</w:t>
      </w:r>
      <w:r w:rsidR="0050759E" w:rsidRPr="0018626A">
        <w:rPr>
          <w:sz w:val="28"/>
          <w:szCs w:val="28"/>
        </w:rPr>
        <w:t>, определяем согласно ПР по формуле</w:t>
      </w:r>
    </w:p>
    <w:p w:rsidR="0018626A" w:rsidRPr="0018626A" w:rsidRDefault="0018626A" w:rsidP="0018626A">
      <w:pPr>
        <w:spacing w:line="360" w:lineRule="auto"/>
        <w:ind w:firstLine="709"/>
        <w:jc w:val="both"/>
        <w:rPr>
          <w:sz w:val="28"/>
          <w:szCs w:val="28"/>
        </w:rPr>
      </w:pPr>
    </w:p>
    <w:p w:rsidR="00CA4F53" w:rsidRPr="0018626A" w:rsidRDefault="006B379B" w:rsidP="0018626A">
      <w:pPr>
        <w:spacing w:line="360" w:lineRule="auto"/>
        <w:ind w:firstLine="709"/>
        <w:jc w:val="both"/>
        <w:rPr>
          <w:sz w:val="28"/>
          <w:szCs w:val="28"/>
        </w:rPr>
      </w:pPr>
      <w:r>
        <w:rPr>
          <w:position w:val="-12"/>
          <w:sz w:val="28"/>
          <w:szCs w:val="28"/>
        </w:rPr>
        <w:pict>
          <v:shape id="_x0000_i1051" type="#_x0000_t75" style="width:252pt;height:18.75pt">
            <v:imagedata r:id="rId31" o:title=""/>
          </v:shape>
        </w:pict>
      </w:r>
    </w:p>
    <w:p w:rsidR="0050759E" w:rsidRPr="0018626A" w:rsidRDefault="006B379B" w:rsidP="0018626A">
      <w:pPr>
        <w:spacing w:line="360" w:lineRule="auto"/>
        <w:ind w:firstLine="709"/>
        <w:jc w:val="both"/>
        <w:rPr>
          <w:sz w:val="28"/>
          <w:szCs w:val="28"/>
        </w:rPr>
      </w:pPr>
      <w:r>
        <w:rPr>
          <w:position w:val="-30"/>
          <w:sz w:val="28"/>
          <w:szCs w:val="28"/>
        </w:rPr>
        <w:pict>
          <v:shape id="_x0000_i1052" type="#_x0000_t75" style="width:188.25pt;height:36pt">
            <v:imagedata r:id="rId32" o:title=""/>
          </v:shape>
        </w:pict>
      </w:r>
    </w:p>
    <w:p w:rsidR="0018626A" w:rsidRDefault="006B379B" w:rsidP="0018626A">
      <w:pPr>
        <w:spacing w:line="360" w:lineRule="auto"/>
        <w:ind w:firstLine="709"/>
        <w:jc w:val="both"/>
        <w:rPr>
          <w:sz w:val="28"/>
          <w:szCs w:val="28"/>
        </w:rPr>
      </w:pPr>
      <w:r>
        <w:rPr>
          <w:position w:val="-28"/>
          <w:sz w:val="28"/>
          <w:szCs w:val="28"/>
        </w:rPr>
        <w:pict>
          <v:shape id="_x0000_i1053" type="#_x0000_t75" style="width:111pt;height:33.75pt">
            <v:imagedata r:id="rId33" o:title=""/>
          </v:shape>
        </w:pict>
      </w:r>
      <w:r w:rsidR="0050759E" w:rsidRPr="0018626A">
        <w:rPr>
          <w:sz w:val="28"/>
          <w:szCs w:val="28"/>
        </w:rPr>
        <w:t xml:space="preserve"> при </w:t>
      </w:r>
    </w:p>
    <w:p w:rsidR="0050759E" w:rsidRPr="0018626A" w:rsidRDefault="006B379B" w:rsidP="0018626A">
      <w:pPr>
        <w:spacing w:line="360" w:lineRule="auto"/>
        <w:ind w:firstLine="709"/>
        <w:jc w:val="both"/>
        <w:rPr>
          <w:sz w:val="28"/>
          <w:szCs w:val="28"/>
        </w:rPr>
      </w:pPr>
      <w:r>
        <w:rPr>
          <w:position w:val="-6"/>
          <w:sz w:val="28"/>
          <w:szCs w:val="28"/>
        </w:rPr>
        <w:pict>
          <v:shape id="_x0000_i1054" type="#_x0000_t75" style="width:69.75pt;height:14.25pt">
            <v:imagedata r:id="rId34" o:title=""/>
          </v:shape>
        </w:pict>
      </w:r>
    </w:p>
    <w:p w:rsidR="0050759E" w:rsidRPr="0018626A" w:rsidRDefault="006B379B" w:rsidP="0018626A">
      <w:pPr>
        <w:spacing w:line="360" w:lineRule="auto"/>
        <w:ind w:firstLine="709"/>
        <w:jc w:val="both"/>
        <w:rPr>
          <w:sz w:val="28"/>
          <w:szCs w:val="28"/>
        </w:rPr>
      </w:pPr>
      <w:r>
        <w:rPr>
          <w:position w:val="-10"/>
          <w:sz w:val="28"/>
          <w:szCs w:val="28"/>
        </w:rPr>
        <w:pict>
          <v:shape id="_x0000_i1055" type="#_x0000_t75" style="width:33.75pt;height:17.25pt">
            <v:imagedata r:id="rId35" o:title=""/>
          </v:shape>
        </w:pict>
      </w:r>
    </w:p>
    <w:p w:rsidR="0050759E" w:rsidRPr="0018626A" w:rsidRDefault="006B379B" w:rsidP="0018626A">
      <w:pPr>
        <w:spacing w:line="360" w:lineRule="auto"/>
        <w:ind w:firstLine="709"/>
        <w:jc w:val="both"/>
        <w:rPr>
          <w:sz w:val="28"/>
          <w:szCs w:val="28"/>
        </w:rPr>
      </w:pPr>
      <w:r>
        <w:rPr>
          <w:position w:val="-10"/>
          <w:sz w:val="28"/>
          <w:szCs w:val="28"/>
        </w:rPr>
        <w:pict>
          <v:shape id="_x0000_i1056" type="#_x0000_t75" style="width:35.25pt;height:17.25pt">
            <v:imagedata r:id="rId36" o:title=""/>
          </v:shape>
        </w:pict>
      </w:r>
      <w:r w:rsidR="00FD6A05" w:rsidRPr="0018626A">
        <w:rPr>
          <w:sz w:val="28"/>
          <w:szCs w:val="28"/>
        </w:rPr>
        <w:t xml:space="preserve"> - коэффициент определяемый по таблице ПР.</w:t>
      </w:r>
    </w:p>
    <w:p w:rsidR="00FD6A05" w:rsidRPr="0018626A" w:rsidRDefault="006B379B" w:rsidP="0018626A">
      <w:pPr>
        <w:spacing w:line="360" w:lineRule="auto"/>
        <w:ind w:firstLine="709"/>
        <w:jc w:val="both"/>
        <w:rPr>
          <w:sz w:val="28"/>
          <w:szCs w:val="28"/>
        </w:rPr>
      </w:pPr>
      <w:r>
        <w:rPr>
          <w:position w:val="-12"/>
          <w:sz w:val="28"/>
          <w:szCs w:val="28"/>
        </w:rPr>
        <w:pict>
          <v:shape id="_x0000_i1057" type="#_x0000_t75" style="width:57pt;height:18pt">
            <v:imagedata r:id="rId37" o:title=""/>
          </v:shape>
        </w:pict>
      </w:r>
      <w:r w:rsidR="00FD6A05" w:rsidRPr="0018626A">
        <w:rPr>
          <w:sz w:val="28"/>
          <w:szCs w:val="28"/>
        </w:rPr>
        <w:t xml:space="preserve"> - скорость судна.</w:t>
      </w:r>
    </w:p>
    <w:p w:rsidR="00FD6A05" w:rsidRPr="0018626A" w:rsidRDefault="006B379B" w:rsidP="0018626A">
      <w:pPr>
        <w:spacing w:line="360" w:lineRule="auto"/>
        <w:ind w:firstLine="709"/>
        <w:jc w:val="both"/>
        <w:rPr>
          <w:sz w:val="28"/>
          <w:szCs w:val="28"/>
        </w:rPr>
      </w:pPr>
      <w:r>
        <w:rPr>
          <w:position w:val="-10"/>
          <w:sz w:val="28"/>
          <w:szCs w:val="28"/>
        </w:rPr>
        <w:pict>
          <v:shape id="_x0000_i1058" type="#_x0000_t75" style="width:320.25pt;height:18pt">
            <v:imagedata r:id="rId38" o:title=""/>
          </v:shape>
        </w:pict>
      </w:r>
    </w:p>
    <w:p w:rsidR="0018626A" w:rsidRDefault="0018626A" w:rsidP="0018626A">
      <w:pPr>
        <w:spacing w:line="360" w:lineRule="auto"/>
        <w:ind w:firstLine="709"/>
        <w:jc w:val="both"/>
        <w:rPr>
          <w:sz w:val="28"/>
          <w:szCs w:val="28"/>
          <w:lang w:val="en-US"/>
        </w:rPr>
      </w:pPr>
    </w:p>
    <w:p w:rsidR="00FD6A05" w:rsidRPr="0018626A" w:rsidRDefault="00FD6A05" w:rsidP="0018626A">
      <w:pPr>
        <w:spacing w:line="360" w:lineRule="auto"/>
        <w:ind w:firstLine="709"/>
        <w:jc w:val="both"/>
        <w:rPr>
          <w:sz w:val="28"/>
          <w:szCs w:val="28"/>
        </w:rPr>
      </w:pPr>
      <w:r w:rsidRPr="0018626A">
        <w:rPr>
          <w:sz w:val="28"/>
          <w:szCs w:val="28"/>
        </w:rPr>
        <w:t xml:space="preserve">6. Суммарные расчетные изгибающие моменты определяем по формуле суммы абсолютной величины </w:t>
      </w:r>
      <w:r w:rsidR="00FF7D59" w:rsidRPr="0018626A">
        <w:rPr>
          <w:sz w:val="28"/>
          <w:szCs w:val="28"/>
        </w:rPr>
        <w:t>составляющая моментов в рассматриваемом сечении согласно ПР</w:t>
      </w:r>
    </w:p>
    <w:p w:rsidR="0018626A" w:rsidRDefault="00FF7D59" w:rsidP="0018626A">
      <w:pPr>
        <w:spacing w:line="360" w:lineRule="auto"/>
        <w:ind w:firstLine="709"/>
        <w:jc w:val="both"/>
        <w:rPr>
          <w:sz w:val="28"/>
          <w:szCs w:val="28"/>
          <w:lang w:val="en-US"/>
        </w:rPr>
      </w:pPr>
      <w:r w:rsidRPr="0018626A">
        <w:rPr>
          <w:sz w:val="28"/>
          <w:szCs w:val="28"/>
        </w:rPr>
        <w:t xml:space="preserve">- для перегиба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18626A" w:rsidRDefault="006B379B" w:rsidP="0018626A">
      <w:pPr>
        <w:spacing w:line="360" w:lineRule="auto"/>
        <w:ind w:firstLine="709"/>
        <w:jc w:val="both"/>
        <w:rPr>
          <w:sz w:val="28"/>
          <w:szCs w:val="28"/>
          <w:lang w:val="en-US"/>
        </w:rPr>
      </w:pPr>
      <w:r>
        <w:rPr>
          <w:position w:val="-14"/>
          <w:sz w:val="28"/>
          <w:szCs w:val="28"/>
        </w:rPr>
        <w:pict>
          <v:shape id="_x0000_i1059" type="#_x0000_t75" style="width:129pt;height:20.25pt">
            <v:imagedata r:id="rId39" o:title=""/>
          </v:shape>
        </w:pict>
      </w:r>
      <w:r w:rsidR="00013E8A" w:rsidRPr="0018626A">
        <w:rPr>
          <w:sz w:val="28"/>
          <w:szCs w:val="28"/>
        </w:rPr>
        <w:t xml:space="preserve">; </w:t>
      </w:r>
    </w:p>
    <w:p w:rsidR="00FF7D59" w:rsidRPr="0018626A" w:rsidRDefault="006B379B" w:rsidP="0018626A">
      <w:pPr>
        <w:spacing w:line="360" w:lineRule="auto"/>
        <w:ind w:firstLine="709"/>
        <w:jc w:val="both"/>
        <w:rPr>
          <w:sz w:val="28"/>
          <w:szCs w:val="28"/>
        </w:rPr>
      </w:pPr>
      <w:r>
        <w:rPr>
          <w:position w:val="-14"/>
          <w:sz w:val="28"/>
          <w:szCs w:val="28"/>
        </w:rPr>
        <w:pict>
          <v:shape id="_x0000_i1060" type="#_x0000_t75" style="width:200.25pt;height:20.25pt">
            <v:imagedata r:id="rId40" o:title=""/>
          </v:shape>
        </w:pict>
      </w:r>
    </w:p>
    <w:p w:rsidR="0018626A" w:rsidRPr="007662D5" w:rsidRDefault="007662D5" w:rsidP="007662D5">
      <w:pPr>
        <w:spacing w:line="360" w:lineRule="auto"/>
        <w:ind w:firstLine="709"/>
        <w:jc w:val="both"/>
        <w:rPr>
          <w:sz w:val="28"/>
          <w:szCs w:val="28"/>
        </w:rPr>
      </w:pPr>
      <w:r w:rsidRPr="007662D5">
        <w:rPr>
          <w:sz w:val="28"/>
          <w:szCs w:val="28"/>
        </w:rPr>
        <w:br w:type="page"/>
      </w:r>
      <w:r w:rsidR="00013E8A" w:rsidRPr="0018626A">
        <w:rPr>
          <w:sz w:val="28"/>
          <w:szCs w:val="28"/>
        </w:rPr>
        <w:t xml:space="preserve">- для прогиба </w:t>
      </w:r>
      <w:r w:rsidR="0018626A">
        <w:rPr>
          <w:sz w:val="28"/>
          <w:szCs w:val="28"/>
        </w:rPr>
        <w:t>–</w:t>
      </w:r>
    </w:p>
    <w:p w:rsidR="0018626A" w:rsidRPr="007662D5" w:rsidRDefault="0018626A" w:rsidP="0018626A">
      <w:pPr>
        <w:spacing w:line="360" w:lineRule="auto"/>
        <w:ind w:firstLine="709"/>
        <w:jc w:val="both"/>
        <w:rPr>
          <w:sz w:val="28"/>
          <w:szCs w:val="28"/>
        </w:rPr>
      </w:pPr>
    </w:p>
    <w:p w:rsidR="0018626A" w:rsidRPr="007662D5" w:rsidRDefault="006B379B" w:rsidP="0018626A">
      <w:pPr>
        <w:spacing w:line="360" w:lineRule="auto"/>
        <w:ind w:firstLine="709"/>
        <w:jc w:val="both"/>
        <w:rPr>
          <w:sz w:val="28"/>
          <w:szCs w:val="28"/>
        </w:rPr>
      </w:pPr>
      <w:r>
        <w:rPr>
          <w:position w:val="-14"/>
          <w:sz w:val="28"/>
          <w:szCs w:val="28"/>
        </w:rPr>
        <w:pict>
          <v:shape id="_x0000_i1061" type="#_x0000_t75" style="width:159pt;height:20.25pt">
            <v:imagedata r:id="rId41" o:title=""/>
          </v:shape>
        </w:pict>
      </w:r>
      <w:r w:rsidR="00013E8A" w:rsidRPr="0018626A">
        <w:rPr>
          <w:sz w:val="28"/>
          <w:szCs w:val="28"/>
        </w:rPr>
        <w:t>;</w:t>
      </w:r>
    </w:p>
    <w:p w:rsidR="00013E8A" w:rsidRPr="007662D5" w:rsidRDefault="006B379B" w:rsidP="0018626A">
      <w:pPr>
        <w:spacing w:line="360" w:lineRule="auto"/>
        <w:ind w:firstLine="709"/>
        <w:jc w:val="both"/>
        <w:rPr>
          <w:sz w:val="28"/>
          <w:szCs w:val="28"/>
        </w:rPr>
      </w:pPr>
      <w:r>
        <w:rPr>
          <w:position w:val="-14"/>
          <w:sz w:val="28"/>
          <w:szCs w:val="28"/>
        </w:rPr>
        <w:pict>
          <v:shape id="_x0000_i1062" type="#_x0000_t75" style="width:255pt;height:20.25pt">
            <v:imagedata r:id="rId42" o:title=""/>
          </v:shape>
        </w:pict>
      </w:r>
    </w:p>
    <w:p w:rsidR="008934AE" w:rsidRPr="007662D5" w:rsidRDefault="008934AE" w:rsidP="0018626A">
      <w:pPr>
        <w:spacing w:line="360" w:lineRule="auto"/>
        <w:ind w:firstLine="709"/>
        <w:jc w:val="both"/>
        <w:rPr>
          <w:sz w:val="28"/>
          <w:szCs w:val="28"/>
        </w:rPr>
      </w:pPr>
    </w:p>
    <w:p w:rsidR="001123F8" w:rsidRPr="0018626A" w:rsidRDefault="001123F8" w:rsidP="0018626A">
      <w:pPr>
        <w:spacing w:line="360" w:lineRule="auto"/>
        <w:ind w:firstLine="709"/>
        <w:jc w:val="both"/>
        <w:rPr>
          <w:sz w:val="28"/>
          <w:szCs w:val="28"/>
        </w:rPr>
      </w:pPr>
      <w:r w:rsidRPr="0018626A">
        <w:rPr>
          <w:sz w:val="28"/>
          <w:szCs w:val="28"/>
        </w:rPr>
        <w:t>7. Расчет эквивалентного бруса в первом приближении.</w:t>
      </w:r>
    </w:p>
    <w:p w:rsidR="004827FC" w:rsidRPr="0018626A" w:rsidRDefault="001123F8" w:rsidP="0018626A">
      <w:pPr>
        <w:spacing w:line="360" w:lineRule="auto"/>
        <w:ind w:firstLine="709"/>
        <w:jc w:val="both"/>
        <w:rPr>
          <w:sz w:val="28"/>
          <w:szCs w:val="28"/>
        </w:rPr>
      </w:pPr>
      <w:r w:rsidRPr="0018626A">
        <w:rPr>
          <w:sz w:val="28"/>
          <w:szCs w:val="28"/>
        </w:rPr>
        <w:t>Расчет эквивалентного бруса в первом приближении предполагает полное участие всех включенных</w:t>
      </w:r>
      <w:r w:rsidR="006F1980" w:rsidRPr="0018626A">
        <w:rPr>
          <w:sz w:val="28"/>
          <w:szCs w:val="28"/>
        </w:rPr>
        <w:t xml:space="preserve"> в его состав продольных связей, без учета возможной потери их устойчивости. Суда эксплуатирующие в различных условиях штормовой погоды,</w:t>
      </w:r>
      <w:r w:rsidR="005A5A6F">
        <w:rPr>
          <w:sz w:val="28"/>
          <w:szCs w:val="28"/>
        </w:rPr>
        <w:t xml:space="preserve"> </w:t>
      </w:r>
      <w:r w:rsidR="006F1980" w:rsidRPr="0018626A">
        <w:rPr>
          <w:sz w:val="28"/>
          <w:szCs w:val="28"/>
        </w:rPr>
        <w:t xml:space="preserve">подвергаются воздействию значительных гидродинамических волн. Эти силы вызывают появление волновых изгибающих моментов и перерезывающих сил, значение которых возможно больше чем при плавании судна на тихой воде. Гидродинамические силы действующие на судно зависят от размерений судна, форма обвода корпуса, скорости хода, направление движения судна, </w:t>
      </w:r>
      <w:r w:rsidR="00E330C1" w:rsidRPr="0018626A">
        <w:rPr>
          <w:sz w:val="28"/>
          <w:szCs w:val="28"/>
        </w:rPr>
        <w:t>а так же и размеров волн, характера и интенсивности волнения. Волновая нагрузка в действующих ПР и “норма в прочности морских стальных судов” представлены для двух режимов волнения: эксплуатационного и экстремального, которые формально определяют нормативные критерии: - критерий усталостной прочности при необходимом запасе усталостной долговечности судового корпуса и его конструкций; - критерий предельной прочности исключающий опасное разрушительное состояние корпуса и их конструкций при совокупности экстремальных нагрузок. Проверки общей продольной прочности корпуса судна по нормальным напряжениям</w:t>
      </w:r>
      <w:r w:rsidR="003D4DD3" w:rsidRPr="0018626A">
        <w:rPr>
          <w:sz w:val="28"/>
          <w:szCs w:val="28"/>
        </w:rPr>
        <w:t>, является сопротивление расчетных направлений с допускаемым, которые регламентируются правилами морского регистра судоходства и нормами прочности морских стальных судов.</w:t>
      </w:r>
      <w:r w:rsidR="0018626A">
        <w:rPr>
          <w:sz w:val="28"/>
          <w:szCs w:val="28"/>
        </w:rPr>
        <w:t xml:space="preserve"> </w:t>
      </w:r>
      <w:r w:rsidR="004827FC" w:rsidRPr="0018626A">
        <w:rPr>
          <w:sz w:val="28"/>
          <w:szCs w:val="28"/>
        </w:rPr>
        <w:t>Расчет величин и характеристик эквивалентного бруса проектируемого судна.</w:t>
      </w:r>
    </w:p>
    <w:p w:rsidR="004827FC" w:rsidRPr="0018626A" w:rsidRDefault="004827FC" w:rsidP="0018626A">
      <w:pPr>
        <w:spacing w:line="360" w:lineRule="auto"/>
        <w:ind w:firstLine="709"/>
        <w:jc w:val="both"/>
        <w:rPr>
          <w:sz w:val="28"/>
          <w:szCs w:val="28"/>
        </w:rPr>
      </w:pPr>
      <w:r w:rsidRPr="0018626A">
        <w:rPr>
          <w:sz w:val="28"/>
          <w:szCs w:val="28"/>
        </w:rPr>
        <w:t>- центральный момент инерции полного поперечного сечения судна</w:t>
      </w:r>
    </w:p>
    <w:p w:rsidR="004827FC" w:rsidRPr="007662D5" w:rsidRDefault="007662D5" w:rsidP="007662D5">
      <w:pPr>
        <w:spacing w:line="360" w:lineRule="auto"/>
        <w:ind w:firstLine="709"/>
        <w:jc w:val="both"/>
        <w:rPr>
          <w:sz w:val="28"/>
          <w:szCs w:val="28"/>
        </w:rPr>
      </w:pPr>
      <w:r>
        <w:rPr>
          <w:sz w:val="28"/>
          <w:szCs w:val="28"/>
        </w:rPr>
        <w:br w:type="page"/>
      </w:r>
      <w:r w:rsidR="006B379B">
        <w:rPr>
          <w:position w:val="-68"/>
          <w:sz w:val="28"/>
          <w:szCs w:val="28"/>
        </w:rPr>
        <w:pict>
          <v:shape id="_x0000_i1063" type="#_x0000_t75" style="width:330.75pt;height:74.25pt">
            <v:imagedata r:id="rId43" o:title=""/>
          </v:shape>
        </w:pict>
      </w:r>
    </w:p>
    <w:p w:rsidR="0018626A" w:rsidRDefault="0018626A" w:rsidP="0018626A">
      <w:pPr>
        <w:spacing w:line="360" w:lineRule="auto"/>
        <w:ind w:firstLine="709"/>
        <w:jc w:val="both"/>
        <w:rPr>
          <w:sz w:val="28"/>
          <w:szCs w:val="28"/>
          <w:lang w:val="en-US"/>
        </w:rPr>
      </w:pPr>
    </w:p>
    <w:p w:rsidR="0039510D" w:rsidRPr="0018626A" w:rsidRDefault="0039510D" w:rsidP="0018626A">
      <w:pPr>
        <w:spacing w:line="360" w:lineRule="auto"/>
        <w:ind w:firstLine="709"/>
        <w:jc w:val="both"/>
        <w:rPr>
          <w:sz w:val="28"/>
          <w:szCs w:val="28"/>
        </w:rPr>
      </w:pPr>
      <w:r w:rsidRPr="0018626A">
        <w:rPr>
          <w:sz w:val="28"/>
          <w:szCs w:val="28"/>
          <w:lang w:val="en-US"/>
        </w:rPr>
        <w:t>-</w:t>
      </w:r>
      <w:r w:rsidRPr="0018626A">
        <w:rPr>
          <w:sz w:val="28"/>
          <w:szCs w:val="28"/>
        </w:rPr>
        <w:t xml:space="preserve"> момент сопротивления относительно ВП</w:t>
      </w:r>
    </w:p>
    <w:p w:rsidR="0018626A" w:rsidRDefault="0018626A" w:rsidP="0018626A">
      <w:pPr>
        <w:spacing w:line="360" w:lineRule="auto"/>
        <w:ind w:firstLine="709"/>
        <w:jc w:val="both"/>
        <w:rPr>
          <w:sz w:val="28"/>
          <w:szCs w:val="28"/>
          <w:lang w:val="en-US"/>
        </w:rPr>
      </w:pPr>
    </w:p>
    <w:p w:rsidR="0018626A" w:rsidRDefault="006B379B" w:rsidP="0018626A">
      <w:pPr>
        <w:spacing w:line="360" w:lineRule="auto"/>
        <w:ind w:firstLine="709"/>
        <w:jc w:val="both"/>
        <w:rPr>
          <w:sz w:val="28"/>
          <w:szCs w:val="28"/>
        </w:rPr>
      </w:pPr>
      <w:r>
        <w:rPr>
          <w:position w:val="-30"/>
          <w:sz w:val="28"/>
          <w:szCs w:val="28"/>
        </w:rPr>
        <w:pict>
          <v:shape id="_x0000_i1064" type="#_x0000_t75" style="width:104.25pt;height:35.25pt">
            <v:imagedata r:id="rId44" o:title=""/>
          </v:shape>
        </w:pict>
      </w:r>
    </w:p>
    <w:p w:rsidR="0039510D" w:rsidRPr="0018626A" w:rsidRDefault="006B379B" w:rsidP="0018626A">
      <w:pPr>
        <w:spacing w:line="360" w:lineRule="auto"/>
        <w:ind w:firstLine="709"/>
        <w:jc w:val="both"/>
        <w:rPr>
          <w:sz w:val="28"/>
          <w:szCs w:val="28"/>
        </w:rPr>
      </w:pPr>
      <w:r>
        <w:rPr>
          <w:position w:val="-24"/>
          <w:sz w:val="28"/>
          <w:szCs w:val="28"/>
        </w:rPr>
        <w:pict>
          <v:shape id="_x0000_i1065" type="#_x0000_t75" style="width:93pt;height:30.75pt">
            <v:imagedata r:id="rId45" o:title=""/>
          </v:shape>
        </w:pict>
      </w:r>
    </w:p>
    <w:p w:rsidR="0039510D" w:rsidRPr="0018626A" w:rsidRDefault="006B379B" w:rsidP="0018626A">
      <w:pPr>
        <w:spacing w:line="360" w:lineRule="auto"/>
        <w:ind w:firstLine="709"/>
        <w:jc w:val="both"/>
        <w:rPr>
          <w:sz w:val="28"/>
          <w:szCs w:val="28"/>
        </w:rPr>
      </w:pPr>
      <w:r>
        <w:rPr>
          <w:position w:val="-28"/>
          <w:sz w:val="28"/>
          <w:szCs w:val="28"/>
        </w:rPr>
        <w:pict>
          <v:shape id="_x0000_i1066" type="#_x0000_t75" style="width:155.25pt;height:33pt">
            <v:imagedata r:id="rId46" o:title=""/>
          </v:shape>
        </w:pict>
      </w:r>
    </w:p>
    <w:p w:rsidR="0018626A" w:rsidRDefault="0018626A" w:rsidP="0018626A">
      <w:pPr>
        <w:spacing w:line="360" w:lineRule="auto"/>
        <w:ind w:firstLine="709"/>
        <w:jc w:val="both"/>
        <w:rPr>
          <w:sz w:val="28"/>
          <w:szCs w:val="28"/>
          <w:lang w:val="en-US"/>
        </w:rPr>
      </w:pPr>
    </w:p>
    <w:p w:rsidR="0039510D" w:rsidRPr="0018626A" w:rsidRDefault="0039510D" w:rsidP="0018626A">
      <w:pPr>
        <w:spacing w:line="360" w:lineRule="auto"/>
        <w:ind w:firstLine="709"/>
        <w:jc w:val="both"/>
        <w:rPr>
          <w:sz w:val="28"/>
          <w:szCs w:val="28"/>
        </w:rPr>
      </w:pPr>
      <w:r w:rsidRPr="0018626A">
        <w:rPr>
          <w:sz w:val="28"/>
          <w:szCs w:val="28"/>
        </w:rPr>
        <w:t>- относительно днища</w:t>
      </w:r>
    </w:p>
    <w:p w:rsidR="0018626A" w:rsidRDefault="0018626A" w:rsidP="0018626A">
      <w:pPr>
        <w:spacing w:line="360" w:lineRule="auto"/>
        <w:ind w:firstLine="709"/>
        <w:jc w:val="both"/>
        <w:rPr>
          <w:sz w:val="28"/>
          <w:szCs w:val="28"/>
          <w:lang w:val="en-US"/>
        </w:rPr>
      </w:pPr>
    </w:p>
    <w:p w:rsidR="0018626A" w:rsidRDefault="006B379B" w:rsidP="0018626A">
      <w:pPr>
        <w:spacing w:line="360" w:lineRule="auto"/>
        <w:ind w:firstLine="709"/>
        <w:jc w:val="both"/>
        <w:rPr>
          <w:sz w:val="28"/>
          <w:szCs w:val="28"/>
          <w:lang w:val="en-US"/>
        </w:rPr>
      </w:pPr>
      <w:r>
        <w:rPr>
          <w:position w:val="-30"/>
          <w:sz w:val="28"/>
          <w:szCs w:val="28"/>
        </w:rPr>
        <w:pict>
          <v:shape id="_x0000_i1067" type="#_x0000_t75" style="width:140.25pt;height:35.25pt">
            <v:imagedata r:id="rId47" o:title=""/>
          </v:shape>
        </w:pict>
      </w:r>
    </w:p>
    <w:p w:rsidR="0018626A" w:rsidRDefault="0018626A" w:rsidP="0018626A">
      <w:pPr>
        <w:spacing w:line="360" w:lineRule="auto"/>
        <w:ind w:firstLine="709"/>
        <w:jc w:val="both"/>
        <w:rPr>
          <w:sz w:val="28"/>
          <w:szCs w:val="28"/>
          <w:lang w:val="en-US"/>
        </w:rPr>
      </w:pPr>
    </w:p>
    <w:p w:rsidR="0039510D" w:rsidRPr="0018626A" w:rsidRDefault="00281982" w:rsidP="0018626A">
      <w:pPr>
        <w:spacing w:line="360" w:lineRule="auto"/>
        <w:ind w:firstLine="709"/>
        <w:jc w:val="both"/>
        <w:rPr>
          <w:sz w:val="28"/>
          <w:szCs w:val="28"/>
        </w:rPr>
      </w:pPr>
      <w:r w:rsidRPr="0018626A">
        <w:rPr>
          <w:sz w:val="28"/>
          <w:szCs w:val="28"/>
        </w:rPr>
        <w:t xml:space="preserve">где </w:t>
      </w:r>
      <w:r w:rsidR="006B379B">
        <w:rPr>
          <w:position w:val="-12"/>
          <w:sz w:val="28"/>
          <w:szCs w:val="28"/>
        </w:rPr>
        <w:pict>
          <v:shape id="_x0000_i1068" type="#_x0000_t75" style="width:12.75pt;height:18pt">
            <v:imagedata r:id="rId48" o:title=""/>
          </v:shape>
        </w:pict>
      </w:r>
      <w:r w:rsidRPr="0018626A">
        <w:rPr>
          <w:sz w:val="28"/>
          <w:szCs w:val="28"/>
        </w:rPr>
        <w:t xml:space="preserve"> во всех случаях согласно ПР момент сопротивления поперечного сечения</w:t>
      </w:r>
      <w:r w:rsidR="0016426B" w:rsidRPr="0018626A">
        <w:rPr>
          <w:sz w:val="28"/>
          <w:szCs w:val="28"/>
        </w:rPr>
        <w:t xml:space="preserve"> корпуса на миделе</w:t>
      </w:r>
      <w:r w:rsidRPr="0018626A">
        <w:rPr>
          <w:sz w:val="28"/>
          <w:szCs w:val="28"/>
        </w:rPr>
        <w:t xml:space="preserve"> должен быть не менее</w:t>
      </w:r>
      <w:r w:rsidR="0016426B" w:rsidRPr="0018626A">
        <w:rPr>
          <w:sz w:val="28"/>
          <w:szCs w:val="28"/>
        </w:rPr>
        <w:t>:</w:t>
      </w:r>
    </w:p>
    <w:p w:rsidR="0018626A" w:rsidRPr="007662D5" w:rsidRDefault="0018626A" w:rsidP="0018626A">
      <w:pPr>
        <w:spacing w:line="360" w:lineRule="auto"/>
        <w:ind w:firstLine="709"/>
        <w:jc w:val="both"/>
        <w:rPr>
          <w:sz w:val="28"/>
          <w:szCs w:val="28"/>
        </w:rPr>
      </w:pPr>
    </w:p>
    <w:p w:rsidR="00281982" w:rsidRPr="0018626A" w:rsidRDefault="006B379B" w:rsidP="0018626A">
      <w:pPr>
        <w:spacing w:line="360" w:lineRule="auto"/>
        <w:ind w:firstLine="709"/>
        <w:jc w:val="both"/>
        <w:rPr>
          <w:sz w:val="28"/>
          <w:szCs w:val="28"/>
        </w:rPr>
      </w:pPr>
      <w:r>
        <w:rPr>
          <w:position w:val="-12"/>
          <w:sz w:val="28"/>
          <w:szCs w:val="28"/>
        </w:rPr>
        <w:pict>
          <v:shape id="_x0000_i1069" type="#_x0000_t75" style="width:177pt;height:18.75pt">
            <v:imagedata r:id="rId49" o:title=""/>
          </v:shape>
        </w:pict>
      </w:r>
      <w:r w:rsidR="00281982" w:rsidRPr="0018626A">
        <w:rPr>
          <w:sz w:val="28"/>
          <w:szCs w:val="28"/>
        </w:rPr>
        <w:t xml:space="preserve"> где </w:t>
      </w:r>
      <w:r>
        <w:rPr>
          <w:position w:val="-10"/>
          <w:sz w:val="28"/>
          <w:szCs w:val="28"/>
        </w:rPr>
        <w:pict>
          <v:shape id="_x0000_i1070" type="#_x0000_t75" style="width:44.25pt;height:15.75pt">
            <v:imagedata r:id="rId50" o:title=""/>
          </v:shape>
        </w:pict>
      </w:r>
    </w:p>
    <w:p w:rsidR="00281982" w:rsidRPr="0018626A" w:rsidRDefault="006B379B" w:rsidP="0018626A">
      <w:pPr>
        <w:spacing w:line="360" w:lineRule="auto"/>
        <w:ind w:firstLine="709"/>
        <w:jc w:val="both"/>
        <w:rPr>
          <w:sz w:val="28"/>
          <w:szCs w:val="28"/>
        </w:rPr>
      </w:pPr>
      <w:r>
        <w:rPr>
          <w:position w:val="-10"/>
          <w:sz w:val="28"/>
          <w:szCs w:val="28"/>
        </w:rPr>
        <w:pict>
          <v:shape id="_x0000_i1071" type="#_x0000_t75" style="width:266.25pt;height:18pt">
            <v:imagedata r:id="rId51" o:title=""/>
          </v:shape>
        </w:pict>
      </w:r>
    </w:p>
    <w:p w:rsidR="0018626A" w:rsidRDefault="0018626A" w:rsidP="0018626A">
      <w:pPr>
        <w:spacing w:line="360" w:lineRule="auto"/>
        <w:ind w:firstLine="709"/>
        <w:jc w:val="both"/>
        <w:rPr>
          <w:sz w:val="28"/>
          <w:szCs w:val="28"/>
          <w:lang w:val="en-US"/>
        </w:rPr>
      </w:pPr>
    </w:p>
    <w:p w:rsidR="0016426B" w:rsidRPr="0018626A" w:rsidRDefault="0016426B" w:rsidP="0018626A">
      <w:pPr>
        <w:spacing w:line="360" w:lineRule="auto"/>
        <w:ind w:firstLine="709"/>
        <w:jc w:val="both"/>
        <w:rPr>
          <w:sz w:val="28"/>
          <w:szCs w:val="28"/>
        </w:rPr>
      </w:pPr>
      <w:r w:rsidRPr="0018626A">
        <w:rPr>
          <w:sz w:val="28"/>
          <w:szCs w:val="28"/>
        </w:rPr>
        <w:t>- погибь судна на миделе, приближенно:</w:t>
      </w:r>
    </w:p>
    <w:p w:rsidR="0018626A" w:rsidRPr="007662D5" w:rsidRDefault="0018626A" w:rsidP="0018626A">
      <w:pPr>
        <w:spacing w:line="360" w:lineRule="auto"/>
        <w:ind w:firstLine="709"/>
        <w:jc w:val="both"/>
        <w:rPr>
          <w:sz w:val="28"/>
          <w:szCs w:val="28"/>
        </w:rPr>
      </w:pPr>
    </w:p>
    <w:p w:rsidR="0016426B" w:rsidRPr="0018626A" w:rsidRDefault="006B379B" w:rsidP="0018626A">
      <w:pPr>
        <w:spacing w:line="360" w:lineRule="auto"/>
        <w:ind w:firstLine="709"/>
        <w:jc w:val="both"/>
        <w:rPr>
          <w:sz w:val="28"/>
          <w:szCs w:val="28"/>
        </w:rPr>
      </w:pPr>
      <w:r>
        <w:rPr>
          <w:position w:val="-24"/>
          <w:sz w:val="28"/>
          <w:szCs w:val="28"/>
        </w:rPr>
        <w:pict>
          <v:shape id="_x0000_i1072" type="#_x0000_t75" style="width:96.75pt;height:33pt">
            <v:imagedata r:id="rId52" o:title=""/>
          </v:shape>
        </w:pict>
      </w:r>
    </w:p>
    <w:p w:rsidR="0016426B" w:rsidRPr="0018626A" w:rsidRDefault="006B379B" w:rsidP="0018626A">
      <w:pPr>
        <w:spacing w:line="360" w:lineRule="auto"/>
        <w:ind w:firstLine="709"/>
        <w:jc w:val="both"/>
        <w:rPr>
          <w:sz w:val="28"/>
          <w:szCs w:val="28"/>
        </w:rPr>
      </w:pPr>
      <w:r>
        <w:rPr>
          <w:position w:val="-6"/>
          <w:sz w:val="28"/>
          <w:szCs w:val="28"/>
        </w:rPr>
        <w:pict>
          <v:shape id="_x0000_i1073" type="#_x0000_t75" style="width:87pt;height:15.75pt">
            <v:imagedata r:id="rId53" o:title=""/>
          </v:shape>
        </w:pict>
      </w:r>
    </w:p>
    <w:p w:rsidR="0018626A" w:rsidRDefault="0018626A" w:rsidP="0018626A">
      <w:pPr>
        <w:spacing w:line="360" w:lineRule="auto"/>
        <w:ind w:firstLine="709"/>
        <w:jc w:val="both"/>
        <w:rPr>
          <w:sz w:val="28"/>
          <w:szCs w:val="28"/>
          <w:lang w:val="en-US"/>
        </w:rPr>
      </w:pPr>
    </w:p>
    <w:p w:rsidR="0016426B" w:rsidRPr="0018626A" w:rsidRDefault="006B379B" w:rsidP="0018626A">
      <w:pPr>
        <w:spacing w:line="360" w:lineRule="auto"/>
        <w:ind w:firstLine="709"/>
        <w:jc w:val="both"/>
        <w:rPr>
          <w:sz w:val="28"/>
          <w:szCs w:val="28"/>
        </w:rPr>
      </w:pPr>
      <w:r>
        <w:rPr>
          <w:position w:val="-10"/>
          <w:sz w:val="28"/>
          <w:szCs w:val="28"/>
        </w:rPr>
        <w:pict>
          <v:shape id="_x0000_i1074" type="#_x0000_t75" style="width:30.75pt;height:17.25pt">
            <v:imagedata r:id="rId54" o:title=""/>
          </v:shape>
        </w:pict>
      </w:r>
      <w:r w:rsidR="0016426B" w:rsidRPr="0018626A">
        <w:rPr>
          <w:sz w:val="28"/>
          <w:szCs w:val="28"/>
        </w:rPr>
        <w:t>см. выше.</w:t>
      </w:r>
    </w:p>
    <w:p w:rsidR="0018626A" w:rsidRDefault="0016426B" w:rsidP="0018626A">
      <w:pPr>
        <w:spacing w:line="360" w:lineRule="auto"/>
        <w:ind w:firstLine="709"/>
        <w:jc w:val="both"/>
        <w:rPr>
          <w:sz w:val="28"/>
          <w:szCs w:val="28"/>
          <w:lang w:val="en-US"/>
        </w:rPr>
      </w:pPr>
      <w:r w:rsidRPr="0018626A">
        <w:rPr>
          <w:sz w:val="28"/>
          <w:szCs w:val="28"/>
        </w:rPr>
        <w:t xml:space="preserve">- прогиб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16426B" w:rsidRPr="0018626A" w:rsidRDefault="006B379B" w:rsidP="0018626A">
      <w:pPr>
        <w:spacing w:line="360" w:lineRule="auto"/>
        <w:ind w:firstLine="709"/>
        <w:jc w:val="both"/>
        <w:rPr>
          <w:sz w:val="28"/>
          <w:szCs w:val="28"/>
        </w:rPr>
      </w:pPr>
      <w:r>
        <w:rPr>
          <w:position w:val="-24"/>
          <w:sz w:val="28"/>
          <w:szCs w:val="28"/>
        </w:rPr>
        <w:pict>
          <v:shape id="_x0000_i1075" type="#_x0000_t75" style="width:180pt;height:30.75pt">
            <v:imagedata r:id="rId55" o:title=""/>
          </v:shape>
        </w:pict>
      </w:r>
    </w:p>
    <w:p w:rsidR="0018626A" w:rsidRDefault="0018626A" w:rsidP="0018626A">
      <w:pPr>
        <w:spacing w:line="360" w:lineRule="auto"/>
        <w:ind w:firstLine="709"/>
        <w:jc w:val="both"/>
        <w:rPr>
          <w:sz w:val="28"/>
          <w:szCs w:val="28"/>
          <w:lang w:val="en-US"/>
        </w:rPr>
      </w:pPr>
    </w:p>
    <w:p w:rsidR="0018626A" w:rsidRDefault="0016426B" w:rsidP="0018626A">
      <w:pPr>
        <w:spacing w:line="360" w:lineRule="auto"/>
        <w:ind w:firstLine="709"/>
        <w:jc w:val="both"/>
        <w:rPr>
          <w:sz w:val="28"/>
          <w:szCs w:val="28"/>
          <w:lang w:val="en-US"/>
        </w:rPr>
      </w:pPr>
      <w:r w:rsidRPr="0018626A">
        <w:rPr>
          <w:sz w:val="28"/>
          <w:szCs w:val="28"/>
        </w:rPr>
        <w:t xml:space="preserve">- перегиб </w:t>
      </w:r>
      <w:r w:rsidR="0018626A">
        <w:rPr>
          <w:sz w:val="28"/>
          <w:szCs w:val="28"/>
        </w:rPr>
        <w:t>–</w:t>
      </w:r>
      <w:r w:rsidRPr="0018626A">
        <w:rPr>
          <w:sz w:val="28"/>
          <w:szCs w:val="28"/>
        </w:rPr>
        <w:t xml:space="preserve"> </w:t>
      </w:r>
    </w:p>
    <w:p w:rsidR="0018626A" w:rsidRDefault="0018626A" w:rsidP="0018626A">
      <w:pPr>
        <w:spacing w:line="360" w:lineRule="auto"/>
        <w:ind w:firstLine="709"/>
        <w:jc w:val="both"/>
        <w:rPr>
          <w:sz w:val="28"/>
          <w:szCs w:val="28"/>
          <w:lang w:val="en-US"/>
        </w:rPr>
      </w:pPr>
    </w:p>
    <w:p w:rsidR="0016426B" w:rsidRPr="0018626A" w:rsidRDefault="006B379B" w:rsidP="0018626A">
      <w:pPr>
        <w:spacing w:line="360" w:lineRule="auto"/>
        <w:ind w:firstLine="709"/>
        <w:jc w:val="both"/>
        <w:rPr>
          <w:sz w:val="28"/>
          <w:szCs w:val="28"/>
        </w:rPr>
      </w:pPr>
      <w:r>
        <w:rPr>
          <w:position w:val="-24"/>
          <w:sz w:val="28"/>
          <w:szCs w:val="28"/>
        </w:rPr>
        <w:pict>
          <v:shape id="_x0000_i1076" type="#_x0000_t75" style="width:174pt;height:30.75pt">
            <v:imagedata r:id="rId56" o:title=""/>
          </v:shape>
        </w:pict>
      </w:r>
    </w:p>
    <w:p w:rsidR="0018626A" w:rsidRDefault="0018626A" w:rsidP="0018626A">
      <w:pPr>
        <w:spacing w:line="360" w:lineRule="auto"/>
        <w:ind w:firstLine="709"/>
        <w:jc w:val="both"/>
        <w:rPr>
          <w:sz w:val="28"/>
          <w:szCs w:val="28"/>
          <w:lang w:val="en-US"/>
        </w:rPr>
      </w:pPr>
    </w:p>
    <w:p w:rsidR="00202259" w:rsidRPr="0018626A" w:rsidRDefault="00202259" w:rsidP="0018626A">
      <w:pPr>
        <w:spacing w:line="360" w:lineRule="auto"/>
        <w:ind w:firstLine="709"/>
        <w:jc w:val="both"/>
        <w:rPr>
          <w:sz w:val="28"/>
          <w:szCs w:val="28"/>
        </w:rPr>
      </w:pPr>
      <w:r w:rsidRPr="0018626A">
        <w:rPr>
          <w:sz w:val="28"/>
          <w:szCs w:val="28"/>
        </w:rPr>
        <w:t>- коэффициенты при изгибающем расчетном моменте</w:t>
      </w:r>
    </w:p>
    <w:p w:rsidR="0018626A" w:rsidRDefault="0018626A" w:rsidP="0018626A">
      <w:pPr>
        <w:spacing w:line="360" w:lineRule="auto"/>
        <w:ind w:firstLine="709"/>
        <w:jc w:val="both"/>
        <w:rPr>
          <w:sz w:val="28"/>
          <w:szCs w:val="28"/>
          <w:lang w:val="en-US"/>
        </w:rPr>
      </w:pPr>
    </w:p>
    <w:p w:rsidR="00202259" w:rsidRPr="0018626A" w:rsidRDefault="006B379B" w:rsidP="0018626A">
      <w:pPr>
        <w:spacing w:line="360" w:lineRule="auto"/>
        <w:ind w:firstLine="709"/>
        <w:jc w:val="both"/>
        <w:rPr>
          <w:sz w:val="28"/>
          <w:szCs w:val="28"/>
        </w:rPr>
      </w:pPr>
      <w:r>
        <w:rPr>
          <w:position w:val="-30"/>
          <w:sz w:val="28"/>
          <w:szCs w:val="28"/>
        </w:rPr>
        <w:pict>
          <v:shape id="_x0000_i1077" type="#_x0000_t75" style="width:206.25pt;height:36.75pt">
            <v:imagedata r:id="rId57" o:title=""/>
          </v:shape>
        </w:pict>
      </w:r>
    </w:p>
    <w:p w:rsidR="00202259" w:rsidRPr="0018626A" w:rsidRDefault="006B379B" w:rsidP="0018626A">
      <w:pPr>
        <w:spacing w:line="360" w:lineRule="auto"/>
        <w:ind w:firstLine="709"/>
        <w:jc w:val="both"/>
        <w:rPr>
          <w:sz w:val="28"/>
          <w:szCs w:val="28"/>
        </w:rPr>
      </w:pPr>
      <w:r>
        <w:rPr>
          <w:position w:val="-30"/>
          <w:sz w:val="28"/>
          <w:szCs w:val="28"/>
        </w:rPr>
        <w:pict>
          <v:shape id="_x0000_i1078" type="#_x0000_t75" style="width:212.25pt;height:36.75pt">
            <v:imagedata r:id="rId58" o:title=""/>
          </v:shape>
        </w:pict>
      </w:r>
    </w:p>
    <w:p w:rsidR="0018626A" w:rsidRDefault="0018626A" w:rsidP="0018626A">
      <w:pPr>
        <w:spacing w:line="360" w:lineRule="auto"/>
        <w:ind w:firstLine="709"/>
        <w:jc w:val="both"/>
        <w:rPr>
          <w:sz w:val="28"/>
          <w:szCs w:val="28"/>
          <w:lang w:val="en-US"/>
        </w:rPr>
      </w:pPr>
    </w:p>
    <w:p w:rsidR="00202259" w:rsidRPr="0018626A" w:rsidRDefault="00202259" w:rsidP="0018626A">
      <w:pPr>
        <w:spacing w:line="360" w:lineRule="auto"/>
        <w:ind w:firstLine="709"/>
        <w:jc w:val="both"/>
        <w:rPr>
          <w:sz w:val="28"/>
          <w:szCs w:val="28"/>
        </w:rPr>
      </w:pPr>
      <w:r w:rsidRPr="0018626A">
        <w:rPr>
          <w:sz w:val="28"/>
          <w:szCs w:val="28"/>
        </w:rPr>
        <w:t>- нормальные напряжения в таблице эквивалентного бруса в графах 10 и11 определяем в связях корпуса по формулам:</w:t>
      </w:r>
    </w:p>
    <w:p w:rsidR="0018626A" w:rsidRPr="007662D5" w:rsidRDefault="0018626A" w:rsidP="0018626A">
      <w:pPr>
        <w:spacing w:line="360" w:lineRule="auto"/>
        <w:ind w:firstLine="709"/>
        <w:jc w:val="both"/>
        <w:rPr>
          <w:sz w:val="28"/>
          <w:szCs w:val="28"/>
        </w:rPr>
      </w:pPr>
    </w:p>
    <w:p w:rsidR="00202259" w:rsidRPr="0018626A" w:rsidRDefault="006B379B" w:rsidP="0018626A">
      <w:pPr>
        <w:spacing w:line="360" w:lineRule="auto"/>
        <w:ind w:firstLine="709"/>
        <w:jc w:val="both"/>
        <w:rPr>
          <w:sz w:val="28"/>
          <w:szCs w:val="28"/>
        </w:rPr>
      </w:pPr>
      <w:r>
        <w:rPr>
          <w:position w:val="-14"/>
          <w:sz w:val="28"/>
          <w:szCs w:val="28"/>
        </w:rPr>
        <w:pict>
          <v:shape id="_x0000_i1079" type="#_x0000_t75" style="width:225.75pt;height:18.75pt">
            <v:imagedata r:id="rId59" o:title=""/>
          </v:shape>
        </w:pict>
      </w:r>
    </w:p>
    <w:p w:rsidR="00690397" w:rsidRPr="0018626A" w:rsidRDefault="006B379B" w:rsidP="0018626A">
      <w:pPr>
        <w:spacing w:line="360" w:lineRule="auto"/>
        <w:ind w:firstLine="709"/>
        <w:jc w:val="both"/>
        <w:rPr>
          <w:sz w:val="28"/>
          <w:szCs w:val="28"/>
        </w:rPr>
      </w:pPr>
      <w:r>
        <w:rPr>
          <w:position w:val="-14"/>
          <w:sz w:val="28"/>
          <w:szCs w:val="28"/>
        </w:rPr>
        <w:pict>
          <v:shape id="_x0000_i1080" type="#_x0000_t75" style="width:242.25pt;height:18.75pt">
            <v:imagedata r:id="rId60" o:title=""/>
          </v:shape>
        </w:pict>
      </w:r>
    </w:p>
    <w:p w:rsidR="0018626A" w:rsidRDefault="0018626A" w:rsidP="0018626A">
      <w:pPr>
        <w:spacing w:line="360" w:lineRule="auto"/>
        <w:ind w:firstLine="709"/>
        <w:jc w:val="both"/>
        <w:rPr>
          <w:sz w:val="28"/>
          <w:szCs w:val="28"/>
          <w:lang w:val="en-US"/>
        </w:rPr>
      </w:pPr>
    </w:p>
    <w:p w:rsidR="00690397" w:rsidRPr="0018626A" w:rsidRDefault="00690397" w:rsidP="0018626A">
      <w:pPr>
        <w:spacing w:line="360" w:lineRule="auto"/>
        <w:ind w:firstLine="709"/>
        <w:jc w:val="both"/>
        <w:rPr>
          <w:sz w:val="28"/>
          <w:szCs w:val="28"/>
        </w:rPr>
      </w:pPr>
      <w:r w:rsidRPr="0018626A">
        <w:rPr>
          <w:sz w:val="28"/>
          <w:szCs w:val="28"/>
        </w:rPr>
        <w:t>- проверка по критерию эксплуатационной</w:t>
      </w:r>
      <w:r w:rsidR="007662D5">
        <w:rPr>
          <w:sz w:val="28"/>
          <w:szCs w:val="28"/>
        </w:rPr>
        <w:t xml:space="preserve"> </w:t>
      </w:r>
      <w:r w:rsidRPr="0018626A">
        <w:rPr>
          <w:sz w:val="28"/>
          <w:szCs w:val="28"/>
        </w:rPr>
        <w:t>(усталостной) прочности:</w:t>
      </w:r>
    </w:p>
    <w:p w:rsidR="0018626A" w:rsidRPr="007662D5" w:rsidRDefault="0018626A" w:rsidP="0018626A">
      <w:pPr>
        <w:spacing w:line="360" w:lineRule="auto"/>
        <w:ind w:firstLine="709"/>
        <w:jc w:val="both"/>
        <w:rPr>
          <w:sz w:val="28"/>
          <w:szCs w:val="28"/>
        </w:rPr>
      </w:pPr>
    </w:p>
    <w:p w:rsidR="00690397" w:rsidRPr="0018626A" w:rsidRDefault="006B379B" w:rsidP="0018626A">
      <w:pPr>
        <w:spacing w:line="360" w:lineRule="auto"/>
        <w:ind w:firstLine="709"/>
        <w:jc w:val="both"/>
        <w:rPr>
          <w:sz w:val="28"/>
          <w:szCs w:val="28"/>
        </w:rPr>
      </w:pPr>
      <w:r>
        <w:rPr>
          <w:position w:val="-24"/>
          <w:sz w:val="28"/>
          <w:szCs w:val="28"/>
        </w:rPr>
        <w:pict>
          <v:shape id="_x0000_i1081" type="#_x0000_t75" style="width:107.25pt;height:32.25pt">
            <v:imagedata r:id="rId61" o:title=""/>
          </v:shape>
        </w:pict>
      </w:r>
    </w:p>
    <w:p w:rsidR="00690397" w:rsidRPr="0018626A" w:rsidRDefault="006B379B" w:rsidP="0018626A">
      <w:pPr>
        <w:spacing w:line="360" w:lineRule="auto"/>
        <w:ind w:firstLine="709"/>
        <w:jc w:val="both"/>
        <w:rPr>
          <w:sz w:val="28"/>
          <w:szCs w:val="28"/>
        </w:rPr>
      </w:pPr>
      <w:r>
        <w:rPr>
          <w:position w:val="-24"/>
          <w:sz w:val="28"/>
          <w:szCs w:val="28"/>
        </w:rPr>
        <w:pict>
          <v:shape id="_x0000_i1082" type="#_x0000_t75" style="width:156.75pt;height:30.75pt">
            <v:imagedata r:id="rId62" o:title=""/>
          </v:shape>
        </w:pict>
      </w:r>
    </w:p>
    <w:p w:rsidR="00237621" w:rsidRPr="0018626A" w:rsidRDefault="006B379B" w:rsidP="0018626A">
      <w:pPr>
        <w:spacing w:line="360" w:lineRule="auto"/>
        <w:ind w:firstLine="709"/>
        <w:jc w:val="both"/>
        <w:rPr>
          <w:sz w:val="28"/>
          <w:szCs w:val="28"/>
        </w:rPr>
      </w:pPr>
      <w:r>
        <w:rPr>
          <w:position w:val="-24"/>
          <w:sz w:val="28"/>
          <w:szCs w:val="28"/>
        </w:rPr>
        <w:pict>
          <v:shape id="_x0000_i1083" type="#_x0000_t75" style="width:164.25pt;height:30.75pt">
            <v:imagedata r:id="rId63" o:title=""/>
          </v:shape>
        </w:pict>
      </w:r>
    </w:p>
    <w:p w:rsidR="00690397" w:rsidRPr="0018626A" w:rsidRDefault="007662D5" w:rsidP="007662D5">
      <w:pPr>
        <w:spacing w:line="360" w:lineRule="auto"/>
        <w:ind w:firstLine="709"/>
        <w:jc w:val="both"/>
        <w:rPr>
          <w:sz w:val="28"/>
          <w:szCs w:val="28"/>
        </w:rPr>
      </w:pPr>
      <w:r>
        <w:rPr>
          <w:sz w:val="28"/>
          <w:szCs w:val="28"/>
        </w:rPr>
        <w:br w:type="page"/>
      </w:r>
      <w:r w:rsidR="00237621" w:rsidRPr="0018626A">
        <w:rPr>
          <w:sz w:val="28"/>
          <w:szCs w:val="28"/>
        </w:rPr>
        <w:t>- минимальный момент инерции поперечного сечения корпуса в средней части должен быть:</w:t>
      </w:r>
    </w:p>
    <w:p w:rsidR="0018626A" w:rsidRPr="007662D5" w:rsidRDefault="0018626A" w:rsidP="0018626A">
      <w:pPr>
        <w:spacing w:line="360" w:lineRule="auto"/>
        <w:ind w:firstLine="709"/>
        <w:jc w:val="both"/>
        <w:rPr>
          <w:sz w:val="28"/>
          <w:szCs w:val="28"/>
        </w:rPr>
      </w:pPr>
    </w:p>
    <w:p w:rsidR="00237621" w:rsidRPr="0018626A" w:rsidRDefault="006B379B" w:rsidP="0018626A">
      <w:pPr>
        <w:spacing w:line="360" w:lineRule="auto"/>
        <w:ind w:firstLine="709"/>
        <w:jc w:val="both"/>
        <w:rPr>
          <w:sz w:val="28"/>
          <w:szCs w:val="28"/>
        </w:rPr>
      </w:pPr>
      <w:r>
        <w:rPr>
          <w:position w:val="-12"/>
          <w:sz w:val="28"/>
          <w:szCs w:val="28"/>
        </w:rPr>
        <w:pict>
          <v:shape id="_x0000_i1084" type="#_x0000_t75" style="width:192.75pt;height:18.75pt">
            <v:imagedata r:id="rId64" o:title=""/>
          </v:shape>
        </w:pict>
      </w:r>
    </w:p>
    <w:p w:rsidR="0018626A" w:rsidRDefault="0018626A" w:rsidP="0018626A">
      <w:pPr>
        <w:spacing w:line="360" w:lineRule="auto"/>
        <w:ind w:firstLine="709"/>
        <w:jc w:val="both"/>
        <w:rPr>
          <w:sz w:val="28"/>
          <w:szCs w:val="28"/>
          <w:lang w:val="en-US"/>
        </w:rPr>
      </w:pPr>
    </w:p>
    <w:p w:rsidR="0018626A" w:rsidRPr="007662D5" w:rsidRDefault="00237621" w:rsidP="0018626A">
      <w:pPr>
        <w:spacing w:line="360" w:lineRule="auto"/>
        <w:ind w:firstLine="709"/>
        <w:jc w:val="both"/>
        <w:rPr>
          <w:sz w:val="28"/>
          <w:szCs w:val="28"/>
        </w:rPr>
      </w:pPr>
      <w:r w:rsidRPr="0018626A">
        <w:rPr>
          <w:sz w:val="28"/>
          <w:szCs w:val="28"/>
        </w:rPr>
        <w:t xml:space="preserve">8. Проверка устойчивости продольных связей. </w:t>
      </w:r>
    </w:p>
    <w:p w:rsidR="0018626A" w:rsidRPr="007662D5" w:rsidRDefault="0018626A" w:rsidP="0018626A">
      <w:pPr>
        <w:spacing w:line="360" w:lineRule="auto"/>
        <w:ind w:firstLine="709"/>
        <w:jc w:val="both"/>
        <w:rPr>
          <w:sz w:val="28"/>
          <w:szCs w:val="28"/>
        </w:rPr>
      </w:pPr>
    </w:p>
    <w:p w:rsidR="00237621" w:rsidRPr="007662D5" w:rsidRDefault="00237621" w:rsidP="0018626A">
      <w:pPr>
        <w:spacing w:line="360" w:lineRule="auto"/>
        <w:ind w:firstLine="709"/>
        <w:jc w:val="both"/>
        <w:rPr>
          <w:sz w:val="28"/>
          <w:szCs w:val="28"/>
        </w:rPr>
      </w:pPr>
      <w:r w:rsidRPr="0018626A">
        <w:rPr>
          <w:sz w:val="28"/>
          <w:szCs w:val="28"/>
        </w:rPr>
        <w:t>Таблица 2.</w:t>
      </w:r>
    </w:p>
    <w:tbl>
      <w:tblPr>
        <w:tblW w:w="5000" w:type="pct"/>
        <w:tblLook w:val="0000" w:firstRow="0" w:lastRow="0" w:firstColumn="0" w:lastColumn="0" w:noHBand="0" w:noVBand="0"/>
      </w:tblPr>
      <w:tblGrid>
        <w:gridCol w:w="565"/>
        <w:gridCol w:w="2777"/>
        <w:gridCol w:w="724"/>
        <w:gridCol w:w="797"/>
        <w:gridCol w:w="469"/>
        <w:gridCol w:w="353"/>
        <w:gridCol w:w="639"/>
        <w:gridCol w:w="827"/>
        <w:gridCol w:w="1131"/>
        <w:gridCol w:w="1359"/>
      </w:tblGrid>
      <w:tr w:rsidR="000E76DB" w:rsidRPr="0018626A" w:rsidTr="0018626A">
        <w:trPr>
          <w:trHeight w:val="255"/>
        </w:trPr>
        <w:tc>
          <w:tcPr>
            <w:tcW w:w="315"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 связи</w:t>
            </w:r>
          </w:p>
        </w:tc>
        <w:tc>
          <w:tcPr>
            <w:tcW w:w="1342"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Наименование связи, мм</w:t>
            </w:r>
          </w:p>
        </w:tc>
        <w:tc>
          <w:tcPr>
            <w:tcW w:w="389"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Пролет связи, м</w:t>
            </w:r>
          </w:p>
        </w:tc>
        <w:tc>
          <w:tcPr>
            <w:tcW w:w="422"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 проката</w:t>
            </w:r>
          </w:p>
        </w:tc>
        <w:tc>
          <w:tcPr>
            <w:tcW w:w="836" w:type="pct"/>
            <w:gridSpan w:val="3"/>
            <w:tcBorders>
              <w:top w:val="single" w:sz="4" w:space="0" w:color="auto"/>
              <w:left w:val="nil"/>
              <w:bottom w:val="single" w:sz="4" w:space="0" w:color="auto"/>
              <w:right w:val="single" w:sz="4" w:space="0" w:color="000000"/>
            </w:tcBorders>
            <w:vAlign w:val="bottom"/>
          </w:tcPr>
          <w:p w:rsidR="000E76DB" w:rsidRPr="0018626A" w:rsidRDefault="000E76DB" w:rsidP="0018626A">
            <w:pPr>
              <w:spacing w:line="360" w:lineRule="auto"/>
              <w:ind w:right="-113"/>
              <w:jc w:val="both"/>
              <w:rPr>
                <w:sz w:val="20"/>
                <w:szCs w:val="20"/>
              </w:rPr>
            </w:pPr>
            <w:r w:rsidRPr="0018626A">
              <w:rPr>
                <w:sz w:val="20"/>
                <w:szCs w:val="20"/>
              </w:rPr>
              <w:t>Элементы связей</w:t>
            </w:r>
          </w:p>
        </w:tc>
        <w:tc>
          <w:tcPr>
            <w:tcW w:w="436"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Момент инерции i см</w:t>
            </w:r>
          </w:p>
        </w:tc>
        <w:tc>
          <w:tcPr>
            <w:tcW w:w="577"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Элеровые напряжения σэ Мпа</w:t>
            </w:r>
          </w:p>
        </w:tc>
        <w:tc>
          <w:tcPr>
            <w:tcW w:w="683" w:type="pct"/>
            <w:vMerge w:val="restart"/>
            <w:tcBorders>
              <w:top w:val="single" w:sz="4" w:space="0" w:color="auto"/>
              <w:left w:val="single" w:sz="4" w:space="0" w:color="auto"/>
              <w:bottom w:val="single" w:sz="4" w:space="0" w:color="000000"/>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Пред.значения напр. Rен Мпа</w:t>
            </w:r>
          </w:p>
        </w:tc>
      </w:tr>
      <w:tr w:rsidR="000E76DB" w:rsidRPr="0018626A" w:rsidTr="0018626A">
        <w:trPr>
          <w:trHeight w:val="255"/>
        </w:trPr>
        <w:tc>
          <w:tcPr>
            <w:tcW w:w="315"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1342"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389"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422"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270" w:type="pct"/>
            <w:tcBorders>
              <w:top w:val="nil"/>
              <w:left w:val="nil"/>
              <w:bottom w:val="single" w:sz="4" w:space="0" w:color="auto"/>
              <w:right w:val="single" w:sz="4" w:space="0" w:color="auto"/>
            </w:tcBorders>
            <w:noWrap/>
            <w:vAlign w:val="bottom"/>
          </w:tcPr>
          <w:p w:rsidR="000E76DB" w:rsidRPr="0018626A" w:rsidRDefault="000E76DB" w:rsidP="0018626A">
            <w:pPr>
              <w:spacing w:line="360" w:lineRule="auto"/>
              <w:ind w:right="-113"/>
              <w:jc w:val="both"/>
              <w:rPr>
                <w:sz w:val="20"/>
                <w:szCs w:val="20"/>
              </w:rPr>
            </w:pPr>
            <w:r w:rsidRPr="0018626A">
              <w:rPr>
                <w:sz w:val="20"/>
                <w:szCs w:val="20"/>
              </w:rPr>
              <w:t>b см</w:t>
            </w:r>
          </w:p>
        </w:tc>
        <w:tc>
          <w:tcPr>
            <w:tcW w:w="216" w:type="pct"/>
            <w:tcBorders>
              <w:top w:val="nil"/>
              <w:left w:val="nil"/>
              <w:bottom w:val="single" w:sz="4" w:space="0" w:color="auto"/>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S см</w:t>
            </w:r>
          </w:p>
        </w:tc>
        <w:tc>
          <w:tcPr>
            <w:tcW w:w="349" w:type="pct"/>
            <w:tcBorders>
              <w:top w:val="nil"/>
              <w:left w:val="nil"/>
              <w:bottom w:val="single" w:sz="4" w:space="0" w:color="auto"/>
              <w:right w:val="single" w:sz="4" w:space="0" w:color="auto"/>
            </w:tcBorders>
            <w:vAlign w:val="bottom"/>
          </w:tcPr>
          <w:p w:rsidR="000E76DB" w:rsidRPr="0018626A" w:rsidRDefault="000E76DB" w:rsidP="0018626A">
            <w:pPr>
              <w:spacing w:line="360" w:lineRule="auto"/>
              <w:ind w:right="-113"/>
              <w:jc w:val="both"/>
              <w:rPr>
                <w:sz w:val="20"/>
                <w:szCs w:val="20"/>
              </w:rPr>
            </w:pPr>
            <w:r w:rsidRPr="0018626A">
              <w:rPr>
                <w:sz w:val="20"/>
                <w:szCs w:val="20"/>
              </w:rPr>
              <w:t>F=S*b см2</w:t>
            </w:r>
          </w:p>
        </w:tc>
        <w:tc>
          <w:tcPr>
            <w:tcW w:w="436"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577"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c>
          <w:tcPr>
            <w:tcW w:w="683" w:type="pct"/>
            <w:vMerge/>
            <w:tcBorders>
              <w:top w:val="single" w:sz="4" w:space="0" w:color="auto"/>
              <w:left w:val="single" w:sz="4" w:space="0" w:color="auto"/>
              <w:bottom w:val="single" w:sz="4" w:space="0" w:color="000000"/>
              <w:right w:val="single" w:sz="4" w:space="0" w:color="auto"/>
            </w:tcBorders>
            <w:vAlign w:val="center"/>
          </w:tcPr>
          <w:p w:rsidR="000E76DB" w:rsidRPr="0018626A" w:rsidRDefault="000E76DB" w:rsidP="0018626A">
            <w:pPr>
              <w:spacing w:line="360" w:lineRule="auto"/>
              <w:ind w:right="-113"/>
              <w:jc w:val="both"/>
              <w:rPr>
                <w:sz w:val="20"/>
                <w:szCs w:val="20"/>
              </w:rPr>
            </w:pP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6</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Продольные ребра жесткости</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20а*2</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4,4</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8,8</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0,22</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295,60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9</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Продольная балка борта</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22а</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4,8</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1,1</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5,28</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0,16</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220,30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18</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Продольные балки второго дна</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16б*6</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3,8</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22,8</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0,32</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143,60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19</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Продольные балки днища</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18а*6</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4</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0,9</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21,6</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0,43</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159,30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23</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Вертикальные РЖ флора</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14а*3</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3,3</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0,7</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6,93</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0,08</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112,00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25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Вертикальные РЖ флора</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 14а*3</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3,3</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0,7</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6,93</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0,08</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112,00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31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27</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Ребро по ДП на 2-м дне</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vertAlign w:val="subscript"/>
              </w:rPr>
              <w:t xml:space="preserve">┴ </w:t>
            </w:r>
            <w:r w:rsidRPr="0018626A">
              <w:rPr>
                <w:sz w:val="20"/>
                <w:szCs w:val="20"/>
              </w:rPr>
              <w:t>16б</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10</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0,5</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5</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0,05</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242,30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r w:rsidR="008B4BC3" w:rsidRPr="0018626A" w:rsidTr="0018626A">
        <w:trPr>
          <w:trHeight w:val="315"/>
        </w:trPr>
        <w:tc>
          <w:tcPr>
            <w:tcW w:w="315" w:type="pct"/>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28</w:t>
            </w:r>
          </w:p>
        </w:tc>
        <w:tc>
          <w:tcPr>
            <w:tcW w:w="134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Ребро по ДП на НО днищя</w:t>
            </w:r>
          </w:p>
        </w:tc>
        <w:tc>
          <w:tcPr>
            <w:tcW w:w="38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240</w:t>
            </w:r>
          </w:p>
        </w:tc>
        <w:tc>
          <w:tcPr>
            <w:tcW w:w="422"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vertAlign w:val="subscript"/>
              </w:rPr>
              <w:t>┴</w:t>
            </w:r>
            <w:r w:rsidRPr="0018626A">
              <w:rPr>
                <w:sz w:val="20"/>
                <w:szCs w:val="20"/>
              </w:rPr>
              <w:t xml:space="preserve"> 16б</w:t>
            </w:r>
          </w:p>
        </w:tc>
        <w:tc>
          <w:tcPr>
            <w:tcW w:w="270"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10</w:t>
            </w:r>
          </w:p>
        </w:tc>
        <w:tc>
          <w:tcPr>
            <w:tcW w:w="21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0,5</w:t>
            </w:r>
          </w:p>
        </w:tc>
        <w:tc>
          <w:tcPr>
            <w:tcW w:w="349"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5</w:t>
            </w:r>
          </w:p>
        </w:tc>
        <w:tc>
          <w:tcPr>
            <w:tcW w:w="436"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0,05</w:t>
            </w:r>
          </w:p>
        </w:tc>
        <w:tc>
          <w:tcPr>
            <w:tcW w:w="577"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242,30</w:t>
            </w:r>
          </w:p>
        </w:tc>
        <w:tc>
          <w:tcPr>
            <w:tcW w:w="683" w:type="pct"/>
            <w:tcBorders>
              <w:top w:val="nil"/>
              <w:left w:val="nil"/>
              <w:bottom w:val="single" w:sz="4" w:space="0" w:color="auto"/>
              <w:right w:val="single" w:sz="4" w:space="0" w:color="auto"/>
            </w:tcBorders>
            <w:noWrap/>
            <w:vAlign w:val="bottom"/>
          </w:tcPr>
          <w:p w:rsidR="008B4BC3" w:rsidRPr="0018626A" w:rsidRDefault="008B4BC3" w:rsidP="0018626A">
            <w:pPr>
              <w:spacing w:line="360" w:lineRule="auto"/>
              <w:ind w:right="-113"/>
              <w:jc w:val="both"/>
              <w:rPr>
                <w:sz w:val="20"/>
                <w:szCs w:val="20"/>
              </w:rPr>
            </w:pPr>
            <w:r w:rsidRPr="0018626A">
              <w:rPr>
                <w:sz w:val="20"/>
                <w:szCs w:val="20"/>
              </w:rPr>
              <w:t>315</w:t>
            </w:r>
          </w:p>
        </w:tc>
      </w:tr>
    </w:tbl>
    <w:p w:rsidR="000E76DB" w:rsidRPr="0018626A" w:rsidRDefault="000E76DB" w:rsidP="0018626A">
      <w:pPr>
        <w:spacing w:line="360" w:lineRule="auto"/>
        <w:ind w:firstLine="709"/>
        <w:jc w:val="both"/>
        <w:rPr>
          <w:sz w:val="28"/>
          <w:szCs w:val="28"/>
          <w:lang w:val="en-US"/>
        </w:rPr>
      </w:pPr>
    </w:p>
    <w:p w:rsidR="00237621" w:rsidRPr="0018626A" w:rsidRDefault="00237621" w:rsidP="0018626A">
      <w:pPr>
        <w:spacing w:line="360" w:lineRule="auto"/>
        <w:ind w:firstLine="709"/>
        <w:jc w:val="both"/>
        <w:rPr>
          <w:sz w:val="28"/>
          <w:szCs w:val="28"/>
        </w:rPr>
      </w:pPr>
      <w:r w:rsidRPr="0018626A">
        <w:rPr>
          <w:sz w:val="28"/>
          <w:szCs w:val="28"/>
        </w:rPr>
        <w:t>9. Определение эйлеровых напря</w:t>
      </w:r>
      <w:r w:rsidR="0018626A">
        <w:rPr>
          <w:sz w:val="28"/>
          <w:szCs w:val="28"/>
        </w:rPr>
        <w:t>жений пластин судового корпуса.</w:t>
      </w:r>
    </w:p>
    <w:p w:rsidR="00AF6BE1" w:rsidRPr="0018626A" w:rsidRDefault="00AF6BE1" w:rsidP="0018626A">
      <w:pPr>
        <w:spacing w:line="360" w:lineRule="auto"/>
        <w:ind w:firstLine="709"/>
        <w:jc w:val="both"/>
        <w:rPr>
          <w:sz w:val="28"/>
          <w:szCs w:val="28"/>
        </w:rPr>
      </w:pPr>
    </w:p>
    <w:p w:rsidR="00237621" w:rsidRPr="0018626A" w:rsidRDefault="00AF6BE1" w:rsidP="0018626A">
      <w:pPr>
        <w:spacing w:line="360" w:lineRule="auto"/>
        <w:ind w:firstLine="709"/>
        <w:jc w:val="both"/>
        <w:rPr>
          <w:sz w:val="28"/>
          <w:szCs w:val="28"/>
        </w:rPr>
      </w:pPr>
      <w:r w:rsidRPr="0018626A">
        <w:rPr>
          <w:sz w:val="28"/>
          <w:szCs w:val="28"/>
        </w:rPr>
        <w:t>Таблица 3</w:t>
      </w:r>
    </w:p>
    <w:tbl>
      <w:tblPr>
        <w:tblW w:w="0" w:type="auto"/>
        <w:tblLook w:val="0000" w:firstRow="0" w:lastRow="0" w:firstColumn="0" w:lastColumn="0" w:noHBand="0" w:noVBand="0"/>
      </w:tblPr>
      <w:tblGrid>
        <w:gridCol w:w="919"/>
        <w:gridCol w:w="3336"/>
        <w:gridCol w:w="571"/>
        <w:gridCol w:w="576"/>
        <w:gridCol w:w="636"/>
        <w:gridCol w:w="593"/>
        <w:gridCol w:w="666"/>
        <w:gridCol w:w="937"/>
        <w:gridCol w:w="834"/>
      </w:tblGrid>
      <w:tr w:rsidR="00DF7F92" w:rsidRPr="0018626A" w:rsidTr="0018626A">
        <w:trPr>
          <w:trHeight w:val="255"/>
        </w:trPr>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 связи</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Наименование связи, мм</w:t>
            </w:r>
          </w:p>
        </w:tc>
        <w:tc>
          <w:tcPr>
            <w:tcW w:w="0" w:type="auto"/>
            <w:gridSpan w:val="4"/>
            <w:tcBorders>
              <w:top w:val="single" w:sz="4" w:space="0" w:color="auto"/>
              <w:left w:val="nil"/>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Размеры пластин</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а/в</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100*S/а</w:t>
            </w:r>
            <w:r w:rsidRPr="0018626A">
              <w:rPr>
                <w:sz w:val="20"/>
                <w:szCs w:val="20"/>
                <w:vertAlign w:val="subscript"/>
              </w:rPr>
              <w:t>0</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σэ Мпа</w:t>
            </w:r>
          </w:p>
        </w:tc>
      </w:tr>
      <w:tr w:rsidR="00DF7F92" w:rsidRPr="0018626A" w:rsidTr="0018626A">
        <w:trPr>
          <w:trHeight w:val="315"/>
        </w:trPr>
        <w:tc>
          <w:tcPr>
            <w:tcW w:w="0" w:type="auto"/>
            <w:vMerge/>
            <w:tcBorders>
              <w:top w:val="single" w:sz="4" w:space="0" w:color="auto"/>
              <w:left w:val="single" w:sz="4" w:space="0" w:color="auto"/>
              <w:bottom w:val="single" w:sz="4" w:space="0" w:color="auto"/>
              <w:right w:val="single" w:sz="4" w:space="0" w:color="auto"/>
            </w:tcBorders>
            <w:vAlign w:val="center"/>
          </w:tcPr>
          <w:p w:rsidR="00DF7F92" w:rsidRPr="0018626A" w:rsidRDefault="00DF7F92" w:rsidP="0018626A">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F92" w:rsidRPr="0018626A" w:rsidRDefault="00DF7F92" w:rsidP="0018626A">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a см</w:t>
            </w:r>
          </w:p>
        </w:tc>
        <w:tc>
          <w:tcPr>
            <w:tcW w:w="0" w:type="auto"/>
            <w:tcBorders>
              <w:top w:val="nil"/>
              <w:left w:val="nil"/>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в см</w:t>
            </w:r>
          </w:p>
        </w:tc>
        <w:tc>
          <w:tcPr>
            <w:tcW w:w="0" w:type="auto"/>
            <w:tcBorders>
              <w:top w:val="nil"/>
              <w:left w:val="nil"/>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а</w:t>
            </w:r>
            <w:r w:rsidRPr="0018626A">
              <w:rPr>
                <w:sz w:val="20"/>
                <w:szCs w:val="20"/>
                <w:vertAlign w:val="subscript"/>
              </w:rPr>
              <w:t>0</w:t>
            </w:r>
            <w:r w:rsidRPr="0018626A">
              <w:rPr>
                <w:sz w:val="20"/>
                <w:szCs w:val="20"/>
              </w:rPr>
              <w:t xml:space="preserve"> см</w:t>
            </w:r>
          </w:p>
        </w:tc>
        <w:tc>
          <w:tcPr>
            <w:tcW w:w="0" w:type="auto"/>
            <w:tcBorders>
              <w:top w:val="nil"/>
              <w:left w:val="nil"/>
              <w:bottom w:val="single" w:sz="4" w:space="0" w:color="auto"/>
              <w:right w:val="single" w:sz="4" w:space="0" w:color="auto"/>
            </w:tcBorders>
            <w:noWrap/>
            <w:vAlign w:val="bottom"/>
          </w:tcPr>
          <w:p w:rsidR="00DF7F92" w:rsidRPr="0018626A" w:rsidRDefault="00DF7F92" w:rsidP="0018626A">
            <w:pPr>
              <w:spacing w:line="360" w:lineRule="auto"/>
              <w:jc w:val="both"/>
              <w:rPr>
                <w:sz w:val="20"/>
                <w:szCs w:val="20"/>
              </w:rPr>
            </w:pPr>
            <w:r w:rsidRPr="0018626A">
              <w:rPr>
                <w:sz w:val="20"/>
                <w:szCs w:val="20"/>
              </w:rPr>
              <w:t>S см</w:t>
            </w:r>
          </w:p>
        </w:tc>
        <w:tc>
          <w:tcPr>
            <w:tcW w:w="0" w:type="auto"/>
            <w:vMerge/>
            <w:tcBorders>
              <w:top w:val="single" w:sz="4" w:space="0" w:color="auto"/>
              <w:left w:val="single" w:sz="4" w:space="0" w:color="auto"/>
              <w:bottom w:val="single" w:sz="4" w:space="0" w:color="auto"/>
              <w:right w:val="single" w:sz="4" w:space="0" w:color="auto"/>
            </w:tcBorders>
            <w:vAlign w:val="center"/>
          </w:tcPr>
          <w:p w:rsidR="00DF7F92" w:rsidRPr="0018626A" w:rsidRDefault="00DF7F92" w:rsidP="0018626A">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F92" w:rsidRPr="0018626A" w:rsidRDefault="00DF7F92" w:rsidP="0018626A">
            <w:pPr>
              <w:spacing w:line="360" w:lineRule="auto"/>
              <w:jc w:val="both"/>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DF7F92" w:rsidRPr="0018626A" w:rsidRDefault="00DF7F92" w:rsidP="0018626A">
            <w:pPr>
              <w:spacing w:line="360" w:lineRule="auto"/>
              <w:jc w:val="both"/>
              <w:rPr>
                <w:sz w:val="20"/>
                <w:szCs w:val="20"/>
              </w:rPr>
            </w:pP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Полка комингса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10,91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102,40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Стенка комингса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4,80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144,18</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Стенка карлингса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45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5,33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1,75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229,35</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4</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Полка карлингса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9,60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2,25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102,43</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настила ВП</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0,9</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284,40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7</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Палубный стрингер</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0,9</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284,40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Ширстрек</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146,20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обшивки второго борта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0,7</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0,88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159,90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Район ледовых усилении</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1,7</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1,09</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2,13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192,30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обшивки второго борта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145,60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Рамный бимс платформы</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230,30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НО борта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145,20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обшивки второго борта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132,60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Горизонтальный междудонный лист</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160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142,20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17</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 скулового пояса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235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1,02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1,88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301,20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Сплошной флор 2шт.</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0,9</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132,90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Т.К 2шт.</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149,80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22</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Листы настила второго дна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680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0,35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188,00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Листы НО днища</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720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1,1</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0,33</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1,38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188,00</w:t>
            </w:r>
          </w:p>
        </w:tc>
      </w:tr>
      <w:tr w:rsidR="008B4BC3" w:rsidRPr="0018626A" w:rsidTr="0018626A">
        <w:trPr>
          <w:trHeight w:val="255"/>
        </w:trPr>
        <w:tc>
          <w:tcPr>
            <w:tcW w:w="0" w:type="auto"/>
            <w:tcBorders>
              <w:top w:val="nil"/>
              <w:left w:val="single" w:sz="4" w:space="0" w:color="auto"/>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26</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Горизонтальный киль</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240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200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80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1,5</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1,20</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1,88</w:t>
            </w:r>
          </w:p>
        </w:tc>
        <w:tc>
          <w:tcPr>
            <w:tcW w:w="0" w:type="auto"/>
            <w:tcBorders>
              <w:top w:val="nil"/>
              <w:left w:val="nil"/>
              <w:bottom w:val="single" w:sz="4" w:space="0" w:color="auto"/>
              <w:right w:val="single" w:sz="4" w:space="0" w:color="auto"/>
            </w:tcBorders>
            <w:noWrap/>
            <w:vAlign w:val="bottom"/>
          </w:tcPr>
          <w:p w:rsidR="008B4BC3" w:rsidRPr="0018626A" w:rsidRDefault="008B4BC3" w:rsidP="0018626A">
            <w:pPr>
              <w:spacing w:line="360" w:lineRule="auto"/>
              <w:jc w:val="both"/>
              <w:rPr>
                <w:sz w:val="20"/>
                <w:szCs w:val="20"/>
              </w:rPr>
            </w:pPr>
            <w:r w:rsidRPr="0018626A">
              <w:rPr>
                <w:sz w:val="20"/>
                <w:szCs w:val="20"/>
              </w:rPr>
              <w:t>173,50</w:t>
            </w:r>
          </w:p>
        </w:tc>
      </w:tr>
    </w:tbl>
    <w:p w:rsidR="00AF6BE1" w:rsidRPr="0018626A" w:rsidRDefault="00AF6BE1" w:rsidP="0018626A">
      <w:pPr>
        <w:spacing w:line="360" w:lineRule="auto"/>
        <w:ind w:firstLine="709"/>
        <w:jc w:val="both"/>
        <w:rPr>
          <w:sz w:val="28"/>
          <w:szCs w:val="28"/>
        </w:rPr>
      </w:pPr>
    </w:p>
    <w:p w:rsidR="00AF6BE1" w:rsidRPr="0018626A" w:rsidRDefault="00614EA4" w:rsidP="0018626A">
      <w:pPr>
        <w:spacing w:line="360" w:lineRule="auto"/>
        <w:ind w:firstLine="709"/>
        <w:jc w:val="both"/>
        <w:rPr>
          <w:sz w:val="28"/>
          <w:szCs w:val="28"/>
        </w:rPr>
      </w:pPr>
      <w:r w:rsidRPr="0018626A">
        <w:rPr>
          <w:sz w:val="28"/>
          <w:szCs w:val="28"/>
        </w:rPr>
        <w:t>Определение эйлеровых напряжений расчетных пластин производим по формулам в зависимости от соотношения сторон пластин:</w:t>
      </w:r>
    </w:p>
    <w:p w:rsidR="0018626A" w:rsidRPr="007662D5" w:rsidRDefault="0018626A" w:rsidP="0018626A">
      <w:pPr>
        <w:spacing w:line="360" w:lineRule="auto"/>
        <w:ind w:firstLine="709"/>
        <w:jc w:val="both"/>
        <w:rPr>
          <w:sz w:val="28"/>
          <w:szCs w:val="28"/>
        </w:rPr>
      </w:pPr>
    </w:p>
    <w:p w:rsidR="00614EA4" w:rsidRPr="0018626A" w:rsidRDefault="00614EA4" w:rsidP="0018626A">
      <w:pPr>
        <w:spacing w:line="360" w:lineRule="auto"/>
        <w:ind w:firstLine="709"/>
        <w:jc w:val="both"/>
        <w:rPr>
          <w:sz w:val="28"/>
          <w:szCs w:val="28"/>
        </w:rPr>
      </w:pPr>
      <w:r w:rsidRPr="0018626A">
        <w:rPr>
          <w:sz w:val="28"/>
          <w:szCs w:val="28"/>
        </w:rPr>
        <w:t xml:space="preserve">-при </w:t>
      </w:r>
      <w:r w:rsidR="006B379B">
        <w:rPr>
          <w:position w:val="-32"/>
          <w:sz w:val="28"/>
          <w:szCs w:val="28"/>
        </w:rPr>
        <w:pict>
          <v:shape id="_x0000_i1085" type="#_x0000_t75" style="width:195.75pt;height:39pt">
            <v:imagedata r:id="rId65" o:title=""/>
          </v:shape>
        </w:pict>
      </w:r>
      <w:r w:rsidRPr="0018626A">
        <w:rPr>
          <w:sz w:val="28"/>
          <w:szCs w:val="28"/>
        </w:rPr>
        <w:t>, кПа</w:t>
      </w:r>
    </w:p>
    <w:p w:rsidR="00614EA4" w:rsidRPr="0018626A" w:rsidRDefault="00614EA4" w:rsidP="0018626A">
      <w:pPr>
        <w:spacing w:line="360" w:lineRule="auto"/>
        <w:ind w:firstLine="709"/>
        <w:jc w:val="both"/>
        <w:rPr>
          <w:sz w:val="28"/>
          <w:szCs w:val="28"/>
        </w:rPr>
      </w:pPr>
      <w:r w:rsidRPr="0018626A">
        <w:rPr>
          <w:sz w:val="28"/>
          <w:szCs w:val="28"/>
        </w:rPr>
        <w:t xml:space="preserve">- при </w:t>
      </w:r>
      <w:r w:rsidR="006B379B">
        <w:rPr>
          <w:position w:val="-28"/>
          <w:sz w:val="28"/>
          <w:szCs w:val="28"/>
        </w:rPr>
        <w:pict>
          <v:shape id="_x0000_i1086" type="#_x0000_t75" style="width:149.25pt;height:36.75pt">
            <v:imagedata r:id="rId66" o:title=""/>
          </v:shape>
        </w:pict>
      </w:r>
      <w:r w:rsidRPr="0018626A">
        <w:rPr>
          <w:sz w:val="28"/>
          <w:szCs w:val="28"/>
        </w:rPr>
        <w:t>, кПа</w:t>
      </w:r>
    </w:p>
    <w:p w:rsidR="0018626A" w:rsidRPr="007662D5" w:rsidRDefault="0018626A" w:rsidP="0018626A">
      <w:pPr>
        <w:spacing w:line="360" w:lineRule="auto"/>
        <w:ind w:firstLine="709"/>
        <w:jc w:val="both"/>
        <w:rPr>
          <w:sz w:val="28"/>
          <w:szCs w:val="28"/>
        </w:rPr>
      </w:pPr>
    </w:p>
    <w:p w:rsidR="00614EA4" w:rsidRPr="0018626A" w:rsidRDefault="00614EA4" w:rsidP="0018626A">
      <w:pPr>
        <w:spacing w:line="360" w:lineRule="auto"/>
        <w:ind w:firstLine="709"/>
        <w:jc w:val="both"/>
        <w:rPr>
          <w:sz w:val="28"/>
          <w:szCs w:val="28"/>
        </w:rPr>
      </w:pPr>
      <w:r w:rsidRPr="0018626A">
        <w:rPr>
          <w:sz w:val="28"/>
          <w:szCs w:val="28"/>
        </w:rPr>
        <w:t>Пояски и стенки сварных тавров рассматриваем как пластины с 3-я свободно опертыми кромками:</w:t>
      </w:r>
    </w:p>
    <w:p w:rsidR="0018626A" w:rsidRPr="007662D5" w:rsidRDefault="0018626A" w:rsidP="0018626A">
      <w:pPr>
        <w:spacing w:line="360" w:lineRule="auto"/>
        <w:ind w:firstLine="709"/>
        <w:jc w:val="both"/>
        <w:rPr>
          <w:sz w:val="28"/>
          <w:szCs w:val="28"/>
        </w:rPr>
      </w:pPr>
    </w:p>
    <w:p w:rsidR="0018626A" w:rsidRPr="0018626A" w:rsidRDefault="00614EA4" w:rsidP="0018626A">
      <w:pPr>
        <w:spacing w:line="360" w:lineRule="auto"/>
        <w:ind w:firstLine="709"/>
        <w:jc w:val="both"/>
        <w:rPr>
          <w:sz w:val="28"/>
          <w:szCs w:val="28"/>
        </w:rPr>
      </w:pPr>
      <w:r w:rsidRPr="0018626A">
        <w:rPr>
          <w:sz w:val="28"/>
          <w:szCs w:val="28"/>
        </w:rPr>
        <w:t xml:space="preserve">- </w:t>
      </w:r>
      <w:r w:rsidR="006B379B">
        <w:rPr>
          <w:position w:val="-6"/>
          <w:sz w:val="28"/>
          <w:szCs w:val="28"/>
        </w:rPr>
        <w:pict>
          <v:shape id="_x0000_i1087" type="#_x0000_t75" style="width:24pt;height:14.25pt">
            <v:imagedata r:id="rId67" o:title=""/>
          </v:shape>
        </w:pict>
      </w:r>
      <w:r w:rsidR="006B379B">
        <w:rPr>
          <w:position w:val="-28"/>
          <w:sz w:val="28"/>
          <w:szCs w:val="28"/>
        </w:rPr>
        <w:pict>
          <v:shape id="_x0000_i1088" type="#_x0000_t75" style="width:96pt;height:36.75pt">
            <v:imagedata r:id="rId68" o:title=""/>
          </v:shape>
        </w:pict>
      </w:r>
      <w:r w:rsidRPr="0018626A">
        <w:rPr>
          <w:sz w:val="28"/>
          <w:szCs w:val="28"/>
        </w:rPr>
        <w:t xml:space="preserve">, </w:t>
      </w:r>
    </w:p>
    <w:p w:rsidR="0018626A" w:rsidRPr="0018626A" w:rsidRDefault="0018626A" w:rsidP="0018626A">
      <w:pPr>
        <w:spacing w:line="360" w:lineRule="auto"/>
        <w:ind w:firstLine="709"/>
        <w:jc w:val="both"/>
        <w:rPr>
          <w:sz w:val="28"/>
          <w:szCs w:val="28"/>
        </w:rPr>
      </w:pPr>
    </w:p>
    <w:p w:rsidR="00614EA4" w:rsidRPr="0018626A" w:rsidRDefault="00614EA4" w:rsidP="0018626A">
      <w:pPr>
        <w:spacing w:line="360" w:lineRule="auto"/>
        <w:ind w:firstLine="709"/>
        <w:jc w:val="both"/>
        <w:rPr>
          <w:sz w:val="28"/>
          <w:szCs w:val="28"/>
        </w:rPr>
      </w:pPr>
      <w:r w:rsidRPr="0018626A">
        <w:rPr>
          <w:sz w:val="28"/>
          <w:szCs w:val="28"/>
        </w:rPr>
        <w:t xml:space="preserve">где </w:t>
      </w:r>
      <w:r w:rsidRPr="0018626A">
        <w:rPr>
          <w:sz w:val="28"/>
          <w:szCs w:val="28"/>
          <w:lang w:val="en-US"/>
        </w:rPr>
        <w:t>b</w:t>
      </w:r>
      <w:r w:rsidRPr="0018626A">
        <w:rPr>
          <w:sz w:val="28"/>
          <w:szCs w:val="28"/>
        </w:rPr>
        <w:t>- полуширина сварного пояска или стенки.</w:t>
      </w:r>
    </w:p>
    <w:p w:rsidR="0018626A" w:rsidRPr="007662D5" w:rsidRDefault="0018626A" w:rsidP="0018626A">
      <w:pPr>
        <w:spacing w:line="360" w:lineRule="auto"/>
        <w:ind w:firstLine="709"/>
        <w:jc w:val="both"/>
        <w:rPr>
          <w:sz w:val="28"/>
          <w:szCs w:val="28"/>
        </w:rPr>
      </w:pPr>
    </w:p>
    <w:p w:rsidR="004565BD" w:rsidRPr="0018626A" w:rsidRDefault="006B379B" w:rsidP="0018626A">
      <w:pPr>
        <w:spacing w:line="360" w:lineRule="auto"/>
        <w:ind w:firstLine="709"/>
        <w:jc w:val="both"/>
        <w:rPr>
          <w:sz w:val="28"/>
          <w:szCs w:val="28"/>
          <w:lang w:val="en-US"/>
        </w:rPr>
      </w:pPr>
      <w:r>
        <w:rPr>
          <w:sz w:val="28"/>
          <w:szCs w:val="28"/>
        </w:rPr>
        <w:pict>
          <v:shape id="_x0000_i1089" type="#_x0000_t75" style="width:207pt;height:64.5pt">
            <v:imagedata r:id="rId69" o:title=""/>
          </v:shape>
        </w:pict>
      </w:r>
    </w:p>
    <w:p w:rsidR="0018626A" w:rsidRDefault="0018626A" w:rsidP="0018626A">
      <w:pPr>
        <w:spacing w:line="360" w:lineRule="auto"/>
        <w:ind w:firstLine="709"/>
        <w:jc w:val="both"/>
        <w:rPr>
          <w:sz w:val="28"/>
          <w:szCs w:val="28"/>
          <w:lang w:val="en-US"/>
        </w:rPr>
      </w:pPr>
    </w:p>
    <w:p w:rsidR="00614EA4" w:rsidRPr="0018626A" w:rsidRDefault="00614EA4" w:rsidP="0018626A">
      <w:pPr>
        <w:spacing w:line="360" w:lineRule="auto"/>
        <w:ind w:firstLine="709"/>
        <w:jc w:val="both"/>
        <w:rPr>
          <w:sz w:val="28"/>
          <w:szCs w:val="28"/>
        </w:rPr>
      </w:pPr>
      <w:r w:rsidRPr="0018626A">
        <w:rPr>
          <w:sz w:val="28"/>
          <w:szCs w:val="28"/>
        </w:rPr>
        <w:t>Для скулового пояса эйлеровы напряжения определяем как для цилиндрической панели равномерно сжатой:</w:t>
      </w:r>
    </w:p>
    <w:p w:rsidR="0018626A" w:rsidRDefault="00614EA4" w:rsidP="0018626A">
      <w:pPr>
        <w:spacing w:line="360" w:lineRule="auto"/>
        <w:ind w:firstLine="709"/>
        <w:jc w:val="both"/>
        <w:rPr>
          <w:sz w:val="28"/>
          <w:szCs w:val="28"/>
          <w:lang w:val="en-US"/>
        </w:rPr>
      </w:pPr>
      <w:r w:rsidRPr="0018626A">
        <w:rPr>
          <w:sz w:val="28"/>
          <w:szCs w:val="28"/>
        </w:rPr>
        <w:t>- скуловой пояс</w:t>
      </w:r>
    </w:p>
    <w:p w:rsidR="0018626A" w:rsidRDefault="0018626A" w:rsidP="0018626A">
      <w:pPr>
        <w:spacing w:line="360" w:lineRule="auto"/>
        <w:ind w:firstLine="709"/>
        <w:jc w:val="both"/>
        <w:rPr>
          <w:sz w:val="28"/>
          <w:szCs w:val="28"/>
          <w:lang w:val="en-US"/>
        </w:rPr>
      </w:pPr>
    </w:p>
    <w:p w:rsidR="00614EA4" w:rsidRPr="0018626A" w:rsidRDefault="006B379B" w:rsidP="0018626A">
      <w:pPr>
        <w:spacing w:line="360" w:lineRule="auto"/>
        <w:ind w:firstLine="709"/>
        <w:jc w:val="both"/>
        <w:rPr>
          <w:sz w:val="28"/>
          <w:szCs w:val="28"/>
        </w:rPr>
      </w:pPr>
      <w:r>
        <w:rPr>
          <w:position w:val="-36"/>
          <w:sz w:val="28"/>
          <w:szCs w:val="28"/>
        </w:rPr>
        <w:pict>
          <v:shape id="_x0000_i1090" type="#_x0000_t75" style="width:122.25pt;height:36.75pt">
            <v:imagedata r:id="rId70" o:title=""/>
          </v:shape>
        </w:pict>
      </w:r>
      <w:r w:rsidR="00D959FB" w:rsidRPr="0018626A">
        <w:rPr>
          <w:sz w:val="28"/>
          <w:szCs w:val="28"/>
        </w:rPr>
        <w:t>, МПа</w:t>
      </w:r>
    </w:p>
    <w:p w:rsidR="00D959FB" w:rsidRPr="0018626A" w:rsidRDefault="006B379B" w:rsidP="0018626A">
      <w:pPr>
        <w:spacing w:line="360" w:lineRule="auto"/>
        <w:ind w:firstLine="709"/>
        <w:jc w:val="both"/>
        <w:rPr>
          <w:sz w:val="28"/>
          <w:szCs w:val="28"/>
        </w:rPr>
      </w:pPr>
      <w:r>
        <w:rPr>
          <w:position w:val="-6"/>
          <w:sz w:val="28"/>
          <w:szCs w:val="28"/>
        </w:rPr>
        <w:pict>
          <v:shape id="_x0000_i1091" type="#_x0000_t75" style="width:87pt;height:15.75pt">
            <v:imagedata r:id="rId53" o:title=""/>
          </v:shape>
        </w:pict>
      </w:r>
    </w:p>
    <w:p w:rsidR="00D959FB" w:rsidRPr="0018626A" w:rsidRDefault="006B379B" w:rsidP="0018626A">
      <w:pPr>
        <w:spacing w:line="360" w:lineRule="auto"/>
        <w:ind w:firstLine="709"/>
        <w:jc w:val="both"/>
        <w:rPr>
          <w:sz w:val="28"/>
          <w:szCs w:val="28"/>
        </w:rPr>
      </w:pPr>
      <w:r>
        <w:rPr>
          <w:position w:val="-10"/>
          <w:sz w:val="28"/>
          <w:szCs w:val="28"/>
        </w:rPr>
        <w:pict>
          <v:shape id="_x0000_i1092" type="#_x0000_t75" style="width:39pt;height:15.75pt">
            <v:imagedata r:id="rId71" o:title=""/>
          </v:shape>
        </w:pict>
      </w:r>
    </w:p>
    <w:p w:rsidR="0018626A" w:rsidRDefault="0018626A" w:rsidP="0018626A">
      <w:pPr>
        <w:spacing w:line="360" w:lineRule="auto"/>
        <w:ind w:firstLine="709"/>
        <w:jc w:val="both"/>
        <w:rPr>
          <w:sz w:val="28"/>
          <w:szCs w:val="28"/>
          <w:lang w:val="en-US"/>
        </w:rPr>
      </w:pPr>
    </w:p>
    <w:p w:rsidR="00D959FB" w:rsidRPr="0018626A" w:rsidRDefault="00D959FB" w:rsidP="0018626A">
      <w:pPr>
        <w:spacing w:line="360" w:lineRule="auto"/>
        <w:ind w:firstLine="709"/>
        <w:jc w:val="both"/>
        <w:rPr>
          <w:sz w:val="28"/>
          <w:szCs w:val="28"/>
        </w:rPr>
      </w:pPr>
      <w:r w:rsidRPr="0018626A">
        <w:rPr>
          <w:sz w:val="28"/>
          <w:szCs w:val="28"/>
        </w:rPr>
        <w:t>Проверка общей продольной прочности по предельному состоянию согласно требований “Норм прочности морских стальных судов” Регистр России должен показать, что как при прогибе, так и перегибе корпуса судна на волнении, отношение предельного изгибающего момента корпуса к наибольшему расчетному суммарному моменту должно показать что выполнено условие:</w:t>
      </w:r>
    </w:p>
    <w:p w:rsidR="0018626A" w:rsidRPr="007662D5" w:rsidRDefault="0018626A" w:rsidP="0018626A">
      <w:pPr>
        <w:spacing w:line="360" w:lineRule="auto"/>
        <w:ind w:firstLine="709"/>
        <w:jc w:val="both"/>
        <w:rPr>
          <w:sz w:val="28"/>
          <w:szCs w:val="28"/>
        </w:rPr>
      </w:pPr>
    </w:p>
    <w:p w:rsidR="0018626A" w:rsidRPr="007662D5" w:rsidRDefault="006B379B" w:rsidP="0018626A">
      <w:pPr>
        <w:spacing w:line="360" w:lineRule="auto"/>
        <w:ind w:firstLine="709"/>
        <w:jc w:val="both"/>
        <w:rPr>
          <w:sz w:val="28"/>
          <w:szCs w:val="28"/>
        </w:rPr>
      </w:pPr>
      <w:r>
        <w:rPr>
          <w:position w:val="-30"/>
          <w:sz w:val="28"/>
          <w:szCs w:val="28"/>
        </w:rPr>
        <w:pict>
          <v:shape id="_x0000_i1093" type="#_x0000_t75" style="width:183pt;height:36pt">
            <v:imagedata r:id="rId72" o:title=""/>
          </v:shape>
        </w:pict>
      </w:r>
      <w:r w:rsidR="00D959FB" w:rsidRPr="0018626A">
        <w:rPr>
          <w:sz w:val="28"/>
          <w:szCs w:val="28"/>
        </w:rPr>
        <w:t xml:space="preserve">, </w:t>
      </w:r>
    </w:p>
    <w:p w:rsidR="0018626A" w:rsidRPr="007662D5" w:rsidRDefault="0018626A" w:rsidP="0018626A">
      <w:pPr>
        <w:spacing w:line="360" w:lineRule="auto"/>
        <w:ind w:firstLine="709"/>
        <w:jc w:val="both"/>
        <w:rPr>
          <w:sz w:val="28"/>
          <w:szCs w:val="28"/>
        </w:rPr>
      </w:pPr>
    </w:p>
    <w:p w:rsidR="00D959FB" w:rsidRPr="0018626A" w:rsidRDefault="00D959FB" w:rsidP="0018626A">
      <w:pPr>
        <w:spacing w:line="360" w:lineRule="auto"/>
        <w:ind w:firstLine="709"/>
        <w:jc w:val="both"/>
        <w:rPr>
          <w:sz w:val="28"/>
          <w:szCs w:val="28"/>
        </w:rPr>
      </w:pPr>
      <w:r w:rsidRPr="0018626A">
        <w:rPr>
          <w:sz w:val="28"/>
          <w:szCs w:val="28"/>
        </w:rPr>
        <w:t xml:space="preserve">где </w:t>
      </w:r>
      <w:r w:rsidR="006B379B">
        <w:rPr>
          <w:position w:val="-14"/>
          <w:sz w:val="28"/>
          <w:szCs w:val="28"/>
        </w:rPr>
        <w:pict>
          <v:shape id="_x0000_i1094" type="#_x0000_t75" style="width:23.25pt;height:18.75pt">
            <v:imagedata r:id="rId73" o:title=""/>
          </v:shape>
        </w:pict>
      </w:r>
      <w:r w:rsidRPr="0018626A">
        <w:rPr>
          <w:sz w:val="28"/>
          <w:szCs w:val="28"/>
        </w:rPr>
        <w:t>- предельный изгибающий момент для корпуса.</w:t>
      </w:r>
    </w:p>
    <w:p w:rsidR="0018626A" w:rsidRDefault="003440EA" w:rsidP="0018626A">
      <w:pPr>
        <w:spacing w:line="360" w:lineRule="auto"/>
        <w:ind w:firstLine="709"/>
        <w:jc w:val="both"/>
        <w:rPr>
          <w:sz w:val="28"/>
          <w:szCs w:val="28"/>
          <w:lang w:val="en-US"/>
        </w:rPr>
      </w:pPr>
      <w:r w:rsidRPr="0018626A">
        <w:rPr>
          <w:sz w:val="28"/>
          <w:szCs w:val="28"/>
        </w:rPr>
        <w:t xml:space="preserve">- при прогибе </w:t>
      </w:r>
    </w:p>
    <w:p w:rsidR="0018626A" w:rsidRDefault="0018626A" w:rsidP="0018626A">
      <w:pPr>
        <w:spacing w:line="360" w:lineRule="auto"/>
        <w:ind w:firstLine="709"/>
        <w:jc w:val="both"/>
        <w:rPr>
          <w:sz w:val="28"/>
          <w:szCs w:val="28"/>
          <w:lang w:val="en-US"/>
        </w:rPr>
      </w:pPr>
    </w:p>
    <w:p w:rsidR="00D959FB" w:rsidRPr="0018626A" w:rsidRDefault="006B379B" w:rsidP="0018626A">
      <w:pPr>
        <w:spacing w:line="360" w:lineRule="auto"/>
        <w:ind w:firstLine="709"/>
        <w:jc w:val="both"/>
        <w:rPr>
          <w:sz w:val="28"/>
          <w:szCs w:val="28"/>
        </w:rPr>
      </w:pPr>
      <w:r>
        <w:rPr>
          <w:position w:val="-14"/>
          <w:sz w:val="28"/>
          <w:szCs w:val="28"/>
        </w:rPr>
        <w:pict>
          <v:shape id="_x0000_i1095" type="#_x0000_t75" style="width:110.25pt;height:20.25pt">
            <v:imagedata r:id="rId74" o:title=""/>
          </v:shape>
        </w:pict>
      </w:r>
    </w:p>
    <w:p w:rsidR="0018626A" w:rsidRDefault="006B379B" w:rsidP="0018626A">
      <w:pPr>
        <w:spacing w:line="360" w:lineRule="auto"/>
        <w:ind w:firstLine="709"/>
        <w:jc w:val="both"/>
        <w:rPr>
          <w:sz w:val="28"/>
          <w:szCs w:val="28"/>
          <w:lang w:val="en-US"/>
        </w:rPr>
      </w:pPr>
      <w:r>
        <w:rPr>
          <w:position w:val="-30"/>
          <w:sz w:val="28"/>
          <w:szCs w:val="28"/>
        </w:rPr>
        <w:pict>
          <v:shape id="_x0000_i1096" type="#_x0000_t75" style="width:69.75pt;height:33.75pt">
            <v:imagedata r:id="rId75" o:title=""/>
          </v:shape>
        </w:pict>
      </w:r>
    </w:p>
    <w:p w:rsidR="0018626A" w:rsidRDefault="0018626A" w:rsidP="0018626A">
      <w:pPr>
        <w:spacing w:line="360" w:lineRule="auto"/>
        <w:ind w:firstLine="709"/>
        <w:jc w:val="both"/>
        <w:rPr>
          <w:sz w:val="28"/>
          <w:szCs w:val="28"/>
          <w:lang w:val="en-US"/>
        </w:rPr>
      </w:pPr>
    </w:p>
    <w:p w:rsidR="003440EA" w:rsidRPr="0018626A" w:rsidRDefault="003440EA" w:rsidP="0018626A">
      <w:pPr>
        <w:spacing w:line="360" w:lineRule="auto"/>
        <w:ind w:firstLine="709"/>
        <w:jc w:val="both"/>
        <w:rPr>
          <w:sz w:val="28"/>
          <w:szCs w:val="28"/>
        </w:rPr>
      </w:pPr>
      <w:r w:rsidRPr="0018626A">
        <w:rPr>
          <w:sz w:val="28"/>
          <w:szCs w:val="28"/>
        </w:rPr>
        <w:t xml:space="preserve"> - минимальный момент сопротивления относительно ВП.</w:t>
      </w:r>
    </w:p>
    <w:p w:rsidR="0018626A" w:rsidRDefault="003440EA" w:rsidP="0018626A">
      <w:pPr>
        <w:spacing w:line="360" w:lineRule="auto"/>
        <w:ind w:firstLine="709"/>
        <w:jc w:val="both"/>
        <w:rPr>
          <w:sz w:val="28"/>
          <w:szCs w:val="28"/>
          <w:lang w:val="en-US"/>
        </w:rPr>
      </w:pPr>
      <w:r w:rsidRPr="0018626A">
        <w:rPr>
          <w:sz w:val="28"/>
          <w:szCs w:val="28"/>
        </w:rPr>
        <w:t>- при перегибе</w:t>
      </w:r>
      <w:r w:rsidR="005A5A6F">
        <w:rPr>
          <w:sz w:val="28"/>
          <w:szCs w:val="28"/>
        </w:rPr>
        <w:t xml:space="preserve"> </w:t>
      </w:r>
    </w:p>
    <w:p w:rsidR="0018626A" w:rsidRDefault="0018626A" w:rsidP="0018626A">
      <w:pPr>
        <w:spacing w:line="360" w:lineRule="auto"/>
        <w:ind w:firstLine="709"/>
        <w:jc w:val="both"/>
        <w:rPr>
          <w:sz w:val="28"/>
          <w:szCs w:val="28"/>
          <w:lang w:val="en-US"/>
        </w:rPr>
      </w:pPr>
    </w:p>
    <w:p w:rsidR="003440EA" w:rsidRPr="0018626A" w:rsidRDefault="006B379B" w:rsidP="0018626A">
      <w:pPr>
        <w:spacing w:line="360" w:lineRule="auto"/>
        <w:ind w:firstLine="709"/>
        <w:jc w:val="both"/>
        <w:rPr>
          <w:sz w:val="28"/>
          <w:szCs w:val="28"/>
        </w:rPr>
      </w:pPr>
      <w:r>
        <w:rPr>
          <w:position w:val="-14"/>
          <w:sz w:val="28"/>
          <w:szCs w:val="28"/>
        </w:rPr>
        <w:pict>
          <v:shape id="_x0000_i1097" type="#_x0000_t75" style="width:110.25pt;height:20.25pt">
            <v:imagedata r:id="rId74" o:title=""/>
          </v:shape>
        </w:pict>
      </w:r>
    </w:p>
    <w:p w:rsidR="0018626A" w:rsidRDefault="006B379B" w:rsidP="0018626A">
      <w:pPr>
        <w:spacing w:line="360" w:lineRule="auto"/>
        <w:ind w:firstLine="709"/>
        <w:jc w:val="both"/>
        <w:rPr>
          <w:sz w:val="28"/>
          <w:szCs w:val="28"/>
          <w:lang w:val="en-US"/>
        </w:rPr>
      </w:pPr>
      <w:r>
        <w:rPr>
          <w:position w:val="-30"/>
          <w:sz w:val="28"/>
          <w:szCs w:val="28"/>
        </w:rPr>
        <w:pict>
          <v:shape id="_x0000_i1098" type="#_x0000_t75" style="width:1in;height:33.75pt">
            <v:imagedata r:id="rId76" o:title=""/>
          </v:shape>
        </w:pict>
      </w:r>
    </w:p>
    <w:p w:rsidR="003440EA" w:rsidRPr="0018626A" w:rsidRDefault="004C2CCB" w:rsidP="0018626A">
      <w:pPr>
        <w:spacing w:line="360" w:lineRule="auto"/>
        <w:ind w:firstLine="709"/>
        <w:jc w:val="both"/>
        <w:rPr>
          <w:sz w:val="28"/>
          <w:szCs w:val="28"/>
        </w:rPr>
      </w:pPr>
      <w:r w:rsidRPr="0018626A">
        <w:rPr>
          <w:sz w:val="28"/>
          <w:szCs w:val="28"/>
          <w:lang w:val="en-US"/>
        </w:rPr>
        <w:t>z</w:t>
      </w:r>
      <w:r w:rsidRPr="0018626A">
        <w:rPr>
          <w:sz w:val="28"/>
          <w:szCs w:val="28"/>
          <w:vertAlign w:val="subscript"/>
        </w:rPr>
        <w:t>но</w:t>
      </w:r>
      <w:r w:rsidRPr="0018626A">
        <w:rPr>
          <w:sz w:val="28"/>
          <w:szCs w:val="28"/>
        </w:rPr>
        <w:t>=2,5</w:t>
      </w:r>
    </w:p>
    <w:p w:rsidR="0018626A" w:rsidRDefault="006B379B" w:rsidP="0018626A">
      <w:pPr>
        <w:spacing w:line="360" w:lineRule="auto"/>
        <w:ind w:firstLine="709"/>
        <w:jc w:val="both"/>
        <w:rPr>
          <w:sz w:val="28"/>
          <w:szCs w:val="28"/>
          <w:lang w:val="en-US"/>
        </w:rPr>
      </w:pPr>
      <w:r>
        <w:rPr>
          <w:position w:val="-12"/>
          <w:sz w:val="28"/>
          <w:szCs w:val="28"/>
        </w:rPr>
        <w:pict>
          <v:shape id="_x0000_i1099" type="#_x0000_t75" style="width:87.75pt;height:18pt">
            <v:imagedata r:id="rId77" o:title=""/>
          </v:shape>
        </w:pict>
      </w:r>
      <w:r w:rsidR="003440EA" w:rsidRPr="0018626A">
        <w:rPr>
          <w:sz w:val="28"/>
          <w:szCs w:val="28"/>
        </w:rPr>
        <w:t xml:space="preserve"> </w:t>
      </w:r>
    </w:p>
    <w:p w:rsidR="0018626A" w:rsidRDefault="0018626A" w:rsidP="0018626A">
      <w:pPr>
        <w:spacing w:line="360" w:lineRule="auto"/>
        <w:ind w:firstLine="709"/>
        <w:jc w:val="both"/>
        <w:rPr>
          <w:sz w:val="28"/>
          <w:szCs w:val="28"/>
          <w:lang w:val="en-US"/>
        </w:rPr>
      </w:pPr>
    </w:p>
    <w:p w:rsidR="003440EA" w:rsidRPr="0018626A" w:rsidRDefault="003440EA" w:rsidP="0018626A">
      <w:pPr>
        <w:spacing w:line="360" w:lineRule="auto"/>
        <w:ind w:firstLine="709"/>
        <w:jc w:val="both"/>
        <w:rPr>
          <w:sz w:val="28"/>
          <w:szCs w:val="28"/>
        </w:rPr>
      </w:pPr>
      <w:r w:rsidRPr="0018626A">
        <w:rPr>
          <w:sz w:val="28"/>
          <w:szCs w:val="28"/>
        </w:rPr>
        <w:t>- суммарный изгибающий момент при прогибе.</w:t>
      </w:r>
    </w:p>
    <w:p w:rsidR="0018626A" w:rsidRPr="007662D5" w:rsidRDefault="0018626A" w:rsidP="0018626A">
      <w:pPr>
        <w:spacing w:line="360" w:lineRule="auto"/>
        <w:ind w:firstLine="709"/>
        <w:jc w:val="both"/>
        <w:rPr>
          <w:sz w:val="28"/>
          <w:szCs w:val="28"/>
        </w:rPr>
      </w:pPr>
    </w:p>
    <w:p w:rsidR="0018626A" w:rsidRDefault="006B379B" w:rsidP="0018626A">
      <w:pPr>
        <w:spacing w:line="360" w:lineRule="auto"/>
        <w:ind w:firstLine="709"/>
        <w:jc w:val="both"/>
        <w:rPr>
          <w:sz w:val="28"/>
          <w:szCs w:val="28"/>
          <w:lang w:val="en-US"/>
        </w:rPr>
      </w:pPr>
      <w:r>
        <w:rPr>
          <w:position w:val="-12"/>
          <w:sz w:val="28"/>
          <w:szCs w:val="28"/>
        </w:rPr>
        <w:pict>
          <v:shape id="_x0000_i1100" type="#_x0000_t75" style="width:57.75pt;height:18pt">
            <v:imagedata r:id="rId78" o:title=""/>
          </v:shape>
        </w:pict>
      </w:r>
      <w:r w:rsidR="003440EA" w:rsidRPr="0018626A">
        <w:rPr>
          <w:sz w:val="28"/>
          <w:szCs w:val="28"/>
        </w:rPr>
        <w:t xml:space="preserve"> </w:t>
      </w:r>
    </w:p>
    <w:p w:rsidR="0018626A" w:rsidRDefault="0018626A" w:rsidP="0018626A">
      <w:pPr>
        <w:spacing w:line="360" w:lineRule="auto"/>
        <w:ind w:firstLine="709"/>
        <w:jc w:val="both"/>
        <w:rPr>
          <w:sz w:val="28"/>
          <w:szCs w:val="28"/>
          <w:lang w:val="en-US"/>
        </w:rPr>
      </w:pPr>
    </w:p>
    <w:p w:rsidR="003440EA" w:rsidRPr="0018626A" w:rsidRDefault="003440EA" w:rsidP="0018626A">
      <w:pPr>
        <w:spacing w:line="360" w:lineRule="auto"/>
        <w:ind w:firstLine="709"/>
        <w:jc w:val="both"/>
        <w:rPr>
          <w:sz w:val="28"/>
          <w:szCs w:val="28"/>
        </w:rPr>
      </w:pPr>
      <w:r w:rsidRPr="0018626A">
        <w:rPr>
          <w:sz w:val="28"/>
          <w:szCs w:val="28"/>
        </w:rPr>
        <w:t>- суммарный изгибающий момент при перегибе.</w:t>
      </w:r>
    </w:p>
    <w:p w:rsidR="003440EA" w:rsidRPr="0018626A" w:rsidRDefault="006B379B" w:rsidP="0018626A">
      <w:pPr>
        <w:spacing w:line="360" w:lineRule="auto"/>
        <w:ind w:firstLine="709"/>
        <w:jc w:val="both"/>
        <w:rPr>
          <w:sz w:val="28"/>
          <w:szCs w:val="28"/>
        </w:rPr>
      </w:pPr>
      <w:r>
        <w:rPr>
          <w:position w:val="-10"/>
          <w:sz w:val="28"/>
          <w:szCs w:val="28"/>
        </w:rPr>
        <w:pict>
          <v:shape id="_x0000_i1101" type="#_x0000_t75" style="width:24.75pt;height:17.25pt">
            <v:imagedata r:id="rId79" o:title=""/>
          </v:shape>
        </w:pict>
      </w:r>
      <w:r w:rsidR="003440EA" w:rsidRPr="0018626A">
        <w:rPr>
          <w:sz w:val="28"/>
          <w:szCs w:val="28"/>
        </w:rPr>
        <w:t>- минимальный коэффициент запаса прочности:</w:t>
      </w:r>
    </w:p>
    <w:p w:rsidR="003440EA" w:rsidRPr="0018626A" w:rsidRDefault="003440EA" w:rsidP="0018626A">
      <w:pPr>
        <w:spacing w:line="360" w:lineRule="auto"/>
        <w:ind w:firstLine="709"/>
        <w:jc w:val="both"/>
        <w:rPr>
          <w:sz w:val="28"/>
          <w:szCs w:val="28"/>
        </w:rPr>
      </w:pPr>
      <w:r w:rsidRPr="0018626A">
        <w:rPr>
          <w:sz w:val="28"/>
          <w:szCs w:val="28"/>
        </w:rPr>
        <w:t xml:space="preserve">- при прогибе </w:t>
      </w:r>
      <w:r w:rsidR="003E2ABD" w:rsidRPr="0018626A">
        <w:rPr>
          <w:sz w:val="28"/>
          <w:szCs w:val="28"/>
        </w:rPr>
        <w:t xml:space="preserve">- </w:t>
      </w:r>
      <w:r w:rsidR="006B379B">
        <w:rPr>
          <w:position w:val="-10"/>
          <w:sz w:val="28"/>
          <w:szCs w:val="28"/>
        </w:rPr>
        <w:pict>
          <v:shape id="_x0000_i1102" type="#_x0000_t75" style="width:57.75pt;height:17.25pt">
            <v:imagedata r:id="rId80" o:title=""/>
          </v:shape>
        </w:pict>
      </w:r>
    </w:p>
    <w:p w:rsidR="003440EA" w:rsidRPr="0018626A" w:rsidRDefault="003440EA" w:rsidP="0018626A">
      <w:pPr>
        <w:spacing w:line="360" w:lineRule="auto"/>
        <w:ind w:firstLine="709"/>
        <w:jc w:val="both"/>
        <w:rPr>
          <w:sz w:val="28"/>
          <w:szCs w:val="28"/>
        </w:rPr>
      </w:pPr>
      <w:r w:rsidRPr="0018626A">
        <w:rPr>
          <w:sz w:val="28"/>
          <w:szCs w:val="28"/>
        </w:rPr>
        <w:t xml:space="preserve">- при перегибе - </w:t>
      </w:r>
      <w:r w:rsidR="006B379B">
        <w:rPr>
          <w:position w:val="-10"/>
          <w:sz w:val="28"/>
          <w:szCs w:val="28"/>
        </w:rPr>
        <w:pict>
          <v:shape id="_x0000_i1103" type="#_x0000_t75" style="width:57.75pt;height:17.25pt">
            <v:imagedata r:id="rId81" o:title=""/>
          </v:shape>
        </w:pict>
      </w:r>
    </w:p>
    <w:p w:rsidR="003E2ABD" w:rsidRPr="0018626A" w:rsidRDefault="006B379B" w:rsidP="0018626A">
      <w:pPr>
        <w:spacing w:line="360" w:lineRule="auto"/>
        <w:ind w:firstLine="709"/>
        <w:jc w:val="both"/>
        <w:rPr>
          <w:sz w:val="28"/>
          <w:szCs w:val="28"/>
        </w:rPr>
      </w:pPr>
      <w:r>
        <w:rPr>
          <w:position w:val="-10"/>
          <w:sz w:val="28"/>
          <w:szCs w:val="28"/>
        </w:rPr>
        <w:pict>
          <v:shape id="_x0000_i1104" type="#_x0000_t75" style="width:17.25pt;height:17.25pt">
            <v:imagedata r:id="rId82" o:title=""/>
          </v:shape>
        </w:pict>
      </w:r>
      <w:r w:rsidR="003E2ABD" w:rsidRPr="0018626A">
        <w:rPr>
          <w:sz w:val="28"/>
          <w:szCs w:val="28"/>
        </w:rPr>
        <w:t>- добавочный коэффициент.</w:t>
      </w:r>
    </w:p>
    <w:p w:rsidR="003E2ABD" w:rsidRPr="0018626A" w:rsidRDefault="003E2ABD" w:rsidP="0018626A">
      <w:pPr>
        <w:spacing w:line="360" w:lineRule="auto"/>
        <w:ind w:firstLine="709"/>
        <w:jc w:val="both"/>
        <w:rPr>
          <w:sz w:val="28"/>
          <w:szCs w:val="28"/>
        </w:rPr>
      </w:pPr>
      <w:r w:rsidRPr="0018626A">
        <w:rPr>
          <w:sz w:val="28"/>
          <w:szCs w:val="28"/>
        </w:rPr>
        <w:t xml:space="preserve">- при прогибе - </w:t>
      </w:r>
      <w:r w:rsidR="006B379B">
        <w:rPr>
          <w:position w:val="-10"/>
          <w:sz w:val="28"/>
          <w:szCs w:val="28"/>
        </w:rPr>
        <w:pict>
          <v:shape id="_x0000_i1105" type="#_x0000_t75" style="width:45pt;height:17.25pt">
            <v:imagedata r:id="rId83" o:title=""/>
          </v:shape>
        </w:pict>
      </w:r>
    </w:p>
    <w:p w:rsidR="003E2ABD" w:rsidRPr="0018626A" w:rsidRDefault="003E2ABD" w:rsidP="0018626A">
      <w:pPr>
        <w:spacing w:line="360" w:lineRule="auto"/>
        <w:ind w:firstLine="709"/>
        <w:jc w:val="both"/>
        <w:rPr>
          <w:sz w:val="28"/>
          <w:szCs w:val="28"/>
        </w:rPr>
      </w:pPr>
      <w:r w:rsidRPr="0018626A">
        <w:rPr>
          <w:sz w:val="28"/>
          <w:szCs w:val="28"/>
        </w:rPr>
        <w:t xml:space="preserve">- при перегибе - </w:t>
      </w:r>
      <w:r w:rsidR="006B379B">
        <w:rPr>
          <w:position w:val="-10"/>
          <w:sz w:val="28"/>
          <w:szCs w:val="28"/>
        </w:rPr>
        <w:pict>
          <v:shape id="_x0000_i1106" type="#_x0000_t75" style="width:51pt;height:17.25pt">
            <v:imagedata r:id="rId84" o:title=""/>
          </v:shape>
        </w:pict>
      </w:r>
    </w:p>
    <w:p w:rsidR="003E2ABD" w:rsidRPr="0018626A" w:rsidRDefault="003E2ABD" w:rsidP="0018626A">
      <w:pPr>
        <w:spacing w:line="360" w:lineRule="auto"/>
        <w:ind w:firstLine="709"/>
        <w:jc w:val="both"/>
        <w:rPr>
          <w:sz w:val="28"/>
          <w:szCs w:val="28"/>
        </w:rPr>
      </w:pPr>
      <w:r w:rsidRPr="0018626A">
        <w:rPr>
          <w:sz w:val="28"/>
          <w:szCs w:val="28"/>
        </w:rPr>
        <w:t xml:space="preserve">Рассчитываем </w:t>
      </w:r>
      <w:r w:rsidR="006B379B">
        <w:rPr>
          <w:position w:val="-14"/>
          <w:sz w:val="28"/>
          <w:szCs w:val="28"/>
        </w:rPr>
        <w:pict>
          <v:shape id="_x0000_i1107" type="#_x0000_t75" style="width:18pt;height:18.75pt">
            <v:imagedata r:id="rId85" o:title=""/>
          </v:shape>
        </w:pict>
      </w:r>
      <w:r w:rsidRPr="0018626A">
        <w:rPr>
          <w:sz w:val="28"/>
          <w:szCs w:val="28"/>
        </w:rPr>
        <w:t xml:space="preserve"> при прогибе и перегибе.</w:t>
      </w:r>
    </w:p>
    <w:p w:rsidR="003E2ABD" w:rsidRPr="0018626A" w:rsidRDefault="003E2ABD" w:rsidP="0018626A">
      <w:pPr>
        <w:spacing w:line="360" w:lineRule="auto"/>
        <w:ind w:firstLine="709"/>
        <w:jc w:val="both"/>
        <w:rPr>
          <w:sz w:val="28"/>
          <w:szCs w:val="28"/>
        </w:rPr>
      </w:pPr>
      <w:r w:rsidRPr="0018626A">
        <w:rPr>
          <w:sz w:val="28"/>
          <w:szCs w:val="28"/>
        </w:rPr>
        <w:t xml:space="preserve">- при прогибе - </w:t>
      </w:r>
      <w:r w:rsidR="006B379B">
        <w:rPr>
          <w:position w:val="-14"/>
          <w:sz w:val="28"/>
          <w:szCs w:val="28"/>
        </w:rPr>
        <w:pict>
          <v:shape id="_x0000_i1108" type="#_x0000_t75" style="width:30pt;height:18.75pt">
            <v:imagedata r:id="rId86" o:title=""/>
          </v:shape>
        </w:pict>
      </w:r>
      <w:r w:rsidR="00187B09" w:rsidRPr="0018626A">
        <w:rPr>
          <w:sz w:val="28"/>
          <w:szCs w:val="28"/>
        </w:rPr>
        <w:t>1,4&gt;</w:t>
      </w:r>
      <w:r w:rsidR="004C2CCB" w:rsidRPr="0018626A">
        <w:rPr>
          <w:sz w:val="28"/>
          <w:szCs w:val="28"/>
        </w:rPr>
        <w:t>1.15</w:t>
      </w:r>
    </w:p>
    <w:p w:rsidR="003E2ABD" w:rsidRPr="0018626A" w:rsidRDefault="003E2ABD" w:rsidP="0018626A">
      <w:pPr>
        <w:spacing w:line="360" w:lineRule="auto"/>
        <w:ind w:firstLine="709"/>
        <w:jc w:val="both"/>
        <w:rPr>
          <w:sz w:val="28"/>
          <w:szCs w:val="28"/>
        </w:rPr>
      </w:pPr>
      <w:r w:rsidRPr="0018626A">
        <w:rPr>
          <w:sz w:val="28"/>
          <w:szCs w:val="28"/>
        </w:rPr>
        <w:t xml:space="preserve">- при перегибе - </w:t>
      </w:r>
      <w:r w:rsidR="006B379B">
        <w:rPr>
          <w:position w:val="-14"/>
          <w:sz w:val="28"/>
          <w:szCs w:val="28"/>
        </w:rPr>
        <w:pict>
          <v:shape id="_x0000_i1109" type="#_x0000_t75" style="width:30pt;height:18.75pt">
            <v:imagedata r:id="rId87" o:title=""/>
          </v:shape>
        </w:pict>
      </w:r>
      <w:r w:rsidR="00187B09" w:rsidRPr="0018626A">
        <w:rPr>
          <w:sz w:val="28"/>
          <w:szCs w:val="28"/>
        </w:rPr>
        <w:t>1,7&gt;</w:t>
      </w:r>
      <w:r w:rsidR="004C2CCB" w:rsidRPr="0018626A">
        <w:rPr>
          <w:sz w:val="28"/>
          <w:szCs w:val="28"/>
        </w:rPr>
        <w:t>1.3</w:t>
      </w:r>
    </w:p>
    <w:p w:rsidR="00E279C6" w:rsidRPr="0018626A" w:rsidRDefault="00E279C6" w:rsidP="0018626A">
      <w:pPr>
        <w:spacing w:line="360" w:lineRule="auto"/>
        <w:ind w:firstLine="709"/>
        <w:jc w:val="both"/>
        <w:rPr>
          <w:sz w:val="28"/>
          <w:szCs w:val="28"/>
        </w:rPr>
      </w:pPr>
    </w:p>
    <w:p w:rsidR="00E279C6" w:rsidRPr="007662D5" w:rsidRDefault="0018626A" w:rsidP="0018626A">
      <w:pPr>
        <w:spacing w:line="360" w:lineRule="auto"/>
        <w:ind w:firstLine="709"/>
        <w:jc w:val="center"/>
        <w:rPr>
          <w:b/>
          <w:bCs/>
          <w:sz w:val="28"/>
          <w:szCs w:val="28"/>
        </w:rPr>
      </w:pPr>
      <w:r>
        <w:rPr>
          <w:b/>
          <w:bCs/>
          <w:sz w:val="28"/>
          <w:szCs w:val="28"/>
        </w:rPr>
        <w:br w:type="page"/>
      </w:r>
      <w:r w:rsidR="00E279C6" w:rsidRPr="0018626A">
        <w:rPr>
          <w:b/>
          <w:bCs/>
          <w:sz w:val="28"/>
          <w:szCs w:val="28"/>
        </w:rPr>
        <w:t>Заключение</w:t>
      </w:r>
    </w:p>
    <w:p w:rsidR="0018626A" w:rsidRPr="007662D5" w:rsidRDefault="0018626A" w:rsidP="0018626A">
      <w:pPr>
        <w:spacing w:line="360" w:lineRule="auto"/>
        <w:ind w:firstLine="709"/>
        <w:jc w:val="both"/>
        <w:rPr>
          <w:sz w:val="28"/>
          <w:szCs w:val="28"/>
        </w:rPr>
      </w:pPr>
    </w:p>
    <w:p w:rsidR="004565BD" w:rsidRPr="0018626A" w:rsidRDefault="004565BD" w:rsidP="0018626A">
      <w:pPr>
        <w:spacing w:line="360" w:lineRule="auto"/>
        <w:ind w:firstLine="709"/>
        <w:jc w:val="both"/>
        <w:rPr>
          <w:sz w:val="28"/>
          <w:szCs w:val="28"/>
        </w:rPr>
      </w:pPr>
      <w:r w:rsidRPr="0018626A">
        <w:rPr>
          <w:sz w:val="28"/>
          <w:szCs w:val="28"/>
        </w:rPr>
        <w:t>Произведённое в табличной форме (таблица 1) проверочные расчеты эквивалентного бруса в первом приближении сухогруза показали, что возникающие нормальные напряжения в связях судового корпуса при действии суммарных изгибающих моментов, при перегибе и прогибе корпуса судна, не превышают допускаемых значений, также обеспечены для судна условия критерия эксплуатационной прочности.</w:t>
      </w:r>
      <w:bookmarkStart w:id="0" w:name="_GoBack"/>
      <w:bookmarkEnd w:id="0"/>
    </w:p>
    <w:sectPr w:rsidR="004565BD" w:rsidRPr="0018626A" w:rsidSect="0018626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5DEB"/>
    <w:multiLevelType w:val="hybridMultilevel"/>
    <w:tmpl w:val="9EFA624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241C7117"/>
    <w:multiLevelType w:val="hybridMultilevel"/>
    <w:tmpl w:val="982E8D14"/>
    <w:lvl w:ilvl="0" w:tplc="870E962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476D638B"/>
    <w:multiLevelType w:val="hybridMultilevel"/>
    <w:tmpl w:val="B1046700"/>
    <w:lvl w:ilvl="0" w:tplc="9626D868">
      <w:start w:val="643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10A6"/>
    <w:rsid w:val="00010FA2"/>
    <w:rsid w:val="00013E8A"/>
    <w:rsid w:val="0005414E"/>
    <w:rsid w:val="00060CAA"/>
    <w:rsid w:val="00075C20"/>
    <w:rsid w:val="000941DD"/>
    <w:rsid w:val="000D5115"/>
    <w:rsid w:val="000D52E8"/>
    <w:rsid w:val="000E435A"/>
    <w:rsid w:val="000E76DB"/>
    <w:rsid w:val="000F3426"/>
    <w:rsid w:val="0010463F"/>
    <w:rsid w:val="001123F8"/>
    <w:rsid w:val="001173AB"/>
    <w:rsid w:val="0016426B"/>
    <w:rsid w:val="00180283"/>
    <w:rsid w:val="0018626A"/>
    <w:rsid w:val="00187B09"/>
    <w:rsid w:val="001A22A2"/>
    <w:rsid w:val="001C6307"/>
    <w:rsid w:val="001F5AED"/>
    <w:rsid w:val="00202259"/>
    <w:rsid w:val="00204544"/>
    <w:rsid w:val="0020573F"/>
    <w:rsid w:val="00237621"/>
    <w:rsid w:val="002532CA"/>
    <w:rsid w:val="00281982"/>
    <w:rsid w:val="002B0D16"/>
    <w:rsid w:val="003440EA"/>
    <w:rsid w:val="00346E9A"/>
    <w:rsid w:val="00382223"/>
    <w:rsid w:val="0039510D"/>
    <w:rsid w:val="003B4F3A"/>
    <w:rsid w:val="003D4DD3"/>
    <w:rsid w:val="003E2ABD"/>
    <w:rsid w:val="004565BD"/>
    <w:rsid w:val="00470BFF"/>
    <w:rsid w:val="00480B48"/>
    <w:rsid w:val="004827FC"/>
    <w:rsid w:val="00485783"/>
    <w:rsid w:val="004909C5"/>
    <w:rsid w:val="004B5CDF"/>
    <w:rsid w:val="004C2CCB"/>
    <w:rsid w:val="0050759E"/>
    <w:rsid w:val="00581FF4"/>
    <w:rsid w:val="00584E21"/>
    <w:rsid w:val="005A5A6F"/>
    <w:rsid w:val="005C6476"/>
    <w:rsid w:val="005D250A"/>
    <w:rsid w:val="00614C6A"/>
    <w:rsid w:val="00614EA4"/>
    <w:rsid w:val="00642E57"/>
    <w:rsid w:val="00690397"/>
    <w:rsid w:val="0069303D"/>
    <w:rsid w:val="006A6E85"/>
    <w:rsid w:val="006B379B"/>
    <w:rsid w:val="006B50FD"/>
    <w:rsid w:val="006F1980"/>
    <w:rsid w:val="006F388A"/>
    <w:rsid w:val="006F394D"/>
    <w:rsid w:val="007443DD"/>
    <w:rsid w:val="007662D5"/>
    <w:rsid w:val="007B28CC"/>
    <w:rsid w:val="007B2B23"/>
    <w:rsid w:val="007D7025"/>
    <w:rsid w:val="008934AE"/>
    <w:rsid w:val="008B4BC3"/>
    <w:rsid w:val="008B70D4"/>
    <w:rsid w:val="008C0658"/>
    <w:rsid w:val="008E7EB4"/>
    <w:rsid w:val="00931066"/>
    <w:rsid w:val="0096006B"/>
    <w:rsid w:val="009675F9"/>
    <w:rsid w:val="00977FF5"/>
    <w:rsid w:val="009810A6"/>
    <w:rsid w:val="009E38E0"/>
    <w:rsid w:val="00A00D69"/>
    <w:rsid w:val="00A5110F"/>
    <w:rsid w:val="00A91C59"/>
    <w:rsid w:val="00AC1CD0"/>
    <w:rsid w:val="00AE0433"/>
    <w:rsid w:val="00AF6BE1"/>
    <w:rsid w:val="00B10308"/>
    <w:rsid w:val="00B831A7"/>
    <w:rsid w:val="00B96575"/>
    <w:rsid w:val="00C0746E"/>
    <w:rsid w:val="00C16921"/>
    <w:rsid w:val="00C558CF"/>
    <w:rsid w:val="00CA36C9"/>
    <w:rsid w:val="00CA4F53"/>
    <w:rsid w:val="00CE2156"/>
    <w:rsid w:val="00CE2DD3"/>
    <w:rsid w:val="00D071DB"/>
    <w:rsid w:val="00D16ED2"/>
    <w:rsid w:val="00D51739"/>
    <w:rsid w:val="00D930D8"/>
    <w:rsid w:val="00D959FB"/>
    <w:rsid w:val="00D96841"/>
    <w:rsid w:val="00DC1E89"/>
    <w:rsid w:val="00DD5B5D"/>
    <w:rsid w:val="00DF7F92"/>
    <w:rsid w:val="00E00D76"/>
    <w:rsid w:val="00E279C6"/>
    <w:rsid w:val="00E330C1"/>
    <w:rsid w:val="00E653C3"/>
    <w:rsid w:val="00E706D7"/>
    <w:rsid w:val="00ED6CF0"/>
    <w:rsid w:val="00EF3F99"/>
    <w:rsid w:val="00F2636A"/>
    <w:rsid w:val="00F54AFD"/>
    <w:rsid w:val="00F6626E"/>
    <w:rsid w:val="00FD6A05"/>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1"/>
    <o:shapelayout v:ext="edit">
      <o:idmap v:ext="edit" data="1"/>
    </o:shapelayout>
  </w:shapeDefaults>
  <w:decimalSymbol w:val=","/>
  <w:listSeparator w:val=";"/>
  <w14:defaultImageDpi w14:val="0"/>
  <w15:chartTrackingRefBased/>
  <w15:docId w15:val="{604CFA4B-E660-45C3-8A47-F11BEFF8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37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331501">
      <w:marLeft w:val="0"/>
      <w:marRight w:val="0"/>
      <w:marTop w:val="0"/>
      <w:marBottom w:val="0"/>
      <w:divBdr>
        <w:top w:val="none" w:sz="0" w:space="0" w:color="auto"/>
        <w:left w:val="none" w:sz="0" w:space="0" w:color="auto"/>
        <w:bottom w:val="none" w:sz="0" w:space="0" w:color="auto"/>
        <w:right w:val="none" w:sz="0" w:space="0" w:color="auto"/>
      </w:divBdr>
    </w:div>
    <w:div w:id="1369331502">
      <w:marLeft w:val="0"/>
      <w:marRight w:val="0"/>
      <w:marTop w:val="0"/>
      <w:marBottom w:val="0"/>
      <w:divBdr>
        <w:top w:val="none" w:sz="0" w:space="0" w:color="auto"/>
        <w:left w:val="none" w:sz="0" w:space="0" w:color="auto"/>
        <w:bottom w:val="none" w:sz="0" w:space="0" w:color="auto"/>
        <w:right w:val="none" w:sz="0" w:space="0" w:color="auto"/>
      </w:divBdr>
    </w:div>
    <w:div w:id="13693315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theme" Target="theme/theme1.xml"/><Relationship Id="rId16" Type="http://schemas.openxmlformats.org/officeDocument/2006/relationships/image" Target="media/image12.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5" Type="http://schemas.openxmlformats.org/officeDocument/2006/relationships/image" Target="media/image1.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png"/><Relationship Id="rId77" Type="http://schemas.openxmlformats.org/officeDocument/2006/relationships/image" Target="media/image7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Words>
  <Characters>7406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Расчеты общей продольной прочности проектируемого танкера:</vt:lpstr>
    </vt:vector>
  </TitlesOfParts>
  <Company>SoHo</Company>
  <LinksUpToDate>false</LinksUpToDate>
  <CharactersWithSpaces>8688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Расчеты общей продольной прочности проектируемого танкера:</dc:title>
  <dc:subject/>
  <dc:creator>PC</dc:creator>
  <cp:keywords/>
  <dc:description/>
  <cp:lastModifiedBy>Irina</cp:lastModifiedBy>
  <cp:revision>2</cp:revision>
  <cp:lastPrinted>2006-05-30T10:01:00Z</cp:lastPrinted>
  <dcterms:created xsi:type="dcterms:W3CDTF">2014-08-11T16:15:00Z</dcterms:created>
  <dcterms:modified xsi:type="dcterms:W3CDTF">2014-08-11T16:15:00Z</dcterms:modified>
</cp:coreProperties>
</file>