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C1458">
        <w:rPr>
          <w:b/>
          <w:sz w:val="28"/>
          <w:szCs w:val="28"/>
        </w:rPr>
        <w:t>КИНЕМАТИЧЕСКИЙ РАСЧЕТ И ВЫБОР ДВИГАТЕЛЯ</w:t>
      </w:r>
    </w:p>
    <w:p w:rsidR="00CC1458" w:rsidRP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C1458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81.25pt;height:159pt;visibility:visible">
            <v:imagedata r:id="rId4" o:title="" gain="112993f" blacklevel="-7864f"/>
          </v:shape>
        </w:pict>
      </w:r>
    </w:p>
    <w:p w:rsidR="00CC1458" w:rsidRP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Грузоподъемность лебедки: </w:t>
      </w:r>
      <w:r w:rsidRPr="00CC1458">
        <w:rPr>
          <w:sz w:val="28"/>
          <w:szCs w:val="28"/>
          <w:lang w:val="en-US"/>
        </w:rPr>
        <w:t>F</w:t>
      </w:r>
      <w:r w:rsidRPr="00CC1458">
        <w:rPr>
          <w:sz w:val="28"/>
          <w:szCs w:val="28"/>
        </w:rPr>
        <w:t>=10КН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Скорость подъема </w:t>
      </w:r>
      <w:r w:rsidRPr="00CC1458">
        <w:rPr>
          <w:sz w:val="28"/>
          <w:szCs w:val="28"/>
          <w:lang w:val="en-US"/>
        </w:rPr>
        <w:t>v</w:t>
      </w:r>
      <w:r w:rsidRPr="00CC1458">
        <w:rPr>
          <w:sz w:val="28"/>
          <w:szCs w:val="28"/>
        </w:rPr>
        <w:t>=1.2 м/с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Диаметр барабана </w:t>
      </w: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</w:rPr>
        <w:t>=200 мм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Угол наклона ременной передачи</w: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.75pt;height:14.25pt">
            <v:imagedata r:id="rId5" o:title=""/>
          </v:shape>
        </w:pict>
      </w:r>
      <w:r w:rsidR="008C19A5" w:rsidRPr="00CC1458">
        <w:rPr>
          <w:sz w:val="28"/>
          <w:szCs w:val="28"/>
        </w:rPr>
        <w:t>=60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Ресурс работы привода </w:t>
      </w:r>
      <w:r w:rsidRPr="00CC1458">
        <w:rPr>
          <w:sz w:val="28"/>
          <w:szCs w:val="28"/>
          <w:lang w:val="en-US"/>
        </w:rPr>
        <w:t>L</w:t>
      </w:r>
      <w:r w:rsidRPr="00CC1458">
        <w:rPr>
          <w:sz w:val="28"/>
          <w:szCs w:val="28"/>
        </w:rPr>
        <w:t>=3000 ч</w:t>
      </w: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Типовой режим нагружения-2</w:t>
      </w:r>
      <w:r w:rsidRPr="00CC1458">
        <w:rPr>
          <w:sz w:val="28"/>
          <w:szCs w:val="28"/>
          <w:lang w:val="en-US"/>
        </w:rPr>
        <w:t>I</w:t>
      </w:r>
      <w:r w:rsidRPr="00CC1458">
        <w:rPr>
          <w:sz w:val="28"/>
          <w:szCs w:val="28"/>
        </w:rPr>
        <w:t xml:space="preserve">.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1. Определим требуемую мощность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6.25pt;height:18.75pt">
            <v:imagedata r:id="rId6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Требуемая мощность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8.75pt;height:35.25pt">
            <v:imagedata r:id="rId7" o:title=""/>
          </v:shape>
        </w:pict>
      </w:r>
      <w:r w:rsidR="008C19A5" w:rsidRPr="00CC1458">
        <w:rPr>
          <w:sz w:val="28"/>
          <w:szCs w:val="28"/>
        </w:rPr>
        <w:t xml:space="preserve">,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где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7pt;height:18pt">
            <v:imagedata r:id="rId8" o:title=""/>
          </v:shape>
        </w:pic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shape id="_x0000_s1027" type="#_x0000_t75" style="position:absolute;left:0;text-align:left;margin-left:34.95pt;margin-top:-.2pt;width:24.75pt;height:69.75pt;z-index:251657728">
            <v:imagedata r:id="rId9" o:title=""/>
            <w10:wrap type="square" side="right"/>
          </v:shape>
        </w:pict>
      </w:r>
      <w:r w:rsidR="008C19A5" w:rsidRPr="00CC1458">
        <w:rPr>
          <w:sz w:val="28"/>
          <w:szCs w:val="28"/>
        </w:rPr>
        <w:t>3 пары подшипников=0,99</w:t>
      </w:r>
      <w:r w:rsidR="008C19A5" w:rsidRPr="00CC1458">
        <w:rPr>
          <w:sz w:val="28"/>
          <w:szCs w:val="28"/>
          <w:vertAlign w:val="superscript"/>
        </w:rPr>
        <w:t>3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КПД клиноременной передачи=0,96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КПД муфты=0,98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КПД червячной передачи=0,9</w:t>
      </w: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Итого </w: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9pt;height:18pt">
            <v:imagedata r:id="rId10" o:title=""/>
          </v:shape>
        </w:pict>
      </w:r>
      <w:r>
        <w:rPr>
          <w:sz w:val="28"/>
          <w:szCs w:val="28"/>
        </w:rPr>
        <w:pict>
          <v:shape id="_x0000_i1031" type="#_x0000_t75" style="width:110.25pt;height:33pt">
            <v:imagedata r:id="rId11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2. Найдем угловую скорость и число оборотов в мин барабана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84.75pt;height:33pt">
            <v:imagedata r:id="rId12" o:title=""/>
          </v:shape>
        </w:pict>
      </w:r>
      <w:r w:rsidR="00CC1458" w:rsidRPr="00CC145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156pt;height:33pt">
            <v:imagedata r:id="rId13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3. Подбор двигателя. Предпочтительные варианты:</w:t>
      </w:r>
    </w:p>
    <w:p w:rsidR="00CC1458" w:rsidRP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914"/>
        <w:gridCol w:w="1914"/>
        <w:gridCol w:w="1914"/>
        <w:gridCol w:w="1914"/>
      </w:tblGrid>
      <w:tr w:rsidR="008C19A5" w:rsidRPr="00AD60FB" w:rsidTr="00AD60FB">
        <w:tc>
          <w:tcPr>
            <w:tcW w:w="183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Двигатель, КВт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Типоразмер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Частота, об/мин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  <w:lang w:val="en-US"/>
              </w:rPr>
              <w:t>s</w:t>
            </w:r>
            <w:r w:rsidRPr="00AD60FB">
              <w:rPr>
                <w:sz w:val="20"/>
                <w:szCs w:val="20"/>
              </w:rPr>
              <w:t>, %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  <w:lang w:val="en-US"/>
              </w:rPr>
              <w:t>Tn</w:t>
            </w:r>
            <w:r w:rsidRPr="00AD60FB">
              <w:rPr>
                <w:sz w:val="20"/>
                <w:szCs w:val="20"/>
              </w:rPr>
              <w:t>/</w:t>
            </w:r>
            <w:r w:rsidRPr="00AD60FB">
              <w:rPr>
                <w:sz w:val="20"/>
                <w:szCs w:val="20"/>
                <w:lang w:val="en-US"/>
              </w:rPr>
              <w:t>T</w:t>
            </w:r>
            <w:r w:rsidRPr="00AD60FB">
              <w:rPr>
                <w:sz w:val="20"/>
                <w:szCs w:val="20"/>
              </w:rPr>
              <w:t>н</w:t>
            </w:r>
          </w:p>
        </w:tc>
      </w:tr>
      <w:tr w:rsidR="008C19A5" w:rsidRPr="00AD60FB" w:rsidTr="00AD60FB">
        <w:tc>
          <w:tcPr>
            <w:tcW w:w="183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4</w:t>
            </w:r>
            <w:r w:rsidRPr="00AD60FB">
              <w:rPr>
                <w:sz w:val="20"/>
                <w:szCs w:val="20"/>
                <w:lang w:val="en-US"/>
              </w:rPr>
              <w:t>A</w:t>
            </w:r>
            <w:r w:rsidRPr="00AD60FB">
              <w:rPr>
                <w:sz w:val="20"/>
                <w:szCs w:val="20"/>
              </w:rPr>
              <w:t>160</w:t>
            </w:r>
            <w:r w:rsidRPr="00AD60FB">
              <w:rPr>
                <w:sz w:val="20"/>
                <w:szCs w:val="20"/>
                <w:lang w:val="en-US"/>
              </w:rPr>
              <w:t>S</w:t>
            </w:r>
            <w:r w:rsidRPr="00AD60FB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3000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2.1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1.6</w:t>
            </w:r>
          </w:p>
        </w:tc>
      </w:tr>
      <w:tr w:rsidR="008C19A5" w:rsidRPr="00AD60FB" w:rsidTr="00AD60FB">
        <w:tc>
          <w:tcPr>
            <w:tcW w:w="183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4</w:t>
            </w:r>
            <w:r w:rsidRPr="00AD60FB">
              <w:rPr>
                <w:sz w:val="20"/>
                <w:szCs w:val="20"/>
                <w:lang w:val="en-US"/>
              </w:rPr>
              <w:t>A</w:t>
            </w:r>
            <w:r w:rsidRPr="00AD60FB">
              <w:rPr>
                <w:sz w:val="20"/>
                <w:szCs w:val="20"/>
              </w:rPr>
              <w:t>160</w:t>
            </w:r>
            <w:r w:rsidRPr="00AD60FB">
              <w:rPr>
                <w:sz w:val="20"/>
                <w:szCs w:val="20"/>
                <w:lang w:val="en-US"/>
              </w:rPr>
              <w:t>S</w:t>
            </w:r>
            <w:r w:rsidRPr="00AD60FB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1500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2.3</w:t>
            </w:r>
          </w:p>
        </w:tc>
        <w:tc>
          <w:tcPr>
            <w:tcW w:w="1914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2</w:t>
            </w:r>
          </w:p>
        </w:tc>
      </w:tr>
    </w:tbl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а) двигатель 4</w:t>
      </w:r>
      <w:r w:rsidRPr="00CC1458">
        <w:rPr>
          <w:sz w:val="28"/>
          <w:szCs w:val="28"/>
          <w:lang w:val="en-US"/>
        </w:rPr>
        <w:t>A</w:t>
      </w:r>
      <w:r w:rsidRPr="00CC1458">
        <w:rPr>
          <w:sz w:val="28"/>
          <w:szCs w:val="28"/>
        </w:rPr>
        <w:t>160</w:t>
      </w:r>
      <w:r w:rsidRPr="00CC1458">
        <w:rPr>
          <w:sz w:val="28"/>
          <w:szCs w:val="28"/>
          <w:lang w:val="en-US"/>
        </w:rPr>
        <w:t>S</w:t>
      </w:r>
      <w:r w:rsidRPr="00CC1458">
        <w:rPr>
          <w:sz w:val="28"/>
          <w:szCs w:val="28"/>
        </w:rPr>
        <w:t>2 с числом оборотов 3000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б) двигатель 4</w:t>
      </w:r>
      <w:r w:rsidRPr="00CC1458">
        <w:rPr>
          <w:sz w:val="28"/>
          <w:szCs w:val="28"/>
          <w:lang w:val="en-US"/>
        </w:rPr>
        <w:t>A</w:t>
      </w:r>
      <w:r w:rsidRPr="00CC1458">
        <w:rPr>
          <w:sz w:val="28"/>
          <w:szCs w:val="28"/>
        </w:rPr>
        <w:t>160</w:t>
      </w:r>
      <w:r w:rsidRPr="00CC1458">
        <w:rPr>
          <w:sz w:val="28"/>
          <w:szCs w:val="28"/>
          <w:lang w:val="en-US"/>
        </w:rPr>
        <w:t>S</w:t>
      </w:r>
      <w:r w:rsidRPr="00CC1458">
        <w:rPr>
          <w:sz w:val="28"/>
          <w:szCs w:val="28"/>
        </w:rPr>
        <w:t>4 с числом оборотов 1500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Номинальная частота вращения: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а) </w:t>
      </w:r>
      <w:r w:rsidRPr="00CC1458">
        <w:rPr>
          <w:sz w:val="28"/>
          <w:szCs w:val="28"/>
          <w:lang w:val="en-US"/>
        </w:rPr>
        <w:t>n</w:t>
      </w:r>
      <w:r w:rsidRPr="00CC1458">
        <w:rPr>
          <w:sz w:val="28"/>
          <w:szCs w:val="28"/>
          <w:vertAlign w:val="subscript"/>
        </w:rPr>
        <w:t xml:space="preserve">ном </w:t>
      </w:r>
      <w:r w:rsidRPr="00CC1458">
        <w:rPr>
          <w:sz w:val="28"/>
          <w:szCs w:val="28"/>
        </w:rPr>
        <w:t>=3000*(1-0,021)=2937 об/мин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б) </w:t>
      </w:r>
      <w:r w:rsidRPr="00CC1458">
        <w:rPr>
          <w:sz w:val="28"/>
          <w:szCs w:val="28"/>
          <w:lang w:val="en-US"/>
        </w:rPr>
        <w:t>n</w:t>
      </w:r>
      <w:r w:rsidRPr="00CC1458">
        <w:rPr>
          <w:sz w:val="28"/>
          <w:szCs w:val="28"/>
          <w:vertAlign w:val="subscript"/>
        </w:rPr>
        <w:t>ном</w:t>
      </w:r>
      <w:r w:rsidRPr="00CC1458">
        <w:rPr>
          <w:sz w:val="28"/>
          <w:szCs w:val="28"/>
        </w:rPr>
        <w:t>=1500*(1-0,023)=1465 об/мин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Выбираем двигатель с числом оборотов 1500 4</w:t>
      </w:r>
      <w:r w:rsidRPr="00CC1458">
        <w:rPr>
          <w:sz w:val="28"/>
          <w:szCs w:val="28"/>
          <w:lang w:val="en-US"/>
        </w:rPr>
        <w:t>A</w:t>
      </w:r>
      <w:r w:rsidRPr="00CC1458">
        <w:rPr>
          <w:sz w:val="28"/>
          <w:szCs w:val="28"/>
        </w:rPr>
        <w:t>160</w:t>
      </w:r>
      <w:r w:rsidRPr="00CC1458">
        <w:rPr>
          <w:sz w:val="28"/>
          <w:szCs w:val="28"/>
          <w:lang w:val="en-US"/>
        </w:rPr>
        <w:t>S</w:t>
      </w:r>
      <w:r w:rsidRPr="00CC1458">
        <w:rPr>
          <w:sz w:val="28"/>
          <w:szCs w:val="28"/>
        </w:rPr>
        <w:t>4(четырехполюсный) и считаем передаточное число привода:</w:t>
      </w:r>
    </w:p>
    <w:p w:rsidR="00CC1458" w:rsidRDefault="00CC1458">
      <w:pPr>
        <w:spacing w:after="200"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4" type="#_x0000_t75" style="width:122.25pt;height:36pt">
            <v:imagedata r:id="rId14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Возьмем из списка передаточных чисел червячного редуктора </w:t>
      </w:r>
      <w:r w:rsidRPr="00CC1458">
        <w:rPr>
          <w:sz w:val="28"/>
          <w:szCs w:val="28"/>
          <w:lang w:val="en-US"/>
        </w:rPr>
        <w:t>u</w:t>
      </w:r>
      <w:r w:rsidRPr="00CC1458">
        <w:rPr>
          <w:sz w:val="28"/>
          <w:szCs w:val="28"/>
          <w:vertAlign w:val="subscript"/>
        </w:rPr>
        <w:t>1</w:t>
      </w:r>
      <w:r w:rsidRPr="00CC1458">
        <w:rPr>
          <w:sz w:val="28"/>
          <w:szCs w:val="28"/>
        </w:rPr>
        <w:t>=8, тогда передаточное число клиноременной передачи равно: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  <w:lang w:val="en-US"/>
        </w:rPr>
        <w:t>u</w:t>
      </w:r>
      <w:r w:rsidRPr="00CC1458">
        <w:rPr>
          <w:sz w:val="28"/>
          <w:szCs w:val="28"/>
          <w:vertAlign w:val="subscript"/>
        </w:rPr>
        <w:t>2</w:t>
      </w:r>
      <w:r w:rsidRPr="00CC1458">
        <w:rPr>
          <w:sz w:val="28"/>
          <w:szCs w:val="28"/>
        </w:rPr>
        <w:t>=</w:t>
      </w:r>
      <w:r w:rsidRPr="00CC1458">
        <w:rPr>
          <w:sz w:val="28"/>
          <w:szCs w:val="28"/>
          <w:lang w:val="en-US"/>
        </w:rPr>
        <w:t>u</w:t>
      </w:r>
      <w:r w:rsidRPr="00CC1458">
        <w:rPr>
          <w:sz w:val="28"/>
          <w:szCs w:val="28"/>
        </w:rPr>
        <w:t>/</w:t>
      </w:r>
      <w:r w:rsidRPr="00CC1458">
        <w:rPr>
          <w:sz w:val="28"/>
          <w:szCs w:val="28"/>
          <w:lang w:val="en-US"/>
        </w:rPr>
        <w:t>u</w:t>
      </w:r>
      <w:r w:rsidRPr="00CC1458">
        <w:rPr>
          <w:sz w:val="28"/>
          <w:szCs w:val="28"/>
          <w:vertAlign w:val="subscript"/>
        </w:rPr>
        <w:t>1</w:t>
      </w:r>
      <w:r w:rsidRPr="00CC1458">
        <w:rPr>
          <w:sz w:val="28"/>
          <w:szCs w:val="28"/>
        </w:rPr>
        <w:t>=12,8/8=1,6</w:t>
      </w:r>
      <w:r w:rsidR="00CC1458" w:rsidRPr="00CC1458">
        <w:rPr>
          <w:sz w:val="28"/>
          <w:szCs w:val="28"/>
        </w:rPr>
        <w:t xml:space="preserve">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Полученный двигатель имеет следующие размеры: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35" type="#_x0000_t75" style="width:280.5pt;height:175.5pt;visibility:visible">
            <v:imagedata r:id="rId15" o:title="" cropbottom="32456f" gain="86232f"/>
          </v:shape>
        </w:pic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36" type="#_x0000_t75" style="width:280.5pt;height:24.75pt;visibility:visible">
            <v:imagedata r:id="rId15" o:title="" croptop="60447f" gain="79922f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  <w:lang w:val="en-US"/>
        </w:rPr>
        <w:t>L</w:t>
      </w:r>
      <w:r w:rsidRPr="00CC1458">
        <w:rPr>
          <w:sz w:val="28"/>
          <w:szCs w:val="28"/>
        </w:rPr>
        <w:t xml:space="preserve">1=110 мм, </w:t>
      </w: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</w:rPr>
        <w:t>1=48 мм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Кинематическая схема привода:</w:t>
      </w:r>
    </w:p>
    <w:p w:rsidR="008C19A5" w:rsidRDefault="008C19A5" w:rsidP="00CC1458">
      <w:pPr>
        <w:widowControl w:val="0"/>
        <w:tabs>
          <w:tab w:val="left" w:pos="495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16"/>
        <w:gridCol w:w="3188"/>
      </w:tblGrid>
      <w:tr w:rsidR="008C19A5" w:rsidRPr="00AD60FB" w:rsidTr="00AD60FB">
        <w:tc>
          <w:tcPr>
            <w:tcW w:w="3167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Вал 1(двигатель)</w:t>
            </w:r>
          </w:p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P=14.6 КВт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n=1465 об/мин</w:t>
            </w:r>
          </w:p>
        </w:tc>
        <w:tc>
          <w:tcPr>
            <w:tcW w:w="3188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128.25pt;height:30.75pt">
                  <v:imagedata r:id="rId16" o:title=""/>
                </v:shape>
              </w:pict>
            </w:r>
          </w:p>
        </w:tc>
      </w:tr>
      <w:tr w:rsidR="008C19A5" w:rsidRPr="00AD60FB" w:rsidTr="00AD60FB">
        <w:tc>
          <w:tcPr>
            <w:tcW w:w="3167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Вал2(передача)</w:t>
            </w:r>
          </w:p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P=14,6 КВт</w:t>
            </w:r>
          </w:p>
        </w:tc>
        <w:tc>
          <w:tcPr>
            <w:tcW w:w="321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140.25pt;height:35.25pt">
                  <v:imagedata r:id="rId17" o:title=""/>
                </v:shape>
              </w:pict>
            </w:r>
          </w:p>
        </w:tc>
        <w:tc>
          <w:tcPr>
            <w:tcW w:w="3188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44.75pt;height:35.25pt">
                  <v:imagedata r:id="rId18" o:title=""/>
                </v:shape>
              </w:pict>
            </w:r>
          </w:p>
        </w:tc>
      </w:tr>
      <w:tr w:rsidR="008C19A5" w:rsidRPr="00AD60FB" w:rsidTr="00AD60FB">
        <w:tc>
          <w:tcPr>
            <w:tcW w:w="3167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Вал3(редуктор)</w:t>
            </w:r>
          </w:p>
          <w:p w:rsidR="008C19A5" w:rsidRPr="00AD60FB" w:rsidRDefault="008C19A5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P=14.6 КВт</w:t>
            </w:r>
          </w:p>
        </w:tc>
        <w:tc>
          <w:tcPr>
            <w:tcW w:w="321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150pt;height:35.25pt">
                  <v:imagedata r:id="rId19" o:title=""/>
                </v:shape>
              </w:pict>
            </w:r>
          </w:p>
        </w:tc>
        <w:tc>
          <w:tcPr>
            <w:tcW w:w="3188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tabs>
                <w:tab w:val="left" w:pos="495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25.25pt;height:35.25pt">
                  <v:imagedata r:id="rId20" o:title=""/>
                </v:shape>
              </w:pict>
            </w:r>
          </w:p>
        </w:tc>
      </w:tr>
    </w:tbl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CC14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42" type="#_x0000_t75" style="width:281.25pt;height:159pt;visibility:visible">
            <v:imagedata r:id="rId4" o:title="" gain="364089f" blacklevel="-15729f"/>
          </v:shape>
        </w:pic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99.75pt;height:75.75pt">
            <v:imagedata r:id="rId21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30.5pt;height:96.75pt">
            <v:imagedata r:id="rId22" o:title=""/>
          </v:shape>
        </w:pict>
      </w:r>
    </w:p>
    <w:p w:rsidR="008C19A5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pt;height:17.25pt">
            <v:imagedata r:id="rId23" o:title=""/>
          </v:shape>
        </w:pict>
      </w:r>
    </w:p>
    <w:p w:rsidR="00CC1458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25.25pt;height:81pt">
            <v:imagedata r:id="rId24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CC145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19A5" w:rsidRP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C1458">
        <w:rPr>
          <w:b/>
          <w:sz w:val="28"/>
          <w:szCs w:val="28"/>
        </w:rPr>
        <w:t xml:space="preserve">2. </w:t>
      </w:r>
      <w:r w:rsidR="008C19A5" w:rsidRPr="00CC1458">
        <w:rPr>
          <w:b/>
          <w:sz w:val="28"/>
          <w:szCs w:val="28"/>
        </w:rPr>
        <w:t>РАСЧЕТ КЛИНОРЕМЕННОЙ ПЕРЕДАЧИ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>1.</w:t>
      </w:r>
      <w:r w:rsidRPr="00CC1458">
        <w:rPr>
          <w:sz w:val="28"/>
          <w:szCs w:val="28"/>
        </w:rPr>
        <w:t xml:space="preserve"> По номограмме в зависимости от частоты вращения меньшего шкива </w:t>
      </w:r>
      <w:r w:rsidRPr="00CC1458">
        <w:rPr>
          <w:sz w:val="28"/>
          <w:szCs w:val="28"/>
          <w:lang w:val="en-US"/>
        </w:rPr>
        <w:t>n</w:t>
      </w:r>
      <w:r w:rsidRPr="00CC1458">
        <w:rPr>
          <w:sz w:val="28"/>
          <w:szCs w:val="28"/>
          <w:vertAlign w:val="subscript"/>
        </w:rPr>
        <w:t>1</w:t>
      </w:r>
      <w:r w:rsidRPr="00CC1458">
        <w:rPr>
          <w:sz w:val="28"/>
          <w:szCs w:val="28"/>
        </w:rPr>
        <w:t xml:space="preserve"> (в нашем случае </w:t>
      </w:r>
      <w:r w:rsidRPr="00CC1458">
        <w:rPr>
          <w:sz w:val="28"/>
          <w:szCs w:val="28"/>
          <w:lang w:val="en-US"/>
        </w:rPr>
        <w:t>n</w:t>
      </w:r>
      <w:r w:rsidRPr="00CC1458">
        <w:rPr>
          <w:sz w:val="28"/>
          <w:szCs w:val="28"/>
        </w:rPr>
        <w:t xml:space="preserve"> </w:t>
      </w:r>
      <w:r w:rsidRPr="00CC1458">
        <w:rPr>
          <w:sz w:val="28"/>
          <w:szCs w:val="28"/>
          <w:vertAlign w:val="subscript"/>
        </w:rPr>
        <w:t>1</w:t>
      </w:r>
      <w:r w:rsidRPr="00CC1458">
        <w:rPr>
          <w:sz w:val="28"/>
          <w:szCs w:val="28"/>
        </w:rPr>
        <w:t xml:space="preserve">= </w:t>
      </w:r>
      <w:r w:rsidRPr="00CC1458">
        <w:rPr>
          <w:sz w:val="28"/>
          <w:szCs w:val="28"/>
          <w:lang w:val="en-US"/>
        </w:rPr>
        <w:t>n</w:t>
      </w:r>
      <w:r w:rsidRPr="00CC1458">
        <w:rPr>
          <w:sz w:val="28"/>
          <w:szCs w:val="28"/>
          <w:vertAlign w:val="subscript"/>
        </w:rPr>
        <w:t>дв</w:t>
      </w:r>
      <w:r w:rsidRPr="00CC1458">
        <w:rPr>
          <w:sz w:val="28"/>
          <w:szCs w:val="28"/>
        </w:rPr>
        <w:t xml:space="preserve"> =1465 об/мин) и передаваемой мощности Р= Р </w:t>
      </w:r>
      <w:r w:rsidRPr="00CC1458">
        <w:rPr>
          <w:sz w:val="28"/>
          <w:szCs w:val="28"/>
          <w:vertAlign w:val="subscript"/>
        </w:rPr>
        <w:t>дв</w:t>
      </w:r>
      <w:r w:rsidRPr="00CC1458">
        <w:rPr>
          <w:sz w:val="28"/>
          <w:szCs w:val="28"/>
        </w:rPr>
        <w:t>=14,6 КВт принимаем сечение клинового ремня Б. Вращающий момент: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59.75pt;height:36pt">
            <v:imagedata r:id="rId25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>2.</w:t>
      </w:r>
      <w:r w:rsidRPr="00CC1458">
        <w:rPr>
          <w:sz w:val="28"/>
          <w:szCs w:val="28"/>
        </w:rPr>
        <w:t xml:space="preserve"> Диаметр меньшего шкива определяют по эмпирической формуле: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36.25pt;height:21.75pt">
            <v:imagedata r:id="rId26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Диаметр большего шкива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9" type="#_x0000_t75" style="width:251.25pt;height:17.25pt">
            <v:imagedata r:id="rId27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Принимаем </w:t>
      </w: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  <w:vertAlign w:val="subscript"/>
        </w:rPr>
        <w:t xml:space="preserve">2 </w:t>
      </w:r>
      <w:r w:rsidRPr="00CC1458">
        <w:rPr>
          <w:sz w:val="28"/>
          <w:szCs w:val="28"/>
        </w:rPr>
        <w:t>=360 мм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3. </w:t>
      </w:r>
      <w:r w:rsidRPr="00CC1458">
        <w:rPr>
          <w:sz w:val="28"/>
          <w:szCs w:val="28"/>
        </w:rPr>
        <w:t>Уточняем передаточное отношение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01pt;height:35.25pt">
            <v:imagedata r:id="rId28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 этом угловая скорость вала будет: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59pt;height:36pt">
            <v:imagedata r:id="rId29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Расхождение с тем, что было получено по первоначальному расчету,</w:t>
      </w:r>
    </w:p>
    <w:p w:rsidR="00CC1458" w:rsidRDefault="00CC14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29.75pt;height:30.75pt">
            <v:imagedata r:id="rId30" o:title=""/>
          </v:shape>
        </w:pict>
      </w:r>
      <w:r w:rsidR="008C19A5" w:rsidRPr="00CC1458">
        <w:rPr>
          <w:sz w:val="28"/>
          <w:szCs w:val="28"/>
        </w:rPr>
        <w:t>,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что менее допускаемого на плюс-минус 3 %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Следовательно, окончательно принимаем диаметры шкивов </w:t>
      </w: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  <w:vertAlign w:val="subscript"/>
        </w:rPr>
        <w:t xml:space="preserve">1 </w:t>
      </w:r>
      <w:r w:rsidRPr="00CC1458">
        <w:rPr>
          <w:sz w:val="28"/>
          <w:szCs w:val="28"/>
        </w:rPr>
        <w:t xml:space="preserve">=224мм, </w:t>
      </w: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  <w:vertAlign w:val="subscript"/>
        </w:rPr>
        <w:t>2</w:t>
      </w:r>
      <w:r w:rsidRPr="00CC1458">
        <w:rPr>
          <w:sz w:val="28"/>
          <w:szCs w:val="28"/>
        </w:rPr>
        <w:t>=360мм.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4. </w:t>
      </w:r>
      <w:r w:rsidRPr="00CC1458">
        <w:rPr>
          <w:sz w:val="28"/>
          <w:szCs w:val="28"/>
        </w:rPr>
        <w:t xml:space="preserve">Межосевое расстояние </w:t>
      </w:r>
      <w:r w:rsidR="00F02A4A">
        <w:rPr>
          <w:sz w:val="28"/>
          <w:szCs w:val="28"/>
        </w:rPr>
        <w:pict>
          <v:shape id="_x0000_i1053" type="#_x0000_t75" style="width:15pt;height:18.75pt">
            <v:imagedata r:id="rId31" o:title=""/>
          </v:shape>
        </w:pict>
      </w:r>
      <w:r w:rsidRPr="00CC1458">
        <w:rPr>
          <w:sz w:val="28"/>
          <w:szCs w:val="28"/>
        </w:rPr>
        <w:t xml:space="preserve"> следует принять в интервале: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4" type="#_x0000_t75" style="width:314.25pt;height:18pt">
            <v:imagedata r:id="rId32" o:title=""/>
          </v:shape>
        </w:pic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5" type="#_x0000_t75" style="width:186.75pt;height:18pt">
            <v:imagedata r:id="rId33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Принимаем</w:t>
      </w:r>
      <w:r w:rsidR="00CC1458" w:rsidRPr="00CC1458">
        <w:rPr>
          <w:sz w:val="28"/>
          <w:szCs w:val="28"/>
        </w:rPr>
        <w:t xml:space="preserve"> </w:t>
      </w:r>
      <w:r w:rsidRPr="00CC1458">
        <w:rPr>
          <w:sz w:val="28"/>
          <w:szCs w:val="28"/>
        </w:rPr>
        <w:t xml:space="preserve">предварительно близкое значение </w:t>
      </w:r>
      <w:r w:rsidR="00F02A4A">
        <w:rPr>
          <w:sz w:val="28"/>
          <w:szCs w:val="28"/>
        </w:rPr>
        <w:pict>
          <v:shape id="_x0000_i1056" type="#_x0000_t75" style="width:63pt;height:18.75pt">
            <v:imagedata r:id="rId34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5. </w:t>
      </w:r>
      <w:r w:rsidRPr="00CC1458">
        <w:rPr>
          <w:sz w:val="28"/>
          <w:szCs w:val="28"/>
        </w:rPr>
        <w:t>Расчетная длина ремня определяется по формуле: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408pt;height:30pt">
            <v:imagedata r:id="rId35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Принимаем по стандарту ГОСТ 1284.1-80 значение длины ремня 2240 мм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6. </w:t>
      </w:r>
      <w:r w:rsidRPr="00CC1458">
        <w:rPr>
          <w:sz w:val="28"/>
          <w:szCs w:val="28"/>
        </w:rPr>
        <w:t xml:space="preserve">Уточняем значение межосевого расстояния </w:t>
      </w:r>
      <w:r w:rsidR="00F02A4A">
        <w:rPr>
          <w:sz w:val="28"/>
          <w:szCs w:val="28"/>
        </w:rPr>
        <w:pict>
          <v:shape id="_x0000_i1058" type="#_x0000_t75" style="width:15pt;height:18.75pt">
            <v:imagedata r:id="rId36" o:title=""/>
          </v:shape>
        </w:pict>
      </w:r>
      <w:r w:rsidRPr="00CC1458">
        <w:rPr>
          <w:sz w:val="28"/>
          <w:szCs w:val="28"/>
        </w:rPr>
        <w:t xml:space="preserve"> с учетом стандартной длины ремня </w:t>
      </w:r>
      <w:r w:rsidRPr="00CC1458">
        <w:rPr>
          <w:sz w:val="28"/>
          <w:szCs w:val="28"/>
          <w:lang w:val="en-US"/>
        </w:rPr>
        <w:t>L</w:t>
      </w:r>
      <w:r w:rsidRPr="00CC1458">
        <w:rPr>
          <w:sz w:val="28"/>
          <w:szCs w:val="28"/>
        </w:rPr>
        <w:t>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89.75pt;height:23.25pt">
            <v:imagedata r:id="rId37" o:title=""/>
          </v:shape>
        </w:pict>
      </w:r>
      <w:r w:rsidR="008C19A5" w:rsidRPr="00CC1458">
        <w:rPr>
          <w:sz w:val="28"/>
          <w:szCs w:val="28"/>
        </w:rPr>
        <w:t>,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где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61pt;height:17.25pt">
            <v:imagedata r:id="rId38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и </w:t>
      </w:r>
      <w:r w:rsidR="00F02A4A">
        <w:rPr>
          <w:sz w:val="28"/>
          <w:szCs w:val="28"/>
        </w:rPr>
        <w:pict>
          <v:shape id="_x0000_i1061" type="#_x0000_t75" style="width:114pt;height:18pt">
            <v:imagedata r:id="rId39" o:title=""/>
          </v:shape>
        </w:pict>
      </w:r>
      <w:r w:rsidRPr="00CC1458">
        <w:rPr>
          <w:sz w:val="28"/>
          <w:szCs w:val="28"/>
        </w:rPr>
        <w:t>.</w:t>
      </w: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Тогда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33pt;height:23.25pt">
            <v:imagedata r:id="rId40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 монтаже передачи необходимо обеспечить возможность уменьшения межосевого расстояния на 0,01</w:t>
      </w:r>
      <w:r w:rsidRPr="00CC1458">
        <w:rPr>
          <w:sz w:val="28"/>
          <w:szCs w:val="28"/>
          <w:lang w:val="en-US"/>
        </w:rPr>
        <w:t>L</w:t>
      </w:r>
      <w:r w:rsidRPr="00CC1458">
        <w:rPr>
          <w:sz w:val="28"/>
          <w:szCs w:val="28"/>
        </w:rPr>
        <w:t>=0.01*2240=22,4мм для облегчения надевания ремней на шкивы и возможность увеличения его на 0.025</w:t>
      </w:r>
      <w:r w:rsidRPr="00CC1458">
        <w:rPr>
          <w:sz w:val="28"/>
          <w:szCs w:val="28"/>
          <w:lang w:val="en-US"/>
        </w:rPr>
        <w:t>L</w:t>
      </w:r>
      <w:r w:rsidRPr="00CC1458">
        <w:rPr>
          <w:sz w:val="28"/>
          <w:szCs w:val="28"/>
        </w:rPr>
        <w:t>=0.025*2240=56мм для увеличения натяжения ремней.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>7.</w:t>
      </w:r>
      <w:r w:rsidR="00CC1458" w:rsidRPr="00CC1458">
        <w:rPr>
          <w:b/>
          <w:sz w:val="28"/>
          <w:szCs w:val="28"/>
        </w:rPr>
        <w:t xml:space="preserve"> </w:t>
      </w:r>
      <w:r w:rsidRPr="00CC1458">
        <w:rPr>
          <w:sz w:val="28"/>
          <w:szCs w:val="28"/>
        </w:rPr>
        <w:t>Угол обхвата меньшего шкива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57.25pt;height:36pt">
            <v:imagedata r:id="rId41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8. </w:t>
      </w:r>
      <w:r w:rsidRPr="00CC1458">
        <w:rPr>
          <w:sz w:val="28"/>
          <w:szCs w:val="28"/>
        </w:rPr>
        <w:t>Коэффициент режима работы, учитывающий условия эксплуатации передачи: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44.25pt;height:18.75pt">
            <v:imagedata r:id="rId42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Коэффициент, учитывающий влияние длины ремня: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С</w:t>
      </w:r>
      <w:r w:rsidRPr="00CC1458">
        <w:rPr>
          <w:sz w:val="28"/>
          <w:szCs w:val="28"/>
          <w:vertAlign w:val="subscript"/>
          <w:lang w:val="en-US"/>
        </w:rPr>
        <w:t>L</w:t>
      </w:r>
      <w:r w:rsidRPr="00CC1458">
        <w:rPr>
          <w:sz w:val="28"/>
          <w:szCs w:val="28"/>
        </w:rPr>
        <w:t>=1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Коэффициент, учитывающий влияние угла обхвата: С</w:t>
      </w:r>
      <w:r w:rsidR="00F02A4A">
        <w:rPr>
          <w:sz w:val="28"/>
          <w:szCs w:val="28"/>
        </w:rPr>
        <w:pict>
          <v:shape id="_x0000_i1065" type="#_x0000_t75" style="width:12pt;height:11.25pt">
            <v:imagedata r:id="rId43" o:title=""/>
          </v:shape>
        </w:pict>
      </w:r>
      <w:r w:rsidRPr="00CC1458">
        <w:rPr>
          <w:sz w:val="28"/>
          <w:szCs w:val="28"/>
        </w:rPr>
        <w:t>=0,98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Коэффициент, учитывающий число ремней С</w:t>
      </w:r>
      <w:r w:rsidRPr="00CC1458">
        <w:rPr>
          <w:sz w:val="28"/>
          <w:szCs w:val="28"/>
          <w:vertAlign w:val="subscript"/>
          <w:lang w:val="en-US"/>
        </w:rPr>
        <w:t>z</w:t>
      </w:r>
      <w:r w:rsidRPr="00CC1458">
        <w:rPr>
          <w:sz w:val="28"/>
          <w:szCs w:val="28"/>
        </w:rPr>
        <w:t>=0.95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C1458">
        <w:rPr>
          <w:b/>
          <w:sz w:val="28"/>
          <w:szCs w:val="28"/>
        </w:rPr>
        <w:t>9.</w:t>
      </w:r>
      <w:r w:rsidR="00CC1458" w:rsidRPr="00CC1458">
        <w:rPr>
          <w:b/>
          <w:sz w:val="28"/>
          <w:szCs w:val="28"/>
        </w:rPr>
        <w:t xml:space="preserve"> </w:t>
      </w:r>
      <w:r w:rsidRPr="00CC1458">
        <w:rPr>
          <w:sz w:val="28"/>
          <w:szCs w:val="28"/>
        </w:rPr>
        <w:t>Число ремней в передаче</w:t>
      </w:r>
    </w:p>
    <w:p w:rsidR="00CC1458" w:rsidRPr="00CC1458" w:rsidRDefault="00CC1458" w:rsidP="00CC1458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mallCaps/>
          <w:sz w:val="28"/>
          <w:szCs w:val="28"/>
          <w:vertAlign w:val="subscript"/>
        </w:rPr>
      </w:pPr>
      <w:r>
        <w:rPr>
          <w:smallCaps/>
          <w:sz w:val="28"/>
          <w:szCs w:val="28"/>
          <w:vertAlign w:val="subscript"/>
        </w:rPr>
        <w:pict>
          <v:shape id="_x0000_i1066" type="#_x0000_t75" style="width:212.25pt;height:36pt">
            <v:imagedata r:id="rId44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Р</w:t>
      </w:r>
      <w:r w:rsidRPr="00CC1458">
        <w:rPr>
          <w:sz w:val="28"/>
          <w:szCs w:val="28"/>
          <w:vertAlign w:val="subscript"/>
        </w:rPr>
        <w:t>0</w:t>
      </w:r>
      <w:r w:rsidRPr="00CC1458">
        <w:rPr>
          <w:sz w:val="28"/>
          <w:szCs w:val="28"/>
        </w:rPr>
        <w:t>=6,6 из таблицы 7.8, принимаем число ремней равным 3.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10. </w:t>
      </w:r>
      <w:r w:rsidRPr="00CC1458">
        <w:rPr>
          <w:sz w:val="28"/>
          <w:szCs w:val="28"/>
        </w:rPr>
        <w:t>Натяжение ветви клинового ремня находим по формуле:</w: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89.25pt;height:39pt">
            <v:imagedata r:id="rId45" o:title=""/>
          </v:shape>
        </w:pict>
      </w:r>
      <w:r w:rsidR="008C19A5" w:rsidRPr="00CC1458">
        <w:rPr>
          <w:sz w:val="28"/>
          <w:szCs w:val="28"/>
        </w:rPr>
        <w:t>,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где скорость 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42.25pt;height:18.75pt">
            <v:imagedata r:id="rId46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Коэффициент, учитывающий центробежную силу:</w: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9" type="#_x0000_t75" style="width:42.75pt;height:15.75pt">
            <v:imagedata r:id="rId47" o:title=""/>
          </v:shape>
        </w:pict>
      </w:r>
      <w:r w:rsidR="008C19A5" w:rsidRPr="00CC1458">
        <w:rPr>
          <w:sz w:val="28"/>
          <w:szCs w:val="28"/>
        </w:rPr>
        <w:t xml:space="preserve"> для сечения ремня Б, тогда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35pt;height:30.75pt">
            <v:imagedata r:id="rId48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11. </w:t>
      </w:r>
      <w:r w:rsidRPr="00CC1458">
        <w:rPr>
          <w:sz w:val="28"/>
          <w:szCs w:val="28"/>
        </w:rPr>
        <w:t>Давление на валы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237pt;height:32.25pt">
            <v:imagedata r:id="rId49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12. </w:t>
      </w:r>
      <w:r w:rsidRPr="00CC1458">
        <w:rPr>
          <w:sz w:val="28"/>
          <w:szCs w:val="28"/>
        </w:rPr>
        <w:t>Ширина шкивов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40.75pt;height:18pt">
            <v:imagedata r:id="rId50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b/>
          <w:sz w:val="28"/>
          <w:szCs w:val="28"/>
        </w:rPr>
        <w:t xml:space="preserve">13. </w:t>
      </w:r>
      <w:r w:rsidRPr="00CC1458">
        <w:rPr>
          <w:sz w:val="28"/>
          <w:szCs w:val="28"/>
        </w:rPr>
        <w:t>Найдем долговечность ремней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3" type="#_x0000_t75" style="width:101.25pt;height:18pt">
            <v:imagedata r:id="rId51" o:title=""/>
          </v:shape>
        </w:pict>
      </w:r>
    </w:p>
    <w:p w:rsidR="008C19A5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74" type="#_x0000_t75" style="width:222pt;height:47.25pt">
            <v:imagedata r:id="rId52" o:title=""/>
          </v:shape>
        </w:pict>
      </w:r>
      <w:r w:rsidR="008C19A5" w:rsidRPr="00CC1458">
        <w:rPr>
          <w:b/>
          <w:sz w:val="28"/>
          <w:szCs w:val="28"/>
        </w:rPr>
        <w:t xml:space="preserve">, </w:t>
      </w:r>
      <w:r w:rsidR="008C19A5" w:rsidRPr="00CC1458">
        <w:rPr>
          <w:sz w:val="28"/>
          <w:szCs w:val="28"/>
        </w:rPr>
        <w:t xml:space="preserve">где </w:t>
      </w:r>
      <w:r>
        <w:rPr>
          <w:sz w:val="28"/>
          <w:szCs w:val="28"/>
        </w:rPr>
        <w:pict>
          <v:shape id="_x0000_i1075" type="#_x0000_t75" style="width:39.75pt;height:30.75pt">
            <v:imagedata r:id="rId53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6602" w:rsidRDefault="000C66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6" type="#_x0000_t75" style="width:223.5pt;height:75pt">
            <v:imagedata r:id="rId54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Ресурс работы привода считается по формуле: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386.25pt;height:47.25pt">
            <v:imagedata r:id="rId55" o:title=""/>
          </v:shape>
        </w:pict>
      </w:r>
      <w:r w:rsidR="008C19A5" w:rsidRPr="00CC1458">
        <w:rPr>
          <w:sz w:val="28"/>
          <w:szCs w:val="28"/>
        </w:rPr>
        <w:t>,</w:t>
      </w:r>
    </w:p>
    <w:p w:rsidR="008C19A5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Г</w:t>
      </w:r>
      <w:r w:rsidR="008C19A5" w:rsidRPr="00CC1458">
        <w:rPr>
          <w:sz w:val="28"/>
          <w:szCs w:val="28"/>
        </w:rPr>
        <w:t>де</w:t>
      </w:r>
    </w:p>
    <w:p w:rsidR="00CC1458" w:rsidRP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10.75pt;height:20.25pt">
            <v:imagedata r:id="rId56" o:title=""/>
          </v:shape>
        </w:pic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и </w:t>
      </w:r>
      <w:r w:rsidR="00F02A4A">
        <w:rPr>
          <w:sz w:val="28"/>
          <w:szCs w:val="28"/>
        </w:rPr>
        <w:pict>
          <v:shape id="_x0000_i1079" type="#_x0000_t75" style="width:1in;height:20.25pt">
            <v:imagedata r:id="rId57" o:title=""/>
          </v:shape>
        </w:pict>
      </w:r>
      <w:r w:rsidRPr="00CC1458">
        <w:rPr>
          <w:sz w:val="28"/>
          <w:szCs w:val="28"/>
        </w:rPr>
        <w:t xml:space="preserve"> для сечения ремня Б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Оформим полученные значения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256"/>
        <w:gridCol w:w="2909"/>
      </w:tblGrid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Параметр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Формула</w: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Значение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Сечение ремня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номограмма</w: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Б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Вращающий момент, Н*м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style="width:42.75pt;height:35.25pt">
                  <v:imagedata r:id="rId58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95,2 Н*м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Диаметр меньшего шкива, мм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1" type="#_x0000_t75" style="width:69pt;height:20.25pt">
                  <v:imagedata r:id="rId59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38.25pt;height:14.25pt">
                  <v:imagedata r:id="rId60" o:title=""/>
                </v:shape>
              </w:pic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Диаметр большего шкива, мм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3" type="#_x0000_t75" style="width:93.75pt;height:17.25pt">
                  <v:imagedata r:id="rId61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4" type="#_x0000_t75" style="width:34.5pt;height:15.75pt">
                  <v:imagedata r:id="rId62" o:title=""/>
                </v:shape>
              </w:pic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Передаточное отношение (уточненное)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5" type="#_x0000_t75" style="width:78pt;height:35.25pt">
                  <v:imagedata r:id="rId63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6" type="#_x0000_t75" style="width:120.75pt;height:33.75pt">
                  <v:imagedata r:id="rId64" o:title=""/>
                </v:shape>
              </w:pic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Межосевое расстояние, мм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7" type="#_x0000_t75" style="width:140.25pt;height:18pt">
                  <v:imagedata r:id="rId65" o:title=""/>
                </v:shape>
              </w:pict>
            </w:r>
          </w:p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88" type="#_x0000_t75" style="width:81pt;height:18pt">
                  <v:imagedata r:id="rId66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9" type="#_x0000_t75" style="width:63pt;height:18.75pt">
                  <v:imagedata r:id="rId67" o:title=""/>
                </v:shape>
              </w:pic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Длина ремня, мм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0" type="#_x0000_t75" style="width:196.5pt;height:35.25pt">
                  <v:imagedata r:id="rId68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  <w:lang w:val="en-US"/>
              </w:rPr>
              <w:t>2</w:t>
            </w:r>
            <w:r w:rsidRPr="00AD60FB">
              <w:rPr>
                <w:sz w:val="20"/>
                <w:szCs w:val="20"/>
              </w:rPr>
              <w:t>24</w:t>
            </w:r>
            <w:r w:rsidRPr="00AD60FB">
              <w:rPr>
                <w:sz w:val="20"/>
                <w:szCs w:val="20"/>
                <w:lang w:val="en-US"/>
              </w:rPr>
              <w:t>0</w:t>
            </w:r>
            <w:r w:rsidRPr="00AD60FB">
              <w:rPr>
                <w:sz w:val="20"/>
                <w:szCs w:val="20"/>
              </w:rPr>
              <w:t xml:space="preserve"> мм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Уточненное межосевое расстояние, мм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1" type="#_x0000_t75" style="width:189.75pt;height:23.25pt">
                  <v:imagedata r:id="rId37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658 мм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AD60FB">
              <w:rPr>
                <w:sz w:val="20"/>
                <w:szCs w:val="20"/>
              </w:rPr>
              <w:t xml:space="preserve">Угол обхвата, </w:t>
            </w:r>
            <w:r w:rsidRPr="00AD60FB">
              <w:rPr>
                <w:sz w:val="20"/>
                <w:szCs w:val="20"/>
                <w:vertAlign w:val="superscript"/>
                <w:lang w:val="en-US"/>
              </w:rPr>
              <w:t>o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2" type="#_x0000_t75" style="width:111pt;height:36pt">
                  <v:imagedata r:id="rId69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AD60FB">
              <w:rPr>
                <w:sz w:val="20"/>
                <w:szCs w:val="20"/>
                <w:lang w:val="en-US"/>
              </w:rPr>
              <w:t>16</w:t>
            </w:r>
            <w:r w:rsidRPr="00AD60FB">
              <w:rPr>
                <w:sz w:val="20"/>
                <w:szCs w:val="20"/>
              </w:rPr>
              <w:t>8</w:t>
            </w:r>
            <w:r w:rsidRPr="00AD60FB">
              <w:rPr>
                <w:sz w:val="20"/>
                <w:szCs w:val="20"/>
                <w:vertAlign w:val="superscript"/>
                <w:lang w:val="en-US"/>
              </w:rPr>
              <w:t>o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Число ремней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  <w:vertAlign w:val="subscript"/>
              </w:rPr>
              <w:pict>
                <v:shape id="_x0000_i1093" type="#_x0000_t75" style="width:98.25pt;height:36pt">
                  <v:imagedata r:id="rId70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  <w:lang w:val="en-US"/>
              </w:rPr>
              <w:t>3</w:t>
            </w:r>
            <w:r w:rsidRPr="00AD60FB">
              <w:rPr>
                <w:sz w:val="20"/>
                <w:szCs w:val="20"/>
              </w:rPr>
              <w:t xml:space="preserve"> шт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Натяжение ветви ремня, Н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4" type="#_x0000_t75" style="width:84.75pt;height:36pt">
                  <v:imagedata r:id="rId71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273Н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Сила, действующая на вал, Н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5" type="#_x0000_t75" style="width:102pt;height:32.25pt">
                  <v:imagedata r:id="rId72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1.6к Н</w:t>
            </w:r>
          </w:p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Ширина шкивов,мм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6" type="#_x0000_t75" style="width:96pt;height:18pt">
                  <v:imagedata r:id="rId73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63мм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7" type="#_x0000_t75" style="width:15pt;height:17.25pt">
                  <v:imagedata r:id="rId74" o:title=""/>
                </v:shape>
              </w:pic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098" type="#_x0000_t75" style="width:96pt;height:45.75pt">
                  <v:imagedata r:id="rId75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3МПа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9" type="#_x0000_t75" style="width:15.75pt;height:18pt">
                  <v:imagedata r:id="rId76" o:title=""/>
                </v:shape>
              </w:pic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66.75pt;height:53.25pt">
                  <v:imagedata r:id="rId77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4,5Мпа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1" type="#_x0000_t75" style="width:15.75pt;height:18pt">
                  <v:imagedata r:id="rId78" o:title=""/>
                </v:shape>
              </w:pic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2" type="#_x0000_t75" style="width:87pt;height:57pt">
                  <v:imagedata r:id="rId79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0,3МПа</w:t>
            </w: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Условие прочности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3" type="#_x0000_t75" style="width:201.75pt;height:18pt">
                  <v:imagedata r:id="rId80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19A5" w:rsidRPr="00AD60FB" w:rsidTr="00AD60FB">
        <w:tc>
          <w:tcPr>
            <w:tcW w:w="2405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Ресурс привода</w:t>
            </w:r>
          </w:p>
        </w:tc>
        <w:tc>
          <w:tcPr>
            <w:tcW w:w="4256" w:type="dxa"/>
            <w:shd w:val="clear" w:color="auto" w:fill="auto"/>
          </w:tcPr>
          <w:p w:rsidR="008C19A5" w:rsidRPr="00AD60FB" w:rsidRDefault="00F02A4A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4" type="#_x0000_t75" style="width:150pt;height:54pt">
                  <v:imagedata r:id="rId81" o:title=""/>
                </v:shape>
              </w:pict>
            </w:r>
          </w:p>
        </w:tc>
        <w:tc>
          <w:tcPr>
            <w:tcW w:w="2909" w:type="dxa"/>
            <w:shd w:val="clear" w:color="auto" w:fill="auto"/>
          </w:tcPr>
          <w:p w:rsidR="008C19A5" w:rsidRPr="00AD60FB" w:rsidRDefault="008C19A5" w:rsidP="00AD60F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D60FB">
              <w:rPr>
                <w:sz w:val="20"/>
                <w:szCs w:val="20"/>
              </w:rPr>
              <w:t>3117ч</w:t>
            </w:r>
            <w:r w:rsidR="00F02A4A">
              <w:rPr>
                <w:sz w:val="20"/>
                <w:szCs w:val="20"/>
              </w:rPr>
              <w:pict>
                <v:shape id="_x0000_i1105" type="#_x0000_t75" style="width:77.25pt;height:18pt">
                  <v:imagedata r:id="rId82" o:title=""/>
                </v:shape>
              </w:pict>
            </w:r>
          </w:p>
        </w:tc>
      </w:tr>
    </w:tbl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458" w:rsidRDefault="00CC1458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8C19A5" w:rsidRPr="00CC1458" w:rsidRDefault="00CC1458" w:rsidP="00CC145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C19A5" w:rsidRPr="00CC1458">
        <w:rPr>
          <w:b/>
          <w:sz w:val="28"/>
          <w:szCs w:val="28"/>
        </w:rPr>
        <w:t>.</w:t>
      </w:r>
      <w:r w:rsidR="008C19A5" w:rsidRPr="00CC1458">
        <w:rPr>
          <w:b/>
          <w:sz w:val="28"/>
          <w:szCs w:val="28"/>
          <w:lang w:val="en-US"/>
        </w:rPr>
        <w:t xml:space="preserve"> </w:t>
      </w:r>
      <w:r w:rsidR="008C19A5" w:rsidRPr="00CC1458">
        <w:rPr>
          <w:b/>
          <w:sz w:val="28"/>
          <w:szCs w:val="28"/>
        </w:rPr>
        <w:t>РАСЧЕТ ЧЕРВЯЧНОГО РЕДУКТОРА</w:t>
      </w:r>
    </w:p>
    <w:p w:rsidR="00CC1458" w:rsidRDefault="00CC1458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 расчете использовалась программа для расчета цилиндрических, конических и червячных редукторов. Полученные данные частично присутствуют в дальнейших расчетах.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Число витков червяка принимаем равным </w:t>
      </w:r>
      <w:r w:rsidR="00F02A4A">
        <w:rPr>
          <w:sz w:val="28"/>
          <w:szCs w:val="28"/>
        </w:rPr>
        <w:pict>
          <v:shape id="_x0000_i1106" type="#_x0000_t75" style="width:32.25pt;height:17.25pt">
            <v:imagedata r:id="rId83" o:title=""/>
          </v:shape>
        </w:pict>
      </w:r>
      <w:r w:rsidRPr="00CC1458">
        <w:rPr>
          <w:sz w:val="28"/>
          <w:szCs w:val="28"/>
        </w:rPr>
        <w:t xml:space="preserve"> при передаточном отношении </w:t>
      </w:r>
      <w:r w:rsidRPr="00CC1458">
        <w:rPr>
          <w:sz w:val="28"/>
          <w:szCs w:val="28"/>
          <w:lang w:val="en-US"/>
        </w:rPr>
        <w:t>u</w:t>
      </w:r>
      <w:r w:rsidRPr="00CC1458">
        <w:rPr>
          <w:sz w:val="28"/>
          <w:szCs w:val="28"/>
        </w:rPr>
        <w:t>=8. Число зубьев червячного колеса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23.75pt;height:20.25pt">
            <v:imagedata r:id="rId84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Вращающий момент на тихоходном валу: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38.75pt;height:30.75pt">
            <v:imagedata r:id="rId85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Вращающий момент на валу червячного колеса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in;height:35.25pt">
            <v:imagedata r:id="rId86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Выбираем материал червяка и венца червячного колеса.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Принимаем для червяка сталь 45 с закалкой до твердости менее </w:t>
      </w:r>
      <w:r w:rsidRPr="00CC1458">
        <w:rPr>
          <w:sz w:val="28"/>
          <w:szCs w:val="28"/>
          <w:lang w:val="en-US"/>
        </w:rPr>
        <w:t>HRC</w:t>
      </w:r>
      <w:r w:rsidRPr="00CC1458">
        <w:rPr>
          <w:sz w:val="28"/>
          <w:szCs w:val="28"/>
        </w:rPr>
        <w:t xml:space="preserve"> 45 с последующим шлифованием. Так как к редуктору не предъявляются специальные требования, то в целях экономии принимаем для венцачервячного колеса бронзу БР010Ф1 (отливка в кокиль).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Посчитаем напряжения для БРО10Ф1(см табл 4.8):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0" type="#_x0000_t75" style="width:411pt;height:43.5pt">
            <v:imagedata r:id="rId87" o:title=""/>
          </v:shape>
        </w:pict>
      </w:r>
    </w:p>
    <w:p w:rsidR="000C6602" w:rsidRDefault="000C66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Принимаем предварительно коэффициент диаметра червяка равным 8.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Определяем межосевое расстояние: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372.75pt;height:54pt">
            <v:imagedata r:id="rId88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Модуль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2" type="#_x0000_t75" style="width:149.25pt;height:35.25pt">
            <v:imagedata r:id="rId89" o:title=""/>
          </v:shape>
        </w:pict>
      </w:r>
      <w:r>
        <w:rPr>
          <w:sz w:val="28"/>
          <w:szCs w:val="28"/>
          <w:lang w:val="en-US"/>
        </w:rPr>
        <w:pict>
          <v:shape id="_x0000_i1113" type="#_x0000_t75" style="width:9pt;height:17.25pt">
            <v:imagedata r:id="rId23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Принимаем по ГОСТ 2144-76 стандартные значения </w:t>
      </w:r>
      <w:r w:rsidRPr="00CC1458">
        <w:rPr>
          <w:sz w:val="28"/>
          <w:szCs w:val="28"/>
          <w:lang w:val="en-US"/>
        </w:rPr>
        <w:t>m</w:t>
      </w:r>
      <w:r w:rsidRPr="00CC1458">
        <w:rPr>
          <w:sz w:val="28"/>
          <w:szCs w:val="28"/>
        </w:rPr>
        <w:t xml:space="preserve">=8 и </w:t>
      </w:r>
      <w:r w:rsidRPr="00CC1458">
        <w:rPr>
          <w:sz w:val="28"/>
          <w:szCs w:val="28"/>
          <w:lang w:val="en-US"/>
        </w:rPr>
        <w:t>q</w:t>
      </w:r>
      <w:r w:rsidRPr="00CC1458">
        <w:rPr>
          <w:sz w:val="28"/>
          <w:szCs w:val="28"/>
        </w:rPr>
        <w:t>=8, тогда межосевое расстояние будет равно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80pt;height:32.25pt">
            <v:imagedata r:id="rId90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Основные размеры червяка: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Делительный диаметр червяка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  <w:vertAlign w:val="subscript"/>
        </w:rPr>
        <w:t>1</w:t>
      </w:r>
      <w:r w:rsidRPr="00CC1458">
        <w:rPr>
          <w:sz w:val="28"/>
          <w:szCs w:val="28"/>
        </w:rPr>
        <w:t>=</w:t>
      </w:r>
      <w:r w:rsidRPr="00CC1458">
        <w:rPr>
          <w:sz w:val="28"/>
          <w:szCs w:val="28"/>
          <w:lang w:val="en-US"/>
        </w:rPr>
        <w:t>q</w:t>
      </w:r>
      <w:r w:rsidRPr="00CC1458">
        <w:rPr>
          <w:sz w:val="28"/>
          <w:szCs w:val="28"/>
        </w:rPr>
        <w:t>*</w:t>
      </w:r>
      <w:r w:rsidRPr="00CC1458">
        <w:rPr>
          <w:sz w:val="28"/>
          <w:szCs w:val="28"/>
          <w:lang w:val="en-US"/>
        </w:rPr>
        <w:t>m</w:t>
      </w:r>
      <w:r w:rsidRPr="00CC1458">
        <w:rPr>
          <w:sz w:val="28"/>
          <w:szCs w:val="28"/>
        </w:rPr>
        <w:t xml:space="preserve"> = 8*8 = 64 мм;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Диаметр вершин витков червяка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96.5pt;height:22.5pt">
            <v:imagedata r:id="rId91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Диаметр впадин витков червяка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6" type="#_x0000_t75" style="width:223.5pt;height:21.75pt">
            <v:imagedata r:id="rId92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Длина нарезанной части шлифованного червяка равна: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341.25pt;height:20.25pt">
            <v:imagedata r:id="rId93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Делительный угол подъема витка у (по табл. 4.3): при </w:t>
      </w:r>
      <w:r w:rsidRPr="00CC1458">
        <w:rPr>
          <w:sz w:val="28"/>
          <w:szCs w:val="28"/>
          <w:lang w:val="en-US"/>
        </w:rPr>
        <w:t>z</w:t>
      </w:r>
      <w:r w:rsidRPr="00CC1458">
        <w:rPr>
          <w:sz w:val="28"/>
          <w:szCs w:val="28"/>
        </w:rPr>
        <w:t xml:space="preserve">1=4 и </w:t>
      </w:r>
      <w:r w:rsidRPr="00CC1458">
        <w:rPr>
          <w:sz w:val="28"/>
          <w:szCs w:val="28"/>
          <w:lang w:val="en-US"/>
        </w:rPr>
        <w:t>q</w:t>
      </w:r>
      <w:r w:rsidRPr="00CC1458">
        <w:rPr>
          <w:sz w:val="28"/>
          <w:szCs w:val="28"/>
        </w:rPr>
        <w:t xml:space="preserve"> = 8</w:t>
      </w:r>
      <w:r w:rsidR="00CC1458" w:rsidRPr="00CC1458">
        <w:rPr>
          <w:sz w:val="28"/>
          <w:szCs w:val="28"/>
        </w:rPr>
        <w:t xml:space="preserve"> </w:t>
      </w:r>
      <w:r w:rsidRPr="00CC1458">
        <w:rPr>
          <w:sz w:val="28"/>
          <w:szCs w:val="28"/>
        </w:rPr>
        <w:t>=&gt;</w:t>
      </w:r>
      <w:r w:rsidR="00CC1458" w:rsidRPr="00CC1458">
        <w:rPr>
          <w:sz w:val="28"/>
          <w:szCs w:val="28"/>
        </w:rPr>
        <w:t xml:space="preserve"> </w:t>
      </w:r>
      <w:r w:rsidR="00F02A4A">
        <w:rPr>
          <w:sz w:val="28"/>
          <w:szCs w:val="28"/>
        </w:rPr>
        <w:pict>
          <v:shape id="_x0000_i1118" type="#_x0000_t75" style="width:54.75pt;height:18pt">
            <v:imagedata r:id="rId94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Основные размеры венца червячного колеса: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Делительный диаметр червячного колеса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  <w:lang w:val="en-US"/>
        </w:rPr>
        <w:t>d</w:t>
      </w:r>
      <w:r w:rsidRPr="00CC1458">
        <w:rPr>
          <w:sz w:val="28"/>
          <w:szCs w:val="28"/>
          <w:vertAlign w:val="subscript"/>
        </w:rPr>
        <w:t>2</w:t>
      </w:r>
      <w:r w:rsidRPr="00CC1458">
        <w:rPr>
          <w:sz w:val="28"/>
          <w:szCs w:val="28"/>
        </w:rPr>
        <w:t xml:space="preserve"> = </w:t>
      </w:r>
      <w:r w:rsidRPr="00CC1458">
        <w:rPr>
          <w:sz w:val="28"/>
          <w:szCs w:val="28"/>
          <w:lang w:val="en-US"/>
        </w:rPr>
        <w:t>z</w:t>
      </w:r>
      <w:r w:rsidRPr="00CC1458">
        <w:rPr>
          <w:sz w:val="28"/>
          <w:szCs w:val="28"/>
          <w:vertAlign w:val="subscript"/>
        </w:rPr>
        <w:t>2</w:t>
      </w:r>
      <w:r w:rsidRPr="00CC1458">
        <w:rPr>
          <w:sz w:val="28"/>
          <w:szCs w:val="28"/>
        </w:rPr>
        <w:t>*</w:t>
      </w:r>
      <w:r w:rsidRPr="00CC1458">
        <w:rPr>
          <w:sz w:val="28"/>
          <w:szCs w:val="28"/>
          <w:lang w:val="en-US"/>
        </w:rPr>
        <w:t>m</w:t>
      </w:r>
      <w:r w:rsidRPr="00CC1458">
        <w:rPr>
          <w:sz w:val="28"/>
          <w:szCs w:val="28"/>
        </w:rPr>
        <w:t xml:space="preserve"> = 32*8=256 мм;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Диаметр вершин зубьев червячного колеса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9" type="#_x0000_t75" style="width:197.25pt;height:20.25pt">
            <v:imagedata r:id="rId95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Диаметр впадин зубьев червячного колеса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0" type="#_x0000_t75" style="width:247.5pt;height:23.25pt">
            <v:imagedata r:id="rId96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Ширина венца червячного колеса принимается по соотношениям: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47.75pt;height:18pt">
            <v:imagedata r:id="rId97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Окружная скорость червяка равна по формуле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98.5pt;height:39.75pt">
            <v:imagedata r:id="rId98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Скорость скольжения определяется из соотношения:</w: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76.25pt;height:37.5pt">
            <v:imagedata r:id="rId99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КПД редуктора равен 0,91%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При степени точности (табл. 4,7) равной 7 коэффициент динамичности </w:t>
      </w:r>
      <w:r w:rsidR="00F02A4A">
        <w:rPr>
          <w:sz w:val="28"/>
          <w:szCs w:val="28"/>
        </w:rPr>
        <w:pict>
          <v:shape id="_x0000_i1124" type="#_x0000_t75" style="width:56.25pt;height:23.25pt">
            <v:imagedata r:id="rId100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Коэффициент неравномерности распределения нагрузки(</w:t>
      </w:r>
      <w:r w:rsidRPr="00CC1458">
        <w:rPr>
          <w:sz w:val="28"/>
          <w:szCs w:val="28"/>
          <w:lang w:val="en-US"/>
        </w:rPr>
        <w:t>x</w:t>
      </w:r>
      <w:r w:rsidRPr="00CC1458">
        <w:rPr>
          <w:sz w:val="28"/>
          <w:szCs w:val="28"/>
        </w:rPr>
        <w:t>=0,3):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62.5pt;height:34.5pt">
            <v:imagedata r:id="rId101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Коэффициент нагрузки равен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68.75pt;height:21pt">
            <v:imagedata r:id="rId102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Проверяем контактные напряжения: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7" type="#_x0000_t75" style="width:419.25pt;height:69pt">
            <v:imagedata r:id="rId103" o:title=""/>
          </v:shape>
        </w:pic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При этом расчетное напряжение ниже допускаемого на 14%, что считается удовлетворительным.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Проверка прочности зубьев червячного колеса на изгиб.</w: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Эквивалентное число зубьев: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82.25pt;height:39.75pt">
            <v:imagedata r:id="rId104" o:title=""/>
          </v:shape>
        </w:pict>
      </w:r>
    </w:p>
    <w:p w:rsidR="000C6602" w:rsidRDefault="000C66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9A5" w:rsidRPr="000C6602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 xml:space="preserve">Коэффициент формы зуба по табл. 4.5 </w:t>
      </w:r>
      <w:r w:rsidR="00F02A4A">
        <w:rPr>
          <w:sz w:val="28"/>
          <w:szCs w:val="28"/>
        </w:rPr>
        <w:pict>
          <v:shape id="_x0000_i1129" type="#_x0000_t75" style="width:58.5pt;height:23.25pt">
            <v:imagedata r:id="rId105" o:title=""/>
          </v:shape>
        </w:pict>
      </w:r>
    </w:p>
    <w:p w:rsidR="008C19A5" w:rsidRPr="00CC1458" w:rsidRDefault="008C19A5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C1458">
        <w:rPr>
          <w:sz w:val="28"/>
          <w:szCs w:val="28"/>
        </w:rPr>
        <w:t>Расчетные значения допускаемых напряжений изгиба</w:t>
      </w:r>
    </w:p>
    <w:p w:rsidR="000C6602" w:rsidRDefault="000C6602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76pt;height:42pt">
            <v:imagedata r:id="rId106" o:title=""/>
          </v:shape>
        </w:pict>
      </w:r>
    </w:p>
    <w:p w:rsidR="008C19A5" w:rsidRPr="00CC1458" w:rsidRDefault="00F02A4A" w:rsidP="00CC14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419.25pt;height:39pt">
            <v:imagedata r:id="rId107" o:title=""/>
          </v:shape>
        </w:pict>
      </w:r>
      <w:bookmarkStart w:id="0" w:name="_GoBack"/>
      <w:bookmarkEnd w:id="0"/>
    </w:p>
    <w:sectPr w:rsidR="008C19A5" w:rsidRPr="00CC1458" w:rsidSect="00CC14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9A5"/>
    <w:rsid w:val="00020345"/>
    <w:rsid w:val="000631A2"/>
    <w:rsid w:val="00077D15"/>
    <w:rsid w:val="00086AA6"/>
    <w:rsid w:val="000A14DB"/>
    <w:rsid w:val="000B3504"/>
    <w:rsid w:val="000C6602"/>
    <w:rsid w:val="00145B71"/>
    <w:rsid w:val="00184CB8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19A5"/>
    <w:rsid w:val="008E050D"/>
    <w:rsid w:val="009039C5"/>
    <w:rsid w:val="009116BE"/>
    <w:rsid w:val="00945BC2"/>
    <w:rsid w:val="00945C39"/>
    <w:rsid w:val="00981B15"/>
    <w:rsid w:val="009C4F80"/>
    <w:rsid w:val="00A05B06"/>
    <w:rsid w:val="00A12F43"/>
    <w:rsid w:val="00A17112"/>
    <w:rsid w:val="00A522BD"/>
    <w:rsid w:val="00AC32D3"/>
    <w:rsid w:val="00AD206E"/>
    <w:rsid w:val="00AD60FB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C1458"/>
    <w:rsid w:val="00CE084A"/>
    <w:rsid w:val="00CE0B5D"/>
    <w:rsid w:val="00D0381E"/>
    <w:rsid w:val="00D178F9"/>
    <w:rsid w:val="00D17FAA"/>
    <w:rsid w:val="00D74850"/>
    <w:rsid w:val="00D81565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02A4A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chartTrackingRefBased/>
  <w15:docId w15:val="{6B18895F-2F34-4A7B-B459-9D6C51C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A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A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4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0F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D60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fontTable" Target="fontTable.xml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theme" Target="theme/theme1.xml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2014-08-11T16:16:00Z</dcterms:created>
  <dcterms:modified xsi:type="dcterms:W3CDTF">2014-08-11T16:16:00Z</dcterms:modified>
</cp:coreProperties>
</file>