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15F" w:rsidRPr="00E20C30" w:rsidRDefault="00FD515F" w:rsidP="00E53979">
      <w:pPr>
        <w:spacing w:line="360" w:lineRule="auto"/>
        <w:jc w:val="center"/>
        <w:rPr>
          <w:noProof/>
          <w:color w:val="000000"/>
          <w:sz w:val="28"/>
          <w:szCs w:val="32"/>
        </w:rPr>
      </w:pPr>
      <w:r w:rsidRPr="00E20C30">
        <w:rPr>
          <w:noProof/>
          <w:color w:val="000000"/>
          <w:sz w:val="28"/>
          <w:szCs w:val="32"/>
        </w:rPr>
        <w:t>Мурманский Государственный Технический Университет</w:t>
      </w:r>
    </w:p>
    <w:p w:rsidR="00FD515F" w:rsidRPr="00E20C30" w:rsidRDefault="00FD515F" w:rsidP="00E53979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FD515F" w:rsidRPr="00E20C30" w:rsidRDefault="00FD515F" w:rsidP="00E53979">
      <w:pPr>
        <w:tabs>
          <w:tab w:val="left" w:pos="6656"/>
        </w:tabs>
        <w:spacing w:line="360" w:lineRule="auto"/>
        <w:jc w:val="center"/>
        <w:rPr>
          <w:noProof/>
          <w:color w:val="000000"/>
          <w:sz w:val="28"/>
          <w:szCs w:val="32"/>
        </w:rPr>
      </w:pPr>
      <w:r w:rsidRPr="00E20C30">
        <w:rPr>
          <w:noProof/>
          <w:color w:val="000000"/>
          <w:sz w:val="28"/>
          <w:szCs w:val="32"/>
        </w:rPr>
        <w:t>Кафедра</w:t>
      </w:r>
      <w:r w:rsidR="00E53979" w:rsidRPr="00E20C30">
        <w:rPr>
          <w:noProof/>
          <w:color w:val="000000"/>
          <w:sz w:val="28"/>
          <w:szCs w:val="32"/>
        </w:rPr>
        <w:t xml:space="preserve"> </w:t>
      </w:r>
      <w:r w:rsidRPr="00E20C30">
        <w:rPr>
          <w:noProof/>
          <w:color w:val="000000"/>
          <w:sz w:val="28"/>
          <w:szCs w:val="32"/>
        </w:rPr>
        <w:t>АиВТ</w:t>
      </w:r>
    </w:p>
    <w:p w:rsidR="00FD515F" w:rsidRPr="00E20C30" w:rsidRDefault="00FD515F" w:rsidP="00E53979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FD515F" w:rsidRPr="00E20C30" w:rsidRDefault="00FD515F" w:rsidP="00E53979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FD515F" w:rsidRPr="00E20C30" w:rsidRDefault="00FD515F" w:rsidP="00E53979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FD515F" w:rsidRPr="00E20C30" w:rsidRDefault="00FD515F" w:rsidP="00E53979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E53979" w:rsidRPr="00E20C30" w:rsidRDefault="00E53979" w:rsidP="00E53979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E53979" w:rsidRPr="00E20C30" w:rsidRDefault="00E53979" w:rsidP="00E53979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E53979" w:rsidRPr="00E20C30" w:rsidRDefault="00E53979" w:rsidP="00E53979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E53979" w:rsidRPr="00E20C30" w:rsidRDefault="00E53979" w:rsidP="00E53979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E53979" w:rsidRPr="00E20C30" w:rsidRDefault="00E53979" w:rsidP="00E53979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FD515F" w:rsidRPr="00E20C30" w:rsidRDefault="00FD515F" w:rsidP="00E53979">
      <w:pPr>
        <w:tabs>
          <w:tab w:val="left" w:pos="1392"/>
        </w:tabs>
        <w:spacing w:line="360" w:lineRule="auto"/>
        <w:jc w:val="center"/>
        <w:rPr>
          <w:noProof/>
          <w:color w:val="000000"/>
          <w:sz w:val="28"/>
          <w:szCs w:val="36"/>
        </w:rPr>
      </w:pPr>
      <w:r w:rsidRPr="00E20C30">
        <w:rPr>
          <w:noProof/>
          <w:color w:val="000000"/>
          <w:sz w:val="28"/>
          <w:szCs w:val="36"/>
        </w:rPr>
        <w:t>Расчетно</w:t>
      </w:r>
      <w:r w:rsidR="00E53979" w:rsidRPr="00E20C30">
        <w:rPr>
          <w:noProof/>
          <w:color w:val="000000"/>
          <w:sz w:val="28"/>
          <w:szCs w:val="36"/>
        </w:rPr>
        <w:t>-</w:t>
      </w:r>
      <w:r w:rsidRPr="00E20C30">
        <w:rPr>
          <w:noProof/>
          <w:color w:val="000000"/>
          <w:sz w:val="28"/>
          <w:szCs w:val="36"/>
        </w:rPr>
        <w:t>графическое задание</w:t>
      </w:r>
    </w:p>
    <w:p w:rsidR="00FD515F" w:rsidRPr="00E20C30" w:rsidRDefault="00FD515F" w:rsidP="00E53979">
      <w:pPr>
        <w:tabs>
          <w:tab w:val="left" w:pos="1392"/>
        </w:tabs>
        <w:spacing w:line="360" w:lineRule="auto"/>
        <w:jc w:val="center"/>
        <w:rPr>
          <w:noProof/>
          <w:color w:val="000000"/>
          <w:sz w:val="28"/>
          <w:szCs w:val="32"/>
        </w:rPr>
      </w:pPr>
      <w:r w:rsidRPr="00E20C30">
        <w:rPr>
          <w:noProof/>
          <w:color w:val="000000"/>
          <w:sz w:val="28"/>
          <w:szCs w:val="32"/>
        </w:rPr>
        <w:t>по курсу: «Основы цифровой схемотехники»</w:t>
      </w:r>
    </w:p>
    <w:p w:rsidR="00FD515F" w:rsidRPr="00E20C30" w:rsidRDefault="00FD515F" w:rsidP="00E53979">
      <w:pPr>
        <w:tabs>
          <w:tab w:val="left" w:pos="1392"/>
        </w:tabs>
        <w:spacing w:line="360" w:lineRule="auto"/>
        <w:jc w:val="center"/>
        <w:rPr>
          <w:noProof/>
          <w:color w:val="000000"/>
          <w:sz w:val="28"/>
          <w:szCs w:val="36"/>
        </w:rPr>
      </w:pPr>
      <w:r w:rsidRPr="00E20C30">
        <w:rPr>
          <w:noProof/>
          <w:color w:val="000000"/>
          <w:sz w:val="28"/>
          <w:szCs w:val="36"/>
        </w:rPr>
        <w:t>по теме:</w:t>
      </w:r>
    </w:p>
    <w:p w:rsidR="00FD515F" w:rsidRPr="00E20C30" w:rsidRDefault="00FD515F" w:rsidP="00E53979">
      <w:pPr>
        <w:tabs>
          <w:tab w:val="left" w:pos="1392"/>
        </w:tabs>
        <w:spacing w:line="360" w:lineRule="auto"/>
        <w:jc w:val="center"/>
        <w:rPr>
          <w:b/>
          <w:noProof/>
          <w:color w:val="000000"/>
          <w:sz w:val="28"/>
          <w:szCs w:val="36"/>
        </w:rPr>
      </w:pPr>
      <w:r w:rsidRPr="00E20C30">
        <w:rPr>
          <w:b/>
          <w:noProof/>
          <w:color w:val="000000"/>
          <w:sz w:val="28"/>
          <w:szCs w:val="36"/>
        </w:rPr>
        <w:t>«Синтез комбинационных схем (устройств)»</w:t>
      </w:r>
    </w:p>
    <w:p w:rsidR="00FD515F" w:rsidRPr="00E20C30" w:rsidRDefault="00FD515F" w:rsidP="00E5397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A7D6A" w:rsidRPr="00E20C30" w:rsidRDefault="005A7D6A" w:rsidP="00E5397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D515F" w:rsidRPr="00E20C30" w:rsidRDefault="00FD515F" w:rsidP="00E5397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D515F" w:rsidRPr="00E20C30" w:rsidRDefault="00FD515F" w:rsidP="00E5397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D515F" w:rsidRPr="00E20C30" w:rsidRDefault="00FD515F" w:rsidP="00E5397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D515F" w:rsidRPr="00E20C30" w:rsidRDefault="00FD515F" w:rsidP="00E5397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A7D6A" w:rsidRPr="00E20C30" w:rsidRDefault="005A7D6A" w:rsidP="00E5397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A7D6A" w:rsidRPr="00E20C30" w:rsidRDefault="005A7D6A" w:rsidP="00E5397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A7D6A" w:rsidRPr="00E20C30" w:rsidRDefault="005A7D6A" w:rsidP="00E5397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A7D6A" w:rsidRPr="00E20C30" w:rsidRDefault="005A7D6A" w:rsidP="00E5397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D515F" w:rsidRPr="00E20C30" w:rsidRDefault="00FD515F" w:rsidP="00E5397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D515F" w:rsidRPr="00E20C30" w:rsidRDefault="00FD515F" w:rsidP="00E53979">
      <w:pPr>
        <w:tabs>
          <w:tab w:val="left" w:pos="2480"/>
        </w:tabs>
        <w:spacing w:line="360" w:lineRule="auto"/>
        <w:jc w:val="center"/>
        <w:rPr>
          <w:noProof/>
          <w:color w:val="000000"/>
          <w:sz w:val="28"/>
          <w:szCs w:val="28"/>
        </w:rPr>
      </w:pPr>
      <w:r w:rsidRPr="00E20C30">
        <w:rPr>
          <w:noProof/>
          <w:color w:val="000000"/>
          <w:sz w:val="28"/>
          <w:szCs w:val="28"/>
        </w:rPr>
        <w:t>Мурманск</w:t>
      </w:r>
    </w:p>
    <w:p w:rsidR="00FD515F" w:rsidRPr="00E20C30" w:rsidRDefault="00FD515F" w:rsidP="00E53979">
      <w:pPr>
        <w:tabs>
          <w:tab w:val="left" w:pos="2480"/>
        </w:tabs>
        <w:spacing w:line="360" w:lineRule="auto"/>
        <w:jc w:val="center"/>
        <w:rPr>
          <w:noProof/>
          <w:color w:val="000000"/>
          <w:sz w:val="28"/>
          <w:szCs w:val="28"/>
        </w:rPr>
      </w:pPr>
      <w:r w:rsidRPr="00E20C30">
        <w:rPr>
          <w:noProof/>
          <w:color w:val="000000"/>
          <w:sz w:val="28"/>
          <w:szCs w:val="28"/>
        </w:rPr>
        <w:t>200</w:t>
      </w:r>
      <w:r w:rsidR="005A7D6A" w:rsidRPr="00E20C30">
        <w:rPr>
          <w:noProof/>
          <w:color w:val="000000"/>
          <w:sz w:val="28"/>
          <w:szCs w:val="28"/>
        </w:rPr>
        <w:t>8</w:t>
      </w:r>
    </w:p>
    <w:p w:rsidR="00DF00BB" w:rsidRPr="00E20C30" w:rsidRDefault="00E238CE" w:rsidP="00E53979">
      <w:pPr>
        <w:pStyle w:val="2"/>
        <w:spacing w:before="0" w:line="360" w:lineRule="auto"/>
        <w:ind w:firstLine="709"/>
        <w:jc w:val="both"/>
        <w:rPr>
          <w:b/>
          <w:noProof/>
          <w:color w:val="000000"/>
          <w:sz w:val="28"/>
        </w:rPr>
      </w:pPr>
      <w:r w:rsidRPr="00E20C30">
        <w:rPr>
          <w:noProof/>
          <w:color w:val="000000"/>
          <w:sz w:val="28"/>
        </w:rPr>
        <w:br w:type="page"/>
      </w:r>
      <w:r w:rsidR="00DF00BB" w:rsidRPr="00E20C30">
        <w:rPr>
          <w:b/>
          <w:noProof/>
          <w:color w:val="000000"/>
          <w:sz w:val="28"/>
        </w:rPr>
        <w:t>Задание</w:t>
      </w:r>
    </w:p>
    <w:p w:rsidR="00566C58" w:rsidRPr="00E20C30" w:rsidRDefault="00566C58" w:rsidP="00E539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F00BB" w:rsidRPr="00E20C30" w:rsidRDefault="00DF00BB" w:rsidP="00E539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0C30">
        <w:rPr>
          <w:noProof/>
          <w:color w:val="000000"/>
          <w:sz w:val="28"/>
          <w:szCs w:val="28"/>
        </w:rPr>
        <w:t>Выполнить синтез логической схемы цифрового устройства, имеющего 4 входа и 2 выхода.</w:t>
      </w:r>
    </w:p>
    <w:p w:rsidR="00DF00BB" w:rsidRPr="00E20C30" w:rsidRDefault="00DF00BB" w:rsidP="00E53979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518"/>
        <w:gridCol w:w="1487"/>
        <w:gridCol w:w="1388"/>
        <w:gridCol w:w="1390"/>
        <w:gridCol w:w="1392"/>
        <w:gridCol w:w="1698"/>
        <w:gridCol w:w="1698"/>
      </w:tblGrid>
      <w:tr w:rsidR="00DF00BB" w:rsidRPr="00C2595D" w:rsidTr="00C2595D">
        <w:trPr>
          <w:trHeight w:val="296"/>
        </w:trPr>
        <w:tc>
          <w:tcPr>
            <w:tcW w:w="271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55" w:type="pct"/>
            <w:gridSpan w:val="4"/>
            <w:shd w:val="clear" w:color="auto" w:fill="auto"/>
          </w:tcPr>
          <w:p w:rsidR="00DF00BB" w:rsidRPr="00C2595D" w:rsidRDefault="00DF00BB" w:rsidP="00C2595D">
            <w:pPr>
              <w:pStyle w:val="3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</w:rPr>
            </w:pPr>
            <w:r w:rsidRPr="00C2595D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</w:rPr>
              <w:t>ВХОДЫ</w:t>
            </w:r>
          </w:p>
        </w:tc>
        <w:tc>
          <w:tcPr>
            <w:tcW w:w="1774" w:type="pct"/>
            <w:gridSpan w:val="2"/>
            <w:shd w:val="clear" w:color="auto" w:fill="auto"/>
          </w:tcPr>
          <w:p w:rsidR="00DF00BB" w:rsidRPr="00C2595D" w:rsidRDefault="00DF00BB" w:rsidP="00C2595D">
            <w:pPr>
              <w:pStyle w:val="3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</w:rPr>
            </w:pPr>
            <w:r w:rsidRPr="00C2595D">
              <w:rPr>
                <w:rFonts w:ascii="Times New Roman" w:hAnsi="Times New Roman" w:cs="Times New Roman"/>
                <w:b w:val="0"/>
                <w:noProof/>
                <w:color w:val="000000"/>
                <w:sz w:val="20"/>
              </w:rPr>
              <w:t>ВЫХОДЫ</w:t>
            </w:r>
          </w:p>
        </w:tc>
      </w:tr>
      <w:tr w:rsidR="00DF00BB" w:rsidRPr="00C2595D" w:rsidTr="00C2595D">
        <w:trPr>
          <w:trHeight w:val="309"/>
        </w:trPr>
        <w:tc>
          <w:tcPr>
            <w:tcW w:w="271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№</w:t>
            </w:r>
          </w:p>
        </w:tc>
        <w:tc>
          <w:tcPr>
            <w:tcW w:w="77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a</w:t>
            </w:r>
          </w:p>
        </w:tc>
        <w:tc>
          <w:tcPr>
            <w:tcW w:w="725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b</w:t>
            </w:r>
          </w:p>
        </w:tc>
        <w:tc>
          <w:tcPr>
            <w:tcW w:w="726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c</w:t>
            </w:r>
          </w:p>
        </w:tc>
        <w:tc>
          <w:tcPr>
            <w:tcW w:w="72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d</w:t>
            </w:r>
          </w:p>
        </w:tc>
        <w:tc>
          <w:tcPr>
            <w:tcW w:w="88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F</w:t>
            </w:r>
          </w:p>
        </w:tc>
        <w:tc>
          <w:tcPr>
            <w:tcW w:w="88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Q</w:t>
            </w:r>
          </w:p>
        </w:tc>
      </w:tr>
      <w:tr w:rsidR="00DF00BB" w:rsidRPr="00C2595D" w:rsidTr="00C2595D">
        <w:trPr>
          <w:trHeight w:val="269"/>
        </w:trPr>
        <w:tc>
          <w:tcPr>
            <w:tcW w:w="271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77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725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726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72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88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0</w:t>
            </w:r>
          </w:p>
        </w:tc>
      </w:tr>
      <w:tr w:rsidR="00DF00BB" w:rsidRPr="00C2595D" w:rsidTr="00C2595D">
        <w:trPr>
          <w:trHeight w:val="256"/>
        </w:trPr>
        <w:tc>
          <w:tcPr>
            <w:tcW w:w="271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77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725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726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72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0</w:t>
            </w:r>
          </w:p>
        </w:tc>
      </w:tr>
      <w:tr w:rsidR="00DF00BB" w:rsidRPr="00C2595D" w:rsidTr="00C2595D">
        <w:trPr>
          <w:trHeight w:val="269"/>
        </w:trPr>
        <w:tc>
          <w:tcPr>
            <w:tcW w:w="271" w:type="pct"/>
            <w:shd w:val="clear" w:color="auto" w:fill="auto"/>
          </w:tcPr>
          <w:p w:rsidR="00DF00BB" w:rsidRPr="00C2595D" w:rsidRDefault="00DF00BB" w:rsidP="00C2595D">
            <w:pPr>
              <w:tabs>
                <w:tab w:val="left" w:pos="34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77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725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726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72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88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0</w:t>
            </w:r>
          </w:p>
        </w:tc>
      </w:tr>
      <w:tr w:rsidR="00DF00BB" w:rsidRPr="00C2595D" w:rsidTr="00C2595D">
        <w:trPr>
          <w:trHeight w:val="269"/>
        </w:trPr>
        <w:tc>
          <w:tcPr>
            <w:tcW w:w="271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77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725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726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72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88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0</w:t>
            </w:r>
          </w:p>
        </w:tc>
      </w:tr>
      <w:tr w:rsidR="00DF00BB" w:rsidRPr="00C2595D" w:rsidTr="00C2595D">
        <w:trPr>
          <w:trHeight w:val="269"/>
        </w:trPr>
        <w:tc>
          <w:tcPr>
            <w:tcW w:w="271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77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725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726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72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88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0</w:t>
            </w:r>
          </w:p>
        </w:tc>
      </w:tr>
      <w:tr w:rsidR="00DF00BB" w:rsidRPr="00C2595D" w:rsidTr="00C2595D">
        <w:trPr>
          <w:trHeight w:val="256"/>
        </w:trPr>
        <w:tc>
          <w:tcPr>
            <w:tcW w:w="271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77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725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726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72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88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0</w:t>
            </w:r>
          </w:p>
        </w:tc>
      </w:tr>
      <w:tr w:rsidR="00DF00BB" w:rsidRPr="00C2595D" w:rsidTr="00C2595D">
        <w:trPr>
          <w:trHeight w:val="269"/>
        </w:trPr>
        <w:tc>
          <w:tcPr>
            <w:tcW w:w="271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77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725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726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72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88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</w:t>
            </w:r>
          </w:p>
        </w:tc>
      </w:tr>
      <w:tr w:rsidR="00DF00BB" w:rsidRPr="00C2595D" w:rsidTr="00C2595D">
        <w:trPr>
          <w:trHeight w:val="269"/>
        </w:trPr>
        <w:tc>
          <w:tcPr>
            <w:tcW w:w="271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77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725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726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72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88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</w:t>
            </w:r>
          </w:p>
        </w:tc>
      </w:tr>
      <w:tr w:rsidR="00DF00BB" w:rsidRPr="00C2595D" w:rsidTr="00C2595D">
        <w:trPr>
          <w:trHeight w:val="269"/>
        </w:trPr>
        <w:tc>
          <w:tcPr>
            <w:tcW w:w="271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77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725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726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72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88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</w:t>
            </w:r>
          </w:p>
        </w:tc>
      </w:tr>
      <w:tr w:rsidR="00DF00BB" w:rsidRPr="00C2595D" w:rsidTr="00C2595D">
        <w:trPr>
          <w:trHeight w:val="256"/>
        </w:trPr>
        <w:tc>
          <w:tcPr>
            <w:tcW w:w="271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77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725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726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72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</w:t>
            </w:r>
          </w:p>
        </w:tc>
      </w:tr>
      <w:tr w:rsidR="00DF00BB" w:rsidRPr="00C2595D" w:rsidTr="00C2595D">
        <w:trPr>
          <w:trHeight w:val="269"/>
        </w:trPr>
        <w:tc>
          <w:tcPr>
            <w:tcW w:w="271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77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725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726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72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88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</w:t>
            </w:r>
          </w:p>
        </w:tc>
      </w:tr>
      <w:tr w:rsidR="00DF00BB" w:rsidRPr="00C2595D" w:rsidTr="00C2595D">
        <w:trPr>
          <w:trHeight w:val="269"/>
        </w:trPr>
        <w:tc>
          <w:tcPr>
            <w:tcW w:w="271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11</w:t>
            </w:r>
          </w:p>
        </w:tc>
        <w:tc>
          <w:tcPr>
            <w:tcW w:w="77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725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726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72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88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0</w:t>
            </w:r>
          </w:p>
        </w:tc>
      </w:tr>
      <w:tr w:rsidR="00DF00BB" w:rsidRPr="00C2595D" w:rsidTr="00C2595D">
        <w:trPr>
          <w:trHeight w:val="269"/>
        </w:trPr>
        <w:tc>
          <w:tcPr>
            <w:tcW w:w="271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77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725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726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72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88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88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0</w:t>
            </w:r>
          </w:p>
        </w:tc>
      </w:tr>
      <w:tr w:rsidR="00DF00BB" w:rsidRPr="00C2595D" w:rsidTr="00C2595D">
        <w:trPr>
          <w:trHeight w:val="256"/>
        </w:trPr>
        <w:tc>
          <w:tcPr>
            <w:tcW w:w="271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13</w:t>
            </w:r>
          </w:p>
        </w:tc>
        <w:tc>
          <w:tcPr>
            <w:tcW w:w="77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725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726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72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88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0</w:t>
            </w:r>
          </w:p>
        </w:tc>
      </w:tr>
      <w:tr w:rsidR="00DF00BB" w:rsidRPr="00C2595D" w:rsidTr="00C2595D">
        <w:trPr>
          <w:trHeight w:val="269"/>
        </w:trPr>
        <w:tc>
          <w:tcPr>
            <w:tcW w:w="271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14</w:t>
            </w:r>
          </w:p>
        </w:tc>
        <w:tc>
          <w:tcPr>
            <w:tcW w:w="77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725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726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72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88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88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0</w:t>
            </w:r>
          </w:p>
        </w:tc>
      </w:tr>
      <w:tr w:rsidR="00DF00BB" w:rsidRPr="00C2595D" w:rsidTr="00C2595D">
        <w:trPr>
          <w:trHeight w:val="269"/>
        </w:trPr>
        <w:tc>
          <w:tcPr>
            <w:tcW w:w="271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15</w:t>
            </w:r>
          </w:p>
        </w:tc>
        <w:tc>
          <w:tcPr>
            <w:tcW w:w="77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725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726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72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887" w:type="pct"/>
            <w:shd w:val="clear" w:color="auto" w:fill="auto"/>
          </w:tcPr>
          <w:p w:rsidR="00DF00BB" w:rsidRPr="00C2595D" w:rsidRDefault="00DF00BB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</w:t>
            </w:r>
          </w:p>
        </w:tc>
      </w:tr>
    </w:tbl>
    <w:p w:rsidR="00E53979" w:rsidRPr="00E20C30" w:rsidRDefault="00E53979" w:rsidP="00E53979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</w:p>
    <w:p w:rsidR="00DF00BB" w:rsidRPr="00E20C30" w:rsidRDefault="00DF00BB" w:rsidP="00E539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0C30">
        <w:rPr>
          <w:noProof/>
          <w:color w:val="000000"/>
          <w:sz w:val="28"/>
          <w:szCs w:val="28"/>
        </w:rPr>
        <w:t>Для выполнения синтеза логической схемы необходимо произвести</w:t>
      </w:r>
      <w:r w:rsidR="00E53979" w:rsidRPr="00E20C30">
        <w:rPr>
          <w:noProof/>
          <w:color w:val="000000"/>
          <w:sz w:val="28"/>
          <w:szCs w:val="28"/>
        </w:rPr>
        <w:t xml:space="preserve"> </w:t>
      </w:r>
      <w:r w:rsidRPr="00E20C30">
        <w:rPr>
          <w:noProof/>
          <w:color w:val="000000"/>
          <w:sz w:val="28"/>
          <w:szCs w:val="28"/>
        </w:rPr>
        <w:t>следующие действия:</w:t>
      </w:r>
    </w:p>
    <w:p w:rsidR="00DF00BB" w:rsidRPr="00E20C30" w:rsidRDefault="00DF00BB" w:rsidP="00E53979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E20C30">
        <w:rPr>
          <w:noProof/>
          <w:color w:val="000000"/>
          <w:sz w:val="28"/>
        </w:rPr>
        <w:t>по таблице истинности составить логические уравнения для каждого выхода в виде СДНФ и СКНФ;</w:t>
      </w:r>
    </w:p>
    <w:p w:rsidR="00DF00BB" w:rsidRPr="00E20C30" w:rsidRDefault="00DF00BB" w:rsidP="00E53979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20C30">
        <w:rPr>
          <w:noProof/>
          <w:color w:val="000000"/>
          <w:sz w:val="28"/>
        </w:rPr>
        <w:t>для получения наиболее простой логической схемы выполнить минимизацию функций, записанных в СДНФ и СКНФ, используя метод непосредственных преобразований;</w:t>
      </w:r>
    </w:p>
    <w:p w:rsidR="00DF00BB" w:rsidRPr="00E20C30" w:rsidRDefault="00DF00BB" w:rsidP="00E53979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20C30">
        <w:rPr>
          <w:noProof/>
          <w:color w:val="000000"/>
          <w:sz w:val="28"/>
        </w:rPr>
        <w:t xml:space="preserve">привести полученные минимизированные функции к единому базису </w:t>
      </w:r>
      <w:r w:rsidR="00E53979" w:rsidRPr="00E20C30">
        <w:rPr>
          <w:noProof/>
          <w:color w:val="000000"/>
          <w:sz w:val="28"/>
        </w:rPr>
        <w:t>(</w:t>
      </w:r>
      <w:r w:rsidRPr="00E20C30">
        <w:rPr>
          <w:noProof/>
          <w:color w:val="000000"/>
          <w:sz w:val="28"/>
        </w:rPr>
        <w:t>к базису И-НЕ);</w:t>
      </w:r>
    </w:p>
    <w:p w:rsidR="00DF00BB" w:rsidRPr="00E20C30" w:rsidRDefault="00DF00BB" w:rsidP="00E53979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20C30">
        <w:rPr>
          <w:noProof/>
          <w:color w:val="000000"/>
          <w:sz w:val="28"/>
        </w:rPr>
        <w:t>выполнить минимизацию функций с помощью карт Карно и сравнить полученные результаты;</w:t>
      </w:r>
    </w:p>
    <w:p w:rsidR="00DF00BB" w:rsidRPr="00E20C30" w:rsidRDefault="00DF00BB" w:rsidP="00E53979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20C30">
        <w:rPr>
          <w:noProof/>
          <w:color w:val="000000"/>
          <w:sz w:val="28"/>
        </w:rPr>
        <w:t>определить аппаратные средства, необходимые для реализации минимизированных функций как с использованием единого базиса, так и без использования единого базиса;</w:t>
      </w:r>
    </w:p>
    <w:p w:rsidR="00E53979" w:rsidRPr="00E20C30" w:rsidRDefault="00DF00BB" w:rsidP="00E53979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E20C30">
        <w:rPr>
          <w:noProof/>
          <w:color w:val="000000"/>
          <w:sz w:val="28"/>
        </w:rPr>
        <w:t>выбрать наиболее оптимальный вариант и построить для него принципиальную схему с перечнем элементов.</w:t>
      </w:r>
    </w:p>
    <w:p w:rsidR="00C9088A" w:rsidRPr="00E20C30" w:rsidRDefault="00C9088A" w:rsidP="00E53979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E20C30">
        <w:rPr>
          <w:noProof/>
          <w:color w:val="000000"/>
          <w:sz w:val="28"/>
          <w:szCs w:val="28"/>
        </w:rPr>
        <w:t xml:space="preserve">1. </w:t>
      </w:r>
      <w:r w:rsidRPr="00E20C30">
        <w:rPr>
          <w:noProof/>
          <w:color w:val="000000"/>
          <w:sz w:val="28"/>
        </w:rPr>
        <w:t>По таблице истинности составить логические уравнения для каждого выхода в виде СДНФ и СКНФ.</w:t>
      </w:r>
    </w:p>
    <w:p w:rsidR="00940112" w:rsidRPr="00E20C30" w:rsidRDefault="00940112" w:rsidP="00E539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0C30">
        <w:rPr>
          <w:noProof/>
          <w:color w:val="000000"/>
          <w:sz w:val="28"/>
          <w:szCs w:val="28"/>
        </w:rPr>
        <w:t>Совершенная дизъюнктивная логическая форма (СДНФ) представляется суммой логической простых конъюнкций, каждая из которых содержит все переменные в прямом или инверсном виде не более одного раза; в такие конъюнкции не входят суммы переменных, а также отрицания произведений двух переменных или более. Входящие в СДНФ конъюнкции называются минтермами или конституентами единиц.</w:t>
      </w:r>
    </w:p>
    <w:p w:rsidR="00940112" w:rsidRPr="00E20C30" w:rsidRDefault="00940112" w:rsidP="00E539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40112" w:rsidRPr="00E20C30" w:rsidRDefault="00D96D67" w:rsidP="00E539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.25pt;height:85.5pt">
            <v:imagedata r:id="rId7" o:title=""/>
          </v:shape>
        </w:pict>
      </w:r>
    </w:p>
    <w:p w:rsidR="00E53979" w:rsidRPr="00E20C30" w:rsidRDefault="00E53979" w:rsidP="00E539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40112" w:rsidRPr="00E20C30" w:rsidRDefault="00940112" w:rsidP="00E539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0C30">
        <w:rPr>
          <w:noProof/>
          <w:color w:val="000000"/>
          <w:sz w:val="28"/>
          <w:szCs w:val="28"/>
        </w:rPr>
        <w:t>Совершенная дизъюнктивная нормальная форма (СКНФ) представляется логическим произведением дизъюнкций, каждая из которых содержит все переменные в прямом или инверсном виде не более одного раза.</w:t>
      </w:r>
      <w:r w:rsidR="00E53979" w:rsidRPr="00E20C30">
        <w:rPr>
          <w:noProof/>
          <w:color w:val="000000"/>
          <w:sz w:val="28"/>
          <w:szCs w:val="28"/>
        </w:rPr>
        <w:t xml:space="preserve"> </w:t>
      </w:r>
      <w:r w:rsidRPr="00E20C30">
        <w:rPr>
          <w:noProof/>
          <w:color w:val="000000"/>
          <w:sz w:val="28"/>
          <w:szCs w:val="28"/>
        </w:rPr>
        <w:t>Входящие в произведение сомножители – дизъюнкции – называются макстермами или конституентами нулей.</w:t>
      </w:r>
    </w:p>
    <w:p w:rsidR="00E53979" w:rsidRPr="00E20C30" w:rsidRDefault="00E53979" w:rsidP="00E539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0C30">
        <w:rPr>
          <w:noProof/>
          <w:color w:val="000000"/>
          <w:sz w:val="28"/>
          <w:szCs w:val="28"/>
        </w:rPr>
        <w:br w:type="page"/>
      </w:r>
      <w:r w:rsidR="00D96D67">
        <w:rPr>
          <w:noProof/>
          <w:color w:val="000000"/>
          <w:sz w:val="28"/>
        </w:rPr>
        <w:pict>
          <v:shape id="_x0000_i1026" type="#_x0000_t75" style="width:395.25pt;height:117pt">
            <v:imagedata r:id="rId8" o:title=""/>
          </v:shape>
        </w:pict>
      </w:r>
    </w:p>
    <w:p w:rsidR="000B03E8" w:rsidRPr="00E20C30" w:rsidRDefault="000B03E8" w:rsidP="00E53979">
      <w:pPr>
        <w:tabs>
          <w:tab w:val="left" w:pos="24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62AD3" w:rsidRPr="00E20C30" w:rsidRDefault="00862AD3" w:rsidP="00E5397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20C30">
        <w:rPr>
          <w:noProof/>
          <w:color w:val="000000"/>
          <w:sz w:val="28"/>
          <w:szCs w:val="28"/>
        </w:rPr>
        <w:t>2. Д</w:t>
      </w:r>
      <w:r w:rsidRPr="00E20C30">
        <w:rPr>
          <w:noProof/>
          <w:color w:val="000000"/>
          <w:sz w:val="28"/>
        </w:rPr>
        <w:t>ля получения наиболее простой логической схемы выполнить минимизацию функций, записанных в СДНФ</w:t>
      </w:r>
      <w:r w:rsidR="00E53979" w:rsidRPr="00E20C30">
        <w:rPr>
          <w:noProof/>
          <w:color w:val="000000"/>
          <w:sz w:val="28"/>
        </w:rPr>
        <w:t>,</w:t>
      </w:r>
      <w:r w:rsidRPr="00E20C30">
        <w:rPr>
          <w:noProof/>
          <w:color w:val="000000"/>
          <w:sz w:val="28"/>
        </w:rPr>
        <w:t xml:space="preserve"> используя метод непосредственных преобразований.</w:t>
      </w:r>
    </w:p>
    <w:p w:rsidR="005F3488" w:rsidRPr="00E20C30" w:rsidRDefault="005F3488" w:rsidP="00E539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0C30">
        <w:rPr>
          <w:noProof/>
          <w:color w:val="000000"/>
          <w:sz w:val="28"/>
          <w:szCs w:val="28"/>
        </w:rPr>
        <w:t>Минимизацией называют процедуру упрощения логической функции, с тем чтобы она содержала минимальное количество членов при минимальном числе переменных.</w:t>
      </w:r>
    </w:p>
    <w:p w:rsidR="005F3488" w:rsidRPr="00E20C30" w:rsidRDefault="005F3488" w:rsidP="00E539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0C30">
        <w:rPr>
          <w:noProof/>
          <w:color w:val="000000"/>
          <w:sz w:val="28"/>
          <w:szCs w:val="28"/>
        </w:rPr>
        <w:t>Следует отметить, что элементарные приемы минимизации удаётся использовать не часто – при малом количестве членов функции и небольшом числе переменных. В других случаях применяются специальные методы минимизации, облегчающие поиск склеивающихся членов. К ним относится метод минимизации с помощью карт Карно.</w:t>
      </w:r>
    </w:p>
    <w:p w:rsidR="00862AD3" w:rsidRPr="00E20C30" w:rsidRDefault="00862AD3" w:rsidP="00E5397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B03E8" w:rsidRPr="00E20C30" w:rsidRDefault="00D96D67" w:rsidP="00E5397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27" type="#_x0000_t75" style="width:5in;height:90pt">
            <v:imagedata r:id="rId7" o:title=""/>
          </v:shape>
        </w:pict>
      </w:r>
    </w:p>
    <w:p w:rsidR="005F3488" w:rsidRPr="00E20C30" w:rsidRDefault="005F3488" w:rsidP="00E5397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B4765" w:rsidRPr="00E20C30" w:rsidRDefault="00D96D67" w:rsidP="00E5397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28" type="#_x0000_t75" style="width:161.25pt;height:2in">
            <v:imagedata r:id="rId9" o:title=""/>
          </v:shape>
        </w:pict>
      </w:r>
    </w:p>
    <w:p w:rsidR="005F3488" w:rsidRPr="00E20C30" w:rsidRDefault="00E53979" w:rsidP="00E5397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20C30">
        <w:rPr>
          <w:noProof/>
          <w:color w:val="000000"/>
          <w:sz w:val="28"/>
        </w:rPr>
        <w:br w:type="page"/>
      </w:r>
      <w:r w:rsidR="00D96D67">
        <w:rPr>
          <w:noProof/>
          <w:color w:val="000000"/>
          <w:sz w:val="28"/>
        </w:rPr>
        <w:pict>
          <v:shape id="_x0000_i1029" type="#_x0000_t75" style="width:161.25pt;height:116.25pt">
            <v:imagedata r:id="rId10" o:title=""/>
          </v:shape>
        </w:pict>
      </w:r>
    </w:p>
    <w:p w:rsidR="00C47AD8" w:rsidRPr="00E20C30" w:rsidRDefault="00C47AD8" w:rsidP="00E5397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47AD8" w:rsidRPr="00E20C30" w:rsidRDefault="00C47AD8" w:rsidP="00E5397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20C30">
        <w:rPr>
          <w:noProof/>
          <w:color w:val="000000"/>
          <w:sz w:val="28"/>
          <w:szCs w:val="28"/>
        </w:rPr>
        <w:t xml:space="preserve">3. </w:t>
      </w:r>
      <w:r w:rsidRPr="00E20C30">
        <w:rPr>
          <w:noProof/>
          <w:color w:val="000000"/>
          <w:sz w:val="28"/>
        </w:rPr>
        <w:t xml:space="preserve">Привести полученные минимизированные функции к единому базису </w:t>
      </w:r>
      <w:r w:rsidR="00E53979" w:rsidRPr="00E20C30">
        <w:rPr>
          <w:noProof/>
          <w:color w:val="000000"/>
          <w:sz w:val="28"/>
        </w:rPr>
        <w:t>(</w:t>
      </w:r>
      <w:r w:rsidRPr="00E20C30">
        <w:rPr>
          <w:noProof/>
          <w:color w:val="000000"/>
          <w:sz w:val="28"/>
        </w:rPr>
        <w:t>к базису И-НЕ).</w:t>
      </w:r>
    </w:p>
    <w:p w:rsidR="002D7E09" w:rsidRPr="00E20C30" w:rsidRDefault="002D7E09" w:rsidP="00E5397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D7E09" w:rsidRPr="00E20C30" w:rsidRDefault="00D96D67" w:rsidP="00E5397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0" type="#_x0000_t75" style="width:359.25pt;height:75.75pt">
            <v:imagedata r:id="rId11" o:title=""/>
          </v:shape>
        </w:pict>
      </w:r>
    </w:p>
    <w:p w:rsidR="001379D1" w:rsidRPr="00E20C30" w:rsidRDefault="001379D1" w:rsidP="00E5397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379D1" w:rsidRPr="00E20C30" w:rsidRDefault="001379D1" w:rsidP="00E5397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20C30">
        <w:rPr>
          <w:noProof/>
          <w:color w:val="000000"/>
          <w:sz w:val="28"/>
          <w:szCs w:val="28"/>
        </w:rPr>
        <w:t xml:space="preserve">4. </w:t>
      </w:r>
      <w:r w:rsidRPr="00E20C30">
        <w:rPr>
          <w:noProof/>
          <w:color w:val="000000"/>
          <w:sz w:val="28"/>
        </w:rPr>
        <w:t>Выполнить минимизацию функций с помощью карт Карно и сравнить полученные результаты.</w:t>
      </w:r>
    </w:p>
    <w:p w:rsidR="004A02D3" w:rsidRPr="00E20C30" w:rsidRDefault="004A02D3" w:rsidP="00E539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0C30">
        <w:rPr>
          <w:noProof/>
          <w:color w:val="000000"/>
          <w:sz w:val="28"/>
          <w:szCs w:val="28"/>
        </w:rPr>
        <w:t>Карта Карно построена так, что в её соседние клетки попадают смежные члены функции – члены, отличающиеся значением одной переменной: в один член эта переменная входит в прямой форме, а в другой – в инверсной. Благодаря этому возникает наглядное представление о различных вариантах смежных членов.</w:t>
      </w:r>
    </w:p>
    <w:p w:rsidR="004A02D3" w:rsidRPr="00E20C30" w:rsidRDefault="004A02D3" w:rsidP="00E539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0C30">
        <w:rPr>
          <w:noProof/>
          <w:color w:val="000000"/>
          <w:sz w:val="28"/>
          <w:szCs w:val="28"/>
        </w:rPr>
        <w:t>Карта Карно имеет столько клеток, сколько комбинаций (наборов) можно составить из прямых и инверсных значений n переменных по n членов в каждой.</w:t>
      </w:r>
      <w:r w:rsidR="00E53979" w:rsidRPr="00E20C30">
        <w:rPr>
          <w:noProof/>
          <w:color w:val="000000"/>
          <w:sz w:val="28"/>
          <w:szCs w:val="28"/>
        </w:rPr>
        <w:t xml:space="preserve"> </w:t>
      </w:r>
      <w:r w:rsidRPr="00E20C30">
        <w:rPr>
          <w:noProof/>
          <w:color w:val="000000"/>
          <w:sz w:val="28"/>
          <w:szCs w:val="28"/>
        </w:rPr>
        <w:t>Так, при n = 2 карта содержит</w:t>
      </w:r>
      <w:r w:rsidR="00E53979" w:rsidRPr="00E20C30">
        <w:rPr>
          <w:noProof/>
          <w:color w:val="000000"/>
          <w:sz w:val="28"/>
          <w:szCs w:val="28"/>
        </w:rPr>
        <w:t xml:space="preserve"> </w:t>
      </w:r>
      <w:r w:rsidRPr="00E20C30">
        <w:rPr>
          <w:noProof/>
          <w:color w:val="000000"/>
          <w:sz w:val="28"/>
          <w:szCs w:val="28"/>
        </w:rPr>
        <w:t>четыре клетки, при n = 3 – восемь клеток, при n = 4 – шестнадцать клеток.</w:t>
      </w:r>
    </w:p>
    <w:p w:rsidR="004A02D3" w:rsidRPr="00E20C30" w:rsidRDefault="004A02D3" w:rsidP="00E539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0C30">
        <w:rPr>
          <w:noProof/>
          <w:color w:val="000000"/>
          <w:sz w:val="28"/>
          <w:szCs w:val="28"/>
        </w:rPr>
        <w:t>Наборы переменных, на которых у = 1, т.е. минтермы функции, отмечаются в соответствующих клетках карты единицами, в остальные клетки записываются нули или их оставляют пустыми. Две стоящие в соседних клетках единицы – свидетельство того, что в составе СДНФ имеются члены, отличающиеся значением одной переменной. Такие члены, как известно, склеиваются. Склеивание каждой пары минтермов уменьшает число входящих в них переменных на единицу.</w:t>
      </w:r>
    </w:p>
    <w:p w:rsidR="004A02D3" w:rsidRPr="00E20C30" w:rsidRDefault="004A02D3" w:rsidP="00E539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0C30">
        <w:rPr>
          <w:noProof/>
          <w:color w:val="000000"/>
          <w:sz w:val="28"/>
          <w:szCs w:val="28"/>
        </w:rPr>
        <w:t>Общие правила склеивания членов, занесённых в карту Карно следующие:</w:t>
      </w:r>
    </w:p>
    <w:p w:rsidR="004A02D3" w:rsidRPr="00E20C30" w:rsidRDefault="004A02D3" w:rsidP="00E539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0C30">
        <w:rPr>
          <w:noProof/>
          <w:color w:val="000000"/>
          <w:sz w:val="28"/>
          <w:szCs w:val="28"/>
        </w:rPr>
        <w:t>1) склеиваться могут 2, 4, 8, … членов; при этом соответствующие единицам клетки для наглядности охватывают контурами; каждый должен быть прямоугольником;</w:t>
      </w:r>
    </w:p>
    <w:p w:rsidR="004A02D3" w:rsidRPr="00E20C30" w:rsidRDefault="004A02D3" w:rsidP="00E539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0C30">
        <w:rPr>
          <w:noProof/>
          <w:color w:val="000000"/>
          <w:sz w:val="28"/>
          <w:szCs w:val="28"/>
        </w:rPr>
        <w:t>2) одним контуром следует объединять максимальное количество клеток;</w:t>
      </w:r>
    </w:p>
    <w:p w:rsidR="004A02D3" w:rsidRPr="00E20C30" w:rsidRDefault="004A02D3" w:rsidP="00E539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0C30">
        <w:rPr>
          <w:noProof/>
          <w:color w:val="000000"/>
          <w:sz w:val="28"/>
          <w:szCs w:val="28"/>
        </w:rPr>
        <w:t>3) одна и та же единица может охватываться разными контурами, т.е. один и тот же минтерм может склеиваться с несколькими смежными; последнее объясняется тем, что значение функции не меняется при прибавлении уже имеющихся членов;</w:t>
      </w:r>
    </w:p>
    <w:p w:rsidR="004A02D3" w:rsidRPr="00E20C30" w:rsidRDefault="004A02D3" w:rsidP="00E539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0C30">
        <w:rPr>
          <w:noProof/>
          <w:color w:val="000000"/>
          <w:sz w:val="28"/>
          <w:szCs w:val="28"/>
        </w:rPr>
        <w:t>4) крайние строки, а также крайние столбцы карты считаются смежными; их можно таковыми представить, если мысленно свернуть карту в горизонтальный или вертикальный цилиндр.</w:t>
      </w:r>
    </w:p>
    <w:p w:rsidR="004A02D3" w:rsidRPr="00E20C30" w:rsidRDefault="004A02D3" w:rsidP="00E539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0C30">
        <w:rPr>
          <w:noProof/>
          <w:color w:val="000000"/>
          <w:sz w:val="28"/>
          <w:szCs w:val="28"/>
        </w:rPr>
        <w:t>Функция, минимизированная</w:t>
      </w:r>
      <w:r w:rsidR="00E53979" w:rsidRPr="00E20C30">
        <w:rPr>
          <w:noProof/>
          <w:color w:val="000000"/>
          <w:sz w:val="28"/>
          <w:szCs w:val="28"/>
        </w:rPr>
        <w:t xml:space="preserve"> </w:t>
      </w:r>
      <w:r w:rsidRPr="00E20C30">
        <w:rPr>
          <w:noProof/>
          <w:color w:val="000000"/>
          <w:sz w:val="28"/>
          <w:szCs w:val="28"/>
        </w:rPr>
        <w:t>с помощью карты Карно, состоит из суммы простых конъюнкций. Каждая из них получается в результате склеивания членов, которым соответствует охваченные контуром единицы. В такую конъюнкцию войдут только те переменные, значения которых в пределах контура не меняются.</w:t>
      </w:r>
    </w:p>
    <w:p w:rsidR="00E53979" w:rsidRPr="00E20C30" w:rsidRDefault="00E53979" w:rsidP="00E539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F23A7" w:rsidRPr="00E20C30" w:rsidRDefault="002F23A7" w:rsidP="00E539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0C30">
        <w:rPr>
          <w:noProof/>
          <w:color w:val="000000"/>
          <w:sz w:val="28"/>
          <w:szCs w:val="28"/>
        </w:rPr>
        <w:t>Карта Карно для F:</w:t>
      </w:r>
    </w:p>
    <w:tbl>
      <w:tblPr>
        <w:tblpPr w:leftFromText="180" w:rightFromText="180" w:vertAnchor="text" w:tblpY="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644"/>
        <w:gridCol w:w="2644"/>
        <w:gridCol w:w="1639"/>
        <w:gridCol w:w="2644"/>
      </w:tblGrid>
      <w:tr w:rsidR="00F678AE" w:rsidRPr="00C2595D" w:rsidTr="00C2595D">
        <w:trPr>
          <w:trHeight w:val="20"/>
        </w:trPr>
        <w:tc>
          <w:tcPr>
            <w:tcW w:w="1381" w:type="pct"/>
            <w:shd w:val="clear" w:color="auto" w:fill="auto"/>
          </w:tcPr>
          <w:p w:rsidR="00F678AE" w:rsidRPr="00C2595D" w:rsidRDefault="00F678AE" w:rsidP="00C2595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2595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1381" w:type="pct"/>
            <w:shd w:val="clear" w:color="auto" w:fill="auto"/>
          </w:tcPr>
          <w:p w:rsidR="00F678AE" w:rsidRPr="00C2595D" w:rsidRDefault="00F678AE" w:rsidP="00C2595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2595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56" w:type="pct"/>
            <w:shd w:val="clear" w:color="auto" w:fill="auto"/>
          </w:tcPr>
          <w:p w:rsidR="00F678AE" w:rsidRPr="00C2595D" w:rsidRDefault="00F678AE" w:rsidP="00C2595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381" w:type="pct"/>
            <w:shd w:val="clear" w:color="auto" w:fill="auto"/>
          </w:tcPr>
          <w:p w:rsidR="00F678AE" w:rsidRPr="00C2595D" w:rsidRDefault="00F678AE" w:rsidP="00C2595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2595D">
              <w:rPr>
                <w:noProof/>
                <w:color w:val="000000"/>
                <w:sz w:val="20"/>
                <w:szCs w:val="28"/>
              </w:rPr>
              <w:t>1</w:t>
            </w:r>
          </w:p>
        </w:tc>
      </w:tr>
      <w:tr w:rsidR="00F678AE" w:rsidRPr="00C2595D" w:rsidTr="00C2595D">
        <w:trPr>
          <w:trHeight w:val="20"/>
        </w:trPr>
        <w:tc>
          <w:tcPr>
            <w:tcW w:w="1381" w:type="pct"/>
            <w:shd w:val="clear" w:color="auto" w:fill="auto"/>
          </w:tcPr>
          <w:p w:rsidR="00F678AE" w:rsidRPr="00C2595D" w:rsidRDefault="00F678AE" w:rsidP="00C2595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2595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1381" w:type="pct"/>
            <w:shd w:val="clear" w:color="auto" w:fill="auto"/>
          </w:tcPr>
          <w:p w:rsidR="00F678AE" w:rsidRPr="00C2595D" w:rsidRDefault="00F678AE" w:rsidP="00C2595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56" w:type="pct"/>
            <w:shd w:val="clear" w:color="auto" w:fill="auto"/>
          </w:tcPr>
          <w:p w:rsidR="00F678AE" w:rsidRPr="00C2595D" w:rsidRDefault="00F678AE" w:rsidP="00C2595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381" w:type="pct"/>
            <w:shd w:val="clear" w:color="auto" w:fill="auto"/>
          </w:tcPr>
          <w:p w:rsidR="00F678AE" w:rsidRPr="00C2595D" w:rsidRDefault="00F678AE" w:rsidP="00C2595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2595D">
              <w:rPr>
                <w:noProof/>
                <w:color w:val="000000"/>
                <w:sz w:val="20"/>
                <w:szCs w:val="28"/>
              </w:rPr>
              <w:t>1</w:t>
            </w:r>
          </w:p>
        </w:tc>
      </w:tr>
      <w:tr w:rsidR="00F678AE" w:rsidRPr="00C2595D" w:rsidTr="00C2595D">
        <w:trPr>
          <w:trHeight w:val="20"/>
        </w:trPr>
        <w:tc>
          <w:tcPr>
            <w:tcW w:w="1381" w:type="pct"/>
            <w:shd w:val="clear" w:color="auto" w:fill="auto"/>
          </w:tcPr>
          <w:p w:rsidR="00F678AE" w:rsidRPr="00C2595D" w:rsidRDefault="00F678AE" w:rsidP="00C2595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381" w:type="pct"/>
            <w:shd w:val="clear" w:color="auto" w:fill="auto"/>
          </w:tcPr>
          <w:p w:rsidR="00F678AE" w:rsidRPr="00C2595D" w:rsidRDefault="00F678AE" w:rsidP="00C2595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56" w:type="pct"/>
            <w:shd w:val="clear" w:color="auto" w:fill="auto"/>
          </w:tcPr>
          <w:p w:rsidR="00F678AE" w:rsidRPr="00C2595D" w:rsidRDefault="00F678AE" w:rsidP="00C2595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381" w:type="pct"/>
            <w:shd w:val="clear" w:color="auto" w:fill="auto"/>
          </w:tcPr>
          <w:p w:rsidR="00F678AE" w:rsidRPr="00C2595D" w:rsidRDefault="00F678AE" w:rsidP="00C2595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678AE" w:rsidRPr="00C2595D" w:rsidTr="00C2595D">
        <w:trPr>
          <w:trHeight w:val="20"/>
        </w:trPr>
        <w:tc>
          <w:tcPr>
            <w:tcW w:w="1381" w:type="pct"/>
            <w:shd w:val="clear" w:color="auto" w:fill="auto"/>
          </w:tcPr>
          <w:p w:rsidR="00F678AE" w:rsidRPr="00C2595D" w:rsidRDefault="00F678AE" w:rsidP="00C2595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2595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1381" w:type="pct"/>
            <w:shd w:val="clear" w:color="auto" w:fill="auto"/>
          </w:tcPr>
          <w:p w:rsidR="00F678AE" w:rsidRPr="00C2595D" w:rsidRDefault="00F678AE" w:rsidP="00C2595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2595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56" w:type="pct"/>
            <w:shd w:val="clear" w:color="auto" w:fill="auto"/>
          </w:tcPr>
          <w:p w:rsidR="00F678AE" w:rsidRPr="00C2595D" w:rsidRDefault="00F678AE" w:rsidP="00C2595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381" w:type="pct"/>
            <w:shd w:val="clear" w:color="auto" w:fill="auto"/>
          </w:tcPr>
          <w:p w:rsidR="00F678AE" w:rsidRPr="00C2595D" w:rsidRDefault="00F678AE" w:rsidP="00C2595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2595D">
              <w:rPr>
                <w:noProof/>
                <w:color w:val="000000"/>
                <w:sz w:val="20"/>
                <w:szCs w:val="28"/>
              </w:rPr>
              <w:t>1</w:t>
            </w:r>
          </w:p>
        </w:tc>
      </w:tr>
    </w:tbl>
    <w:p w:rsidR="00E53979" w:rsidRPr="00E20C30" w:rsidRDefault="00E53979" w:rsidP="00E539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678AE" w:rsidRPr="00E20C30" w:rsidRDefault="00E53979" w:rsidP="00E539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0C30">
        <w:rPr>
          <w:noProof/>
          <w:color w:val="000000"/>
          <w:sz w:val="28"/>
          <w:szCs w:val="28"/>
        </w:rPr>
        <w:br w:type="page"/>
        <w:t xml:space="preserve"> </w:t>
      </w:r>
      <w:r w:rsidR="00D96D67">
        <w:rPr>
          <w:noProof/>
          <w:color w:val="000000"/>
          <w:sz w:val="28"/>
        </w:rPr>
        <w:pict>
          <v:shape id="_x0000_i1031" type="#_x0000_t75" style="width:238.5pt;height:31.5pt">
            <v:imagedata r:id="rId12" o:title=""/>
          </v:shape>
        </w:pict>
      </w:r>
    </w:p>
    <w:p w:rsidR="00F678AE" w:rsidRPr="00E20C30" w:rsidRDefault="00F678AE" w:rsidP="00E539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678AE" w:rsidRPr="00E20C30" w:rsidRDefault="00F678AE" w:rsidP="00E53979">
      <w:pPr>
        <w:tabs>
          <w:tab w:val="left" w:pos="15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E20C30">
        <w:rPr>
          <w:noProof/>
          <w:color w:val="000000"/>
          <w:sz w:val="28"/>
        </w:rPr>
        <w:t>1 эл-т 3И-НЕ</w:t>
      </w:r>
    </w:p>
    <w:p w:rsidR="00F678AE" w:rsidRPr="00E20C30" w:rsidRDefault="00F678AE" w:rsidP="00E53979">
      <w:pPr>
        <w:tabs>
          <w:tab w:val="left" w:pos="15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E20C30">
        <w:rPr>
          <w:noProof/>
          <w:color w:val="000000"/>
          <w:sz w:val="28"/>
        </w:rPr>
        <w:t>1 эл-т 3И-НЕ</w:t>
      </w:r>
    </w:p>
    <w:p w:rsidR="00E53979" w:rsidRPr="00E20C30" w:rsidRDefault="00E53979" w:rsidP="00E53979">
      <w:pPr>
        <w:tabs>
          <w:tab w:val="left" w:pos="118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0C30">
        <w:rPr>
          <w:noProof/>
          <w:color w:val="000000"/>
          <w:sz w:val="28"/>
        </w:rPr>
        <w:t xml:space="preserve"> </w:t>
      </w:r>
      <w:r w:rsidR="00F678AE" w:rsidRPr="00E20C30">
        <w:rPr>
          <w:noProof/>
          <w:color w:val="000000"/>
          <w:sz w:val="28"/>
        </w:rPr>
        <w:t>2 эл-та 2И-НЕ</w:t>
      </w:r>
    </w:p>
    <w:p w:rsidR="00E53979" w:rsidRPr="00E20C30" w:rsidRDefault="00F678AE" w:rsidP="00E53979">
      <w:pPr>
        <w:tabs>
          <w:tab w:val="left" w:pos="16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0C30">
        <w:rPr>
          <w:noProof/>
          <w:color w:val="000000"/>
          <w:sz w:val="28"/>
          <w:szCs w:val="28"/>
        </w:rPr>
        <w:t>4 эл-та 2И-НЕ</w:t>
      </w:r>
    </w:p>
    <w:p w:rsidR="004A02D3" w:rsidRPr="00E20C30" w:rsidRDefault="004A02D3" w:rsidP="00E539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A02D3" w:rsidRPr="00E20C30" w:rsidRDefault="00F678AE" w:rsidP="00E5397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E20C30">
        <w:rPr>
          <w:noProof/>
          <w:color w:val="000000"/>
          <w:sz w:val="28"/>
        </w:rPr>
        <w:t>Карта Карно для Q:</w:t>
      </w:r>
    </w:p>
    <w:tbl>
      <w:tblPr>
        <w:tblpPr w:leftFromText="180" w:rightFromText="180" w:vertAnchor="text" w:tblpY="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209"/>
        <w:gridCol w:w="2454"/>
        <w:gridCol w:w="2454"/>
        <w:gridCol w:w="2454"/>
      </w:tblGrid>
      <w:tr w:rsidR="00F678AE" w:rsidRPr="00C2595D" w:rsidTr="00C2595D">
        <w:trPr>
          <w:trHeight w:val="20"/>
        </w:trPr>
        <w:tc>
          <w:tcPr>
            <w:tcW w:w="1154" w:type="pct"/>
            <w:shd w:val="clear" w:color="auto" w:fill="auto"/>
          </w:tcPr>
          <w:p w:rsidR="00F678AE" w:rsidRPr="00C2595D" w:rsidRDefault="00F678AE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82" w:type="pct"/>
            <w:shd w:val="clear" w:color="auto" w:fill="auto"/>
          </w:tcPr>
          <w:p w:rsidR="00F678AE" w:rsidRPr="00C2595D" w:rsidRDefault="00F678AE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82" w:type="pct"/>
            <w:shd w:val="clear" w:color="auto" w:fill="auto"/>
          </w:tcPr>
          <w:p w:rsidR="00F678AE" w:rsidRPr="00C2595D" w:rsidRDefault="00F678AE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82" w:type="pct"/>
            <w:shd w:val="clear" w:color="auto" w:fill="auto"/>
          </w:tcPr>
          <w:p w:rsidR="00F678AE" w:rsidRPr="00C2595D" w:rsidRDefault="00F678AE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678AE" w:rsidRPr="00C2595D" w:rsidTr="00C2595D">
        <w:trPr>
          <w:trHeight w:val="20"/>
        </w:trPr>
        <w:tc>
          <w:tcPr>
            <w:tcW w:w="1154" w:type="pct"/>
            <w:shd w:val="clear" w:color="auto" w:fill="auto"/>
          </w:tcPr>
          <w:p w:rsidR="00F678AE" w:rsidRPr="00C2595D" w:rsidRDefault="00F678AE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282" w:type="pct"/>
            <w:shd w:val="clear" w:color="auto" w:fill="auto"/>
          </w:tcPr>
          <w:p w:rsidR="00F678AE" w:rsidRPr="00C2595D" w:rsidRDefault="00F678AE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82" w:type="pct"/>
            <w:shd w:val="clear" w:color="auto" w:fill="auto"/>
          </w:tcPr>
          <w:p w:rsidR="00F678AE" w:rsidRPr="00C2595D" w:rsidRDefault="00F678AE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282" w:type="pct"/>
            <w:shd w:val="clear" w:color="auto" w:fill="auto"/>
          </w:tcPr>
          <w:p w:rsidR="00F678AE" w:rsidRPr="00C2595D" w:rsidRDefault="00F678AE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</w:t>
            </w:r>
          </w:p>
        </w:tc>
      </w:tr>
      <w:tr w:rsidR="00F678AE" w:rsidRPr="00C2595D" w:rsidTr="00C2595D">
        <w:trPr>
          <w:trHeight w:val="20"/>
        </w:trPr>
        <w:tc>
          <w:tcPr>
            <w:tcW w:w="1154" w:type="pct"/>
            <w:shd w:val="clear" w:color="auto" w:fill="auto"/>
          </w:tcPr>
          <w:p w:rsidR="00F678AE" w:rsidRPr="00C2595D" w:rsidRDefault="00F678AE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82" w:type="pct"/>
            <w:shd w:val="clear" w:color="auto" w:fill="auto"/>
          </w:tcPr>
          <w:p w:rsidR="00F678AE" w:rsidRPr="00C2595D" w:rsidRDefault="00F678AE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82" w:type="pct"/>
            <w:shd w:val="clear" w:color="auto" w:fill="auto"/>
          </w:tcPr>
          <w:p w:rsidR="00F678AE" w:rsidRPr="00C2595D" w:rsidRDefault="00F678AE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282" w:type="pct"/>
            <w:shd w:val="clear" w:color="auto" w:fill="auto"/>
          </w:tcPr>
          <w:p w:rsidR="00F678AE" w:rsidRPr="00C2595D" w:rsidRDefault="00F678AE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F678AE" w:rsidRPr="00C2595D" w:rsidTr="00C2595D">
        <w:trPr>
          <w:trHeight w:val="20"/>
        </w:trPr>
        <w:tc>
          <w:tcPr>
            <w:tcW w:w="1154" w:type="pct"/>
            <w:shd w:val="clear" w:color="auto" w:fill="auto"/>
          </w:tcPr>
          <w:p w:rsidR="00F678AE" w:rsidRPr="00C2595D" w:rsidRDefault="00F678AE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282" w:type="pct"/>
            <w:shd w:val="clear" w:color="auto" w:fill="auto"/>
          </w:tcPr>
          <w:p w:rsidR="00F678AE" w:rsidRPr="00C2595D" w:rsidRDefault="00F678AE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282" w:type="pct"/>
            <w:shd w:val="clear" w:color="auto" w:fill="auto"/>
          </w:tcPr>
          <w:p w:rsidR="00F678AE" w:rsidRPr="00C2595D" w:rsidRDefault="00F678AE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82" w:type="pct"/>
            <w:shd w:val="clear" w:color="auto" w:fill="auto"/>
          </w:tcPr>
          <w:p w:rsidR="00F678AE" w:rsidRPr="00C2595D" w:rsidRDefault="00F678AE" w:rsidP="00C2595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2595D">
              <w:rPr>
                <w:noProof/>
                <w:color w:val="000000"/>
                <w:sz w:val="20"/>
              </w:rPr>
              <w:t>1</w:t>
            </w:r>
          </w:p>
        </w:tc>
      </w:tr>
    </w:tbl>
    <w:p w:rsidR="009F6B11" w:rsidRPr="00E20C30" w:rsidRDefault="009F6B11" w:rsidP="00E5397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678AE" w:rsidRPr="00E20C30" w:rsidRDefault="00D96D67" w:rsidP="00E5397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2" type="#_x0000_t75" style="width:313.5pt;height:27pt">
            <v:imagedata r:id="rId13" o:title=""/>
          </v:shape>
        </w:pict>
      </w:r>
    </w:p>
    <w:p w:rsidR="00F678AE" w:rsidRPr="00E20C30" w:rsidRDefault="00F678AE" w:rsidP="00E5397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678AE" w:rsidRPr="00E20C30" w:rsidRDefault="00F678AE" w:rsidP="00E53979">
      <w:pPr>
        <w:tabs>
          <w:tab w:val="left" w:pos="15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E20C30">
        <w:rPr>
          <w:noProof/>
          <w:color w:val="000000"/>
          <w:sz w:val="28"/>
        </w:rPr>
        <w:t>1 эл-т 4И-НЕ</w:t>
      </w:r>
    </w:p>
    <w:p w:rsidR="00F678AE" w:rsidRPr="00E20C30" w:rsidRDefault="00F678AE" w:rsidP="00E53979">
      <w:pPr>
        <w:tabs>
          <w:tab w:val="left" w:pos="15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E20C30">
        <w:rPr>
          <w:noProof/>
          <w:color w:val="000000"/>
          <w:sz w:val="28"/>
        </w:rPr>
        <w:t>4 эл-та 3И-НЕ</w:t>
      </w:r>
    </w:p>
    <w:p w:rsidR="00E53979" w:rsidRPr="00E20C30" w:rsidRDefault="00F678AE" w:rsidP="00E53979">
      <w:pPr>
        <w:tabs>
          <w:tab w:val="left" w:pos="15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E20C30">
        <w:rPr>
          <w:noProof/>
          <w:color w:val="000000"/>
          <w:sz w:val="28"/>
        </w:rPr>
        <w:t>4 эл-та 2И-НЕ</w:t>
      </w:r>
    </w:p>
    <w:p w:rsidR="001379D1" w:rsidRPr="00E20C30" w:rsidRDefault="001379D1" w:rsidP="00E5397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E4732" w:rsidRPr="00E20C30" w:rsidRDefault="00CC3176" w:rsidP="00E539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0C30">
        <w:rPr>
          <w:noProof/>
          <w:color w:val="000000"/>
          <w:sz w:val="28"/>
          <w:szCs w:val="28"/>
        </w:rPr>
        <w:t>Чтобы исключить низкочастотные помехи при монтаже микросхем на печатных платах, необходимо предусмотреть вблизи разъёма установку развязывающих конденсаторов из расчета не менее 0,1 мкФ на 1 м/с.</w:t>
      </w:r>
    </w:p>
    <w:p w:rsidR="00CC3176" w:rsidRPr="00E20C30" w:rsidRDefault="00CC3176" w:rsidP="00E5397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0C30">
        <w:rPr>
          <w:noProof/>
          <w:color w:val="000000"/>
          <w:sz w:val="28"/>
          <w:szCs w:val="28"/>
        </w:rPr>
        <w:t>Для исключения высокочастотных помех, развязывающие ёмкости (не менее 0,002 мкФ на 1 м/с) рекомендуется размещать по площади печатной платы из расчета один конденсатор на группу не более, чем 10 м/с.</w:t>
      </w:r>
    </w:p>
    <w:p w:rsidR="00E45FB9" w:rsidRPr="00E20C30" w:rsidRDefault="00E20C30" w:rsidP="00E53979">
      <w:pPr>
        <w:tabs>
          <w:tab w:val="left" w:pos="6528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E20C30">
        <w:rPr>
          <w:noProof/>
          <w:color w:val="000000"/>
          <w:sz w:val="28"/>
          <w:szCs w:val="28"/>
        </w:rPr>
        <w:br w:type="page"/>
      </w:r>
      <w:r w:rsidR="00E45FB9" w:rsidRPr="00E20C30">
        <w:rPr>
          <w:b/>
          <w:noProof/>
          <w:color w:val="000000"/>
          <w:sz w:val="28"/>
          <w:szCs w:val="28"/>
        </w:rPr>
        <w:t>Список использованной литературы</w:t>
      </w:r>
    </w:p>
    <w:p w:rsidR="00566C58" w:rsidRPr="00E20C30" w:rsidRDefault="00566C58" w:rsidP="00E5397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45FB9" w:rsidRPr="00E20C30" w:rsidRDefault="00E45FB9" w:rsidP="00E20C3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E20C30">
        <w:rPr>
          <w:noProof/>
          <w:color w:val="000000"/>
          <w:sz w:val="28"/>
          <w:szCs w:val="28"/>
        </w:rPr>
        <w:t>1.</w:t>
      </w:r>
      <w:r w:rsidR="00E20C30" w:rsidRPr="00E20C30">
        <w:rPr>
          <w:noProof/>
          <w:color w:val="000000"/>
          <w:sz w:val="28"/>
          <w:szCs w:val="28"/>
        </w:rPr>
        <w:t xml:space="preserve"> </w:t>
      </w:r>
      <w:r w:rsidRPr="00E20C30">
        <w:rPr>
          <w:noProof/>
          <w:color w:val="000000"/>
          <w:sz w:val="28"/>
          <w:szCs w:val="28"/>
        </w:rPr>
        <w:t xml:space="preserve">Кучинский Г.С. Электролитические конденсаторы и конденсаторные установки: справочник. – М.: Энергоатомиздат, </w:t>
      </w:r>
      <w:r w:rsidR="00566C58" w:rsidRPr="00E20C30">
        <w:rPr>
          <w:noProof/>
          <w:color w:val="000000"/>
          <w:sz w:val="28"/>
          <w:szCs w:val="28"/>
        </w:rPr>
        <w:t>200</w:t>
      </w:r>
      <w:r w:rsidRPr="00E20C30">
        <w:rPr>
          <w:noProof/>
          <w:color w:val="000000"/>
          <w:sz w:val="28"/>
          <w:szCs w:val="28"/>
        </w:rPr>
        <w:t>7.</w:t>
      </w:r>
    </w:p>
    <w:p w:rsidR="00E45FB9" w:rsidRPr="00E20C30" w:rsidRDefault="00E45FB9" w:rsidP="00E20C30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E20C30">
        <w:rPr>
          <w:noProof/>
          <w:color w:val="000000"/>
          <w:sz w:val="28"/>
          <w:szCs w:val="28"/>
        </w:rPr>
        <w:t xml:space="preserve">2. Шило В.Л. Популярные цифровые микросхемы: справочник. – М.: Радио и связь, </w:t>
      </w:r>
      <w:r w:rsidR="00566C58" w:rsidRPr="00E20C30">
        <w:rPr>
          <w:noProof/>
          <w:color w:val="000000"/>
          <w:sz w:val="28"/>
          <w:szCs w:val="28"/>
        </w:rPr>
        <w:t>2002</w:t>
      </w:r>
      <w:r w:rsidRPr="00E20C30">
        <w:rPr>
          <w:noProof/>
          <w:color w:val="000000"/>
          <w:sz w:val="28"/>
          <w:szCs w:val="28"/>
        </w:rPr>
        <w:t>.</w:t>
      </w:r>
    </w:p>
    <w:p w:rsidR="00E45FB9" w:rsidRPr="00E20C30" w:rsidRDefault="00F45D8C" w:rsidP="00E20C30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3. Резисторы: (справочник)\ Ю.Н. Андреев, А.И. Антонян, Д.М. Иванов и др.: под ред. И.</w:t>
      </w:r>
      <w:r w:rsidR="00E45FB9" w:rsidRPr="00E20C30">
        <w:rPr>
          <w:noProof/>
          <w:color w:val="000000"/>
          <w:sz w:val="28"/>
          <w:szCs w:val="28"/>
        </w:rPr>
        <w:t xml:space="preserve">И. Четверткова – М.: Энергоатомиздат, </w:t>
      </w:r>
      <w:r w:rsidR="00566C58" w:rsidRPr="00E20C30">
        <w:rPr>
          <w:noProof/>
          <w:color w:val="000000"/>
          <w:sz w:val="28"/>
          <w:szCs w:val="28"/>
        </w:rPr>
        <w:t>200</w:t>
      </w:r>
      <w:r w:rsidR="00E45FB9" w:rsidRPr="00E20C30">
        <w:rPr>
          <w:noProof/>
          <w:color w:val="000000"/>
          <w:sz w:val="28"/>
          <w:szCs w:val="28"/>
        </w:rPr>
        <w:t>1. 312с., ил.</w:t>
      </w:r>
      <w:bookmarkStart w:id="0" w:name="_GoBack"/>
      <w:bookmarkEnd w:id="0"/>
    </w:p>
    <w:sectPr w:rsidR="00E45FB9" w:rsidRPr="00E20C30" w:rsidSect="00E53979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95D" w:rsidRDefault="00C2595D">
      <w:r>
        <w:separator/>
      </w:r>
    </w:p>
  </w:endnote>
  <w:endnote w:type="continuationSeparator" w:id="0">
    <w:p w:rsidR="00C2595D" w:rsidRDefault="00C2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95D" w:rsidRDefault="00C2595D">
      <w:r>
        <w:separator/>
      </w:r>
    </w:p>
  </w:footnote>
  <w:footnote w:type="continuationSeparator" w:id="0">
    <w:p w:rsidR="00C2595D" w:rsidRDefault="00C2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D6E4D"/>
    <w:multiLevelType w:val="singleLevel"/>
    <w:tmpl w:val="A2BA2BE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1">
    <w:nsid w:val="44664FE2"/>
    <w:multiLevelType w:val="singleLevel"/>
    <w:tmpl w:val="5560BE6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sz w:val="28"/>
        <w:szCs w:val="28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515F"/>
    <w:rsid w:val="000B03E8"/>
    <w:rsid w:val="000E20FB"/>
    <w:rsid w:val="000E4732"/>
    <w:rsid w:val="001379D1"/>
    <w:rsid w:val="001534D7"/>
    <w:rsid w:val="002D7E09"/>
    <w:rsid w:val="002F23A7"/>
    <w:rsid w:val="003A6034"/>
    <w:rsid w:val="003C6A6A"/>
    <w:rsid w:val="003D2792"/>
    <w:rsid w:val="00462627"/>
    <w:rsid w:val="004A02D3"/>
    <w:rsid w:val="00504168"/>
    <w:rsid w:val="00566C58"/>
    <w:rsid w:val="005815EC"/>
    <w:rsid w:val="00597DAC"/>
    <w:rsid w:val="005A7D6A"/>
    <w:rsid w:val="005F3488"/>
    <w:rsid w:val="00626FA1"/>
    <w:rsid w:val="006A3AF2"/>
    <w:rsid w:val="006F542D"/>
    <w:rsid w:val="0074686D"/>
    <w:rsid w:val="00862AD3"/>
    <w:rsid w:val="008C1C37"/>
    <w:rsid w:val="00940112"/>
    <w:rsid w:val="009F6B11"/>
    <w:rsid w:val="00A805E6"/>
    <w:rsid w:val="00C2595D"/>
    <w:rsid w:val="00C47AD8"/>
    <w:rsid w:val="00C9088A"/>
    <w:rsid w:val="00CB4765"/>
    <w:rsid w:val="00CC3176"/>
    <w:rsid w:val="00D96D67"/>
    <w:rsid w:val="00DD2A45"/>
    <w:rsid w:val="00DF00BB"/>
    <w:rsid w:val="00E20C30"/>
    <w:rsid w:val="00E238CE"/>
    <w:rsid w:val="00E4476A"/>
    <w:rsid w:val="00E45FB9"/>
    <w:rsid w:val="00E53979"/>
    <w:rsid w:val="00F45D8C"/>
    <w:rsid w:val="00F678AE"/>
    <w:rsid w:val="00FD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CFD5E5A8-B19F-49FC-AA2A-3E894811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F54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238CE"/>
    <w:pPr>
      <w:keepNext/>
      <w:spacing w:before="96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F00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E238CE"/>
    <w:pPr>
      <w:keepNext/>
      <w:jc w:val="center"/>
      <w:outlineLvl w:val="7"/>
    </w:pPr>
    <w:rPr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3">
    <w:name w:val="Table Grid"/>
    <w:basedOn w:val="a1"/>
    <w:uiPriority w:val="99"/>
    <w:rsid w:val="00F67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539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E539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table" w:styleId="a8">
    <w:name w:val="Table Professional"/>
    <w:basedOn w:val="a1"/>
    <w:uiPriority w:val="99"/>
    <w:rsid w:val="00E5397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6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Мурманский Государственный Технический Университет</vt:lpstr>
    </vt:vector>
  </TitlesOfParts>
  <Company>Home</Company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Мурманский Государственный Технический Университет</dc:title>
  <dc:subject/>
  <dc:creator>Arsene </dc:creator>
  <cp:keywords/>
  <dc:description/>
  <cp:lastModifiedBy>admin</cp:lastModifiedBy>
  <cp:revision>2</cp:revision>
  <dcterms:created xsi:type="dcterms:W3CDTF">2014-03-09T19:10:00Z</dcterms:created>
  <dcterms:modified xsi:type="dcterms:W3CDTF">2014-03-09T19:10:00Z</dcterms:modified>
</cp:coreProperties>
</file>