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B0" w:rsidRPr="00A763C3" w:rsidRDefault="008901B0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bCs/>
          <w:color w:val="000000"/>
          <w:szCs w:val="40"/>
          <w:lang w:val="ru-RU"/>
        </w:rPr>
      </w:pPr>
      <w:r w:rsidRPr="00A763C3">
        <w:rPr>
          <w:b/>
          <w:bCs/>
          <w:color w:val="000000"/>
          <w:szCs w:val="40"/>
          <w:lang w:val="ru-RU"/>
        </w:rPr>
        <w:t>Лабораторная работа 6</w:t>
      </w:r>
    </w:p>
    <w:p w:rsidR="008901B0" w:rsidRPr="00A763C3" w:rsidRDefault="008901B0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bCs/>
          <w:color w:val="000000"/>
          <w:lang w:val="ru-RU"/>
        </w:rPr>
      </w:pPr>
    </w:p>
    <w:p w:rsidR="008901B0" w:rsidRPr="00A763C3" w:rsidRDefault="008901B0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color w:val="000000"/>
          <w:szCs w:val="36"/>
          <w:lang w:val="ru-RU"/>
        </w:rPr>
      </w:pPr>
      <w:r w:rsidRPr="00A763C3">
        <w:rPr>
          <w:b/>
          <w:bCs/>
          <w:color w:val="000000"/>
          <w:szCs w:val="36"/>
          <w:lang w:val="ru-RU"/>
        </w:rPr>
        <w:t xml:space="preserve">Тема: </w:t>
      </w:r>
      <w:r w:rsidR="00A763C3" w:rsidRPr="00A763C3">
        <w:rPr>
          <w:b/>
          <w:bCs/>
          <w:color w:val="000000"/>
          <w:szCs w:val="36"/>
          <w:lang w:val="ru-RU"/>
        </w:rPr>
        <w:t>"</w:t>
      </w:r>
      <w:r w:rsidRPr="00A763C3">
        <w:rPr>
          <w:b/>
          <w:color w:val="000000"/>
          <w:szCs w:val="36"/>
          <w:lang w:val="ru-RU"/>
        </w:rPr>
        <w:t>Сплавы на основе меди</w:t>
      </w:r>
      <w:r w:rsidR="00A763C3" w:rsidRPr="00A763C3">
        <w:rPr>
          <w:b/>
          <w:color w:val="000000"/>
          <w:szCs w:val="36"/>
          <w:lang w:val="ru-RU"/>
        </w:rPr>
        <w:t>"</w:t>
      </w:r>
    </w:p>
    <w:p w:rsidR="00EA7A97" w:rsidRPr="00350BDE" w:rsidRDefault="00EA7A97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6"/>
          <w:lang w:val="ru-RU"/>
        </w:rPr>
      </w:pPr>
    </w:p>
    <w:p w:rsidR="00EA7A97" w:rsidRPr="00350BDE" w:rsidRDefault="008901B0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6"/>
          <w:lang w:val="ru-RU"/>
        </w:rPr>
      </w:pPr>
      <w:r w:rsidRPr="00350BDE">
        <w:rPr>
          <w:bCs/>
          <w:color w:val="000000"/>
          <w:szCs w:val="36"/>
          <w:lang w:val="ru-RU"/>
        </w:rPr>
        <w:t>Цель:</w:t>
      </w:r>
      <w:r w:rsidRPr="00350BDE">
        <w:rPr>
          <w:color w:val="000000"/>
          <w:szCs w:val="36"/>
          <w:lang w:val="ru-RU"/>
        </w:rPr>
        <w:t xml:space="preserve"> Изучить строение латуни </w:t>
      </w:r>
      <w:r w:rsidR="00EA7A97" w:rsidRPr="00350BDE">
        <w:rPr>
          <w:color w:val="000000"/>
          <w:szCs w:val="36"/>
          <w:lang w:val="ru-RU"/>
        </w:rPr>
        <w:t>Л91</w:t>
      </w:r>
    </w:p>
    <w:p w:rsidR="002D5995" w:rsidRPr="00350BDE" w:rsidRDefault="002D5995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6"/>
          <w:lang w:val="ru-RU"/>
        </w:rPr>
      </w:pPr>
    </w:p>
    <w:p w:rsidR="008901B0" w:rsidRPr="00350BDE" w:rsidRDefault="008901B0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6"/>
          <w:lang w:val="ru-RU"/>
        </w:rPr>
      </w:pPr>
      <w:r w:rsidRPr="00350BDE">
        <w:rPr>
          <w:bCs/>
          <w:color w:val="000000"/>
          <w:szCs w:val="36"/>
          <w:lang w:val="ru-RU"/>
        </w:rPr>
        <w:t xml:space="preserve">Оборудование: </w:t>
      </w:r>
      <w:r w:rsidRPr="00350BDE">
        <w:rPr>
          <w:color w:val="000000"/>
          <w:szCs w:val="36"/>
          <w:lang w:val="ru-RU"/>
        </w:rPr>
        <w:t>Металлографический микроскоп,</w:t>
      </w:r>
      <w:r w:rsidRPr="00350BDE">
        <w:rPr>
          <w:bCs/>
          <w:color w:val="000000"/>
          <w:szCs w:val="36"/>
          <w:lang w:val="ru-RU"/>
        </w:rPr>
        <w:t xml:space="preserve"> </w:t>
      </w:r>
      <w:r w:rsidRPr="00350BDE">
        <w:rPr>
          <w:color w:val="000000"/>
          <w:szCs w:val="36"/>
          <w:lang w:val="ru-RU"/>
        </w:rPr>
        <w:t>коллекция микрошлифов меди, латаней и бронз.</w:t>
      </w:r>
    </w:p>
    <w:p w:rsidR="002D5995" w:rsidRPr="00350BDE" w:rsidRDefault="002D5995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6"/>
          <w:lang w:val="ru-RU"/>
        </w:rPr>
      </w:pPr>
      <w:r w:rsidRPr="00350BDE">
        <w:rPr>
          <w:color w:val="000000"/>
          <w:szCs w:val="36"/>
          <w:lang w:val="ru-RU"/>
        </w:rPr>
        <w:t>Задание:</w:t>
      </w:r>
    </w:p>
    <w:p w:rsidR="002D5995" w:rsidRPr="00350BDE" w:rsidRDefault="002D5995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1. Провести металлографический анализ сплава латуни Л91.</w:t>
      </w:r>
    </w:p>
    <w:p w:rsidR="002D5995" w:rsidRPr="00350BDE" w:rsidRDefault="002D5995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2. Зарисовать микроструктуру сплава на основе меди, т</w:t>
      </w:r>
      <w:r w:rsidR="00350BDE">
        <w:rPr>
          <w:color w:val="000000"/>
          <w:szCs w:val="28"/>
          <w:lang w:val="ru-RU"/>
        </w:rPr>
        <w:t>. </w:t>
      </w:r>
      <w:r w:rsidR="00350BDE" w:rsidRPr="00350BDE">
        <w:rPr>
          <w:color w:val="000000"/>
          <w:szCs w:val="28"/>
          <w:lang w:val="ru-RU"/>
        </w:rPr>
        <w:t>е</w:t>
      </w:r>
      <w:r w:rsidRPr="00350BDE">
        <w:rPr>
          <w:color w:val="000000"/>
          <w:szCs w:val="28"/>
          <w:lang w:val="ru-RU"/>
        </w:rPr>
        <w:t>. латуни Л91.</w:t>
      </w:r>
    </w:p>
    <w:p w:rsidR="002D5995" w:rsidRPr="00350BDE" w:rsidRDefault="002D5995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3. Привести необходимую диаграмму состояния, где указывается сплав латуни Л91.</w:t>
      </w:r>
    </w:p>
    <w:p w:rsidR="002D5995" w:rsidRPr="00350BDE" w:rsidRDefault="002D5995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4. Установить зависимость мех</w:t>
      </w:r>
      <w:r w:rsidR="00A763C3">
        <w:rPr>
          <w:color w:val="000000"/>
          <w:szCs w:val="28"/>
          <w:lang w:val="ru-RU"/>
        </w:rPr>
        <w:t>анических свойств с концентрацией</w:t>
      </w:r>
      <w:r w:rsidRPr="00350BDE">
        <w:rPr>
          <w:color w:val="000000"/>
          <w:szCs w:val="28"/>
          <w:lang w:val="ru-RU"/>
        </w:rPr>
        <w:t xml:space="preserve"> меди в сплаве латуни Л91.</w:t>
      </w:r>
    </w:p>
    <w:p w:rsidR="002D5995" w:rsidRPr="00350BDE" w:rsidRDefault="002D5995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5. Составить отчёт в соответствие с пунктами задания.</w:t>
      </w:r>
    </w:p>
    <w:p w:rsidR="006F188A" w:rsidRPr="00350BDE" w:rsidRDefault="006F188A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6"/>
          <w:lang w:val="ru-RU"/>
        </w:rPr>
      </w:pPr>
    </w:p>
    <w:p w:rsidR="006F188A" w:rsidRPr="00350BDE" w:rsidRDefault="006F188A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 w:rsidRPr="00350BDE">
        <w:rPr>
          <w:color w:val="000000"/>
          <w:szCs w:val="32"/>
          <w:lang w:val="ru-RU"/>
        </w:rPr>
        <w:t>Ход работы:</w:t>
      </w:r>
    </w:p>
    <w:p w:rsidR="007402C2" w:rsidRPr="00350BDE" w:rsidRDefault="007402C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color w:val="000000"/>
          <w:szCs w:val="32"/>
          <w:lang w:val="ru-RU"/>
        </w:rPr>
      </w:pPr>
      <w:r w:rsidRPr="00350BDE">
        <w:rPr>
          <w:b/>
          <w:color w:val="000000"/>
          <w:szCs w:val="32"/>
          <w:lang w:val="ru-RU"/>
        </w:rPr>
        <w:t>1. Методика микроанализа.</w:t>
      </w:r>
    </w:p>
    <w:p w:rsidR="007402C2" w:rsidRPr="00350BDE" w:rsidRDefault="007402C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1.1. Просмотреть и изучить при увеличениях от 200 до 500 раз микроструктуры конструкционных сталей.</w:t>
      </w:r>
    </w:p>
    <w:p w:rsidR="007402C2" w:rsidRPr="00350BDE" w:rsidRDefault="007402C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1.2. Зарисовать микроструктуру в кругах диаметром 60</w:t>
      </w:r>
      <w:r w:rsidR="00350BDE">
        <w:rPr>
          <w:color w:val="000000"/>
          <w:szCs w:val="28"/>
          <w:lang w:val="ru-RU"/>
        </w:rPr>
        <w:t> </w:t>
      </w:r>
      <w:r w:rsidR="00350BDE" w:rsidRPr="00350BDE">
        <w:rPr>
          <w:color w:val="000000"/>
          <w:szCs w:val="28"/>
          <w:lang w:val="ru-RU"/>
        </w:rPr>
        <w:t>мм</w:t>
      </w:r>
      <w:r w:rsidRPr="00350BDE">
        <w:rPr>
          <w:color w:val="000000"/>
          <w:szCs w:val="28"/>
          <w:lang w:val="ru-RU"/>
        </w:rPr>
        <w:t>. или</w:t>
      </w:r>
    </w:p>
    <w:p w:rsidR="007402C2" w:rsidRPr="00350BDE" w:rsidRDefault="007402C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в квадратах размером 60</w:t>
      </w:r>
      <w:r w:rsidR="00A763C3">
        <w:rPr>
          <w:color w:val="000000"/>
          <w:szCs w:val="28"/>
          <w:lang w:val="ru-RU"/>
        </w:rPr>
        <w:t>×</w:t>
      </w:r>
      <w:r w:rsidRPr="00350BDE">
        <w:rPr>
          <w:color w:val="000000"/>
          <w:szCs w:val="28"/>
          <w:lang w:val="ru-RU"/>
        </w:rPr>
        <w:t>60</w:t>
      </w:r>
      <w:r w:rsidR="00350BDE">
        <w:rPr>
          <w:color w:val="000000"/>
          <w:szCs w:val="28"/>
          <w:lang w:val="ru-RU"/>
        </w:rPr>
        <w:t> </w:t>
      </w:r>
      <w:r w:rsidR="00350BDE" w:rsidRPr="00350BDE">
        <w:rPr>
          <w:color w:val="000000"/>
          <w:szCs w:val="28"/>
          <w:lang w:val="ru-RU"/>
        </w:rPr>
        <w:t>мм</w:t>
      </w:r>
      <w:r w:rsidRPr="00350BDE">
        <w:rPr>
          <w:color w:val="000000"/>
          <w:szCs w:val="28"/>
          <w:lang w:val="ru-RU"/>
        </w:rPr>
        <w:t>.</w:t>
      </w:r>
    </w:p>
    <w:p w:rsidR="007402C2" w:rsidRPr="00350BDE" w:rsidRDefault="007402C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1.3. Под каждой зарисованной микроструктурой дать подпись</w:t>
      </w:r>
      <w:r w:rsidR="00350BDE" w:rsidRPr="00350BDE">
        <w:rPr>
          <w:color w:val="000000"/>
          <w:szCs w:val="28"/>
          <w:lang w:val="ru-RU"/>
        </w:rPr>
        <w:t xml:space="preserve"> </w:t>
      </w:r>
      <w:r w:rsidRPr="00350BDE">
        <w:rPr>
          <w:color w:val="000000"/>
          <w:szCs w:val="28"/>
          <w:lang w:val="ru-RU"/>
        </w:rPr>
        <w:t>с указанием наименования стали, её химического состава, обработки, наименования структуры и увеличение.</w:t>
      </w:r>
    </w:p>
    <w:p w:rsidR="007402C2" w:rsidRPr="00350BDE" w:rsidRDefault="007402C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1.4. На каждой зарисованной микроструктуре указать стрелками различные фазы и структурные составляющие и около стрелок, на полях, написать их наименование.</w:t>
      </w:r>
    </w:p>
    <w:p w:rsidR="006F188A" w:rsidRPr="00350BDE" w:rsidRDefault="007402C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1.5. Изобразить диаграмму состояния (или её часть) сплава медь-цинк, провести на неё вертикальную линию, дать описание процессу, происходящий при охлаждение.</w:t>
      </w:r>
    </w:p>
    <w:p w:rsidR="009A35EA" w:rsidRPr="00350BDE" w:rsidRDefault="009A35EA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color w:val="000000"/>
          <w:szCs w:val="32"/>
          <w:lang w:val="ru-RU"/>
        </w:rPr>
      </w:pPr>
      <w:r w:rsidRPr="00350BDE">
        <w:rPr>
          <w:b/>
          <w:color w:val="000000"/>
          <w:szCs w:val="32"/>
          <w:lang w:val="ru-RU"/>
        </w:rPr>
        <w:t>2</w:t>
      </w:r>
      <w:r w:rsidR="00350BDE" w:rsidRPr="00350BDE">
        <w:rPr>
          <w:b/>
          <w:color w:val="000000"/>
          <w:szCs w:val="32"/>
          <w:lang w:val="ru-RU"/>
        </w:rPr>
        <w:t>.</w:t>
      </w:r>
      <w:r w:rsidR="00350BDE">
        <w:rPr>
          <w:b/>
          <w:color w:val="000000"/>
          <w:szCs w:val="32"/>
          <w:lang w:val="ru-RU"/>
        </w:rPr>
        <w:t xml:space="preserve"> </w:t>
      </w:r>
      <w:r w:rsidR="00350BDE" w:rsidRPr="00350BDE">
        <w:rPr>
          <w:b/>
          <w:color w:val="000000"/>
          <w:szCs w:val="32"/>
          <w:lang w:val="ru-RU"/>
        </w:rPr>
        <w:t>Ми</w:t>
      </w:r>
      <w:r w:rsidRPr="00350BDE">
        <w:rPr>
          <w:b/>
          <w:color w:val="000000"/>
          <w:szCs w:val="32"/>
          <w:lang w:val="ru-RU"/>
        </w:rPr>
        <w:t>кроструктура латуней</w:t>
      </w:r>
    </w:p>
    <w:p w:rsidR="009A35EA" w:rsidRPr="00350BDE" w:rsidRDefault="009A35EA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 w:rsidRPr="00350BDE">
        <w:rPr>
          <w:color w:val="000000"/>
          <w:szCs w:val="32"/>
          <w:lang w:val="ru-RU"/>
        </w:rPr>
        <w:t>Практическое применение находят однофазные латуни с содержанием цинка до 3</w:t>
      </w:r>
      <w:r w:rsidR="00350BDE" w:rsidRPr="00350BDE">
        <w:rPr>
          <w:color w:val="000000"/>
          <w:szCs w:val="32"/>
          <w:lang w:val="ru-RU"/>
        </w:rPr>
        <w:t>9</w:t>
      </w:r>
      <w:r w:rsidR="00350BDE">
        <w:rPr>
          <w:color w:val="000000"/>
          <w:szCs w:val="32"/>
          <w:lang w:val="ru-RU"/>
        </w:rPr>
        <w:t> </w:t>
      </w:r>
      <w:r w:rsidR="00350BDE" w:rsidRPr="00350BDE">
        <w:rPr>
          <w:color w:val="000000"/>
          <w:szCs w:val="32"/>
          <w:lang w:val="ru-RU"/>
        </w:rPr>
        <w:t>%</w:t>
      </w:r>
      <w:r w:rsidRPr="00350BDE">
        <w:rPr>
          <w:color w:val="000000"/>
          <w:szCs w:val="32"/>
          <w:lang w:val="ru-RU"/>
        </w:rPr>
        <w:t xml:space="preserve"> (а-латуни) и двухфазные латуни с содержанием цинка от 39 до 4</w:t>
      </w:r>
      <w:r w:rsidR="00350BDE" w:rsidRPr="00350BDE">
        <w:rPr>
          <w:color w:val="000000"/>
          <w:szCs w:val="32"/>
          <w:lang w:val="ru-RU"/>
        </w:rPr>
        <w:t>5</w:t>
      </w:r>
      <w:r w:rsidR="00350BDE">
        <w:rPr>
          <w:color w:val="000000"/>
          <w:szCs w:val="32"/>
          <w:lang w:val="ru-RU"/>
        </w:rPr>
        <w:t> </w:t>
      </w:r>
      <w:r w:rsidR="00350BDE" w:rsidRPr="00350BDE">
        <w:rPr>
          <w:color w:val="000000"/>
          <w:szCs w:val="32"/>
          <w:lang w:val="ru-RU"/>
        </w:rPr>
        <w:t>%</w:t>
      </w:r>
      <w:r w:rsidRPr="00350BDE">
        <w:rPr>
          <w:color w:val="000000"/>
          <w:szCs w:val="32"/>
          <w:lang w:val="ru-RU"/>
        </w:rPr>
        <w:t xml:space="preserve"> (</w:t>
      </w:r>
      <w:r w:rsidR="00043892" w:rsidRPr="00350BDE">
        <w:rPr>
          <w:color w:val="000000"/>
          <w:szCs w:val="32"/>
          <w:lang w:val="ru-RU"/>
        </w:rPr>
        <w:t>α</w:t>
      </w:r>
      <w:r w:rsidRPr="00350BDE">
        <w:rPr>
          <w:color w:val="000000"/>
          <w:szCs w:val="32"/>
          <w:lang w:val="ru-RU"/>
        </w:rPr>
        <w:t xml:space="preserve"> + β-латуни).</w:t>
      </w:r>
    </w:p>
    <w:p w:rsidR="00043892" w:rsidRPr="00350BDE" w:rsidRDefault="0004389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 w:rsidRPr="00350BDE">
        <w:rPr>
          <w:color w:val="000000"/>
          <w:szCs w:val="32"/>
          <w:lang w:val="ru-RU"/>
        </w:rPr>
        <w:t xml:space="preserve">Микроструктура </w:t>
      </w:r>
      <w:r w:rsidR="00E138F2" w:rsidRPr="00350BDE">
        <w:rPr>
          <w:color w:val="000000"/>
          <w:szCs w:val="32"/>
          <w:lang w:val="ru-RU"/>
        </w:rPr>
        <w:t>α</w:t>
      </w:r>
      <w:r w:rsidRPr="00350BDE">
        <w:rPr>
          <w:color w:val="000000"/>
          <w:szCs w:val="32"/>
          <w:lang w:val="ru-RU"/>
        </w:rPr>
        <w:t xml:space="preserve">-латуней. Микроструктура </w:t>
      </w:r>
      <w:r w:rsidR="003314C4" w:rsidRPr="00350BDE">
        <w:rPr>
          <w:color w:val="000000"/>
          <w:szCs w:val="32"/>
          <w:lang w:val="ru-RU"/>
        </w:rPr>
        <w:t>α</w:t>
      </w:r>
      <w:r w:rsidRPr="00350BDE">
        <w:rPr>
          <w:color w:val="000000"/>
          <w:szCs w:val="32"/>
          <w:lang w:val="ru-RU"/>
        </w:rPr>
        <w:t>-латуни с содержанием 3</w:t>
      </w:r>
      <w:r w:rsidR="00350BDE" w:rsidRPr="00350BDE">
        <w:rPr>
          <w:color w:val="000000"/>
          <w:szCs w:val="32"/>
          <w:lang w:val="ru-RU"/>
        </w:rPr>
        <w:t>0</w:t>
      </w:r>
      <w:r w:rsidR="00350BDE">
        <w:rPr>
          <w:color w:val="000000"/>
          <w:szCs w:val="32"/>
          <w:lang w:val="ru-RU"/>
        </w:rPr>
        <w:t> </w:t>
      </w:r>
      <w:r w:rsidR="00350BDE" w:rsidRPr="00350BDE">
        <w:rPr>
          <w:color w:val="000000"/>
          <w:szCs w:val="32"/>
          <w:lang w:val="ru-RU"/>
        </w:rPr>
        <w:t>%</w:t>
      </w:r>
      <w:r w:rsidRPr="00350BDE">
        <w:rPr>
          <w:color w:val="000000"/>
          <w:szCs w:val="32"/>
          <w:lang w:val="ru-RU"/>
        </w:rPr>
        <w:t xml:space="preserve"> цинка (Л70) дана на рис.</w:t>
      </w:r>
      <w:r w:rsidR="00350BDE">
        <w:rPr>
          <w:color w:val="000000"/>
          <w:szCs w:val="32"/>
          <w:lang w:val="ru-RU"/>
        </w:rPr>
        <w:t> </w:t>
      </w:r>
      <w:r w:rsidR="00350BDE" w:rsidRPr="00350BDE">
        <w:rPr>
          <w:color w:val="000000"/>
          <w:szCs w:val="32"/>
          <w:lang w:val="ru-RU"/>
        </w:rPr>
        <w:t>6</w:t>
      </w:r>
      <w:r w:rsidR="0071769D" w:rsidRPr="00350BDE">
        <w:rPr>
          <w:color w:val="000000"/>
          <w:szCs w:val="32"/>
          <w:lang w:val="ru-RU"/>
        </w:rPr>
        <w:t>.</w:t>
      </w:r>
      <w:r w:rsidR="0070029C" w:rsidRPr="00350BDE">
        <w:rPr>
          <w:color w:val="000000"/>
          <w:szCs w:val="32"/>
          <w:lang w:val="ru-RU"/>
        </w:rPr>
        <w:t>1</w:t>
      </w:r>
    </w:p>
    <w:p w:rsidR="00043892" w:rsidRPr="00350BDE" w:rsidRDefault="0004389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 w:rsidRPr="00350BDE">
        <w:rPr>
          <w:color w:val="000000"/>
          <w:szCs w:val="32"/>
          <w:lang w:val="ru-RU"/>
        </w:rPr>
        <w:t xml:space="preserve">Микроструктура литой </w:t>
      </w:r>
      <w:r w:rsidR="00E138F2" w:rsidRPr="00350BDE">
        <w:rPr>
          <w:color w:val="000000"/>
          <w:szCs w:val="32"/>
          <w:lang w:val="ru-RU"/>
        </w:rPr>
        <w:t>α</w:t>
      </w:r>
      <w:r w:rsidRPr="00350BDE">
        <w:rPr>
          <w:color w:val="000000"/>
          <w:szCs w:val="32"/>
          <w:lang w:val="ru-RU"/>
        </w:rPr>
        <w:t>-латуни (рис.</w:t>
      </w:r>
      <w:r w:rsidR="00350BDE">
        <w:rPr>
          <w:color w:val="000000"/>
          <w:szCs w:val="32"/>
          <w:lang w:val="ru-RU"/>
        </w:rPr>
        <w:t> </w:t>
      </w:r>
      <w:r w:rsidR="00350BDE" w:rsidRPr="00350BDE">
        <w:rPr>
          <w:color w:val="000000"/>
          <w:szCs w:val="32"/>
          <w:lang w:val="ru-RU"/>
        </w:rPr>
        <w:t>6</w:t>
      </w:r>
      <w:r w:rsidR="0071769D" w:rsidRPr="00350BDE">
        <w:rPr>
          <w:color w:val="000000"/>
          <w:szCs w:val="32"/>
          <w:lang w:val="ru-RU"/>
        </w:rPr>
        <w:t>.</w:t>
      </w:r>
      <w:r w:rsidR="0070029C" w:rsidRPr="00350BDE">
        <w:rPr>
          <w:color w:val="000000"/>
          <w:szCs w:val="32"/>
          <w:lang w:val="ru-RU"/>
        </w:rPr>
        <w:t>1</w:t>
      </w:r>
      <w:r w:rsidRPr="00350BDE">
        <w:rPr>
          <w:color w:val="000000"/>
          <w:szCs w:val="32"/>
          <w:lang w:val="ru-RU"/>
        </w:rPr>
        <w:t xml:space="preserve"> а) имеет дендритное строение. Светлые участки </w:t>
      </w:r>
      <w:r w:rsidR="00350BDE">
        <w:rPr>
          <w:color w:val="000000"/>
          <w:szCs w:val="32"/>
          <w:lang w:val="ru-RU"/>
        </w:rPr>
        <w:t>–</w:t>
      </w:r>
      <w:r w:rsidR="00350BDE" w:rsidRPr="00350BDE">
        <w:rPr>
          <w:color w:val="000000"/>
          <w:szCs w:val="32"/>
          <w:lang w:val="ru-RU"/>
        </w:rPr>
        <w:t xml:space="preserve"> </w:t>
      </w:r>
      <w:r w:rsidRPr="00350BDE">
        <w:rPr>
          <w:color w:val="000000"/>
          <w:szCs w:val="32"/>
          <w:lang w:val="ru-RU"/>
        </w:rPr>
        <w:t xml:space="preserve">дендриты, богатые медью, затвердевшие первыми из жидкого состояния; темные участки </w:t>
      </w:r>
      <w:r w:rsidR="00350BDE">
        <w:rPr>
          <w:color w:val="000000"/>
          <w:szCs w:val="32"/>
          <w:lang w:val="ru-RU"/>
        </w:rPr>
        <w:t xml:space="preserve">– </w:t>
      </w:r>
      <w:r w:rsidR="00350BDE" w:rsidRPr="00350BDE">
        <w:rPr>
          <w:color w:val="000000"/>
          <w:szCs w:val="32"/>
          <w:lang w:val="ru-RU"/>
        </w:rPr>
        <w:t>м</w:t>
      </w:r>
      <w:r w:rsidRPr="00350BDE">
        <w:rPr>
          <w:color w:val="000000"/>
          <w:szCs w:val="32"/>
          <w:lang w:val="ru-RU"/>
        </w:rPr>
        <w:t>еждендритные пространства, обогащенные цинком;</w:t>
      </w:r>
    </w:p>
    <w:p w:rsidR="00043892" w:rsidRPr="00350BDE" w:rsidRDefault="0004389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 w:rsidRPr="00350BDE">
        <w:rPr>
          <w:color w:val="000000"/>
          <w:szCs w:val="32"/>
          <w:lang w:val="ru-RU"/>
        </w:rPr>
        <w:t xml:space="preserve">Микроструктура деформированной и отожженной </w:t>
      </w:r>
      <w:r w:rsidR="003314C4" w:rsidRPr="00350BDE">
        <w:rPr>
          <w:color w:val="000000"/>
          <w:szCs w:val="32"/>
          <w:lang w:val="ru-RU"/>
        </w:rPr>
        <w:t>α</w:t>
      </w:r>
      <w:r w:rsidRPr="00350BDE">
        <w:rPr>
          <w:color w:val="000000"/>
          <w:szCs w:val="32"/>
          <w:lang w:val="ru-RU"/>
        </w:rPr>
        <w:t>-латуни (рис.</w:t>
      </w:r>
      <w:r w:rsidR="00350BDE">
        <w:rPr>
          <w:color w:val="000000"/>
          <w:szCs w:val="32"/>
          <w:lang w:val="ru-RU"/>
        </w:rPr>
        <w:t> </w:t>
      </w:r>
      <w:r w:rsidR="00350BDE" w:rsidRPr="00350BDE">
        <w:rPr>
          <w:color w:val="000000"/>
          <w:szCs w:val="32"/>
          <w:lang w:val="ru-RU"/>
        </w:rPr>
        <w:t>6</w:t>
      </w:r>
      <w:r w:rsidR="0071769D" w:rsidRPr="00350BDE">
        <w:rPr>
          <w:color w:val="000000"/>
          <w:szCs w:val="32"/>
          <w:lang w:val="ru-RU"/>
        </w:rPr>
        <w:t>.</w:t>
      </w:r>
      <w:r w:rsidR="0070029C" w:rsidRPr="00350BDE">
        <w:rPr>
          <w:color w:val="000000"/>
          <w:szCs w:val="32"/>
          <w:lang w:val="ru-RU"/>
        </w:rPr>
        <w:t>1</w:t>
      </w:r>
      <w:r w:rsidRPr="00350BDE">
        <w:rPr>
          <w:color w:val="000000"/>
          <w:szCs w:val="32"/>
          <w:lang w:val="ru-RU"/>
        </w:rPr>
        <w:t xml:space="preserve"> </w:t>
      </w:r>
      <w:r w:rsidR="003314C4" w:rsidRPr="00350BDE">
        <w:rPr>
          <w:color w:val="000000"/>
          <w:szCs w:val="32"/>
          <w:lang w:val="ru-RU"/>
        </w:rPr>
        <w:t>б</w:t>
      </w:r>
      <w:r w:rsidRPr="00350BDE">
        <w:rPr>
          <w:color w:val="000000"/>
          <w:szCs w:val="32"/>
          <w:lang w:val="ru-RU"/>
        </w:rPr>
        <w:t>) имеет зернистое строение и характерные полоски двойников.</w:t>
      </w:r>
    </w:p>
    <w:p w:rsidR="00E138F2" w:rsidRPr="00350BDE" w:rsidRDefault="0004389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 w:rsidRPr="00350BDE">
        <w:rPr>
          <w:color w:val="000000"/>
          <w:szCs w:val="32"/>
          <w:lang w:val="ru-RU"/>
        </w:rPr>
        <w:t>Вследствие различной ориентировки зерен (анизотропии) они травятся с разной интенсивностью, поэтому получают различную окраску.</w:t>
      </w:r>
    </w:p>
    <w:p w:rsidR="00E138F2" w:rsidRPr="00350BDE" w:rsidRDefault="00E138F2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</w:p>
    <w:p w:rsidR="00E138F2" w:rsidRPr="00350BDE" w:rsidRDefault="00C77ABA" w:rsidP="00350BDE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02.75pt;mso-wrap-distance-left:504.05pt;mso-wrap-distance-right:504.05pt;mso-position-horizontal-relative:margin" o:allowoverlap="f">
            <v:imagedata r:id="rId4" o:title=""/>
          </v:shape>
        </w:pict>
      </w:r>
    </w:p>
    <w:p w:rsidR="00E138F2" w:rsidRPr="00350BDE" w:rsidRDefault="00871BE7" w:rsidP="00350BDE">
      <w:pPr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Рисунок 6.</w:t>
      </w:r>
      <w:r w:rsidR="0070029C" w:rsidRPr="00350BDE">
        <w:rPr>
          <w:color w:val="000000"/>
          <w:szCs w:val="28"/>
          <w:lang w:val="ru-RU"/>
        </w:rPr>
        <w:t>1</w:t>
      </w:r>
      <w:r w:rsidRPr="00350BDE">
        <w:rPr>
          <w:color w:val="000000"/>
          <w:szCs w:val="28"/>
          <w:lang w:val="ru-RU"/>
        </w:rPr>
        <w:t xml:space="preserve"> Микроструктура α-латуни:</w:t>
      </w:r>
    </w:p>
    <w:p w:rsidR="00871BE7" w:rsidRPr="00350BDE" w:rsidRDefault="00871BE7" w:rsidP="00350BDE">
      <w:pPr>
        <w:spacing w:line="360" w:lineRule="auto"/>
        <w:ind w:firstLine="709"/>
        <w:rPr>
          <w:color w:val="000000"/>
          <w:szCs w:val="28"/>
          <w:lang w:val="ru-RU"/>
        </w:rPr>
      </w:pPr>
      <w:r w:rsidRPr="00350BDE">
        <w:rPr>
          <w:color w:val="000000"/>
          <w:szCs w:val="28"/>
          <w:lang w:val="ru-RU"/>
        </w:rPr>
        <w:t>а</w:t>
      </w:r>
      <w:r w:rsidR="00350BDE">
        <w:rPr>
          <w:color w:val="000000"/>
          <w:szCs w:val="28"/>
          <w:lang w:val="ru-RU"/>
        </w:rPr>
        <w:t xml:space="preserve"> –</w:t>
      </w:r>
      <w:r w:rsidR="00350BDE" w:rsidRPr="00350BDE">
        <w:rPr>
          <w:color w:val="000000"/>
          <w:szCs w:val="28"/>
          <w:lang w:val="ru-RU"/>
        </w:rPr>
        <w:t xml:space="preserve"> ли</w:t>
      </w:r>
      <w:r w:rsidRPr="00350BDE">
        <w:rPr>
          <w:color w:val="000000"/>
          <w:szCs w:val="28"/>
          <w:lang w:val="ru-RU"/>
        </w:rPr>
        <w:t>тая (ģ250); б – деформированная и отожженная</w:t>
      </w:r>
      <w:r w:rsidR="0070029C" w:rsidRPr="00350BDE">
        <w:rPr>
          <w:color w:val="000000"/>
          <w:szCs w:val="28"/>
          <w:lang w:val="ru-RU"/>
        </w:rPr>
        <w:t xml:space="preserve"> (ģ100); травление солянокислым раствором хлорного железа.</w:t>
      </w:r>
    </w:p>
    <w:p w:rsidR="00C029F0" w:rsidRPr="00350BDE" w:rsidRDefault="00C029F0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</w:p>
    <w:p w:rsidR="00043892" w:rsidRPr="00350BDE" w:rsidRDefault="00A763C3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color w:val="000000"/>
          <w:szCs w:val="32"/>
          <w:lang w:val="ru-RU"/>
        </w:rPr>
      </w:pPr>
      <w:r>
        <w:rPr>
          <w:b/>
          <w:color w:val="000000"/>
          <w:szCs w:val="32"/>
          <w:lang w:val="ru-RU"/>
        </w:rPr>
        <w:br w:type="page"/>
      </w:r>
      <w:r w:rsidR="00C029F0" w:rsidRPr="00350BDE">
        <w:rPr>
          <w:b/>
          <w:color w:val="000000"/>
          <w:szCs w:val="32"/>
          <w:lang w:val="ru-RU"/>
        </w:rPr>
        <w:t>3. Диаграмма состояния медь –</w:t>
      </w:r>
      <w:r>
        <w:rPr>
          <w:b/>
          <w:color w:val="000000"/>
          <w:szCs w:val="32"/>
          <w:lang w:val="ru-RU"/>
        </w:rPr>
        <w:t xml:space="preserve"> цинк</w:t>
      </w:r>
    </w:p>
    <w:p w:rsidR="00C029F0" w:rsidRPr="00350BDE" w:rsidRDefault="00C029F0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</w:p>
    <w:p w:rsidR="00C029F0" w:rsidRPr="00350BDE" w:rsidRDefault="00C77ABA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26" type="#_x0000_t75" style="width:215.25pt;height:257.25pt" wrapcoords="-98 0 -98 21518 21600 21518 21600 0 -98 0" o:allowoverlap="f">
            <v:imagedata r:id="rId5" o:title=""/>
          </v:shape>
        </w:pict>
      </w:r>
    </w:p>
    <w:p w:rsidR="0093066A" w:rsidRPr="00350BDE" w:rsidRDefault="0093066A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lang w:val="ru-RU"/>
        </w:rPr>
      </w:pPr>
      <w:r w:rsidRPr="00350BDE">
        <w:rPr>
          <w:color w:val="000000"/>
          <w:lang w:val="ru-RU"/>
        </w:rPr>
        <w:t xml:space="preserve">Рисунок 6.2 Диаграмма состояния медь-цинк (отмечена латунь с содержанием цинка </w:t>
      </w:r>
      <w:r w:rsidR="00350BDE" w:rsidRPr="00350BDE">
        <w:rPr>
          <w:color w:val="000000"/>
          <w:lang w:val="ru-RU"/>
        </w:rPr>
        <w:t>9</w:t>
      </w:r>
      <w:r w:rsidR="00350BDE">
        <w:rPr>
          <w:color w:val="000000"/>
          <w:lang w:val="ru-RU"/>
        </w:rPr>
        <w:t> </w:t>
      </w:r>
      <w:r w:rsidR="00350BDE" w:rsidRPr="00350BDE">
        <w:rPr>
          <w:color w:val="000000"/>
          <w:lang w:val="ru-RU"/>
        </w:rPr>
        <w:t>%</w:t>
      </w:r>
      <w:r w:rsidR="00041128" w:rsidRPr="00350BDE">
        <w:rPr>
          <w:color w:val="000000"/>
          <w:lang w:val="ru-RU"/>
        </w:rPr>
        <w:t>)</w:t>
      </w:r>
    </w:p>
    <w:p w:rsidR="000E3D31" w:rsidRPr="00350BDE" w:rsidRDefault="000E3D31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color w:val="000000"/>
          <w:szCs w:val="32"/>
          <w:lang w:val="ru-RU"/>
        </w:rPr>
      </w:pPr>
    </w:p>
    <w:p w:rsidR="000E3D31" w:rsidRPr="00350BDE" w:rsidRDefault="000E3D31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b/>
          <w:color w:val="000000"/>
          <w:szCs w:val="32"/>
          <w:lang w:val="ru-RU"/>
        </w:rPr>
      </w:pPr>
      <w:r w:rsidRPr="00350BDE">
        <w:rPr>
          <w:b/>
          <w:color w:val="000000"/>
          <w:szCs w:val="32"/>
          <w:lang w:val="ru-RU"/>
        </w:rPr>
        <w:t>4. Механические свой</w:t>
      </w:r>
      <w:r w:rsidR="00A763C3">
        <w:rPr>
          <w:b/>
          <w:color w:val="000000"/>
          <w:szCs w:val="32"/>
          <w:lang w:val="ru-RU"/>
        </w:rPr>
        <w:t>ства латуни</w:t>
      </w:r>
    </w:p>
    <w:p w:rsidR="000E3D31" w:rsidRPr="00350BDE" w:rsidRDefault="000E3D31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lang w:val="ru-RU"/>
        </w:rPr>
      </w:pPr>
      <w:r w:rsidRPr="00350BDE">
        <w:rPr>
          <w:color w:val="000000"/>
          <w:szCs w:val="28"/>
          <w:lang w:val="ru-RU"/>
        </w:rPr>
        <w:t>Латунь Л91 содержит</w:t>
      </w:r>
      <w:r w:rsidR="00DE4777" w:rsidRPr="00350BDE">
        <w:rPr>
          <w:color w:val="000000"/>
          <w:szCs w:val="28"/>
          <w:lang w:val="ru-RU"/>
        </w:rPr>
        <w:t xml:space="preserve"> </w:t>
      </w:r>
      <w:r w:rsidR="00350BDE" w:rsidRPr="00350BDE">
        <w:rPr>
          <w:color w:val="000000"/>
          <w:szCs w:val="28"/>
          <w:lang w:val="ru-RU"/>
        </w:rPr>
        <w:t>9</w:t>
      </w:r>
      <w:r w:rsidR="00350BDE">
        <w:rPr>
          <w:color w:val="000000"/>
          <w:szCs w:val="28"/>
          <w:lang w:val="ru-RU"/>
        </w:rPr>
        <w:t> </w:t>
      </w:r>
      <w:r w:rsidR="00350BDE" w:rsidRPr="00350BDE">
        <w:rPr>
          <w:color w:val="000000"/>
          <w:szCs w:val="28"/>
          <w:lang w:val="ru-RU"/>
        </w:rPr>
        <w:t>%</w:t>
      </w:r>
      <w:r w:rsidR="00DE4777" w:rsidRPr="00350BDE">
        <w:rPr>
          <w:color w:val="000000"/>
          <w:szCs w:val="28"/>
          <w:lang w:val="ru-RU"/>
        </w:rPr>
        <w:t xml:space="preserve"> цинка, значит</w:t>
      </w:r>
      <w:r w:rsidR="00350BDE" w:rsidRPr="00350BDE">
        <w:rPr>
          <w:color w:val="000000"/>
          <w:szCs w:val="28"/>
          <w:lang w:val="ru-RU"/>
        </w:rPr>
        <w:t xml:space="preserve"> </w:t>
      </w:r>
      <w:r w:rsidR="0039507C" w:rsidRPr="00350BDE">
        <w:rPr>
          <w:color w:val="000000"/>
          <w:szCs w:val="28"/>
          <w:lang w:val="ru-RU"/>
        </w:rPr>
        <w:sym w:font="Symbol" w:char="F064"/>
      </w:r>
      <w:r w:rsidR="0039507C" w:rsidRPr="00350BDE">
        <w:rPr>
          <w:color w:val="000000"/>
          <w:lang w:val="ru-RU"/>
        </w:rPr>
        <w:t xml:space="preserve"> =5</w:t>
      </w:r>
      <w:r w:rsidR="00350BDE" w:rsidRPr="00350BDE">
        <w:rPr>
          <w:color w:val="000000"/>
          <w:lang w:val="ru-RU"/>
        </w:rPr>
        <w:t>2</w:t>
      </w:r>
      <w:r w:rsidR="00350BDE">
        <w:rPr>
          <w:color w:val="000000"/>
          <w:lang w:val="ru-RU"/>
        </w:rPr>
        <w:t> </w:t>
      </w:r>
      <w:r w:rsidR="00350BDE" w:rsidRPr="00350BDE">
        <w:rPr>
          <w:color w:val="000000"/>
          <w:lang w:val="ru-RU"/>
        </w:rPr>
        <w:t>%</w:t>
      </w:r>
      <w:r w:rsidR="0039507C" w:rsidRPr="00350BDE">
        <w:rPr>
          <w:color w:val="000000"/>
          <w:lang w:val="ru-RU"/>
        </w:rPr>
        <w:t>,</w:t>
      </w:r>
      <w:r w:rsidR="00350BDE" w:rsidRPr="00350BDE">
        <w:rPr>
          <w:color w:val="000000"/>
          <w:lang w:val="ru-RU"/>
        </w:rPr>
        <w:t xml:space="preserve"> </w:t>
      </w:r>
      <w:r w:rsidR="0039507C" w:rsidRPr="00350BDE">
        <w:rPr>
          <w:color w:val="000000"/>
          <w:szCs w:val="28"/>
          <w:lang w:val="ru-RU"/>
        </w:rPr>
        <w:sym w:font="Symbol" w:char="F064"/>
      </w:r>
      <w:r w:rsidR="0039507C" w:rsidRPr="00350BDE">
        <w:rPr>
          <w:color w:val="000000"/>
          <w:vertAlign w:val="subscript"/>
          <w:lang w:val="ru-RU"/>
        </w:rPr>
        <w:t>в</w:t>
      </w:r>
      <w:r w:rsidR="0039507C" w:rsidRPr="00350BDE">
        <w:rPr>
          <w:color w:val="000000"/>
          <w:lang w:val="ru-RU"/>
        </w:rPr>
        <w:t xml:space="preserve"> = </w:t>
      </w:r>
      <w:r w:rsidR="0045779A" w:rsidRPr="00350BDE">
        <w:rPr>
          <w:color w:val="000000"/>
          <w:lang w:val="ru-RU"/>
        </w:rPr>
        <w:t>240 Мпа</w:t>
      </w:r>
    </w:p>
    <w:p w:rsidR="00946738" w:rsidRPr="00350BDE" w:rsidRDefault="00946738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lang w:val="ru-RU"/>
        </w:rPr>
      </w:pPr>
    </w:p>
    <w:p w:rsidR="00946738" w:rsidRPr="00350BDE" w:rsidRDefault="00C77ABA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lang w:val="ru-RU"/>
        </w:rPr>
        <w:pict>
          <v:shape id="_x0000_i1027" type="#_x0000_t75" style="width:242.25pt;height:224.25pt;mso-wrap-distance-left:504.05pt;mso-wrap-distance-right:504.05pt;mso-position-horizontal-relative:margin" wrapcoords="-48 0 -48 21549 21600 21549 21600 0 -48 0" o:allowoverlap="f">
            <v:imagedata r:id="rId6" o:title=""/>
          </v:shape>
        </w:pict>
      </w:r>
    </w:p>
    <w:p w:rsidR="00A763C3" w:rsidRDefault="00B01BCC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 w:rsidRPr="00350BDE">
        <w:rPr>
          <w:color w:val="000000"/>
          <w:szCs w:val="32"/>
          <w:lang w:val="ru-RU"/>
        </w:rPr>
        <w:t xml:space="preserve">Рисунок 6.3 </w:t>
      </w:r>
      <w:r w:rsidR="00A51444" w:rsidRPr="00350BDE">
        <w:rPr>
          <w:color w:val="000000"/>
          <w:szCs w:val="32"/>
          <w:lang w:val="ru-RU"/>
        </w:rPr>
        <w:t>Влияние цинка на механические свойства латуни</w:t>
      </w:r>
    </w:p>
    <w:p w:rsidR="0056648F" w:rsidRPr="00350BDE" w:rsidRDefault="00A763C3" w:rsidP="00350BDE">
      <w:pPr>
        <w:tabs>
          <w:tab w:val="left" w:pos="2550"/>
          <w:tab w:val="left" w:pos="2832"/>
          <w:tab w:val="center" w:pos="4393"/>
          <w:tab w:val="left" w:pos="4830"/>
          <w:tab w:val="left" w:pos="4956"/>
          <w:tab w:val="left" w:pos="7080"/>
        </w:tabs>
        <w:spacing w:line="360" w:lineRule="auto"/>
        <w:ind w:firstLine="709"/>
        <w:rPr>
          <w:color w:val="000000"/>
          <w:szCs w:val="32"/>
          <w:lang w:val="ru-RU"/>
        </w:rPr>
      </w:pPr>
      <w:r>
        <w:rPr>
          <w:color w:val="000000"/>
          <w:szCs w:val="32"/>
          <w:lang w:val="ru-RU"/>
        </w:rPr>
        <w:br w:type="page"/>
      </w:r>
      <w:r w:rsidR="0056648F" w:rsidRPr="00350BDE">
        <w:rPr>
          <w:b/>
          <w:color w:val="000000"/>
          <w:szCs w:val="32"/>
          <w:lang w:val="ru-RU"/>
        </w:rPr>
        <w:t>Вывод:</w:t>
      </w:r>
      <w:r w:rsidR="0056648F" w:rsidRPr="00350BDE">
        <w:rPr>
          <w:color w:val="000000"/>
          <w:szCs w:val="32"/>
          <w:lang w:val="ru-RU"/>
        </w:rPr>
        <w:t xml:space="preserve"> С помощью диаграммы состояния</w:t>
      </w:r>
      <w:r w:rsidR="00350BDE" w:rsidRPr="00350BDE">
        <w:rPr>
          <w:color w:val="000000"/>
          <w:szCs w:val="32"/>
          <w:lang w:val="ru-RU"/>
        </w:rPr>
        <w:t xml:space="preserve"> </w:t>
      </w:r>
      <w:r w:rsidR="0056648F" w:rsidRPr="00350BDE">
        <w:rPr>
          <w:color w:val="000000"/>
          <w:szCs w:val="32"/>
          <w:lang w:val="ru-RU"/>
        </w:rPr>
        <w:t>можно изучить микроструктуру меди, латуни и бронзы.</w:t>
      </w:r>
      <w:bookmarkStart w:id="0" w:name="_GoBack"/>
      <w:bookmarkEnd w:id="0"/>
    </w:p>
    <w:sectPr w:rsidR="0056648F" w:rsidRPr="00350BDE" w:rsidSect="00350BDE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906"/>
    <w:rsid w:val="00041128"/>
    <w:rsid w:val="00043892"/>
    <w:rsid w:val="000E3D31"/>
    <w:rsid w:val="00177BDB"/>
    <w:rsid w:val="0018215C"/>
    <w:rsid w:val="002D42E4"/>
    <w:rsid w:val="002D5995"/>
    <w:rsid w:val="003314C4"/>
    <w:rsid w:val="00350BDE"/>
    <w:rsid w:val="0039507C"/>
    <w:rsid w:val="0045779A"/>
    <w:rsid w:val="0056648F"/>
    <w:rsid w:val="005D1906"/>
    <w:rsid w:val="006F188A"/>
    <w:rsid w:val="0070029C"/>
    <w:rsid w:val="0071769D"/>
    <w:rsid w:val="007402C2"/>
    <w:rsid w:val="00763AB5"/>
    <w:rsid w:val="00871BE7"/>
    <w:rsid w:val="008901B0"/>
    <w:rsid w:val="0093066A"/>
    <w:rsid w:val="00946738"/>
    <w:rsid w:val="009A35EA"/>
    <w:rsid w:val="00A51444"/>
    <w:rsid w:val="00A763C3"/>
    <w:rsid w:val="00B01BCC"/>
    <w:rsid w:val="00C029F0"/>
    <w:rsid w:val="00C77ABA"/>
    <w:rsid w:val="00CC2B04"/>
    <w:rsid w:val="00DE4777"/>
    <w:rsid w:val="00E138F2"/>
    <w:rsid w:val="00EA7A97"/>
    <w:rsid w:val="00F2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2349CD6-43DC-4B75-A05B-B8C586B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91;&#1084;&#1072;&#1075;&#1080;\&#1064;&#1072;&#1073;&#1083;&#1086;&#1085;&#1099;\Dd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Dd54.DOT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6</vt:lpstr>
    </vt:vector>
  </TitlesOfParts>
  <Company>Home office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6</dc:title>
  <dc:subject/>
  <dc:creator>Артём</dc:creator>
  <cp:keywords/>
  <dc:description/>
  <cp:lastModifiedBy>admin</cp:lastModifiedBy>
  <cp:revision>2</cp:revision>
  <dcterms:created xsi:type="dcterms:W3CDTF">2014-03-19T11:43:00Z</dcterms:created>
  <dcterms:modified xsi:type="dcterms:W3CDTF">2014-03-19T11:43:00Z</dcterms:modified>
</cp:coreProperties>
</file>