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77" w:rsidRDefault="00964D8F" w:rsidP="00FC3A06">
      <w:pPr>
        <w:pStyle w:val="2"/>
      </w:pPr>
      <w:r w:rsidRPr="00FD3377">
        <w:t>Задание 1</w:t>
      </w:r>
    </w:p>
    <w:p w:rsidR="00FC3A06" w:rsidRPr="00FC3A06" w:rsidRDefault="00FC3A06" w:rsidP="00FC3A06"/>
    <w:p w:rsidR="00964D8F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Заполните следующую таблицу, в которой необходимо перечислить концепции маркетинга в порядке их следования друг за другом, и раскройте содержание каждой концепции</w:t>
      </w:r>
      <w:r w:rsidR="00FD3377" w:rsidRPr="00FD3377">
        <w:t xml:space="preserve">: </w:t>
      </w:r>
    </w:p>
    <w:p w:rsidR="00964D8F" w:rsidRPr="00FD3377" w:rsidRDefault="00964D8F" w:rsidP="00FD3377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6"/>
        <w:gridCol w:w="4807"/>
      </w:tblGrid>
      <w:tr w:rsidR="00964D8F" w:rsidRPr="00CB02BC" w:rsidTr="00CB02BC">
        <w:trPr>
          <w:trHeight w:val="42"/>
          <w:jc w:val="center"/>
        </w:trPr>
        <w:tc>
          <w:tcPr>
            <w:tcW w:w="4376" w:type="dxa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Наименование концепции маркетинга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Содержание концепции маркетинга</w:t>
            </w:r>
          </w:p>
        </w:tc>
      </w:tr>
      <w:tr w:rsidR="00964D8F" w:rsidRPr="00CB02BC" w:rsidTr="00CB02BC">
        <w:trPr>
          <w:trHeight w:val="38"/>
          <w:jc w:val="center"/>
        </w:trPr>
        <w:tc>
          <w:tcPr>
            <w:tcW w:w="4376" w:type="dxa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 xml:space="preserve">Производственная 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Потребители предпочитают относительно качественные и дешевые продукты</w:t>
            </w:r>
            <w:r w:rsidR="00FD3377" w:rsidRPr="00FD3377">
              <w:t xml:space="preserve">. </w:t>
            </w:r>
            <w:r w:rsidRPr="00FD3377">
              <w:t>Производитель должен повышать эффективность производства</w:t>
            </w:r>
            <w:r w:rsidR="00FD3377" w:rsidRPr="00FD3377">
              <w:t xml:space="preserve">: </w:t>
            </w:r>
            <w:r w:rsidRPr="00FD3377">
              <w:t>снижать издержки и увеличивать объем выпуска</w:t>
            </w:r>
            <w:r w:rsidR="00FD3377" w:rsidRPr="00FD3377">
              <w:t xml:space="preserve">. </w:t>
            </w:r>
            <w:r w:rsidRPr="00FD3377">
              <w:t>Главное произвести товар</w:t>
            </w:r>
            <w:r w:rsidR="00FD3377" w:rsidRPr="00FD3377">
              <w:t xml:space="preserve">. </w:t>
            </w:r>
          </w:p>
        </w:tc>
      </w:tr>
      <w:tr w:rsidR="00964D8F" w:rsidRPr="00CB02BC" w:rsidTr="00CB02BC">
        <w:trPr>
          <w:trHeight w:val="38"/>
          <w:jc w:val="center"/>
        </w:trPr>
        <w:tc>
          <w:tcPr>
            <w:tcW w:w="4376" w:type="dxa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Товарная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Потребители предпочитают высококачественные товары, осуществляют свой выбор путем сравнения цен и качества на аналогичные товары др</w:t>
            </w:r>
            <w:r w:rsidR="00FD3377" w:rsidRPr="00FD3377">
              <w:t xml:space="preserve">. </w:t>
            </w:r>
            <w:r w:rsidRPr="00FD3377">
              <w:t>фирм</w:t>
            </w:r>
            <w:r w:rsidR="00FD3377" w:rsidRPr="00FD3377">
              <w:t xml:space="preserve">. </w:t>
            </w:r>
            <w:r w:rsidRPr="00FD3377">
              <w:t>Производитель должен расширять ассортимент продукции и повышать ее качество</w:t>
            </w:r>
            <w:r w:rsidR="00FD3377" w:rsidRPr="00FD3377">
              <w:t xml:space="preserve">. </w:t>
            </w:r>
          </w:p>
        </w:tc>
      </w:tr>
      <w:tr w:rsidR="00964D8F" w:rsidRPr="00CB02BC" w:rsidTr="00CB02BC">
        <w:trPr>
          <w:trHeight w:val="38"/>
          <w:jc w:val="center"/>
        </w:trPr>
        <w:tc>
          <w:tcPr>
            <w:tcW w:w="4376" w:type="dxa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Сбытовая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Предположительно для успешного бизнеса главное</w:t>
            </w:r>
            <w:r w:rsidR="00FD3377" w:rsidRPr="00FD3377">
              <w:t xml:space="preserve"> - </w:t>
            </w:r>
            <w:r w:rsidRPr="00FD3377">
              <w:t>агрессивная политика продаж и интенсивное продвижение товара на рынок</w:t>
            </w:r>
            <w:r w:rsidR="00FD3377" w:rsidRPr="00FD3377">
              <w:t xml:space="preserve">. </w:t>
            </w:r>
            <w:r w:rsidRPr="00FD3377">
              <w:t>Проведение различных мероприятий по стимулированию сбыта</w:t>
            </w:r>
            <w:r w:rsidR="00FD3377" w:rsidRPr="00FD3377">
              <w:t xml:space="preserve">. </w:t>
            </w:r>
            <w:r w:rsidRPr="00FD3377">
              <w:t>Цель-продажа того, что может произвести фирма</w:t>
            </w:r>
            <w:r w:rsidR="00FD3377" w:rsidRPr="00FD3377">
              <w:t xml:space="preserve">. </w:t>
            </w:r>
          </w:p>
        </w:tc>
      </w:tr>
      <w:tr w:rsidR="00964D8F" w:rsidRPr="00CB02BC" w:rsidTr="00CB02BC">
        <w:trPr>
          <w:trHeight w:val="38"/>
          <w:jc w:val="center"/>
        </w:trPr>
        <w:tc>
          <w:tcPr>
            <w:tcW w:w="4376" w:type="dxa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Концепция традиционного маркетинга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Определяются нужды и потребности целевых рынков, удовлетворение потребителей более эффективными, чем у конкурентов методами</w:t>
            </w:r>
            <w:r w:rsidR="00FD3377" w:rsidRPr="00FD3377">
              <w:t xml:space="preserve">. </w:t>
            </w:r>
            <w:r w:rsidRPr="00FD3377">
              <w:t>Проведение предварительного исследования потребностей и желаний потребителей и создание товаров с учетом этой информации</w:t>
            </w:r>
            <w:r w:rsidR="00FD3377" w:rsidRPr="00FD3377">
              <w:t xml:space="preserve">. </w:t>
            </w:r>
          </w:p>
        </w:tc>
      </w:tr>
      <w:tr w:rsidR="00964D8F" w:rsidRPr="00CB02BC" w:rsidTr="00CB02BC">
        <w:trPr>
          <w:trHeight w:val="38"/>
          <w:jc w:val="center"/>
        </w:trPr>
        <w:tc>
          <w:tcPr>
            <w:tcW w:w="4376" w:type="dxa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Концепция социально-этического маркетинга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Удовлетворение потребителей более эффективными, чем у конкурентов методами, но с учетом интересов общества в целом</w:t>
            </w:r>
            <w:r w:rsidR="00FD3377" w:rsidRPr="00FD3377">
              <w:t xml:space="preserve">. </w:t>
            </w:r>
            <w:r w:rsidRPr="00FD3377">
              <w:t>Учитываются социальные и этические вопросы отражающие опасения общественных организаций в отношении нанесения вреда окружающей среде</w:t>
            </w:r>
            <w:r w:rsidR="00FD3377" w:rsidRPr="00FD3377">
              <w:t xml:space="preserve">. </w:t>
            </w:r>
          </w:p>
        </w:tc>
      </w:tr>
      <w:tr w:rsidR="00964D8F" w:rsidRPr="00CB02BC" w:rsidTr="00CB02BC">
        <w:trPr>
          <w:trHeight w:val="38"/>
          <w:jc w:val="center"/>
        </w:trPr>
        <w:tc>
          <w:tcPr>
            <w:tcW w:w="4376" w:type="dxa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Концепция маркетинга взаимодействия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Фирме необходимо превращать случайного покупателя в своего постоянного клиента, путем улучшения качества обслуживания и поддержания долговременных, взаимовыгодных отношений</w:t>
            </w:r>
            <w:r w:rsidR="00FD3377" w:rsidRPr="00FD3377">
              <w:t xml:space="preserve">. </w:t>
            </w:r>
          </w:p>
        </w:tc>
      </w:tr>
    </w:tbl>
    <w:p w:rsidR="00964D8F" w:rsidRPr="00FD3377" w:rsidRDefault="00964D8F" w:rsidP="00FD3377">
      <w:pPr>
        <w:widowControl w:val="0"/>
        <w:autoSpaceDE w:val="0"/>
        <w:autoSpaceDN w:val="0"/>
        <w:adjustRightInd w:val="0"/>
        <w:rPr>
          <w:color w:val="000000"/>
        </w:rPr>
      </w:pPr>
    </w:p>
    <w:p w:rsidR="00FD3377" w:rsidRDefault="00964D8F" w:rsidP="00FC3A06">
      <w:pPr>
        <w:pStyle w:val="2"/>
      </w:pPr>
      <w:r w:rsidRPr="00FD3377">
        <w:t>Задание 2</w:t>
      </w:r>
    </w:p>
    <w:p w:rsidR="00FC3A06" w:rsidRPr="00FC3A06" w:rsidRDefault="00FC3A06" w:rsidP="00FC3A06"/>
    <w:p w:rsidR="00FD3377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Заполните следующую таблицу, в которой необходимо перечислить характер спроса, тип маркетинга, осуществляемый при данном спросе и содержание соответствующего типа маркетинга</w:t>
      </w:r>
      <w:r w:rsidR="00FD3377" w:rsidRPr="00FD3377">
        <w:t xml:space="preserve">: </w:t>
      </w:r>
    </w:p>
    <w:p w:rsidR="00964D8F" w:rsidRPr="00FD3377" w:rsidRDefault="00964D8F" w:rsidP="00FD3377">
      <w:pPr>
        <w:widowControl w:val="0"/>
        <w:autoSpaceDE w:val="0"/>
        <w:autoSpaceDN w:val="0"/>
        <w:adjustRightInd w:val="0"/>
      </w:pP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3191"/>
        <w:gridCol w:w="3189"/>
      </w:tblGrid>
      <w:tr w:rsidR="00964D8F" w:rsidRPr="00CB02BC" w:rsidTr="00CB02BC">
        <w:trPr>
          <w:jc w:val="center"/>
        </w:trPr>
        <w:tc>
          <w:tcPr>
            <w:tcW w:w="147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Характер спроса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Тип маркетинга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Содержание типа марке-</w:t>
            </w:r>
          </w:p>
          <w:p w:rsidR="00964D8F" w:rsidRPr="00FD3377" w:rsidRDefault="00964D8F" w:rsidP="00FC3A06">
            <w:pPr>
              <w:pStyle w:val="af8"/>
            </w:pPr>
            <w:r w:rsidRPr="00FD3377">
              <w:t>тинга</w:t>
            </w:r>
          </w:p>
        </w:tc>
      </w:tr>
      <w:tr w:rsidR="00964D8F" w:rsidRPr="00CB02BC" w:rsidTr="00CB02BC">
        <w:trPr>
          <w:jc w:val="center"/>
        </w:trPr>
        <w:tc>
          <w:tcPr>
            <w:tcW w:w="147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Отрицательный спрос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Конверсионный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Ориентирует потребителей на изменение отрицательного отношения к продукту на положительное</w:t>
            </w:r>
            <w:r w:rsidR="00FD3377" w:rsidRPr="00FD3377">
              <w:t xml:space="preserve">. </w:t>
            </w:r>
          </w:p>
        </w:tc>
      </w:tr>
      <w:tr w:rsidR="00964D8F" w:rsidRPr="00CB02BC" w:rsidTr="00CB02BC">
        <w:trPr>
          <w:jc w:val="center"/>
        </w:trPr>
        <w:tc>
          <w:tcPr>
            <w:tcW w:w="147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Отсутствие спроса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Стимулирующий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Проведение мероприятий по развитию интереса у потребителей к конкретному предложению потенциального рынка</w:t>
            </w:r>
            <w:r w:rsidR="00FD3377" w:rsidRPr="00FD3377">
              <w:t xml:space="preserve">. </w:t>
            </w:r>
          </w:p>
        </w:tc>
      </w:tr>
      <w:tr w:rsidR="00964D8F" w:rsidRPr="00CB02BC" w:rsidTr="00CB02BC">
        <w:trPr>
          <w:jc w:val="center"/>
        </w:trPr>
        <w:tc>
          <w:tcPr>
            <w:tcW w:w="147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Скрытый спрос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Развивающий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Оценка размера потенциального рынка и разработка эффективных продуктов, для превращения потенциального спроса в реальный</w:t>
            </w:r>
            <w:r w:rsidR="00FD3377" w:rsidRPr="00FD3377">
              <w:t xml:space="preserve">. </w:t>
            </w:r>
          </w:p>
        </w:tc>
      </w:tr>
      <w:tr w:rsidR="00964D8F" w:rsidRPr="00CB02BC" w:rsidTr="00CB02BC">
        <w:trPr>
          <w:jc w:val="center"/>
        </w:trPr>
        <w:tc>
          <w:tcPr>
            <w:tcW w:w="147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Падение спроса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Ремаркетинг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Восстановление спроса с помощью проникновения на новые рынки, изменение свойств товара, ориентированных на новые потребности покупателей</w:t>
            </w:r>
            <w:r w:rsidR="00FD3377" w:rsidRPr="00FD3377">
              <w:t xml:space="preserve">. </w:t>
            </w:r>
          </w:p>
        </w:tc>
      </w:tr>
      <w:tr w:rsidR="00964D8F" w:rsidRPr="00CB02BC" w:rsidTr="00CB02BC">
        <w:trPr>
          <w:jc w:val="center"/>
        </w:trPr>
        <w:tc>
          <w:tcPr>
            <w:tcW w:w="147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Сезонные, ежедневные или часовые колебания спроса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Синхромаркетинг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Сглаживание спроса с помощью гибких</w:t>
            </w:r>
            <w:r w:rsidR="00FD3377" w:rsidRPr="00FD3377">
              <w:t xml:space="preserve"> </w:t>
            </w:r>
            <w:r w:rsidRPr="00FD3377">
              <w:t>цен, перехода на др</w:t>
            </w:r>
            <w:r w:rsidR="00FD3377" w:rsidRPr="00FD3377">
              <w:t xml:space="preserve">. </w:t>
            </w:r>
            <w:r w:rsidRPr="00FD3377">
              <w:t>сегменты рынка, поиска индивидуальных методов продвижения и стимулирования товаров</w:t>
            </w:r>
            <w:r w:rsidR="00FD3377" w:rsidRPr="00FD3377">
              <w:t xml:space="preserve">. </w:t>
            </w:r>
          </w:p>
        </w:tc>
      </w:tr>
      <w:tr w:rsidR="00964D8F" w:rsidRPr="00CB02BC" w:rsidTr="00CB02BC">
        <w:trPr>
          <w:jc w:val="center"/>
        </w:trPr>
        <w:tc>
          <w:tcPr>
            <w:tcW w:w="147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Полноценный спрос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Поддерживающий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Поддержание существующего спроса с учетом изменения предпочтений потребителей и конкурентной среды на рынке</w:t>
            </w:r>
            <w:r w:rsidR="00FD3377" w:rsidRPr="00FD3377">
              <w:t xml:space="preserve">. </w:t>
            </w:r>
          </w:p>
        </w:tc>
      </w:tr>
      <w:tr w:rsidR="00964D8F" w:rsidRPr="00CB02BC" w:rsidTr="00CB02BC">
        <w:trPr>
          <w:jc w:val="center"/>
        </w:trPr>
        <w:tc>
          <w:tcPr>
            <w:tcW w:w="147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Чрезмерный спрос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Демаркетинг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Поиск и применение фирмой способов и методов, способствующих снижению спроса</w:t>
            </w:r>
            <w:r w:rsidR="00FD3377" w:rsidRPr="00FD3377">
              <w:t xml:space="preserve">. </w:t>
            </w:r>
          </w:p>
        </w:tc>
      </w:tr>
      <w:tr w:rsidR="00964D8F" w:rsidRPr="00CB02BC" w:rsidTr="00CB02BC">
        <w:trPr>
          <w:jc w:val="center"/>
        </w:trPr>
        <w:tc>
          <w:tcPr>
            <w:tcW w:w="147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Иррациональный или нерациональный спрос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Противодействующий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Обычно применяют общественные организации и государство для снижения или ликвидации спроса на товары, потребление которых противоречит общественным требованиям</w:t>
            </w:r>
            <w:r w:rsidR="00FD3377" w:rsidRPr="00FD3377">
              <w:t xml:space="preserve">. </w:t>
            </w:r>
          </w:p>
        </w:tc>
      </w:tr>
    </w:tbl>
    <w:p w:rsidR="00FD3377" w:rsidRDefault="00FD3377" w:rsidP="00FD3377">
      <w:pPr>
        <w:widowControl w:val="0"/>
        <w:autoSpaceDE w:val="0"/>
        <w:autoSpaceDN w:val="0"/>
        <w:adjustRightInd w:val="0"/>
        <w:rPr>
          <w:color w:val="000000"/>
        </w:rPr>
      </w:pPr>
    </w:p>
    <w:p w:rsidR="00FD3377" w:rsidRDefault="00964D8F" w:rsidP="00FC3A06">
      <w:pPr>
        <w:pStyle w:val="2"/>
      </w:pPr>
      <w:r w:rsidRPr="00FD3377">
        <w:t>Задание 3</w:t>
      </w:r>
    </w:p>
    <w:p w:rsidR="00FC3A06" w:rsidRDefault="00FC3A06" w:rsidP="00FD3377">
      <w:pPr>
        <w:widowControl w:val="0"/>
        <w:autoSpaceDE w:val="0"/>
        <w:autoSpaceDN w:val="0"/>
        <w:adjustRightInd w:val="0"/>
      </w:pPr>
    </w:p>
    <w:p w:rsidR="00FD3377" w:rsidRDefault="00964D8F" w:rsidP="00FD3377">
      <w:pPr>
        <w:widowControl w:val="0"/>
        <w:autoSpaceDE w:val="0"/>
        <w:autoSpaceDN w:val="0"/>
        <w:adjustRightInd w:val="0"/>
      </w:pPr>
      <w:r w:rsidRPr="00FD3377">
        <w:t>Считаете ли Вы правильными следующие понятия</w:t>
      </w:r>
      <w:r w:rsidR="00FD3377" w:rsidRPr="00FD3377">
        <w:t>:</w:t>
      </w:r>
    </w:p>
    <w:p w:rsidR="00FD3377" w:rsidRDefault="00964D8F" w:rsidP="00FD3377">
      <w:pPr>
        <w:widowControl w:val="0"/>
        <w:autoSpaceDE w:val="0"/>
        <w:autoSpaceDN w:val="0"/>
        <w:adjustRightInd w:val="0"/>
      </w:pPr>
      <w:r w:rsidRPr="00FD3377">
        <w:t>Маркетинг менеджмент</w:t>
      </w:r>
      <w:r w:rsidR="00FD3377" w:rsidRPr="00FD3377">
        <w:t>;</w:t>
      </w:r>
    </w:p>
    <w:p w:rsidR="00FD3377" w:rsidRDefault="00964D8F" w:rsidP="00FD3377">
      <w:pPr>
        <w:widowControl w:val="0"/>
        <w:autoSpaceDE w:val="0"/>
        <w:autoSpaceDN w:val="0"/>
        <w:adjustRightInd w:val="0"/>
      </w:pPr>
      <w:r w:rsidRPr="00FD3377">
        <w:t>Внутренний маркетинг</w:t>
      </w:r>
      <w:r w:rsidR="00FD3377" w:rsidRPr="00FD3377">
        <w:t>;</w:t>
      </w:r>
    </w:p>
    <w:p w:rsidR="00FD3377" w:rsidRDefault="00964D8F" w:rsidP="00FD3377">
      <w:pPr>
        <w:widowControl w:val="0"/>
        <w:autoSpaceDE w:val="0"/>
        <w:autoSpaceDN w:val="0"/>
        <w:adjustRightInd w:val="0"/>
      </w:pPr>
      <w:r w:rsidRPr="00FD3377">
        <w:t>Внешний маркетинг</w:t>
      </w:r>
      <w:r w:rsidR="00FD3377" w:rsidRPr="00FD3377">
        <w:t>;</w:t>
      </w:r>
    </w:p>
    <w:p w:rsidR="00FD3377" w:rsidRDefault="00964D8F" w:rsidP="00FD3377">
      <w:pPr>
        <w:widowControl w:val="0"/>
        <w:autoSpaceDE w:val="0"/>
        <w:autoSpaceDN w:val="0"/>
        <w:adjustRightInd w:val="0"/>
      </w:pPr>
      <w:r w:rsidRPr="00FD3377">
        <w:t>Интегрированный маркетинг</w:t>
      </w:r>
      <w:r w:rsidR="00FD3377" w:rsidRPr="00FD3377">
        <w:t>;</w:t>
      </w:r>
    </w:p>
    <w:p w:rsidR="00FD3377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 xml:space="preserve">Распределенный маркетинг, </w:t>
      </w:r>
    </w:p>
    <w:p w:rsidR="00FD3377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если да, то раскройте сущность понятий, приведенных терминов, имеющих на Ваш взгляд право на существование</w:t>
      </w:r>
      <w:r w:rsidR="00FD3377" w:rsidRPr="00FD3377">
        <w:t xml:space="preserve">. </w:t>
      </w:r>
    </w:p>
    <w:p w:rsidR="00964D8F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1</w:t>
      </w:r>
      <w:r w:rsidR="00FD3377" w:rsidRPr="00FD3377">
        <w:t xml:space="preserve">. </w:t>
      </w:r>
      <w:r w:rsidRPr="00FD3377">
        <w:t>Маркетинг</w:t>
      </w:r>
      <w:r w:rsidR="00FD3377" w:rsidRPr="00FD3377">
        <w:t xml:space="preserve"> - </w:t>
      </w:r>
      <w:r w:rsidRPr="00FD3377">
        <w:t>менеджмент</w:t>
      </w:r>
      <w:r w:rsidR="00FD3377" w:rsidRPr="00FD3377">
        <w:t xml:space="preserve"> - </w:t>
      </w:r>
      <w:r w:rsidRPr="00FD3377">
        <w:t>искусство и наука применения маркетинговых концепций</w:t>
      </w:r>
      <w:r w:rsidR="00FD3377" w:rsidRPr="00FD3377">
        <w:t xml:space="preserve"> </w:t>
      </w:r>
      <w:r w:rsidRPr="00FD3377">
        <w:t>для выбора целевых рынков, привлечения, сохранения и расширения круга новых потребителей посредством создания высококачественных потребительских ценностей и осуществления связанных с ними коммуникаций</w:t>
      </w:r>
      <w:r w:rsidR="00FD3377" w:rsidRPr="00FD3377">
        <w:t xml:space="preserve">. </w:t>
      </w:r>
      <w:r w:rsidRPr="00FD3377">
        <w:t>(по Ф</w:t>
      </w:r>
      <w:r w:rsidR="00FD3377" w:rsidRPr="00FD3377">
        <w:t xml:space="preserve">. </w:t>
      </w:r>
      <w:r w:rsidRPr="00FD3377">
        <w:t>Котлеру</w:t>
      </w:r>
      <w:r w:rsidR="00FD3377" w:rsidRPr="00FD3377">
        <w:t xml:space="preserve">) </w:t>
      </w:r>
    </w:p>
    <w:p w:rsidR="00964D8F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2</w:t>
      </w:r>
      <w:r w:rsidR="00FD3377" w:rsidRPr="00FD3377">
        <w:t xml:space="preserve">. </w:t>
      </w:r>
      <w:r w:rsidRPr="00FD3377">
        <w:t>Внутренний маркетинг (internal marketing</w:t>
      </w:r>
      <w:r w:rsidR="00FD3377" w:rsidRPr="00FD3377">
        <w:t>),</w:t>
      </w:r>
      <w:r w:rsidRPr="00FD3377">
        <w:t xml:space="preserve"> который иногда в русскоязычной литературе упоминается как “внутрикорпоративный маркетинг”, является одной из функций маркетинга услуг</w:t>
      </w:r>
      <w:r w:rsidR="00FD3377" w:rsidRPr="00FD3377">
        <w:t xml:space="preserve">. </w:t>
      </w:r>
      <w:r w:rsidRPr="00FD3377">
        <w:t>Внутренний маркетинг предполагает применение философии и методов традиционного маркетинга по отношению к персоналу фирмы</w:t>
      </w:r>
      <w:r w:rsidR="00FD3377" w:rsidRPr="00FD3377">
        <w:t xml:space="preserve">. </w:t>
      </w:r>
    </w:p>
    <w:p w:rsidR="00964D8F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Цель внутреннего маркетинга</w:t>
      </w:r>
      <w:r w:rsidR="00FD3377" w:rsidRPr="00FD3377">
        <w:t xml:space="preserve"> - </w:t>
      </w:r>
      <w:r w:rsidRPr="00FD3377">
        <w:t>как получить и сохранить служащих, направленных на клиента</w:t>
      </w:r>
      <w:r w:rsidR="00FD3377" w:rsidRPr="00FD3377">
        <w:t xml:space="preserve">. </w:t>
      </w:r>
    </w:p>
    <w:p w:rsidR="00FD3377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Методы внутреннего маркетинга включают</w:t>
      </w:r>
      <w:r w:rsidR="00FD3377" w:rsidRPr="00FD3377">
        <w:t xml:space="preserve">: </w:t>
      </w:r>
      <w:r w:rsidRPr="00FD3377">
        <w:t>формирование рациональной организационной культуры</w:t>
      </w:r>
      <w:r w:rsidR="00FD3377" w:rsidRPr="00FD3377">
        <w:t xml:space="preserve">; </w:t>
      </w:r>
      <w:r w:rsidRPr="00FD3377">
        <w:t>подбор, подготовку и расстановку персонала</w:t>
      </w:r>
      <w:r w:rsidR="00FD3377" w:rsidRPr="00FD3377">
        <w:t xml:space="preserve">; </w:t>
      </w:r>
      <w:r w:rsidRPr="00FD3377">
        <w:t>распространение важнейшей маркетинговой информации среди персонала</w:t>
      </w:r>
      <w:r w:rsidR="00FD3377" w:rsidRPr="00FD3377">
        <w:t xml:space="preserve">. </w:t>
      </w:r>
    </w:p>
    <w:p w:rsidR="00964D8F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3</w:t>
      </w:r>
      <w:r w:rsidR="00FD3377" w:rsidRPr="00FD3377">
        <w:t xml:space="preserve">. </w:t>
      </w:r>
      <w:r w:rsidRPr="00FD3377">
        <w:t>Внешний маркетинг</w:t>
      </w:r>
      <w:r w:rsidR="00FD3377" w:rsidRPr="00FD3377">
        <w:t xml:space="preserve"> - </w:t>
      </w:r>
      <w:r w:rsidRPr="00FD3377">
        <w:t xml:space="preserve">маркетинг отношений, в основе которого лежат развитие и поддержка </w:t>
      </w:r>
    </w:p>
    <w:p w:rsidR="00FD3377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долгосрочных, надежных связей с индивидуальными потребителями, поставщиками, служащими и другими партнерами</w:t>
      </w:r>
      <w:r w:rsidR="00FD3377" w:rsidRPr="00FD3377">
        <w:t xml:space="preserve">. </w:t>
      </w:r>
      <w:r w:rsidRPr="00FD3377">
        <w:t>Такая стратегия направлена на то, чтобы удержать потребителей, что стоит гораздо меньше, чем их приобрести</w:t>
      </w:r>
      <w:r w:rsidR="00FD3377" w:rsidRPr="00FD3377">
        <w:t xml:space="preserve">. </w:t>
      </w:r>
    </w:p>
    <w:p w:rsidR="00964D8F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4</w:t>
      </w:r>
      <w:r w:rsidR="00FD3377" w:rsidRPr="00FD3377">
        <w:t xml:space="preserve">. </w:t>
      </w:r>
      <w:r w:rsidRPr="00FD3377">
        <w:t>Интегрированный маркетинг</w:t>
      </w:r>
      <w:r w:rsidR="00FD3377" w:rsidRPr="00FD3377">
        <w:t xml:space="preserve"> - </w:t>
      </w:r>
      <w:r w:rsidRPr="00FD3377">
        <w:t>маркетинг, основанный на единстве внешнего и внутреннего маркетинга</w:t>
      </w:r>
      <w:r w:rsidR="00FD3377" w:rsidRPr="00FD3377">
        <w:t xml:space="preserve">. </w:t>
      </w:r>
    </w:p>
    <w:p w:rsidR="00FD3377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Цель интегрированного маркетинга состоит в том, чтобы поставить на службу интересам потребителей деятельность всех подразделений организации</w:t>
      </w:r>
      <w:r w:rsidR="00FD3377" w:rsidRPr="00FD3377">
        <w:t xml:space="preserve">. </w:t>
      </w:r>
    </w:p>
    <w:p w:rsidR="00FC3A06" w:rsidRDefault="00FC3A06" w:rsidP="00FD3377">
      <w:pPr>
        <w:widowControl w:val="0"/>
        <w:autoSpaceDE w:val="0"/>
        <w:autoSpaceDN w:val="0"/>
        <w:adjustRightInd w:val="0"/>
      </w:pPr>
    </w:p>
    <w:p w:rsidR="00FD3377" w:rsidRDefault="00964D8F" w:rsidP="00FC3A06">
      <w:pPr>
        <w:pStyle w:val="2"/>
      </w:pPr>
      <w:r w:rsidRPr="00FD3377">
        <w:t>Задание 4</w:t>
      </w:r>
    </w:p>
    <w:p w:rsidR="00FC3A06" w:rsidRPr="00FC3A06" w:rsidRDefault="00FC3A06" w:rsidP="00FC3A06"/>
    <w:p w:rsidR="00964D8F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Каждой</w:t>
      </w:r>
      <w:r w:rsidR="00FD3377" w:rsidRPr="00FD3377">
        <w:t xml:space="preserve"> </w:t>
      </w:r>
      <w:r w:rsidRPr="00FD3377">
        <w:t>потребности (слева</w:t>
      </w:r>
      <w:r w:rsidR="00FD3377" w:rsidRPr="00FD3377">
        <w:t xml:space="preserve">) </w:t>
      </w:r>
      <w:r w:rsidRPr="00FD3377">
        <w:t>поставьте</w:t>
      </w:r>
      <w:r w:rsidR="00FD3377" w:rsidRPr="00FD3377">
        <w:t xml:space="preserve"> </w:t>
      </w:r>
      <w:r w:rsidRPr="00FD3377">
        <w:t>в</w:t>
      </w:r>
      <w:r w:rsidR="00FD3377" w:rsidRPr="00FD3377">
        <w:t xml:space="preserve"> </w:t>
      </w:r>
      <w:r w:rsidRPr="00FD3377">
        <w:t>соответствие</w:t>
      </w:r>
      <w:r w:rsidR="00FD3377" w:rsidRPr="00FD3377">
        <w:t xml:space="preserve"> </w:t>
      </w:r>
      <w:r w:rsidRPr="00FD3377">
        <w:t>единственное желание (справа</w:t>
      </w:r>
      <w:r w:rsidR="00FD3377" w:rsidRPr="00FD3377">
        <w:t xml:space="preserve">): </w:t>
      </w:r>
    </w:p>
    <w:p w:rsidR="00964D8F" w:rsidRPr="00FD3377" w:rsidRDefault="00964D8F" w:rsidP="00FD3377">
      <w:pPr>
        <w:widowControl w:val="0"/>
        <w:autoSpaceDE w:val="0"/>
        <w:autoSpaceDN w:val="0"/>
        <w:adjustRightInd w:val="0"/>
      </w:pP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7"/>
        <w:gridCol w:w="4786"/>
      </w:tblGrid>
      <w:tr w:rsidR="00964D8F" w:rsidRPr="00CB02BC" w:rsidTr="00CB02BC">
        <w:trPr>
          <w:jc w:val="center"/>
        </w:trPr>
        <w:tc>
          <w:tcPr>
            <w:tcW w:w="231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Потребность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Желание</w:t>
            </w:r>
          </w:p>
        </w:tc>
      </w:tr>
      <w:tr w:rsidR="00964D8F" w:rsidRPr="00CB02BC" w:rsidTr="00CB02BC">
        <w:trPr>
          <w:jc w:val="center"/>
        </w:trPr>
        <w:tc>
          <w:tcPr>
            <w:tcW w:w="231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 xml:space="preserve">Самоутверждение </w:t>
            </w:r>
          </w:p>
          <w:p w:rsidR="00964D8F" w:rsidRPr="00FD3377" w:rsidRDefault="00964D8F" w:rsidP="00FC3A06">
            <w:pPr>
              <w:pStyle w:val="af8"/>
            </w:pPr>
            <w:r w:rsidRPr="00FD3377">
              <w:t xml:space="preserve">Голод </w:t>
            </w:r>
          </w:p>
          <w:p w:rsidR="00964D8F" w:rsidRPr="00FD3377" w:rsidRDefault="00964D8F" w:rsidP="00FC3A06">
            <w:pPr>
              <w:pStyle w:val="af8"/>
            </w:pPr>
            <w:r w:rsidRPr="00FD3377">
              <w:t xml:space="preserve">Безопасность </w:t>
            </w:r>
          </w:p>
          <w:p w:rsidR="00964D8F" w:rsidRPr="00FD3377" w:rsidRDefault="00964D8F" w:rsidP="00FC3A06">
            <w:pPr>
              <w:pStyle w:val="af8"/>
            </w:pPr>
            <w:r w:rsidRPr="00FD3377">
              <w:t>Восстановить силы</w:t>
            </w:r>
          </w:p>
          <w:p w:rsidR="00964D8F" w:rsidRPr="00FD3377" w:rsidRDefault="00964D8F" w:rsidP="00FC3A06">
            <w:pPr>
              <w:pStyle w:val="af8"/>
            </w:pPr>
            <w:r w:rsidRPr="00FD3377">
              <w:t xml:space="preserve">Познание </w:t>
            </w:r>
          </w:p>
          <w:p w:rsidR="00964D8F" w:rsidRPr="00FD3377" w:rsidRDefault="00964D8F" w:rsidP="00FC3A06">
            <w:pPr>
              <w:pStyle w:val="af8"/>
            </w:pPr>
            <w:r w:rsidRPr="00FD3377">
              <w:t xml:space="preserve">Любовь </w:t>
            </w:r>
          </w:p>
          <w:p w:rsidR="00964D8F" w:rsidRPr="00FD3377" w:rsidRDefault="00964D8F" w:rsidP="00FC3A06">
            <w:pPr>
              <w:pStyle w:val="af8"/>
            </w:pPr>
            <w:r w:rsidRPr="00FD3377">
              <w:t xml:space="preserve">Здоровье </w:t>
            </w:r>
          </w:p>
          <w:p w:rsidR="00964D8F" w:rsidRPr="00FD3377" w:rsidRDefault="00964D8F" w:rsidP="00FC3A06">
            <w:pPr>
              <w:pStyle w:val="af8"/>
            </w:pPr>
          </w:p>
        </w:tc>
        <w:tc>
          <w:tcPr>
            <w:tcW w:w="2688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 xml:space="preserve">Купить автомобиль </w:t>
            </w:r>
          </w:p>
          <w:p w:rsidR="00964D8F" w:rsidRPr="00FD3377" w:rsidRDefault="00964D8F" w:rsidP="00FC3A06">
            <w:pPr>
              <w:pStyle w:val="af8"/>
            </w:pPr>
            <w:r w:rsidRPr="00FD3377">
              <w:t xml:space="preserve">Пойти в ресторан </w:t>
            </w:r>
          </w:p>
          <w:p w:rsidR="00964D8F" w:rsidRPr="00FD3377" w:rsidRDefault="00964D8F" w:rsidP="00FC3A06">
            <w:pPr>
              <w:pStyle w:val="af8"/>
            </w:pPr>
            <w:r w:rsidRPr="00FD3377">
              <w:t>Купить собаку</w:t>
            </w:r>
          </w:p>
          <w:p w:rsidR="00964D8F" w:rsidRPr="00FD3377" w:rsidRDefault="00964D8F" w:rsidP="00FC3A06">
            <w:pPr>
              <w:pStyle w:val="af8"/>
            </w:pPr>
            <w:r w:rsidRPr="00FD3377">
              <w:t xml:space="preserve">Отправиться в путешествие </w:t>
            </w:r>
          </w:p>
          <w:p w:rsidR="00964D8F" w:rsidRPr="00FD3377" w:rsidRDefault="00964D8F" w:rsidP="00FC3A06">
            <w:pPr>
              <w:pStyle w:val="af8"/>
            </w:pPr>
            <w:r w:rsidRPr="00FD3377">
              <w:t xml:space="preserve">Купить киви </w:t>
            </w:r>
          </w:p>
          <w:p w:rsidR="00964D8F" w:rsidRPr="00FD3377" w:rsidRDefault="00964D8F" w:rsidP="00FC3A06">
            <w:pPr>
              <w:pStyle w:val="af8"/>
            </w:pPr>
            <w:r w:rsidRPr="00FD3377">
              <w:t xml:space="preserve">Купить цветы </w:t>
            </w:r>
          </w:p>
          <w:p w:rsidR="00964D8F" w:rsidRPr="00FD3377" w:rsidRDefault="00964D8F" w:rsidP="00FC3A06">
            <w:pPr>
              <w:pStyle w:val="af8"/>
            </w:pPr>
            <w:r w:rsidRPr="00FD3377">
              <w:t>Пойти в парк</w:t>
            </w:r>
          </w:p>
        </w:tc>
      </w:tr>
    </w:tbl>
    <w:p w:rsidR="00FD3377" w:rsidRPr="00FD3377" w:rsidRDefault="00FD3377" w:rsidP="00FD3377">
      <w:pPr>
        <w:widowControl w:val="0"/>
        <w:autoSpaceDE w:val="0"/>
        <w:autoSpaceDN w:val="0"/>
        <w:adjustRightInd w:val="0"/>
        <w:rPr>
          <w:color w:val="000000"/>
        </w:rPr>
      </w:pPr>
    </w:p>
    <w:p w:rsidR="00FD3377" w:rsidRDefault="00964D8F" w:rsidP="00FC3A06">
      <w:pPr>
        <w:pStyle w:val="2"/>
      </w:pPr>
      <w:r w:rsidRPr="00FD3377">
        <w:t>Задание 5</w:t>
      </w:r>
    </w:p>
    <w:p w:rsidR="00FC3A06" w:rsidRPr="00FC3A06" w:rsidRDefault="00FC3A06" w:rsidP="00FC3A06"/>
    <w:p w:rsidR="00FD3377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Определите, какой концепции маркетин</w:t>
      </w:r>
      <w:r w:rsidR="003D5F68">
        <w:t>га придерживается продавец авто</w:t>
      </w:r>
      <w:r w:rsidRPr="00FD3377">
        <w:t>мобилей, если в разговоре с клиентом он делает акцент</w:t>
      </w:r>
      <w:r w:rsidR="00FD3377" w:rsidRPr="00FD3377">
        <w:t xml:space="preserve">: </w:t>
      </w:r>
    </w:p>
    <w:p w:rsidR="00FC3A06" w:rsidRDefault="00964D8F" w:rsidP="00FD3377">
      <w:pPr>
        <w:widowControl w:val="0"/>
        <w:autoSpaceDE w:val="0"/>
        <w:autoSpaceDN w:val="0"/>
        <w:adjustRightInd w:val="0"/>
      </w:pPr>
      <w:r w:rsidRPr="00FD3377">
        <w:t>а</w:t>
      </w:r>
      <w:r w:rsidR="00FD3377" w:rsidRPr="00FD3377">
        <w:t xml:space="preserve">) </w:t>
      </w:r>
      <w:r w:rsidRPr="00FD3377">
        <w:t>на традиционных достоинствах данной марки автомобиля</w:t>
      </w:r>
      <w:r w:rsidR="00FD3377" w:rsidRPr="00FD3377">
        <w:t xml:space="preserve">; </w:t>
      </w:r>
    </w:p>
    <w:p w:rsidR="00964D8F" w:rsidRPr="00FD3377" w:rsidRDefault="00FC3A06" w:rsidP="00FD3377">
      <w:pPr>
        <w:widowControl w:val="0"/>
        <w:autoSpaceDE w:val="0"/>
        <w:autoSpaceDN w:val="0"/>
        <w:adjustRightInd w:val="0"/>
      </w:pPr>
      <w:r>
        <w:t>б</w:t>
      </w:r>
      <w:r w:rsidR="00FD3377" w:rsidRPr="00FD3377">
        <w:t xml:space="preserve">) </w:t>
      </w:r>
      <w:r w:rsidR="00964D8F" w:rsidRPr="00FD3377">
        <w:t>товарная концепция</w:t>
      </w:r>
    </w:p>
    <w:p w:rsidR="003D5F68" w:rsidRDefault="00FC3A06" w:rsidP="00FD3377">
      <w:pPr>
        <w:widowControl w:val="0"/>
        <w:autoSpaceDE w:val="0"/>
        <w:autoSpaceDN w:val="0"/>
        <w:adjustRightInd w:val="0"/>
      </w:pPr>
      <w:r>
        <w:t>в</w:t>
      </w:r>
      <w:r w:rsidR="00FD3377" w:rsidRPr="00FD3377">
        <w:t xml:space="preserve">) </w:t>
      </w:r>
      <w:r w:rsidR="00964D8F" w:rsidRPr="00FD3377">
        <w:t>на моделях, работающих на газе</w:t>
      </w:r>
      <w:r w:rsidR="00FD3377" w:rsidRPr="00FD3377">
        <w:t xml:space="preserve">; </w:t>
      </w:r>
    </w:p>
    <w:p w:rsidR="00964D8F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б</w:t>
      </w:r>
      <w:r w:rsidR="00FD3377" w:rsidRPr="00FD3377">
        <w:t xml:space="preserve">) </w:t>
      </w:r>
      <w:r w:rsidRPr="00FD3377">
        <w:t>конц-ия социально</w:t>
      </w:r>
      <w:r w:rsidR="003D5F68">
        <w:t>-</w:t>
      </w:r>
      <w:r w:rsidRPr="00FD3377">
        <w:t>этического маркетинга</w:t>
      </w:r>
      <w:r w:rsidR="00FD3377" w:rsidRPr="00FD3377">
        <w:t xml:space="preserve"> </w:t>
      </w:r>
    </w:p>
    <w:p w:rsidR="003D5F68" w:rsidRDefault="00FC3A06" w:rsidP="00FD3377">
      <w:pPr>
        <w:widowControl w:val="0"/>
        <w:autoSpaceDE w:val="0"/>
        <w:autoSpaceDN w:val="0"/>
        <w:adjustRightInd w:val="0"/>
      </w:pPr>
      <w:r>
        <w:t>г</w:t>
      </w:r>
      <w:r w:rsidR="00FD3377" w:rsidRPr="00FD3377">
        <w:t xml:space="preserve">) </w:t>
      </w:r>
      <w:r w:rsidR="00964D8F" w:rsidRPr="00FD3377">
        <w:t>на мощности двигателя</w:t>
      </w:r>
      <w:r w:rsidR="00FD3377" w:rsidRPr="00FD3377">
        <w:t xml:space="preserve">; </w:t>
      </w:r>
    </w:p>
    <w:p w:rsidR="00964D8F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в</w:t>
      </w:r>
      <w:r w:rsidR="00FD3377" w:rsidRPr="00FD3377">
        <w:t xml:space="preserve">) </w:t>
      </w:r>
      <w:r w:rsidRPr="00FD3377">
        <w:t>производственная</w:t>
      </w:r>
      <w:r w:rsidR="003D5F68">
        <w:t xml:space="preserve"> </w:t>
      </w:r>
      <w:r w:rsidRPr="00FD3377">
        <w:t>концепция</w:t>
      </w:r>
    </w:p>
    <w:p w:rsidR="003D5F68" w:rsidRDefault="00FC3A06" w:rsidP="00FD3377">
      <w:pPr>
        <w:widowControl w:val="0"/>
        <w:autoSpaceDE w:val="0"/>
        <w:autoSpaceDN w:val="0"/>
        <w:adjustRightInd w:val="0"/>
      </w:pPr>
      <w:r>
        <w:t>д</w:t>
      </w:r>
      <w:r w:rsidR="00FD3377" w:rsidRPr="00FD3377">
        <w:t xml:space="preserve">) </w:t>
      </w:r>
      <w:r w:rsidR="00964D8F" w:rsidRPr="00FD3377">
        <w:t>на том, что данный автомобиль</w:t>
      </w:r>
      <w:r w:rsidR="00FD3377" w:rsidRPr="00FD3377">
        <w:t xml:space="preserve"> - </w:t>
      </w:r>
      <w:r w:rsidR="00964D8F" w:rsidRPr="00FD3377">
        <w:t>последний в магазине</w:t>
      </w:r>
      <w:r w:rsidR="00FD3377" w:rsidRPr="00FD3377">
        <w:t xml:space="preserve">; </w:t>
      </w:r>
    </w:p>
    <w:p w:rsidR="00964D8F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г</w:t>
      </w:r>
      <w:r w:rsidR="00FD3377" w:rsidRPr="00FD3377">
        <w:t xml:space="preserve">) </w:t>
      </w:r>
      <w:r w:rsidRPr="00FD3377">
        <w:t>сбытовая концепция</w:t>
      </w:r>
    </w:p>
    <w:p w:rsidR="00FD3377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д</w:t>
      </w:r>
      <w:r w:rsidR="00FD3377" w:rsidRPr="00FD3377">
        <w:t xml:space="preserve">) </w:t>
      </w:r>
      <w:r w:rsidRPr="00FD3377">
        <w:t>конц-ия традиционного</w:t>
      </w:r>
      <w:r w:rsidR="003D5F68">
        <w:t xml:space="preserve"> </w:t>
      </w:r>
      <w:r w:rsidRPr="00FD3377">
        <w:t>маркетинга</w:t>
      </w:r>
    </w:p>
    <w:p w:rsidR="003D5F68" w:rsidRDefault="003D5F68" w:rsidP="003D5F68">
      <w:pPr>
        <w:widowControl w:val="0"/>
        <w:autoSpaceDE w:val="0"/>
        <w:autoSpaceDN w:val="0"/>
        <w:adjustRightInd w:val="0"/>
      </w:pPr>
      <w:r>
        <w:t>е</w:t>
      </w:r>
      <w:r w:rsidRPr="00FD3377">
        <w:t xml:space="preserve">) на требованиях, которые клиент предъявляет к автомобилю. </w:t>
      </w:r>
    </w:p>
    <w:p w:rsidR="00FC3A06" w:rsidRDefault="00FC3A06" w:rsidP="00FD3377">
      <w:pPr>
        <w:widowControl w:val="0"/>
        <w:autoSpaceDE w:val="0"/>
        <w:autoSpaceDN w:val="0"/>
        <w:adjustRightInd w:val="0"/>
      </w:pPr>
    </w:p>
    <w:p w:rsidR="00FD3377" w:rsidRPr="00FD3377" w:rsidRDefault="00964D8F" w:rsidP="00FC3A06">
      <w:pPr>
        <w:pStyle w:val="2"/>
      </w:pPr>
      <w:r w:rsidRPr="00FD3377">
        <w:t>Задание 6</w:t>
      </w:r>
    </w:p>
    <w:p w:rsidR="00FC3A06" w:rsidRDefault="00FC3A06" w:rsidP="00FD3377">
      <w:pPr>
        <w:widowControl w:val="0"/>
        <w:autoSpaceDE w:val="0"/>
        <w:autoSpaceDN w:val="0"/>
        <w:adjustRightInd w:val="0"/>
      </w:pPr>
    </w:p>
    <w:p w:rsidR="00FD3377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Приведите примеры применения каждой концепции маркетинга в случае</w:t>
      </w:r>
      <w:r w:rsidR="00FD3377" w:rsidRPr="00FD3377">
        <w:t xml:space="preserve">: </w:t>
      </w:r>
    </w:p>
    <w:p w:rsidR="00964D8F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а</w:t>
      </w:r>
      <w:r w:rsidR="00FD3377" w:rsidRPr="00FD3377">
        <w:t xml:space="preserve">) </w:t>
      </w:r>
      <w:r w:rsidRPr="00FD3377">
        <w:t>продажи туристических путевок</w:t>
      </w:r>
      <w:r w:rsidR="00FD3377" w:rsidRPr="00FD3377">
        <w:t xml:space="preserve">; </w:t>
      </w:r>
    </w:p>
    <w:p w:rsidR="00964D8F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б</w:t>
      </w:r>
      <w:r w:rsidR="00FD3377" w:rsidRPr="00FD3377">
        <w:t xml:space="preserve">) </w:t>
      </w:r>
      <w:r w:rsidRPr="00FD3377">
        <w:t>продажи книг</w:t>
      </w:r>
      <w:r w:rsidR="00FD3377" w:rsidRPr="00FD3377">
        <w:t xml:space="preserve">; </w:t>
      </w:r>
    </w:p>
    <w:p w:rsidR="00964D8F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в</w:t>
      </w:r>
      <w:r w:rsidR="00FD3377" w:rsidRPr="00FD3377">
        <w:t xml:space="preserve">) </w:t>
      </w:r>
      <w:r w:rsidRPr="00FD3377">
        <w:t>оказание парикмахерских услуг</w:t>
      </w:r>
      <w:r w:rsidR="00FD3377" w:rsidRPr="00FD3377">
        <w:t xml:space="preserve">; </w:t>
      </w:r>
    </w:p>
    <w:p w:rsidR="00964D8F" w:rsidRPr="00FD3377" w:rsidRDefault="00964D8F" w:rsidP="00FD3377">
      <w:pPr>
        <w:widowControl w:val="0"/>
        <w:autoSpaceDE w:val="0"/>
        <w:autoSpaceDN w:val="0"/>
        <w:adjustRightInd w:val="0"/>
      </w:pPr>
      <w:r w:rsidRPr="00FD3377">
        <w:t>г</w:t>
      </w:r>
      <w:r w:rsidR="00FD3377" w:rsidRPr="00FD3377">
        <w:t xml:space="preserve">) </w:t>
      </w:r>
      <w:r w:rsidRPr="00FD3377">
        <w:t>продажи женских костюмов</w:t>
      </w:r>
      <w:r w:rsidR="00FD3377" w:rsidRPr="00FD3377">
        <w:t xml:space="preserve">. </w:t>
      </w:r>
    </w:p>
    <w:p w:rsidR="00964D8F" w:rsidRPr="00FD3377" w:rsidRDefault="00964D8F" w:rsidP="00FD3377">
      <w:pPr>
        <w:widowControl w:val="0"/>
        <w:autoSpaceDE w:val="0"/>
        <w:autoSpaceDN w:val="0"/>
        <w:adjustRightInd w:val="0"/>
      </w:pP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1846"/>
        <w:gridCol w:w="1846"/>
        <w:gridCol w:w="1846"/>
        <w:gridCol w:w="1847"/>
      </w:tblGrid>
      <w:tr w:rsidR="00964D8F" w:rsidRPr="00CB02BC" w:rsidTr="00CB02BC">
        <w:trPr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Концепции маркетинга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Продажа туристических путевок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Продажа книг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Оказание парикмахерских услуг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Продажа женских костюмов</w:t>
            </w:r>
          </w:p>
        </w:tc>
      </w:tr>
      <w:tr w:rsidR="00964D8F" w:rsidRPr="00CB02BC" w:rsidTr="00CB02BC">
        <w:trPr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Производственная концепция маркетинга</w:t>
            </w:r>
            <w:r w:rsidR="00FD3377" w:rsidRPr="00FD3377">
              <w:t xml:space="preserve">. </w:t>
            </w:r>
          </w:p>
          <w:p w:rsidR="00964D8F" w:rsidRPr="00FD3377" w:rsidRDefault="00964D8F" w:rsidP="00FC3A06">
            <w:pPr>
              <w:pStyle w:val="af8"/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Недорогие путевки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Скидки оптовым покупателям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Быстрое и недорогое обслуживание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Большой выбор моделей и расцветок</w:t>
            </w:r>
          </w:p>
        </w:tc>
      </w:tr>
      <w:tr w:rsidR="00964D8F" w:rsidRPr="00CB02BC" w:rsidTr="00CB02BC">
        <w:trPr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Товарная концепция маркетинга</w:t>
            </w:r>
            <w:r w:rsidR="00FD3377" w:rsidRPr="00FD3377">
              <w:t xml:space="preserve">. </w:t>
            </w:r>
          </w:p>
          <w:p w:rsidR="00964D8F" w:rsidRPr="00FD3377" w:rsidRDefault="00964D8F" w:rsidP="00FC3A06">
            <w:pPr>
              <w:pStyle w:val="af8"/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Дорогостоящие круизы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Сборники произведений известных авторов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Обслуживание известных людей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Эксклюзивные модели</w:t>
            </w:r>
          </w:p>
        </w:tc>
      </w:tr>
      <w:tr w:rsidR="00964D8F" w:rsidRPr="00CB02BC" w:rsidTr="00CB02BC">
        <w:trPr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Сбытовая концепция маркетинга</w:t>
            </w:r>
            <w:r w:rsidR="00FD3377" w:rsidRPr="00FD3377">
              <w:t xml:space="preserve">. </w:t>
            </w:r>
          </w:p>
          <w:p w:rsidR="00964D8F" w:rsidRPr="00FD3377" w:rsidRDefault="00964D8F" w:rsidP="00FC3A06">
            <w:pPr>
              <w:pStyle w:val="af8"/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Горящие путевки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Ограниченный тираж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Обслуживание без предв</w:t>
            </w:r>
            <w:r w:rsidR="00FD3377" w:rsidRPr="00FD3377">
              <w:t xml:space="preserve">. </w:t>
            </w:r>
            <w:r w:rsidRPr="00FD3377">
              <w:t>записи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Последний костюм в магазине</w:t>
            </w:r>
          </w:p>
        </w:tc>
      </w:tr>
      <w:tr w:rsidR="00964D8F" w:rsidRPr="00CB02BC" w:rsidTr="00CB02BC">
        <w:trPr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Концепция традиционного маркетинга</w:t>
            </w:r>
            <w:r w:rsidR="00FD3377" w:rsidRPr="00FD3377">
              <w:t xml:space="preserve">. </w:t>
            </w:r>
          </w:p>
          <w:p w:rsidR="00964D8F" w:rsidRPr="00FD3377" w:rsidRDefault="00964D8F" w:rsidP="00FC3A06">
            <w:pPr>
              <w:pStyle w:val="af8"/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По выбору клиента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По заказу клиента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По заказу клиента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Пошив по заказу</w:t>
            </w:r>
          </w:p>
        </w:tc>
      </w:tr>
      <w:tr w:rsidR="00964D8F" w:rsidRPr="00CB02BC" w:rsidTr="00CB02BC">
        <w:trPr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Концепция социально-этического маркетинга</w:t>
            </w:r>
            <w:r w:rsidR="00FD3377" w:rsidRPr="00FD3377">
              <w:t xml:space="preserve">. </w:t>
            </w:r>
          </w:p>
          <w:p w:rsidR="00964D8F" w:rsidRPr="00FD3377" w:rsidRDefault="00964D8F" w:rsidP="00FC3A06">
            <w:pPr>
              <w:pStyle w:val="af8"/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Путешествие на байдарках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Использование безвредных чернил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Окрашивание волос натуральными красками без добавления химии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964D8F" w:rsidRPr="00FD3377" w:rsidRDefault="00964D8F" w:rsidP="00FC3A06">
            <w:pPr>
              <w:pStyle w:val="af8"/>
            </w:pPr>
            <w:r w:rsidRPr="00FD3377">
              <w:t>Использование 100% хлопка</w:t>
            </w:r>
          </w:p>
        </w:tc>
      </w:tr>
    </w:tbl>
    <w:p w:rsidR="00FD3377" w:rsidRDefault="00FD3377" w:rsidP="00FD3377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sectPr w:rsidR="00FD3377" w:rsidSect="00FD337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2BC" w:rsidRDefault="00CB02BC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CB02BC" w:rsidRDefault="00CB02BC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377" w:rsidRDefault="00FD337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377" w:rsidRDefault="00FD337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2BC" w:rsidRDefault="00CB02BC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CB02BC" w:rsidRDefault="00CB02BC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377" w:rsidRDefault="00FD3377" w:rsidP="00C87D4D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F1313">
      <w:rPr>
        <w:rStyle w:val="af6"/>
      </w:rPr>
      <w:t>2</w:t>
    </w:r>
    <w:r>
      <w:rPr>
        <w:rStyle w:val="af6"/>
      </w:rPr>
      <w:fldChar w:fldCharType="end"/>
    </w:r>
  </w:p>
  <w:p w:rsidR="00FD3377" w:rsidRDefault="00FD3377" w:rsidP="00FD337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377" w:rsidRDefault="00FD33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1406851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457F1E"/>
    <w:multiLevelType w:val="singleLevel"/>
    <w:tmpl w:val="6B201C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4B4B3EDC"/>
    <w:multiLevelType w:val="hybridMultilevel"/>
    <w:tmpl w:val="C38A2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C54FF"/>
    <w:multiLevelType w:val="hybridMultilevel"/>
    <w:tmpl w:val="110C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1D0214"/>
    <w:multiLevelType w:val="hybridMultilevel"/>
    <w:tmpl w:val="D63C5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D8F"/>
    <w:rsid w:val="00172783"/>
    <w:rsid w:val="001F1313"/>
    <w:rsid w:val="002B3177"/>
    <w:rsid w:val="003826A3"/>
    <w:rsid w:val="003D5F68"/>
    <w:rsid w:val="004E28D5"/>
    <w:rsid w:val="006E0A3D"/>
    <w:rsid w:val="00784C2E"/>
    <w:rsid w:val="00964D8F"/>
    <w:rsid w:val="00C87D4D"/>
    <w:rsid w:val="00CB02BC"/>
    <w:rsid w:val="00FC3A06"/>
    <w:rsid w:val="00F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A9D4ED-AF8D-4081-A6A1-276A236F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D337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aliases w:val="содержание"/>
    <w:basedOn w:val="a2"/>
    <w:next w:val="a2"/>
    <w:link w:val="10"/>
    <w:uiPriority w:val="99"/>
    <w:qFormat/>
    <w:rsid w:val="00FD337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i/>
      <w:iCs/>
      <w:small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D337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D3377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D337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D337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D3377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D3377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D3377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содержание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31">
    <w:name w:val="Стиль3"/>
    <w:basedOn w:val="a2"/>
    <w:autoRedefine/>
    <w:uiPriority w:val="99"/>
    <w:rsid w:val="002B3177"/>
    <w:pPr>
      <w:widowControl w:val="0"/>
      <w:autoSpaceDE w:val="0"/>
      <w:autoSpaceDN w:val="0"/>
      <w:adjustRightInd w:val="0"/>
      <w:jc w:val="center"/>
    </w:pPr>
    <w:rPr>
      <w:color w:val="FF0000"/>
      <w:sz w:val="144"/>
      <w:szCs w:val="144"/>
      <w:lang w:val="en-US"/>
    </w:rPr>
  </w:style>
  <w:style w:type="paragraph" w:styleId="a6">
    <w:name w:val="header"/>
    <w:basedOn w:val="a2"/>
    <w:next w:val="a7"/>
    <w:link w:val="11"/>
    <w:uiPriority w:val="99"/>
    <w:rsid w:val="00FD33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a8">
    <w:name w:val="номер страницы"/>
    <w:uiPriority w:val="99"/>
    <w:rsid w:val="00FD3377"/>
    <w:rPr>
      <w:sz w:val="28"/>
      <w:szCs w:val="28"/>
    </w:rPr>
  </w:style>
  <w:style w:type="character" w:customStyle="1" w:styleId="11">
    <w:name w:val="Верхний колонтитул Знак1"/>
    <w:link w:val="a6"/>
    <w:uiPriority w:val="99"/>
    <w:semiHidden/>
    <w:locked/>
    <w:rsid w:val="00964D8F"/>
    <w:rPr>
      <w:noProof/>
      <w:kern w:val="16"/>
      <w:sz w:val="28"/>
      <w:szCs w:val="28"/>
      <w:lang w:val="ru-RU" w:eastAsia="ru-RU"/>
    </w:rPr>
  </w:style>
  <w:style w:type="table" w:styleId="a9">
    <w:name w:val="Table Grid"/>
    <w:basedOn w:val="a4"/>
    <w:uiPriority w:val="99"/>
    <w:rsid w:val="00964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2"/>
    <w:link w:val="ab"/>
    <w:uiPriority w:val="99"/>
    <w:rsid w:val="00FD3377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a7">
    <w:name w:val="Body Text"/>
    <w:basedOn w:val="a2"/>
    <w:link w:val="ac"/>
    <w:uiPriority w:val="99"/>
    <w:rsid w:val="00FD3377"/>
    <w:pPr>
      <w:widowControl w:val="0"/>
      <w:autoSpaceDE w:val="0"/>
      <w:autoSpaceDN w:val="0"/>
      <w:adjustRightInd w:val="0"/>
    </w:pPr>
  </w:style>
  <w:style w:type="character" w:customStyle="1" w:styleId="ac">
    <w:name w:val="Основной текст Знак"/>
    <w:link w:val="a7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uiPriority w:val="99"/>
    <w:rsid w:val="00FD3377"/>
    <w:rPr>
      <w:kern w:val="16"/>
      <w:sz w:val="24"/>
      <w:szCs w:val="24"/>
    </w:rPr>
  </w:style>
  <w:style w:type="paragraph" w:customStyle="1" w:styleId="ae">
    <w:name w:val="выделение"/>
    <w:uiPriority w:val="99"/>
    <w:rsid w:val="00FD337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FD3377"/>
    <w:rPr>
      <w:color w:val="0000FF"/>
      <w:u w:val="single"/>
    </w:rPr>
  </w:style>
  <w:style w:type="paragraph" w:customStyle="1" w:styleId="21">
    <w:name w:val="Заголовок 2 дипл"/>
    <w:basedOn w:val="a2"/>
    <w:next w:val="aa"/>
    <w:uiPriority w:val="99"/>
    <w:rsid w:val="00FD337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0"/>
    <w:uiPriority w:val="99"/>
    <w:locked/>
    <w:rsid w:val="00FD337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FD3377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2"/>
    <w:uiPriority w:val="99"/>
    <w:semiHidden/>
    <w:locked/>
    <w:rsid w:val="00FD3377"/>
    <w:rPr>
      <w:sz w:val="28"/>
      <w:szCs w:val="28"/>
      <w:lang w:val="ru-RU" w:eastAsia="ru-RU"/>
    </w:rPr>
  </w:style>
  <w:style w:type="paragraph" w:styleId="af2">
    <w:name w:val="footer"/>
    <w:basedOn w:val="a2"/>
    <w:link w:val="13"/>
    <w:uiPriority w:val="99"/>
    <w:semiHidden/>
    <w:rsid w:val="00FD3377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22">
    <w:name w:val="Знак Знак2"/>
    <w:uiPriority w:val="99"/>
    <w:semiHidden/>
    <w:locked/>
    <w:rsid w:val="00FD3377"/>
    <w:rPr>
      <w:noProof/>
      <w:kern w:val="16"/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FD3377"/>
    <w:rPr>
      <w:vertAlign w:val="superscript"/>
    </w:rPr>
  </w:style>
  <w:style w:type="character" w:styleId="af5">
    <w:name w:val="footnote reference"/>
    <w:uiPriority w:val="99"/>
    <w:semiHidden/>
    <w:rsid w:val="00FD3377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FD3377"/>
    <w:pPr>
      <w:widowControl w:val="0"/>
      <w:numPr>
        <w:numId w:val="5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6">
    <w:name w:val="page number"/>
    <w:uiPriority w:val="99"/>
    <w:rsid w:val="00FD3377"/>
  </w:style>
  <w:style w:type="paragraph" w:styleId="af7">
    <w:name w:val="Normal (Web)"/>
    <w:basedOn w:val="a2"/>
    <w:uiPriority w:val="99"/>
    <w:rsid w:val="00FD3377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FD3377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3">
    <w:name w:val="toc 2"/>
    <w:basedOn w:val="a2"/>
    <w:next w:val="a2"/>
    <w:autoRedefine/>
    <w:uiPriority w:val="99"/>
    <w:semiHidden/>
    <w:rsid w:val="00FD3377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FD337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D337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D3377"/>
    <w:pPr>
      <w:widowControl w:val="0"/>
      <w:autoSpaceDE w:val="0"/>
      <w:autoSpaceDN w:val="0"/>
      <w:adjustRightInd w:val="0"/>
      <w:ind w:left="958"/>
    </w:pPr>
  </w:style>
  <w:style w:type="paragraph" w:styleId="24">
    <w:name w:val="Body Text Indent 2"/>
    <w:basedOn w:val="a2"/>
    <w:link w:val="25"/>
    <w:uiPriority w:val="99"/>
    <w:rsid w:val="00FD3377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FD3377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FD3377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D3377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FD3377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FD3377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D3377"/>
    <w:pPr>
      <w:ind w:left="0"/>
    </w:pPr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FD3377"/>
    <w:rPr>
      <w:i/>
      <w:iCs/>
    </w:rPr>
  </w:style>
  <w:style w:type="paragraph" w:customStyle="1" w:styleId="af8">
    <w:name w:val="ТАБЛИЦА"/>
    <w:next w:val="a2"/>
    <w:autoRedefine/>
    <w:uiPriority w:val="99"/>
    <w:rsid w:val="00FD3377"/>
    <w:pPr>
      <w:spacing w:line="360" w:lineRule="auto"/>
    </w:pPr>
    <w:rPr>
      <w:color w:val="000000"/>
    </w:rPr>
  </w:style>
  <w:style w:type="paragraph" w:customStyle="1" w:styleId="15">
    <w:name w:val="Стиль1"/>
    <w:basedOn w:val="af8"/>
    <w:autoRedefine/>
    <w:uiPriority w:val="99"/>
    <w:rsid w:val="00FD3377"/>
    <w:pPr>
      <w:spacing w:line="240" w:lineRule="auto"/>
    </w:pPr>
  </w:style>
  <w:style w:type="paragraph" w:customStyle="1" w:styleId="26">
    <w:name w:val="Стиль2"/>
    <w:basedOn w:val="a2"/>
    <w:autoRedefine/>
    <w:uiPriority w:val="99"/>
    <w:rsid w:val="00FD3377"/>
    <w:pPr>
      <w:ind w:firstLine="0"/>
      <w:jc w:val="center"/>
    </w:pPr>
    <w:rPr>
      <w:b/>
      <w:bCs/>
      <w:i/>
      <w:iCs/>
      <w:smallCaps/>
    </w:rPr>
  </w:style>
  <w:style w:type="paragraph" w:customStyle="1" w:styleId="af9">
    <w:name w:val="схема"/>
    <w:basedOn w:val="a2"/>
    <w:autoRedefine/>
    <w:uiPriority w:val="99"/>
    <w:rsid w:val="00FD337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FD337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FD3377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FD3377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FD3377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1:</vt:lpstr>
    </vt:vector>
  </TitlesOfParts>
  <Company>Diapsalmata</Company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1:</dc:title>
  <dc:subject/>
  <dc:creator>Islam</dc:creator>
  <cp:keywords/>
  <dc:description/>
  <cp:lastModifiedBy>admin</cp:lastModifiedBy>
  <cp:revision>2</cp:revision>
  <dcterms:created xsi:type="dcterms:W3CDTF">2014-04-24T23:53:00Z</dcterms:created>
  <dcterms:modified xsi:type="dcterms:W3CDTF">2014-04-24T23:53:00Z</dcterms:modified>
</cp:coreProperties>
</file>