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96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B3718">
        <w:rPr>
          <w:sz w:val="28"/>
          <w:szCs w:val="28"/>
        </w:rPr>
        <w:t>ИжГТУ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B3718">
        <w:rPr>
          <w:sz w:val="28"/>
          <w:szCs w:val="28"/>
        </w:rPr>
        <w:t>Кафедра «Радиотехника»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B3718">
        <w:rPr>
          <w:sz w:val="28"/>
          <w:szCs w:val="28"/>
        </w:rPr>
        <w:t>Отчет по лабораторной работе №3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</w:rPr>
      </w:pPr>
      <w:r w:rsidRPr="00BB3718">
        <w:rPr>
          <w:sz w:val="28"/>
        </w:rPr>
        <w:t>по дисциплине «РКиМ»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B3718">
        <w:rPr>
          <w:sz w:val="28"/>
        </w:rPr>
        <w:t>на тему</w:t>
      </w:r>
      <w:r w:rsidRPr="00BB3718">
        <w:rPr>
          <w:sz w:val="28"/>
          <w:szCs w:val="28"/>
        </w:rPr>
        <w:t>: «Влияние дестабилизирующих, технологических и эксплуатационных факторов на радиоэлемент »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Выполнил: студент гр. 4-33-1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Шабалин Д.А.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Проверил: преподаватель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Демаков Ю.П.</w:t>
      </w: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08A0" w:rsidRPr="00BB3718" w:rsidRDefault="009D08A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B3718">
        <w:rPr>
          <w:sz w:val="28"/>
          <w:szCs w:val="28"/>
        </w:rPr>
        <w:t>Ижевск</w:t>
      </w:r>
    </w:p>
    <w:p w:rsidR="009D08A0" w:rsidRPr="00BB3718" w:rsidRDefault="005A7250" w:rsidP="00BB371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BB3718">
          <w:rPr>
            <w:sz w:val="28"/>
            <w:szCs w:val="28"/>
          </w:rPr>
          <w:t>2007</w:t>
        </w:r>
        <w:r w:rsidR="009D08A0" w:rsidRPr="00BB3718">
          <w:rPr>
            <w:sz w:val="28"/>
            <w:szCs w:val="28"/>
          </w:rPr>
          <w:t xml:space="preserve"> г</w:t>
        </w:r>
      </w:smartTag>
    </w:p>
    <w:p w:rsidR="009D08A0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08A0" w:rsidRPr="00BB3718">
        <w:rPr>
          <w:sz w:val="28"/>
          <w:szCs w:val="28"/>
        </w:rPr>
        <w:lastRenderedPageBreak/>
        <w:t>Цель работы: Применить метод статических испытаний (метод Монте-Карло) для прогнозирования электро-радиоэлементов (конденсаторов); оценить влияние дестабилизирующих, технологических</w:t>
      </w:r>
      <w:r>
        <w:rPr>
          <w:sz w:val="28"/>
          <w:szCs w:val="28"/>
        </w:rPr>
        <w:t xml:space="preserve"> </w:t>
      </w:r>
      <w:r w:rsidR="009D08A0" w:rsidRPr="00BB3718">
        <w:rPr>
          <w:sz w:val="28"/>
          <w:szCs w:val="28"/>
        </w:rPr>
        <w:t>эксплуатационных факторов на ра</w:t>
      </w:r>
      <w:r w:rsidR="00540B65" w:rsidRPr="00BB3718">
        <w:rPr>
          <w:sz w:val="28"/>
          <w:szCs w:val="28"/>
        </w:rPr>
        <w:t>диоэлемент.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Описание установки:</w:t>
      </w: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35pt;margin-top:9.15pt;width:117pt;height:29.25pt;z-index:251647488" coordorigin="3960,3249" coordsize="1980,375">
            <v:line id="_x0000_s1027" style="position:absolute" from="3960,3253" to="3960,3613"/>
            <v:line id="_x0000_s1028" style="position:absolute" from="5940,3249" to="5940,3609"/>
            <v:line id="_x0000_s1029" style="position:absolute" from="3960,3249" to="5940,3249"/>
            <v:line id="_x0000_s1030" style="position:absolute" from="3960,3624" to="5940,3624"/>
          </v:group>
        </w:pict>
      </w:r>
    </w:p>
    <w:p w:rsidR="00540B65" w:rsidRPr="00BB3718" w:rsidRDefault="005A7250" w:rsidP="00BB3718">
      <w:pPr>
        <w:widowControl w:val="0"/>
        <w:spacing w:line="360" w:lineRule="auto"/>
        <w:ind w:firstLine="709"/>
        <w:jc w:val="both"/>
        <w:rPr>
          <w:sz w:val="28"/>
        </w:rPr>
      </w:pP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</w:rPr>
        <w:t>Измеритель емкости</w:t>
      </w: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5680" from="207pt,8.5pt" to="207pt,44.5pt"/>
        </w:pict>
      </w:r>
      <w:r>
        <w:rPr>
          <w:noProof/>
        </w:rPr>
        <w:pict>
          <v:line id="_x0000_s1032" style="position:absolute;left:0;text-align:left;z-index:251654656" from="171pt,8.45pt" to="171pt,44.45pt"/>
        </w:pict>
      </w: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48512" from="54pt,10.15pt" to="54pt,122.45pt"/>
        </w:pict>
      </w:r>
      <w:r>
        <w:rPr>
          <w:noProof/>
        </w:rPr>
        <w:pict>
          <v:line id="_x0000_s1034" style="position:absolute;left:0;text-align:left;z-index:251650560" from="54pt,10.4pt" to="351pt,10.4pt"/>
        </w:pict>
      </w:r>
      <w:r>
        <w:rPr>
          <w:noProof/>
        </w:rPr>
        <w:pict>
          <v:line id="_x0000_s1035" style="position:absolute;left:0;text-align:left;z-index:251649536" from="351pt,10.4pt" to="351pt,122.7pt"/>
        </w:pict>
      </w: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036" style="position:absolute;left:0;text-align:left;margin-left:270pt;margin-top:48.3pt;width:81pt;height:9pt;rotation:90;z-index:251652608" coordorigin="3960,3249" coordsize="1980,375">
            <v:line id="_x0000_s1037" style="position:absolute" from="3960,3253" to="3960,3613"/>
            <v:line id="_x0000_s1038" style="position:absolute" from="5940,3249" to="5940,3609"/>
            <v:line id="_x0000_s1039" style="position:absolute" from="3960,3249" to="5940,3249"/>
            <v:line id="_x0000_s1040" style="position:absolute" from="3960,3624" to="5940,3624"/>
          </v:group>
        </w:pict>
      </w:r>
      <w:r>
        <w:rPr>
          <w:noProof/>
        </w:rPr>
        <w:pict>
          <v:group id="_x0000_s1041" style="position:absolute;left:0;text-align:left;margin-left:81pt;margin-top:12.3pt;width:54pt;height:81pt;z-index:251653632" coordorigin="2880,4554" coordsize="900,1463">
            <v:group id="_x0000_s1042" style="position:absolute;left:2238;top:5196;width:1463;height:180;rotation:90" coordorigin="3960,3249" coordsize="1980,375">
              <v:line id="_x0000_s1043" style="position:absolute" from="3960,3253" to="3960,3613"/>
              <v:line id="_x0000_s1044" style="position:absolute" from="5940,3249" to="5940,3609"/>
              <v:line id="_x0000_s1045" style="position:absolute" from="3960,3249" to="5940,3249"/>
              <v:line id="_x0000_s1046" style="position:absolute" from="3960,3624" to="5940,3624"/>
            </v:group>
            <v:group id="_x0000_s1047" style="position:absolute;left:2418;top:5196;width:1463;height:180;rotation:90" coordorigin="3960,3249" coordsize="1980,375">
              <v:line id="_x0000_s1048" style="position:absolute" from="3960,3253" to="3960,3613"/>
              <v:line id="_x0000_s1049" style="position:absolute" from="5940,3249" to="5940,3609"/>
              <v:line id="_x0000_s1050" style="position:absolute" from="3960,3249" to="5940,3249"/>
              <v:line id="_x0000_s1051" style="position:absolute" from="3960,3624" to="5940,3624"/>
            </v:group>
            <v:group id="_x0000_s1052" style="position:absolute;left:2598;top:5196;width:1463;height:180;rotation:90" coordorigin="3960,3249" coordsize="1980,375">
              <v:line id="_x0000_s1053" style="position:absolute" from="3960,3253" to="3960,3613"/>
              <v:line id="_x0000_s1054" style="position:absolute" from="5940,3249" to="5940,3609"/>
              <v:line id="_x0000_s1055" style="position:absolute" from="3960,3249" to="5940,3249"/>
              <v:line id="_x0000_s1056" style="position:absolute" from="3960,3624" to="5940,3624"/>
            </v:group>
            <v:group id="_x0000_s1057" style="position:absolute;left:2778;top:5196;width:1463;height:180;rotation:90" coordorigin="3960,3249" coordsize="1980,375">
              <v:line id="_x0000_s1058" style="position:absolute" from="3960,3253" to="3960,3613"/>
              <v:line id="_x0000_s1059" style="position:absolute" from="5940,3249" to="5940,3609"/>
              <v:line id="_x0000_s1060" style="position:absolute" from="3960,3249" to="5940,3249"/>
              <v:line id="_x0000_s1061" style="position:absolute" from="3960,3624" to="5940,3624"/>
            </v:group>
            <v:group id="_x0000_s1062" style="position:absolute;left:2958;top:5196;width:1463;height:180;rotation:90" coordorigin="3960,3249" coordsize="1980,375">
              <v:line id="_x0000_s1063" style="position:absolute" from="3960,3253" to="3960,3613"/>
              <v:line id="_x0000_s1064" style="position:absolute" from="5940,3249" to="5940,3609"/>
              <v:line id="_x0000_s1065" style="position:absolute" from="3960,3249" to="5940,3249"/>
              <v:line id="_x0000_s1066" style="position:absolute" from="3960,3624" to="5940,3624"/>
            </v:group>
          </v:group>
        </w:pict>
      </w:r>
      <w:r w:rsidR="005A7250" w:rsidRPr="00BB3718">
        <w:rPr>
          <w:sz w:val="28"/>
          <w:szCs w:val="28"/>
        </w:rPr>
        <w:tab/>
      </w:r>
      <w:r w:rsidR="00BB3718">
        <w:rPr>
          <w:sz w:val="28"/>
          <w:szCs w:val="28"/>
        </w:rPr>
        <w:t xml:space="preserve"> </w:t>
      </w:r>
      <w:r w:rsidR="005A7250" w:rsidRPr="00BB3718">
        <w:rPr>
          <w:sz w:val="28"/>
          <w:szCs w:val="28"/>
        </w:rPr>
        <w:tab/>
      </w:r>
      <w:r w:rsidR="00BB3718">
        <w:rPr>
          <w:sz w:val="28"/>
          <w:szCs w:val="28"/>
        </w:rPr>
        <w:t xml:space="preserve"> 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7" style="position:absolute;left:0;text-align:left;z-index:251651584" from="54pt,10.2pt" to="351pt,10.2pt"/>
        </w:pic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7250" w:rsidRPr="00BB3718" w:rsidRDefault="005A725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Тип исследуемого конденсатора:</w:t>
      </w:r>
    </w:p>
    <w:p w:rsidR="005A7250" w:rsidRPr="00BB3718" w:rsidRDefault="005A725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К10-17-М1500-0,47нФ±5%</w:t>
      </w:r>
    </w:p>
    <w:p w:rsidR="005A7250" w:rsidRDefault="005A725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ОЖО</w:t>
      </w:r>
      <w:r w:rsidRPr="00BB3718">
        <w:rPr>
          <w:sz w:val="28"/>
          <w:szCs w:val="28"/>
          <w:lang w:val="en-US"/>
        </w:rPr>
        <w:t>.460.107.</w:t>
      </w:r>
      <w:r w:rsidRPr="00BB3718">
        <w:rPr>
          <w:sz w:val="28"/>
          <w:szCs w:val="28"/>
        </w:rPr>
        <w:t>ТУ.</w:t>
      </w:r>
    </w:p>
    <w:p w:rsidR="00BB3718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538A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rect id="_x0000_s1068" style="position:absolute;left:0;text-align:left;margin-left:1in;margin-top:6.25pt;width:54pt;height:54pt;z-index:251656704">
            <v:textbox>
              <w:txbxContent>
                <w:p w:rsidR="00C5538A" w:rsidRDefault="00C5538A">
                  <w:pPr>
                    <w:rPr>
                      <w:lang w:val="en-US"/>
                    </w:rPr>
                  </w:pPr>
                </w:p>
                <w:p w:rsidR="00C5538A" w:rsidRPr="00C5538A" w:rsidRDefault="00C5538A" w:rsidP="00C5538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n49JV</w:t>
                  </w:r>
                </w:p>
              </w:txbxContent>
            </v:textbox>
          </v:rect>
        </w:pict>
      </w:r>
    </w:p>
    <w:p w:rsidR="00C5538A" w:rsidRPr="00BB3718" w:rsidRDefault="00C5538A" w:rsidP="00BB371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38A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69" style="position:absolute;left:0;text-align:left;z-index:251657728" from="81pt,11.95pt" to="81pt,20.95pt"/>
        </w:pict>
      </w:r>
      <w:r>
        <w:rPr>
          <w:noProof/>
        </w:rPr>
        <w:pict>
          <v:line id="_x0000_s1070" style="position:absolute;left:0;text-align:left;z-index:251659776" from="117pt,11.95pt" to="117pt,20.95pt"/>
        </w:pict>
      </w:r>
    </w:p>
    <w:p w:rsidR="00C5538A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71" style="position:absolute;left:0;text-align:left;z-index:251658752" from="27pt,4.85pt" to="81pt,4.85pt"/>
        </w:pict>
      </w:r>
      <w:r>
        <w:rPr>
          <w:noProof/>
        </w:rPr>
        <w:pict>
          <v:line id="_x0000_s1072" style="position:absolute;left:0;text-align:left;z-index:251660800" from="117pt,4.85pt" to="171pt,4.85pt"/>
        </w:pict>
      </w:r>
    </w:p>
    <w:p w:rsidR="00C5538A" w:rsidRPr="00BB3718" w:rsidRDefault="00C5538A" w:rsidP="00BB371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Ход работы: Определим паразитную емкость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п</w:t>
      </w:r>
      <w:r w:rsidRPr="00BB3718">
        <w:rPr>
          <w:sz w:val="28"/>
          <w:szCs w:val="28"/>
        </w:rPr>
        <w:t>=13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Выборка конденсаторов: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1</w:t>
      </w:r>
      <w:r w:rsidRPr="00BB3718">
        <w:rPr>
          <w:sz w:val="28"/>
          <w:szCs w:val="28"/>
          <w:vertAlign w:val="superscript"/>
        </w:rPr>
        <w:t>’=</w:t>
      </w:r>
      <w:r w:rsidRPr="00BB3718">
        <w:rPr>
          <w:sz w:val="28"/>
          <w:szCs w:val="28"/>
        </w:rPr>
        <w:t>483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10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=480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2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=500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11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=485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3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=490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12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=500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4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=500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13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=494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5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=494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14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=485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6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=502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15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=495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7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=496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16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=480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8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=490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17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=476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9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=495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18</w:t>
      </w:r>
      <w:r w:rsidRPr="00BB3718">
        <w:rPr>
          <w:sz w:val="28"/>
          <w:szCs w:val="28"/>
          <w:vertAlign w:val="superscript"/>
        </w:rPr>
        <w:t>’</w:t>
      </w:r>
      <w:r w:rsidRPr="00BB3718">
        <w:rPr>
          <w:sz w:val="28"/>
          <w:szCs w:val="28"/>
        </w:rPr>
        <w:t>=478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Определим истинное значение емкости: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</w:t>
      </w:r>
      <w:r w:rsidRPr="00BB3718">
        <w:rPr>
          <w:sz w:val="28"/>
          <w:szCs w:val="28"/>
        </w:rPr>
        <w:t>=</w:t>
      </w:r>
      <w:r w:rsidRPr="00BB3718">
        <w:rPr>
          <w:sz w:val="28"/>
          <w:szCs w:val="28"/>
          <w:lang w:val="en-US"/>
        </w:rPr>
        <w:t>C</w:t>
      </w:r>
      <w:r w:rsidRPr="00BB3718">
        <w:rPr>
          <w:sz w:val="28"/>
          <w:szCs w:val="28"/>
          <w:vertAlign w:val="superscript"/>
          <w:lang w:val="en-US"/>
        </w:rPr>
        <w:t>’</w:t>
      </w:r>
      <w:r w:rsidRPr="00BB3718">
        <w:rPr>
          <w:sz w:val="28"/>
          <w:szCs w:val="28"/>
          <w:lang w:val="en-US"/>
        </w:rPr>
        <w:t>-C</w:t>
      </w:r>
      <w:r w:rsidRPr="00BB3718">
        <w:rPr>
          <w:sz w:val="28"/>
          <w:szCs w:val="28"/>
          <w:vertAlign w:val="subscript"/>
        </w:rPr>
        <w:t>п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и1</w:t>
      </w:r>
      <w:r w:rsidRPr="00BB3718">
        <w:rPr>
          <w:sz w:val="28"/>
          <w:szCs w:val="28"/>
        </w:rPr>
        <w:t>=470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и10</w:t>
      </w:r>
      <w:r w:rsidRPr="00BB3718">
        <w:rPr>
          <w:sz w:val="28"/>
          <w:szCs w:val="28"/>
        </w:rPr>
        <w:t>=467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и2</w:t>
      </w:r>
      <w:r w:rsidRPr="00BB3718">
        <w:rPr>
          <w:sz w:val="28"/>
          <w:szCs w:val="28"/>
        </w:rPr>
        <w:t>=487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и11</w:t>
      </w:r>
      <w:r w:rsidRPr="00BB3718">
        <w:rPr>
          <w:sz w:val="28"/>
          <w:szCs w:val="28"/>
        </w:rPr>
        <w:t>=472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и3</w:t>
      </w:r>
      <w:r w:rsidRPr="00BB3718">
        <w:rPr>
          <w:sz w:val="28"/>
          <w:szCs w:val="28"/>
        </w:rPr>
        <w:t>=477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и12</w:t>
      </w:r>
      <w:r w:rsidRPr="00BB3718">
        <w:rPr>
          <w:sz w:val="28"/>
          <w:szCs w:val="28"/>
        </w:rPr>
        <w:t>=487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и4</w:t>
      </w:r>
      <w:r w:rsidRPr="00BB3718">
        <w:rPr>
          <w:sz w:val="28"/>
          <w:szCs w:val="28"/>
        </w:rPr>
        <w:t>=487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и13</w:t>
      </w:r>
      <w:r w:rsidRPr="00BB3718">
        <w:rPr>
          <w:sz w:val="28"/>
          <w:szCs w:val="28"/>
        </w:rPr>
        <w:t>=481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и5</w:t>
      </w:r>
      <w:r w:rsidRPr="00BB3718">
        <w:rPr>
          <w:sz w:val="28"/>
          <w:szCs w:val="28"/>
        </w:rPr>
        <w:t>=481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и14</w:t>
      </w:r>
      <w:r w:rsidRPr="00BB3718">
        <w:rPr>
          <w:sz w:val="28"/>
          <w:szCs w:val="28"/>
        </w:rPr>
        <w:t>=472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и6</w:t>
      </w:r>
      <w:r w:rsidRPr="00BB3718">
        <w:rPr>
          <w:sz w:val="28"/>
          <w:szCs w:val="28"/>
        </w:rPr>
        <w:t>=489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и15</w:t>
      </w:r>
      <w:r w:rsidRPr="00BB3718">
        <w:rPr>
          <w:sz w:val="28"/>
          <w:szCs w:val="28"/>
        </w:rPr>
        <w:t>=482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и7</w:t>
      </w:r>
      <w:r w:rsidRPr="00BB3718">
        <w:rPr>
          <w:sz w:val="28"/>
          <w:szCs w:val="28"/>
        </w:rPr>
        <w:t>=483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и16</w:t>
      </w:r>
      <w:r w:rsidRPr="00BB3718">
        <w:rPr>
          <w:sz w:val="28"/>
          <w:szCs w:val="28"/>
        </w:rPr>
        <w:t>=467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и8</w:t>
      </w:r>
      <w:r w:rsidRPr="00BB3718">
        <w:rPr>
          <w:sz w:val="28"/>
          <w:szCs w:val="28"/>
        </w:rPr>
        <w:t>=477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и17</w:t>
      </w:r>
      <w:r w:rsidRPr="00BB3718">
        <w:rPr>
          <w:sz w:val="28"/>
          <w:szCs w:val="28"/>
        </w:rPr>
        <w:t>=463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и9</w:t>
      </w:r>
      <w:r w:rsidRPr="00BB3718">
        <w:rPr>
          <w:sz w:val="28"/>
          <w:szCs w:val="28"/>
        </w:rPr>
        <w:t>=482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и18</w:t>
      </w:r>
      <w:r w:rsidRPr="00BB3718">
        <w:rPr>
          <w:sz w:val="28"/>
          <w:szCs w:val="28"/>
        </w:rPr>
        <w:t>=465 пФ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D20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3AC8" w:rsidRPr="00BB3718">
        <w:rPr>
          <w:sz w:val="28"/>
          <w:szCs w:val="28"/>
        </w:rPr>
        <w:t>Построим гистограмму для полученных значений: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flip:y;z-index:251635200" from="18.15pt,3.8pt" to="18.15pt,255.8pt">
            <v:stroke endarrow="block"/>
          </v:line>
        </w:pict>
      </w:r>
      <w:r w:rsidR="00983AC8" w:rsidRPr="00BB3718">
        <w:rPr>
          <w:sz w:val="28"/>
          <w:szCs w:val="28"/>
        </w:rPr>
        <w:t>Р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z-index:251637248" from="18pt,6.2pt" to="405pt,6.2pt">
            <v:stroke dashstyle="dash"/>
          </v:line>
        </w:pict>
      </w:r>
      <w:r w:rsidR="00983AC8" w:rsidRPr="00BB3718">
        <w:rPr>
          <w:sz w:val="28"/>
          <w:szCs w:val="28"/>
        </w:rPr>
        <w:t>0,5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75" style="position:absolute;left:0;text-align:left;margin-left:54.15pt;margin-top:4.8pt;width:234pt;height:90pt;z-index:251638272" coordorigin="2343,5094" coordsize="4680,1800">
            <v:line id="_x0000_s1076" style="position:absolute" from="2343,6174" to="2343,6894" strokeweight="1.5pt"/>
            <v:line id="_x0000_s1077" style="position:absolute" from="2343,6174" to="4503,6174" strokeweight="1.5pt"/>
            <v:line id="_x0000_s1078" style="position:absolute" from="3408,6174" to="3408,6894" strokeweight="1.5pt"/>
            <v:line id="_x0000_s1079" style="position:absolute" from="4503,5094" to="4503,6894" strokeweight="1.5pt"/>
            <v:line id="_x0000_s1080" style="position:absolute" from="4503,5094" to="5763,5094" strokeweight="1.5pt"/>
            <v:line id="_x0000_s1081" style="position:absolute" from="5763,5094" to="5763,6894" strokeweight="1.5pt"/>
            <v:line id="_x0000_s1082" style="position:absolute" from="5763,5634" to="7023,5634" strokeweight="1.5pt"/>
            <v:line id="_x0000_s1083" style="position:absolute" from="7023,5634" to="7023,6894" strokeweight="1.5pt"/>
          </v:group>
        </w:pic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4" style="position:absolute;left:0;text-align:left;z-index:251636224" from="18.15pt,14.3pt" to="387.15pt,14.3pt">
            <v:stroke endarrow="block"/>
          </v:line>
        </w:pict>
      </w:r>
    </w:p>
    <w:p w:rsidR="00983AC8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538A" w:rsidRPr="00BB371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5538A" w:rsidRPr="00BB3718">
        <w:rPr>
          <w:sz w:val="28"/>
          <w:szCs w:val="28"/>
        </w:rPr>
        <w:t>463</w:t>
      </w:r>
      <w:r w:rsidR="00C5538A" w:rsidRPr="00BB371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C5538A" w:rsidRPr="00BB3718">
        <w:rPr>
          <w:sz w:val="28"/>
          <w:szCs w:val="28"/>
        </w:rPr>
        <w:t>469.5</w:t>
      </w:r>
      <w:r>
        <w:rPr>
          <w:sz w:val="28"/>
          <w:szCs w:val="28"/>
        </w:rPr>
        <w:t xml:space="preserve">           </w:t>
      </w:r>
      <w:r w:rsidR="00C5538A" w:rsidRPr="00BB3718">
        <w:rPr>
          <w:sz w:val="28"/>
          <w:szCs w:val="28"/>
        </w:rPr>
        <w:t>476</w:t>
      </w:r>
      <w:r>
        <w:rPr>
          <w:sz w:val="28"/>
          <w:szCs w:val="28"/>
        </w:rPr>
        <w:t xml:space="preserve">      </w:t>
      </w:r>
      <w:r w:rsidR="00C5538A" w:rsidRPr="00BB3718">
        <w:rPr>
          <w:sz w:val="28"/>
          <w:szCs w:val="28"/>
        </w:rPr>
        <w:t>482.</w:t>
      </w:r>
      <w:r w:rsidR="00C5538A" w:rsidRPr="00BB3718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     </w:t>
      </w:r>
      <w:r w:rsidR="00C5538A" w:rsidRPr="00BB3718">
        <w:rPr>
          <w:sz w:val="28"/>
          <w:szCs w:val="28"/>
        </w:rPr>
        <w:t>489</w:t>
      </w:r>
      <w:r>
        <w:rPr>
          <w:sz w:val="28"/>
          <w:szCs w:val="28"/>
        </w:rPr>
        <w:t xml:space="preserve">            </w:t>
      </w:r>
      <w:r w:rsidR="00983AC8" w:rsidRPr="00BB3718">
        <w:rPr>
          <w:sz w:val="28"/>
          <w:szCs w:val="28"/>
        </w:rPr>
        <w:t>С,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Длина интервала: ∆К=6,5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Среднее значение: С</w:t>
      </w:r>
      <w:r w:rsidRPr="00BB3718">
        <w:rPr>
          <w:sz w:val="28"/>
          <w:szCs w:val="28"/>
          <w:vertAlign w:val="subscript"/>
        </w:rPr>
        <w:t>ср</w:t>
      </w:r>
      <w:r w:rsidRPr="00BB3718">
        <w:rPr>
          <w:sz w:val="28"/>
          <w:szCs w:val="28"/>
        </w:rPr>
        <w:t>=477,72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Границы половины поля допуска: δ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=5%</w:t>
      </w:r>
    </w:p>
    <w:p w:rsidR="00983AC8" w:rsidRPr="00BB3718" w:rsidRDefault="00FB312F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Исследуем в</w:t>
      </w:r>
      <w:r w:rsidR="002047E1" w:rsidRPr="00BB3718">
        <w:rPr>
          <w:sz w:val="28"/>
          <w:szCs w:val="28"/>
        </w:rPr>
        <w:t>лияние дестабилизирующих</w:t>
      </w:r>
      <w:r w:rsidR="00983AC8" w:rsidRPr="00BB3718">
        <w:rPr>
          <w:sz w:val="28"/>
          <w:szCs w:val="28"/>
        </w:rPr>
        <w:t xml:space="preserve"> фактор</w:t>
      </w:r>
      <w:r w:rsidR="002047E1" w:rsidRPr="00BB3718">
        <w:rPr>
          <w:sz w:val="28"/>
          <w:szCs w:val="28"/>
        </w:rPr>
        <w:t>ов</w:t>
      </w:r>
      <w:r w:rsidRPr="00BB3718">
        <w:rPr>
          <w:sz w:val="28"/>
          <w:szCs w:val="28"/>
        </w:rPr>
        <w:t xml:space="preserve"> на конденсаторы</w:t>
      </w:r>
      <w:r w:rsidR="00307B4F" w:rsidRPr="00BB3718">
        <w:rPr>
          <w:sz w:val="28"/>
          <w:szCs w:val="28"/>
        </w:rPr>
        <w:t xml:space="preserve"> при</w:t>
      </w:r>
      <w:r w:rsidR="00983AC8" w:rsidRPr="00BB3718">
        <w:rPr>
          <w:sz w:val="28"/>
          <w:szCs w:val="28"/>
        </w:rPr>
        <w:t>:</w:t>
      </w:r>
    </w:p>
    <w:p w:rsidR="00983AC8" w:rsidRPr="00BB3718" w:rsidRDefault="00307B4F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Температуре</w:t>
      </w:r>
      <w:r w:rsidR="00983AC8" w:rsidRPr="00BB3718">
        <w:rPr>
          <w:sz w:val="28"/>
          <w:szCs w:val="28"/>
        </w:rPr>
        <w:t xml:space="preserve"> эксплуатации: 0°</w:t>
      </w:r>
    </w:p>
    <w:p w:rsidR="00983AC8" w:rsidRPr="00BB3718" w:rsidRDefault="00FB312F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Число непрерывной работе</w:t>
      </w:r>
      <w:r w:rsidR="00983AC8" w:rsidRPr="00BB3718">
        <w:rPr>
          <w:sz w:val="28"/>
          <w:szCs w:val="28"/>
        </w:rPr>
        <w:t xml:space="preserve">: </w:t>
      </w:r>
      <w:r w:rsidR="00983AC8" w:rsidRPr="00BB3718">
        <w:rPr>
          <w:sz w:val="28"/>
          <w:szCs w:val="28"/>
          <w:lang w:val="en-US"/>
        </w:rPr>
        <w:t>t</w:t>
      </w:r>
      <w:r w:rsidR="00983AC8" w:rsidRPr="00BB3718">
        <w:rPr>
          <w:sz w:val="28"/>
          <w:szCs w:val="28"/>
        </w:rPr>
        <w:t>=1000 часов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ТКЕ: α</w:t>
      </w:r>
      <w:r w:rsidRPr="00BB3718">
        <w:rPr>
          <w:sz w:val="28"/>
          <w:szCs w:val="28"/>
          <w:vertAlign w:val="subscript"/>
        </w:rPr>
        <w:t>С,Т</w:t>
      </w:r>
      <w:r w:rsidRPr="00BB3718">
        <w:rPr>
          <w:sz w:val="28"/>
          <w:szCs w:val="28"/>
        </w:rPr>
        <w:t>= - 1500*1Е-6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1/град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Максимально</w:t>
      </w:r>
      <w:r w:rsidR="00FB312F" w:rsidRPr="00BB3718">
        <w:rPr>
          <w:sz w:val="28"/>
          <w:szCs w:val="28"/>
        </w:rPr>
        <w:t>е</w:t>
      </w:r>
      <w:r w:rsidRPr="00BB3718">
        <w:rPr>
          <w:sz w:val="28"/>
          <w:szCs w:val="28"/>
        </w:rPr>
        <w:t xml:space="preserve"> отклонение ТКЕ: δ</w:t>
      </w:r>
      <w:r w:rsidRPr="00BB3718">
        <w:rPr>
          <w:sz w:val="28"/>
          <w:szCs w:val="28"/>
          <w:vertAlign w:val="subscript"/>
        </w:rPr>
        <w:t>α</w:t>
      </w:r>
      <w:r w:rsidRPr="00BB3718">
        <w:rPr>
          <w:sz w:val="28"/>
          <w:szCs w:val="28"/>
        </w:rPr>
        <w:t>=100*1Е-6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1/град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КСЕ: β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=0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Максимальное отклонение КСЕ: δ</w:t>
      </w:r>
      <w:r w:rsidRPr="00BB3718">
        <w:rPr>
          <w:sz w:val="28"/>
          <w:szCs w:val="28"/>
          <w:vertAlign w:val="subscript"/>
        </w:rPr>
        <w:t>β</w:t>
      </w:r>
      <w:r w:rsidRPr="00BB3718">
        <w:rPr>
          <w:sz w:val="28"/>
          <w:szCs w:val="28"/>
        </w:rPr>
        <w:t>=150*1Е-6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1/час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Коэффициент влажности: α</w:t>
      </w:r>
      <w:r w:rsidRPr="00BB3718">
        <w:rPr>
          <w:sz w:val="28"/>
          <w:szCs w:val="28"/>
          <w:vertAlign w:val="subscript"/>
        </w:rPr>
        <w:t>β</w:t>
      </w:r>
      <w:r w:rsidRPr="00BB3718">
        <w:rPr>
          <w:sz w:val="28"/>
          <w:szCs w:val="28"/>
        </w:rPr>
        <w:t>=0,1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Максимальное отклонение коэффициента влажности: δ</w:t>
      </w:r>
      <w:r w:rsidRPr="00BB3718">
        <w:rPr>
          <w:sz w:val="28"/>
          <w:szCs w:val="28"/>
          <w:vertAlign w:val="subscript"/>
        </w:rPr>
        <w:t>α</w:t>
      </w:r>
      <w:r w:rsidRPr="00BB3718">
        <w:rPr>
          <w:sz w:val="28"/>
          <w:szCs w:val="28"/>
        </w:rPr>
        <w:t>=0,2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Значение емкостей конденсаторов, получившиеся в результате действия дестабилизирующих факторов:</w:t>
      </w:r>
    </w:p>
    <w:p w:rsidR="00983AC8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3AC8" w:rsidRPr="00BB3718">
        <w:rPr>
          <w:sz w:val="28"/>
          <w:szCs w:val="28"/>
        </w:rPr>
        <w:t>С</w:t>
      </w:r>
      <w:r w:rsidR="00983AC8" w:rsidRPr="00BB3718">
        <w:rPr>
          <w:sz w:val="28"/>
          <w:szCs w:val="28"/>
          <w:vertAlign w:val="subscript"/>
        </w:rPr>
        <w:t>1</w:t>
      </w:r>
      <w:r w:rsidR="00983AC8" w:rsidRPr="00BB3718">
        <w:rPr>
          <w:sz w:val="28"/>
          <w:szCs w:val="28"/>
        </w:rPr>
        <w:t>=502,58 пФ</w:t>
      </w:r>
      <w:r w:rsidR="00983AC8" w:rsidRPr="00BB3718">
        <w:rPr>
          <w:sz w:val="28"/>
          <w:szCs w:val="28"/>
        </w:rPr>
        <w:tab/>
      </w:r>
      <w:r w:rsidR="00983AC8" w:rsidRPr="00BB3718">
        <w:rPr>
          <w:sz w:val="28"/>
          <w:szCs w:val="28"/>
        </w:rPr>
        <w:tab/>
        <w:t>С</w:t>
      </w:r>
      <w:r w:rsidR="00983AC8" w:rsidRPr="00BB3718">
        <w:rPr>
          <w:sz w:val="28"/>
          <w:szCs w:val="28"/>
          <w:vertAlign w:val="subscript"/>
        </w:rPr>
        <w:t>10</w:t>
      </w:r>
      <w:r w:rsidR="00983AC8" w:rsidRPr="00BB3718">
        <w:rPr>
          <w:sz w:val="28"/>
          <w:szCs w:val="28"/>
        </w:rPr>
        <w:t>=529,72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2</w:t>
      </w:r>
      <w:r w:rsidRPr="00BB3718">
        <w:rPr>
          <w:sz w:val="28"/>
          <w:szCs w:val="28"/>
        </w:rPr>
        <w:t>=530,44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11</w:t>
      </w:r>
      <w:r w:rsidRPr="00BB3718">
        <w:rPr>
          <w:sz w:val="28"/>
          <w:szCs w:val="28"/>
        </w:rPr>
        <w:t>=527,87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3</w:t>
      </w:r>
      <w:r w:rsidRPr="00BB3718">
        <w:rPr>
          <w:sz w:val="28"/>
          <w:szCs w:val="28"/>
        </w:rPr>
        <w:t>=499,42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12</w:t>
      </w:r>
      <w:r w:rsidRPr="00BB3718">
        <w:rPr>
          <w:sz w:val="28"/>
          <w:szCs w:val="28"/>
        </w:rPr>
        <w:t>=680,10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4</w:t>
      </w:r>
      <w:r w:rsidRPr="00BB3718">
        <w:rPr>
          <w:sz w:val="28"/>
          <w:szCs w:val="28"/>
        </w:rPr>
        <w:t>=464,26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13</w:t>
      </w:r>
      <w:r w:rsidRPr="00BB3718">
        <w:rPr>
          <w:sz w:val="28"/>
          <w:szCs w:val="28"/>
        </w:rPr>
        <w:t>=661,14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5</w:t>
      </w:r>
      <w:r w:rsidRPr="00BB3718">
        <w:rPr>
          <w:sz w:val="28"/>
          <w:szCs w:val="28"/>
        </w:rPr>
        <w:t>=489,72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14</w:t>
      </w:r>
      <w:r w:rsidRPr="00BB3718">
        <w:rPr>
          <w:sz w:val="28"/>
          <w:szCs w:val="28"/>
        </w:rPr>
        <w:t>=403,14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6</w:t>
      </w:r>
      <w:r w:rsidRPr="00BB3718">
        <w:rPr>
          <w:sz w:val="28"/>
          <w:szCs w:val="28"/>
        </w:rPr>
        <w:t>=576,34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15</w:t>
      </w:r>
      <w:r w:rsidRPr="00BB3718">
        <w:rPr>
          <w:sz w:val="28"/>
          <w:szCs w:val="28"/>
        </w:rPr>
        <w:t>=469,36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7</w:t>
      </w:r>
      <w:r w:rsidRPr="00BB3718">
        <w:rPr>
          <w:sz w:val="28"/>
          <w:szCs w:val="28"/>
        </w:rPr>
        <w:t>=540,16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16</w:t>
      </w:r>
      <w:r w:rsidRPr="00BB3718">
        <w:rPr>
          <w:sz w:val="28"/>
          <w:szCs w:val="28"/>
        </w:rPr>
        <w:t>=586,61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8</w:t>
      </w:r>
      <w:r w:rsidRPr="00BB3718">
        <w:rPr>
          <w:sz w:val="28"/>
          <w:szCs w:val="28"/>
        </w:rPr>
        <w:t>=519,58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17</w:t>
      </w:r>
      <w:r w:rsidRPr="00BB3718">
        <w:rPr>
          <w:sz w:val="28"/>
          <w:szCs w:val="28"/>
        </w:rPr>
        <w:t>=552,49 пФ</w:t>
      </w:r>
    </w:p>
    <w:p w:rsidR="00983AC8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9</w:t>
      </w:r>
      <w:r w:rsidRPr="00BB3718">
        <w:rPr>
          <w:sz w:val="28"/>
          <w:szCs w:val="28"/>
        </w:rPr>
        <w:t>=496,78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18</w:t>
      </w:r>
      <w:r w:rsidRPr="00BB3718">
        <w:rPr>
          <w:sz w:val="28"/>
          <w:szCs w:val="28"/>
        </w:rPr>
        <w:t>=557,51 пФ</w:t>
      </w:r>
    </w:p>
    <w:p w:rsid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C8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5" style="position:absolute;left:0;text-align:left;flip:y;z-index:251639296" from="18.15pt,15.4pt" to="18.15pt,267.4pt">
            <v:stroke endarrow="block"/>
          </v:line>
        </w:pict>
      </w:r>
      <w:r w:rsidR="00983AC8" w:rsidRPr="00BB3718">
        <w:rPr>
          <w:sz w:val="28"/>
          <w:szCs w:val="28"/>
        </w:rPr>
        <w:t>Построим гистограмму для полученных значений:</w:t>
      </w:r>
    </w:p>
    <w:p w:rsidR="00886D20" w:rsidRPr="00BB3718" w:rsidRDefault="00983AC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Р</w:t>
      </w:r>
    </w:p>
    <w:p w:rsidR="00886D20" w:rsidRPr="00BB3718" w:rsidRDefault="00886D20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86" style="position:absolute;left:0;text-align:left;z-index:251641344" from="18pt,6.2pt" to="405pt,6.2pt">
            <v:stroke dashstyle="dash"/>
          </v:line>
        </w:pict>
      </w:r>
      <w:r w:rsidR="00983AC8" w:rsidRPr="00BB3718">
        <w:rPr>
          <w:sz w:val="28"/>
          <w:szCs w:val="20"/>
        </w:rPr>
        <w:t>0,5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7" style="position:absolute;left:0;text-align:left;z-index:251644416" from="224.25pt,2.9pt" to="224.25pt,94.8pt" strokeweight="1.5pt"/>
        </w:pict>
      </w:r>
      <w:r>
        <w:rPr>
          <w:noProof/>
        </w:rPr>
        <w:pict>
          <v:line id="_x0000_s1088" style="position:absolute;left:0;text-align:left;z-index:251663872" from="162pt,2.9pt" to="162pt,94.8pt">
            <v:stroke dashstyle="dash"/>
          </v:line>
        </w:pict>
      </w:r>
      <w:r>
        <w:rPr>
          <w:noProof/>
        </w:rPr>
        <w:pict>
          <v:line id="_x0000_s1089" style="position:absolute;left:0;text-align:left;z-index:251662848" from="198pt,2.9pt" to="198pt,94.8pt"/>
        </w:pict>
      </w:r>
      <w:r>
        <w:rPr>
          <w:noProof/>
        </w:rPr>
        <w:pict>
          <v:line id="_x0000_s1090" style="position:absolute;left:0;text-align:left;z-index:251665920" from="134.25pt,2.15pt" to="224.25pt,2.15pt" strokeweight="1.5pt"/>
        </w:pict>
      </w:r>
      <w:r>
        <w:rPr>
          <w:noProof/>
        </w:rPr>
        <w:pict>
          <v:line id="_x0000_s1091" style="position:absolute;left:0;text-align:left;z-index:251643392" from="134.85pt,2.9pt" to="134.85pt,94.8pt" strokeweight="1.5pt"/>
        </w:pict>
      </w: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2" style="position:absolute;left:0;text-align:left;z-index:251645440" from="314.1pt,7.45pt" to="314.25pt,62.6pt" strokeweight="1.5pt"/>
        </w:pict>
      </w:r>
      <w:r>
        <w:rPr>
          <w:noProof/>
        </w:rPr>
        <w:pict>
          <v:line id="_x0000_s1093" style="position:absolute;left:0;text-align:left;z-index:251666944" from="225pt,7.45pt" to="315pt,7.45pt" strokeweight="1.5pt"/>
        </w:pict>
      </w:r>
      <w:r>
        <w:rPr>
          <w:noProof/>
        </w:rPr>
        <w:pict>
          <v:line id="_x0000_s1094" style="position:absolute;left:0;text-align:left;z-index:251661824" from="44.25pt,7.45pt" to="134.25pt,7.45pt" strokeweight="1.5pt"/>
        </w:pict>
      </w:r>
      <w:r>
        <w:rPr>
          <w:noProof/>
        </w:rPr>
        <w:pict>
          <v:line id="_x0000_s1095" style="position:absolute;left:0;text-align:left;z-index:251642368" from="45pt,7.8pt" to="45.15pt,62.95pt" strokeweight="1.5pt"/>
        </w:pict>
      </w:r>
      <w:r>
        <w:rPr>
          <w:noProof/>
        </w:rPr>
        <w:pict>
          <v:line id="_x0000_s1096" style="position:absolute;left:0;text-align:left;z-index:251664896" from="108pt,8.2pt" to="108pt,62.2pt"/>
        </w:pict>
      </w: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7" style="position:absolute;left:0;text-align:left;z-index:251646464" from="404.25pt,9.75pt" to="404.25pt,46.5pt" strokeweight="1.5pt"/>
        </w:pict>
      </w:r>
      <w:r>
        <w:rPr>
          <w:noProof/>
        </w:rPr>
        <w:pict>
          <v:line id="_x0000_s1098" style="position:absolute;left:0;text-align:left;z-index:251667968" from="315pt,9.35pt" to="405pt,9.35pt" strokeweight="1.5pt"/>
        </w:pic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B65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9" style="position:absolute;left:0;text-align:left;z-index:251640320" from="18.15pt,14.3pt" to="443.9pt,14.3pt">
            <v:stroke endarrow="block"/>
          </v:line>
        </w:pict>
      </w:r>
      <w:r w:rsidR="00F81F4F" w:rsidRPr="00BB3718">
        <w:rPr>
          <w:sz w:val="28"/>
          <w:szCs w:val="20"/>
        </w:rPr>
        <w:tab/>
      </w:r>
      <w:r w:rsidR="00BB3718">
        <w:rPr>
          <w:sz w:val="28"/>
          <w:szCs w:val="20"/>
        </w:rPr>
        <w:t xml:space="preserve"> </w:t>
      </w:r>
      <w:r w:rsidR="00F81F4F" w:rsidRPr="00BB3718">
        <w:rPr>
          <w:sz w:val="28"/>
          <w:szCs w:val="20"/>
        </w:rPr>
        <w:tab/>
      </w:r>
      <w:r w:rsidR="00BB3718">
        <w:rPr>
          <w:sz w:val="28"/>
          <w:szCs w:val="20"/>
        </w:rPr>
        <w:t xml:space="preserve"> </w:t>
      </w:r>
    </w:p>
    <w:p w:rsidR="00540B65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F4F" w:rsidRPr="00BB3718">
        <w:rPr>
          <w:sz w:val="28"/>
          <w:szCs w:val="20"/>
        </w:rPr>
        <w:t>0</w:t>
      </w:r>
      <w:r>
        <w:rPr>
          <w:sz w:val="28"/>
          <w:szCs w:val="20"/>
        </w:rPr>
        <w:t xml:space="preserve"> </w:t>
      </w:r>
      <w:r w:rsidR="00983AC8" w:rsidRPr="00BB3718">
        <w:rPr>
          <w:sz w:val="28"/>
          <w:szCs w:val="20"/>
        </w:rPr>
        <w:t>403,14</w:t>
      </w:r>
      <w:r>
        <w:rPr>
          <w:sz w:val="28"/>
          <w:szCs w:val="20"/>
        </w:rPr>
        <w:t xml:space="preserve">  </w:t>
      </w:r>
      <w:r w:rsidR="00CB5A65" w:rsidRPr="00BB3718">
        <w:rPr>
          <w:sz w:val="28"/>
          <w:szCs w:val="20"/>
        </w:rPr>
        <w:t>453,83</w:t>
      </w:r>
      <w:r>
        <w:rPr>
          <w:sz w:val="28"/>
          <w:szCs w:val="20"/>
        </w:rPr>
        <w:t xml:space="preserve">        </w:t>
      </w:r>
      <w:r w:rsidR="00CC761C" w:rsidRPr="00BB3718">
        <w:rPr>
          <w:sz w:val="28"/>
          <w:szCs w:val="20"/>
        </w:rPr>
        <w:t xml:space="preserve"> </w:t>
      </w:r>
      <w:r w:rsidR="00CB5A65" w:rsidRPr="00BB3718">
        <w:rPr>
          <w:sz w:val="28"/>
          <w:szCs w:val="20"/>
        </w:rPr>
        <w:t>477,72</w:t>
      </w:r>
      <w:r>
        <w:rPr>
          <w:sz w:val="28"/>
          <w:szCs w:val="20"/>
        </w:rPr>
        <w:t xml:space="preserve">  </w:t>
      </w:r>
      <w:r w:rsidR="00CB5A65" w:rsidRPr="00BB3718">
        <w:rPr>
          <w:sz w:val="28"/>
          <w:szCs w:val="20"/>
        </w:rPr>
        <w:t>501,62</w:t>
      </w:r>
      <w:r>
        <w:rPr>
          <w:sz w:val="28"/>
          <w:szCs w:val="20"/>
        </w:rPr>
        <w:t xml:space="preserve">            </w:t>
      </w:r>
      <w:r w:rsidR="00983AC8" w:rsidRPr="00BB3718">
        <w:rPr>
          <w:sz w:val="28"/>
          <w:szCs w:val="20"/>
        </w:rPr>
        <w:t>680,1</w:t>
      </w:r>
      <w:r>
        <w:rPr>
          <w:sz w:val="28"/>
          <w:szCs w:val="20"/>
        </w:rPr>
        <w:t xml:space="preserve">              </w:t>
      </w:r>
      <w:r w:rsidR="00983AC8" w:rsidRPr="00BB3718">
        <w:rPr>
          <w:sz w:val="28"/>
          <w:szCs w:val="28"/>
        </w:rPr>
        <w:t>С, пФ</w:t>
      </w:r>
    </w:p>
    <w:p w:rsidR="00540B65" w:rsidRPr="00BB3718" w:rsidRDefault="00540B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Длина интервала: ∆К=69,2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Среднее значение: С</w:t>
      </w:r>
      <w:r w:rsidRPr="00BB3718">
        <w:rPr>
          <w:sz w:val="28"/>
          <w:szCs w:val="28"/>
          <w:vertAlign w:val="subscript"/>
        </w:rPr>
        <w:t>ср</w:t>
      </w:r>
      <w:r w:rsidRPr="00BB3718">
        <w:rPr>
          <w:sz w:val="28"/>
          <w:szCs w:val="28"/>
        </w:rPr>
        <w:t>=529,84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Границы половины поля допуска: δ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=39%</w:t>
      </w:r>
    </w:p>
    <w:p w:rsidR="00CB5A65" w:rsidRPr="00BB3718" w:rsidRDefault="00CB5A6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Таким образом, по гистограмме видно, что после влияния дестабилизирующих факторов увеличились границы половины поля допуска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δ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, длина интервала ∆К, среднее значение С</w:t>
      </w:r>
      <w:r w:rsidRPr="00BB3718">
        <w:rPr>
          <w:sz w:val="28"/>
          <w:szCs w:val="28"/>
          <w:vertAlign w:val="subscript"/>
        </w:rPr>
        <w:t>ср</w:t>
      </w:r>
      <w:r w:rsidRPr="00BB3718">
        <w:rPr>
          <w:sz w:val="28"/>
          <w:szCs w:val="28"/>
        </w:rPr>
        <w:t>,</w:t>
      </w:r>
      <w:r w:rsidR="00E63183" w:rsidRPr="00BB3718">
        <w:rPr>
          <w:sz w:val="28"/>
          <w:szCs w:val="28"/>
        </w:rPr>
        <w:t xml:space="preserve"> вследствие</w:t>
      </w:r>
      <w:r w:rsidRPr="00BB3718">
        <w:rPr>
          <w:sz w:val="28"/>
          <w:szCs w:val="28"/>
        </w:rPr>
        <w:t xml:space="preserve"> чего осталось только 5 конденсаторов</w:t>
      </w:r>
      <w:r w:rsidR="00307B4F" w:rsidRPr="00BB3718">
        <w:rPr>
          <w:sz w:val="28"/>
          <w:szCs w:val="28"/>
        </w:rPr>
        <w:t>(С</w:t>
      </w:r>
      <w:r w:rsidR="00307B4F" w:rsidRPr="00BB3718">
        <w:rPr>
          <w:sz w:val="28"/>
          <w:szCs w:val="28"/>
          <w:vertAlign w:val="subscript"/>
        </w:rPr>
        <w:t>3</w:t>
      </w:r>
      <w:r w:rsidR="00307B4F" w:rsidRPr="00BB3718">
        <w:rPr>
          <w:sz w:val="28"/>
          <w:szCs w:val="28"/>
        </w:rPr>
        <w:t>, С</w:t>
      </w:r>
      <w:r w:rsidR="00307B4F" w:rsidRPr="00BB3718">
        <w:rPr>
          <w:sz w:val="28"/>
          <w:szCs w:val="28"/>
          <w:vertAlign w:val="subscript"/>
        </w:rPr>
        <w:t>4</w:t>
      </w:r>
      <w:r w:rsidR="00307B4F" w:rsidRPr="00BB3718">
        <w:rPr>
          <w:sz w:val="28"/>
          <w:szCs w:val="28"/>
        </w:rPr>
        <w:t>, С</w:t>
      </w:r>
      <w:r w:rsidR="00307B4F" w:rsidRPr="00BB3718">
        <w:rPr>
          <w:sz w:val="28"/>
          <w:szCs w:val="28"/>
          <w:vertAlign w:val="subscript"/>
        </w:rPr>
        <w:t>5</w:t>
      </w:r>
      <w:r w:rsidR="00307B4F" w:rsidRPr="00BB3718">
        <w:rPr>
          <w:sz w:val="28"/>
          <w:szCs w:val="28"/>
        </w:rPr>
        <w:t>, С</w:t>
      </w:r>
      <w:r w:rsidR="00307B4F" w:rsidRPr="00BB3718">
        <w:rPr>
          <w:sz w:val="28"/>
          <w:szCs w:val="28"/>
          <w:vertAlign w:val="subscript"/>
        </w:rPr>
        <w:t>15</w:t>
      </w:r>
      <w:r w:rsidR="00307B4F" w:rsidRPr="00BB3718">
        <w:rPr>
          <w:sz w:val="28"/>
          <w:szCs w:val="28"/>
        </w:rPr>
        <w:t>,)</w:t>
      </w:r>
      <w:r w:rsidRPr="00BB3718">
        <w:rPr>
          <w:sz w:val="28"/>
          <w:szCs w:val="28"/>
        </w:rPr>
        <w:t>, удовлетворяющих первоначальным условиям, что составляет 27% из всей выборки.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307B4F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Исследуем в</w:t>
      </w:r>
      <w:r w:rsidR="002047E1" w:rsidRPr="00BB3718">
        <w:rPr>
          <w:sz w:val="28"/>
          <w:szCs w:val="28"/>
        </w:rPr>
        <w:t>лияние дестабилизирующих факторов</w:t>
      </w:r>
      <w:r w:rsidRPr="00BB3718">
        <w:rPr>
          <w:sz w:val="28"/>
          <w:szCs w:val="28"/>
        </w:rPr>
        <w:t xml:space="preserve"> на конденсаторы при</w:t>
      </w:r>
      <w:r w:rsidR="002047E1" w:rsidRPr="00BB3718">
        <w:rPr>
          <w:sz w:val="28"/>
          <w:szCs w:val="28"/>
        </w:rPr>
        <w:t>:</w:t>
      </w:r>
    </w:p>
    <w:p w:rsidR="002047E1" w:rsidRPr="00BB3718" w:rsidRDefault="00307B4F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Температуре</w:t>
      </w:r>
      <w:r w:rsidR="002047E1" w:rsidRPr="00BB3718">
        <w:rPr>
          <w:sz w:val="28"/>
          <w:szCs w:val="28"/>
        </w:rPr>
        <w:t xml:space="preserve"> эксплуатации: 50°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 xml:space="preserve">Число непрерывной работы: </w:t>
      </w:r>
      <w:r w:rsidRPr="00BB3718">
        <w:rPr>
          <w:sz w:val="28"/>
          <w:szCs w:val="28"/>
          <w:lang w:val="en-US"/>
        </w:rPr>
        <w:t>t</w:t>
      </w:r>
      <w:r w:rsidRPr="00BB3718">
        <w:rPr>
          <w:sz w:val="28"/>
          <w:szCs w:val="28"/>
        </w:rPr>
        <w:t>=1000 часов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ТКЕ: α</w:t>
      </w:r>
      <w:r w:rsidRPr="00BB3718">
        <w:rPr>
          <w:sz w:val="28"/>
          <w:szCs w:val="28"/>
          <w:vertAlign w:val="subscript"/>
        </w:rPr>
        <w:t>С,Т</w:t>
      </w:r>
      <w:r w:rsidRPr="00BB3718">
        <w:rPr>
          <w:sz w:val="28"/>
          <w:szCs w:val="28"/>
        </w:rPr>
        <w:t>= - 1500*1Е-6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1/град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Максимальное отклонение ТКЕ: δ</w:t>
      </w:r>
      <w:r w:rsidRPr="00BB3718">
        <w:rPr>
          <w:sz w:val="28"/>
          <w:szCs w:val="28"/>
          <w:vertAlign w:val="subscript"/>
        </w:rPr>
        <w:t>α</w:t>
      </w:r>
      <w:r w:rsidRPr="00BB3718">
        <w:rPr>
          <w:sz w:val="28"/>
          <w:szCs w:val="28"/>
        </w:rPr>
        <w:t>=100*1Е-6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1/град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КСЕ: β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=0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Максимальное отклонение КСЕ: δ</w:t>
      </w:r>
      <w:r w:rsidRPr="00BB3718">
        <w:rPr>
          <w:sz w:val="28"/>
          <w:szCs w:val="28"/>
          <w:vertAlign w:val="subscript"/>
        </w:rPr>
        <w:t>β</w:t>
      </w:r>
      <w:r w:rsidRPr="00BB3718">
        <w:rPr>
          <w:sz w:val="28"/>
          <w:szCs w:val="28"/>
        </w:rPr>
        <w:t>=150*1Е-6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1/час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Коэффициент влажности: α</w:t>
      </w:r>
      <w:r w:rsidRPr="00BB3718">
        <w:rPr>
          <w:sz w:val="28"/>
          <w:szCs w:val="28"/>
          <w:vertAlign w:val="subscript"/>
        </w:rPr>
        <w:t>β</w:t>
      </w:r>
      <w:r w:rsidRPr="00BB3718">
        <w:rPr>
          <w:sz w:val="28"/>
          <w:szCs w:val="28"/>
        </w:rPr>
        <w:t>=0,1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Максимальное отклонение коэффициента влажности: δ</w:t>
      </w:r>
      <w:r w:rsidRPr="00BB3718">
        <w:rPr>
          <w:sz w:val="28"/>
          <w:szCs w:val="28"/>
          <w:vertAlign w:val="subscript"/>
        </w:rPr>
        <w:t>α</w:t>
      </w:r>
      <w:r w:rsidRPr="00BB3718">
        <w:rPr>
          <w:sz w:val="28"/>
          <w:szCs w:val="28"/>
        </w:rPr>
        <w:t>=0,2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Значение емкостей конденсаторов, получившиеся в результате действия дестабилизирующих факторов: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1</w:t>
      </w:r>
      <w:r w:rsidRPr="00BB3718">
        <w:rPr>
          <w:sz w:val="28"/>
          <w:szCs w:val="28"/>
        </w:rPr>
        <w:t>=592,31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10</w:t>
      </w:r>
      <w:r w:rsidRPr="00BB3718">
        <w:rPr>
          <w:sz w:val="28"/>
          <w:szCs w:val="28"/>
        </w:rPr>
        <w:t>=445,05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2</w:t>
      </w:r>
      <w:r w:rsidRPr="00BB3718">
        <w:rPr>
          <w:sz w:val="28"/>
          <w:szCs w:val="28"/>
        </w:rPr>
        <w:t>=481,46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11</w:t>
      </w:r>
      <w:r w:rsidRPr="00BB3718">
        <w:rPr>
          <w:sz w:val="28"/>
          <w:szCs w:val="28"/>
        </w:rPr>
        <w:t>=467,69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3</w:t>
      </w:r>
      <w:r w:rsidRPr="00BB3718">
        <w:rPr>
          <w:sz w:val="28"/>
          <w:szCs w:val="28"/>
        </w:rPr>
        <w:t>=521,79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12</w:t>
      </w:r>
      <w:r w:rsidRPr="00BB3718">
        <w:rPr>
          <w:sz w:val="28"/>
          <w:szCs w:val="28"/>
        </w:rPr>
        <w:t>=584,79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4</w:t>
      </w:r>
      <w:r w:rsidRPr="00BB3718">
        <w:rPr>
          <w:sz w:val="28"/>
          <w:szCs w:val="28"/>
        </w:rPr>
        <w:t>=512,31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13</w:t>
      </w:r>
      <w:r w:rsidRPr="00BB3718">
        <w:rPr>
          <w:sz w:val="28"/>
          <w:szCs w:val="28"/>
        </w:rPr>
        <w:t>=400,61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5</w:t>
      </w:r>
      <w:r w:rsidRPr="00BB3718">
        <w:rPr>
          <w:sz w:val="28"/>
          <w:szCs w:val="28"/>
        </w:rPr>
        <w:t>=488,72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14</w:t>
      </w:r>
      <w:r w:rsidRPr="00BB3718">
        <w:rPr>
          <w:sz w:val="28"/>
          <w:szCs w:val="28"/>
        </w:rPr>
        <w:t>=489,28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6</w:t>
      </w:r>
      <w:r w:rsidRPr="00BB3718">
        <w:rPr>
          <w:sz w:val="28"/>
          <w:szCs w:val="28"/>
        </w:rPr>
        <w:t>=618,93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15</w:t>
      </w:r>
      <w:r w:rsidRPr="00BB3718">
        <w:rPr>
          <w:sz w:val="28"/>
          <w:szCs w:val="28"/>
        </w:rPr>
        <w:t>=456,35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7</w:t>
      </w:r>
      <w:r w:rsidRPr="00BB3718">
        <w:rPr>
          <w:sz w:val="28"/>
          <w:szCs w:val="28"/>
        </w:rPr>
        <w:t>=471,49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16</w:t>
      </w:r>
      <w:r w:rsidRPr="00BB3718">
        <w:rPr>
          <w:sz w:val="28"/>
          <w:szCs w:val="28"/>
        </w:rPr>
        <w:t>=433,56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8</w:t>
      </w:r>
      <w:r w:rsidRPr="00BB3718">
        <w:rPr>
          <w:sz w:val="28"/>
          <w:szCs w:val="28"/>
        </w:rPr>
        <w:t>=599,65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17</w:t>
      </w:r>
      <w:r w:rsidRPr="00BB3718">
        <w:rPr>
          <w:sz w:val="28"/>
          <w:szCs w:val="28"/>
        </w:rPr>
        <w:t>=348,62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</w:t>
      </w:r>
      <w:r w:rsidRPr="00BB3718">
        <w:rPr>
          <w:sz w:val="28"/>
          <w:szCs w:val="28"/>
          <w:vertAlign w:val="subscript"/>
        </w:rPr>
        <w:t>9</w:t>
      </w:r>
      <w:r w:rsidRPr="00BB3718">
        <w:rPr>
          <w:sz w:val="28"/>
          <w:szCs w:val="28"/>
        </w:rPr>
        <w:t>=582,29 пФ</w:t>
      </w:r>
      <w:r w:rsidRPr="00BB3718">
        <w:rPr>
          <w:sz w:val="28"/>
          <w:szCs w:val="28"/>
        </w:rPr>
        <w:tab/>
      </w:r>
      <w:r w:rsidRPr="00BB3718">
        <w:rPr>
          <w:sz w:val="28"/>
          <w:szCs w:val="28"/>
        </w:rPr>
        <w:tab/>
        <w:t>С</w:t>
      </w:r>
      <w:r w:rsidRPr="00BB3718">
        <w:rPr>
          <w:sz w:val="28"/>
          <w:szCs w:val="28"/>
          <w:vertAlign w:val="subscript"/>
        </w:rPr>
        <w:t>18</w:t>
      </w:r>
      <w:r w:rsidRPr="00BB3718">
        <w:rPr>
          <w:sz w:val="28"/>
          <w:szCs w:val="28"/>
        </w:rPr>
        <w:t>=495,83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Построим гистограмму для полученных значений:</w:t>
      </w:r>
    </w:p>
    <w:p w:rsidR="002047E1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6E64">
        <w:rPr>
          <w:noProof/>
        </w:rPr>
        <w:pict>
          <v:line id="_x0000_s1100" style="position:absolute;left:0;text-align:left;z-index:251681280" from="314.85pt,211.7pt" to="404.85pt,211.7pt" strokeweight="1.5pt"/>
        </w:pict>
      </w:r>
      <w:r w:rsidR="00036E64">
        <w:rPr>
          <w:noProof/>
        </w:rPr>
        <w:pict>
          <v:line id="_x0000_s1101" style="position:absolute;left:0;text-align:left;z-index:251676160" from="44.1pt,193.7pt" to="134.1pt,193.7pt" strokeweight="1.5pt"/>
        </w:pict>
      </w:r>
      <w:r w:rsidR="00036E64">
        <w:rPr>
          <w:noProof/>
        </w:rPr>
        <w:pict>
          <v:line id="_x0000_s1102" style="position:absolute;left:0;text-align:left;z-index:251675136" from="404.1pt,212.1pt" to="404.1pt,248.85pt" strokeweight="1.5pt"/>
        </w:pict>
      </w:r>
      <w:r w:rsidR="00036E64">
        <w:rPr>
          <w:noProof/>
        </w:rPr>
        <w:pict>
          <v:line id="_x0000_s1103" style="position:absolute;left:0;text-align:left;z-index:251672064" from="44.85pt,194.05pt" to="45pt,249.2pt" strokeweight="1.5pt"/>
        </w:pict>
      </w:r>
      <w:r w:rsidR="00036E64">
        <w:rPr>
          <w:noProof/>
        </w:rPr>
        <w:pict>
          <v:line id="_x0000_s1104" style="position:absolute;left:0;text-align:left;z-index:251671040" from="17.85pt,100.35pt" to="404.85pt,100.35pt">
            <v:stroke dashstyle="dash"/>
          </v:line>
        </w:pict>
      </w:r>
      <w:r w:rsidR="00036E64">
        <w:rPr>
          <w:noProof/>
        </w:rPr>
        <w:pict>
          <v:line id="_x0000_s1105" style="position:absolute;left:0;text-align:left;z-index:251670016" from="18pt,248.85pt" to="443.75pt,248.85pt">
            <v:stroke endarrow="block"/>
          </v:line>
        </w:pict>
      </w:r>
      <w:r w:rsidR="002047E1" w:rsidRPr="00BB3718">
        <w:rPr>
          <w:sz w:val="28"/>
          <w:szCs w:val="28"/>
        </w:rPr>
        <w:t>Р</w:t>
      </w:r>
    </w:p>
    <w:p w:rsidR="002047E1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6" style="position:absolute;left:0;text-align:left;flip:y;z-index:251668992" from="17.85pt,-27.3pt" to="17.85pt,224.7pt">
            <v:stroke endarrow="block"/>
          </v:line>
        </w:pict>
      </w:r>
    </w:p>
    <w:p w:rsidR="002047E1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7" style="position:absolute;left:0;text-align:left;z-index:251679232" from="153pt,13.45pt" to="153pt,184.4pt"/>
        </w:pict>
      </w:r>
      <w:r>
        <w:rPr>
          <w:noProof/>
        </w:rPr>
        <w:pict>
          <v:line id="_x0000_s1108" style="position:absolute;left:0;text-align:left;z-index:251678208" from="198pt,13.45pt" to="198pt,186.35pt">
            <v:stroke dashstyle="dash"/>
          </v:line>
        </w:pict>
      </w:r>
      <w:r>
        <w:rPr>
          <w:noProof/>
        </w:rPr>
        <w:pict>
          <v:line id="_x0000_s1109" style="position:absolute;left:0;text-align:left;flip:x;z-index:251674112" from="224.1pt,13.45pt" to="225pt,184.45pt" strokeweight="1.5pt"/>
        </w:pict>
      </w:r>
      <w:r>
        <w:rPr>
          <w:noProof/>
        </w:rPr>
        <w:pict>
          <v:line id="_x0000_s1110" style="position:absolute;left:0;text-align:left;flip:x;z-index:251673088" from="134.7pt,13.45pt" to="135pt,184.45pt" strokeweight="1.5pt"/>
        </w:pict>
      </w:r>
      <w:r>
        <w:rPr>
          <w:noProof/>
        </w:rPr>
        <w:pict>
          <v:line id="_x0000_s1111" style="position:absolute;left:0;text-align:left;z-index:251680256" from="135pt,13.45pt" to="225pt,13.45pt" strokeweight="1.5pt"/>
        </w:pic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036E64" w:rsidP="00BB371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112" style="position:absolute;left:0;text-align:left;z-index:251677184" from="261pt,4.5pt" to="261pt,153.3pt"/>
        </w:pict>
      </w:r>
      <w:r>
        <w:rPr>
          <w:noProof/>
        </w:rPr>
        <w:pict>
          <v:rect id="_x0000_s1113" style="position:absolute;left:0;text-align:left;margin-left:225pt;margin-top:3.95pt;width:90pt;height:148.8pt;z-index:251634176" strokeweight="1.5pt"/>
        </w:pict>
      </w:r>
      <w:r w:rsidR="002047E1" w:rsidRPr="00BB3718">
        <w:rPr>
          <w:sz w:val="28"/>
          <w:szCs w:val="20"/>
        </w:rPr>
        <w:t>0,5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7E1" w:rsidRPr="00BB3718">
        <w:rPr>
          <w:sz w:val="28"/>
          <w:szCs w:val="20"/>
        </w:rPr>
        <w:t>0</w:t>
      </w:r>
      <w:r>
        <w:rPr>
          <w:sz w:val="28"/>
          <w:szCs w:val="20"/>
        </w:rPr>
        <w:t xml:space="preserve"> </w:t>
      </w:r>
      <w:r w:rsidR="002047E1" w:rsidRPr="00BB3718">
        <w:rPr>
          <w:sz w:val="28"/>
          <w:szCs w:val="20"/>
        </w:rPr>
        <w:t>348,6</w:t>
      </w:r>
      <w:r>
        <w:rPr>
          <w:sz w:val="28"/>
          <w:szCs w:val="20"/>
        </w:rPr>
        <w:t xml:space="preserve">         </w:t>
      </w:r>
      <w:r w:rsidR="00466755" w:rsidRPr="00BB3718">
        <w:rPr>
          <w:sz w:val="28"/>
          <w:szCs w:val="20"/>
        </w:rPr>
        <w:t>453,83</w:t>
      </w:r>
      <w:r>
        <w:rPr>
          <w:sz w:val="28"/>
          <w:szCs w:val="20"/>
        </w:rPr>
        <w:t xml:space="preserve">              </w:t>
      </w:r>
      <w:r w:rsidR="00466755" w:rsidRPr="00BB3718">
        <w:rPr>
          <w:sz w:val="28"/>
          <w:szCs w:val="20"/>
        </w:rPr>
        <w:t>477,72</w:t>
      </w:r>
      <w:r>
        <w:rPr>
          <w:sz w:val="28"/>
          <w:szCs w:val="20"/>
        </w:rPr>
        <w:t xml:space="preserve">          </w:t>
      </w:r>
      <w:r w:rsidR="00466755" w:rsidRPr="00BB3718">
        <w:rPr>
          <w:sz w:val="28"/>
          <w:szCs w:val="20"/>
        </w:rPr>
        <w:t>501,62</w:t>
      </w:r>
      <w:r>
        <w:rPr>
          <w:sz w:val="28"/>
          <w:szCs w:val="20"/>
        </w:rPr>
        <w:t xml:space="preserve">           </w:t>
      </w:r>
      <w:r w:rsidR="002047E1" w:rsidRPr="00BB3718">
        <w:rPr>
          <w:sz w:val="28"/>
          <w:szCs w:val="20"/>
        </w:rPr>
        <w:t>618,93</w:t>
      </w:r>
      <w:r>
        <w:rPr>
          <w:sz w:val="28"/>
          <w:szCs w:val="28"/>
        </w:rPr>
        <w:t xml:space="preserve"> </w:t>
      </w:r>
      <w:r w:rsidR="002047E1" w:rsidRPr="00BB3718">
        <w:rPr>
          <w:sz w:val="28"/>
          <w:szCs w:val="28"/>
        </w:rPr>
        <w:t>С,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Длина интервала: ∆К=67,6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Среднее значение: С</w:t>
      </w:r>
      <w:r w:rsidRPr="00BB3718">
        <w:rPr>
          <w:sz w:val="28"/>
          <w:szCs w:val="28"/>
          <w:vertAlign w:val="subscript"/>
        </w:rPr>
        <w:t>ср</w:t>
      </w:r>
      <w:r w:rsidRPr="00BB3718">
        <w:rPr>
          <w:sz w:val="28"/>
          <w:szCs w:val="28"/>
        </w:rPr>
        <w:t>=499,48 пФ</w:t>
      </w:r>
    </w:p>
    <w:p w:rsidR="002047E1" w:rsidRPr="00BB3718" w:rsidRDefault="002047E1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Границы половины поля допуска: δ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=44,1%</w:t>
      </w:r>
    </w:p>
    <w:p w:rsidR="00E63183" w:rsidRPr="00BB3718" w:rsidRDefault="00466755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Таким образом, по гистограмме видно, что при увеличении температуры эксплуатации конденсаторов, еще больше</w:t>
      </w:r>
      <w:r w:rsidR="00E63183" w:rsidRPr="00BB3718">
        <w:rPr>
          <w:sz w:val="28"/>
          <w:szCs w:val="28"/>
        </w:rPr>
        <w:t xml:space="preserve"> увеличиваю</w:t>
      </w:r>
      <w:r w:rsidRPr="00BB3718">
        <w:rPr>
          <w:sz w:val="28"/>
          <w:szCs w:val="28"/>
        </w:rPr>
        <w:t xml:space="preserve">тся </w:t>
      </w:r>
      <w:r w:rsidR="00E63183" w:rsidRPr="00BB3718">
        <w:rPr>
          <w:sz w:val="28"/>
          <w:szCs w:val="28"/>
        </w:rPr>
        <w:t>границы половины поля допуска δ</w:t>
      </w:r>
      <w:r w:rsidR="00E63183" w:rsidRPr="00BB3718">
        <w:rPr>
          <w:sz w:val="28"/>
          <w:szCs w:val="28"/>
          <w:vertAlign w:val="subscript"/>
        </w:rPr>
        <w:t>С</w:t>
      </w:r>
      <w:r w:rsidR="00E63183" w:rsidRPr="00BB3718">
        <w:rPr>
          <w:sz w:val="28"/>
          <w:szCs w:val="28"/>
        </w:rPr>
        <w:t>, но, однако, уменьшилось среднее значение конденсатора С</w:t>
      </w:r>
      <w:r w:rsidR="00E63183" w:rsidRPr="00BB3718">
        <w:rPr>
          <w:sz w:val="28"/>
          <w:szCs w:val="28"/>
          <w:vertAlign w:val="subscript"/>
        </w:rPr>
        <w:t>ср</w:t>
      </w:r>
      <w:r w:rsidR="00E63183" w:rsidRPr="00BB3718">
        <w:rPr>
          <w:sz w:val="28"/>
          <w:szCs w:val="28"/>
        </w:rPr>
        <w:t xml:space="preserve"> и длина интервала ∆К. Также можно отметить, что после действия данных дестабилизирующих факторов осталось 7 конденсаторов (С</w:t>
      </w:r>
      <w:r w:rsidR="00E63183" w:rsidRPr="00BB3718">
        <w:rPr>
          <w:sz w:val="28"/>
          <w:szCs w:val="28"/>
          <w:vertAlign w:val="subscript"/>
        </w:rPr>
        <w:t>2</w:t>
      </w:r>
      <w:r w:rsidR="00E63183" w:rsidRPr="00BB3718">
        <w:rPr>
          <w:sz w:val="28"/>
          <w:szCs w:val="28"/>
        </w:rPr>
        <w:t>, С</w:t>
      </w:r>
      <w:r w:rsidR="00E63183" w:rsidRPr="00BB3718">
        <w:rPr>
          <w:sz w:val="28"/>
          <w:szCs w:val="28"/>
          <w:vertAlign w:val="subscript"/>
        </w:rPr>
        <w:t>5</w:t>
      </w:r>
      <w:r w:rsidR="00E63183" w:rsidRPr="00BB3718">
        <w:rPr>
          <w:sz w:val="28"/>
          <w:szCs w:val="28"/>
        </w:rPr>
        <w:t>, С</w:t>
      </w:r>
      <w:r w:rsidR="00E63183" w:rsidRPr="00BB3718">
        <w:rPr>
          <w:sz w:val="28"/>
          <w:szCs w:val="28"/>
          <w:vertAlign w:val="subscript"/>
        </w:rPr>
        <w:t>7</w:t>
      </w:r>
      <w:r w:rsidR="00E63183" w:rsidRPr="00BB3718">
        <w:rPr>
          <w:sz w:val="28"/>
          <w:szCs w:val="28"/>
        </w:rPr>
        <w:t>, С</w:t>
      </w:r>
      <w:r w:rsidR="00E63183" w:rsidRPr="00BB3718">
        <w:rPr>
          <w:sz w:val="28"/>
          <w:szCs w:val="28"/>
          <w:vertAlign w:val="subscript"/>
        </w:rPr>
        <w:t>11</w:t>
      </w:r>
      <w:r w:rsidR="00E63183" w:rsidRPr="00BB3718">
        <w:rPr>
          <w:sz w:val="28"/>
          <w:szCs w:val="28"/>
        </w:rPr>
        <w:t>, С</w:t>
      </w:r>
      <w:r w:rsidR="00E63183" w:rsidRPr="00BB3718">
        <w:rPr>
          <w:sz w:val="28"/>
          <w:szCs w:val="28"/>
          <w:vertAlign w:val="subscript"/>
        </w:rPr>
        <w:t>14</w:t>
      </w:r>
      <w:r w:rsidR="00E63183" w:rsidRPr="00BB3718">
        <w:rPr>
          <w:sz w:val="28"/>
          <w:szCs w:val="28"/>
        </w:rPr>
        <w:t>, С</w:t>
      </w:r>
      <w:r w:rsidR="00E63183" w:rsidRPr="00BB3718">
        <w:rPr>
          <w:sz w:val="28"/>
          <w:szCs w:val="28"/>
          <w:vertAlign w:val="subscript"/>
        </w:rPr>
        <w:t>15</w:t>
      </w:r>
      <w:r w:rsidR="00E63183" w:rsidRPr="00BB3718">
        <w:rPr>
          <w:sz w:val="28"/>
          <w:szCs w:val="28"/>
        </w:rPr>
        <w:t>, С</w:t>
      </w:r>
      <w:r w:rsidR="00E63183" w:rsidRPr="00BB3718">
        <w:rPr>
          <w:sz w:val="28"/>
          <w:szCs w:val="28"/>
          <w:vertAlign w:val="subscript"/>
        </w:rPr>
        <w:t>18</w:t>
      </w:r>
      <w:r w:rsidR="00E63183" w:rsidRPr="00BB3718">
        <w:rPr>
          <w:sz w:val="28"/>
          <w:szCs w:val="28"/>
        </w:rPr>
        <w:t>,), удовлетворяющих первоначальным условиям, что составляет 38% из всей выборки.</w:t>
      </w:r>
    </w:p>
    <w:p w:rsid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21F9" w:rsidRPr="00BB3718">
        <w:rPr>
          <w:sz w:val="28"/>
          <w:szCs w:val="28"/>
        </w:rPr>
        <w:t>Вывод:</w:t>
      </w:r>
    </w:p>
    <w:p w:rsid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47E1" w:rsidRPr="00BB3718" w:rsidRDefault="00BB3718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21F9" w:rsidRPr="00BB3718">
        <w:rPr>
          <w:sz w:val="28"/>
          <w:szCs w:val="28"/>
        </w:rPr>
        <w:t xml:space="preserve"> результате проведенной лабораторной работы, мы изучили влияние дестабилизирующих, технологических и эксплуатационных факторов на </w:t>
      </w:r>
      <w:r w:rsidR="00F900A5" w:rsidRPr="00BB3718">
        <w:rPr>
          <w:sz w:val="28"/>
          <w:szCs w:val="28"/>
        </w:rPr>
        <w:t>кремниевый</w:t>
      </w:r>
      <w:r>
        <w:rPr>
          <w:sz w:val="28"/>
          <w:szCs w:val="28"/>
        </w:rPr>
        <w:t xml:space="preserve"> </w:t>
      </w:r>
      <w:r w:rsidR="00F900A5" w:rsidRPr="00BB3718">
        <w:rPr>
          <w:sz w:val="28"/>
          <w:szCs w:val="28"/>
        </w:rPr>
        <w:t xml:space="preserve">конденсатор К10-17, изготовленный в соответствии с ОЖО.460.107.ТУ, который предназначен для работы в цепях постоянного, переменного токов и в импульсных режимах. </w:t>
      </w:r>
    </w:p>
    <w:p w:rsidR="002047E1" w:rsidRPr="00BB3718" w:rsidRDefault="003427FE" w:rsidP="00BB37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718">
        <w:rPr>
          <w:sz w:val="28"/>
          <w:szCs w:val="28"/>
        </w:rPr>
        <w:t>Применив метод статических испытаний (метод Монте-Карло) с помощью ЭВМ для прогнозирования электро-радиоэлементов (конденсаторов) после влияния дестабилизирующих, технологических и эксплуатационных факторов, были получены гистограммы. Анализируя их, мы выяснили, что дестабилизирующие факторы увеличивают границы половины поля допуска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δ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, длину интервала ∆К, среднее значение С</w:t>
      </w:r>
      <w:r w:rsidRPr="00BB3718">
        <w:rPr>
          <w:sz w:val="28"/>
          <w:szCs w:val="28"/>
          <w:vertAlign w:val="subscript"/>
        </w:rPr>
        <w:t>ср</w:t>
      </w:r>
      <w:r w:rsidRPr="00BB3718">
        <w:rPr>
          <w:sz w:val="28"/>
          <w:szCs w:val="28"/>
        </w:rPr>
        <w:t>, по сравнению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с номинальными значениями, в результате чего, часть выборки конденсаторов уже не входит в номинальное допустимое значение емкости, исследуемого электро-радиокомпонента. Также, необходимо отметить, что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с увеличением температуры эксплуатации конденсатора (при постоянных других дестабилизирующих факторах) еще больше увеличиваются границы половины поля допуска</w:t>
      </w:r>
      <w:r w:rsidR="00BB3718">
        <w:rPr>
          <w:sz w:val="28"/>
          <w:szCs w:val="28"/>
        </w:rPr>
        <w:t xml:space="preserve"> </w:t>
      </w:r>
      <w:r w:rsidRPr="00BB3718">
        <w:rPr>
          <w:sz w:val="28"/>
          <w:szCs w:val="28"/>
        </w:rPr>
        <w:t>δ</w:t>
      </w:r>
      <w:r w:rsidRPr="00BB3718">
        <w:rPr>
          <w:sz w:val="28"/>
          <w:szCs w:val="28"/>
          <w:vertAlign w:val="subscript"/>
        </w:rPr>
        <w:t>С</w:t>
      </w:r>
      <w:r w:rsidRPr="00BB3718">
        <w:rPr>
          <w:sz w:val="28"/>
          <w:szCs w:val="28"/>
        </w:rPr>
        <w:t>.</w:t>
      </w:r>
      <w:bookmarkStart w:id="0" w:name="_GoBack"/>
      <w:bookmarkEnd w:id="0"/>
    </w:p>
    <w:sectPr w:rsidR="002047E1" w:rsidRPr="00BB3718" w:rsidSect="00BB37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8A0"/>
    <w:rsid w:val="00036E64"/>
    <w:rsid w:val="002047E1"/>
    <w:rsid w:val="00307B4F"/>
    <w:rsid w:val="003427FE"/>
    <w:rsid w:val="00466755"/>
    <w:rsid w:val="00537D96"/>
    <w:rsid w:val="00540B65"/>
    <w:rsid w:val="005A7250"/>
    <w:rsid w:val="0078691E"/>
    <w:rsid w:val="007D21F9"/>
    <w:rsid w:val="008432AA"/>
    <w:rsid w:val="00886D20"/>
    <w:rsid w:val="00983AC8"/>
    <w:rsid w:val="009D08A0"/>
    <w:rsid w:val="00A26B0D"/>
    <w:rsid w:val="00A4254F"/>
    <w:rsid w:val="00A734B0"/>
    <w:rsid w:val="00B01DE9"/>
    <w:rsid w:val="00B64115"/>
    <w:rsid w:val="00BB3718"/>
    <w:rsid w:val="00C412B1"/>
    <w:rsid w:val="00C5538A"/>
    <w:rsid w:val="00CB5A65"/>
    <w:rsid w:val="00CC761C"/>
    <w:rsid w:val="00E63183"/>
    <w:rsid w:val="00F21810"/>
    <w:rsid w:val="00F81F4F"/>
    <w:rsid w:val="00F900A5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BCE57637-2A77-44D8-8D73-EF235FE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ИжГТУ</vt:lpstr>
    </vt:vector>
  </TitlesOfParts>
  <Company>Limpdick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ИжГТУ</dc:title>
  <dc:subject/>
  <dc:creator>Godcilla</dc:creator>
  <cp:keywords/>
  <dc:description/>
  <cp:lastModifiedBy>Irina</cp:lastModifiedBy>
  <cp:revision>2</cp:revision>
  <dcterms:created xsi:type="dcterms:W3CDTF">2014-08-11T18:38:00Z</dcterms:created>
  <dcterms:modified xsi:type="dcterms:W3CDTF">2014-08-11T18:38:00Z</dcterms:modified>
</cp:coreProperties>
</file>