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Pr="00873DAD" w:rsidRDefault="00054772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3DAD">
        <w:rPr>
          <w:b/>
          <w:sz w:val="28"/>
          <w:szCs w:val="28"/>
        </w:rPr>
        <w:t>С</w:t>
      </w:r>
      <w:r w:rsidR="00873DAD" w:rsidRPr="00873DAD">
        <w:rPr>
          <w:b/>
          <w:sz w:val="28"/>
          <w:szCs w:val="28"/>
        </w:rPr>
        <w:t>одержание</w:t>
      </w:r>
    </w:p>
    <w:p w:rsidR="00054772" w:rsidRPr="00495FD2" w:rsidRDefault="0005477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Введение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Глава 1. Зарубежные и отечественные теории мотивации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1.1 Зарубежные теории мотивации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1.2 Отечественные теории мотивации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Глава 2. Возрастные особенности</w:t>
      </w:r>
      <w:r w:rsidR="009D3CED" w:rsidRPr="00495FD2">
        <w:rPr>
          <w:sz w:val="28"/>
          <w:szCs w:val="28"/>
        </w:rPr>
        <w:t xml:space="preserve"> профессиональной </w:t>
      </w:r>
      <w:r w:rsidRPr="00495FD2">
        <w:rPr>
          <w:sz w:val="28"/>
          <w:szCs w:val="28"/>
        </w:rPr>
        <w:t>мотивации подростков</w:t>
      </w:r>
    </w:p>
    <w:p w:rsidR="00054772" w:rsidRPr="00495FD2" w:rsidRDefault="00983217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2.1 Профессиональная мотивация</w:t>
      </w:r>
    </w:p>
    <w:p w:rsidR="00AE69B9" w:rsidRPr="00495FD2" w:rsidRDefault="00AE69B9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2.2 Возрастные особенности подростков</w:t>
      </w:r>
    </w:p>
    <w:p w:rsidR="00054772" w:rsidRPr="00495FD2" w:rsidRDefault="00AE69B9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2.3</w:t>
      </w:r>
      <w:r w:rsidR="00054772" w:rsidRPr="00495FD2">
        <w:rPr>
          <w:sz w:val="28"/>
          <w:szCs w:val="28"/>
        </w:rPr>
        <w:t xml:space="preserve"> Особенности профессиональной мотивации у подростков</w:t>
      </w:r>
    </w:p>
    <w:p w:rsidR="00C97A28" w:rsidRPr="00495FD2" w:rsidRDefault="00C97A28" w:rsidP="00495FD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Глава 3</w:t>
      </w:r>
      <w:r w:rsidRPr="00495FD2">
        <w:rPr>
          <w:sz w:val="28"/>
          <w:szCs w:val="28"/>
        </w:rPr>
        <w:t>. Исследование профессиональной мотивации у подростков</w:t>
      </w:r>
      <w:r w:rsidRPr="00495FD2">
        <w:rPr>
          <w:bCs/>
          <w:sz w:val="28"/>
        </w:rPr>
        <w:t xml:space="preserve"> </w:t>
      </w:r>
    </w:p>
    <w:p w:rsidR="00C97A28" w:rsidRPr="00495FD2" w:rsidRDefault="00C97A28" w:rsidP="00495FD2">
      <w:pPr>
        <w:spacing w:line="360" w:lineRule="auto"/>
        <w:jc w:val="both"/>
        <w:rPr>
          <w:bCs/>
          <w:sz w:val="28"/>
        </w:rPr>
      </w:pPr>
      <w:r w:rsidRPr="00495FD2">
        <w:rPr>
          <w:bCs/>
          <w:sz w:val="28"/>
        </w:rPr>
        <w:t>3.1 Характеристика выборки</w:t>
      </w:r>
      <w:r w:rsidR="00927A5B" w:rsidRPr="00495FD2">
        <w:rPr>
          <w:bCs/>
          <w:sz w:val="28"/>
        </w:rPr>
        <w:t xml:space="preserve"> и методов</w:t>
      </w:r>
      <w:r w:rsidR="00E61DAA" w:rsidRPr="00495FD2">
        <w:rPr>
          <w:bCs/>
          <w:sz w:val="28"/>
        </w:rPr>
        <w:t xml:space="preserve"> исследования</w:t>
      </w:r>
    </w:p>
    <w:p w:rsidR="00C97A28" w:rsidRPr="00495FD2" w:rsidRDefault="00CC32CD" w:rsidP="00495FD2">
      <w:pPr>
        <w:spacing w:line="360" w:lineRule="auto"/>
        <w:jc w:val="both"/>
        <w:rPr>
          <w:bCs/>
          <w:sz w:val="28"/>
        </w:rPr>
      </w:pPr>
      <w:r w:rsidRPr="00495FD2">
        <w:rPr>
          <w:bCs/>
          <w:sz w:val="28"/>
        </w:rPr>
        <w:t>3.2</w:t>
      </w:r>
      <w:r w:rsidR="00927A5B" w:rsidRPr="00495FD2">
        <w:rPr>
          <w:bCs/>
          <w:sz w:val="28"/>
        </w:rPr>
        <w:t xml:space="preserve"> Обсуждение результатов исследования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Заключение</w:t>
      </w:r>
    </w:p>
    <w:p w:rsidR="00054772" w:rsidRPr="00495FD2" w:rsidRDefault="00054772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Литература</w:t>
      </w:r>
    </w:p>
    <w:p w:rsidR="00054772" w:rsidRPr="00495FD2" w:rsidRDefault="00B34016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Приложения</w:t>
      </w:r>
    </w:p>
    <w:p w:rsidR="00B34016" w:rsidRPr="00495FD2" w:rsidRDefault="00495FD2" w:rsidP="00495F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4016" w:rsidRPr="00495FD2" w:rsidRDefault="00495FD2" w:rsidP="00495F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4016" w:rsidRPr="00495FD2" w:rsidRDefault="00495FD2" w:rsidP="00495F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FD2" w:rsidRDefault="00B34016" w:rsidP="00495FD2">
      <w:pPr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Приложение</w:t>
      </w:r>
    </w:p>
    <w:p w:rsidR="00054772" w:rsidRPr="00873DAD" w:rsidRDefault="00054772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FD2">
        <w:rPr>
          <w:sz w:val="28"/>
        </w:rPr>
        <w:br w:type="page"/>
      </w:r>
      <w:r w:rsidR="00873DAD" w:rsidRPr="00873DAD">
        <w:rPr>
          <w:b/>
          <w:sz w:val="28"/>
          <w:szCs w:val="28"/>
        </w:rPr>
        <w:t>Введение</w:t>
      </w:r>
    </w:p>
    <w:p w:rsidR="003348D7" w:rsidRPr="00495FD2" w:rsidRDefault="003348D7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295419" w:rsidRPr="00495FD2" w:rsidRDefault="003A53E1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i/>
          <w:sz w:val="28"/>
        </w:rPr>
        <w:t>Актуальность проблемы</w:t>
      </w:r>
      <w:r w:rsidRPr="00495FD2">
        <w:rPr>
          <w:sz w:val="28"/>
        </w:rPr>
        <w:t xml:space="preserve">. </w:t>
      </w:r>
      <w:r w:rsidR="0049229E" w:rsidRPr="00495FD2">
        <w:rPr>
          <w:sz w:val="28"/>
          <w:szCs w:val="28"/>
        </w:rPr>
        <w:t>Профессиональное самоопределение осущес</w:t>
      </w:r>
      <w:r w:rsidRPr="00495FD2">
        <w:rPr>
          <w:sz w:val="28"/>
          <w:szCs w:val="28"/>
        </w:rPr>
        <w:t>твляется в течение всей жизни. Но в</w:t>
      </w:r>
      <w:r w:rsidR="0049229E" w:rsidRPr="00495FD2">
        <w:rPr>
          <w:sz w:val="28"/>
          <w:szCs w:val="28"/>
        </w:rPr>
        <w:t xml:space="preserve"> период отрочества, на завершающем этапе обучения в школе вопросы выбора профессии приобретают особую остроту. У отдельных школьников и их родителей</w:t>
      </w:r>
      <w:r w:rsidRPr="00495FD2">
        <w:rPr>
          <w:sz w:val="28"/>
          <w:szCs w:val="28"/>
        </w:rPr>
        <w:t xml:space="preserve"> уже</w:t>
      </w:r>
      <w:r w:rsidR="0049229E" w:rsidRPr="00495FD2">
        <w:rPr>
          <w:sz w:val="28"/>
          <w:szCs w:val="28"/>
        </w:rPr>
        <w:t xml:space="preserve"> есть ответы на них. Для некоторых</w:t>
      </w:r>
      <w:r w:rsidRPr="00495FD2">
        <w:rPr>
          <w:sz w:val="28"/>
          <w:szCs w:val="28"/>
        </w:rPr>
        <w:t xml:space="preserve"> же</w:t>
      </w:r>
      <w:r w:rsidR="0049229E" w:rsidRPr="00495FD2">
        <w:rPr>
          <w:sz w:val="28"/>
          <w:szCs w:val="28"/>
        </w:rPr>
        <w:t xml:space="preserve"> школьников уже после окончания девяти классов актуальным становится выбор профессионального учебного заведения.</w:t>
      </w:r>
      <w:r w:rsidR="00873DAD">
        <w:rPr>
          <w:sz w:val="28"/>
          <w:szCs w:val="28"/>
        </w:rPr>
        <w:t xml:space="preserve"> </w:t>
      </w:r>
      <w:r w:rsidR="0049229E" w:rsidRPr="00495FD2">
        <w:rPr>
          <w:sz w:val="28"/>
          <w:szCs w:val="28"/>
        </w:rPr>
        <w:t>Перед многими выпускниками школ стоит проблема выбора пути подготовки к будущей профессии. Часто профессиональное учебное заведение выбирается случайно. В 14 – 15 лет крайне сложно выбирать профессию.</w:t>
      </w:r>
      <w:r w:rsidR="0072126D" w:rsidRPr="00495FD2">
        <w:rPr>
          <w:sz w:val="28"/>
        </w:rPr>
        <w:t xml:space="preserve"> Правильный выбор профессионального будущего для молодого человека является основой самоутверждения в обществе, одним из главных решений в жизни. При выборе профессии и подготовке будущих специалистов важно знать требования к профессии, выделить в ней наиболее существенные особенности, которые могут показать человеку, выбирающему род деятельности, подходит она для него или нет.</w:t>
      </w:r>
      <w:r w:rsidR="00873DAD">
        <w:rPr>
          <w:sz w:val="28"/>
        </w:rPr>
        <w:t xml:space="preserve"> </w:t>
      </w:r>
      <w:r w:rsidR="00007536" w:rsidRPr="00495FD2">
        <w:rPr>
          <w:sz w:val="28"/>
          <w:szCs w:val="28"/>
        </w:rPr>
        <w:t>Подростковый возраст – период становления человека как гражданина, в это период происходит социальное самоопределение человека, его активное включение в общественную жизнь, а также формирование духовных качеств.</w:t>
      </w:r>
      <w:r w:rsidR="00873DAD">
        <w:rPr>
          <w:sz w:val="28"/>
          <w:szCs w:val="28"/>
        </w:rPr>
        <w:t xml:space="preserve"> Еще А.</w:t>
      </w:r>
      <w:r w:rsidR="00313FED" w:rsidRPr="00495FD2">
        <w:rPr>
          <w:sz w:val="28"/>
          <w:szCs w:val="28"/>
        </w:rPr>
        <w:t>Н. Леонтьев говорил о двух рождениях личности: первый раз – в дошкольном возрасте, когда выстраивается первая иерархия мотивов и появляется способность от чего-то отказываться; и второй раз – в подростковом возрасте, когда молодой человек по-новому осознает свои мотивы и начинает руководить своим поведением.</w:t>
      </w:r>
      <w:r w:rsidR="00873DAD">
        <w:rPr>
          <w:sz w:val="28"/>
          <w:szCs w:val="28"/>
        </w:rPr>
        <w:t xml:space="preserve"> </w:t>
      </w:r>
      <w:r w:rsidR="00295419" w:rsidRPr="00495FD2">
        <w:rPr>
          <w:sz w:val="28"/>
          <w:szCs w:val="28"/>
        </w:rPr>
        <w:t>Профессиональная мотивация – это действие конкретных побуждений, которые обуславливают выбор профессии</w:t>
      </w:r>
      <w:r w:rsidR="009D5C62" w:rsidRPr="00495FD2">
        <w:rPr>
          <w:sz w:val="28"/>
          <w:szCs w:val="28"/>
        </w:rPr>
        <w:t xml:space="preserve"> и продолжительное выполнение обязанностей, связанных с этой профессией.</w:t>
      </w:r>
    </w:p>
    <w:p w:rsidR="003A53E1" w:rsidRPr="00495FD2" w:rsidRDefault="003A53E1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i/>
          <w:sz w:val="28"/>
          <w:szCs w:val="28"/>
        </w:rPr>
        <w:t>Объект</w:t>
      </w:r>
      <w:r w:rsidRPr="00495FD2">
        <w:rPr>
          <w:sz w:val="28"/>
          <w:szCs w:val="28"/>
        </w:rPr>
        <w:t xml:space="preserve">: </w:t>
      </w:r>
      <w:r w:rsidR="00873DAD">
        <w:rPr>
          <w:sz w:val="28"/>
          <w:szCs w:val="28"/>
        </w:rPr>
        <w:t>мотивационная сфера подростков.</w:t>
      </w:r>
    </w:p>
    <w:p w:rsidR="003A53E1" w:rsidRPr="00495FD2" w:rsidRDefault="003A53E1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i/>
          <w:sz w:val="28"/>
          <w:szCs w:val="28"/>
        </w:rPr>
        <w:t>Предмет</w:t>
      </w:r>
      <w:r w:rsidRPr="00495FD2">
        <w:rPr>
          <w:sz w:val="28"/>
          <w:szCs w:val="28"/>
        </w:rPr>
        <w:t>: особенности профессиональной мотивации с различной индивидуальной направленностью.</w:t>
      </w:r>
    </w:p>
    <w:p w:rsidR="003348D7" w:rsidRPr="00495FD2" w:rsidRDefault="003348D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i/>
          <w:sz w:val="28"/>
          <w:szCs w:val="28"/>
        </w:rPr>
        <w:t>Цель:</w:t>
      </w:r>
      <w:r w:rsidRPr="00495FD2">
        <w:rPr>
          <w:sz w:val="28"/>
          <w:szCs w:val="28"/>
        </w:rPr>
        <w:t xml:space="preserve"> Выделить особенности профессиональной мотивации на этапе выбора профессии.</w:t>
      </w:r>
    </w:p>
    <w:p w:rsidR="003348D7" w:rsidRPr="00873DAD" w:rsidRDefault="003348D7" w:rsidP="00495FD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3DAD">
        <w:rPr>
          <w:i/>
          <w:sz w:val="28"/>
          <w:szCs w:val="28"/>
        </w:rPr>
        <w:t xml:space="preserve">Задачи: </w:t>
      </w:r>
    </w:p>
    <w:p w:rsidR="00295419" w:rsidRPr="00495FD2" w:rsidRDefault="003348D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- </w:t>
      </w:r>
      <w:r w:rsidR="00295419" w:rsidRPr="00495FD2">
        <w:rPr>
          <w:sz w:val="28"/>
          <w:szCs w:val="28"/>
        </w:rPr>
        <w:t xml:space="preserve">изучить литературу по теме «Особенности профессиональной мотивации у подростков в период профессионального становления». </w:t>
      </w:r>
    </w:p>
    <w:p w:rsidR="003348D7" w:rsidRPr="00495FD2" w:rsidRDefault="00295419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</w:rPr>
        <w:t xml:space="preserve">- </w:t>
      </w:r>
      <w:r w:rsidR="003348D7" w:rsidRPr="00495FD2">
        <w:rPr>
          <w:sz w:val="28"/>
          <w:szCs w:val="28"/>
        </w:rPr>
        <w:t>проанализировать теории мотивации;</w:t>
      </w:r>
    </w:p>
    <w:p w:rsidR="003348D7" w:rsidRPr="00495FD2" w:rsidRDefault="00295419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</w:t>
      </w:r>
      <w:r w:rsidR="003348D7" w:rsidRPr="00495FD2">
        <w:rPr>
          <w:sz w:val="28"/>
          <w:szCs w:val="28"/>
        </w:rPr>
        <w:t xml:space="preserve"> исследовать особенности мотивации у подростков в период профессионального становления;</w:t>
      </w:r>
    </w:p>
    <w:p w:rsidR="003348D7" w:rsidRPr="00495FD2" w:rsidRDefault="00295419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</w:t>
      </w:r>
      <w:r w:rsidR="003348D7" w:rsidRPr="00495FD2">
        <w:rPr>
          <w:sz w:val="28"/>
          <w:szCs w:val="28"/>
        </w:rPr>
        <w:t xml:space="preserve"> выделить и проанализировать тип</w:t>
      </w:r>
      <w:r w:rsidR="000E6155" w:rsidRPr="00495FD2">
        <w:rPr>
          <w:sz w:val="28"/>
          <w:szCs w:val="28"/>
        </w:rPr>
        <w:t>ы индивидуальной направленности подростков.</w:t>
      </w:r>
    </w:p>
    <w:p w:rsidR="003348D7" w:rsidRPr="00495FD2" w:rsidRDefault="003348D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i/>
          <w:sz w:val="28"/>
          <w:szCs w:val="28"/>
        </w:rPr>
        <w:t>Гипотеза:</w:t>
      </w:r>
      <w:r w:rsidRPr="00495FD2">
        <w:rPr>
          <w:sz w:val="28"/>
          <w:szCs w:val="28"/>
        </w:rPr>
        <w:t xml:space="preserve"> </w:t>
      </w:r>
      <w:r w:rsidR="000E6155" w:rsidRPr="00495FD2">
        <w:rPr>
          <w:sz w:val="28"/>
          <w:szCs w:val="28"/>
        </w:rPr>
        <w:t>в</w:t>
      </w:r>
      <w:r w:rsidR="00A22C34" w:rsidRPr="00495FD2">
        <w:rPr>
          <w:sz w:val="28"/>
          <w:szCs w:val="28"/>
        </w:rPr>
        <w:t xml:space="preserve"> </w:t>
      </w:r>
      <w:r w:rsidR="000E6155" w:rsidRPr="00495FD2">
        <w:rPr>
          <w:sz w:val="28"/>
          <w:szCs w:val="28"/>
        </w:rPr>
        <w:t>период профессионального стано</w:t>
      </w:r>
      <w:r w:rsidR="00A22C34" w:rsidRPr="00495FD2">
        <w:rPr>
          <w:sz w:val="28"/>
          <w:szCs w:val="28"/>
        </w:rPr>
        <w:t>вления у подростков эгоцентризм не влияет на профессиональную мотивацию.</w:t>
      </w:r>
    </w:p>
    <w:p w:rsidR="0072126D" w:rsidRPr="00495FD2" w:rsidRDefault="003A53E1" w:rsidP="00495FD2">
      <w:pPr>
        <w:spacing w:line="360" w:lineRule="auto"/>
        <w:ind w:firstLine="709"/>
        <w:jc w:val="both"/>
        <w:rPr>
          <w:bCs/>
          <w:sz w:val="28"/>
        </w:rPr>
      </w:pPr>
      <w:r w:rsidRPr="00495FD2">
        <w:rPr>
          <w:bCs/>
          <w:sz w:val="28"/>
        </w:rPr>
        <w:t>Научная новизна:</w:t>
      </w:r>
    </w:p>
    <w:p w:rsidR="0072126D" w:rsidRPr="00495FD2" w:rsidRDefault="0072126D" w:rsidP="00495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495FD2">
        <w:rPr>
          <w:bCs/>
          <w:sz w:val="28"/>
        </w:rPr>
        <w:t>Степень и уровень разработанности проблемы. Изучением проблемы мотивации и выбор</w:t>
      </w:r>
      <w:r w:rsidR="00873DAD">
        <w:rPr>
          <w:bCs/>
          <w:sz w:val="28"/>
        </w:rPr>
        <w:t>а профессии занимались Ильин Е.П., Леонтьев А.</w:t>
      </w:r>
      <w:r w:rsidRPr="00495FD2">
        <w:rPr>
          <w:bCs/>
          <w:sz w:val="28"/>
        </w:rPr>
        <w:t xml:space="preserve">Н., </w:t>
      </w:r>
      <w:r w:rsidR="0062203D" w:rsidRPr="00495FD2">
        <w:rPr>
          <w:bCs/>
          <w:sz w:val="28"/>
        </w:rPr>
        <w:t>Маслоу А.,</w:t>
      </w:r>
      <w:r w:rsidR="00873DAD">
        <w:rPr>
          <w:bCs/>
          <w:sz w:val="28"/>
        </w:rPr>
        <w:t xml:space="preserve"> Романова Е.С., Климов Е.А., Маркова А.К., Пряжников Н.С., Пряжникова Е.</w:t>
      </w:r>
      <w:r w:rsidRPr="00495FD2">
        <w:rPr>
          <w:bCs/>
          <w:sz w:val="28"/>
        </w:rPr>
        <w:t>Ю. и др.</w:t>
      </w:r>
    </w:p>
    <w:p w:rsidR="0062203D" w:rsidRPr="00495FD2" w:rsidRDefault="0062203D" w:rsidP="00495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495FD2">
        <w:rPr>
          <w:bCs/>
          <w:sz w:val="28"/>
        </w:rPr>
        <w:t>Источниковая база исследования: в данном исследовании мы использовали</w:t>
      </w:r>
      <w:r w:rsidR="00B73AC0">
        <w:rPr>
          <w:bCs/>
          <w:sz w:val="28"/>
        </w:rPr>
        <w:t xml:space="preserve"> </w:t>
      </w:r>
      <w:r w:rsidR="00873DAD">
        <w:rPr>
          <w:bCs/>
          <w:sz w:val="28"/>
        </w:rPr>
        <w:t>работы Ильина Е.</w:t>
      </w:r>
      <w:r w:rsidRPr="00495FD2">
        <w:rPr>
          <w:bCs/>
          <w:sz w:val="28"/>
        </w:rPr>
        <w:t>П., Климова</w:t>
      </w:r>
      <w:r w:rsidR="00873DAD">
        <w:rPr>
          <w:bCs/>
          <w:sz w:val="28"/>
        </w:rPr>
        <w:t xml:space="preserve"> Е.А., Абрамовой Г.</w:t>
      </w:r>
      <w:r w:rsidRPr="00495FD2">
        <w:rPr>
          <w:bCs/>
          <w:sz w:val="28"/>
        </w:rPr>
        <w:t>С., а также работы Пряжни</w:t>
      </w:r>
      <w:r w:rsidR="00873DAD">
        <w:rPr>
          <w:bCs/>
          <w:sz w:val="28"/>
        </w:rPr>
        <w:t>кова Н.С., Пряжниковой Е.Ю.</w:t>
      </w:r>
    </w:p>
    <w:p w:rsidR="00007536" w:rsidRPr="00495FD2" w:rsidRDefault="00007536" w:rsidP="00495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95FD2">
        <w:rPr>
          <w:bCs/>
          <w:sz w:val="28"/>
        </w:rPr>
        <w:t xml:space="preserve">Методологические основы и методы исследования. </w:t>
      </w:r>
      <w:r w:rsidRPr="00495FD2">
        <w:rPr>
          <w:sz w:val="28"/>
        </w:rPr>
        <w:t>Методологической основой исследования явились принципы единства созн</w:t>
      </w:r>
      <w:r w:rsidR="009D5C62" w:rsidRPr="00495FD2">
        <w:rPr>
          <w:sz w:val="28"/>
        </w:rPr>
        <w:t xml:space="preserve">ания и деятельности, развития </w:t>
      </w:r>
      <w:r w:rsidRPr="00495FD2">
        <w:rPr>
          <w:sz w:val="28"/>
        </w:rPr>
        <w:t>и субъекта и его активности. Для решения эксперементальных задач использовались следующие методики: дифференциально-диагностический опросник (ДДО), ра</w:t>
      </w:r>
      <w:r w:rsidR="00565DA1" w:rsidRPr="00495FD2">
        <w:rPr>
          <w:sz w:val="28"/>
        </w:rPr>
        <w:t>з</w:t>
      </w:r>
      <w:r w:rsidR="00873DAD">
        <w:rPr>
          <w:sz w:val="28"/>
        </w:rPr>
        <w:t>работанный под руководством Е.</w:t>
      </w:r>
      <w:r w:rsidRPr="00495FD2">
        <w:rPr>
          <w:sz w:val="28"/>
        </w:rPr>
        <w:t xml:space="preserve">А. </w:t>
      </w:r>
      <w:r w:rsidR="001D1D0D" w:rsidRPr="00495FD2">
        <w:rPr>
          <w:sz w:val="28"/>
        </w:rPr>
        <w:t>Климова</w:t>
      </w:r>
      <w:r w:rsidRPr="00495FD2">
        <w:rPr>
          <w:sz w:val="28"/>
        </w:rPr>
        <w:t xml:space="preserve"> (модификация Йовайши), опросник для изучения ведущих мотивов профессиональной деятельности, </w:t>
      </w:r>
      <w:r w:rsidR="00295419" w:rsidRPr="00495FD2">
        <w:rPr>
          <w:sz w:val="28"/>
        </w:rPr>
        <w:t>тест «Эгоцентрические ассоциации».</w:t>
      </w:r>
    </w:p>
    <w:p w:rsidR="00295419" w:rsidRPr="00495FD2" w:rsidRDefault="00295419" w:rsidP="00495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73DAD">
        <w:rPr>
          <w:bCs/>
          <w:i/>
          <w:sz w:val="28"/>
        </w:rPr>
        <w:t>Теоретическая значимость работы</w:t>
      </w:r>
      <w:r w:rsidRPr="00495FD2">
        <w:rPr>
          <w:bCs/>
          <w:sz w:val="28"/>
        </w:rPr>
        <w:t xml:space="preserve">. </w:t>
      </w:r>
      <w:r w:rsidRPr="00495FD2">
        <w:rPr>
          <w:sz w:val="28"/>
        </w:rPr>
        <w:t xml:space="preserve">Результаты настоящего исследования могут быть использованы в качестве </w:t>
      </w:r>
      <w:r w:rsidR="009D5C62" w:rsidRPr="00495FD2">
        <w:rPr>
          <w:sz w:val="28"/>
        </w:rPr>
        <w:t xml:space="preserve">теоретического курса </w:t>
      </w:r>
      <w:r w:rsidRPr="00495FD2">
        <w:rPr>
          <w:sz w:val="28"/>
        </w:rPr>
        <w:t>профориентации в старших классах школы.</w:t>
      </w:r>
    </w:p>
    <w:p w:rsidR="00295419" w:rsidRPr="00495FD2" w:rsidRDefault="009D5C6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873DAD">
        <w:rPr>
          <w:bCs/>
          <w:i/>
          <w:sz w:val="28"/>
        </w:rPr>
        <w:t>Практическая значимость работы</w:t>
      </w:r>
      <w:r w:rsidRPr="00495FD2">
        <w:rPr>
          <w:bCs/>
          <w:sz w:val="28"/>
        </w:rPr>
        <w:t xml:space="preserve">. </w:t>
      </w:r>
      <w:r w:rsidRPr="00495FD2">
        <w:rPr>
          <w:bCs/>
          <w:sz w:val="28"/>
          <w:szCs w:val="28"/>
        </w:rPr>
        <w:t>Может быть использована при психологическом сопровождении профессионального становления личности.</w:t>
      </w:r>
    </w:p>
    <w:p w:rsidR="00563FBA" w:rsidRPr="00873DAD" w:rsidRDefault="003348D7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FD2">
        <w:rPr>
          <w:sz w:val="28"/>
          <w:szCs w:val="28"/>
        </w:rPr>
        <w:br w:type="page"/>
      </w:r>
      <w:r w:rsidR="00563FBA" w:rsidRPr="00873DAD">
        <w:rPr>
          <w:b/>
          <w:sz w:val="28"/>
          <w:szCs w:val="28"/>
        </w:rPr>
        <w:t>Глава 1. Теории мотивации зар</w:t>
      </w:r>
      <w:r w:rsidR="00873DAD" w:rsidRPr="00873DAD">
        <w:rPr>
          <w:b/>
          <w:sz w:val="28"/>
          <w:szCs w:val="28"/>
        </w:rPr>
        <w:t>убежных и отечественных авторов</w:t>
      </w:r>
    </w:p>
    <w:p w:rsidR="00563FBA" w:rsidRPr="00873DAD" w:rsidRDefault="00563FBA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3FBA" w:rsidRPr="00873DAD" w:rsidRDefault="00873DAD" w:rsidP="00495FD2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73DAD">
        <w:rPr>
          <w:b/>
          <w:sz w:val="28"/>
          <w:szCs w:val="28"/>
        </w:rPr>
        <w:t>Зарубежные теории мотивации</w:t>
      </w:r>
    </w:p>
    <w:p w:rsidR="009D3CED" w:rsidRPr="00495FD2" w:rsidRDefault="009D3CED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Впервые слово «мотивация» употребил А. Шопенгауэр в статье «Четыре принципа достаточной причины» (1900-1910). Затем этот термин прочно вошел в психологический обиход для объяснения причин поведения человека и животных.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 зарубежной психологии имеется около 50 теорий мотивации.</w:t>
      </w:r>
      <w:r w:rsidR="00565DA1" w:rsidRPr="00495FD2">
        <w:rPr>
          <w:sz w:val="28"/>
          <w:szCs w:val="28"/>
        </w:rPr>
        <w:t xml:space="preserve"> Здесь мы рассмотрим лишь некоторые из них.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Потребностные теории мотивации. Научному изучению причин активности человека и животных положили начало еще великие мыслители древности – Аристотель, Демокрит, Платон, Сократ, упоминавшие о «нужде» как учительнице жизни. Демокрит, например, рассматривал нужду (потребность) как основную движущую силу, которая не только привела в действие эмоциональные переживания, но сделала ум человека изощренным, позволила приобрести язык, речь и привычку к труду.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Вне потребностей человек не смог бы выйти из дикого состояния.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Сократ писал о том, что каждому человеку свойственны потребности, желания, стремления. При этом главное заключается не в том, каковы стремления человека, а в том, какое место они занимают в его жизни. Человек не может преодолеть свою природу и выйти из-под зависимости от других людей, если он не в состоянии управлять своими потребностями, желаниями и поведением.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Аристотель сделал значительный шаг вперед в объяснении механизмов поведения человека. Он полагал, что стремления всегда связаны с целью, в которой в форме образа или мысли представлен объект, имеющий для организма полезное или вредное значение. С другой стороны, стремления определяются потребностями и связанными с ними чувствами удовольствия и неудовольствия, функция которых состоит в том, чтобы сообщать и оценивать пригодность или непригодность данного объекта для жизни организма.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У Платона потребности влечения и страсти образуют «вожделеющую», или «низшую» душу, которая подобно стаду и требует руководства со стороны «разумной и благородной души».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Особое значение придавали потребностям как основным источникам активности человека французские материалисты конца </w:t>
      </w:r>
      <w:r w:rsidRPr="00495FD2">
        <w:rPr>
          <w:sz w:val="28"/>
          <w:szCs w:val="28"/>
          <w:lang w:val="en-US"/>
        </w:rPr>
        <w:t>XVIII</w:t>
      </w:r>
      <w:r w:rsidRPr="00495FD2">
        <w:rPr>
          <w:sz w:val="28"/>
          <w:szCs w:val="28"/>
        </w:rPr>
        <w:t xml:space="preserve"> века. Э.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Кондильяк понимал потребности как беспокойство, вызываемое отсутствием чего-либо, ведущего к удовольствию. Благодаря потребностям, полагал он, возникают все телесные и душевные привычки.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П. Гольбах также подчеркивал определенную роль потребностей в жизни человека, но делал это глубже и последовательнее. Потребности, писал он, выступают движущим фактором наших страстей, воли, умственной активности.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Потребности человека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беспрерывны, и это обстоятельство служит источников его постоянной активности.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К. Гельвеций источником активности человека считал страсти.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Физические, или природные, страсти возникают из-за удовлетворения или неудовлетворения потребностей.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Также значительную роль в психической активности человека отводил потребн</w:t>
      </w:r>
      <w:r w:rsidR="00BF0C57" w:rsidRPr="00495FD2">
        <w:rPr>
          <w:sz w:val="28"/>
          <w:szCs w:val="28"/>
        </w:rPr>
        <w:t>остям Р. Вудсвортс. Благодаря потребностям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организм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оказывается чувствительным к одним стимулам и безразличным к другим, что, таким образом, не только определяет характер двигательных реакций, но и влияет</w:t>
      </w:r>
      <w:r w:rsidR="00BF0C57" w:rsidRPr="00495FD2">
        <w:rPr>
          <w:sz w:val="28"/>
          <w:szCs w:val="28"/>
        </w:rPr>
        <w:t xml:space="preserve"> на восприятие окружающего мира.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В западной психологии появляются теории </w:t>
      </w:r>
      <w:r w:rsidR="00BF0C57" w:rsidRPr="00495FD2">
        <w:rPr>
          <w:sz w:val="28"/>
          <w:szCs w:val="28"/>
        </w:rPr>
        <w:t>мотивации,</w:t>
      </w:r>
      <w:r w:rsidRPr="00495FD2">
        <w:rPr>
          <w:sz w:val="28"/>
          <w:szCs w:val="28"/>
        </w:rPr>
        <w:t xml:space="preserve"> относящиеся только к человеку (К. Левин; Г. Олпорт и др.). Здесь, наряду с органическими, выделены вторичные (психогенные) потребности, возникающие в результате обучения и воспитания. К ним отнесены потребность в достижении успеха, в аффилиации и агрессии, потребность в независимости и противодействии, в уважении и защите, в доминировании и привлечении внимания, потребность в избегании неудач и вредных воздействий и т. д. Свою классификацию потребностей дал А. Маслоу [11,</w:t>
      </w:r>
      <w:r w:rsidRPr="00495FD2">
        <w:rPr>
          <w:sz w:val="28"/>
          <w:szCs w:val="28"/>
          <w:lang w:val="en-US"/>
        </w:rPr>
        <w:t>c</w:t>
      </w:r>
      <w:r w:rsidRPr="00495FD2">
        <w:rPr>
          <w:sz w:val="28"/>
          <w:szCs w:val="28"/>
        </w:rPr>
        <w:t xml:space="preserve">.487]. 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 Он считает, что у человека с момента рождения последовательно появляются и сопровождают взросление следующие семь классов потребностей: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физиологические (органические): голод, жажда и др.;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потребности в безопасности: чувствовать себя защищенным, избавиться то страха и неудач, от агрессивности;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потребности в принадлежности и любви: принадлежать к общности, находиться рядом с людьми, быть признанным и принятым ими;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потребность в уважении (почитании): компетентность, достижение успехов, одобрение, признание, авторитет;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познавательные потребности: знать, уметь, понимать, исследовать;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эстетические потребности: гармония, симметрия, порядок, красота;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- потребность в самоактуализации: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реализация своих целей, способностей, развитие собственной личности.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Бихевиористские теории мотивации. Бихевиористы отмечали, что термин «мотивация» слишком общий и недостаточно научный, что эксперементальная психология под этим названием фактически изучает потребности, влечения (драйвы),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имеющие чисто психологическую природу. Бихевиористы объясняют поведение через схему «стимул – реакция», рассматривая раздражитель как активный источник реакции организма. Для них проблема мотивации не стоит, так как, с их точки зрения, динамическим условием поведения является реактивность организма, т. е.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его способность отвечать спецефическим образом на раздражители.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Правда, при этом отмечается, что организм не всегда реагирует на воздействующий на извне стимул, в связи с чем в схему введен фактор (названный мотивацией), объясняющий различия в реактивности. Но снова этот фактор свелся к чисто физиологическим механизмам: различию в чувствительности организма к данному стимулу, т. е. к порогам ощущений. Исходя из этого, мотивацию стали понимать как состояние, функция которого в снижении порога реактивности организма на некоторые раздражители.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 обыденной жизни принято считать, что поведение человека определяется планом и стремлением реализовать этот план, достичь цели. Эта схема, как отмечает Ж. Нюттен, соответствует реальности и учитывает сложное человеческое поведение, в то время как бихевиористы в качестве модели принимают лишь элементарную психическую реакцию. Необходимо помнить, что поведение – это еще и поиск отсутствующих или еще не существующих ситуаций и предметов, а не просто реагирование на них.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Когнитивные теории мотивации. Еще У. Джемс выделял несколько типов принятия решения (формирование намерения, стремления к действию) как сознательного преднамеренного мотивационного акта. Объекты мысли, задерживающие окончательное действие или благоприятствующие ему, он называет основаниями или мотивами данного решения.</w:t>
      </w:r>
    </w:p>
    <w:p w:rsidR="002471FE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Во второй половине </w:t>
      </w:r>
      <w:r w:rsidRPr="00495FD2">
        <w:rPr>
          <w:sz w:val="28"/>
          <w:szCs w:val="28"/>
          <w:lang w:val="en-US"/>
        </w:rPr>
        <w:t>XX</w:t>
      </w:r>
      <w:r w:rsidRPr="00495FD2">
        <w:rPr>
          <w:sz w:val="28"/>
          <w:szCs w:val="28"/>
        </w:rPr>
        <w:t xml:space="preserve"> века появились мотивационные концепции Дж. Роттера, Г. Келли, Х. Хекхаузена, Дж. Аткинсо</w:t>
      </w:r>
      <w:r w:rsidR="00565DA1" w:rsidRPr="00495FD2">
        <w:rPr>
          <w:sz w:val="28"/>
          <w:szCs w:val="28"/>
        </w:rPr>
        <w:t>на, Д. Макклелланда и др. В определенной мере они близки друг к другу и имеют ряд общих положений.</w:t>
      </w:r>
      <w:r w:rsidR="00307262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Во-первых, в большинстве данных теорий отрицалась принципиальная возможность создания единой универсальной теории мотивации, одинаково успешно объясняющей как поведение животных, так и человека.</w:t>
      </w:r>
      <w:r w:rsidR="00307262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Во-вторых, подчеркивалось, что стремление снять напряжение как основной</w:t>
      </w:r>
      <w:r w:rsidR="00B73AC0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мотивационный источник целенаправленного поведения на уровне человека не работает, вол всяком случае не является для него основным мотивационным принципом.</w:t>
      </w:r>
      <w:r w:rsidR="00307262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В-третьих, в большинстве данных теорий утверждалось, что человек не реактивен, а изначально активен. Поэтому, принцип редукции напряжения для объяснения поведения человека неприемлем, а источники его активности следует искать в нем самом, в его психологии.</w:t>
      </w:r>
      <w:r w:rsidR="00307262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В-четвертых, данные теории признавали наряду с ролью бессознательного существенную роль сознания человека в формировании его поведения. Более того, по мнению большинс</w:t>
      </w:r>
      <w:r w:rsidR="002471FE" w:rsidRPr="00495FD2">
        <w:rPr>
          <w:sz w:val="28"/>
          <w:szCs w:val="28"/>
        </w:rPr>
        <w:t>тва авторов, сознательная регул</w:t>
      </w:r>
      <w:r w:rsidR="00745F48" w:rsidRPr="00495FD2">
        <w:rPr>
          <w:sz w:val="28"/>
          <w:szCs w:val="28"/>
        </w:rPr>
        <w:t>яция для человека является ведущим механизмом формирования поведения.</w:t>
      </w:r>
      <w:r w:rsidR="00307262">
        <w:rPr>
          <w:sz w:val="28"/>
          <w:szCs w:val="28"/>
        </w:rPr>
        <w:t xml:space="preserve"> </w:t>
      </w:r>
      <w:r w:rsidR="00745F48" w:rsidRPr="00495FD2">
        <w:rPr>
          <w:sz w:val="28"/>
          <w:szCs w:val="28"/>
        </w:rPr>
        <w:t>В-пятых, для большинства теорий</w:t>
      </w:r>
      <w:r w:rsidR="002471FE" w:rsidRPr="00495FD2">
        <w:rPr>
          <w:sz w:val="28"/>
          <w:szCs w:val="28"/>
        </w:rPr>
        <w:t xml:space="preserve"> данной группы было свойственно стремление ввести в научный оборот специфические понятия, отражающие особенности человеческой мотивации, например «социальные потребности, мотивы», (Д. Макклеланд, Д. Аткинсон, Г. Хекхаузен), «жизненные цели» (К. Роджерс, Р. Мей), «когнитивные факторы» (Ю. Роттер, Г. Келли).</w:t>
      </w:r>
      <w:r w:rsidR="00307262">
        <w:rPr>
          <w:sz w:val="28"/>
          <w:szCs w:val="28"/>
        </w:rPr>
        <w:t xml:space="preserve"> </w:t>
      </w:r>
      <w:r w:rsidR="002471FE" w:rsidRPr="00495FD2">
        <w:rPr>
          <w:sz w:val="28"/>
          <w:szCs w:val="28"/>
        </w:rPr>
        <w:t>В-шестых, авторы теорий этой группы были едины в мнении о том, что для исследования мотивации человека не приемлемы методы исследования причин поведения у животных. Поэтому они предприняли попытку найти специальные методы изучения мотивации, подходящие только для человека.</w:t>
      </w:r>
    </w:p>
    <w:p w:rsidR="00563FBA" w:rsidRPr="00495FD2" w:rsidRDefault="00563FB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Когнитивные теории повлекли за собой введение в научный обиход новых мотивационных понятий: социальные потребности, жизненные цели, когнитивные факторы, когнитивный диссонанс, ценности, ожидание успеха, боязнь неудачи, уровень притязаний.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 xml:space="preserve">Психоаналитические теории мотивации. Новый этап изучения детерминации поведения начался в конце </w:t>
      </w:r>
      <w:r w:rsidRPr="00495FD2">
        <w:rPr>
          <w:sz w:val="28"/>
          <w:szCs w:val="28"/>
          <w:lang w:val="en-US"/>
        </w:rPr>
        <w:t>XIX</w:t>
      </w:r>
      <w:r w:rsidRPr="00495FD2">
        <w:rPr>
          <w:sz w:val="28"/>
          <w:szCs w:val="28"/>
        </w:rPr>
        <w:t xml:space="preserve"> века с появлением учения Зигмунда Фрейда о бессознательном и влечениях человека. Фрейд придавал решающую роль в организации поведения бессознательному ядру психической жизни, образуемому мощными влечениями. В основном сексуальными и агрессивными, требующими непосредственного удовлетворения и блокируемые «цензором» личности – «Сверх-Я», т. е. интериоризированными в ходе социализации индивида социальными нормами и ценностями.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 этом же направлении разрабатывал свою теорию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 У. Макдауголл, который считал, что у человека имеется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восемнадцать инстинктов. Он выдвинул «гормическую» концепцию, согласно которой движущей силой поведения, в том числе и социального, является врожденная (инстинктивная) энергия («горме»), определяющая характер восприятия объектов, создающая эмоциональное возбуждение и направляющая, умственные и телесные действия организма к цели.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Во многих зарубежных мотивационных концепциях центральным психическим процессом, объясняющим поведение, является принятие решения. Недостатком этих теорий мотивации является рассмотрение лишь отдельных сторон мотивационного процесса, без попыток их объединения.</w:t>
      </w:r>
    </w:p>
    <w:p w:rsidR="0030726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7347CC" w:rsidRPr="00307262" w:rsidRDefault="007347CC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1.2 Мотивация</w:t>
      </w:r>
      <w:r w:rsidR="00307262" w:rsidRPr="00307262">
        <w:rPr>
          <w:b/>
          <w:sz w:val="28"/>
          <w:szCs w:val="28"/>
        </w:rPr>
        <w:t xml:space="preserve"> в работах отечественных ученых</w:t>
      </w:r>
    </w:p>
    <w:p w:rsidR="009D3CED" w:rsidRPr="00495FD2" w:rsidRDefault="009D3CED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7347CC" w:rsidRPr="00495FD2" w:rsidRDefault="007347C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 настоящее время мотивация как психологическое явление трактуется по-разному.</w:t>
      </w:r>
    </w:p>
    <w:p w:rsidR="007347CC" w:rsidRPr="00495FD2" w:rsidRDefault="007347C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Все определения мотивации можно отнести к двум направлениям. Первое рассматривает мотивацию со структурных позиций, как совокупность факторов или мотивов. Например, согласно схеме В. Д. Шадрикова (1982), мотивация обусловлена потребностями и целями личности, уровнем притязаний и идеалами, условиями деятельности (как объективными, внешними, так и субъективными, внутренними – знаниями, умениями, способностями, характером) и мировоззрением, убеждениями и направленностью личности. С учетом этих факторов и происходит принятие решения, формирование намерения. Второе направление рассматривает мотивацию не как статичное, а как динамичное образование, как процесс, механизм.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 xml:space="preserve">Однако и в том и в другом случае мотивация у авторов выступает как вторичное по отношению к мотиву образование, явление. Более того, во втором случае мотивация выступает как средство или механизм реализации уже имеющихся мотивов. Среди отечественных ученых начала </w:t>
      </w:r>
      <w:r w:rsidRPr="00495FD2">
        <w:rPr>
          <w:sz w:val="28"/>
          <w:szCs w:val="28"/>
          <w:lang w:val="en-US"/>
        </w:rPr>
        <w:t>XX</w:t>
      </w:r>
      <w:r w:rsidRPr="00495FD2">
        <w:rPr>
          <w:sz w:val="28"/>
          <w:szCs w:val="28"/>
        </w:rPr>
        <w:t xml:space="preserve"> века, поднимавших вопрос о мотивации поведения человека, следует отметить, прежде всего, А. Ф. Лазурского, опубликовавшего в 1906 году книгу «Очерк науки о характерах». В ней довольно большое место отводится обстоятельному обсуждению вопросов, связанных с желаниями и влечениями, борьбой мотивов и принятием решений, устойчивостью решений (намерений) и способностью к внутренней задержке побудительных импульсов. О влечениях, желаниях и «хотениях» человека, в связи с вопросами о воле и волевых актах, рассуждал в своих работах и другой </w:t>
      </w:r>
      <w:r w:rsidR="00307262">
        <w:rPr>
          <w:sz w:val="28"/>
          <w:szCs w:val="28"/>
        </w:rPr>
        <w:t>отечественный психолог Н.</w:t>
      </w:r>
      <w:r w:rsidRPr="00495FD2">
        <w:rPr>
          <w:sz w:val="28"/>
          <w:szCs w:val="28"/>
        </w:rPr>
        <w:t>Н. Ланге. В частности, он дал свое понимание отличий влечений от «хотений», полагая, что последние – это влечения, переходящие в активные действия. Для него «хотение» - это деятельная воля.</w:t>
      </w:r>
    </w:p>
    <w:p w:rsidR="007347CC" w:rsidRPr="00495FD2" w:rsidRDefault="007347C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 40-х годах мотивацию, с позиции «тео</w:t>
      </w:r>
      <w:r w:rsidR="00307262">
        <w:rPr>
          <w:sz w:val="28"/>
          <w:szCs w:val="28"/>
        </w:rPr>
        <w:t>рии установки», рассматривал Д.</w:t>
      </w:r>
      <w:r w:rsidRPr="00495FD2">
        <w:rPr>
          <w:sz w:val="28"/>
          <w:szCs w:val="28"/>
        </w:rPr>
        <w:t>Н. Узнадзе, говоривший, что источником активности является потребность, которую он понимал очень широко, а именно как то, что является нужным для организма, но чем он в данный момент не обладает.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Основной научной разработкой отечественных психологов в области проблем мотивации является теория деятельностного происхождения мотивацион</w:t>
      </w:r>
      <w:r w:rsidR="00307262">
        <w:rPr>
          <w:sz w:val="28"/>
          <w:szCs w:val="28"/>
        </w:rPr>
        <w:t>ной сферы человека созданная А.</w:t>
      </w:r>
      <w:r w:rsidRPr="00495FD2">
        <w:rPr>
          <w:sz w:val="28"/>
          <w:szCs w:val="28"/>
        </w:rPr>
        <w:t>Н</w:t>
      </w:r>
      <w:r w:rsidR="00307262">
        <w:rPr>
          <w:sz w:val="28"/>
          <w:szCs w:val="28"/>
        </w:rPr>
        <w:t>.</w:t>
      </w:r>
      <w:r w:rsidRPr="00495FD2">
        <w:rPr>
          <w:sz w:val="28"/>
          <w:szCs w:val="28"/>
        </w:rPr>
        <w:t xml:space="preserve"> Леонтьевым. Согласно его концепции, мотивационная сфера человека, как и другие его психологические особенности, имеют свои источники в практической деятельности. В частности, между структурой деятельности и строением мотивационной сферы человека существуют отношения изоморфизма</w:t>
      </w:r>
      <w:r w:rsidR="00BD3A44" w:rsidRPr="00495FD2">
        <w:rPr>
          <w:sz w:val="28"/>
          <w:szCs w:val="28"/>
        </w:rPr>
        <w:t>, т. е. взаимного соответствия, а в основе динамических изменений, которые происходят с мотивационной сферой человека, лежит подчиняющееся социальным законам развитие системы деятельностей.</w:t>
      </w:r>
      <w:r w:rsidR="00307262">
        <w:rPr>
          <w:sz w:val="28"/>
          <w:szCs w:val="28"/>
        </w:rPr>
        <w:t xml:space="preserve"> </w:t>
      </w:r>
      <w:r w:rsidR="00BD3A44" w:rsidRPr="00495FD2">
        <w:rPr>
          <w:sz w:val="28"/>
          <w:szCs w:val="28"/>
        </w:rPr>
        <w:t>Таким образом, данная концепция объясняет происхождение и динамику мотивационной сферы человека. Она показывает, как может изменяться система деятельностей, как преобразуется ее иерархизированность, каким образом возникают и исчезают отдельные виды деятельности и операции, какие модификации происходят с действиями. В соответствии с закономерностями развития деятельностей можно вывести законы, описывающие изменения в мотивационной сфере человека, приобретение им новых потребностей, мотивов и целей.</w:t>
      </w:r>
      <w:r w:rsidR="00307262">
        <w:rPr>
          <w:sz w:val="28"/>
          <w:szCs w:val="28"/>
        </w:rPr>
        <w:t xml:space="preserve"> По А.</w:t>
      </w:r>
      <w:r w:rsidRPr="00495FD2">
        <w:rPr>
          <w:sz w:val="28"/>
          <w:szCs w:val="28"/>
        </w:rPr>
        <w:t>Н. Леонтьеву, направленность побуждению придает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именно объект (принимаемый очень широко, не только как предмет, вещь). Он выступает в роли стрелочника, указывающего направление реализации имеющегося у человека побуждения. Больше того, «опредмечивание потребн</w:t>
      </w:r>
      <w:r w:rsidR="00307262">
        <w:rPr>
          <w:sz w:val="28"/>
          <w:szCs w:val="28"/>
        </w:rPr>
        <w:t>ости», как выражался А.</w:t>
      </w:r>
      <w:r w:rsidRPr="00495FD2">
        <w:rPr>
          <w:sz w:val="28"/>
          <w:szCs w:val="28"/>
        </w:rPr>
        <w:t>Н. Леонтьев, придает этому побуждению смысл, и, по существу, побудителем деятельности выступает не сам предмет, а его значение для субъекта. Отсюда становятся понятными рассуждения о «сдвиге мотива на цель», когда побуждает к деятельности уже не желание завладеть предметом, а выполнение самого действия, п</w:t>
      </w:r>
      <w:r w:rsidR="00B723E7" w:rsidRPr="00495FD2">
        <w:rPr>
          <w:sz w:val="28"/>
          <w:szCs w:val="28"/>
        </w:rPr>
        <w:t>олучение от него удовольствия [12</w:t>
      </w:r>
      <w:r w:rsidRPr="00495FD2">
        <w:rPr>
          <w:sz w:val="28"/>
          <w:szCs w:val="28"/>
        </w:rPr>
        <w:t>,</w:t>
      </w:r>
      <w:r w:rsidRPr="00495FD2">
        <w:rPr>
          <w:sz w:val="28"/>
          <w:szCs w:val="28"/>
          <w:lang w:val="en-US"/>
        </w:rPr>
        <w:t>c</w:t>
      </w:r>
      <w:r w:rsidRPr="00495FD2">
        <w:rPr>
          <w:sz w:val="28"/>
          <w:szCs w:val="28"/>
        </w:rPr>
        <w:t>.48].</w:t>
      </w:r>
      <w:r w:rsidR="00307262">
        <w:rPr>
          <w:sz w:val="28"/>
          <w:szCs w:val="28"/>
        </w:rPr>
        <w:t xml:space="preserve"> Л.</w:t>
      </w:r>
      <w:r w:rsidRPr="00495FD2">
        <w:rPr>
          <w:sz w:val="28"/>
          <w:szCs w:val="28"/>
        </w:rPr>
        <w:t>И. Божович считает, что предметы, постоянно удовлетворяющие ту или иную потребность, как бы фиксируют в себе эту потребность. В результате они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 приобретают способность побуждать поведение и деятельность человека даже в тех случаях, когда соответствующая потребность не была предварительно актуализирована. Следовательно,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предметы,</w:t>
      </w:r>
      <w:r w:rsidR="00B73AC0">
        <w:rPr>
          <w:sz w:val="28"/>
          <w:szCs w:val="28"/>
        </w:rPr>
        <w:t xml:space="preserve"> </w:t>
      </w:r>
      <w:r w:rsidR="00307262">
        <w:rPr>
          <w:sz w:val="28"/>
          <w:szCs w:val="28"/>
        </w:rPr>
        <w:t>в представлении Л.</w:t>
      </w:r>
      <w:r w:rsidRPr="00495FD2">
        <w:rPr>
          <w:sz w:val="28"/>
          <w:szCs w:val="28"/>
        </w:rPr>
        <w:t>И. Божович, являются лишь побудителями потребностей, а не действий или деятельности. Без оживления потребности под воздействием предмета активность человека проявиться не может.</w:t>
      </w:r>
      <w:r w:rsidR="00307262">
        <w:rPr>
          <w:sz w:val="28"/>
          <w:szCs w:val="28"/>
        </w:rPr>
        <w:t xml:space="preserve"> В.</w:t>
      </w:r>
      <w:r w:rsidRPr="00495FD2">
        <w:rPr>
          <w:sz w:val="28"/>
          <w:szCs w:val="28"/>
        </w:rPr>
        <w:t>А. Иванников предлагает сузить содержание понятия «мотив»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до какой-то одной реальности, а для обозначения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других ввести новые понятия. Термин «мотив», по его мнению, нужно закрепить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за устойчивыми образованиями мотивационной сферы в виде опредмеченных потребностей, а для обозначения конкретного ситуативного образования, непосредственно инициирующего деятельность, использовать термин «побуждение».</w:t>
      </w:r>
    </w:p>
    <w:p w:rsidR="007347CC" w:rsidRPr="00495FD2" w:rsidRDefault="007347C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Р.А. Пилоян пишет, что мотивация и мотив – взаимосвязанные, взаимообусловленные психические категории и что мотивы действия формируются на базе определенной мотивации (т. е. мотивы вторичны). И в тоже время он утверждает, что через выработку отдельных мотивов мы можем влиять на мотивацию в целом (т. е. уже мотивация зависит от мотивов, которые становятся первичными). Кроме того, автор считает, что мотивы относятся к действиям, а мотивация – к деятельности, не давая этому кого-либо объяснения.</w:t>
      </w:r>
      <w:r w:rsidR="00307262">
        <w:rPr>
          <w:sz w:val="28"/>
          <w:szCs w:val="28"/>
        </w:rPr>
        <w:t xml:space="preserve"> В.</w:t>
      </w:r>
      <w:r w:rsidRPr="00495FD2">
        <w:rPr>
          <w:sz w:val="28"/>
          <w:szCs w:val="28"/>
        </w:rPr>
        <w:t>Г. Асеев считает, что важной особенностью мотивации человека является двумодальное, положительно-отрицательное ее строении. Эти две модальности побуждений (в виде стремлений к чему-либо и избегания, в виде удовлетворения и страдания, в виде двух форм воздействия на личность – поощрения и наказания) проявляются во влечениях и непосредственно реализуемой потребности – с одной стороны, и в необходимости – с другой. Речь идет не столько о знаке побуждения, мотивации, сколько об эмоциях, сопровождающих принятие решения.</w:t>
      </w:r>
      <w:r w:rsidR="00B73AC0">
        <w:rPr>
          <w:sz w:val="28"/>
          <w:szCs w:val="28"/>
        </w:rPr>
        <w:t xml:space="preserve"> </w:t>
      </w:r>
    </w:p>
    <w:p w:rsidR="007347CC" w:rsidRPr="00495FD2" w:rsidRDefault="007347C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Ни в понимании сущности мотивации, ее роли в регуляции поведения, ни в понимании соотношения между мотивацией и мотивом нет единства взглядов. Во многих работах эти два понятия используются как синонимы. Выход из создавшегося положения нам видится в том, чтобы рассматривать мотивацию как динамический процесс формирования мотива.</w:t>
      </w:r>
    </w:p>
    <w:p w:rsidR="00550D57" w:rsidRPr="00307262" w:rsidRDefault="007347CC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FD2">
        <w:rPr>
          <w:sz w:val="28"/>
          <w:szCs w:val="28"/>
        </w:rPr>
        <w:br w:type="page"/>
      </w:r>
      <w:r w:rsidR="00550D57" w:rsidRPr="00307262">
        <w:rPr>
          <w:b/>
          <w:sz w:val="28"/>
          <w:szCs w:val="28"/>
        </w:rPr>
        <w:t>Глава 2. Возрастные особ</w:t>
      </w:r>
      <w:r w:rsidR="00307262" w:rsidRPr="00307262">
        <w:rPr>
          <w:b/>
          <w:sz w:val="28"/>
          <w:szCs w:val="28"/>
        </w:rPr>
        <w:t>енности мотивации подростков</w:t>
      </w:r>
    </w:p>
    <w:p w:rsidR="00550D57" w:rsidRPr="00495FD2" w:rsidRDefault="00550D57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550D57" w:rsidRPr="00307262" w:rsidRDefault="00550D57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2.1 Профессиональная мотивация</w:t>
      </w:r>
      <w:r w:rsidR="005D70D8" w:rsidRPr="00307262">
        <w:rPr>
          <w:b/>
          <w:sz w:val="28"/>
          <w:szCs w:val="28"/>
        </w:rPr>
        <w:t xml:space="preserve"> </w:t>
      </w:r>
      <w:r w:rsidR="00307262" w:rsidRPr="00307262">
        <w:rPr>
          <w:b/>
          <w:sz w:val="28"/>
          <w:szCs w:val="28"/>
        </w:rPr>
        <w:t>трудовой деятельности человека</w:t>
      </w:r>
    </w:p>
    <w:p w:rsidR="003260F2" w:rsidRPr="00495FD2" w:rsidRDefault="003260F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F10B10" w:rsidRPr="00495FD2" w:rsidRDefault="00F10B1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Мотивы, связанные с трудовой деятельностью человека, можно разделить на три группы: мотивы трудовой деятельности, мотивы выбора профессии и мотивы выбора места работы; конкретная деятельность определяется в конечном итоге всеми этими мотивами (мотивы трудовой деятельности ведут к формированию мотивов выбора профессии, а последние ведут к мотивам выбора места работы).</w:t>
      </w:r>
    </w:p>
    <w:p w:rsidR="00F9368E" w:rsidRPr="00495FD2" w:rsidRDefault="00F10B1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Рассмотрим те побудительные причины, которые заставляют человека заниматься трудом.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Первая группа причин – побуждения общественного характера. Это и осознание необходимости приносить пользу обществу, это и желание оказывать помощь другим людям</w:t>
      </w:r>
      <w:r w:rsidR="00F9368E" w:rsidRPr="00495FD2">
        <w:rPr>
          <w:sz w:val="28"/>
          <w:szCs w:val="28"/>
        </w:rPr>
        <w:t>, это и общественная установка на необходимость трудовой деятельности, и нежелание прослыть тунеядцем.</w:t>
      </w:r>
    </w:p>
    <w:p w:rsidR="003260F2" w:rsidRPr="00495FD2" w:rsidRDefault="00F9368E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Вторая группа – получение определенных материальных благ для себя и семьи; зарабатывание денег для удовлетворения материальных и духовных потребностей.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Третья группа – удовлетворение потребности в самоактуализации, самовыражении, самореализации: человек не может быть бездеятельным по своей природе, а природа его такова, что он – не только потребитель, но и созидатель. В процессе созидания он получает удовлетворение от творчества, оправдывает смысл своего существования. К этой же группе относится и мотив, связанный с удовлетворением потребности в общественном признании, в уважении со стороны других.</w:t>
      </w:r>
    </w:p>
    <w:p w:rsidR="007E2F18" w:rsidRPr="00495FD2" w:rsidRDefault="005D70D8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Трудовое воспитание школьников и должно состоять в формировании и закреплении этих мотивов.</w:t>
      </w:r>
      <w:r w:rsidR="00307262">
        <w:rPr>
          <w:sz w:val="28"/>
          <w:szCs w:val="28"/>
        </w:rPr>
        <w:t xml:space="preserve"> </w:t>
      </w:r>
      <w:r w:rsidR="007E2F18" w:rsidRPr="00495FD2">
        <w:rPr>
          <w:sz w:val="28"/>
          <w:szCs w:val="28"/>
        </w:rPr>
        <w:t>Выбор профессии – довольно сложный и порой долгий мотивационный процесс: ведь от правильного выбора профессии во многом зависит удовлетворенность человека своей жизнью. Сознательный выбор профессии происходит с ориентацией человека на имеющиеся у него социальные ценности. Если главным для человека является общественный престиж, то профессия выбирается исходя из существующей моды, престижности профессии в обществе. Многие выбирают профессию в зависимости от того, в какой степени она может обеспечить их материальное благополучие.</w:t>
      </w:r>
      <w:r w:rsidR="00307262">
        <w:rPr>
          <w:sz w:val="28"/>
          <w:szCs w:val="28"/>
        </w:rPr>
        <w:t xml:space="preserve"> </w:t>
      </w:r>
      <w:r w:rsidR="007E2F18" w:rsidRPr="00495FD2">
        <w:rPr>
          <w:sz w:val="28"/>
          <w:szCs w:val="28"/>
        </w:rPr>
        <w:t>Ряд людей выбирают профессию из-за интереса к ней, и нередко этот интерес имеет романтический характер, навеянный литературой, увиденным фильмом, телепередачей. Бывает, что такой выбор, основанный на поверхностном, чисто внешнем впечатлении или подкрепленный советами родителей, друзей, оказывается неудачным.</w:t>
      </w:r>
      <w:r w:rsidR="001F5E76" w:rsidRPr="00495FD2">
        <w:rPr>
          <w:sz w:val="28"/>
          <w:szCs w:val="28"/>
        </w:rPr>
        <w:t xml:space="preserve"> </w:t>
      </w:r>
      <w:r w:rsidR="007E2F18" w:rsidRPr="00495FD2">
        <w:rPr>
          <w:sz w:val="28"/>
          <w:szCs w:val="28"/>
        </w:rPr>
        <w:t>Но часто романтика профессии быстро улетучива</w:t>
      </w:r>
      <w:r w:rsidR="001F5E76" w:rsidRPr="00495FD2">
        <w:rPr>
          <w:sz w:val="28"/>
          <w:szCs w:val="28"/>
        </w:rPr>
        <w:t>е</w:t>
      </w:r>
      <w:r w:rsidR="007E2F18" w:rsidRPr="00495FD2">
        <w:rPr>
          <w:sz w:val="28"/>
          <w:szCs w:val="28"/>
        </w:rPr>
        <w:t>тся и остаются «суровые будни», к которым человек не готов ни морально, ни физически, ни по своему психическому складу</w:t>
      </w:r>
      <w:r w:rsidR="001F5E76" w:rsidRPr="00495FD2">
        <w:rPr>
          <w:sz w:val="28"/>
          <w:szCs w:val="28"/>
        </w:rPr>
        <w:t>; работа превращается для человека в пытку, и он вынужден менять профессию.</w:t>
      </w:r>
      <w:r w:rsidR="00307262">
        <w:rPr>
          <w:sz w:val="28"/>
          <w:szCs w:val="28"/>
        </w:rPr>
        <w:t xml:space="preserve"> </w:t>
      </w:r>
      <w:r w:rsidR="001F5E76" w:rsidRPr="00495FD2">
        <w:rPr>
          <w:sz w:val="28"/>
          <w:szCs w:val="28"/>
        </w:rPr>
        <w:t xml:space="preserve">Таким образом, профессию можно выбирать в зависимости то многих обстоятельств, но </w:t>
      </w:r>
      <w:r w:rsidR="00DB5D8C" w:rsidRPr="00495FD2">
        <w:rPr>
          <w:sz w:val="28"/>
          <w:szCs w:val="28"/>
        </w:rPr>
        <w:t>важно прежде всего при</w:t>
      </w:r>
      <w:r w:rsidR="001F5E76" w:rsidRPr="00495FD2">
        <w:rPr>
          <w:sz w:val="28"/>
          <w:szCs w:val="28"/>
        </w:rPr>
        <w:t>нимать</w:t>
      </w:r>
      <w:r w:rsidR="00DB5D8C" w:rsidRPr="00495FD2">
        <w:rPr>
          <w:sz w:val="28"/>
          <w:szCs w:val="28"/>
        </w:rPr>
        <w:t xml:space="preserve"> во внимание, насколько выбираемая деятельность соответствует склонностям и способностям человека.</w:t>
      </w:r>
      <w:r w:rsidR="00307262">
        <w:rPr>
          <w:sz w:val="28"/>
          <w:szCs w:val="28"/>
        </w:rPr>
        <w:t xml:space="preserve"> </w:t>
      </w:r>
      <w:r w:rsidR="00DB5D8C" w:rsidRPr="00495FD2">
        <w:rPr>
          <w:sz w:val="28"/>
          <w:szCs w:val="28"/>
        </w:rPr>
        <w:t>Имеющиеся у человека определенные сочетания типологических особенностей проявления свойств нервной системы</w:t>
      </w:r>
      <w:r w:rsidR="007E2F18" w:rsidRPr="00495FD2">
        <w:rPr>
          <w:sz w:val="28"/>
          <w:szCs w:val="28"/>
        </w:rPr>
        <w:t xml:space="preserve"> </w:t>
      </w:r>
      <w:r w:rsidR="00DB5D8C" w:rsidRPr="00495FD2">
        <w:rPr>
          <w:sz w:val="28"/>
          <w:szCs w:val="28"/>
        </w:rPr>
        <w:t>(сила – слабость, подвижность – инертность, уравновешенность – неуравновешенность) могут обусловливать склонность человека к определенному виду деятельности – к быстрой, но кратковременной работе, к работе переменного характера т. п. Осознание этой склонности и ее причины (правда не всегда отчетливое) приводит к формированию моти</w:t>
      </w:r>
      <w:r w:rsidR="00D30A26" w:rsidRPr="00495FD2">
        <w:rPr>
          <w:sz w:val="28"/>
          <w:szCs w:val="28"/>
        </w:rPr>
        <w:t>в</w:t>
      </w:r>
      <w:r w:rsidR="00DB5D8C" w:rsidRPr="00495FD2">
        <w:rPr>
          <w:sz w:val="28"/>
          <w:szCs w:val="28"/>
        </w:rPr>
        <w:t>а, побуждающего человека заниматься определенным видом деятельности, так как в его глазах эта деятельность по своему характеру отвечает характеру имеющейся</w:t>
      </w:r>
      <w:r w:rsidR="00D30A26" w:rsidRPr="00495FD2">
        <w:rPr>
          <w:sz w:val="28"/>
          <w:szCs w:val="28"/>
        </w:rPr>
        <w:t xml:space="preserve"> </w:t>
      </w:r>
      <w:r w:rsidR="00DB5D8C" w:rsidRPr="00495FD2">
        <w:rPr>
          <w:sz w:val="28"/>
          <w:szCs w:val="28"/>
        </w:rPr>
        <w:t>склонности (отсюда важность реального, адекватного представления о психологической структуре данной деятельности). Соответствующее же сочетание типологических особенностей способствует проявлению сп</w:t>
      </w:r>
      <w:r w:rsidR="00D30A26" w:rsidRPr="00495FD2">
        <w:rPr>
          <w:sz w:val="28"/>
          <w:szCs w:val="28"/>
        </w:rPr>
        <w:t>о</w:t>
      </w:r>
      <w:r w:rsidR="00DB5D8C" w:rsidRPr="00495FD2">
        <w:rPr>
          <w:sz w:val="28"/>
          <w:szCs w:val="28"/>
        </w:rPr>
        <w:t>собно</w:t>
      </w:r>
      <w:r w:rsidR="00D30A26" w:rsidRPr="00495FD2">
        <w:rPr>
          <w:sz w:val="28"/>
          <w:szCs w:val="28"/>
        </w:rPr>
        <w:t>стей к этому же виду деятельнос</w:t>
      </w:r>
      <w:r w:rsidR="00DB5D8C" w:rsidRPr="00495FD2">
        <w:rPr>
          <w:sz w:val="28"/>
          <w:szCs w:val="28"/>
        </w:rPr>
        <w:t>ти, что ведет к высокой ее эффективности, создает удовле</w:t>
      </w:r>
      <w:r w:rsidR="00D30A26" w:rsidRPr="00495FD2">
        <w:rPr>
          <w:sz w:val="28"/>
          <w:szCs w:val="28"/>
        </w:rPr>
        <w:t>творенность тр</w:t>
      </w:r>
      <w:r w:rsidR="00DB5D8C" w:rsidRPr="00495FD2">
        <w:rPr>
          <w:sz w:val="28"/>
          <w:szCs w:val="28"/>
        </w:rPr>
        <w:t>удом и подкрепляет мотив выбора профессии, превращая его в стойкий интерес. Последний влияет на активность человека и «закрепляет» его в данной профессии.</w:t>
      </w:r>
    </w:p>
    <w:p w:rsidR="00D90BD7" w:rsidRDefault="00D30A26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Если же у человека имеется поверхностное и неадекватное представление о профессии, о тех требованиях, которые она предъявляет, то происходит рассогласование между склонностями и способностями – с одной стороны, и психологическим содержанием работы – с другой. В результате не будет ни высокой эффективности такой деятельности, ни удовлетворения ею.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Склонность к определенному типу деятельности может проявляться в разных видах труда (профессиях), а это значит, что она еще не предопределяет узконаправленного профессионального выбора. Одни и те же склонность и способности можно реализовать в разных профессиях.</w:t>
      </w:r>
      <w:r w:rsidR="00307262">
        <w:rPr>
          <w:sz w:val="28"/>
          <w:szCs w:val="28"/>
        </w:rPr>
        <w:t xml:space="preserve"> </w:t>
      </w:r>
      <w:r w:rsidR="00F917ED" w:rsidRPr="00495FD2">
        <w:rPr>
          <w:sz w:val="28"/>
          <w:szCs w:val="28"/>
        </w:rPr>
        <w:t>Особое внимание изучению мотивационной сферы личности придается в процедурах выявления и оценки</w:t>
      </w:r>
      <w:r w:rsidR="00B73AC0">
        <w:rPr>
          <w:sz w:val="28"/>
          <w:szCs w:val="28"/>
        </w:rPr>
        <w:t xml:space="preserve"> </w:t>
      </w:r>
      <w:r w:rsidR="00F917ED" w:rsidRPr="00495FD2">
        <w:rPr>
          <w:sz w:val="28"/>
          <w:szCs w:val="28"/>
        </w:rPr>
        <w:t xml:space="preserve">пригодности молодежи по своим индивидуально-психологическим характеристикам к определенным профессиям, т. е. при проведении профессиональной ориентации и психологического отбора. Из всей совокупности профессионально важных качеств, личностных особенностей, предопределяющих успешность обучения той или иной профессии и последующей трудовой деятельности, одно из основных значений придается </w:t>
      </w:r>
      <w:r w:rsidR="00617A6D" w:rsidRPr="00495FD2">
        <w:rPr>
          <w:sz w:val="28"/>
          <w:szCs w:val="28"/>
        </w:rPr>
        <w:t xml:space="preserve">системе ценностных ориентиров конкретного человека, направленности и интенсивности побудительных сил, устремленных на достижение ближайших и отдаленных целей в развитии и реализации субъекта деятельности. </w:t>
      </w:r>
      <w:r w:rsidR="00E51E99" w:rsidRPr="00495FD2">
        <w:rPr>
          <w:sz w:val="28"/>
          <w:szCs w:val="28"/>
        </w:rPr>
        <w:t xml:space="preserve">Профессиональная деятельность является важнейшей стороной жизнедеятельности человека, которая обеспечивает полную самореализацию личности, актуализацию всех ее возможностей. Пользуясь понятием внутренней </w:t>
      </w:r>
      <w:r w:rsidR="00307262">
        <w:rPr>
          <w:sz w:val="28"/>
          <w:szCs w:val="28"/>
        </w:rPr>
        <w:t>позицией личности, введенной Л.</w:t>
      </w:r>
      <w:r w:rsidR="00E51E99" w:rsidRPr="00495FD2">
        <w:rPr>
          <w:sz w:val="28"/>
          <w:szCs w:val="28"/>
        </w:rPr>
        <w:t xml:space="preserve">И. Божович, можно утверждать, что развитие внутренней позиции взрослого человека в значительной степени определяется развитием личности как профессионала. </w:t>
      </w:r>
      <w:r w:rsidR="00B723E7" w:rsidRPr="00495FD2">
        <w:rPr>
          <w:sz w:val="28"/>
          <w:szCs w:val="28"/>
        </w:rPr>
        <w:t>[12</w:t>
      </w:r>
      <w:r w:rsidR="00E51E99" w:rsidRPr="00495FD2">
        <w:rPr>
          <w:sz w:val="28"/>
          <w:szCs w:val="28"/>
        </w:rPr>
        <w:t>]</w:t>
      </w:r>
      <w:r w:rsidR="00404B77" w:rsidRPr="00495FD2">
        <w:rPr>
          <w:sz w:val="28"/>
          <w:szCs w:val="28"/>
        </w:rPr>
        <w:t xml:space="preserve"> </w:t>
      </w:r>
      <w:r w:rsidR="00E51E99" w:rsidRPr="00495FD2">
        <w:rPr>
          <w:sz w:val="28"/>
          <w:szCs w:val="28"/>
        </w:rPr>
        <w:t>Внутренняя позиция взрослого человека находит свое объективное отражение в профессиональном становлении личности.</w:t>
      </w:r>
      <w:r w:rsidR="00307262">
        <w:rPr>
          <w:sz w:val="28"/>
          <w:szCs w:val="28"/>
        </w:rPr>
        <w:t xml:space="preserve"> </w:t>
      </w:r>
      <w:r w:rsidR="00404B77" w:rsidRPr="00495FD2">
        <w:rPr>
          <w:sz w:val="28"/>
          <w:szCs w:val="28"/>
        </w:rPr>
        <w:t>Понятие внутренней позиции подразумевает единство мотивационного, аффективного и когнитивного компонентов. Введенное</w:t>
      </w:r>
      <w:r w:rsidR="00B73AC0">
        <w:rPr>
          <w:sz w:val="28"/>
          <w:szCs w:val="28"/>
        </w:rPr>
        <w:t xml:space="preserve"> </w:t>
      </w:r>
      <w:r w:rsidR="00307262">
        <w:rPr>
          <w:sz w:val="28"/>
          <w:szCs w:val="28"/>
        </w:rPr>
        <w:t>Л.</w:t>
      </w:r>
      <w:r w:rsidR="00404B77" w:rsidRPr="00495FD2">
        <w:rPr>
          <w:sz w:val="28"/>
          <w:szCs w:val="28"/>
        </w:rPr>
        <w:t>И. Божович понятие имеет и еще один важный смысловой аспект. Внутренняя позиция личности – не навязанный внешним окружением, а принятый человеком выбор своего места в жизни, опосредованный внутренними мотивам</w:t>
      </w:r>
      <w:r w:rsidR="006312C2" w:rsidRPr="00495FD2">
        <w:rPr>
          <w:sz w:val="28"/>
          <w:szCs w:val="28"/>
        </w:rPr>
        <w:t>и. Данное новообразование относ</w:t>
      </w:r>
      <w:r w:rsidR="00404B77" w:rsidRPr="00495FD2">
        <w:rPr>
          <w:sz w:val="28"/>
          <w:szCs w:val="28"/>
        </w:rPr>
        <w:t>ится к личности в целом</w:t>
      </w:r>
      <w:r w:rsidR="006312C2" w:rsidRPr="00495FD2">
        <w:rPr>
          <w:sz w:val="28"/>
          <w:szCs w:val="28"/>
        </w:rPr>
        <w:t>, в процессе онтогенеза оно претерпевает ряд качественных изменений.</w:t>
      </w:r>
      <w:r w:rsidR="00307262">
        <w:rPr>
          <w:sz w:val="28"/>
          <w:szCs w:val="28"/>
        </w:rPr>
        <w:t xml:space="preserve"> </w:t>
      </w:r>
      <w:r w:rsidR="006312C2" w:rsidRPr="00495FD2">
        <w:rPr>
          <w:sz w:val="28"/>
          <w:szCs w:val="28"/>
        </w:rPr>
        <w:t>Профессиональное самоопределение – процесс развития внутренней позиции профессионала, т. е. мотивации профессиональной деятельности, отношения человека к своей будущей профессии и к самому себе как потенциальному субъекту профессиональной деятельности.</w:t>
      </w:r>
      <w:r w:rsidR="00307262">
        <w:rPr>
          <w:sz w:val="28"/>
          <w:szCs w:val="28"/>
        </w:rPr>
        <w:t xml:space="preserve"> </w:t>
      </w:r>
      <w:r w:rsidR="006312C2" w:rsidRPr="00495FD2">
        <w:rPr>
          <w:sz w:val="28"/>
          <w:szCs w:val="28"/>
        </w:rPr>
        <w:t>В процессе профессионального самоопределения, который обычно приходится на ранний юношеский возраст, можно выделить несколько стадий формирования внутренней позиции профессионала.</w:t>
      </w:r>
      <w:r w:rsidR="00307262">
        <w:rPr>
          <w:sz w:val="28"/>
          <w:szCs w:val="28"/>
        </w:rPr>
        <w:t xml:space="preserve"> </w:t>
      </w:r>
      <w:r w:rsidR="00343A5F" w:rsidRPr="00495FD2">
        <w:rPr>
          <w:sz w:val="28"/>
          <w:szCs w:val="28"/>
        </w:rPr>
        <w:t>Первая стадия характеризуется общим положительным эмоциональным отношением к будущей профессиональной деятельности. Обращаясь к предложенной</w:t>
      </w:r>
      <w:r w:rsidR="00B73AC0">
        <w:rPr>
          <w:sz w:val="28"/>
          <w:szCs w:val="28"/>
        </w:rPr>
        <w:t xml:space="preserve"> </w:t>
      </w:r>
      <w:r w:rsidR="00307262">
        <w:rPr>
          <w:sz w:val="28"/>
          <w:szCs w:val="28"/>
        </w:rPr>
        <w:t>С.</w:t>
      </w:r>
      <w:r w:rsidR="00343A5F" w:rsidRPr="00495FD2">
        <w:rPr>
          <w:sz w:val="28"/>
          <w:szCs w:val="28"/>
        </w:rPr>
        <w:t>Л. Рубинштейном идее о соотношении понятий «хочу» - «могу» - «надо», можно сказать, что на данном этапе ярко выражен именно первый компонент, т. е.</w:t>
      </w:r>
      <w:r w:rsidR="00B73AC0">
        <w:rPr>
          <w:sz w:val="28"/>
          <w:szCs w:val="28"/>
        </w:rPr>
        <w:t xml:space="preserve"> </w:t>
      </w:r>
      <w:r w:rsidR="00343A5F" w:rsidRPr="00495FD2">
        <w:rPr>
          <w:sz w:val="28"/>
          <w:szCs w:val="28"/>
        </w:rPr>
        <w:t>желание овладеть профессией, но еще слабо развиты представления о своих способностях и потребностях общества в специалистах данного профиля. Что касается третьего компонента, то можно предположить, что в последнее время молодежь при выборе не в последнюю очередь принимает в расчет общественную потребность в той или иной профессии и ее престижность, а иногда руководствуется исключительно ею (к примеру, при выборе популярных профессий – банкир, фотомодель и др.). Следующая стадия развития внутренней позиции характеризуется</w:t>
      </w:r>
      <w:r w:rsidR="00D90BD7" w:rsidRPr="00495FD2">
        <w:rPr>
          <w:sz w:val="28"/>
          <w:szCs w:val="28"/>
        </w:rPr>
        <w:t xml:space="preserve"> там, что появляется осознание своих возможностей и способностей, формируется ориентация на собственно содержательные моменты деятельности. И только на третьей стадии возникает адекватное представление о профессиональной деятельности о своих способностях. Правомерно предположить, что выделенные стадии соответствуют типам внутренней позиции профессионала.</w:t>
      </w:r>
      <w:r w:rsidR="00307262">
        <w:rPr>
          <w:sz w:val="28"/>
          <w:szCs w:val="28"/>
        </w:rPr>
        <w:t xml:space="preserve"> </w:t>
      </w:r>
      <w:r w:rsidR="00D90BD7" w:rsidRPr="00495FD2">
        <w:rPr>
          <w:sz w:val="28"/>
          <w:szCs w:val="28"/>
        </w:rPr>
        <w:t>Своеобразие внутренней позиции личности в юношеском возрасте</w:t>
      </w:r>
      <w:r w:rsidR="00602EFE" w:rsidRPr="00495FD2">
        <w:rPr>
          <w:sz w:val="28"/>
          <w:szCs w:val="28"/>
        </w:rPr>
        <w:t xml:space="preserve"> заключается в том, что юноши полностью обращены в будущее, настоящее существует для них преимущественно как возможность реализовать свое будущее. Под</w:t>
      </w:r>
      <w:r w:rsidR="00B73AC0">
        <w:rPr>
          <w:sz w:val="28"/>
          <w:szCs w:val="28"/>
        </w:rPr>
        <w:t xml:space="preserve"> </w:t>
      </w:r>
      <w:r w:rsidR="00602EFE" w:rsidRPr="00495FD2">
        <w:rPr>
          <w:sz w:val="28"/>
          <w:szCs w:val="28"/>
        </w:rPr>
        <w:t>влиянием изменений, происходящих в структуре внутренней позиции, преобразуется и мотивационная сфера.</w:t>
      </w:r>
    </w:p>
    <w:p w:rsidR="00307262" w:rsidRPr="00495FD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AE69B9" w:rsidRPr="00307262" w:rsidRDefault="00AE69B9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2.2</w:t>
      </w:r>
      <w:r w:rsidR="00B73AC0" w:rsidRPr="00307262">
        <w:rPr>
          <w:b/>
          <w:sz w:val="28"/>
          <w:szCs w:val="28"/>
        </w:rPr>
        <w:t xml:space="preserve"> </w:t>
      </w:r>
      <w:r w:rsidRPr="00307262">
        <w:rPr>
          <w:b/>
          <w:sz w:val="28"/>
          <w:szCs w:val="28"/>
        </w:rPr>
        <w:t>Во</w:t>
      </w:r>
      <w:r w:rsidR="00307262" w:rsidRPr="00307262">
        <w:rPr>
          <w:b/>
          <w:sz w:val="28"/>
          <w:szCs w:val="28"/>
        </w:rPr>
        <w:t>зрастные особенности подростков</w:t>
      </w:r>
    </w:p>
    <w:p w:rsidR="00AE69B9" w:rsidRPr="00495FD2" w:rsidRDefault="00AE69B9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AE69B9" w:rsidRPr="00495FD2" w:rsidRDefault="00AE69B9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Как уже говорилось выше, подростковый возраст – период становления человека как гражданина, в это период происходит социальное самоопределение человека, его активное включение в общественную жизнь, а также формирование духовных качеств. В этом возрасте, называемом переходным происходят существенные изменения в организме и психике ребенка, обусловленные половым созреванием. Это существенно изменяет сферу интересов. Можно проследить две фазы в развитии интересов: волна появления новых влечений, создающих органическую основу для новой системы интересов, а затем волну созревания этой новой системы интересов. Для первой фазы характерны пессимизм, распад коллективных связей, разрыв сложившихся прежде отношений между детьми, в том числе и дружественных, стремление к одиночеству, резкое изменение отношения к другим людям, пренебрежение к правилам поведения. Вторая фаза сначала характеризуется многообразием интересов. Затем, постепенно, путем дифференцирования выбирается и укрепляется некоторое основное ядро интересов. Для этой фазы также характерно расширение и укрепление общественных связей.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 мотивационной сф</w:t>
      </w:r>
      <w:r w:rsidR="00307262">
        <w:rPr>
          <w:sz w:val="28"/>
          <w:szCs w:val="28"/>
        </w:rPr>
        <w:t>ере подростков, как отмечает Л.</w:t>
      </w:r>
      <w:r w:rsidRPr="00495FD2">
        <w:rPr>
          <w:sz w:val="28"/>
          <w:szCs w:val="28"/>
        </w:rPr>
        <w:t>И. Божович, происходит чрезвычайно важное событие, заключающееся в том, что они в значительной степени способны руководствоваться в своем нравственном поведении теми требованиями, которые сами себе предъявляют, и теми задачами и целям, которые перед собой ставят. Следовательно, происходит переход от «реактивного» следования требованиям извне к активному построению своего поведения в соответствии со своим собственным идеалом.</w:t>
      </w:r>
    </w:p>
    <w:p w:rsidR="005F25C1" w:rsidRPr="00495FD2" w:rsidRDefault="008E375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У школьников средних классов отмечается большая, чем прежде, устойчивость целей, достаточно развитое чувство долга, ответственности. Интересы уже не ситуативны, а возникают постепенно по мере накопления знаний. Отсюда – устойчивость ряда мотивов, базирующихся на интересах и поставленных самими учащимися целях.</w:t>
      </w:r>
      <w:r w:rsidR="00307262">
        <w:rPr>
          <w:sz w:val="28"/>
          <w:szCs w:val="28"/>
        </w:rPr>
        <w:t xml:space="preserve"> </w:t>
      </w:r>
      <w:r w:rsidR="005F25C1" w:rsidRPr="00495FD2">
        <w:rPr>
          <w:sz w:val="28"/>
          <w:szCs w:val="28"/>
        </w:rPr>
        <w:t>Главным мотивом поведения и деятельности учащихся средних классов в</w:t>
      </w:r>
      <w:r w:rsidR="00307262">
        <w:rPr>
          <w:sz w:val="28"/>
          <w:szCs w:val="28"/>
        </w:rPr>
        <w:t xml:space="preserve"> школе является, как считает Л.</w:t>
      </w:r>
      <w:r w:rsidR="005F25C1" w:rsidRPr="00495FD2">
        <w:rPr>
          <w:sz w:val="28"/>
          <w:szCs w:val="28"/>
        </w:rPr>
        <w:t>И. Божович, стремление найти свое место среди товарищей. Самой частой причиной плохого поведения подростков является стремление (и неумение) завоевать себе желаемое место в коллективе сверстников. Поведение подростка в школе строится с учетом мнения одноклассников, которое теперь имеет большее значение, чем мнение родителей и учителей. Характерной особенностью подростков является стремление всячески избегать критики сверстников и наличие страха быть ими отвергнутыми.</w:t>
      </w:r>
    </w:p>
    <w:p w:rsidR="002E28A4" w:rsidRPr="00495FD2" w:rsidRDefault="00617A6D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Противоречивость переживаний, свойственная подросткам, делает их особо чувствительными к существующим в культуре формам организации жизни, в том числе к самым обобщенным формам, содержащим идеал человеческой жизни. Они буквально впитывают всеми чувствами, пробуют через действия в виде самовоспитания конкретизировать, персонифицировать идеал, для того чтобы решить свои жизненные задачи, связанные с поиском своего Я. Идеалы юности многообразны и зависят от множества факторов, но то, что они есть, они нужны, в них существует потребность, доказывается исследованиями и прошлого, и сегодняшнего дня. Идеалы естественно, соизмеримы с эпохой, но в них есть общее – они связаны со стремлением к творчеству, к полному проявлению жизни.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Идеал как мечта о творчестве жизни, о создании жизни. Он как бы фиксирует саму возможность полной жизни, основанной на собственных усилиях по ее построению. Это одно из оснований для появления чувства взрослости и его укрепления по мере роста физических и духовных сил подростков.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У подростков становится ярко выраженной потребность в познании и оценке свойств своей личности, что создает повышенную чувствительность к оценке окружающих. Отсюда их «ранимость», обидчивость, «беспричинные» и «немотивированные», с точки зрения взрослых, бурные реакции на слова и поступки окружающих, на те или иные жизненные обстоятельства. Кроме того, самооценка у подростков становится более многогранной и приобретает большее значение, чем оценка окружающих.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Знания, накопленные человеком о самом себе, а также глобальная самооценка, формирующаяся на основе таких знаний, позволяют сформировать многомерное образование, которое называется Я - концепцией и составляет ядро личности. Я - концепция — это более или менее осознанная, переживаемая как неповторимая система представлений человека о себе, на основе которой он строит взаимодействие с другими людьми, осуществляет регуляцию своего поведения и деятельности.</w:t>
      </w:r>
      <w:r w:rsidR="00307262">
        <w:rPr>
          <w:sz w:val="28"/>
          <w:szCs w:val="28"/>
        </w:rPr>
        <w:t xml:space="preserve"> </w:t>
      </w:r>
      <w:r w:rsidR="00602EFE" w:rsidRPr="00495FD2">
        <w:rPr>
          <w:sz w:val="28"/>
          <w:szCs w:val="28"/>
        </w:rPr>
        <w:t>Общение со сверстниками, сравнение себе с другими при наличии уже достаточно развитых познавательных возможностей детей среднего школьного возраста приводят к тому, что важнейшим содержанием их психического развития становится развитие самосознания. У подростков возникает интерес к своей собственной личности к выявлению своих возможностей и их оценке. В результате, на протяжении среднего школьного возраста, у подростков складывается относительно устойчивая</w:t>
      </w:r>
      <w:r w:rsidR="00B73AC0">
        <w:rPr>
          <w:sz w:val="28"/>
          <w:szCs w:val="28"/>
        </w:rPr>
        <w:t xml:space="preserve"> </w:t>
      </w:r>
      <w:r w:rsidR="00602EFE" w:rsidRPr="00495FD2">
        <w:rPr>
          <w:sz w:val="28"/>
          <w:szCs w:val="28"/>
        </w:rPr>
        <w:t>самооценка и основанный на ней уровень притязаний. Это порождает новую потребность быть не только на уровне требований окружающих, но и на уровне собственных требований и собственной самооценки. Как показывают исследования, неспособность удовлетворить эти притязания, необходимость снижения самооценки ведут к острым аффективным переживаниям, свидетельствующим о значении для детей указанной потребности. Особенно сильно переживания такого рода выражены в среднем школьном возрасте.</w:t>
      </w:r>
    </w:p>
    <w:p w:rsidR="00602EFE" w:rsidRPr="00495FD2" w:rsidRDefault="00927A5B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Таким образом, чем более зрелым в социальном плане является старшеклассник, тем больше его устремлений направлено в будущее, тем больше у него формируются мотивационных установок, связанных с намечаемой перспективой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жизни. Это касается и выбора профессии.</w:t>
      </w:r>
      <w:r w:rsidR="00B73AC0">
        <w:rPr>
          <w:sz w:val="28"/>
          <w:szCs w:val="28"/>
        </w:rPr>
        <w:t xml:space="preserve"> </w:t>
      </w:r>
    </w:p>
    <w:p w:rsidR="009D3CED" w:rsidRPr="00307262" w:rsidRDefault="00375F12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69B9" w:rsidRPr="00307262">
        <w:rPr>
          <w:b/>
          <w:sz w:val="28"/>
          <w:szCs w:val="28"/>
        </w:rPr>
        <w:t xml:space="preserve">2.3 </w:t>
      </w:r>
      <w:r w:rsidR="00550D57" w:rsidRPr="00307262">
        <w:rPr>
          <w:b/>
          <w:sz w:val="28"/>
          <w:szCs w:val="28"/>
        </w:rPr>
        <w:t>Особенности професси</w:t>
      </w:r>
      <w:r w:rsidR="00307262" w:rsidRPr="00307262">
        <w:rPr>
          <w:b/>
          <w:sz w:val="28"/>
          <w:szCs w:val="28"/>
        </w:rPr>
        <w:t>ональной мотивации у подростков</w:t>
      </w:r>
    </w:p>
    <w:p w:rsidR="009D3CED" w:rsidRPr="00495FD2" w:rsidRDefault="009D3CED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550D57" w:rsidRPr="00495FD2" w:rsidRDefault="00550D5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Поскольку процесс формирования мотива (мотивация) связан с использованием многих личностных образований, постепенно формирующихся по мере развития личности, очевидно, что на каждом возрастном этапе будут иметься какие-то особенности мотивации и структуры мотива.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Процесс формирования мотива может иметь индивидуальные особенности в зависимости от свойств личности.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Важно, что в мотивах подростков содержится аргументация и предвидение последствий принятого решения, что свидетельствует о значительно более полном осознании процесса мотивации и структуры мотива, а также о большем участии в формировании мотива блока «внутреннего фильтра». Это снижает импульсивность действий и поступков подростков, особенно старших.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Наличие у подростков идеалов, самооценок, усвоенных норм и правил общественного поведения свидетельствует о значительном развитии личности подростков, о формировании у них «внутреннего плана», являющегося существенным фактором мотивации и организации собственного поведения. Однако этот «внутренний план» еще не организован в целостную систему, недостаточно обобщен и устойчив. Так, имеющийся идеал неконкретен и часто меняется (сегодня подростку нравится один герой, которому хочется подражать, а завтра – другой). Требования подростка к себе нуждаются в постоянной поддержке со стороны. Отсюда – и неустойчивость ряда мотивов, изменчивость поведения. Кроме того, характерным для данного возраста является несоответствие целей возможностям, что свидетельствует о завышенном уровне притязаний и является причиной частых неудач в осуществлении задуманного.</w:t>
      </w:r>
    </w:p>
    <w:p w:rsidR="00550D57" w:rsidRPr="00495FD2" w:rsidRDefault="00617A6D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Идеал имеет огромное влияние на выбор и осуществление профессиональной деятельности, выбор той сферы приложения своих сил, которая будет приносить переживания полноты жизни, как бы отражать реализуемость, призвание человека – одно из важнейших экзистенциальных переживаний, отражающих реалистичность усилий по организации и осуществлению жизни. </w:t>
      </w:r>
      <w:r w:rsidR="00550D57" w:rsidRPr="00495FD2">
        <w:rPr>
          <w:sz w:val="28"/>
          <w:szCs w:val="28"/>
        </w:rPr>
        <w:t>Стремление старших подростков утвердиться в собственном мнении в большей мере, нежели во мнении окружающих, приводит к тому, что мотивы у них формируются, прежде всего, и главным образом с учетом собственного мнения, что в конечном итоге выражается в их упрямстве.</w:t>
      </w:r>
      <w:r w:rsidR="00307262">
        <w:rPr>
          <w:sz w:val="28"/>
          <w:szCs w:val="28"/>
        </w:rPr>
        <w:t xml:space="preserve"> </w:t>
      </w:r>
      <w:r w:rsidR="00550D57" w:rsidRPr="00495FD2">
        <w:rPr>
          <w:sz w:val="28"/>
          <w:szCs w:val="28"/>
        </w:rPr>
        <w:t>Старшие школьники не просто познают окружающий мир, а вырабатывают о нем свою точку зрения, так как у них возникает потребность выработать свои взгляды на вопросы морали, самим разобраться во всех проблемах. В связи с этим принимаемые решения и формируемые мотивы приобретают у школьников все большую социальную направленность.</w:t>
      </w:r>
    </w:p>
    <w:p w:rsidR="00232AB8" w:rsidRPr="00495FD2" w:rsidRDefault="00550D5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 каждом возрасте устанавливается своя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иерархия потребностей, ведущие из которых определяют направленность личности.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Доминирующей потребностью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у подростков является потребность в развитии способностей, приобретении умений. При этом потребность в признании другими людьми, в определенном положении в системе общественных отношений в разном возрасте понимается по-разному. У подростков – это положение (социальный статус) в группе сверстников.</w:t>
      </w:r>
      <w:r w:rsidR="00307262">
        <w:rPr>
          <w:sz w:val="28"/>
          <w:szCs w:val="28"/>
        </w:rPr>
        <w:t xml:space="preserve"> </w:t>
      </w:r>
      <w:r w:rsidR="00232AB8" w:rsidRPr="00495FD2">
        <w:rPr>
          <w:sz w:val="28"/>
          <w:szCs w:val="28"/>
        </w:rPr>
        <w:t>Основным мотивом</w:t>
      </w:r>
      <w:r w:rsidR="00B73AC0">
        <w:rPr>
          <w:sz w:val="28"/>
          <w:szCs w:val="28"/>
        </w:rPr>
        <w:t xml:space="preserve"> </w:t>
      </w:r>
      <w:r w:rsidR="00232AB8" w:rsidRPr="00495FD2">
        <w:rPr>
          <w:sz w:val="28"/>
          <w:szCs w:val="28"/>
        </w:rPr>
        <w:t>учения старшеклассников является подготовка к поступлению в профессиональное учебное заведение. Поэтому половина выпускников школы уже имеет сформированный профессиональный план, включающий как основное, так и резервное профессиональное намерение. Следовательно, главной целью для выпускников школы становится получение знаний, что должно обеспечить прием в нам</w:t>
      </w:r>
      <w:r w:rsidR="00307262">
        <w:rPr>
          <w:sz w:val="28"/>
          <w:szCs w:val="28"/>
        </w:rPr>
        <w:t>еченные учебные заведения. Л.</w:t>
      </w:r>
      <w:r w:rsidR="00232AB8" w:rsidRPr="00495FD2">
        <w:rPr>
          <w:sz w:val="28"/>
          <w:szCs w:val="28"/>
        </w:rPr>
        <w:t xml:space="preserve">С. Выготский, говорил, что выбор профессии – это не только выбор той или иной профессиональной деятельности, но и выбор жизненной дороги, поиск своего места в обществе. Он предполагает умение анализировать свои возможности. Склонности, знания, способность принимать решения и действовать на основе сознательно принятого намерения (т. е. мотивационной установки), отнесенного к </w:t>
      </w:r>
      <w:r w:rsidR="00565DA1" w:rsidRPr="00495FD2">
        <w:rPr>
          <w:sz w:val="28"/>
          <w:szCs w:val="28"/>
        </w:rPr>
        <w:t>сравнительно далекому будущему.</w:t>
      </w:r>
    </w:p>
    <w:p w:rsidR="009F34D6" w:rsidRPr="00495FD2" w:rsidRDefault="00B705D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Отрочество – один из самых ответственных периодов становления личности. В этом возрасте закладываются 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различным профессиям.</w:t>
      </w:r>
      <w:r w:rsidR="00307262">
        <w:rPr>
          <w:sz w:val="28"/>
          <w:szCs w:val="28"/>
        </w:rPr>
        <w:t xml:space="preserve"> </w:t>
      </w:r>
      <w:r w:rsidR="001E626E" w:rsidRPr="00495FD2">
        <w:rPr>
          <w:sz w:val="28"/>
          <w:szCs w:val="28"/>
        </w:rPr>
        <w:t>Подражание внешним формам поведения взрослых приводит к тому, что</w:t>
      </w:r>
      <w:r w:rsidR="00B73AC0">
        <w:rPr>
          <w:sz w:val="28"/>
          <w:szCs w:val="28"/>
        </w:rPr>
        <w:t xml:space="preserve"> </w:t>
      </w:r>
      <w:r w:rsidR="001E626E" w:rsidRPr="00495FD2">
        <w:rPr>
          <w:sz w:val="28"/>
          <w:szCs w:val="28"/>
        </w:rPr>
        <w:t>мальчики-подростки ориентируются на романтические профессии «настоящих мужчин», обладающих сильной волей, выдержкой, смелостью, мужеством (летчик-испытатель, космонавт, автогонщик и др.). Девочки начинают ориентироваться на профессии «настоящих женщин», обаятельных привлекательных и популярных (топ-модель, эстрадная певица, телеведущая и др.). Ориентация на романтические профессии складывается под влиянием средств массовой информации, тиражирующих образцы «настоящих взрослых». Формированию такой романтической профессиональной ориентации способствует так же стремлению подростков к самовыражению и самоутверждению.</w:t>
      </w:r>
      <w:r w:rsidR="00307262">
        <w:rPr>
          <w:sz w:val="28"/>
          <w:szCs w:val="28"/>
        </w:rPr>
        <w:t xml:space="preserve"> </w:t>
      </w:r>
      <w:r w:rsidR="001E626E" w:rsidRPr="00495FD2">
        <w:rPr>
          <w:sz w:val="28"/>
          <w:szCs w:val="28"/>
        </w:rPr>
        <w:t>Дифференцированное отношение к разным учебным предметам, занятия в кружках художественного и технического творчества формируют у подростков учебно-профессиональные намерения и профессионально ориентированные мечты.</w:t>
      </w:r>
      <w:r w:rsidR="009F34D6" w:rsidRPr="00495FD2">
        <w:rPr>
          <w:sz w:val="28"/>
          <w:szCs w:val="28"/>
        </w:rPr>
        <w:t xml:space="preserve"> Эти ориентации способствуют появлению новых профессионально ориентированных мотивов учения, инициируют саморазвитие качеств, способностей, присущих представителям желаемых профессий.</w:t>
      </w:r>
      <w:r w:rsidR="00307262">
        <w:rPr>
          <w:sz w:val="28"/>
          <w:szCs w:val="28"/>
        </w:rPr>
        <w:t xml:space="preserve"> </w:t>
      </w:r>
      <w:r w:rsidR="009F34D6" w:rsidRPr="00495FD2">
        <w:rPr>
          <w:sz w:val="28"/>
          <w:szCs w:val="28"/>
        </w:rPr>
        <w:t>Образцы желаемого будущего, профессиональные мечты становятся психологическими вехами, штрихами профессионального самоопределения.</w:t>
      </w:r>
    </w:p>
    <w:p w:rsidR="00AB0C7C" w:rsidRPr="00495FD2" w:rsidRDefault="009F34D6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Профессиональные планы подростка весьма расплывчаты, аморфны, имеют характер мечты.</w:t>
      </w:r>
      <w:r w:rsidR="00B73AC0">
        <w:rPr>
          <w:sz w:val="28"/>
          <w:szCs w:val="28"/>
        </w:rPr>
        <w:t xml:space="preserve"> </w:t>
      </w:r>
      <w:r w:rsidR="00FD0657" w:rsidRPr="00495FD2">
        <w:rPr>
          <w:sz w:val="28"/>
          <w:szCs w:val="28"/>
        </w:rPr>
        <w:t>Он чаще всего воображает себя в разных эмоционально привлекательных для него профессиональных ролях, но окончательный психологически обоснованный выбор профессии пока сделать не может. А ведь в самом начале юношеского возраста эта проблема возникает перед теми юношами и девушками, которые вынуждены оставить основную общеобразовательную школу. Это примерно треть старших подростков: одни из них поступят в учреждения начального и среднего профессионального образования, другие вынуждены будут приступить к самостоятельной трудовой деятельности.</w:t>
      </w:r>
      <w:r w:rsidR="00B705D2" w:rsidRPr="00495FD2">
        <w:rPr>
          <w:sz w:val="28"/>
          <w:szCs w:val="28"/>
        </w:rPr>
        <w:t xml:space="preserve"> </w:t>
      </w:r>
      <w:r w:rsidR="00FD0657" w:rsidRPr="00495FD2">
        <w:rPr>
          <w:sz w:val="28"/>
          <w:szCs w:val="28"/>
        </w:rPr>
        <w:t>Профессиональные намерения диффузны, неопределенны. Профессионально ориентированные мечты и романтические устремления реализовать в настоящем невозможно. Неудовлетворенность реально наступившем будущим</w:t>
      </w:r>
      <w:r w:rsidR="00B73AC0">
        <w:rPr>
          <w:sz w:val="28"/>
          <w:szCs w:val="28"/>
        </w:rPr>
        <w:t xml:space="preserve"> </w:t>
      </w:r>
      <w:r w:rsidR="00FD0657" w:rsidRPr="00495FD2">
        <w:rPr>
          <w:sz w:val="28"/>
          <w:szCs w:val="28"/>
        </w:rPr>
        <w:t xml:space="preserve">стимулирует развитие рефлексии – осознания собственного «Я» (кто я? каковы мои способности? каков мой жизненный идеал? </w:t>
      </w:r>
      <w:r w:rsidR="00C85ACA" w:rsidRPr="00495FD2">
        <w:rPr>
          <w:sz w:val="28"/>
          <w:szCs w:val="28"/>
        </w:rPr>
        <w:t>кем я хочу стать?). Самоанализ</w:t>
      </w:r>
      <w:r w:rsidR="00B73AC0">
        <w:rPr>
          <w:sz w:val="28"/>
          <w:szCs w:val="28"/>
        </w:rPr>
        <w:t xml:space="preserve"> </w:t>
      </w:r>
      <w:r w:rsidR="00C85ACA" w:rsidRPr="00495FD2">
        <w:rPr>
          <w:sz w:val="28"/>
          <w:szCs w:val="28"/>
        </w:rPr>
        <w:t>становится психологической основой отсроченного профессионального самоопределения для многих учащихся профессиональной школы. Хотя, казалось бы, именно они, получающие профессиональное образование в профтехучилищах, профлицеях, техникумах и колледжах, профессионально уже определились. Но статистика свидетельствует о том, что выбор учебно-профессионального учреждения психологически не обоснован.</w:t>
      </w:r>
      <w:r w:rsidR="00307262">
        <w:rPr>
          <w:sz w:val="28"/>
          <w:szCs w:val="28"/>
        </w:rPr>
        <w:t xml:space="preserve"> </w:t>
      </w:r>
      <w:r w:rsidR="00C85ACA" w:rsidRPr="00495FD2">
        <w:rPr>
          <w:sz w:val="28"/>
          <w:szCs w:val="28"/>
        </w:rPr>
        <w:t>Психологически более комфортно чувствуют себя те девушки и юноши, которые получают среднее (полное) общее образование. К моменту окончания школы девушки и юноши из многих воображаемых, фантастических профессий должны выбрать наиболее реальные и приемлемые варианты. Психологические устремленные в будущее, они понимают, что благополучие и успех в жизни, прежде всего, будут зависеть от правильного выбора профессии.</w:t>
      </w:r>
      <w:r w:rsidR="00307262">
        <w:rPr>
          <w:sz w:val="28"/>
          <w:szCs w:val="28"/>
        </w:rPr>
        <w:t xml:space="preserve"> </w:t>
      </w:r>
      <w:r w:rsidR="00C85ACA" w:rsidRPr="00495FD2">
        <w:rPr>
          <w:sz w:val="28"/>
          <w:szCs w:val="28"/>
        </w:rPr>
        <w:t>На основе оценки своих способностей и возможностей, престижа профессии и ее содержания, а также социально-экономической ситуации девушки и юноши</w:t>
      </w:r>
      <w:r w:rsidR="00FC5074" w:rsidRPr="00495FD2">
        <w:rPr>
          <w:sz w:val="28"/>
          <w:szCs w:val="28"/>
        </w:rPr>
        <w:t>,</w:t>
      </w:r>
      <w:r w:rsidR="00C85ACA" w:rsidRPr="00495FD2">
        <w:rPr>
          <w:sz w:val="28"/>
          <w:szCs w:val="28"/>
        </w:rPr>
        <w:t xml:space="preserve"> прежде всего</w:t>
      </w:r>
      <w:r w:rsidR="00A66770" w:rsidRPr="00495FD2">
        <w:rPr>
          <w:sz w:val="28"/>
          <w:szCs w:val="28"/>
        </w:rPr>
        <w:t>, самоопределяются относите</w:t>
      </w:r>
      <w:r w:rsidR="00FC5074" w:rsidRPr="00495FD2">
        <w:rPr>
          <w:sz w:val="28"/>
          <w:szCs w:val="28"/>
        </w:rPr>
        <w:t>льно путей получения профессионального образования и резервных вариантов приобщения к профессиональному труду.</w:t>
      </w:r>
      <w:r w:rsidR="00307262">
        <w:rPr>
          <w:sz w:val="28"/>
          <w:szCs w:val="28"/>
        </w:rPr>
        <w:t xml:space="preserve"> </w:t>
      </w:r>
      <w:r w:rsidR="00A66770" w:rsidRPr="00495FD2">
        <w:rPr>
          <w:sz w:val="28"/>
          <w:szCs w:val="28"/>
        </w:rPr>
        <w:t xml:space="preserve">Интерес к профессии чаще всего порождается знакомыми и товарищами. В меньшей степени сказывается влияние школы и семьи. Степень решимости заняться выбранной, а не какой-то другой профессией старшеклассники оценивают по-разному. Может быть оценка «только этой профессией и буду заниматься», может быть и «не знаю, как получится». Как </w:t>
      </w:r>
      <w:r w:rsidR="00BF0C57" w:rsidRPr="00495FD2">
        <w:rPr>
          <w:sz w:val="28"/>
          <w:szCs w:val="28"/>
        </w:rPr>
        <w:t>правило,</w:t>
      </w:r>
      <w:r w:rsidR="00A66770" w:rsidRPr="00495FD2">
        <w:rPr>
          <w:sz w:val="28"/>
          <w:szCs w:val="28"/>
        </w:rPr>
        <w:t xml:space="preserve"> предпочитают профессии, в которых предоставляется возможность принимать самостоятельные решения, контактировать с людьми и получать полезный продукт деятельности. На второе место ставится возможность делать что-то своими руками, творческий характер труда. Третье место отводится условиям труда и подвижности работы, возможности получать новые впечатления.</w:t>
      </w:r>
      <w:r w:rsidR="00307262">
        <w:rPr>
          <w:sz w:val="28"/>
          <w:szCs w:val="28"/>
        </w:rPr>
        <w:t xml:space="preserve"> </w:t>
      </w:r>
      <w:r w:rsidR="00A66770" w:rsidRPr="00495FD2">
        <w:rPr>
          <w:sz w:val="28"/>
          <w:szCs w:val="28"/>
        </w:rPr>
        <w:t>Следует отметить, что многие старшеклассники</w:t>
      </w:r>
      <w:r w:rsidR="00AB0C7C" w:rsidRPr="00495FD2">
        <w:rPr>
          <w:sz w:val="28"/>
          <w:szCs w:val="28"/>
        </w:rPr>
        <w:t xml:space="preserve"> ещ</w:t>
      </w:r>
      <w:r w:rsidR="00A66770" w:rsidRPr="00495FD2">
        <w:rPr>
          <w:sz w:val="28"/>
          <w:szCs w:val="28"/>
        </w:rPr>
        <w:t>е не видят разницы между такими понятиями как профессия, специальность, квалификация, должность. К числу профессий школьник может отнести</w:t>
      </w:r>
      <w:r w:rsidR="00AB0C7C" w:rsidRPr="00495FD2">
        <w:rPr>
          <w:sz w:val="28"/>
          <w:szCs w:val="28"/>
        </w:rPr>
        <w:t xml:space="preserve"> и акаде</w:t>
      </w:r>
      <w:r w:rsidR="00A66770" w:rsidRPr="00495FD2">
        <w:rPr>
          <w:sz w:val="28"/>
          <w:szCs w:val="28"/>
        </w:rPr>
        <w:t>мика, и лаборанта. Иногда профессией называют должность руководящего работника – начальник, председатель, министр.</w:t>
      </w:r>
      <w:r w:rsidR="00307262">
        <w:rPr>
          <w:sz w:val="28"/>
          <w:szCs w:val="28"/>
        </w:rPr>
        <w:t xml:space="preserve"> </w:t>
      </w:r>
      <w:r w:rsidR="00AB0C7C" w:rsidRPr="00495FD2">
        <w:rPr>
          <w:sz w:val="28"/>
          <w:szCs w:val="28"/>
        </w:rPr>
        <w:t>Интересно отметить, что многие типизируют профессии по половому признаку. Подобные представления влияют на их ценностные ориентации и профессиональное самоопределение.</w:t>
      </w:r>
    </w:p>
    <w:p w:rsidR="008E375A" w:rsidRPr="00495FD2" w:rsidRDefault="008E375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Процесс выбора профессии характеризуется многомерностью. Для правильного, адекватного выбора выпускнику школы приходится проделать большую внутреннюю работу:</w:t>
      </w:r>
    </w:p>
    <w:p w:rsidR="008E375A" w:rsidRPr="00495FD2" w:rsidRDefault="008E375A" w:rsidP="00495FD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необходимо проанализировать свои ресурсы (интересы, способности, особенности личности);</w:t>
      </w:r>
    </w:p>
    <w:p w:rsidR="008E375A" w:rsidRPr="00495FD2" w:rsidRDefault="008E375A" w:rsidP="00495FD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узнать и принять требования избираемой профессии;</w:t>
      </w:r>
    </w:p>
    <w:p w:rsidR="008E375A" w:rsidRPr="00495FD2" w:rsidRDefault="008E375A" w:rsidP="00495FD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осознать потенциальное несоответствие личностных особенностей и особенностей профессии и оценить возможность или невозможность коррекции этих несоответствий.</w:t>
      </w:r>
    </w:p>
    <w:p w:rsidR="001D1D0D" w:rsidRPr="00495FD2" w:rsidRDefault="003260F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Таким образом, для старших подростков и для девушек и юношей актуальным является учебно-профессиональное самоопределение – осознанный выбор путей профессионального образования и профессиональной подготовки.</w:t>
      </w:r>
    </w:p>
    <w:p w:rsidR="001D1D0D" w:rsidRPr="00307262" w:rsidRDefault="001D1D0D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FD2">
        <w:rPr>
          <w:sz w:val="28"/>
          <w:szCs w:val="28"/>
        </w:rPr>
        <w:br w:type="page"/>
      </w:r>
      <w:r w:rsidRPr="00307262">
        <w:rPr>
          <w:b/>
          <w:sz w:val="28"/>
          <w:szCs w:val="28"/>
        </w:rPr>
        <w:t>Глава 3. Исследование профессиональной мотивации у подростков</w:t>
      </w:r>
    </w:p>
    <w:p w:rsidR="00E61DAA" w:rsidRPr="00307262" w:rsidRDefault="00E61DAA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1D0D" w:rsidRPr="00307262" w:rsidRDefault="001D1D0D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3.1</w:t>
      </w:r>
      <w:r w:rsidR="00E61DAA" w:rsidRPr="00307262">
        <w:rPr>
          <w:b/>
          <w:bCs/>
          <w:sz w:val="28"/>
        </w:rPr>
        <w:t xml:space="preserve"> </w:t>
      </w:r>
      <w:r w:rsidR="00E61DAA" w:rsidRPr="00307262">
        <w:rPr>
          <w:b/>
          <w:bCs/>
          <w:sz w:val="28"/>
          <w:szCs w:val="28"/>
        </w:rPr>
        <w:t>Хара</w:t>
      </w:r>
      <w:r w:rsidR="00927A5B" w:rsidRPr="00307262">
        <w:rPr>
          <w:b/>
          <w:bCs/>
          <w:sz w:val="28"/>
          <w:szCs w:val="28"/>
        </w:rPr>
        <w:t>ктеристика выборки и методов</w:t>
      </w:r>
      <w:r w:rsidR="00E61DAA" w:rsidRPr="00307262">
        <w:rPr>
          <w:b/>
          <w:bCs/>
          <w:sz w:val="28"/>
          <w:szCs w:val="28"/>
        </w:rPr>
        <w:t xml:space="preserve"> исследования</w:t>
      </w:r>
    </w:p>
    <w:p w:rsidR="003260F2" w:rsidRPr="00495FD2" w:rsidRDefault="003260F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1D1D0D" w:rsidRDefault="001D1D0D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  <w:szCs w:val="28"/>
        </w:rPr>
        <w:t>Данное исс</w:t>
      </w:r>
      <w:r w:rsidR="00CA36DA" w:rsidRPr="00495FD2">
        <w:rPr>
          <w:sz w:val="28"/>
          <w:szCs w:val="28"/>
        </w:rPr>
        <w:t>ледование проводилось в Л</w:t>
      </w:r>
      <w:r w:rsidR="00CC32CD" w:rsidRPr="00495FD2">
        <w:rPr>
          <w:sz w:val="28"/>
          <w:szCs w:val="28"/>
        </w:rPr>
        <w:t>ицее №3</w:t>
      </w:r>
      <w:r w:rsidRPr="00495FD2">
        <w:rPr>
          <w:sz w:val="28"/>
          <w:szCs w:val="28"/>
        </w:rPr>
        <w:t>. В исследовании принимали</w:t>
      </w:r>
      <w:r w:rsidR="00CC32CD" w:rsidRPr="00495FD2">
        <w:rPr>
          <w:sz w:val="28"/>
          <w:szCs w:val="28"/>
        </w:rPr>
        <w:t xml:space="preserve"> участие учащиеся 9-10 классов, в количестве 48 человек.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 xml:space="preserve">Методики: </w:t>
      </w:r>
      <w:r w:rsidRPr="00495FD2">
        <w:rPr>
          <w:sz w:val="28"/>
        </w:rPr>
        <w:t>дифференциально-диагностический опросник (ДДО), ра</w:t>
      </w:r>
      <w:r w:rsidR="00307262">
        <w:rPr>
          <w:sz w:val="28"/>
        </w:rPr>
        <w:t>зработанный под руководством Е.</w:t>
      </w:r>
      <w:r w:rsidRPr="00495FD2">
        <w:rPr>
          <w:sz w:val="28"/>
        </w:rPr>
        <w:t>А. Климовым (модификация Йовайши), опросник для изучения ведущих мотивов профессиональной деятельности, тест «Эгоцентрические ассоциации».</w:t>
      </w:r>
    </w:p>
    <w:p w:rsidR="00307262" w:rsidRPr="00495FD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314403" w:rsidRPr="00307262" w:rsidRDefault="00314403" w:rsidP="00495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Дифференц</w:t>
      </w:r>
      <w:r w:rsidR="00307262" w:rsidRPr="00307262">
        <w:rPr>
          <w:b/>
          <w:sz w:val="28"/>
          <w:szCs w:val="28"/>
        </w:rPr>
        <w:t>иально-диагностический опросник</w:t>
      </w:r>
    </w:p>
    <w:p w:rsidR="0030726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1D1D0D" w:rsidRPr="00495FD2" w:rsidRDefault="001D1D0D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  <w:szCs w:val="28"/>
        </w:rPr>
        <w:t xml:space="preserve">В целях профессионального самоопределения для изучения профессиональных интересов и склонностей учащихся чаще всего используется дифференциально-диагностический опросник (ДДО), </w:t>
      </w:r>
      <w:r w:rsidRPr="00495FD2">
        <w:rPr>
          <w:sz w:val="28"/>
        </w:rPr>
        <w:t>ра</w:t>
      </w:r>
      <w:r w:rsidR="00307262">
        <w:rPr>
          <w:sz w:val="28"/>
        </w:rPr>
        <w:t>зработанный под руководством Е.</w:t>
      </w:r>
      <w:r w:rsidRPr="00495FD2">
        <w:rPr>
          <w:sz w:val="28"/>
        </w:rPr>
        <w:t>А. Климова сотрудниками ВНИИ профтехобразования. По</w:t>
      </w:r>
      <w:r w:rsidR="00307262">
        <w:rPr>
          <w:sz w:val="28"/>
        </w:rPr>
        <w:t xml:space="preserve"> классификации Е.</w:t>
      </w:r>
      <w:r w:rsidRPr="00495FD2">
        <w:rPr>
          <w:sz w:val="28"/>
        </w:rPr>
        <w:t>А. Климова все профессии делятся на пять типов: «человек – природа», «человек – техника», «человек – человек», человек – знаковая система», «человек – художественный образ».</w:t>
      </w:r>
    </w:p>
    <w:p w:rsidR="001D1D0D" w:rsidRPr="00495FD2" w:rsidRDefault="001D1D0D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</w:rPr>
        <w:t>В</w:t>
      </w:r>
      <w:r w:rsidR="00314403" w:rsidRPr="00495FD2">
        <w:rPr>
          <w:sz w:val="28"/>
        </w:rPr>
        <w:t xml:space="preserve"> </w:t>
      </w:r>
      <w:r w:rsidRPr="00495FD2">
        <w:rPr>
          <w:sz w:val="28"/>
        </w:rPr>
        <w:t>данной работе мы использовали методику Йовайши, модифицированную в Хабаровском краевом центре</w:t>
      </w:r>
      <w:r w:rsidR="00AB4AAA" w:rsidRPr="00495FD2">
        <w:rPr>
          <w:sz w:val="28"/>
        </w:rPr>
        <w:t xml:space="preserve"> занятости населения. Данная методика применяется для оценки склонностей оптантов к различным сферам профессиональной деятельности. По этой методике сферами профессиональной деятельности являются: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5FD2">
        <w:rPr>
          <w:sz w:val="28"/>
        </w:rPr>
        <w:t>сфера искусства («человек – художественный образ»);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</w:rPr>
        <w:t>сфера технических интересов («человек – техника»);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</w:rPr>
        <w:t>сфера работы с людьми («человек – человек»);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</w:rPr>
        <w:t>сфера умственного труда (склонность к умственной деятельности);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</w:rPr>
        <w:t>сфера физического труда (склонность к подвижной деятельности);</w:t>
      </w:r>
    </w:p>
    <w:p w:rsidR="00AB4AAA" w:rsidRPr="00495FD2" w:rsidRDefault="00AB4AAA" w:rsidP="00495FD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sz w:val="28"/>
        </w:rPr>
        <w:t>сфера материальных интересов (производство и потребление материальных благ).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Инструкция: Вам будет предложен перечень положений или вопросов, имеющих два варианта ответа. Определите, какому из вариантов вы отдаете предпочтение, и зафиксируйте это в бланке для ответа.</w:t>
      </w:r>
      <w:r w:rsidR="00307262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Если вы полностью согласны с ответом «а» и не согласны с ответом «б», то после ответа «а» поставьте 3 балла, а после ответа «б» - 0 баллов.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Если вы полностью согласны с ответом «б» и несогласия с ответом «а» после ответа «б» ставите 3 балла, после «а» - 0 баллов.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Если вы согласны как с вариантом «а», так и с вариантом «б», то выберите из них наиболее предпочтительный для вас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и оцените его в 2 балла, менее предпочтительный в 1 балл.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Обработка результатов теста: Подсчитывается количество баллов по определенной сфере профессиональных интересов.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искусства: 1а, 5б, 8а, 10а, 11б, 17а, 21а, 23а, 24б, 28а.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технических интересов: 1б, 3б, 6а, 8б, 12а, 14а. 15б. 25а, 26а, 29б.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работы с людьми: 2а, 4а, 6б, 9а, 12б, 16а, 17б, 19б, 23б, 28б.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умственного труда: 4б, 7а, 10б, 13а, 14б, 18а, 20а, 21б, 26б, 30а.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физического труда: 2б, 5а, 13б, 15а, 18б, 20б, 22а, 24а, 25б, 27а.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материальных интересов: 3а, 7б, 9б, 11а, 16б, 19а, 22б, 27б, 29а, 30б.</w:t>
      </w:r>
    </w:p>
    <w:p w:rsidR="00D246DA" w:rsidRPr="00495FD2" w:rsidRDefault="00D246DA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Сфера деятельности оптанта содержащая наибольшее количество баллов – предпочтительнее для оптанта. Сфера деятельности содержащая наименьшее количество баллов – отвергаемая оптантом.</w:t>
      </w:r>
    </w:p>
    <w:p w:rsidR="00BA4602" w:rsidRPr="00495FD2" w:rsidRDefault="00BA460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Профе</w:t>
      </w:r>
      <w:r w:rsidR="00307262">
        <w:rPr>
          <w:sz w:val="28"/>
          <w:szCs w:val="28"/>
        </w:rPr>
        <w:t>ссиональная мотивация учащегося</w:t>
      </w:r>
    </w:p>
    <w:p w:rsidR="00BA4602" w:rsidRPr="00495FD2" w:rsidRDefault="00BA460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Профессиональная мотивация – это действие конкретных побуждений, которые обуславливают выбор профессии и продолжительное выполнение обязанностей, связанных с этой профессией. Профессиональная мотивация формируется у молодежи под влиянием факторов окружающей действительности, работы по профессиональной ориентации, проводимой в школе или в соответствующих центрах профориентации.</w:t>
      </w:r>
    </w:p>
    <w:p w:rsidR="00BA4602" w:rsidRPr="00495FD2" w:rsidRDefault="00BA460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Инструкция: Предлагаемый опросник состоит из ряда утверждений, каждое из которых имеет три различных окончания. Необходимо из трех вариантов окончания выбрать наиболее верный для вас. Обвести ваш ответ кружком.</w:t>
      </w:r>
    </w:p>
    <w:p w:rsidR="00BA4602" w:rsidRPr="00495FD2" w:rsidRDefault="00BA460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Обработка результатов. Методика предназначена для изучения мотивов профессиональной деятельности. Среди них условно выделены четыре основные группы:</w:t>
      </w:r>
    </w:p>
    <w:p w:rsidR="00BA4602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1 – мотивы собственного труда: </w:t>
      </w: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2 – мотивы социальной значимости труда,</w:t>
      </w: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3 – мотивы самоутверждения в труде,</w:t>
      </w: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4 – мотивы профессионального мастерства.</w:t>
      </w:r>
    </w:p>
    <w:p w:rsidR="00E61DAA" w:rsidRPr="00495FD2" w:rsidRDefault="00E61DAA" w:rsidP="00495FD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19"/>
        <w:gridCol w:w="1511"/>
        <w:gridCol w:w="1511"/>
        <w:gridCol w:w="1511"/>
        <w:gridCol w:w="1511"/>
      </w:tblGrid>
      <w:tr w:rsidR="00305FE8" w:rsidRPr="00AB16AE" w:rsidTr="00AB16AE">
        <w:trPr>
          <w:jc w:val="center"/>
        </w:trPr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1.1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13а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1.2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134б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1.3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15а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1.4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15б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1.5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15в</w:t>
            </w:r>
          </w:p>
        </w:tc>
        <w:tc>
          <w:tcPr>
            <w:tcW w:w="1596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1.6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14в</w:t>
            </w:r>
          </w:p>
        </w:tc>
      </w:tr>
      <w:tr w:rsidR="00305FE8" w:rsidRPr="00AB16AE" w:rsidTr="00AB16AE">
        <w:trPr>
          <w:jc w:val="center"/>
        </w:trPr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2.1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16а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2.2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16б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2.3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9а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18б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2.4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10в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17а</w:t>
            </w:r>
          </w:p>
        </w:tc>
        <w:tc>
          <w:tcPr>
            <w:tcW w:w="1595" w:type="dxa"/>
            <w:shd w:val="clear" w:color="auto" w:fill="auto"/>
          </w:tcPr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2.5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17б</w:t>
            </w:r>
          </w:p>
          <w:p w:rsidR="00305FE8" w:rsidRPr="00AB16AE" w:rsidRDefault="00305FE8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18в</w:t>
            </w:r>
          </w:p>
        </w:tc>
        <w:tc>
          <w:tcPr>
            <w:tcW w:w="1596" w:type="dxa"/>
            <w:shd w:val="clear" w:color="auto" w:fill="auto"/>
          </w:tcPr>
          <w:p w:rsidR="00305FE8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2.6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18а</w:t>
            </w:r>
          </w:p>
        </w:tc>
      </w:tr>
      <w:tr w:rsidR="00970D6C" w:rsidRPr="00AB16AE" w:rsidTr="00AB16AE">
        <w:trPr>
          <w:jc w:val="center"/>
        </w:trPr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3.1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3б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3.2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6б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11б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3.3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19б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3.4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20а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970D6C" w:rsidRPr="00AB16AE" w:rsidTr="00AB16AE">
        <w:trPr>
          <w:jc w:val="center"/>
        </w:trPr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4.1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2б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3в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11в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4.2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5б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6в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4.3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9б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12б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20в</w:t>
            </w:r>
          </w:p>
        </w:tc>
        <w:tc>
          <w:tcPr>
            <w:tcW w:w="1595" w:type="dxa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4.4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19а</w:t>
            </w:r>
          </w:p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20б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70D6C" w:rsidRPr="00AB16AE" w:rsidRDefault="00970D6C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E61DAA" w:rsidRPr="00495FD2" w:rsidRDefault="00E61DAA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970D6C" w:rsidRDefault="00970D6C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Вначале находится абсолютная сумма баллов по каждой из четырех групп мотивов. Для этого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складывается отдельно сумма всех столбиков: 1.1, 1.2, 1.3,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 xml:space="preserve">1.4, 1.5, 1.6; 2.1…2.6 и т. д. </w:t>
      </w:r>
      <w:r w:rsidR="00314403" w:rsidRPr="00495FD2">
        <w:rPr>
          <w:sz w:val="28"/>
          <w:szCs w:val="28"/>
        </w:rPr>
        <w:t>Однако в различных группах мотивов выделено неодинаковое количество. Для их сравнения абсолютные суммы</w:t>
      </w:r>
      <w:r w:rsidR="00B73AC0">
        <w:rPr>
          <w:sz w:val="28"/>
          <w:szCs w:val="28"/>
        </w:rPr>
        <w:t xml:space="preserve"> </w:t>
      </w:r>
      <w:r w:rsidR="00314403" w:rsidRPr="00495FD2">
        <w:rPr>
          <w:sz w:val="28"/>
          <w:szCs w:val="28"/>
        </w:rPr>
        <w:t>первой и второй групп необходимо умножить на 2, а третьей и четвертой на 3. Полученные</w:t>
      </w:r>
      <w:r w:rsidR="00B73AC0">
        <w:rPr>
          <w:sz w:val="28"/>
          <w:szCs w:val="28"/>
        </w:rPr>
        <w:t xml:space="preserve"> </w:t>
      </w:r>
      <w:r w:rsidR="00314403" w:rsidRPr="00495FD2">
        <w:rPr>
          <w:sz w:val="28"/>
          <w:szCs w:val="28"/>
        </w:rPr>
        <w:t>суммы имеют одинаковый «вес» баллов и могут сравниваться друг с другом.</w:t>
      </w:r>
    </w:p>
    <w:p w:rsidR="00307262" w:rsidRPr="00495FD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3F5370" w:rsidRPr="00307262" w:rsidRDefault="003F5370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Тест</w:t>
      </w:r>
      <w:r w:rsidR="00B73AC0" w:rsidRPr="00307262">
        <w:rPr>
          <w:b/>
          <w:sz w:val="28"/>
          <w:szCs w:val="28"/>
        </w:rPr>
        <w:t xml:space="preserve"> </w:t>
      </w:r>
      <w:r w:rsidR="00307262" w:rsidRPr="00307262">
        <w:rPr>
          <w:b/>
          <w:sz w:val="28"/>
          <w:szCs w:val="28"/>
        </w:rPr>
        <w:t>«Эгоцентрические ассоциации»</w:t>
      </w:r>
    </w:p>
    <w:p w:rsidR="0030726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Тест дает возможность определить эгоцентрическую направленность личности подростков и старших школьников.</w:t>
      </w: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307262">
        <w:rPr>
          <w:i/>
          <w:sz w:val="28"/>
          <w:szCs w:val="28"/>
        </w:rPr>
        <w:t>Инструкция:</w:t>
      </w:r>
      <w:r w:rsidRPr="00495FD2">
        <w:rPr>
          <w:sz w:val="28"/>
          <w:szCs w:val="28"/>
        </w:rPr>
        <w:t xml:space="preserve"> Тест содержит 40 незаконченных предложений, необходимо написать к ним окончания. Не надо раздумывать, нужно сразу записать первое пришедшее в голову окончание предложения. Очень важно закончить все предложения!</w:t>
      </w:r>
    </w:p>
    <w:p w:rsidR="003F5370" w:rsidRPr="00495FD2" w:rsidRDefault="003F5370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307262">
        <w:rPr>
          <w:i/>
          <w:sz w:val="28"/>
          <w:szCs w:val="28"/>
        </w:rPr>
        <w:t>Обработка и анализ результатов</w:t>
      </w:r>
      <w:r w:rsidRPr="00495FD2">
        <w:rPr>
          <w:sz w:val="28"/>
          <w:szCs w:val="28"/>
        </w:rPr>
        <w:t>. Цель обработки и анализа – получение индекса эгоцентризма, по котор</w:t>
      </w:r>
      <w:r w:rsidR="000A4DD8" w:rsidRPr="00495FD2">
        <w:rPr>
          <w:sz w:val="28"/>
          <w:szCs w:val="28"/>
        </w:rPr>
        <w:t>ому можно судить об эгоцентрической или неэгоцентрической направленности личности испытуемого. Обрабатывать результаты имеет смысл, если испытуемые полностью справились</w:t>
      </w:r>
      <w:r w:rsidR="00B73AC0">
        <w:rPr>
          <w:sz w:val="28"/>
          <w:szCs w:val="28"/>
        </w:rPr>
        <w:t xml:space="preserve"> </w:t>
      </w:r>
      <w:r w:rsidR="000A4DD8" w:rsidRPr="00495FD2">
        <w:rPr>
          <w:sz w:val="28"/>
          <w:szCs w:val="28"/>
        </w:rPr>
        <w:t>с заданием. Поэтому в процессе тестирования важно добиваться, чтобы закончены были все предложения. В случае, когда более десяти предложений не закончены, обрабатывать бланк тестирования нецелесообразно. Индекс эгоцентризма определяют по количеству предложений, в которых имеется местоимение первого лица единственного числа, притяжательные и собственные местоимения, образованные от него («я», «мне», «мой», «моих», «мною» и т.п.). Учитываются также продолженные, но незаконченные испытуемыми предложения, содержащие данные местоимения, и предложения, в которых имеется глагол первого</w:t>
      </w:r>
      <w:r w:rsidR="006F112F" w:rsidRPr="00495FD2">
        <w:rPr>
          <w:sz w:val="28"/>
          <w:szCs w:val="28"/>
        </w:rPr>
        <w:t xml:space="preserve"> лица единственного числа. За к</w:t>
      </w:r>
      <w:r w:rsidR="000A4DD8" w:rsidRPr="00495FD2">
        <w:rPr>
          <w:sz w:val="28"/>
          <w:szCs w:val="28"/>
        </w:rPr>
        <w:t>аждое такое предложение проставляется 1 балл и подсчитывается их сумма.</w:t>
      </w:r>
    </w:p>
    <w:p w:rsidR="000A4DD8" w:rsidRPr="00495FD2" w:rsidRDefault="000A4DD8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При сумме 0 – 13 баллов у испытуемого низкий уровень эгоцентризма;</w:t>
      </w:r>
    </w:p>
    <w:p w:rsidR="000A4DD8" w:rsidRPr="00495FD2" w:rsidRDefault="000A4DD8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При сумме</w:t>
      </w:r>
      <w:r w:rsidR="00B73AC0">
        <w:rPr>
          <w:sz w:val="28"/>
          <w:szCs w:val="28"/>
        </w:rPr>
        <w:t xml:space="preserve"> </w:t>
      </w:r>
      <w:r w:rsidR="00032D49" w:rsidRPr="00495FD2">
        <w:rPr>
          <w:sz w:val="28"/>
          <w:szCs w:val="28"/>
        </w:rPr>
        <w:t>27 – 40 баллов – высокий.</w:t>
      </w:r>
    </w:p>
    <w:p w:rsidR="00307262" w:rsidRDefault="00307262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D246DA" w:rsidRPr="00307262" w:rsidRDefault="00927A5B" w:rsidP="00495F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7262">
        <w:rPr>
          <w:b/>
          <w:sz w:val="28"/>
          <w:szCs w:val="28"/>
        </w:rPr>
        <w:t>3.2</w:t>
      </w:r>
      <w:r w:rsidR="00CC32CD" w:rsidRPr="00307262">
        <w:rPr>
          <w:b/>
          <w:sz w:val="28"/>
          <w:szCs w:val="28"/>
        </w:rPr>
        <w:t xml:space="preserve"> Обсуждение результатов исследования</w:t>
      </w:r>
    </w:p>
    <w:p w:rsidR="00CC32CD" w:rsidRPr="00495FD2" w:rsidRDefault="00CC32CD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54152E" w:rsidRPr="00495FD2" w:rsidRDefault="00CC32CD" w:rsidP="00495FD2">
      <w:pPr>
        <w:pStyle w:val="2"/>
        <w:ind w:right="0" w:firstLine="709"/>
        <w:rPr>
          <w:b w:val="0"/>
          <w:bCs w:val="0"/>
          <w:color w:val="auto"/>
        </w:rPr>
      </w:pPr>
      <w:r w:rsidRPr="00495FD2">
        <w:rPr>
          <w:b w:val="0"/>
          <w:bCs w:val="0"/>
          <w:color w:val="auto"/>
        </w:rPr>
        <w:t>Для подтверждения или опровержения выдвинутой нами гипотезы,</w:t>
      </w:r>
      <w:r w:rsidR="00B73AC0">
        <w:rPr>
          <w:b w:val="0"/>
          <w:bCs w:val="0"/>
          <w:color w:val="auto"/>
        </w:rPr>
        <w:t xml:space="preserve"> </w:t>
      </w:r>
      <w:r w:rsidRPr="00495FD2">
        <w:rPr>
          <w:b w:val="0"/>
          <w:bCs w:val="0"/>
          <w:color w:val="auto"/>
        </w:rPr>
        <w:t>необходимо проанализировать проведенное исследование.</w:t>
      </w:r>
    </w:p>
    <w:p w:rsidR="00CC32CD" w:rsidRPr="00495FD2" w:rsidRDefault="00CC32CD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 xml:space="preserve">1 этап. </w:t>
      </w:r>
      <w:r w:rsidR="004D1D34" w:rsidRPr="00495FD2">
        <w:rPr>
          <w:bCs/>
          <w:sz w:val="28"/>
          <w:szCs w:val="28"/>
        </w:rPr>
        <w:t>Выявление предпочитаемых сфер профессиональной деятельности учащихся.</w:t>
      </w:r>
      <w:r w:rsidR="00D96377" w:rsidRPr="00495FD2">
        <w:rPr>
          <w:bCs/>
          <w:sz w:val="28"/>
          <w:szCs w:val="28"/>
        </w:rPr>
        <w:t xml:space="preserve"> Абсолютные результаты исследования профессиональных предпочтений учащихся</w:t>
      </w:r>
      <w:r w:rsidR="0010376D" w:rsidRPr="00495FD2">
        <w:rPr>
          <w:bCs/>
          <w:sz w:val="28"/>
          <w:szCs w:val="28"/>
        </w:rPr>
        <w:t xml:space="preserve"> представлены</w:t>
      </w:r>
      <w:r w:rsidR="00D96377" w:rsidRPr="00495FD2">
        <w:rPr>
          <w:bCs/>
          <w:sz w:val="28"/>
          <w:szCs w:val="28"/>
        </w:rPr>
        <w:t xml:space="preserve"> в таблице №1 в Приложении 1. </w:t>
      </w:r>
      <w:r w:rsidR="008A58BC" w:rsidRPr="00495FD2">
        <w:rPr>
          <w:bCs/>
          <w:sz w:val="28"/>
          <w:szCs w:val="28"/>
        </w:rPr>
        <w:t>Проанализированные данные отображены</w:t>
      </w:r>
      <w:r w:rsidR="000D0F41" w:rsidRPr="00495FD2">
        <w:rPr>
          <w:bCs/>
          <w:sz w:val="28"/>
          <w:szCs w:val="28"/>
        </w:rPr>
        <w:t xml:space="preserve"> на рисунке 1</w:t>
      </w:r>
      <w:r w:rsidR="008A58BC" w:rsidRPr="00495FD2">
        <w:rPr>
          <w:bCs/>
          <w:sz w:val="28"/>
          <w:szCs w:val="28"/>
        </w:rPr>
        <w:t>.</w:t>
      </w:r>
    </w:p>
    <w:p w:rsidR="00A22BD7" w:rsidRPr="00495FD2" w:rsidRDefault="00A22BD7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76D" w:rsidRPr="00495FD2" w:rsidRDefault="00F912D4" w:rsidP="00307262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85pt">
            <v:imagedata r:id="rId7" o:title=""/>
          </v:shape>
        </w:pict>
      </w:r>
    </w:p>
    <w:p w:rsidR="0010376D" w:rsidRPr="00495FD2" w:rsidRDefault="000D0F41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Рис. 1</w:t>
      </w:r>
      <w:r w:rsidR="0054152E" w:rsidRPr="00495FD2">
        <w:rPr>
          <w:bCs/>
          <w:sz w:val="28"/>
          <w:szCs w:val="28"/>
        </w:rPr>
        <w:t>.</w:t>
      </w:r>
      <w:r w:rsidRPr="00495FD2">
        <w:rPr>
          <w:bCs/>
          <w:sz w:val="28"/>
          <w:szCs w:val="28"/>
        </w:rPr>
        <w:t xml:space="preserve"> </w:t>
      </w:r>
      <w:r w:rsidR="0010376D" w:rsidRPr="00495FD2">
        <w:rPr>
          <w:bCs/>
          <w:sz w:val="28"/>
          <w:szCs w:val="28"/>
        </w:rPr>
        <w:t>График предпочитаемых сфер профессиональных интересов учащихся.</w:t>
      </w:r>
    </w:p>
    <w:p w:rsidR="00A22BD7" w:rsidRPr="00495FD2" w:rsidRDefault="00A22BD7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76D" w:rsidRPr="00495FD2" w:rsidRDefault="008A58BC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Согласно полученным данным можно сделать следующий вывод: наиболее предпочитаемой сферой профессиональной деятельности учащихся является сфера физического труда</w:t>
      </w:r>
      <w:r w:rsidR="00510E89" w:rsidRPr="00495FD2">
        <w:rPr>
          <w:bCs/>
          <w:sz w:val="28"/>
          <w:szCs w:val="28"/>
        </w:rPr>
        <w:t xml:space="preserve"> - 12 испытуемых (25%)</w:t>
      </w:r>
      <w:r w:rsidRPr="00495FD2">
        <w:rPr>
          <w:bCs/>
          <w:sz w:val="28"/>
          <w:szCs w:val="28"/>
        </w:rPr>
        <w:t>. Следом за ней идет сфера технических интересов</w:t>
      </w:r>
      <w:r w:rsidR="00510E89" w:rsidRPr="00495FD2">
        <w:rPr>
          <w:bCs/>
          <w:sz w:val="28"/>
          <w:szCs w:val="28"/>
        </w:rPr>
        <w:t xml:space="preserve"> – 9 испытуемых (18,8%)</w:t>
      </w:r>
      <w:r w:rsidRPr="00495FD2">
        <w:rPr>
          <w:bCs/>
          <w:sz w:val="28"/>
          <w:szCs w:val="28"/>
        </w:rPr>
        <w:t>. А наименее предпочитаемой является сфера умственного труда</w:t>
      </w:r>
      <w:r w:rsidR="00510E89" w:rsidRPr="00495FD2">
        <w:rPr>
          <w:bCs/>
          <w:sz w:val="28"/>
          <w:szCs w:val="28"/>
        </w:rPr>
        <w:t xml:space="preserve"> – 5 испытуемых (10,5%)</w:t>
      </w:r>
      <w:r w:rsidRPr="00495FD2">
        <w:rPr>
          <w:bCs/>
          <w:sz w:val="28"/>
          <w:szCs w:val="28"/>
        </w:rPr>
        <w:t>.</w:t>
      </w:r>
    </w:p>
    <w:p w:rsidR="0010376D" w:rsidRPr="00495FD2" w:rsidRDefault="000D0F41" w:rsidP="00495FD2">
      <w:pPr>
        <w:numPr>
          <w:ilvl w:val="0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 xml:space="preserve"> </w:t>
      </w:r>
      <w:r w:rsidR="000E0D83" w:rsidRPr="00495FD2">
        <w:rPr>
          <w:bCs/>
          <w:sz w:val="28"/>
          <w:szCs w:val="28"/>
        </w:rPr>
        <w:t>этап</w:t>
      </w:r>
      <w:r w:rsidR="006F112F" w:rsidRPr="00495FD2">
        <w:rPr>
          <w:bCs/>
          <w:sz w:val="28"/>
          <w:szCs w:val="28"/>
        </w:rPr>
        <w:t>.</w:t>
      </w:r>
      <w:r w:rsidR="00B73AC0">
        <w:rPr>
          <w:bCs/>
          <w:sz w:val="28"/>
          <w:szCs w:val="28"/>
        </w:rPr>
        <w:t xml:space="preserve"> </w:t>
      </w:r>
      <w:r w:rsidR="006F112F" w:rsidRPr="00495FD2">
        <w:rPr>
          <w:bCs/>
          <w:sz w:val="28"/>
          <w:szCs w:val="28"/>
        </w:rPr>
        <w:t xml:space="preserve">Мы </w:t>
      </w:r>
      <w:r w:rsidR="006F112F" w:rsidRPr="00495FD2">
        <w:rPr>
          <w:sz w:val="28"/>
          <w:szCs w:val="28"/>
        </w:rPr>
        <w:t>определяли эгоцентрическую направленность личности испытуемых.</w:t>
      </w:r>
      <w:r w:rsidRPr="00495FD2">
        <w:rPr>
          <w:sz w:val="28"/>
          <w:szCs w:val="28"/>
        </w:rPr>
        <w:t xml:space="preserve"> </w:t>
      </w:r>
      <w:r w:rsidRPr="00495FD2">
        <w:rPr>
          <w:bCs/>
          <w:sz w:val="28"/>
          <w:szCs w:val="28"/>
        </w:rPr>
        <w:t>Абсолютные результаты исследования эгоцентризма представлены в таблице №2 в Приложении 2. Проанализированные данные отображены на рисунке 2.</w:t>
      </w:r>
    </w:p>
    <w:p w:rsidR="0010376D" w:rsidRPr="00495FD2" w:rsidRDefault="0010376D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76D" w:rsidRPr="00495FD2" w:rsidRDefault="00F912D4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26" type="#_x0000_t75" style="width:379.5pt;height:259.5pt">
            <v:imagedata r:id="rId8" o:title=""/>
          </v:shape>
        </w:pict>
      </w:r>
    </w:p>
    <w:p w:rsidR="0010376D" w:rsidRPr="00495FD2" w:rsidRDefault="000D0F41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Рис. 2</w:t>
      </w:r>
      <w:r w:rsidR="0054152E" w:rsidRPr="00495FD2">
        <w:rPr>
          <w:bCs/>
          <w:sz w:val="28"/>
          <w:szCs w:val="28"/>
        </w:rPr>
        <w:t>.</w:t>
      </w:r>
      <w:r w:rsidRPr="00495FD2">
        <w:rPr>
          <w:bCs/>
          <w:sz w:val="28"/>
          <w:szCs w:val="28"/>
        </w:rPr>
        <w:t xml:space="preserve"> Эгоцентрическая направленность личности.</w:t>
      </w:r>
    </w:p>
    <w:p w:rsidR="00A22BD7" w:rsidRPr="00495FD2" w:rsidRDefault="00A22BD7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D0F41" w:rsidRPr="00495FD2" w:rsidRDefault="000D0F41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 xml:space="preserve">Согласно полученным данным можно сделать следующий вывод: 14 испытуемых (29,2%) </w:t>
      </w:r>
      <w:r w:rsidR="001172E7" w:rsidRPr="00495FD2">
        <w:rPr>
          <w:bCs/>
          <w:sz w:val="28"/>
          <w:szCs w:val="28"/>
        </w:rPr>
        <w:t>имеют высокий уровень эгоцентризма, 25 испытуемых (52,1%) имеют средний уровень эгоцентризма и 9 испытуемых (18,7%) – низкий уровень эгоцентризма.</w:t>
      </w:r>
    </w:p>
    <w:p w:rsidR="0054152E" w:rsidRPr="00495FD2" w:rsidRDefault="0054152E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3 этап. Изучение мотивов профессиональной деятельности. Абсолютные результаты исследования мотивов профессиональной деятельности представлены в таблице №3 в Приложении 3. Проанализированные данные отображены на рисунке 3.</w:t>
      </w:r>
    </w:p>
    <w:p w:rsidR="0010376D" w:rsidRPr="00495FD2" w:rsidRDefault="00375F12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12D4">
        <w:rPr>
          <w:sz w:val="28"/>
        </w:rPr>
        <w:pict>
          <v:shape id="_x0000_i1027" type="#_x0000_t75" style="width:424.5pt;height:356.25pt">
            <v:imagedata r:id="rId9" o:title=""/>
          </v:shape>
        </w:pict>
      </w:r>
    </w:p>
    <w:p w:rsidR="0010376D" w:rsidRPr="00495FD2" w:rsidRDefault="0054152E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Рис. 3. Мотивы профессиональной деятельности.</w:t>
      </w:r>
    </w:p>
    <w:p w:rsidR="0054152E" w:rsidRPr="00495FD2" w:rsidRDefault="0054152E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52E" w:rsidRPr="00495FD2" w:rsidRDefault="0054152E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Согласно полученным данным можно сделать следующие выводы: ведущими мотивами профессиональной деятельности в период профессионального становления являются мотивы социальной значимости труда</w:t>
      </w:r>
      <w:r w:rsidR="00775BA4" w:rsidRPr="00495FD2">
        <w:rPr>
          <w:bCs/>
          <w:sz w:val="28"/>
          <w:szCs w:val="28"/>
        </w:rPr>
        <w:t xml:space="preserve"> – 19 испытуемых (39,6%)</w:t>
      </w:r>
      <w:r w:rsidRPr="00495FD2">
        <w:rPr>
          <w:bCs/>
          <w:sz w:val="28"/>
          <w:szCs w:val="28"/>
        </w:rPr>
        <w:t>.</w:t>
      </w:r>
      <w:r w:rsidR="00775BA4" w:rsidRPr="00495FD2">
        <w:rPr>
          <w:bCs/>
          <w:sz w:val="28"/>
          <w:szCs w:val="28"/>
        </w:rPr>
        <w:t xml:space="preserve"> Наименее значимыми являются мотивы профессионального мастерства – 8 испытуемых (16,6%).</w:t>
      </w:r>
    </w:p>
    <w:p w:rsidR="007D2BB5" w:rsidRPr="00495FD2" w:rsidRDefault="007D2BB5" w:rsidP="00495FD2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FD2">
        <w:rPr>
          <w:bCs/>
          <w:sz w:val="28"/>
          <w:szCs w:val="28"/>
        </w:rPr>
        <w:t>этап.</w:t>
      </w:r>
      <w:r w:rsidRPr="00495FD2">
        <w:rPr>
          <w:sz w:val="28"/>
          <w:szCs w:val="28"/>
        </w:rPr>
        <w:t xml:space="preserve"> Данные представлены в корреляционной таблице. Все вычисления проводились на компьютере.</w:t>
      </w:r>
    </w:p>
    <w:p w:rsidR="00041831" w:rsidRPr="00495FD2" w:rsidRDefault="00041831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bCs/>
          <w:sz w:val="28"/>
          <w:szCs w:val="28"/>
        </w:rPr>
        <w:t>Согласно данным приведенным в таблице №4 в Приложении 4 мы установили, что</w:t>
      </w:r>
      <w:r w:rsidR="000E6155" w:rsidRPr="00495FD2">
        <w:rPr>
          <w:bCs/>
          <w:sz w:val="28"/>
          <w:szCs w:val="28"/>
        </w:rPr>
        <w:t xml:space="preserve"> </w:t>
      </w:r>
      <w:r w:rsidR="00A22C34" w:rsidRPr="00495FD2">
        <w:rPr>
          <w:bCs/>
          <w:sz w:val="28"/>
          <w:szCs w:val="28"/>
        </w:rPr>
        <w:t xml:space="preserve">практически </w:t>
      </w:r>
      <w:r w:rsidR="000E6155" w:rsidRPr="00495FD2">
        <w:rPr>
          <w:bCs/>
          <w:sz w:val="28"/>
          <w:szCs w:val="28"/>
        </w:rPr>
        <w:t>нет значимых корреляций, т.е. эгоцентризм подростков не влияет на их профессиональную мотивацию.</w:t>
      </w:r>
      <w:r w:rsidR="00A22C34" w:rsidRPr="00495FD2">
        <w:rPr>
          <w:bCs/>
          <w:sz w:val="28"/>
          <w:szCs w:val="28"/>
        </w:rPr>
        <w:t xml:space="preserve"> Таким образом наша гипотеза подтвердилась.</w:t>
      </w:r>
    </w:p>
    <w:p w:rsidR="00775BA4" w:rsidRPr="00307262" w:rsidRDefault="00307262" w:rsidP="00495F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307262">
        <w:rPr>
          <w:b/>
          <w:bCs/>
          <w:sz w:val="28"/>
          <w:szCs w:val="28"/>
        </w:rPr>
        <w:t>Заключение</w:t>
      </w:r>
    </w:p>
    <w:p w:rsidR="007D2BB5" w:rsidRPr="00495FD2" w:rsidRDefault="007D2BB5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22C34" w:rsidRPr="00495FD2" w:rsidRDefault="00A22C34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  <w:szCs w:val="28"/>
        </w:rPr>
        <w:t xml:space="preserve">Профессиональная деятельность является важнейшей стороной жизнедеятельности человека, которая обеспечивает полную самореализацию личности, актуализацию всех ее возможностей. В период отрочества, на завершающем этапе обучения в школе вопросы выбора профессии приобретают особую остроту. </w:t>
      </w:r>
      <w:r w:rsidRPr="00495FD2">
        <w:rPr>
          <w:sz w:val="28"/>
        </w:rPr>
        <w:t>Правильный выбор профессионального будущего для молодого человека является основой самоутверждения в обществе, од</w:t>
      </w:r>
      <w:r w:rsidR="00307262">
        <w:rPr>
          <w:sz w:val="28"/>
        </w:rPr>
        <w:t>ним из главных решений в жизни.</w:t>
      </w:r>
    </w:p>
    <w:p w:rsidR="0026631A" w:rsidRPr="00307262" w:rsidRDefault="0026631A" w:rsidP="00495FD2">
      <w:pPr>
        <w:spacing w:line="360" w:lineRule="auto"/>
        <w:ind w:firstLine="709"/>
        <w:jc w:val="both"/>
        <w:rPr>
          <w:sz w:val="28"/>
          <w:u w:val="single"/>
        </w:rPr>
      </w:pPr>
      <w:r w:rsidRPr="00307262">
        <w:rPr>
          <w:sz w:val="28"/>
          <w:u w:val="single"/>
        </w:rPr>
        <w:t>Получены следующие результаты:</w:t>
      </w:r>
    </w:p>
    <w:p w:rsidR="0026631A" w:rsidRPr="00495FD2" w:rsidRDefault="00B723E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1.</w:t>
      </w:r>
      <w:r w:rsidR="0026631A" w:rsidRPr="00495FD2">
        <w:rPr>
          <w:sz w:val="28"/>
          <w:szCs w:val="28"/>
        </w:rPr>
        <w:t>В ходе проделанной нами работы были изучены различные источники о мотивации профессиональной деятельности, возрастных особенностях подросткового периода, мотивации подростков.</w:t>
      </w:r>
    </w:p>
    <w:p w:rsidR="0026631A" w:rsidRPr="00495FD2" w:rsidRDefault="0026631A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</w:rPr>
        <w:t>2.</w:t>
      </w:r>
      <w:r w:rsidR="00B723E7" w:rsidRPr="00495FD2">
        <w:rPr>
          <w:sz w:val="28"/>
          <w:szCs w:val="28"/>
        </w:rPr>
        <w:t xml:space="preserve">Были проведены исследования </w:t>
      </w:r>
      <w:r w:rsidR="00B723E7" w:rsidRPr="00495FD2">
        <w:rPr>
          <w:bCs/>
          <w:sz w:val="28"/>
          <w:szCs w:val="28"/>
        </w:rPr>
        <w:t xml:space="preserve">предпочитаемых сфер профессиональной деятельности; мотивов профессиональной деятельности; </w:t>
      </w:r>
      <w:r w:rsidR="00B723E7" w:rsidRPr="00495FD2">
        <w:rPr>
          <w:sz w:val="28"/>
          <w:szCs w:val="28"/>
        </w:rPr>
        <w:t>эгоцентрическую направленность личности.</w:t>
      </w:r>
    </w:p>
    <w:p w:rsidR="00B723E7" w:rsidRPr="00495FD2" w:rsidRDefault="00B723E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bCs/>
          <w:sz w:val="28"/>
          <w:szCs w:val="28"/>
        </w:rPr>
        <w:t>3.</w:t>
      </w:r>
      <w:r w:rsidRPr="00495FD2">
        <w:rPr>
          <w:sz w:val="28"/>
          <w:szCs w:val="28"/>
        </w:rPr>
        <w:t xml:space="preserve">Были изучены результаты проведенного нами исследования </w:t>
      </w:r>
      <w:r w:rsidRPr="00495FD2">
        <w:rPr>
          <w:bCs/>
          <w:sz w:val="28"/>
          <w:szCs w:val="28"/>
        </w:rPr>
        <w:t xml:space="preserve">предпочитаемых сфер профессиональной деятельности; мотивов профессиональной деятельности; </w:t>
      </w:r>
      <w:r w:rsidRPr="00495FD2">
        <w:rPr>
          <w:sz w:val="28"/>
          <w:szCs w:val="28"/>
        </w:rPr>
        <w:t>эгоцентрическую направленность личности.</w:t>
      </w:r>
    </w:p>
    <w:p w:rsidR="00B723E7" w:rsidRPr="00495FD2" w:rsidRDefault="00B723E7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4.По полученным в ходе исследования результатам выяснилось, что профессиональная направленность подростков не зависит от эгоцентризма.</w:t>
      </w:r>
    </w:p>
    <w:p w:rsidR="00B723E7" w:rsidRPr="00495FD2" w:rsidRDefault="00B723E7" w:rsidP="00495FD2">
      <w:pPr>
        <w:spacing w:line="360" w:lineRule="auto"/>
        <w:ind w:firstLine="709"/>
        <w:jc w:val="both"/>
        <w:rPr>
          <w:sz w:val="28"/>
        </w:rPr>
      </w:pPr>
      <w:r w:rsidRPr="00495FD2">
        <w:rPr>
          <w:sz w:val="28"/>
          <w:szCs w:val="28"/>
        </w:rPr>
        <w:t>Таким образом, выдвинутая нами в начале</w:t>
      </w:r>
      <w:r w:rsidR="00B73AC0">
        <w:rPr>
          <w:sz w:val="28"/>
          <w:szCs w:val="28"/>
        </w:rPr>
        <w:t xml:space="preserve"> </w:t>
      </w:r>
      <w:r w:rsidRPr="00495FD2">
        <w:rPr>
          <w:sz w:val="28"/>
          <w:szCs w:val="28"/>
        </w:rPr>
        <w:t>работы гипотеза подтвердилась.</w:t>
      </w:r>
    </w:p>
    <w:p w:rsidR="00B723E7" w:rsidRPr="00495FD2" w:rsidRDefault="00B723E7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76D" w:rsidRPr="00307262" w:rsidRDefault="00B723E7" w:rsidP="00495F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5FD2">
        <w:rPr>
          <w:bCs/>
          <w:sz w:val="28"/>
          <w:szCs w:val="28"/>
        </w:rPr>
        <w:br w:type="page"/>
      </w:r>
      <w:r w:rsidR="00307262" w:rsidRPr="00307262">
        <w:rPr>
          <w:b/>
          <w:bCs/>
          <w:sz w:val="28"/>
          <w:szCs w:val="28"/>
        </w:rPr>
        <w:t>Литература</w:t>
      </w:r>
    </w:p>
    <w:p w:rsidR="007D2BB5" w:rsidRPr="00495FD2" w:rsidRDefault="007D2BB5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76D" w:rsidRPr="00495FD2" w:rsidRDefault="007D2BB5" w:rsidP="00307262">
      <w:pPr>
        <w:spacing w:line="360" w:lineRule="auto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1.</w:t>
      </w:r>
      <w:r w:rsidR="00BD6B20" w:rsidRPr="00495FD2">
        <w:rPr>
          <w:bCs/>
          <w:sz w:val="28"/>
          <w:szCs w:val="28"/>
        </w:rPr>
        <w:t>Абрамо</w:t>
      </w:r>
      <w:r w:rsidR="00307262">
        <w:rPr>
          <w:bCs/>
          <w:sz w:val="28"/>
          <w:szCs w:val="28"/>
        </w:rPr>
        <w:t>ва Г.</w:t>
      </w:r>
      <w:r w:rsidR="00CA36DA" w:rsidRPr="00495FD2">
        <w:rPr>
          <w:bCs/>
          <w:sz w:val="28"/>
          <w:szCs w:val="28"/>
        </w:rPr>
        <w:t>С. Возрастная психология:</w:t>
      </w:r>
      <w:r w:rsidR="00BD6B20" w:rsidRPr="00495FD2">
        <w:rPr>
          <w:bCs/>
          <w:sz w:val="28"/>
          <w:szCs w:val="28"/>
        </w:rPr>
        <w:t xml:space="preserve"> Учебник для студентов вузов. – М.: Академический Проект, 2001 – 704с.</w:t>
      </w:r>
    </w:p>
    <w:p w:rsidR="00424BD5" w:rsidRPr="00495FD2" w:rsidRDefault="007D2BB5" w:rsidP="00307262">
      <w:pPr>
        <w:spacing w:line="360" w:lineRule="auto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>2.</w:t>
      </w:r>
      <w:r w:rsidR="00424BD5" w:rsidRPr="00495FD2">
        <w:rPr>
          <w:bCs/>
          <w:sz w:val="28"/>
          <w:szCs w:val="28"/>
        </w:rPr>
        <w:t xml:space="preserve">Бодров В.А., Сыркин Л.Д. Диагностика и прогнозирование профессиональной мотивации в процессе психологического отбора // </w:t>
      </w:r>
      <w:r w:rsidRPr="00495FD2">
        <w:rPr>
          <w:bCs/>
          <w:sz w:val="28"/>
          <w:szCs w:val="28"/>
        </w:rPr>
        <w:t>Психологический журнал, 2003, №1, стр. 73 -81.</w:t>
      </w:r>
    </w:p>
    <w:p w:rsidR="0026631A" w:rsidRPr="00495FD2" w:rsidRDefault="0026631A" w:rsidP="00307262">
      <w:pPr>
        <w:widowControl w:val="0"/>
        <w:spacing w:line="360" w:lineRule="auto"/>
        <w:jc w:val="both"/>
        <w:rPr>
          <w:sz w:val="28"/>
          <w:szCs w:val="28"/>
        </w:rPr>
      </w:pPr>
      <w:r w:rsidRPr="00495FD2">
        <w:rPr>
          <w:bCs/>
          <w:sz w:val="28"/>
          <w:szCs w:val="28"/>
        </w:rPr>
        <w:t xml:space="preserve">3. </w:t>
      </w:r>
      <w:r w:rsidR="00307262">
        <w:rPr>
          <w:sz w:val="28"/>
          <w:szCs w:val="28"/>
        </w:rPr>
        <w:t>Божович Л.</w:t>
      </w:r>
      <w:r w:rsidRPr="00495FD2">
        <w:rPr>
          <w:sz w:val="28"/>
          <w:szCs w:val="28"/>
        </w:rPr>
        <w:t>И. Изучение мотивации поведения детей и подростков. – М., 1972</w:t>
      </w:r>
    </w:p>
    <w:p w:rsidR="00BD6B20" w:rsidRPr="00495FD2" w:rsidRDefault="0026631A" w:rsidP="00307262">
      <w:pPr>
        <w:spacing w:line="360" w:lineRule="auto"/>
        <w:jc w:val="both"/>
        <w:rPr>
          <w:sz w:val="28"/>
          <w:szCs w:val="32"/>
        </w:rPr>
      </w:pPr>
      <w:r w:rsidRPr="00495FD2">
        <w:rPr>
          <w:bCs/>
          <w:sz w:val="28"/>
          <w:szCs w:val="28"/>
        </w:rPr>
        <w:t xml:space="preserve">4. </w:t>
      </w:r>
      <w:r w:rsidR="00307262">
        <w:rPr>
          <w:sz w:val="28"/>
          <w:szCs w:val="28"/>
        </w:rPr>
        <w:t>Бурлачук А.</w:t>
      </w:r>
      <w:r w:rsidR="00BD6B20" w:rsidRPr="00495FD2">
        <w:rPr>
          <w:sz w:val="28"/>
          <w:szCs w:val="28"/>
        </w:rPr>
        <w:t>К.,</w:t>
      </w:r>
      <w:r w:rsidR="00B73AC0">
        <w:rPr>
          <w:sz w:val="28"/>
          <w:szCs w:val="28"/>
        </w:rPr>
        <w:t xml:space="preserve"> </w:t>
      </w:r>
      <w:r w:rsidR="00307262">
        <w:rPr>
          <w:sz w:val="28"/>
          <w:szCs w:val="28"/>
        </w:rPr>
        <w:t>Морозов С.</w:t>
      </w:r>
      <w:r w:rsidR="00BD6B20" w:rsidRPr="00495FD2">
        <w:rPr>
          <w:sz w:val="28"/>
          <w:szCs w:val="28"/>
        </w:rPr>
        <w:t>В. Словарь-справочник по психодиагностике.</w:t>
      </w:r>
      <w:r w:rsidR="00BD6B20" w:rsidRPr="00495FD2">
        <w:rPr>
          <w:sz w:val="28"/>
        </w:rPr>
        <w:t xml:space="preserve"> СПб.: Питер, 2002.</w:t>
      </w:r>
    </w:p>
    <w:p w:rsidR="00BD6B20" w:rsidRPr="00495FD2" w:rsidRDefault="007E37B6" w:rsidP="00307262">
      <w:pPr>
        <w:spacing w:line="360" w:lineRule="auto"/>
        <w:jc w:val="both"/>
        <w:rPr>
          <w:sz w:val="28"/>
          <w:szCs w:val="32"/>
        </w:rPr>
      </w:pPr>
      <w:r w:rsidRPr="00495FD2">
        <w:rPr>
          <w:sz w:val="28"/>
        </w:rPr>
        <w:t xml:space="preserve">5. </w:t>
      </w:r>
      <w:r w:rsidR="00BD6B20" w:rsidRPr="00495FD2">
        <w:rPr>
          <w:sz w:val="28"/>
        </w:rPr>
        <w:t>Гаврилов В.Е. Составление и использование психологических характеристик профессий в целях профориентации. – Л., 1988.</w:t>
      </w:r>
    </w:p>
    <w:p w:rsidR="00BD6B20" w:rsidRPr="00495FD2" w:rsidRDefault="007E37B6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6.</w:t>
      </w:r>
      <w:r w:rsidR="00B723E7" w:rsidRPr="00495FD2">
        <w:rPr>
          <w:sz w:val="28"/>
        </w:rPr>
        <w:t xml:space="preserve"> </w:t>
      </w:r>
      <w:r w:rsidR="00BD6B20" w:rsidRPr="00495FD2">
        <w:rPr>
          <w:sz w:val="28"/>
        </w:rPr>
        <w:t>Дмитриева М.</w:t>
      </w:r>
      <w:r w:rsidR="00307262">
        <w:rPr>
          <w:sz w:val="28"/>
        </w:rPr>
        <w:t xml:space="preserve"> А., Крылов А. А., Нафтульев А.</w:t>
      </w:r>
      <w:r w:rsidR="00BD6B20" w:rsidRPr="00495FD2">
        <w:rPr>
          <w:sz w:val="28"/>
        </w:rPr>
        <w:t>И. Психология труда и инженерная психология. – Л., 1974.</w:t>
      </w:r>
    </w:p>
    <w:p w:rsidR="00424BD5" w:rsidRPr="00495FD2" w:rsidRDefault="007E37B6" w:rsidP="00307262">
      <w:pPr>
        <w:spacing w:line="360" w:lineRule="auto"/>
        <w:jc w:val="both"/>
        <w:rPr>
          <w:sz w:val="28"/>
          <w:szCs w:val="32"/>
        </w:rPr>
      </w:pPr>
      <w:r w:rsidRPr="00495FD2">
        <w:rPr>
          <w:sz w:val="28"/>
        </w:rPr>
        <w:t xml:space="preserve">7. </w:t>
      </w:r>
      <w:r w:rsidR="00424BD5" w:rsidRPr="00495FD2">
        <w:rPr>
          <w:sz w:val="28"/>
        </w:rPr>
        <w:t>Зеер Э. Ф.</w:t>
      </w:r>
      <w:r w:rsidR="00307262">
        <w:rPr>
          <w:sz w:val="28"/>
        </w:rPr>
        <w:t>, Павлова А.М., Садовникова Н.</w:t>
      </w:r>
      <w:r w:rsidR="00424BD5" w:rsidRPr="00495FD2">
        <w:rPr>
          <w:sz w:val="28"/>
        </w:rPr>
        <w:t>О. Профориентология: Теория и практика: Учебное пособие для высшей школы. – М.: Академический Проект; Екатеринбург Деловая книга, 2004. – 192 с.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8. </w:t>
      </w:r>
      <w:r w:rsidR="00307262">
        <w:rPr>
          <w:sz w:val="28"/>
        </w:rPr>
        <w:t>Иванова Е.</w:t>
      </w:r>
      <w:r w:rsidR="00BD6B20" w:rsidRPr="00495FD2">
        <w:rPr>
          <w:sz w:val="28"/>
        </w:rPr>
        <w:t>М. Основы изучения профессиональной деятельности. – М., 1987.</w:t>
      </w:r>
    </w:p>
    <w:p w:rsidR="0026631A" w:rsidRPr="00495FD2" w:rsidRDefault="00B723E7" w:rsidP="00307262">
      <w:pPr>
        <w:widowControl w:val="0"/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9. </w:t>
      </w:r>
      <w:r w:rsidR="0026631A" w:rsidRPr="00495FD2">
        <w:rPr>
          <w:sz w:val="28"/>
          <w:szCs w:val="28"/>
        </w:rPr>
        <w:t>Иванников В.А Формирование побуждения к действию // Вопросы психологии. – 1985. - №3.</w:t>
      </w:r>
    </w:p>
    <w:p w:rsidR="0026631A" w:rsidRPr="00495FD2" w:rsidRDefault="00B723E7" w:rsidP="00307262">
      <w:pPr>
        <w:widowControl w:val="0"/>
        <w:tabs>
          <w:tab w:val="num" w:pos="993"/>
        </w:tabs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10. </w:t>
      </w:r>
      <w:r w:rsidR="00307262">
        <w:rPr>
          <w:sz w:val="28"/>
          <w:szCs w:val="28"/>
        </w:rPr>
        <w:t>Ильин Е.</w:t>
      </w:r>
      <w:r w:rsidR="0026631A" w:rsidRPr="00495FD2">
        <w:rPr>
          <w:sz w:val="28"/>
          <w:szCs w:val="28"/>
        </w:rPr>
        <w:t>П. Мотивация и мотивы – СПб: Питер, 2000. – 512 с.: ил. – (Серия «Мастера психологии»)</w:t>
      </w:r>
    </w:p>
    <w:p w:rsidR="00424BD5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  <w:szCs w:val="28"/>
        </w:rPr>
        <w:t>11.</w:t>
      </w:r>
      <w:r w:rsidR="00307262">
        <w:rPr>
          <w:sz w:val="28"/>
        </w:rPr>
        <w:t>Климов Е.</w:t>
      </w:r>
      <w:r w:rsidR="00BD6B20" w:rsidRPr="00495FD2">
        <w:rPr>
          <w:sz w:val="28"/>
        </w:rPr>
        <w:t>А. Психология профессионала. – Москва – Воронеж, 1996.</w:t>
      </w:r>
      <w:r w:rsidR="00B73AC0">
        <w:rPr>
          <w:sz w:val="28"/>
        </w:rPr>
        <w:t xml:space="preserve"> </w:t>
      </w:r>
    </w:p>
    <w:p w:rsidR="0026631A" w:rsidRPr="00495FD2" w:rsidRDefault="00B723E7" w:rsidP="00307262">
      <w:pPr>
        <w:widowControl w:val="0"/>
        <w:tabs>
          <w:tab w:val="num" w:pos="993"/>
        </w:tabs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12. </w:t>
      </w:r>
      <w:r w:rsidR="00307262">
        <w:rPr>
          <w:sz w:val="28"/>
          <w:szCs w:val="28"/>
        </w:rPr>
        <w:t>Леонтьев А.</w:t>
      </w:r>
      <w:r w:rsidR="0026631A" w:rsidRPr="00495FD2">
        <w:rPr>
          <w:sz w:val="28"/>
          <w:szCs w:val="28"/>
        </w:rPr>
        <w:t xml:space="preserve">Н. Потребности, мотивы, эмоции. – М.,1971 </w:t>
      </w:r>
    </w:p>
    <w:p w:rsidR="0026631A" w:rsidRPr="00495FD2" w:rsidRDefault="00B723E7" w:rsidP="00307262">
      <w:pPr>
        <w:widowControl w:val="0"/>
        <w:tabs>
          <w:tab w:val="num" w:pos="993"/>
        </w:tabs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13. </w:t>
      </w:r>
      <w:r w:rsidR="00307262">
        <w:rPr>
          <w:sz w:val="28"/>
          <w:szCs w:val="28"/>
        </w:rPr>
        <w:t>Ломов Б.</w:t>
      </w:r>
      <w:r w:rsidR="0026631A" w:rsidRPr="00495FD2">
        <w:rPr>
          <w:sz w:val="28"/>
          <w:szCs w:val="28"/>
        </w:rPr>
        <w:t>Ф. Методологические и теоретические проблемы психологии. – М., 1984</w:t>
      </w:r>
    </w:p>
    <w:p w:rsidR="00424BD5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14. </w:t>
      </w:r>
      <w:r w:rsidR="00307262">
        <w:rPr>
          <w:sz w:val="28"/>
        </w:rPr>
        <w:t>Лукина В.</w:t>
      </w:r>
      <w:r w:rsidR="00424BD5" w:rsidRPr="00495FD2">
        <w:rPr>
          <w:sz w:val="28"/>
        </w:rPr>
        <w:t>С. Исследование мотивации профессионального развития // Вопросы психологии. 2004</w:t>
      </w:r>
      <w:r w:rsidR="007D2BB5" w:rsidRPr="00495FD2">
        <w:rPr>
          <w:sz w:val="28"/>
        </w:rPr>
        <w:t>, №5,</w:t>
      </w:r>
      <w:r w:rsidR="00424BD5" w:rsidRPr="00495FD2">
        <w:rPr>
          <w:sz w:val="28"/>
        </w:rPr>
        <w:t xml:space="preserve"> стр. 25-33.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15. </w:t>
      </w:r>
      <w:r w:rsidR="00307262">
        <w:rPr>
          <w:sz w:val="28"/>
        </w:rPr>
        <w:t>Лупандин В.</w:t>
      </w:r>
      <w:r w:rsidR="00BD6B20" w:rsidRPr="00495FD2">
        <w:rPr>
          <w:sz w:val="28"/>
        </w:rPr>
        <w:t>И.</w:t>
      </w:r>
      <w:r w:rsidR="00B73AC0">
        <w:rPr>
          <w:sz w:val="28"/>
        </w:rPr>
        <w:t xml:space="preserve"> </w:t>
      </w:r>
      <w:r w:rsidR="00BD6B20" w:rsidRPr="00495FD2">
        <w:rPr>
          <w:sz w:val="28"/>
        </w:rPr>
        <w:t xml:space="preserve">Математические методы в психологии: Учеб. пособие. 3-е изд., перераб. – Екатеринбург: Изд-во Урал. ун-та, 2002. – 208 с. </w:t>
      </w:r>
    </w:p>
    <w:p w:rsidR="00424BD5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16. </w:t>
      </w:r>
      <w:r w:rsidR="00BD6B20" w:rsidRPr="00495FD2">
        <w:rPr>
          <w:sz w:val="28"/>
        </w:rPr>
        <w:t>Маркова А.К. Психология профессионализма. – М., 1996.</w:t>
      </w:r>
    </w:p>
    <w:p w:rsidR="007E37B6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17. </w:t>
      </w:r>
      <w:r w:rsidR="007E37B6" w:rsidRPr="00495FD2">
        <w:rPr>
          <w:sz w:val="28"/>
        </w:rPr>
        <w:t>Маслоу А. Мотивация и личность. – М., 1998.</w:t>
      </w:r>
    </w:p>
    <w:p w:rsidR="00B723E7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18</w:t>
      </w:r>
      <w:r w:rsidR="007D2BB5" w:rsidRPr="00495FD2">
        <w:rPr>
          <w:sz w:val="28"/>
        </w:rPr>
        <w:t>.</w:t>
      </w:r>
      <w:r w:rsidR="00424BD5" w:rsidRPr="00495FD2">
        <w:rPr>
          <w:sz w:val="28"/>
        </w:rPr>
        <w:t>Практикум по психологии менеджмента и профессиональной деятельности:</w:t>
      </w:r>
      <w:r w:rsidR="00307262">
        <w:rPr>
          <w:sz w:val="28"/>
        </w:rPr>
        <w:t xml:space="preserve"> учебное пособие / Под. ред. Г.</w:t>
      </w:r>
      <w:r w:rsidR="00424BD5" w:rsidRPr="00495FD2">
        <w:rPr>
          <w:sz w:val="28"/>
        </w:rPr>
        <w:t>С. Н</w:t>
      </w:r>
      <w:r w:rsidR="00307262">
        <w:rPr>
          <w:sz w:val="28"/>
        </w:rPr>
        <w:t>икифорова, М.А. Дмитриевой, В.</w:t>
      </w:r>
      <w:r w:rsidR="00424BD5" w:rsidRPr="00495FD2">
        <w:rPr>
          <w:sz w:val="28"/>
        </w:rPr>
        <w:t>М. Снеткова. – СПб.: Речь, 2003. – 448 с.</w:t>
      </w:r>
    </w:p>
    <w:p w:rsidR="0026631A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19.</w:t>
      </w:r>
      <w:r w:rsidR="0026631A" w:rsidRPr="00495FD2">
        <w:rPr>
          <w:sz w:val="28"/>
          <w:szCs w:val="28"/>
        </w:rPr>
        <w:t>Практическая психология: Учебно-методическое пособие/Под. Ред. доктора психологических наук, профессора С. В. Кондратьевой. - Мн. : Ред. Журн. "Адукацыя i выхаванне", 1997г. -212с.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20. </w:t>
      </w:r>
      <w:r w:rsidR="00307262">
        <w:rPr>
          <w:sz w:val="28"/>
        </w:rPr>
        <w:t>Пряжников Н.С., Пряжникова Е.</w:t>
      </w:r>
      <w:r w:rsidR="00BD6B20" w:rsidRPr="00495FD2">
        <w:rPr>
          <w:sz w:val="28"/>
        </w:rPr>
        <w:t>Ю. Психология труда и человеческого достоинства: Учеб. пособие для студ. Высш. Учеб. заведений. – М.: Издательский центр «Академия», 2003. – 480 с.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21. </w:t>
      </w:r>
      <w:r w:rsidR="00BD6B20" w:rsidRPr="00495FD2">
        <w:rPr>
          <w:sz w:val="28"/>
        </w:rPr>
        <w:t xml:space="preserve">Психология работы с персоналом в трудах отечественных специалистов / Сост. и общая редакция л. В. Винокурова. – СПб.: Питер, 2001. – 512 с.: ил. – (Серия «Хрестоматия по психологии»). 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22</w:t>
      </w:r>
      <w:r w:rsidR="007D2BB5" w:rsidRPr="00495FD2">
        <w:rPr>
          <w:sz w:val="28"/>
        </w:rPr>
        <w:t>.</w:t>
      </w:r>
      <w:r w:rsidR="00BD6B20" w:rsidRPr="00495FD2">
        <w:rPr>
          <w:sz w:val="28"/>
          <w:szCs w:val="28"/>
        </w:rPr>
        <w:t>Психологическое сопровождение выбора профессии: Научно-методическое пособие</w:t>
      </w:r>
      <w:r w:rsidR="00307262">
        <w:rPr>
          <w:sz w:val="28"/>
          <w:szCs w:val="28"/>
        </w:rPr>
        <w:t xml:space="preserve"> / Под ред. Л.</w:t>
      </w:r>
      <w:r w:rsidR="007D2BB5" w:rsidRPr="00495FD2">
        <w:rPr>
          <w:sz w:val="28"/>
          <w:szCs w:val="28"/>
        </w:rPr>
        <w:t>М. Митиной. – М.</w:t>
      </w:r>
      <w:r w:rsidR="00BD6B20" w:rsidRPr="00495FD2">
        <w:rPr>
          <w:sz w:val="28"/>
          <w:szCs w:val="28"/>
        </w:rPr>
        <w:t>: МПСИ; Флинта, 2003 – 184 с. – (Библиотека психолога).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23. </w:t>
      </w:r>
      <w:r w:rsidR="00307262">
        <w:rPr>
          <w:sz w:val="28"/>
        </w:rPr>
        <w:t>Романова Е.</w:t>
      </w:r>
      <w:r w:rsidR="00BD6B20" w:rsidRPr="00495FD2">
        <w:rPr>
          <w:sz w:val="28"/>
        </w:rPr>
        <w:t>С.</w:t>
      </w:r>
      <w:r w:rsidR="00B73AC0">
        <w:rPr>
          <w:sz w:val="28"/>
        </w:rPr>
        <w:t xml:space="preserve"> </w:t>
      </w:r>
      <w:r w:rsidR="00BD6B20" w:rsidRPr="00495FD2">
        <w:rPr>
          <w:sz w:val="28"/>
        </w:rPr>
        <w:t>99 популярных профессий. Психологический анализ и профессиограммы. 2-е изд. СПб.: Питер, 2003. – 464</w:t>
      </w:r>
      <w:r w:rsidR="00B73AC0">
        <w:rPr>
          <w:sz w:val="28"/>
        </w:rPr>
        <w:t xml:space="preserve"> </w:t>
      </w:r>
      <w:r w:rsidR="00BD6B20" w:rsidRPr="00495FD2">
        <w:rPr>
          <w:sz w:val="28"/>
        </w:rPr>
        <w:t>с.: ил.</w:t>
      </w:r>
    </w:p>
    <w:p w:rsidR="000D4F88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24</w:t>
      </w:r>
      <w:r w:rsidR="000D4F88" w:rsidRPr="00495FD2">
        <w:rPr>
          <w:sz w:val="28"/>
        </w:rPr>
        <w:t>.</w:t>
      </w:r>
      <w:r w:rsidR="00B73AC0">
        <w:rPr>
          <w:sz w:val="28"/>
        </w:rPr>
        <w:t xml:space="preserve"> </w:t>
      </w:r>
      <w:r w:rsidR="000D4F88" w:rsidRPr="00495FD2">
        <w:rPr>
          <w:sz w:val="28"/>
        </w:rPr>
        <w:t>Рубинштейн С.Л. Основы общей психологии. СПб.: Питер, 2002. - 720 с.</w:t>
      </w:r>
    </w:p>
    <w:p w:rsidR="00BD6B20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>25</w:t>
      </w:r>
      <w:r w:rsidR="007D2BB5" w:rsidRPr="00495FD2">
        <w:rPr>
          <w:sz w:val="28"/>
        </w:rPr>
        <w:t>.</w:t>
      </w:r>
      <w:r w:rsidR="00BD6B20" w:rsidRPr="00495FD2">
        <w:rPr>
          <w:sz w:val="28"/>
        </w:rPr>
        <w:t>Словарь пра</w:t>
      </w:r>
      <w:r w:rsidR="00307262">
        <w:rPr>
          <w:sz w:val="28"/>
        </w:rPr>
        <w:t>ктического психолога / Сост. С.</w:t>
      </w:r>
      <w:r w:rsidR="00BD6B20" w:rsidRPr="00495FD2">
        <w:rPr>
          <w:sz w:val="28"/>
        </w:rPr>
        <w:t>Ю. Головин. – Минск: Харвест, 1997. – 800 с.</w:t>
      </w:r>
    </w:p>
    <w:p w:rsidR="007E37B6" w:rsidRPr="00495FD2" w:rsidRDefault="00B723E7" w:rsidP="00307262">
      <w:pPr>
        <w:spacing w:line="360" w:lineRule="auto"/>
        <w:jc w:val="both"/>
        <w:rPr>
          <w:sz w:val="28"/>
        </w:rPr>
      </w:pPr>
      <w:r w:rsidRPr="00495FD2">
        <w:rPr>
          <w:sz w:val="28"/>
        </w:rPr>
        <w:t xml:space="preserve">26. </w:t>
      </w:r>
      <w:r w:rsidR="007E37B6" w:rsidRPr="00495FD2">
        <w:rPr>
          <w:sz w:val="28"/>
        </w:rPr>
        <w:t>Хекхаузен Х. Мотивация и деятельность. Т. 1-2. – М., 1986.</w:t>
      </w:r>
    </w:p>
    <w:p w:rsidR="007E37B6" w:rsidRPr="00495FD2" w:rsidRDefault="00B723E7" w:rsidP="00307262">
      <w:pPr>
        <w:widowControl w:val="0"/>
        <w:spacing w:line="360" w:lineRule="auto"/>
        <w:jc w:val="both"/>
        <w:rPr>
          <w:sz w:val="28"/>
          <w:szCs w:val="28"/>
        </w:rPr>
      </w:pPr>
      <w:r w:rsidRPr="00495FD2">
        <w:rPr>
          <w:sz w:val="28"/>
          <w:szCs w:val="28"/>
        </w:rPr>
        <w:t xml:space="preserve">27. </w:t>
      </w:r>
      <w:r w:rsidR="00307262">
        <w:rPr>
          <w:sz w:val="28"/>
          <w:szCs w:val="28"/>
        </w:rPr>
        <w:t>Якобсон П.</w:t>
      </w:r>
      <w:r w:rsidR="007E37B6" w:rsidRPr="00495FD2">
        <w:rPr>
          <w:sz w:val="28"/>
          <w:szCs w:val="28"/>
        </w:rPr>
        <w:t>М. Психологические проблемы мотивации поведения человека. – М., 1969</w:t>
      </w:r>
    </w:p>
    <w:p w:rsidR="007E37B6" w:rsidRPr="00495FD2" w:rsidRDefault="00B723E7" w:rsidP="00307262">
      <w:pPr>
        <w:tabs>
          <w:tab w:val="left" w:pos="820"/>
        </w:tabs>
        <w:spacing w:line="360" w:lineRule="auto"/>
        <w:jc w:val="both"/>
        <w:rPr>
          <w:sz w:val="28"/>
          <w:szCs w:val="28"/>
          <w:lang w:val="en-US"/>
        </w:rPr>
      </w:pPr>
      <w:r w:rsidRPr="00495FD2">
        <w:rPr>
          <w:sz w:val="28"/>
          <w:szCs w:val="28"/>
          <w:lang w:val="en-US"/>
        </w:rPr>
        <w:t xml:space="preserve">28. </w:t>
      </w:r>
      <w:r w:rsidR="007E37B6" w:rsidRPr="00495FD2">
        <w:rPr>
          <w:sz w:val="28"/>
          <w:szCs w:val="28"/>
          <w:lang w:val="en-US"/>
        </w:rPr>
        <w:t>http : // psycho/ all/ ru/</w:t>
      </w:r>
    </w:p>
    <w:p w:rsidR="007D2BB5" w:rsidRPr="002273ED" w:rsidRDefault="00307262" w:rsidP="00495F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D2BB5" w:rsidRPr="002273ED">
        <w:rPr>
          <w:b/>
          <w:bCs/>
          <w:sz w:val="28"/>
          <w:szCs w:val="28"/>
        </w:rPr>
        <w:t>Приложения</w:t>
      </w:r>
    </w:p>
    <w:p w:rsidR="00307262" w:rsidRPr="00307262" w:rsidRDefault="00307262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6377" w:rsidRPr="00495FD2" w:rsidRDefault="00D96377" w:rsidP="00495F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5FD2">
        <w:rPr>
          <w:bCs/>
          <w:sz w:val="28"/>
          <w:szCs w:val="28"/>
        </w:rPr>
        <w:t xml:space="preserve">Таблица №1. </w:t>
      </w:r>
      <w:r w:rsidR="007D2BB5" w:rsidRPr="00495FD2">
        <w:rPr>
          <w:bCs/>
          <w:sz w:val="28"/>
          <w:szCs w:val="28"/>
        </w:rPr>
        <w:t xml:space="preserve">Результаты исследования </w:t>
      </w:r>
      <w:r w:rsidR="00244223" w:rsidRPr="00495FD2">
        <w:rPr>
          <w:bCs/>
          <w:sz w:val="28"/>
          <w:szCs w:val="28"/>
        </w:rPr>
        <w:t>профессиональных интересов учащихся.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323"/>
        <w:gridCol w:w="1441"/>
        <w:gridCol w:w="1229"/>
        <w:gridCol w:w="1075"/>
        <w:gridCol w:w="1574"/>
        <w:gridCol w:w="1744"/>
      </w:tblGrid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4D1D34" w:rsidRPr="00AB16AE" w:rsidRDefault="002273E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ис</w:t>
            </w:r>
            <w:r w:rsidR="004D1D34" w:rsidRPr="00AB16AE">
              <w:rPr>
                <w:sz w:val="20"/>
                <w:szCs w:val="28"/>
              </w:rPr>
              <w:t>кусства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тех.</w:t>
            </w:r>
          </w:p>
          <w:p w:rsidR="00083032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интересов</w:t>
            </w:r>
          </w:p>
        </w:tc>
        <w:tc>
          <w:tcPr>
            <w:tcW w:w="1872" w:type="dxa"/>
            <w:shd w:val="clear" w:color="auto" w:fill="auto"/>
          </w:tcPr>
          <w:p w:rsidR="00083032" w:rsidRPr="00AB16AE" w:rsidRDefault="002273E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ра</w:t>
            </w:r>
            <w:r w:rsidR="00083032" w:rsidRPr="00AB16AE">
              <w:rPr>
                <w:sz w:val="20"/>
                <w:szCs w:val="28"/>
              </w:rPr>
              <w:t xml:space="preserve">боты с </w:t>
            </w:r>
          </w:p>
          <w:p w:rsidR="00083032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людьми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ум.</w:t>
            </w:r>
          </w:p>
          <w:p w:rsidR="00083032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труда</w:t>
            </w:r>
          </w:p>
        </w:tc>
        <w:tc>
          <w:tcPr>
            <w:tcW w:w="2106" w:type="dxa"/>
            <w:shd w:val="clear" w:color="auto" w:fill="auto"/>
          </w:tcPr>
          <w:p w:rsidR="00083032" w:rsidRPr="00AB16AE" w:rsidRDefault="002273E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фи</w:t>
            </w:r>
            <w:r w:rsidR="00083032" w:rsidRPr="00AB16AE">
              <w:rPr>
                <w:sz w:val="20"/>
                <w:szCs w:val="28"/>
              </w:rPr>
              <w:t>зического</w:t>
            </w:r>
          </w:p>
          <w:p w:rsidR="00083032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 xml:space="preserve">труда </w:t>
            </w:r>
          </w:p>
        </w:tc>
        <w:tc>
          <w:tcPr>
            <w:tcW w:w="2332" w:type="dxa"/>
            <w:shd w:val="clear" w:color="auto" w:fill="auto"/>
          </w:tcPr>
          <w:p w:rsidR="00083032" w:rsidRPr="00AB16AE" w:rsidRDefault="002273E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Сфера ма</w:t>
            </w:r>
            <w:r w:rsidR="00083032" w:rsidRPr="00AB16AE">
              <w:rPr>
                <w:sz w:val="20"/>
                <w:szCs w:val="28"/>
              </w:rPr>
              <w:t>териальных</w:t>
            </w:r>
          </w:p>
          <w:p w:rsidR="00083032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интересов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0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083032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26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28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29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30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32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33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34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35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36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37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38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39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40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41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42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43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44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45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46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47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</w:tr>
      <w:tr w:rsidR="004D1D34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4D1D34" w:rsidRPr="00AB16AE" w:rsidRDefault="004D1D34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48</w:t>
            </w:r>
          </w:p>
        </w:tc>
        <w:tc>
          <w:tcPr>
            <w:tcW w:w="1829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133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68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106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332" w:type="dxa"/>
            <w:shd w:val="clear" w:color="auto" w:fill="auto"/>
          </w:tcPr>
          <w:p w:rsidR="004D1D34" w:rsidRPr="00AB16AE" w:rsidRDefault="0010376D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</w:tbl>
    <w:p w:rsidR="007B70D2" w:rsidRDefault="007B70D2" w:rsidP="00495FD2">
      <w:pPr>
        <w:spacing w:line="360" w:lineRule="auto"/>
        <w:ind w:firstLine="709"/>
        <w:jc w:val="both"/>
        <w:rPr>
          <w:sz w:val="28"/>
        </w:rPr>
      </w:pPr>
    </w:p>
    <w:p w:rsidR="00244223" w:rsidRPr="00495FD2" w:rsidRDefault="007B70D2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7B70D2">
        <w:rPr>
          <w:sz w:val="28"/>
          <w:szCs w:val="28"/>
        </w:rPr>
        <w:t>Таблица №2</w:t>
      </w:r>
      <w:r>
        <w:rPr>
          <w:sz w:val="28"/>
          <w:szCs w:val="28"/>
        </w:rPr>
        <w:t xml:space="preserve">. </w:t>
      </w:r>
      <w:r w:rsidR="00244223" w:rsidRPr="00495FD2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исследования эгоцентризма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282"/>
        <w:gridCol w:w="2281"/>
        <w:gridCol w:w="2273"/>
      </w:tblGrid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Высокий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 xml:space="preserve">Средний 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 xml:space="preserve">Низкий 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42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46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47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172E7" w:rsidRPr="00AB16AE" w:rsidTr="00AB16AE">
        <w:trPr>
          <w:jc w:val="center"/>
        </w:trPr>
        <w:tc>
          <w:tcPr>
            <w:tcW w:w="2391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48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172E7" w:rsidRPr="00AB16AE" w:rsidRDefault="00AD6ED1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1172E7" w:rsidRPr="00AB16AE" w:rsidRDefault="001172E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244223" w:rsidRPr="00495FD2" w:rsidRDefault="00244223" w:rsidP="00495FD2">
      <w:pPr>
        <w:spacing w:line="360" w:lineRule="auto"/>
        <w:ind w:firstLine="709"/>
        <w:jc w:val="both"/>
        <w:rPr>
          <w:sz w:val="28"/>
          <w:szCs w:val="28"/>
        </w:rPr>
      </w:pPr>
    </w:p>
    <w:p w:rsidR="007226F6" w:rsidRPr="00495FD2" w:rsidRDefault="007226F6" w:rsidP="00495FD2">
      <w:pPr>
        <w:spacing w:line="360" w:lineRule="auto"/>
        <w:ind w:firstLine="709"/>
        <w:jc w:val="both"/>
        <w:rPr>
          <w:sz w:val="28"/>
          <w:szCs w:val="28"/>
        </w:rPr>
      </w:pPr>
      <w:r w:rsidRPr="00495FD2">
        <w:rPr>
          <w:sz w:val="28"/>
          <w:szCs w:val="28"/>
        </w:rPr>
        <w:t>Таблица №3.</w:t>
      </w:r>
      <w:r w:rsidR="00244223" w:rsidRPr="00495FD2">
        <w:rPr>
          <w:sz w:val="28"/>
          <w:szCs w:val="28"/>
        </w:rPr>
        <w:t>Результаты исследования мотиво</w:t>
      </w:r>
      <w:r w:rsidR="007B70D2">
        <w:rPr>
          <w:sz w:val="28"/>
          <w:szCs w:val="28"/>
        </w:rPr>
        <w:t>в профессиональной деятельности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729"/>
        <w:gridCol w:w="1737"/>
        <w:gridCol w:w="2182"/>
        <w:gridCol w:w="2412"/>
      </w:tblGrid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Мотивы собственно труда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Мотивы социальной значимости труда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Мотивы самоутверждения в труде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Мотивы профессионального мастерства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0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11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13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17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19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21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23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25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29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31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24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33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35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37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39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41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27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0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43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20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9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45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46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6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47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3</w:t>
            </w:r>
          </w:p>
        </w:tc>
      </w:tr>
      <w:tr w:rsidR="00A22BD7" w:rsidRPr="00AB16AE" w:rsidTr="00AB16AE">
        <w:trPr>
          <w:jc w:val="center"/>
        </w:trPr>
        <w:tc>
          <w:tcPr>
            <w:tcW w:w="1205" w:type="dxa"/>
            <w:shd w:val="clear" w:color="auto" w:fill="auto"/>
          </w:tcPr>
          <w:p w:rsidR="00A22BD7" w:rsidRPr="00AB16AE" w:rsidRDefault="00A22BD7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48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10</w:t>
            </w:r>
          </w:p>
        </w:tc>
        <w:tc>
          <w:tcPr>
            <w:tcW w:w="2330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A22BD7" w:rsidRPr="00AB16AE" w:rsidRDefault="007226F6" w:rsidP="00AB16A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B16AE">
              <w:rPr>
                <w:sz w:val="20"/>
                <w:szCs w:val="28"/>
              </w:rPr>
              <w:t>12</w:t>
            </w:r>
          </w:p>
        </w:tc>
      </w:tr>
    </w:tbl>
    <w:p w:rsidR="0001732E" w:rsidRPr="00495FD2" w:rsidRDefault="0001732E" w:rsidP="00495FD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7"/>
        <w:gridCol w:w="766"/>
        <w:gridCol w:w="1083"/>
        <w:gridCol w:w="1083"/>
        <w:gridCol w:w="1083"/>
        <w:gridCol w:w="1083"/>
        <w:gridCol w:w="1263"/>
        <w:gridCol w:w="1107"/>
        <w:gridCol w:w="1107"/>
      </w:tblGrid>
      <w:tr w:rsidR="00041831" w:rsidRPr="007B70D2" w:rsidTr="007B70D2">
        <w:trPr>
          <w:trHeight w:val="272"/>
          <w:jc w:val="center"/>
        </w:trPr>
        <w:tc>
          <w:tcPr>
            <w:tcW w:w="497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8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-0,5918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0,0149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-0,5114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0,3437</w:t>
            </w: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0,0282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0,1027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0,0571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2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-0,3448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0,1452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-0,3842</w:t>
            </w: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0,0394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0,1334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-0,0314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3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0,0475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-0,0187</w:t>
            </w: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-0,4796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-0,1792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-0,2549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4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-0,6884</w:t>
            </w: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-0,3295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-0,0586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-0,0145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5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-0,0468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-0,0291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-0,0075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6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0,0970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0,3842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7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-0,3026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8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9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10</w:t>
            </w:r>
          </w:p>
        </w:tc>
        <w:tc>
          <w:tcPr>
            <w:tcW w:w="766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041831" w:rsidRPr="007B70D2" w:rsidTr="007B70D2">
        <w:trPr>
          <w:trHeight w:val="257"/>
          <w:jc w:val="center"/>
        </w:trPr>
        <w:tc>
          <w:tcPr>
            <w:tcW w:w="497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041831" w:rsidRPr="007B70D2" w:rsidRDefault="00041831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01732E" w:rsidRPr="00495FD2" w:rsidRDefault="0001732E" w:rsidP="00495FD2">
      <w:pPr>
        <w:spacing w:line="360" w:lineRule="auto"/>
        <w:ind w:firstLine="709"/>
        <w:jc w:val="both"/>
        <w:rPr>
          <w:sz w:val="28"/>
        </w:rPr>
      </w:pPr>
    </w:p>
    <w:p w:rsidR="00EF1825" w:rsidRPr="00495FD2" w:rsidRDefault="00EF1825" w:rsidP="00495FD2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92"/>
        <w:gridCol w:w="3024"/>
        <w:gridCol w:w="3456"/>
      </w:tblGrid>
      <w:tr w:rsidR="00EF1825" w:rsidRPr="007B70D2" w:rsidTr="007B70D2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11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-0,2869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0,0914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0,1287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0,0397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-0,0334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-0,0535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-0,0315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0,2257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-0,0301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0,2022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-0,0175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0,0402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0,0821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-0,2089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-0,0665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-0,3398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0,0688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-0,0291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-0,1017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-0,1719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0,1983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-0,2831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-0,3473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-0,0669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-0,5333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-0,1223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0,03583</w:t>
            </w:r>
          </w:p>
        </w:tc>
      </w:tr>
      <w:tr w:rsidR="00EF1825" w:rsidRPr="007B70D2" w:rsidTr="007B70D2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EF1825" w:rsidRPr="007B70D2" w:rsidRDefault="00EF1825" w:rsidP="007B70D2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7B70D2">
              <w:rPr>
                <w:rFonts w:cs="Arial CYR"/>
                <w:sz w:val="20"/>
              </w:rPr>
              <w:t>1</w:t>
            </w:r>
          </w:p>
        </w:tc>
      </w:tr>
    </w:tbl>
    <w:p w:rsidR="00EF1825" w:rsidRPr="00495FD2" w:rsidRDefault="00EF1825" w:rsidP="007B70D2">
      <w:pPr>
        <w:spacing w:line="360" w:lineRule="auto"/>
        <w:ind w:firstLine="709"/>
        <w:jc w:val="both"/>
      </w:pPr>
      <w:bookmarkStart w:id="0" w:name="_GoBack"/>
      <w:bookmarkEnd w:id="0"/>
    </w:p>
    <w:sectPr w:rsidR="00EF1825" w:rsidRPr="00495FD2" w:rsidSect="00495FD2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AE" w:rsidRDefault="00AB16AE">
      <w:r>
        <w:separator/>
      </w:r>
    </w:p>
  </w:endnote>
  <w:endnote w:type="continuationSeparator" w:id="0">
    <w:p w:rsidR="00AB16AE" w:rsidRDefault="00AB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AE" w:rsidRDefault="00AB16AE">
      <w:r>
        <w:separator/>
      </w:r>
    </w:p>
  </w:footnote>
  <w:footnote w:type="continuationSeparator" w:id="0">
    <w:p w:rsidR="00AB16AE" w:rsidRDefault="00AB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2E" w:rsidRDefault="0001732E" w:rsidP="00244223">
    <w:pPr>
      <w:pStyle w:val="a4"/>
      <w:framePr w:wrap="around" w:vAnchor="text" w:hAnchor="margin" w:xAlign="center" w:y="1"/>
      <w:rPr>
        <w:rStyle w:val="a6"/>
      </w:rPr>
    </w:pPr>
  </w:p>
  <w:p w:rsidR="0001732E" w:rsidRDefault="00017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2E" w:rsidRDefault="00DF7D0F" w:rsidP="0024422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1732E" w:rsidRDefault="00017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673"/>
    <w:multiLevelType w:val="hybridMultilevel"/>
    <w:tmpl w:val="C008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218B3"/>
    <w:multiLevelType w:val="multilevel"/>
    <w:tmpl w:val="8466D2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2">
    <w:nsid w:val="255F6545"/>
    <w:multiLevelType w:val="multilevel"/>
    <w:tmpl w:val="8BC0A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3">
    <w:nsid w:val="294A321C"/>
    <w:multiLevelType w:val="multilevel"/>
    <w:tmpl w:val="12DE2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37D51473"/>
    <w:multiLevelType w:val="hybridMultilevel"/>
    <w:tmpl w:val="5380EFAC"/>
    <w:lvl w:ilvl="0" w:tplc="B4C8FF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3BA311E5"/>
    <w:multiLevelType w:val="hybridMultilevel"/>
    <w:tmpl w:val="7106609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449E133E"/>
    <w:multiLevelType w:val="hybridMultilevel"/>
    <w:tmpl w:val="34C6D5F0"/>
    <w:lvl w:ilvl="0" w:tplc="A73059A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A264D6C"/>
    <w:multiLevelType w:val="multilevel"/>
    <w:tmpl w:val="8AC2CB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5C4638AF"/>
    <w:multiLevelType w:val="hybridMultilevel"/>
    <w:tmpl w:val="7A663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7101C"/>
    <w:multiLevelType w:val="hybridMultilevel"/>
    <w:tmpl w:val="E1FADC32"/>
    <w:lvl w:ilvl="0" w:tplc="498E3C9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772"/>
    <w:rsid w:val="000063B0"/>
    <w:rsid w:val="00007536"/>
    <w:rsid w:val="0001732E"/>
    <w:rsid w:val="00032D49"/>
    <w:rsid w:val="00041831"/>
    <w:rsid w:val="00054772"/>
    <w:rsid w:val="00083032"/>
    <w:rsid w:val="000A4DD8"/>
    <w:rsid w:val="000D0F41"/>
    <w:rsid w:val="000D4F88"/>
    <w:rsid w:val="000E0D83"/>
    <w:rsid w:val="000E6155"/>
    <w:rsid w:val="0010376D"/>
    <w:rsid w:val="001163E8"/>
    <w:rsid w:val="001172E7"/>
    <w:rsid w:val="001D1D0D"/>
    <w:rsid w:val="001E626E"/>
    <w:rsid w:val="001F5E76"/>
    <w:rsid w:val="001F6512"/>
    <w:rsid w:val="002273ED"/>
    <w:rsid w:val="00232AB8"/>
    <w:rsid w:val="00244223"/>
    <w:rsid w:val="002471FE"/>
    <w:rsid w:val="0026631A"/>
    <w:rsid w:val="00295419"/>
    <w:rsid w:val="002A2C29"/>
    <w:rsid w:val="002B582B"/>
    <w:rsid w:val="002E28A4"/>
    <w:rsid w:val="00305FE8"/>
    <w:rsid w:val="00307262"/>
    <w:rsid w:val="00313FED"/>
    <w:rsid w:val="00314403"/>
    <w:rsid w:val="003260F2"/>
    <w:rsid w:val="003348D7"/>
    <w:rsid w:val="00343A5F"/>
    <w:rsid w:val="00375F12"/>
    <w:rsid w:val="003A53E1"/>
    <w:rsid w:val="003F5370"/>
    <w:rsid w:val="00404B77"/>
    <w:rsid w:val="00424BD5"/>
    <w:rsid w:val="0048401C"/>
    <w:rsid w:val="0049229E"/>
    <w:rsid w:val="00495FD2"/>
    <w:rsid w:val="004D1D34"/>
    <w:rsid w:val="004E66F5"/>
    <w:rsid w:val="00510E89"/>
    <w:rsid w:val="0054152E"/>
    <w:rsid w:val="00550D57"/>
    <w:rsid w:val="00563FBA"/>
    <w:rsid w:val="005659AD"/>
    <w:rsid w:val="00565DA1"/>
    <w:rsid w:val="005D70D8"/>
    <w:rsid w:val="005F25C1"/>
    <w:rsid w:val="00602EFE"/>
    <w:rsid w:val="00617A6D"/>
    <w:rsid w:val="0062203D"/>
    <w:rsid w:val="006312C2"/>
    <w:rsid w:val="00694972"/>
    <w:rsid w:val="006F112F"/>
    <w:rsid w:val="0072126D"/>
    <w:rsid w:val="007226F6"/>
    <w:rsid w:val="007347CC"/>
    <w:rsid w:val="00745F48"/>
    <w:rsid w:val="00775BA4"/>
    <w:rsid w:val="007B70D2"/>
    <w:rsid w:val="007D2BB5"/>
    <w:rsid w:val="007E2F18"/>
    <w:rsid w:val="007E37B6"/>
    <w:rsid w:val="00873DAD"/>
    <w:rsid w:val="008A58BC"/>
    <w:rsid w:val="008E375A"/>
    <w:rsid w:val="008F0DDF"/>
    <w:rsid w:val="00927A5B"/>
    <w:rsid w:val="00970D6C"/>
    <w:rsid w:val="00983217"/>
    <w:rsid w:val="009A0848"/>
    <w:rsid w:val="009D3CED"/>
    <w:rsid w:val="009D5C62"/>
    <w:rsid w:val="009F34D6"/>
    <w:rsid w:val="00A22BD7"/>
    <w:rsid w:val="00A22C34"/>
    <w:rsid w:val="00A4566E"/>
    <w:rsid w:val="00A66770"/>
    <w:rsid w:val="00AB0C7C"/>
    <w:rsid w:val="00AB16AE"/>
    <w:rsid w:val="00AB4AAA"/>
    <w:rsid w:val="00AD6ED1"/>
    <w:rsid w:val="00AE69B9"/>
    <w:rsid w:val="00B34016"/>
    <w:rsid w:val="00B705D2"/>
    <w:rsid w:val="00B723E7"/>
    <w:rsid w:val="00B73AC0"/>
    <w:rsid w:val="00BA4602"/>
    <w:rsid w:val="00BD3A44"/>
    <w:rsid w:val="00BD6B20"/>
    <w:rsid w:val="00BF0C57"/>
    <w:rsid w:val="00C34F3C"/>
    <w:rsid w:val="00C85ACA"/>
    <w:rsid w:val="00C97A28"/>
    <w:rsid w:val="00CA36DA"/>
    <w:rsid w:val="00CC32CD"/>
    <w:rsid w:val="00D246DA"/>
    <w:rsid w:val="00D30A26"/>
    <w:rsid w:val="00D62EC0"/>
    <w:rsid w:val="00D90BD7"/>
    <w:rsid w:val="00D96377"/>
    <w:rsid w:val="00DB10DE"/>
    <w:rsid w:val="00DB5D8C"/>
    <w:rsid w:val="00DF7D0F"/>
    <w:rsid w:val="00E51E99"/>
    <w:rsid w:val="00E57361"/>
    <w:rsid w:val="00E61DAA"/>
    <w:rsid w:val="00EF1825"/>
    <w:rsid w:val="00F10B10"/>
    <w:rsid w:val="00F912D4"/>
    <w:rsid w:val="00F917ED"/>
    <w:rsid w:val="00F9368E"/>
    <w:rsid w:val="00FC5074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53226EA-7DA2-4624-AABB-F495EE7D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72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840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840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4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40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840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840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840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E6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CC32CD"/>
    <w:pPr>
      <w:shd w:val="clear" w:color="auto" w:fill="FFFFFF"/>
      <w:autoSpaceDE w:val="0"/>
      <w:autoSpaceDN w:val="0"/>
      <w:adjustRightInd w:val="0"/>
      <w:spacing w:line="360" w:lineRule="auto"/>
      <w:ind w:right="139" w:firstLine="567"/>
      <w:jc w:val="both"/>
    </w:pPr>
    <w:rPr>
      <w:b/>
      <w:bCs/>
      <w:noProof/>
      <w:color w:val="000000"/>
      <w:sz w:val="28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75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75BA4"/>
    <w:rPr>
      <w:rFonts w:cs="Times New Roman"/>
    </w:rPr>
  </w:style>
  <w:style w:type="paragraph" w:styleId="a7">
    <w:name w:val="footer"/>
    <w:basedOn w:val="a"/>
    <w:link w:val="a8"/>
    <w:uiPriority w:val="99"/>
    <w:rsid w:val="00244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8712</Words>
  <Characters>49664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58260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1</dc:creator>
  <cp:keywords/>
  <dc:description/>
  <cp:lastModifiedBy>admin</cp:lastModifiedBy>
  <cp:revision>2</cp:revision>
  <dcterms:created xsi:type="dcterms:W3CDTF">2014-03-05T01:03:00Z</dcterms:created>
  <dcterms:modified xsi:type="dcterms:W3CDTF">2014-03-05T01:03:00Z</dcterms:modified>
</cp:coreProperties>
</file>