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AA6" w:rsidRPr="00921F0B" w:rsidRDefault="000C5AA6" w:rsidP="000C5AA6">
      <w:pPr>
        <w:spacing w:line="360" w:lineRule="auto"/>
        <w:ind w:firstLine="709"/>
        <w:jc w:val="center"/>
        <w:rPr>
          <w:sz w:val="28"/>
          <w:szCs w:val="28"/>
        </w:rPr>
      </w:pPr>
    </w:p>
    <w:p w:rsidR="000C5AA6" w:rsidRPr="00921F0B" w:rsidRDefault="000C5AA6" w:rsidP="000C5AA6">
      <w:pPr>
        <w:spacing w:line="360" w:lineRule="auto"/>
        <w:ind w:firstLine="709"/>
        <w:jc w:val="center"/>
        <w:rPr>
          <w:sz w:val="28"/>
          <w:szCs w:val="28"/>
        </w:rPr>
      </w:pPr>
    </w:p>
    <w:p w:rsidR="000C5AA6" w:rsidRPr="00921F0B" w:rsidRDefault="000C5AA6" w:rsidP="000C5AA6">
      <w:pPr>
        <w:spacing w:line="360" w:lineRule="auto"/>
        <w:ind w:firstLine="709"/>
        <w:jc w:val="center"/>
        <w:rPr>
          <w:sz w:val="28"/>
          <w:szCs w:val="28"/>
        </w:rPr>
      </w:pPr>
    </w:p>
    <w:p w:rsidR="000C5AA6" w:rsidRPr="00921F0B" w:rsidRDefault="000C5AA6" w:rsidP="000C5AA6">
      <w:pPr>
        <w:spacing w:line="360" w:lineRule="auto"/>
        <w:ind w:firstLine="709"/>
        <w:jc w:val="center"/>
        <w:rPr>
          <w:sz w:val="28"/>
          <w:szCs w:val="28"/>
        </w:rPr>
      </w:pPr>
    </w:p>
    <w:p w:rsidR="000C5AA6" w:rsidRPr="00921F0B" w:rsidRDefault="000C5AA6" w:rsidP="000C5AA6">
      <w:pPr>
        <w:spacing w:line="360" w:lineRule="auto"/>
        <w:ind w:firstLine="709"/>
        <w:jc w:val="center"/>
        <w:rPr>
          <w:sz w:val="28"/>
          <w:szCs w:val="28"/>
        </w:rPr>
      </w:pPr>
    </w:p>
    <w:p w:rsidR="000C5AA6" w:rsidRPr="00921F0B" w:rsidRDefault="000C5AA6" w:rsidP="000C5AA6">
      <w:pPr>
        <w:spacing w:line="360" w:lineRule="auto"/>
        <w:ind w:firstLine="709"/>
        <w:jc w:val="center"/>
        <w:rPr>
          <w:sz w:val="28"/>
          <w:szCs w:val="28"/>
        </w:rPr>
      </w:pPr>
    </w:p>
    <w:p w:rsidR="000C5AA6" w:rsidRPr="00921F0B" w:rsidRDefault="000C5AA6" w:rsidP="000C5AA6">
      <w:pPr>
        <w:spacing w:line="360" w:lineRule="auto"/>
        <w:ind w:firstLine="709"/>
        <w:jc w:val="center"/>
        <w:rPr>
          <w:sz w:val="28"/>
          <w:szCs w:val="28"/>
        </w:rPr>
      </w:pPr>
    </w:p>
    <w:p w:rsidR="000C5AA6" w:rsidRDefault="00202C18" w:rsidP="00202C18">
      <w:pPr>
        <w:spacing w:line="360" w:lineRule="auto"/>
        <w:ind w:firstLine="709"/>
        <w:jc w:val="center"/>
        <w:rPr>
          <w:sz w:val="28"/>
          <w:szCs w:val="28"/>
        </w:rPr>
      </w:pPr>
      <w:r>
        <w:rPr>
          <w:sz w:val="28"/>
          <w:szCs w:val="28"/>
        </w:rPr>
        <w:t>Научная работа</w:t>
      </w:r>
    </w:p>
    <w:p w:rsidR="00202C18" w:rsidRPr="00921F0B" w:rsidRDefault="00202C18" w:rsidP="00202C18">
      <w:pPr>
        <w:spacing w:line="360" w:lineRule="auto"/>
        <w:ind w:firstLine="709"/>
        <w:jc w:val="center"/>
        <w:rPr>
          <w:sz w:val="28"/>
          <w:szCs w:val="28"/>
        </w:rPr>
      </w:pPr>
      <w:r>
        <w:rPr>
          <w:sz w:val="28"/>
          <w:szCs w:val="28"/>
        </w:rPr>
        <w:t>По теме:</w:t>
      </w:r>
    </w:p>
    <w:p w:rsidR="005971C4" w:rsidRPr="00921F0B" w:rsidRDefault="005971C4" w:rsidP="000C5AA6">
      <w:pPr>
        <w:spacing w:line="360" w:lineRule="auto"/>
        <w:ind w:firstLine="709"/>
        <w:jc w:val="center"/>
        <w:rPr>
          <w:sz w:val="28"/>
          <w:szCs w:val="28"/>
        </w:rPr>
      </w:pPr>
      <w:r w:rsidRPr="00921F0B">
        <w:rPr>
          <w:sz w:val="28"/>
          <w:szCs w:val="28"/>
        </w:rPr>
        <w:t>Тема: «Роль общественных организаций</w:t>
      </w:r>
      <w:r w:rsidR="000C5AA6" w:rsidRPr="00921F0B">
        <w:rPr>
          <w:sz w:val="28"/>
          <w:szCs w:val="28"/>
        </w:rPr>
        <w:t xml:space="preserve"> </w:t>
      </w:r>
      <w:r w:rsidRPr="00921F0B">
        <w:rPr>
          <w:sz w:val="28"/>
          <w:szCs w:val="28"/>
        </w:rPr>
        <w:t>в развитии гражданского общества»</w:t>
      </w:r>
    </w:p>
    <w:p w:rsidR="00560285" w:rsidRPr="00921F0B" w:rsidRDefault="001473A3" w:rsidP="001473A3">
      <w:pPr>
        <w:spacing w:line="360" w:lineRule="auto"/>
        <w:ind w:firstLine="709"/>
        <w:jc w:val="center"/>
        <w:rPr>
          <w:b/>
          <w:sz w:val="28"/>
          <w:szCs w:val="28"/>
        </w:rPr>
      </w:pPr>
      <w:r w:rsidRPr="00921F0B">
        <w:rPr>
          <w:sz w:val="28"/>
          <w:szCs w:val="28"/>
        </w:rPr>
        <w:br w:type="page"/>
      </w:r>
      <w:r w:rsidR="00560285" w:rsidRPr="00921F0B">
        <w:rPr>
          <w:b/>
          <w:sz w:val="28"/>
          <w:szCs w:val="28"/>
        </w:rPr>
        <w:t>В</w:t>
      </w:r>
      <w:r w:rsidR="00921F0B" w:rsidRPr="00921F0B">
        <w:rPr>
          <w:b/>
          <w:sz w:val="28"/>
          <w:szCs w:val="28"/>
        </w:rPr>
        <w:t>ведение</w:t>
      </w:r>
    </w:p>
    <w:p w:rsidR="00560285" w:rsidRPr="00921F0B" w:rsidRDefault="00560285" w:rsidP="001473A3">
      <w:pPr>
        <w:spacing w:line="360" w:lineRule="auto"/>
        <w:ind w:firstLine="709"/>
        <w:jc w:val="both"/>
        <w:rPr>
          <w:sz w:val="28"/>
          <w:szCs w:val="28"/>
        </w:rPr>
      </w:pPr>
    </w:p>
    <w:p w:rsidR="00F127F8" w:rsidRPr="00921F0B" w:rsidRDefault="00560285" w:rsidP="001473A3">
      <w:pPr>
        <w:spacing w:line="360" w:lineRule="auto"/>
        <w:ind w:firstLine="709"/>
        <w:jc w:val="both"/>
        <w:rPr>
          <w:sz w:val="28"/>
          <w:szCs w:val="28"/>
        </w:rPr>
      </w:pPr>
      <w:r w:rsidRPr="00921F0B">
        <w:rPr>
          <w:sz w:val="28"/>
          <w:szCs w:val="28"/>
        </w:rPr>
        <w:t xml:space="preserve">Демократические преобразования, становление и развитие гражданского общества в Российской Федерации предполагают расширение и укрепление общественных структур, важнейшими из которых являются общественные объединения. Именно общественные объединения помогают обществу стать гражданским, а государству – правовым. </w:t>
      </w:r>
    </w:p>
    <w:p w:rsidR="00560285" w:rsidRPr="00921F0B" w:rsidRDefault="00560285" w:rsidP="001473A3">
      <w:pPr>
        <w:spacing w:line="360" w:lineRule="auto"/>
        <w:ind w:firstLine="709"/>
        <w:jc w:val="both"/>
        <w:rPr>
          <w:sz w:val="28"/>
          <w:szCs w:val="28"/>
        </w:rPr>
      </w:pPr>
      <w:r w:rsidRPr="00921F0B">
        <w:rPr>
          <w:sz w:val="28"/>
          <w:szCs w:val="28"/>
        </w:rPr>
        <w:t>Но многие граждане РФ не могут дать точный ответ на вопрос, что такое общественная организация, объединение, движение, поэтому не каждый понимает социально-значимую роль общественных объединений в обществе.</w:t>
      </w:r>
      <w:r w:rsidR="009510EB" w:rsidRPr="00921F0B">
        <w:rPr>
          <w:sz w:val="28"/>
          <w:szCs w:val="28"/>
        </w:rPr>
        <w:t xml:space="preserve"> А, ведь, общественные организации – это структура гражданского общества, которое пытаемся построить мы с вами. </w:t>
      </w:r>
    </w:p>
    <w:p w:rsidR="00560285" w:rsidRPr="00921F0B" w:rsidRDefault="00560285" w:rsidP="001473A3">
      <w:pPr>
        <w:spacing w:line="360" w:lineRule="auto"/>
        <w:ind w:firstLine="709"/>
        <w:jc w:val="both"/>
        <w:rPr>
          <w:sz w:val="28"/>
          <w:szCs w:val="28"/>
        </w:rPr>
      </w:pPr>
      <w:r w:rsidRPr="00921F0B">
        <w:rPr>
          <w:sz w:val="28"/>
          <w:szCs w:val="28"/>
        </w:rPr>
        <w:t xml:space="preserve">Что же такое гражданское общество? Принято считать, что три основных начала формируют гражданское общество: индивид, коллектив и власть или говоря иначе - личность, общество и государство. </w:t>
      </w:r>
    </w:p>
    <w:p w:rsidR="00560285" w:rsidRPr="00921F0B" w:rsidRDefault="00560285" w:rsidP="001473A3">
      <w:pPr>
        <w:spacing w:line="360" w:lineRule="auto"/>
        <w:ind w:firstLine="709"/>
        <w:jc w:val="both"/>
        <w:rPr>
          <w:sz w:val="28"/>
          <w:szCs w:val="28"/>
        </w:rPr>
      </w:pPr>
      <w:r w:rsidRPr="00921F0B">
        <w:rPr>
          <w:sz w:val="28"/>
          <w:szCs w:val="28"/>
        </w:rPr>
        <w:t>Изучая взаимодействие политической и социальной сфер, политическая социология рассматривает гражданское общество как одну из центральных, основополагающих категорий. Нельзя не отметить, что в настоящее время существует множество определений данного понятия.</w:t>
      </w:r>
    </w:p>
    <w:p w:rsidR="00560285" w:rsidRPr="00921F0B" w:rsidRDefault="00560285" w:rsidP="001473A3">
      <w:pPr>
        <w:spacing w:line="360" w:lineRule="auto"/>
        <w:ind w:firstLine="709"/>
        <w:jc w:val="both"/>
        <w:rPr>
          <w:sz w:val="28"/>
          <w:szCs w:val="28"/>
        </w:rPr>
      </w:pPr>
      <w:r w:rsidRPr="00921F0B">
        <w:rPr>
          <w:sz w:val="28"/>
          <w:szCs w:val="28"/>
        </w:rPr>
        <w:t>Гражданское общество — понятие, обозначающее специфическую совокупность общественных коммуникаций и социальных связей, социальных институтов и социальных ценностей, главными субъектами которой являются гражданин со своими правами и гражданские (не государственные) организации, ассоциации, объединения, общественные движения и гражданские институты.</w:t>
      </w:r>
    </w:p>
    <w:p w:rsidR="00560285" w:rsidRPr="00921F0B" w:rsidRDefault="00560285" w:rsidP="001473A3">
      <w:pPr>
        <w:spacing w:line="360" w:lineRule="auto"/>
        <w:ind w:firstLine="709"/>
        <w:jc w:val="both"/>
        <w:rPr>
          <w:sz w:val="28"/>
          <w:szCs w:val="28"/>
        </w:rPr>
      </w:pPr>
      <w:r w:rsidRPr="00921F0B">
        <w:rPr>
          <w:sz w:val="28"/>
          <w:szCs w:val="28"/>
        </w:rPr>
        <w:t>Гражданское общество</w:t>
      </w:r>
      <w:r w:rsidR="00936932" w:rsidRPr="00921F0B">
        <w:rPr>
          <w:sz w:val="28"/>
          <w:szCs w:val="28"/>
        </w:rPr>
        <w:t xml:space="preserve"> </w:t>
      </w:r>
      <w:r w:rsidRPr="00921F0B">
        <w:rPr>
          <w:sz w:val="28"/>
          <w:szCs w:val="28"/>
        </w:rPr>
        <w:t>-</w:t>
      </w:r>
      <w:r w:rsidR="00936932" w:rsidRPr="00921F0B">
        <w:rPr>
          <w:sz w:val="28"/>
          <w:szCs w:val="28"/>
        </w:rPr>
        <w:t xml:space="preserve"> </w:t>
      </w:r>
      <w:r w:rsidRPr="00921F0B">
        <w:rPr>
          <w:sz w:val="28"/>
          <w:szCs w:val="28"/>
        </w:rPr>
        <w:t xml:space="preserve">это совокупность тех межличностных, семейных, общественных, экономических, культурных, религиозных отношений и структур, которые развиваются в обществе вне рамок и без непосредственного вмешательства и помощи государства. </w:t>
      </w:r>
    </w:p>
    <w:p w:rsidR="00560285" w:rsidRPr="00921F0B" w:rsidRDefault="00560285" w:rsidP="001473A3">
      <w:pPr>
        <w:spacing w:line="360" w:lineRule="auto"/>
        <w:ind w:firstLine="709"/>
        <w:jc w:val="both"/>
        <w:rPr>
          <w:sz w:val="28"/>
          <w:szCs w:val="28"/>
        </w:rPr>
      </w:pPr>
      <w:r w:rsidRPr="00921F0B">
        <w:rPr>
          <w:sz w:val="28"/>
          <w:szCs w:val="28"/>
        </w:rPr>
        <w:t>Таким образом, гражданское общество – это такое состояние общества, когда человек является высшей ценностью, признаются и защищаются его права и свободы, государство способствует динамичному развитию экономике и политической свободе, находится под контролем общества, государственная и общественная жизнь основывается на праве, идеалах демократии и справедливости.</w:t>
      </w:r>
      <w:r w:rsidR="00F127F8" w:rsidRPr="00921F0B">
        <w:rPr>
          <w:sz w:val="28"/>
          <w:szCs w:val="28"/>
        </w:rPr>
        <w:t xml:space="preserve"> </w:t>
      </w:r>
    </w:p>
    <w:p w:rsidR="0048145A" w:rsidRPr="00921F0B" w:rsidRDefault="0048145A" w:rsidP="001473A3">
      <w:pPr>
        <w:spacing w:line="360" w:lineRule="auto"/>
        <w:ind w:firstLine="709"/>
        <w:jc w:val="both"/>
        <w:rPr>
          <w:sz w:val="28"/>
          <w:szCs w:val="28"/>
        </w:rPr>
      </w:pPr>
      <w:r w:rsidRPr="00921F0B">
        <w:rPr>
          <w:sz w:val="28"/>
          <w:szCs w:val="28"/>
        </w:rPr>
        <w:t>В связи с этим особую актуальность приобретают коллективы общественных объединений, так как в документах, регламентирующих их</w:t>
      </w:r>
      <w:r w:rsidR="00921F0B">
        <w:rPr>
          <w:sz w:val="28"/>
          <w:szCs w:val="28"/>
        </w:rPr>
        <w:t xml:space="preserve"> </w:t>
      </w:r>
      <w:r w:rsidRPr="00921F0B">
        <w:rPr>
          <w:sz w:val="28"/>
          <w:szCs w:val="28"/>
        </w:rPr>
        <w:t>деятельность можно увидеть основные</w:t>
      </w:r>
      <w:r w:rsidR="00921F0B">
        <w:rPr>
          <w:sz w:val="28"/>
          <w:szCs w:val="28"/>
        </w:rPr>
        <w:t xml:space="preserve"> </w:t>
      </w:r>
      <w:r w:rsidRPr="00921F0B">
        <w:rPr>
          <w:sz w:val="28"/>
          <w:szCs w:val="28"/>
        </w:rPr>
        <w:t xml:space="preserve">признаки гражданского общества. </w:t>
      </w:r>
      <w:r w:rsidR="00C24435" w:rsidRPr="00921F0B">
        <w:rPr>
          <w:sz w:val="28"/>
          <w:szCs w:val="28"/>
        </w:rPr>
        <w:t>Ч</w:t>
      </w:r>
      <w:r w:rsidRPr="00921F0B">
        <w:rPr>
          <w:sz w:val="28"/>
          <w:szCs w:val="28"/>
        </w:rPr>
        <w:t>еловек</w:t>
      </w:r>
      <w:r w:rsidR="00C24435" w:rsidRPr="00921F0B">
        <w:rPr>
          <w:sz w:val="28"/>
          <w:szCs w:val="28"/>
        </w:rPr>
        <w:t xml:space="preserve"> является</w:t>
      </w:r>
      <w:r w:rsidRPr="00921F0B">
        <w:rPr>
          <w:sz w:val="28"/>
          <w:szCs w:val="28"/>
        </w:rPr>
        <w:t xml:space="preserve"> высшей ценностью</w:t>
      </w:r>
      <w:r w:rsidR="00C24435" w:rsidRPr="00921F0B">
        <w:rPr>
          <w:sz w:val="28"/>
          <w:szCs w:val="28"/>
        </w:rPr>
        <w:t>, потому что вся деятельность таких организаций, как правило, направлена на защиту нарушенных или ущемлённых прав, а также на социальное улучшение жизни граждан.</w:t>
      </w:r>
    </w:p>
    <w:p w:rsidR="00626F23" w:rsidRPr="00921F0B" w:rsidRDefault="009510EB" w:rsidP="001473A3">
      <w:pPr>
        <w:spacing w:line="360" w:lineRule="auto"/>
        <w:ind w:firstLine="709"/>
        <w:jc w:val="both"/>
        <w:rPr>
          <w:sz w:val="28"/>
          <w:szCs w:val="28"/>
        </w:rPr>
      </w:pPr>
      <w:r w:rsidRPr="00921F0B">
        <w:rPr>
          <w:sz w:val="28"/>
          <w:szCs w:val="28"/>
        </w:rPr>
        <w:t>И</w:t>
      </w:r>
      <w:r w:rsidR="00560285" w:rsidRPr="00921F0B">
        <w:rPr>
          <w:sz w:val="28"/>
          <w:szCs w:val="28"/>
        </w:rPr>
        <w:t>менно общественные организации помогают стать государству правовым, а обществу – гражданским, потому что эти организации помогают решать ряд государственных задач.</w:t>
      </w:r>
      <w:r w:rsidR="000914E1" w:rsidRPr="00921F0B">
        <w:rPr>
          <w:sz w:val="28"/>
          <w:szCs w:val="28"/>
        </w:rPr>
        <w:t xml:space="preserve"> Н</w:t>
      </w:r>
      <w:r w:rsidR="00560285" w:rsidRPr="00921F0B">
        <w:rPr>
          <w:sz w:val="28"/>
          <w:szCs w:val="28"/>
        </w:rPr>
        <w:t xml:space="preserve">апример, подход к государственной молодежной политике состоит, прежде всего, в признании её частью общей социальной политики. Военно-патриотические клубы и объединения помогают в гражданском и политическом воспитании молодёжи. Развитие культурных и нравственных ценностей у молодого поколения необходимо для того, чтобы молодой человек состоялся как неповторимая уникальная личность. Для этого создана система районных, областных фестивалей, конкурсов, программ, направленных на развитие художественного творчества молодежи. Разнообразие детского, молодёжного и семейного отдыха способствует укреплению здоровья. (Например, кросс нации). </w:t>
      </w:r>
      <w:r w:rsidR="00560285" w:rsidRPr="00921F0B">
        <w:rPr>
          <w:bCs/>
          <w:sz w:val="28"/>
          <w:szCs w:val="28"/>
        </w:rPr>
        <w:t xml:space="preserve">Правовая защита, социальная адаптация молодежи, развитие системы социальных служб для молодежи и другие организации, направленные на защиту прав и свобод человека, на развитие его личности, на организацию досуга и просто на поддержку. </w:t>
      </w:r>
      <w:r w:rsidR="00936932" w:rsidRPr="00921F0B">
        <w:rPr>
          <w:bCs/>
          <w:sz w:val="28"/>
          <w:szCs w:val="28"/>
        </w:rPr>
        <w:t>Общественные организации помогают в с</w:t>
      </w:r>
      <w:r w:rsidR="00936932" w:rsidRPr="00921F0B">
        <w:rPr>
          <w:sz w:val="28"/>
          <w:szCs w:val="28"/>
        </w:rPr>
        <w:t xml:space="preserve">оздание эффективной социальной инфраструктуры. Обеспечить реализацию национальных проектов в сфере здравоохранения и образования, предоставить населению доступное и комфортное жилье, преодолеть бедность и значительно повысить благосостояние всех слоев населения – это задачи государства, области, которые очень активно помогают решить и </w:t>
      </w:r>
      <w:r w:rsidR="00936932" w:rsidRPr="00921F0B">
        <w:rPr>
          <w:bCs/>
          <w:sz w:val="28"/>
          <w:szCs w:val="28"/>
        </w:rPr>
        <w:t>общественные организации</w:t>
      </w:r>
      <w:r w:rsidR="00936932" w:rsidRPr="00921F0B">
        <w:rPr>
          <w:sz w:val="28"/>
          <w:szCs w:val="28"/>
        </w:rPr>
        <w:t>. Нужны эффективная демографическая политика, направленная на увеличение рождаемости, снижение смертности, поддержка материнства и детства, формирование здорового образа жизни, укрепление социального института семьи.</w:t>
      </w:r>
      <w:r w:rsidR="00921F0B">
        <w:rPr>
          <w:sz w:val="28"/>
          <w:szCs w:val="28"/>
        </w:rPr>
        <w:t xml:space="preserve"> </w:t>
      </w:r>
    </w:p>
    <w:p w:rsidR="00560285" w:rsidRPr="00921F0B" w:rsidRDefault="00560285" w:rsidP="001473A3">
      <w:pPr>
        <w:spacing w:line="360" w:lineRule="auto"/>
        <w:ind w:firstLine="709"/>
        <w:jc w:val="both"/>
        <w:rPr>
          <w:sz w:val="28"/>
          <w:szCs w:val="28"/>
        </w:rPr>
      </w:pPr>
      <w:r w:rsidRPr="00921F0B">
        <w:rPr>
          <w:sz w:val="28"/>
          <w:szCs w:val="28"/>
        </w:rPr>
        <w:t xml:space="preserve">В связи с тем, что общественные организации помогают решить ряд задач, </w:t>
      </w:r>
      <w:r w:rsidR="00936932" w:rsidRPr="00921F0B">
        <w:rPr>
          <w:sz w:val="28"/>
          <w:szCs w:val="28"/>
        </w:rPr>
        <w:t>поставленных</w:t>
      </w:r>
      <w:r w:rsidR="00F127F8" w:rsidRPr="00921F0B">
        <w:rPr>
          <w:sz w:val="28"/>
          <w:szCs w:val="28"/>
        </w:rPr>
        <w:t xml:space="preserve"> перед обществом</w:t>
      </w:r>
      <w:r w:rsidR="00936932" w:rsidRPr="00921F0B">
        <w:rPr>
          <w:sz w:val="28"/>
          <w:szCs w:val="28"/>
        </w:rPr>
        <w:t>,</w:t>
      </w:r>
      <w:r w:rsidRPr="00921F0B">
        <w:rPr>
          <w:sz w:val="28"/>
          <w:szCs w:val="28"/>
        </w:rPr>
        <w:t xml:space="preserve"> </w:t>
      </w:r>
      <w:r w:rsidR="00936932" w:rsidRPr="00921F0B">
        <w:rPr>
          <w:sz w:val="28"/>
          <w:szCs w:val="28"/>
        </w:rPr>
        <w:t xml:space="preserve">в том числе и </w:t>
      </w:r>
      <w:r w:rsidRPr="00921F0B">
        <w:rPr>
          <w:sz w:val="28"/>
          <w:szCs w:val="28"/>
        </w:rPr>
        <w:t xml:space="preserve">перед государством, </w:t>
      </w:r>
      <w:r w:rsidR="009510EB" w:rsidRPr="00921F0B">
        <w:rPr>
          <w:sz w:val="28"/>
          <w:szCs w:val="28"/>
        </w:rPr>
        <w:t>их деятельность</w:t>
      </w:r>
      <w:r w:rsidRPr="00921F0B">
        <w:rPr>
          <w:sz w:val="28"/>
          <w:szCs w:val="28"/>
        </w:rPr>
        <w:t xml:space="preserve"> приобретают особую актуальность в настоящее время. </w:t>
      </w:r>
      <w:r w:rsidR="009510EB" w:rsidRPr="00921F0B">
        <w:rPr>
          <w:sz w:val="28"/>
          <w:szCs w:val="28"/>
        </w:rPr>
        <w:t xml:space="preserve">Организаций </w:t>
      </w:r>
      <w:r w:rsidRPr="00921F0B">
        <w:rPr>
          <w:sz w:val="28"/>
          <w:szCs w:val="28"/>
        </w:rPr>
        <w:t>становится больше, они</w:t>
      </w:r>
      <w:r w:rsidR="009510EB" w:rsidRPr="00921F0B">
        <w:rPr>
          <w:sz w:val="28"/>
          <w:szCs w:val="28"/>
        </w:rPr>
        <w:t xml:space="preserve"> стремятся сделать жизнь лучше, </w:t>
      </w:r>
      <w:r w:rsidRPr="00921F0B">
        <w:rPr>
          <w:sz w:val="28"/>
          <w:szCs w:val="28"/>
        </w:rPr>
        <w:t>помочь тем, кто в этом нуждается и самое главное – у них многое получается.</w:t>
      </w:r>
    </w:p>
    <w:p w:rsidR="005971C4" w:rsidRPr="00921F0B" w:rsidRDefault="005971C4" w:rsidP="001473A3">
      <w:pPr>
        <w:spacing w:line="360" w:lineRule="auto"/>
        <w:ind w:firstLine="709"/>
        <w:jc w:val="both"/>
        <w:rPr>
          <w:sz w:val="28"/>
          <w:szCs w:val="28"/>
        </w:rPr>
      </w:pPr>
      <w:r w:rsidRPr="00921F0B">
        <w:rPr>
          <w:sz w:val="28"/>
          <w:szCs w:val="28"/>
        </w:rPr>
        <w:t xml:space="preserve">Объектом исследования являются общественные организации. Предметом – роль общественных организаций в развитии гражданского общества. </w:t>
      </w:r>
    </w:p>
    <w:p w:rsidR="005971C4" w:rsidRPr="00921F0B" w:rsidRDefault="009510EB" w:rsidP="001473A3">
      <w:pPr>
        <w:spacing w:line="360" w:lineRule="auto"/>
        <w:ind w:firstLine="709"/>
        <w:jc w:val="both"/>
        <w:rPr>
          <w:sz w:val="28"/>
          <w:szCs w:val="28"/>
        </w:rPr>
      </w:pPr>
      <w:r w:rsidRPr="00921F0B">
        <w:rPr>
          <w:sz w:val="28"/>
          <w:szCs w:val="28"/>
        </w:rPr>
        <w:t>Цель</w:t>
      </w:r>
      <w:r w:rsidR="005971C4" w:rsidRPr="00921F0B">
        <w:rPr>
          <w:sz w:val="28"/>
          <w:szCs w:val="28"/>
        </w:rPr>
        <w:t xml:space="preserve"> работы</w:t>
      </w:r>
      <w:r w:rsidRPr="00921F0B">
        <w:rPr>
          <w:sz w:val="28"/>
          <w:szCs w:val="28"/>
        </w:rPr>
        <w:t xml:space="preserve">: </w:t>
      </w:r>
      <w:r w:rsidR="005971C4" w:rsidRPr="00921F0B">
        <w:rPr>
          <w:sz w:val="28"/>
          <w:szCs w:val="28"/>
        </w:rPr>
        <w:t>изучение, анализ и обобщение вопросов, связанных с развитием гражданского общества с участием общественных объединений.</w:t>
      </w:r>
    </w:p>
    <w:p w:rsidR="005971C4" w:rsidRPr="00921F0B" w:rsidRDefault="005971C4" w:rsidP="001473A3">
      <w:pPr>
        <w:spacing w:line="360" w:lineRule="auto"/>
        <w:ind w:firstLine="709"/>
        <w:jc w:val="both"/>
        <w:rPr>
          <w:sz w:val="28"/>
          <w:szCs w:val="28"/>
        </w:rPr>
      </w:pPr>
      <w:r w:rsidRPr="00921F0B">
        <w:rPr>
          <w:sz w:val="28"/>
          <w:szCs w:val="28"/>
        </w:rPr>
        <w:t>Для достижения поставленной цели необходимо решить следующие задачи:</w:t>
      </w:r>
    </w:p>
    <w:p w:rsidR="009510EB" w:rsidRPr="00921F0B" w:rsidRDefault="009510EB" w:rsidP="001473A3">
      <w:pPr>
        <w:spacing w:line="360" w:lineRule="auto"/>
        <w:ind w:firstLine="709"/>
        <w:jc w:val="both"/>
        <w:rPr>
          <w:sz w:val="28"/>
          <w:szCs w:val="28"/>
        </w:rPr>
      </w:pPr>
      <w:r w:rsidRPr="00921F0B">
        <w:rPr>
          <w:sz w:val="28"/>
          <w:szCs w:val="28"/>
        </w:rPr>
        <w:t>Теоретический анализ литературы по проблеме;</w:t>
      </w:r>
    </w:p>
    <w:p w:rsidR="009510EB" w:rsidRPr="00921F0B" w:rsidRDefault="009510EB" w:rsidP="001473A3">
      <w:pPr>
        <w:spacing w:line="360" w:lineRule="auto"/>
        <w:ind w:firstLine="709"/>
        <w:jc w:val="both"/>
        <w:rPr>
          <w:sz w:val="28"/>
          <w:szCs w:val="28"/>
        </w:rPr>
      </w:pPr>
      <w:r w:rsidRPr="00921F0B">
        <w:rPr>
          <w:sz w:val="28"/>
          <w:szCs w:val="28"/>
        </w:rPr>
        <w:t>Проведение социального опроса студентов;</w:t>
      </w:r>
    </w:p>
    <w:p w:rsidR="009510EB" w:rsidRPr="00921F0B" w:rsidRDefault="009510EB" w:rsidP="001473A3">
      <w:pPr>
        <w:spacing w:line="360" w:lineRule="auto"/>
        <w:ind w:firstLine="709"/>
        <w:jc w:val="both"/>
        <w:rPr>
          <w:sz w:val="28"/>
          <w:szCs w:val="28"/>
        </w:rPr>
      </w:pPr>
      <w:r w:rsidRPr="00921F0B">
        <w:rPr>
          <w:sz w:val="28"/>
          <w:szCs w:val="28"/>
        </w:rPr>
        <w:t>Проведение социального опроса представителей общественных организаций;</w:t>
      </w:r>
    </w:p>
    <w:p w:rsidR="009510EB" w:rsidRPr="00921F0B" w:rsidRDefault="009510EB" w:rsidP="001473A3">
      <w:pPr>
        <w:spacing w:line="360" w:lineRule="auto"/>
        <w:ind w:firstLine="709"/>
        <w:jc w:val="both"/>
        <w:rPr>
          <w:sz w:val="28"/>
          <w:szCs w:val="28"/>
        </w:rPr>
      </w:pPr>
      <w:r w:rsidRPr="00921F0B">
        <w:rPr>
          <w:sz w:val="28"/>
          <w:szCs w:val="28"/>
        </w:rPr>
        <w:t>Анализ и интерпретация результатов.</w:t>
      </w:r>
    </w:p>
    <w:p w:rsidR="009510EB" w:rsidRPr="00921F0B" w:rsidRDefault="000F62EA" w:rsidP="001473A3">
      <w:pPr>
        <w:spacing w:line="360" w:lineRule="auto"/>
        <w:ind w:firstLine="709"/>
        <w:jc w:val="both"/>
        <w:rPr>
          <w:sz w:val="28"/>
          <w:szCs w:val="28"/>
        </w:rPr>
      </w:pPr>
      <w:r w:rsidRPr="00921F0B">
        <w:rPr>
          <w:sz w:val="28"/>
          <w:szCs w:val="28"/>
        </w:rPr>
        <w:t xml:space="preserve">При написании данной работы мы </w:t>
      </w:r>
      <w:r w:rsidR="009510EB" w:rsidRPr="00921F0B">
        <w:rPr>
          <w:sz w:val="28"/>
          <w:szCs w:val="28"/>
        </w:rPr>
        <w:t>опирались на</w:t>
      </w:r>
      <w:r w:rsidR="00921F0B">
        <w:rPr>
          <w:sz w:val="28"/>
          <w:szCs w:val="28"/>
        </w:rPr>
        <w:t xml:space="preserve"> </w:t>
      </w:r>
      <w:r w:rsidR="009510EB" w:rsidRPr="00921F0B">
        <w:rPr>
          <w:sz w:val="28"/>
          <w:szCs w:val="28"/>
        </w:rPr>
        <w:t>нормативно-правовую базу</w:t>
      </w:r>
      <w:r w:rsidRPr="00921F0B">
        <w:rPr>
          <w:sz w:val="28"/>
          <w:szCs w:val="28"/>
        </w:rPr>
        <w:t xml:space="preserve">, </w:t>
      </w:r>
      <w:r w:rsidR="009510EB" w:rsidRPr="00921F0B">
        <w:rPr>
          <w:sz w:val="28"/>
          <w:szCs w:val="28"/>
        </w:rPr>
        <w:t>материалы периодической печати, информацию, предоставленную общественными организациями.</w:t>
      </w:r>
    </w:p>
    <w:p w:rsidR="000A4C77" w:rsidRPr="00921F0B" w:rsidRDefault="003764DB" w:rsidP="001473A3">
      <w:pPr>
        <w:spacing w:line="360" w:lineRule="auto"/>
        <w:ind w:firstLine="709"/>
        <w:jc w:val="both"/>
        <w:rPr>
          <w:sz w:val="28"/>
          <w:szCs w:val="28"/>
        </w:rPr>
      </w:pPr>
      <w:r w:rsidRPr="00921F0B">
        <w:rPr>
          <w:sz w:val="28"/>
          <w:szCs w:val="28"/>
        </w:rPr>
        <w:t xml:space="preserve">Изучили </w:t>
      </w:r>
      <w:r w:rsidR="000F62EA" w:rsidRPr="00921F0B">
        <w:rPr>
          <w:sz w:val="28"/>
          <w:szCs w:val="28"/>
        </w:rPr>
        <w:t>информацию, предоставленную директором Центра «Амур-батюшка» Сакович И.Г.,</w:t>
      </w:r>
      <w:r w:rsidR="00921F0B">
        <w:rPr>
          <w:sz w:val="28"/>
          <w:szCs w:val="28"/>
        </w:rPr>
        <w:t xml:space="preserve"> </w:t>
      </w:r>
      <w:r w:rsidR="000F62EA" w:rsidRPr="00921F0B">
        <w:rPr>
          <w:sz w:val="28"/>
          <w:szCs w:val="28"/>
        </w:rPr>
        <w:t>общественным сектором Амурской области</w:t>
      </w:r>
      <w:r w:rsidRPr="00921F0B">
        <w:rPr>
          <w:sz w:val="28"/>
          <w:szCs w:val="28"/>
        </w:rPr>
        <w:t xml:space="preserve">, </w:t>
      </w:r>
      <w:r w:rsidR="000A4C77" w:rsidRPr="00921F0B">
        <w:rPr>
          <w:sz w:val="28"/>
          <w:szCs w:val="28"/>
        </w:rPr>
        <w:t>Говорухиным С., Белостоцкой М.,</w:t>
      </w:r>
      <w:r w:rsidRPr="00921F0B">
        <w:rPr>
          <w:sz w:val="28"/>
          <w:szCs w:val="28"/>
        </w:rPr>
        <w:t xml:space="preserve"> </w:t>
      </w:r>
      <w:r w:rsidR="000A4C77" w:rsidRPr="00921F0B">
        <w:rPr>
          <w:sz w:val="28"/>
          <w:szCs w:val="28"/>
        </w:rPr>
        <w:t>Кудрявцевой</w:t>
      </w:r>
      <w:r w:rsidRPr="00921F0B">
        <w:rPr>
          <w:sz w:val="28"/>
          <w:szCs w:val="28"/>
        </w:rPr>
        <w:t xml:space="preserve"> Г.А.</w:t>
      </w:r>
      <w:r w:rsidR="000A4C77" w:rsidRPr="00921F0B">
        <w:rPr>
          <w:sz w:val="28"/>
          <w:szCs w:val="28"/>
        </w:rPr>
        <w:t>, Ярошенко Г.Б.,</w:t>
      </w:r>
      <w:r w:rsidR="00F74219" w:rsidRPr="00921F0B">
        <w:rPr>
          <w:sz w:val="28"/>
          <w:szCs w:val="28"/>
        </w:rPr>
        <w:t xml:space="preserve"> </w:t>
      </w:r>
      <w:r w:rsidRPr="00921F0B">
        <w:rPr>
          <w:sz w:val="28"/>
          <w:szCs w:val="28"/>
        </w:rPr>
        <w:t>Тумаковой</w:t>
      </w:r>
      <w:r w:rsidR="00F74219" w:rsidRPr="00921F0B">
        <w:rPr>
          <w:sz w:val="28"/>
          <w:szCs w:val="28"/>
        </w:rPr>
        <w:t xml:space="preserve"> А.С.,</w:t>
      </w:r>
      <w:r w:rsidR="00921F0B">
        <w:rPr>
          <w:sz w:val="28"/>
          <w:szCs w:val="28"/>
        </w:rPr>
        <w:t xml:space="preserve"> </w:t>
      </w:r>
      <w:r w:rsidRPr="00921F0B">
        <w:rPr>
          <w:sz w:val="28"/>
          <w:szCs w:val="28"/>
        </w:rPr>
        <w:t xml:space="preserve">Ряботяжевым Н., Громовым А.В., Кузиным О.С., Печеневым В.А., </w:t>
      </w:r>
      <w:r w:rsidR="00F74219" w:rsidRPr="00921F0B">
        <w:rPr>
          <w:sz w:val="28"/>
          <w:szCs w:val="28"/>
        </w:rPr>
        <w:t xml:space="preserve">ФЗ «Об общественных объединениях», ФЗ «О некоммерческих организациях, </w:t>
      </w:r>
      <w:r w:rsidR="000A4C77" w:rsidRPr="00921F0B">
        <w:rPr>
          <w:sz w:val="28"/>
          <w:szCs w:val="28"/>
        </w:rPr>
        <w:t>а также информацию, взятую с сайта Правител</w:t>
      </w:r>
      <w:r w:rsidRPr="00921F0B">
        <w:rPr>
          <w:sz w:val="28"/>
          <w:szCs w:val="28"/>
        </w:rPr>
        <w:t>ьство Амурской области и другую.</w:t>
      </w:r>
    </w:p>
    <w:p w:rsidR="000A4C77" w:rsidRPr="00921F0B" w:rsidRDefault="000A4C77" w:rsidP="001473A3">
      <w:pPr>
        <w:spacing w:line="360" w:lineRule="auto"/>
        <w:ind w:firstLine="709"/>
        <w:jc w:val="both"/>
        <w:rPr>
          <w:sz w:val="28"/>
          <w:szCs w:val="28"/>
        </w:rPr>
      </w:pPr>
      <w:r w:rsidRPr="00921F0B">
        <w:rPr>
          <w:sz w:val="28"/>
          <w:szCs w:val="28"/>
        </w:rPr>
        <w:t>Для написания работы использовался комплекс методов: анализ литературы, индивидуальные беседы, социальный опрос, сравнительный и системный анализ, метод экспертных оценок.</w:t>
      </w:r>
    </w:p>
    <w:p w:rsidR="000A4C77" w:rsidRPr="00921F0B" w:rsidRDefault="000A4C77" w:rsidP="001473A3">
      <w:pPr>
        <w:spacing w:line="360" w:lineRule="auto"/>
        <w:ind w:firstLine="709"/>
        <w:jc w:val="both"/>
        <w:rPr>
          <w:sz w:val="28"/>
          <w:szCs w:val="28"/>
        </w:rPr>
      </w:pPr>
      <w:r w:rsidRPr="00921F0B">
        <w:rPr>
          <w:sz w:val="28"/>
          <w:szCs w:val="28"/>
        </w:rPr>
        <w:t xml:space="preserve">Теоретическая значимость исследования заключается в комплексном изучении </w:t>
      </w:r>
      <w:r w:rsidR="005251B5" w:rsidRPr="00921F0B">
        <w:rPr>
          <w:sz w:val="28"/>
          <w:szCs w:val="28"/>
        </w:rPr>
        <w:t xml:space="preserve">и анализе </w:t>
      </w:r>
      <w:r w:rsidRPr="00921F0B">
        <w:rPr>
          <w:sz w:val="28"/>
          <w:szCs w:val="28"/>
        </w:rPr>
        <w:t>материала</w:t>
      </w:r>
      <w:r w:rsidR="005251B5" w:rsidRPr="00921F0B">
        <w:rPr>
          <w:sz w:val="28"/>
          <w:szCs w:val="28"/>
        </w:rPr>
        <w:t xml:space="preserve"> по данной теме.</w:t>
      </w:r>
    </w:p>
    <w:p w:rsidR="00560285" w:rsidRPr="00921F0B" w:rsidRDefault="000A4C77" w:rsidP="001473A3">
      <w:pPr>
        <w:spacing w:line="360" w:lineRule="auto"/>
        <w:ind w:firstLine="709"/>
        <w:jc w:val="both"/>
        <w:rPr>
          <w:sz w:val="28"/>
          <w:szCs w:val="28"/>
        </w:rPr>
      </w:pPr>
      <w:r w:rsidRPr="00921F0B">
        <w:rPr>
          <w:sz w:val="28"/>
          <w:szCs w:val="28"/>
        </w:rPr>
        <w:t xml:space="preserve">Практическая значимость заключается в том, чтобы </w:t>
      </w:r>
      <w:r w:rsidR="005251B5" w:rsidRPr="00921F0B">
        <w:rPr>
          <w:sz w:val="28"/>
          <w:szCs w:val="28"/>
        </w:rPr>
        <w:t>повысить роль общественных организаций в развитии гражданского общества, исключить возможные ошибки при создании и функционировании общественных организаций, а также донести до граждан информацию о деятельности НКО.</w:t>
      </w:r>
      <w:r w:rsidR="005971C4" w:rsidRPr="00921F0B">
        <w:rPr>
          <w:sz w:val="28"/>
          <w:szCs w:val="28"/>
        </w:rPr>
        <w:t xml:space="preserve"> </w:t>
      </w:r>
    </w:p>
    <w:p w:rsidR="006761AF" w:rsidRPr="00921F0B" w:rsidRDefault="001473A3" w:rsidP="001473A3">
      <w:pPr>
        <w:spacing w:line="360" w:lineRule="auto"/>
        <w:ind w:firstLine="709"/>
        <w:jc w:val="center"/>
        <w:rPr>
          <w:b/>
          <w:sz w:val="28"/>
          <w:szCs w:val="28"/>
        </w:rPr>
      </w:pPr>
      <w:r w:rsidRPr="00921F0B">
        <w:rPr>
          <w:sz w:val="28"/>
          <w:szCs w:val="28"/>
        </w:rPr>
        <w:br w:type="page"/>
      </w:r>
      <w:r w:rsidR="00626F23" w:rsidRPr="00921F0B">
        <w:rPr>
          <w:b/>
          <w:sz w:val="28"/>
          <w:szCs w:val="28"/>
        </w:rPr>
        <w:t>Общественные объединения: понятие, гражданско-правовой статус, виды</w:t>
      </w:r>
    </w:p>
    <w:p w:rsidR="0052058B" w:rsidRPr="00921F0B" w:rsidRDefault="0052058B" w:rsidP="001473A3">
      <w:pPr>
        <w:spacing w:line="360" w:lineRule="auto"/>
        <w:ind w:firstLine="709"/>
        <w:jc w:val="both"/>
        <w:rPr>
          <w:sz w:val="28"/>
          <w:szCs w:val="28"/>
        </w:rPr>
      </w:pPr>
    </w:p>
    <w:p w:rsidR="0052058B" w:rsidRPr="00921F0B" w:rsidRDefault="006761AF" w:rsidP="001473A3">
      <w:pPr>
        <w:spacing w:line="360" w:lineRule="auto"/>
        <w:ind w:firstLine="709"/>
        <w:jc w:val="both"/>
        <w:rPr>
          <w:sz w:val="28"/>
          <w:szCs w:val="28"/>
        </w:rPr>
      </w:pPr>
      <w:r w:rsidRPr="00921F0B">
        <w:rPr>
          <w:sz w:val="28"/>
          <w:szCs w:val="28"/>
        </w:rPr>
        <w:t>Впервые</w:t>
      </w:r>
      <w:r w:rsidR="009510EB" w:rsidRPr="00921F0B">
        <w:rPr>
          <w:sz w:val="28"/>
          <w:szCs w:val="28"/>
        </w:rPr>
        <w:t>, в законодательстве современной России</w:t>
      </w:r>
      <w:r w:rsidRPr="00921F0B">
        <w:rPr>
          <w:sz w:val="28"/>
          <w:szCs w:val="28"/>
        </w:rPr>
        <w:t xml:space="preserve"> понятие "общественное объединение" как добровольное формирование, возникшее в результате свободного волеизъявления граждан, объединившихся на основе общности интересов, появилось в Законе СССР "Об общественных</w:t>
      </w:r>
      <w:r w:rsidR="0052058B" w:rsidRPr="00921F0B">
        <w:rPr>
          <w:sz w:val="28"/>
          <w:szCs w:val="28"/>
        </w:rPr>
        <w:t xml:space="preserve"> </w:t>
      </w:r>
      <w:r w:rsidRPr="00921F0B">
        <w:rPr>
          <w:sz w:val="28"/>
          <w:szCs w:val="28"/>
        </w:rPr>
        <w:t>объединениях"</w:t>
      </w:r>
      <w:r w:rsidR="00921F0B">
        <w:rPr>
          <w:sz w:val="28"/>
          <w:szCs w:val="28"/>
        </w:rPr>
        <w:t xml:space="preserve"> </w:t>
      </w:r>
      <w:r w:rsidRPr="00921F0B">
        <w:rPr>
          <w:sz w:val="28"/>
          <w:szCs w:val="28"/>
        </w:rPr>
        <w:t xml:space="preserve">от 9 октября </w:t>
      </w:r>
      <w:smartTag w:uri="urn:schemas-microsoft-com:office:smarttags" w:element="metricconverter">
        <w:smartTagPr>
          <w:attr w:name="ProductID" w:val="1990 г"/>
        </w:smartTagPr>
        <w:r w:rsidRPr="00921F0B">
          <w:rPr>
            <w:sz w:val="28"/>
            <w:szCs w:val="28"/>
          </w:rPr>
          <w:t>1990 г</w:t>
        </w:r>
      </w:smartTag>
      <w:r w:rsidRPr="00921F0B">
        <w:rPr>
          <w:sz w:val="28"/>
          <w:szCs w:val="28"/>
        </w:rPr>
        <w:t>.</w:t>
      </w:r>
    </w:p>
    <w:p w:rsidR="006761AF" w:rsidRPr="00921F0B" w:rsidRDefault="006761AF" w:rsidP="001473A3">
      <w:pPr>
        <w:spacing w:line="360" w:lineRule="auto"/>
        <w:ind w:firstLine="709"/>
        <w:jc w:val="both"/>
        <w:rPr>
          <w:sz w:val="28"/>
          <w:szCs w:val="28"/>
        </w:rPr>
      </w:pPr>
      <w:r w:rsidRPr="00921F0B">
        <w:rPr>
          <w:sz w:val="28"/>
          <w:szCs w:val="28"/>
        </w:rPr>
        <w:t>В число общественных объединений включались: политические партии, массовые движения, профессиональные союзы, женские, ветеранские организации, организации инвалидов, молодежные и детские организации, научные, технические, научно-просветительские и иные добровольные общества, творческие союзы, землячества, фонды, ассоциации другие объединения граждан.</w:t>
      </w:r>
    </w:p>
    <w:p w:rsidR="006761AF" w:rsidRPr="00921F0B" w:rsidRDefault="006761AF" w:rsidP="001473A3">
      <w:pPr>
        <w:spacing w:line="360" w:lineRule="auto"/>
        <w:ind w:firstLine="709"/>
        <w:jc w:val="both"/>
        <w:rPr>
          <w:sz w:val="28"/>
          <w:szCs w:val="28"/>
        </w:rPr>
      </w:pPr>
      <w:r w:rsidRPr="00921F0B">
        <w:rPr>
          <w:sz w:val="28"/>
          <w:szCs w:val="28"/>
        </w:rPr>
        <w:t>Согласно ст. 117 ГК РФ "общественными и религиозными организациями (объединениями) признаются добровольные объединения граждан, в установленном законом порядке объединившихся на основе общности их интересов для уд</w:t>
      </w:r>
      <w:r w:rsidR="00051E65" w:rsidRPr="00921F0B">
        <w:rPr>
          <w:sz w:val="28"/>
          <w:szCs w:val="28"/>
        </w:rPr>
        <w:t>овлетворения духовных и иных не</w:t>
      </w:r>
      <w:r w:rsidRPr="00921F0B">
        <w:rPr>
          <w:sz w:val="28"/>
          <w:szCs w:val="28"/>
        </w:rPr>
        <w:t>материальных потребностей.</w:t>
      </w:r>
    </w:p>
    <w:p w:rsidR="006761AF" w:rsidRPr="00921F0B" w:rsidRDefault="006761AF" w:rsidP="001473A3">
      <w:pPr>
        <w:spacing w:line="360" w:lineRule="auto"/>
        <w:ind w:firstLine="709"/>
        <w:jc w:val="both"/>
        <w:rPr>
          <w:sz w:val="28"/>
          <w:szCs w:val="28"/>
        </w:rPr>
      </w:pPr>
      <w:r w:rsidRPr="00921F0B">
        <w:rPr>
          <w:sz w:val="28"/>
          <w:szCs w:val="28"/>
        </w:rPr>
        <w:t>Формулировку данной н</w:t>
      </w:r>
      <w:r w:rsidR="0052058B" w:rsidRPr="00921F0B">
        <w:rPr>
          <w:sz w:val="28"/>
          <w:szCs w:val="28"/>
        </w:rPr>
        <w:t>ормы нельзя считать совершенной, потому что о</w:t>
      </w:r>
      <w:r w:rsidRPr="00921F0B">
        <w:rPr>
          <w:sz w:val="28"/>
          <w:szCs w:val="28"/>
        </w:rPr>
        <w:t>бщественное объединение - понятие собирательное. Оно охватывает несколько организационно-правовых форм.</w:t>
      </w:r>
    </w:p>
    <w:p w:rsidR="006761AF" w:rsidRPr="00921F0B" w:rsidRDefault="006761AF" w:rsidP="001473A3">
      <w:pPr>
        <w:spacing w:line="360" w:lineRule="auto"/>
        <w:ind w:firstLine="709"/>
        <w:jc w:val="both"/>
        <w:rPr>
          <w:sz w:val="28"/>
          <w:szCs w:val="28"/>
        </w:rPr>
      </w:pPr>
      <w:r w:rsidRPr="00921F0B">
        <w:rPr>
          <w:sz w:val="28"/>
          <w:szCs w:val="28"/>
        </w:rPr>
        <w:t>В связи с этим Федеральный закон "Об общественных объединениях" не только дает общее определение общественного объединения, но и раскрывает организационно-правовые формы, охватываемые этим понятием.</w:t>
      </w:r>
    </w:p>
    <w:p w:rsidR="006761AF" w:rsidRPr="00921F0B" w:rsidRDefault="006761AF" w:rsidP="001473A3">
      <w:pPr>
        <w:spacing w:line="360" w:lineRule="auto"/>
        <w:ind w:firstLine="709"/>
        <w:jc w:val="both"/>
        <w:rPr>
          <w:sz w:val="28"/>
          <w:szCs w:val="28"/>
        </w:rPr>
      </w:pPr>
      <w:r w:rsidRPr="00921F0B">
        <w:rPr>
          <w:sz w:val="28"/>
          <w:szCs w:val="28"/>
        </w:rPr>
        <w:t>В соответствии со ст. 5 названного Закона "под общественным объединением понимается добровольное, самоуправляемое, некоммерческое формирование, созданное по инициативе граждан, объединившихся на основе общностей интересов для реализации общих целей, указанных в уставе общественного объединения".</w:t>
      </w:r>
    </w:p>
    <w:p w:rsidR="0052058B" w:rsidRPr="00921F0B" w:rsidRDefault="0052058B" w:rsidP="001473A3">
      <w:pPr>
        <w:spacing w:line="360" w:lineRule="auto"/>
        <w:ind w:firstLine="709"/>
        <w:jc w:val="both"/>
        <w:rPr>
          <w:sz w:val="28"/>
          <w:szCs w:val="28"/>
        </w:rPr>
      </w:pPr>
      <w:r w:rsidRPr="00921F0B">
        <w:rPr>
          <w:sz w:val="28"/>
          <w:szCs w:val="28"/>
        </w:rPr>
        <w:t>Виды общественных объединений</w:t>
      </w:r>
      <w:r w:rsidR="00554D37" w:rsidRPr="00921F0B">
        <w:rPr>
          <w:sz w:val="28"/>
          <w:szCs w:val="28"/>
        </w:rPr>
        <w:t xml:space="preserve"> согласно ФЗ</w:t>
      </w:r>
      <w:r w:rsidRPr="00921F0B">
        <w:rPr>
          <w:sz w:val="28"/>
          <w:szCs w:val="28"/>
        </w:rPr>
        <w:t>.</w:t>
      </w:r>
    </w:p>
    <w:p w:rsidR="00051E65" w:rsidRPr="00921F0B" w:rsidRDefault="006761AF" w:rsidP="001473A3">
      <w:pPr>
        <w:spacing w:line="360" w:lineRule="auto"/>
        <w:ind w:firstLine="709"/>
        <w:jc w:val="both"/>
        <w:rPr>
          <w:sz w:val="28"/>
          <w:szCs w:val="28"/>
        </w:rPr>
      </w:pPr>
      <w:r w:rsidRPr="00921F0B">
        <w:rPr>
          <w:sz w:val="28"/>
          <w:szCs w:val="28"/>
        </w:rPr>
        <w:t xml:space="preserve">Общественные объединения могут создаваться в одной из следующих организационно-правовых форм: </w:t>
      </w:r>
    </w:p>
    <w:p w:rsidR="00051E65" w:rsidRPr="00921F0B" w:rsidRDefault="006761AF" w:rsidP="001473A3">
      <w:pPr>
        <w:spacing w:line="360" w:lineRule="auto"/>
        <w:ind w:firstLine="709"/>
        <w:jc w:val="both"/>
        <w:rPr>
          <w:sz w:val="28"/>
          <w:szCs w:val="28"/>
        </w:rPr>
      </w:pPr>
      <w:r w:rsidRPr="00921F0B">
        <w:rPr>
          <w:sz w:val="28"/>
          <w:szCs w:val="28"/>
        </w:rPr>
        <w:t xml:space="preserve">общественная организация, </w:t>
      </w:r>
    </w:p>
    <w:p w:rsidR="00051E65" w:rsidRPr="00921F0B" w:rsidRDefault="006761AF" w:rsidP="001473A3">
      <w:pPr>
        <w:spacing w:line="360" w:lineRule="auto"/>
        <w:ind w:firstLine="709"/>
        <w:jc w:val="both"/>
        <w:rPr>
          <w:sz w:val="28"/>
          <w:szCs w:val="28"/>
        </w:rPr>
      </w:pPr>
      <w:r w:rsidRPr="00921F0B">
        <w:rPr>
          <w:sz w:val="28"/>
          <w:szCs w:val="28"/>
        </w:rPr>
        <w:t xml:space="preserve">общественное движение, </w:t>
      </w:r>
    </w:p>
    <w:p w:rsidR="00051E65" w:rsidRPr="00921F0B" w:rsidRDefault="006761AF" w:rsidP="001473A3">
      <w:pPr>
        <w:spacing w:line="360" w:lineRule="auto"/>
        <w:ind w:firstLine="709"/>
        <w:jc w:val="both"/>
        <w:rPr>
          <w:sz w:val="28"/>
          <w:szCs w:val="28"/>
        </w:rPr>
      </w:pPr>
      <w:r w:rsidRPr="00921F0B">
        <w:rPr>
          <w:sz w:val="28"/>
          <w:szCs w:val="28"/>
        </w:rPr>
        <w:t xml:space="preserve">общественный фонд, </w:t>
      </w:r>
    </w:p>
    <w:p w:rsidR="00051E65" w:rsidRPr="00921F0B" w:rsidRDefault="006761AF" w:rsidP="001473A3">
      <w:pPr>
        <w:spacing w:line="360" w:lineRule="auto"/>
        <w:ind w:firstLine="709"/>
        <w:jc w:val="both"/>
        <w:rPr>
          <w:sz w:val="28"/>
          <w:szCs w:val="28"/>
        </w:rPr>
      </w:pPr>
      <w:r w:rsidRPr="00921F0B">
        <w:rPr>
          <w:sz w:val="28"/>
          <w:szCs w:val="28"/>
        </w:rPr>
        <w:t xml:space="preserve">общественное учреждение, </w:t>
      </w:r>
    </w:p>
    <w:p w:rsidR="00051E65" w:rsidRPr="00921F0B" w:rsidRDefault="006761AF" w:rsidP="001473A3">
      <w:pPr>
        <w:spacing w:line="360" w:lineRule="auto"/>
        <w:ind w:firstLine="709"/>
        <w:jc w:val="both"/>
        <w:rPr>
          <w:sz w:val="28"/>
          <w:szCs w:val="28"/>
        </w:rPr>
      </w:pPr>
      <w:r w:rsidRPr="00921F0B">
        <w:rPr>
          <w:sz w:val="28"/>
          <w:szCs w:val="28"/>
        </w:rPr>
        <w:t xml:space="preserve">орган общественной самодеятельности, </w:t>
      </w:r>
    </w:p>
    <w:p w:rsidR="00051E65" w:rsidRPr="00921F0B" w:rsidRDefault="006761AF" w:rsidP="001473A3">
      <w:pPr>
        <w:spacing w:line="360" w:lineRule="auto"/>
        <w:ind w:firstLine="709"/>
        <w:jc w:val="both"/>
        <w:rPr>
          <w:sz w:val="28"/>
          <w:szCs w:val="28"/>
        </w:rPr>
      </w:pPr>
      <w:r w:rsidRPr="00921F0B">
        <w:rPr>
          <w:sz w:val="28"/>
          <w:szCs w:val="28"/>
        </w:rPr>
        <w:t xml:space="preserve">политическая партия, (ст. 7 указанного Закона). </w:t>
      </w:r>
    </w:p>
    <w:p w:rsidR="006761AF" w:rsidRPr="00921F0B" w:rsidRDefault="006761AF" w:rsidP="001473A3">
      <w:pPr>
        <w:spacing w:line="360" w:lineRule="auto"/>
        <w:ind w:firstLine="709"/>
        <w:jc w:val="both"/>
        <w:rPr>
          <w:sz w:val="28"/>
          <w:szCs w:val="28"/>
        </w:rPr>
      </w:pPr>
      <w:r w:rsidRPr="00921F0B">
        <w:rPr>
          <w:sz w:val="28"/>
          <w:szCs w:val="28"/>
        </w:rPr>
        <w:t>Каждая из названных организационно-правовых форм имеет свои особенности.</w:t>
      </w:r>
    </w:p>
    <w:p w:rsidR="006761AF" w:rsidRPr="00921F0B" w:rsidRDefault="006761AF" w:rsidP="001473A3">
      <w:pPr>
        <w:spacing w:line="360" w:lineRule="auto"/>
        <w:ind w:firstLine="709"/>
        <w:jc w:val="both"/>
        <w:rPr>
          <w:sz w:val="28"/>
          <w:szCs w:val="28"/>
        </w:rPr>
      </w:pPr>
      <w:r w:rsidRPr="00921F0B">
        <w:rPr>
          <w:bCs/>
          <w:sz w:val="28"/>
          <w:szCs w:val="28"/>
        </w:rPr>
        <w:t xml:space="preserve">Общественной организацией </w:t>
      </w:r>
      <w:r w:rsidRPr="00921F0B">
        <w:rPr>
          <w:sz w:val="28"/>
          <w:szCs w:val="28"/>
        </w:rPr>
        <w:t>является основанное на членстве общественное объединение, созданное на основе совместной деятельности для защиты общих интересов и достижения уставных целей объединившихся граждан.</w:t>
      </w:r>
    </w:p>
    <w:p w:rsidR="006761AF" w:rsidRPr="00921F0B" w:rsidRDefault="006761AF" w:rsidP="001473A3">
      <w:pPr>
        <w:spacing w:line="360" w:lineRule="auto"/>
        <w:ind w:firstLine="709"/>
        <w:jc w:val="both"/>
        <w:rPr>
          <w:sz w:val="28"/>
          <w:szCs w:val="28"/>
        </w:rPr>
      </w:pPr>
      <w:r w:rsidRPr="00921F0B">
        <w:rPr>
          <w:bCs/>
          <w:sz w:val="28"/>
          <w:szCs w:val="28"/>
        </w:rPr>
        <w:t xml:space="preserve">Общественное </w:t>
      </w:r>
      <w:r w:rsidRPr="00921F0B">
        <w:rPr>
          <w:sz w:val="28"/>
          <w:szCs w:val="28"/>
        </w:rPr>
        <w:t>движение - это состоящее из участников и не имеющее членства массовое общественное объединение, преследующее социальные, политические и иные общественно полезные цели, поддерживаемые участниками общественного движения.</w:t>
      </w:r>
    </w:p>
    <w:p w:rsidR="006761AF" w:rsidRPr="00921F0B" w:rsidRDefault="006761AF" w:rsidP="001473A3">
      <w:pPr>
        <w:spacing w:line="360" w:lineRule="auto"/>
        <w:ind w:firstLine="709"/>
        <w:jc w:val="both"/>
        <w:rPr>
          <w:sz w:val="28"/>
          <w:szCs w:val="28"/>
        </w:rPr>
      </w:pPr>
      <w:r w:rsidRPr="00921F0B">
        <w:rPr>
          <w:bCs/>
          <w:sz w:val="28"/>
          <w:szCs w:val="28"/>
        </w:rPr>
        <w:t xml:space="preserve">Общественный фонд </w:t>
      </w:r>
      <w:r w:rsidRPr="00921F0B">
        <w:rPr>
          <w:sz w:val="28"/>
          <w:szCs w:val="28"/>
        </w:rPr>
        <w:t>- один из видов некоммерческих фондов и представляет собой не имеющее членства общественное объединение, цель которого заключается в формировании имущества на основе добровольных взносов, иных не запрещенных законом поступлений и использовании данного имущества на общественно-полезные цели.</w:t>
      </w:r>
    </w:p>
    <w:p w:rsidR="006761AF" w:rsidRPr="00921F0B" w:rsidRDefault="006761AF" w:rsidP="001473A3">
      <w:pPr>
        <w:spacing w:line="360" w:lineRule="auto"/>
        <w:ind w:firstLine="709"/>
        <w:jc w:val="both"/>
        <w:rPr>
          <w:sz w:val="28"/>
          <w:szCs w:val="28"/>
        </w:rPr>
      </w:pPr>
      <w:r w:rsidRPr="00921F0B">
        <w:rPr>
          <w:bCs/>
          <w:sz w:val="28"/>
          <w:szCs w:val="28"/>
        </w:rPr>
        <w:t xml:space="preserve">Общественным учреждением </w:t>
      </w:r>
      <w:r w:rsidRPr="00921F0B">
        <w:rPr>
          <w:sz w:val="28"/>
          <w:szCs w:val="28"/>
        </w:rPr>
        <w:t>является не имеющее членства общественное объединение, ставящее своей целью оказание конкретного вида услуг, отвечающих интересам участников и соответствующих установленным целям указанного объединения.</w:t>
      </w:r>
    </w:p>
    <w:p w:rsidR="006761AF" w:rsidRPr="00921F0B" w:rsidRDefault="006761AF" w:rsidP="001473A3">
      <w:pPr>
        <w:spacing w:line="360" w:lineRule="auto"/>
        <w:ind w:firstLine="709"/>
        <w:jc w:val="both"/>
        <w:rPr>
          <w:sz w:val="28"/>
          <w:szCs w:val="28"/>
        </w:rPr>
      </w:pPr>
      <w:r w:rsidRPr="00921F0B">
        <w:rPr>
          <w:bCs/>
          <w:sz w:val="28"/>
          <w:szCs w:val="28"/>
        </w:rPr>
        <w:t xml:space="preserve">Орган общественной самодеятельности </w:t>
      </w:r>
      <w:r w:rsidRPr="00921F0B">
        <w:rPr>
          <w:sz w:val="28"/>
          <w:szCs w:val="28"/>
        </w:rPr>
        <w:t xml:space="preserve">- немеющее членства общественное объединение, цель которого состоит в совместном решении различных социальных проблем, возникающих </w:t>
      </w:r>
      <w:r w:rsidRPr="00921F0B">
        <w:rPr>
          <w:bCs/>
          <w:sz w:val="28"/>
          <w:szCs w:val="28"/>
        </w:rPr>
        <w:t xml:space="preserve">у </w:t>
      </w:r>
      <w:r w:rsidRPr="00921F0B">
        <w:rPr>
          <w:sz w:val="28"/>
          <w:szCs w:val="28"/>
        </w:rPr>
        <w:t>граждан по месту жительства, работы или учебы, направленное на удовлетворение потребностей неограниченного круга лиц, чьи интересы связаны с достижением уставных целей и реализацией программ органа общественной самодеятельности по месту его создания.</w:t>
      </w:r>
    </w:p>
    <w:p w:rsidR="006761AF" w:rsidRPr="00921F0B" w:rsidRDefault="0052058B" w:rsidP="001473A3">
      <w:pPr>
        <w:spacing w:line="360" w:lineRule="auto"/>
        <w:ind w:firstLine="709"/>
        <w:jc w:val="both"/>
        <w:rPr>
          <w:sz w:val="28"/>
          <w:szCs w:val="28"/>
        </w:rPr>
      </w:pPr>
      <w:r w:rsidRPr="00921F0B">
        <w:rPr>
          <w:sz w:val="28"/>
          <w:szCs w:val="28"/>
        </w:rPr>
        <w:t>П</w:t>
      </w:r>
      <w:r w:rsidR="006761AF" w:rsidRPr="00921F0B">
        <w:rPr>
          <w:sz w:val="28"/>
          <w:szCs w:val="28"/>
        </w:rPr>
        <w:t>олитическая партия - это общественное объединение, созданное в целях участия граждан Российской Федерации в политической жизни общества посредством формирования и выражения их политической воли, участия в общественных и политических акциях, в выборах и референдумах, а также в целях представления интересов граждан в органах государственной власти и органах местного самоуправления</w:t>
      </w:r>
      <w:r w:rsidRPr="00921F0B">
        <w:rPr>
          <w:sz w:val="28"/>
          <w:szCs w:val="28"/>
        </w:rPr>
        <w:t xml:space="preserve"> (в соответствии с ФЗ «О политических партиях»)</w:t>
      </w:r>
      <w:r w:rsidR="006761AF" w:rsidRPr="00921F0B">
        <w:rPr>
          <w:sz w:val="28"/>
          <w:szCs w:val="28"/>
        </w:rPr>
        <w:t>.</w:t>
      </w:r>
    </w:p>
    <w:p w:rsidR="006761AF" w:rsidRPr="00921F0B" w:rsidRDefault="006761AF" w:rsidP="001473A3">
      <w:pPr>
        <w:spacing w:line="360" w:lineRule="auto"/>
        <w:ind w:firstLine="709"/>
        <w:jc w:val="both"/>
        <w:rPr>
          <w:sz w:val="28"/>
          <w:szCs w:val="28"/>
        </w:rPr>
      </w:pPr>
      <w:r w:rsidRPr="00921F0B">
        <w:rPr>
          <w:sz w:val="28"/>
          <w:szCs w:val="28"/>
        </w:rPr>
        <w:t xml:space="preserve">Между тем, </w:t>
      </w:r>
      <w:r w:rsidR="00760563" w:rsidRPr="00921F0B">
        <w:rPr>
          <w:sz w:val="28"/>
          <w:szCs w:val="28"/>
        </w:rPr>
        <w:t>по мнению Кудрявцевой</w:t>
      </w:r>
      <w:r w:rsidR="00760563" w:rsidRPr="00921F0B">
        <w:rPr>
          <w:sz w:val="28"/>
          <w:szCs w:val="28"/>
          <w:vertAlign w:val="superscript"/>
        </w:rPr>
        <w:t xml:space="preserve"> </w:t>
      </w:r>
      <w:r w:rsidR="00760563" w:rsidRPr="00921F0B">
        <w:rPr>
          <w:sz w:val="28"/>
          <w:szCs w:val="28"/>
        </w:rPr>
        <w:t xml:space="preserve">Г.А., </w:t>
      </w:r>
      <w:r w:rsidRPr="00921F0B">
        <w:rPr>
          <w:sz w:val="28"/>
          <w:szCs w:val="28"/>
        </w:rPr>
        <w:t xml:space="preserve">данная норма вызывает сомнение, поскольку представляется, что политическую партию более правильно было бы рассматривать в рамках такой организационно-правовой формы, как общественная организация, т.е. как общественное объединение, основанное на членстве, но имеющее специфические уставные цели. </w:t>
      </w:r>
    </w:p>
    <w:p w:rsidR="00072646" w:rsidRPr="00921F0B" w:rsidRDefault="006761AF" w:rsidP="001473A3">
      <w:pPr>
        <w:spacing w:line="360" w:lineRule="auto"/>
        <w:ind w:firstLine="709"/>
        <w:jc w:val="both"/>
        <w:rPr>
          <w:sz w:val="28"/>
          <w:szCs w:val="28"/>
        </w:rPr>
      </w:pPr>
      <w:r w:rsidRPr="00921F0B">
        <w:rPr>
          <w:sz w:val="28"/>
          <w:szCs w:val="28"/>
        </w:rPr>
        <w:t>Создание общественных объединений активно способствует реализации прав и законных интересов граждан. Деятельность общественных объединений, в каких бы организационно-правовых формах они ни создавались, основывается на принципах добровольности, равноправия, гласности, самоуправления и законности.</w:t>
      </w:r>
    </w:p>
    <w:p w:rsidR="000661F4" w:rsidRPr="00921F0B" w:rsidRDefault="000661F4" w:rsidP="001473A3">
      <w:pPr>
        <w:spacing w:line="360" w:lineRule="auto"/>
        <w:ind w:firstLine="709"/>
        <w:jc w:val="both"/>
        <w:rPr>
          <w:sz w:val="28"/>
          <w:szCs w:val="28"/>
        </w:rPr>
      </w:pPr>
    </w:p>
    <w:p w:rsidR="00041621" w:rsidRPr="00921F0B" w:rsidRDefault="00626F23" w:rsidP="001473A3">
      <w:pPr>
        <w:spacing w:line="360" w:lineRule="auto"/>
        <w:ind w:firstLine="709"/>
        <w:jc w:val="center"/>
        <w:rPr>
          <w:b/>
          <w:sz w:val="28"/>
          <w:szCs w:val="28"/>
        </w:rPr>
      </w:pPr>
      <w:r w:rsidRPr="00921F0B">
        <w:rPr>
          <w:b/>
          <w:sz w:val="28"/>
          <w:szCs w:val="28"/>
        </w:rPr>
        <w:t>Общественные объединения: статистика, классификация,</w:t>
      </w:r>
      <w:r w:rsidR="001473A3" w:rsidRPr="00921F0B">
        <w:rPr>
          <w:b/>
          <w:sz w:val="28"/>
          <w:szCs w:val="28"/>
        </w:rPr>
        <w:t xml:space="preserve"> </w:t>
      </w:r>
      <w:r w:rsidRPr="00921F0B">
        <w:rPr>
          <w:b/>
          <w:sz w:val="28"/>
          <w:szCs w:val="28"/>
        </w:rPr>
        <w:t>сфера деятельности, проблемы</w:t>
      </w:r>
    </w:p>
    <w:p w:rsidR="00041621" w:rsidRPr="00921F0B" w:rsidRDefault="00041621" w:rsidP="001473A3">
      <w:pPr>
        <w:spacing w:line="360" w:lineRule="auto"/>
        <w:ind w:firstLine="709"/>
        <w:jc w:val="both"/>
        <w:rPr>
          <w:sz w:val="28"/>
          <w:szCs w:val="28"/>
        </w:rPr>
      </w:pPr>
    </w:p>
    <w:p w:rsidR="00B6316C" w:rsidRPr="00921F0B" w:rsidRDefault="00B6316C" w:rsidP="001473A3">
      <w:pPr>
        <w:spacing w:line="360" w:lineRule="auto"/>
        <w:ind w:firstLine="709"/>
        <w:jc w:val="both"/>
        <w:rPr>
          <w:sz w:val="28"/>
          <w:szCs w:val="28"/>
        </w:rPr>
      </w:pPr>
      <w:r w:rsidRPr="00921F0B">
        <w:rPr>
          <w:sz w:val="28"/>
          <w:szCs w:val="28"/>
        </w:rPr>
        <w:t xml:space="preserve">В Амурском статистическом </w:t>
      </w:r>
      <w:r w:rsidR="006D516E" w:rsidRPr="00921F0B">
        <w:rPr>
          <w:sz w:val="28"/>
          <w:szCs w:val="28"/>
        </w:rPr>
        <w:t xml:space="preserve">ежегоднике </w:t>
      </w:r>
      <w:r w:rsidRPr="00921F0B">
        <w:rPr>
          <w:sz w:val="28"/>
          <w:szCs w:val="28"/>
        </w:rPr>
        <w:t>за 2007 год число общественных и религиозных организаций (объединений) в Амурской области на 01.01.2007г. составило:</w:t>
      </w:r>
    </w:p>
    <w:p w:rsidR="00B6316C" w:rsidRPr="00921F0B" w:rsidRDefault="00B6316C" w:rsidP="001473A3">
      <w:pPr>
        <w:spacing w:line="360" w:lineRule="auto"/>
        <w:ind w:firstLine="709"/>
        <w:jc w:val="both"/>
        <w:rPr>
          <w:sz w:val="28"/>
          <w:szCs w:val="28"/>
        </w:rPr>
      </w:pPr>
      <w:r w:rsidRPr="00921F0B">
        <w:rPr>
          <w:sz w:val="28"/>
          <w:szCs w:val="28"/>
        </w:rPr>
        <w:t>Число общественных объединений – 242, в т.ч.:</w:t>
      </w:r>
    </w:p>
    <w:p w:rsidR="00B6316C" w:rsidRPr="00921F0B" w:rsidRDefault="00B6316C" w:rsidP="001473A3">
      <w:pPr>
        <w:spacing w:line="360" w:lineRule="auto"/>
        <w:ind w:firstLine="709"/>
        <w:jc w:val="both"/>
        <w:rPr>
          <w:sz w:val="28"/>
          <w:szCs w:val="28"/>
        </w:rPr>
      </w:pPr>
      <w:r w:rsidRPr="00921F0B">
        <w:rPr>
          <w:sz w:val="28"/>
          <w:szCs w:val="28"/>
        </w:rPr>
        <w:t>общественных организаций, профессиональных союзов – 90;</w:t>
      </w:r>
    </w:p>
    <w:p w:rsidR="00B6316C" w:rsidRPr="00921F0B" w:rsidRDefault="00B6316C" w:rsidP="001473A3">
      <w:pPr>
        <w:spacing w:line="360" w:lineRule="auto"/>
        <w:ind w:firstLine="709"/>
        <w:jc w:val="both"/>
        <w:rPr>
          <w:sz w:val="28"/>
          <w:szCs w:val="28"/>
        </w:rPr>
      </w:pPr>
      <w:r w:rsidRPr="00921F0B">
        <w:rPr>
          <w:sz w:val="28"/>
          <w:szCs w:val="28"/>
        </w:rPr>
        <w:t>региональных отделений, политических партий – 32;</w:t>
      </w:r>
    </w:p>
    <w:p w:rsidR="00B6316C" w:rsidRPr="00921F0B" w:rsidRDefault="00B6316C" w:rsidP="001473A3">
      <w:pPr>
        <w:spacing w:line="360" w:lineRule="auto"/>
        <w:ind w:firstLine="709"/>
        <w:jc w:val="both"/>
        <w:rPr>
          <w:sz w:val="28"/>
          <w:szCs w:val="28"/>
        </w:rPr>
      </w:pPr>
      <w:r w:rsidRPr="00921F0B">
        <w:rPr>
          <w:sz w:val="28"/>
          <w:szCs w:val="28"/>
        </w:rPr>
        <w:t>общественных движений – 10;</w:t>
      </w:r>
    </w:p>
    <w:p w:rsidR="00B6316C" w:rsidRPr="00921F0B" w:rsidRDefault="00B6316C" w:rsidP="001473A3">
      <w:pPr>
        <w:spacing w:line="360" w:lineRule="auto"/>
        <w:ind w:firstLine="709"/>
        <w:jc w:val="both"/>
        <w:rPr>
          <w:sz w:val="28"/>
          <w:szCs w:val="28"/>
        </w:rPr>
      </w:pPr>
      <w:r w:rsidRPr="00921F0B">
        <w:rPr>
          <w:sz w:val="28"/>
          <w:szCs w:val="28"/>
        </w:rPr>
        <w:t>благотворительных – 0;</w:t>
      </w:r>
    </w:p>
    <w:p w:rsidR="00B6316C" w:rsidRPr="00921F0B" w:rsidRDefault="00B6316C" w:rsidP="001473A3">
      <w:pPr>
        <w:spacing w:line="360" w:lineRule="auto"/>
        <w:ind w:firstLine="709"/>
        <w:jc w:val="both"/>
        <w:rPr>
          <w:sz w:val="28"/>
          <w:szCs w:val="28"/>
        </w:rPr>
      </w:pPr>
      <w:r w:rsidRPr="00921F0B">
        <w:rPr>
          <w:sz w:val="28"/>
          <w:szCs w:val="28"/>
        </w:rPr>
        <w:t>общественных учреждений – 7;</w:t>
      </w:r>
    </w:p>
    <w:p w:rsidR="00B6316C" w:rsidRPr="00921F0B" w:rsidRDefault="00B6316C" w:rsidP="001473A3">
      <w:pPr>
        <w:spacing w:line="360" w:lineRule="auto"/>
        <w:ind w:firstLine="709"/>
        <w:jc w:val="both"/>
        <w:rPr>
          <w:sz w:val="28"/>
          <w:szCs w:val="28"/>
        </w:rPr>
      </w:pPr>
      <w:r w:rsidRPr="00921F0B">
        <w:rPr>
          <w:sz w:val="28"/>
          <w:szCs w:val="28"/>
        </w:rPr>
        <w:t>общественных учреждений органов общественной самодеятельности – 18;</w:t>
      </w:r>
    </w:p>
    <w:p w:rsidR="00B6316C" w:rsidRPr="00921F0B" w:rsidRDefault="00B6316C" w:rsidP="001473A3">
      <w:pPr>
        <w:spacing w:line="360" w:lineRule="auto"/>
        <w:ind w:firstLine="709"/>
        <w:jc w:val="both"/>
        <w:rPr>
          <w:sz w:val="28"/>
          <w:szCs w:val="28"/>
        </w:rPr>
      </w:pPr>
      <w:r w:rsidRPr="00921F0B">
        <w:rPr>
          <w:sz w:val="28"/>
          <w:szCs w:val="28"/>
        </w:rPr>
        <w:t>общественных и благотворительных фондов – 23;</w:t>
      </w:r>
    </w:p>
    <w:p w:rsidR="00B6316C" w:rsidRPr="00921F0B" w:rsidRDefault="00B6316C" w:rsidP="001473A3">
      <w:pPr>
        <w:spacing w:line="360" w:lineRule="auto"/>
        <w:ind w:firstLine="709"/>
        <w:jc w:val="both"/>
        <w:rPr>
          <w:sz w:val="28"/>
          <w:szCs w:val="28"/>
        </w:rPr>
      </w:pPr>
      <w:r w:rsidRPr="00921F0B">
        <w:rPr>
          <w:sz w:val="28"/>
          <w:szCs w:val="28"/>
        </w:rPr>
        <w:t>иных общественных объединений – 62.</w:t>
      </w:r>
    </w:p>
    <w:p w:rsidR="00624429" w:rsidRPr="00921F0B" w:rsidRDefault="00624429" w:rsidP="001473A3">
      <w:pPr>
        <w:spacing w:line="360" w:lineRule="auto"/>
        <w:ind w:firstLine="709"/>
        <w:jc w:val="both"/>
        <w:rPr>
          <w:sz w:val="28"/>
          <w:szCs w:val="28"/>
        </w:rPr>
      </w:pPr>
      <w:r w:rsidRPr="00921F0B">
        <w:rPr>
          <w:sz w:val="28"/>
          <w:szCs w:val="28"/>
        </w:rPr>
        <w:t>В некоммерческих организациях работают активные жители области, как правило, с высшим образованием, высоким интеллектуальным потенциалом. Для представителей НКО характерны: энтузиазм, патриотизм, четкая гражданская позиция, конкретные действия для решения социальных проблем Приамурья.</w:t>
      </w:r>
    </w:p>
    <w:p w:rsidR="00624429" w:rsidRPr="00921F0B" w:rsidRDefault="00362CE3" w:rsidP="001473A3">
      <w:pPr>
        <w:spacing w:line="360" w:lineRule="auto"/>
        <w:ind w:firstLine="709"/>
        <w:jc w:val="both"/>
        <w:rPr>
          <w:sz w:val="28"/>
          <w:szCs w:val="28"/>
        </w:rPr>
      </w:pPr>
      <w:r w:rsidRPr="00921F0B">
        <w:rPr>
          <w:sz w:val="28"/>
          <w:szCs w:val="28"/>
        </w:rPr>
        <w:t>Опросы общественного мнения показали, что население вообще плохо представляет, что же такое общественные организации. Чаще всего их ассоциируют с комсомолом, обществом охраны природы и другие. Или же с работой на общественных началах. Самый высокий рейтинг среди известных амурчанам общественных объединений у Гринпис (несомненно, что это результат рекламной компании по федеральному телевидению).</w:t>
      </w:r>
    </w:p>
    <w:p w:rsidR="00072646" w:rsidRPr="00921F0B" w:rsidRDefault="00624429" w:rsidP="001473A3">
      <w:pPr>
        <w:spacing w:line="360" w:lineRule="auto"/>
        <w:ind w:firstLine="709"/>
        <w:jc w:val="both"/>
        <w:rPr>
          <w:sz w:val="28"/>
          <w:szCs w:val="28"/>
        </w:rPr>
      </w:pPr>
      <w:r w:rsidRPr="00921F0B">
        <w:rPr>
          <w:bCs/>
          <w:sz w:val="28"/>
          <w:szCs w:val="28"/>
        </w:rPr>
        <w:t xml:space="preserve">Некоммерческие организации предоставляют </w:t>
      </w:r>
      <w:r w:rsidR="00672462" w:rsidRPr="00921F0B">
        <w:rPr>
          <w:bCs/>
          <w:sz w:val="28"/>
          <w:szCs w:val="28"/>
        </w:rPr>
        <w:t>жителям Амурской области услуги, которыми может воспользоваться каждый нуждающийся гражданин</w:t>
      </w:r>
      <w:r w:rsidRPr="00921F0B">
        <w:rPr>
          <w:bCs/>
          <w:sz w:val="28"/>
          <w:szCs w:val="28"/>
        </w:rPr>
        <w:t>.</w:t>
      </w:r>
      <w:r w:rsidRPr="00921F0B">
        <w:rPr>
          <w:sz w:val="28"/>
          <w:szCs w:val="28"/>
        </w:rPr>
        <w:t xml:space="preserve"> </w:t>
      </w:r>
      <w:r w:rsidR="00F2013D" w:rsidRPr="00921F0B">
        <w:rPr>
          <w:sz w:val="28"/>
          <w:szCs w:val="28"/>
        </w:rPr>
        <w:t xml:space="preserve">Одни </w:t>
      </w:r>
      <w:r w:rsidR="00672462" w:rsidRPr="00921F0B">
        <w:rPr>
          <w:sz w:val="28"/>
          <w:szCs w:val="28"/>
        </w:rPr>
        <w:t>организации</w:t>
      </w:r>
      <w:r w:rsidR="00921F0B">
        <w:rPr>
          <w:sz w:val="28"/>
          <w:szCs w:val="28"/>
        </w:rPr>
        <w:t xml:space="preserve"> </w:t>
      </w:r>
      <w:r w:rsidR="00F2013D" w:rsidRPr="00921F0B">
        <w:rPr>
          <w:sz w:val="28"/>
          <w:szCs w:val="28"/>
        </w:rPr>
        <w:t>помогают материально, другие – юридически, третьи – морально. Всё то, чем занимаются общественные организации охватить невозможно, но часть услуг можно сгруппировать по опреде</w:t>
      </w:r>
      <w:r w:rsidR="00072646" w:rsidRPr="00921F0B">
        <w:rPr>
          <w:sz w:val="28"/>
          <w:szCs w:val="28"/>
        </w:rPr>
        <w:t xml:space="preserve">лённому признаку. </w:t>
      </w:r>
    </w:p>
    <w:p w:rsidR="00072646" w:rsidRPr="00921F0B" w:rsidRDefault="00072646" w:rsidP="001473A3">
      <w:pPr>
        <w:spacing w:line="360" w:lineRule="auto"/>
        <w:ind w:firstLine="709"/>
        <w:jc w:val="both"/>
        <w:rPr>
          <w:sz w:val="28"/>
          <w:szCs w:val="28"/>
        </w:rPr>
      </w:pPr>
    </w:p>
    <w:p w:rsidR="003010FB" w:rsidRPr="00921F0B" w:rsidRDefault="00921F0B" w:rsidP="001473A3">
      <w:pPr>
        <w:spacing w:line="360" w:lineRule="auto"/>
        <w:ind w:firstLine="709"/>
        <w:jc w:val="both"/>
        <w:rPr>
          <w:sz w:val="28"/>
          <w:szCs w:val="28"/>
        </w:rPr>
      </w:pPr>
      <w:r>
        <w:rPr>
          <w:sz w:val="28"/>
          <w:szCs w:val="28"/>
        </w:rPr>
        <w:br w:type="page"/>
      </w:r>
      <w:r w:rsidR="00002C9A" w:rsidRPr="00921F0B">
        <w:rPr>
          <w:sz w:val="28"/>
          <w:szCs w:val="28"/>
        </w:rPr>
        <w:t>Т</w:t>
      </w:r>
      <w:r w:rsidR="003010FB" w:rsidRPr="00921F0B">
        <w:rPr>
          <w:sz w:val="28"/>
          <w:szCs w:val="28"/>
        </w:rPr>
        <w:t>аблица 1. «Классификация некоторых услуг общественных организаций</w:t>
      </w:r>
      <w:r w:rsidR="00672462" w:rsidRPr="00921F0B">
        <w:rPr>
          <w:sz w:val="28"/>
          <w:szCs w:val="28"/>
        </w:rPr>
        <w:t xml:space="preserve"> в зависимости от предоставляемой помощи</w:t>
      </w:r>
      <w:r w:rsidR="003010FB" w:rsidRPr="00921F0B">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8438"/>
      </w:tblGrid>
      <w:tr w:rsidR="00672462" w:rsidRPr="00AA6B6A" w:rsidTr="00AA6B6A">
        <w:tc>
          <w:tcPr>
            <w:tcW w:w="0" w:type="auto"/>
            <w:shd w:val="clear" w:color="auto" w:fill="auto"/>
          </w:tcPr>
          <w:p w:rsidR="00672462" w:rsidRPr="00AA6B6A" w:rsidRDefault="00B6316C" w:rsidP="00AA6B6A">
            <w:pPr>
              <w:spacing w:line="360" w:lineRule="auto"/>
              <w:jc w:val="both"/>
              <w:rPr>
                <w:sz w:val="20"/>
                <w:szCs w:val="20"/>
              </w:rPr>
            </w:pPr>
            <w:r w:rsidRPr="00AA6B6A">
              <w:rPr>
                <w:sz w:val="20"/>
                <w:szCs w:val="20"/>
              </w:rPr>
              <w:t>Вид помощи</w:t>
            </w:r>
          </w:p>
        </w:tc>
        <w:tc>
          <w:tcPr>
            <w:tcW w:w="0" w:type="auto"/>
            <w:shd w:val="clear" w:color="auto" w:fill="auto"/>
          </w:tcPr>
          <w:p w:rsidR="00672462" w:rsidRPr="00AA6B6A" w:rsidRDefault="00B6316C" w:rsidP="00AA6B6A">
            <w:pPr>
              <w:spacing w:line="360" w:lineRule="auto"/>
              <w:jc w:val="both"/>
              <w:rPr>
                <w:sz w:val="20"/>
                <w:szCs w:val="20"/>
              </w:rPr>
            </w:pPr>
            <w:r w:rsidRPr="00AA6B6A">
              <w:rPr>
                <w:sz w:val="20"/>
                <w:szCs w:val="20"/>
              </w:rPr>
              <w:t>Предоставляемые услуги</w:t>
            </w:r>
          </w:p>
        </w:tc>
      </w:tr>
      <w:tr w:rsidR="00672462" w:rsidRPr="00AA6B6A" w:rsidTr="00AA6B6A">
        <w:trPr>
          <w:cantSplit/>
          <w:trHeight w:val="1624"/>
        </w:trPr>
        <w:tc>
          <w:tcPr>
            <w:tcW w:w="0" w:type="auto"/>
            <w:shd w:val="clear" w:color="auto" w:fill="auto"/>
            <w:textDirection w:val="btLr"/>
          </w:tcPr>
          <w:p w:rsidR="00672462" w:rsidRPr="00AA6B6A" w:rsidRDefault="00672462" w:rsidP="00AA6B6A">
            <w:pPr>
              <w:spacing w:line="360" w:lineRule="auto"/>
              <w:jc w:val="both"/>
              <w:rPr>
                <w:sz w:val="20"/>
                <w:szCs w:val="20"/>
              </w:rPr>
            </w:pPr>
            <w:r w:rsidRPr="00AA6B6A">
              <w:rPr>
                <w:sz w:val="20"/>
                <w:szCs w:val="20"/>
              </w:rPr>
              <w:t>Моральная и материальная поддержка</w:t>
            </w:r>
          </w:p>
        </w:tc>
        <w:tc>
          <w:tcPr>
            <w:tcW w:w="0" w:type="auto"/>
            <w:shd w:val="clear" w:color="auto" w:fill="auto"/>
          </w:tcPr>
          <w:p w:rsidR="00672462" w:rsidRPr="00AA6B6A" w:rsidRDefault="00672462" w:rsidP="00AA6B6A">
            <w:pPr>
              <w:spacing w:line="360" w:lineRule="auto"/>
              <w:jc w:val="both"/>
              <w:rPr>
                <w:sz w:val="20"/>
                <w:szCs w:val="20"/>
              </w:rPr>
            </w:pPr>
            <w:r w:rsidRPr="00AA6B6A">
              <w:rPr>
                <w:sz w:val="20"/>
                <w:szCs w:val="20"/>
              </w:rPr>
              <w:t>оперативная материальная помощь людям, оказавшимся в экстремальных ситуациях, в том числе погорельцам</w:t>
            </w:r>
          </w:p>
          <w:p w:rsidR="00672462" w:rsidRPr="00AA6B6A" w:rsidRDefault="00672462" w:rsidP="00AA6B6A">
            <w:pPr>
              <w:spacing w:line="360" w:lineRule="auto"/>
              <w:jc w:val="both"/>
              <w:rPr>
                <w:sz w:val="20"/>
                <w:szCs w:val="20"/>
              </w:rPr>
            </w:pPr>
            <w:r w:rsidRPr="00AA6B6A">
              <w:rPr>
                <w:sz w:val="20"/>
                <w:szCs w:val="20"/>
              </w:rPr>
              <w:t xml:space="preserve">материальная поддержка и профессиональное обучение детей, находящихся в социальных приютах и "социальных группах" и "социальных палатах" </w:t>
            </w:r>
          </w:p>
          <w:p w:rsidR="00672462" w:rsidRPr="00AA6B6A" w:rsidRDefault="00672462" w:rsidP="00AA6B6A">
            <w:pPr>
              <w:spacing w:line="360" w:lineRule="auto"/>
              <w:jc w:val="both"/>
              <w:rPr>
                <w:sz w:val="20"/>
                <w:szCs w:val="20"/>
              </w:rPr>
            </w:pPr>
            <w:r w:rsidRPr="00AA6B6A">
              <w:rPr>
                <w:sz w:val="20"/>
                <w:szCs w:val="20"/>
              </w:rPr>
              <w:t xml:space="preserve">материальная и моральная поддержка лиц без определенного места жительства </w:t>
            </w:r>
          </w:p>
        </w:tc>
      </w:tr>
      <w:tr w:rsidR="00672462" w:rsidRPr="00AA6B6A" w:rsidTr="00AA6B6A">
        <w:trPr>
          <w:cantSplit/>
          <w:trHeight w:val="599"/>
        </w:trPr>
        <w:tc>
          <w:tcPr>
            <w:tcW w:w="0" w:type="auto"/>
            <w:shd w:val="clear" w:color="auto" w:fill="auto"/>
            <w:textDirection w:val="btLr"/>
          </w:tcPr>
          <w:p w:rsidR="00672462" w:rsidRPr="00AA6B6A" w:rsidRDefault="00672462" w:rsidP="00AA6B6A">
            <w:pPr>
              <w:spacing w:line="360" w:lineRule="auto"/>
              <w:jc w:val="both"/>
              <w:rPr>
                <w:sz w:val="20"/>
                <w:szCs w:val="20"/>
              </w:rPr>
            </w:pPr>
            <w:r w:rsidRPr="00AA6B6A">
              <w:rPr>
                <w:sz w:val="20"/>
                <w:szCs w:val="20"/>
              </w:rPr>
              <w:t>Правовая помощь</w:t>
            </w:r>
          </w:p>
        </w:tc>
        <w:tc>
          <w:tcPr>
            <w:tcW w:w="0" w:type="auto"/>
            <w:shd w:val="clear" w:color="auto" w:fill="auto"/>
          </w:tcPr>
          <w:p w:rsidR="00672462" w:rsidRPr="00AA6B6A" w:rsidRDefault="00672462" w:rsidP="00AA6B6A">
            <w:pPr>
              <w:spacing w:line="360" w:lineRule="auto"/>
              <w:jc w:val="both"/>
              <w:rPr>
                <w:sz w:val="20"/>
                <w:szCs w:val="20"/>
              </w:rPr>
            </w:pPr>
            <w:r w:rsidRPr="00AA6B6A">
              <w:rPr>
                <w:sz w:val="20"/>
                <w:szCs w:val="20"/>
              </w:rPr>
              <w:t xml:space="preserve">правовая помощь и моральная поддержка призывникам, военнослужащим, их родителям </w:t>
            </w:r>
          </w:p>
          <w:p w:rsidR="00672462" w:rsidRPr="00AA6B6A" w:rsidRDefault="00672462" w:rsidP="00AA6B6A">
            <w:pPr>
              <w:spacing w:line="360" w:lineRule="auto"/>
              <w:jc w:val="both"/>
              <w:rPr>
                <w:sz w:val="20"/>
                <w:szCs w:val="20"/>
              </w:rPr>
            </w:pPr>
            <w:r w:rsidRPr="00AA6B6A">
              <w:rPr>
                <w:sz w:val="20"/>
                <w:szCs w:val="20"/>
              </w:rPr>
              <w:t xml:space="preserve">бесплатные юридические консультации для молодежи </w:t>
            </w:r>
          </w:p>
        </w:tc>
      </w:tr>
      <w:tr w:rsidR="00672462" w:rsidRPr="00AA6B6A" w:rsidTr="00AA6B6A">
        <w:trPr>
          <w:cantSplit/>
          <w:trHeight w:val="1134"/>
        </w:trPr>
        <w:tc>
          <w:tcPr>
            <w:tcW w:w="0" w:type="auto"/>
            <w:shd w:val="clear" w:color="auto" w:fill="auto"/>
            <w:textDirection w:val="btLr"/>
          </w:tcPr>
          <w:p w:rsidR="00672462" w:rsidRPr="00AA6B6A" w:rsidRDefault="00672462" w:rsidP="00AA6B6A">
            <w:pPr>
              <w:spacing w:line="360" w:lineRule="auto"/>
              <w:jc w:val="both"/>
              <w:rPr>
                <w:sz w:val="20"/>
                <w:szCs w:val="20"/>
              </w:rPr>
            </w:pPr>
            <w:r w:rsidRPr="00AA6B6A">
              <w:rPr>
                <w:sz w:val="20"/>
                <w:szCs w:val="20"/>
              </w:rPr>
              <w:t>Реабилитация граждан</w:t>
            </w:r>
          </w:p>
        </w:tc>
        <w:tc>
          <w:tcPr>
            <w:tcW w:w="0" w:type="auto"/>
            <w:shd w:val="clear" w:color="auto" w:fill="auto"/>
          </w:tcPr>
          <w:p w:rsidR="00672462" w:rsidRPr="00AA6B6A" w:rsidRDefault="00672462" w:rsidP="00AA6B6A">
            <w:pPr>
              <w:spacing w:line="360" w:lineRule="auto"/>
              <w:jc w:val="both"/>
              <w:rPr>
                <w:sz w:val="20"/>
                <w:szCs w:val="20"/>
              </w:rPr>
            </w:pPr>
            <w:r w:rsidRPr="00AA6B6A">
              <w:rPr>
                <w:sz w:val="20"/>
                <w:szCs w:val="20"/>
              </w:rPr>
              <w:t xml:space="preserve">медицинская и психологическая реабилитация, защита интересов пожилых людей, женщин и молодежи </w:t>
            </w:r>
          </w:p>
          <w:p w:rsidR="00672462" w:rsidRPr="00AA6B6A" w:rsidRDefault="00672462" w:rsidP="00AA6B6A">
            <w:pPr>
              <w:spacing w:line="360" w:lineRule="auto"/>
              <w:jc w:val="both"/>
              <w:rPr>
                <w:sz w:val="20"/>
                <w:szCs w:val="20"/>
              </w:rPr>
            </w:pPr>
            <w:r w:rsidRPr="00AA6B6A">
              <w:rPr>
                <w:sz w:val="20"/>
                <w:szCs w:val="20"/>
              </w:rPr>
              <w:t>медицинская и социальная реабилитация и организация самопомощи больных отдельными заболеваниями</w:t>
            </w:r>
          </w:p>
          <w:p w:rsidR="00672462" w:rsidRPr="00AA6B6A" w:rsidRDefault="00672462" w:rsidP="00AA6B6A">
            <w:pPr>
              <w:spacing w:line="360" w:lineRule="auto"/>
              <w:jc w:val="both"/>
              <w:rPr>
                <w:sz w:val="20"/>
                <w:szCs w:val="20"/>
              </w:rPr>
            </w:pPr>
            <w:r w:rsidRPr="00AA6B6A">
              <w:rPr>
                <w:sz w:val="20"/>
                <w:szCs w:val="20"/>
              </w:rPr>
              <w:t xml:space="preserve">социальная и медицинская реабилитация коренных малочисленных народов </w:t>
            </w:r>
          </w:p>
          <w:p w:rsidR="00672462" w:rsidRPr="00AA6B6A" w:rsidRDefault="00672462" w:rsidP="00AA6B6A">
            <w:pPr>
              <w:spacing w:line="360" w:lineRule="auto"/>
              <w:jc w:val="both"/>
              <w:rPr>
                <w:sz w:val="20"/>
                <w:szCs w:val="20"/>
              </w:rPr>
            </w:pPr>
            <w:r w:rsidRPr="00AA6B6A">
              <w:rPr>
                <w:sz w:val="20"/>
                <w:szCs w:val="20"/>
              </w:rPr>
              <w:t xml:space="preserve">психологическая помощь и реабилитация подростков и родителей </w:t>
            </w:r>
          </w:p>
        </w:tc>
      </w:tr>
      <w:tr w:rsidR="00672462" w:rsidRPr="00AA6B6A" w:rsidTr="00AA6B6A">
        <w:trPr>
          <w:cantSplit/>
          <w:trHeight w:val="1134"/>
        </w:trPr>
        <w:tc>
          <w:tcPr>
            <w:tcW w:w="0" w:type="auto"/>
            <w:shd w:val="clear" w:color="auto" w:fill="auto"/>
            <w:textDirection w:val="btLr"/>
          </w:tcPr>
          <w:p w:rsidR="00672462" w:rsidRPr="00AA6B6A" w:rsidRDefault="00672462" w:rsidP="00AA6B6A">
            <w:pPr>
              <w:spacing w:line="360" w:lineRule="auto"/>
              <w:jc w:val="both"/>
              <w:rPr>
                <w:sz w:val="20"/>
                <w:szCs w:val="20"/>
              </w:rPr>
            </w:pPr>
            <w:r w:rsidRPr="00AA6B6A">
              <w:rPr>
                <w:sz w:val="20"/>
                <w:szCs w:val="20"/>
              </w:rPr>
              <w:t>Обучение, семинары, развитие</w:t>
            </w:r>
          </w:p>
        </w:tc>
        <w:tc>
          <w:tcPr>
            <w:tcW w:w="0" w:type="auto"/>
            <w:shd w:val="clear" w:color="auto" w:fill="auto"/>
          </w:tcPr>
          <w:p w:rsidR="00672462" w:rsidRPr="00AA6B6A" w:rsidRDefault="00672462" w:rsidP="00AA6B6A">
            <w:pPr>
              <w:spacing w:line="360" w:lineRule="auto"/>
              <w:jc w:val="both"/>
              <w:rPr>
                <w:sz w:val="20"/>
                <w:szCs w:val="20"/>
              </w:rPr>
            </w:pPr>
            <w:r w:rsidRPr="00AA6B6A">
              <w:rPr>
                <w:sz w:val="20"/>
                <w:szCs w:val="20"/>
              </w:rPr>
              <w:t>бесплатные обучающие семинары по вопросам управления, в том числе для государственных служащих</w:t>
            </w:r>
          </w:p>
          <w:p w:rsidR="00672462" w:rsidRPr="00AA6B6A" w:rsidRDefault="00672462" w:rsidP="00AA6B6A">
            <w:pPr>
              <w:spacing w:line="360" w:lineRule="auto"/>
              <w:jc w:val="both"/>
              <w:rPr>
                <w:sz w:val="20"/>
                <w:szCs w:val="20"/>
              </w:rPr>
            </w:pPr>
            <w:r w:rsidRPr="00AA6B6A">
              <w:rPr>
                <w:sz w:val="20"/>
                <w:szCs w:val="20"/>
              </w:rPr>
              <w:t xml:space="preserve">распространение российского и международного опыта в сфере образования, рационального использования природных ресурсов, социального партнерства </w:t>
            </w:r>
          </w:p>
          <w:p w:rsidR="00672462" w:rsidRPr="00AA6B6A" w:rsidRDefault="00672462" w:rsidP="00AA6B6A">
            <w:pPr>
              <w:spacing w:line="360" w:lineRule="auto"/>
              <w:jc w:val="both"/>
              <w:rPr>
                <w:sz w:val="20"/>
                <w:szCs w:val="20"/>
              </w:rPr>
            </w:pPr>
            <w:r w:rsidRPr="00AA6B6A">
              <w:rPr>
                <w:sz w:val="20"/>
                <w:szCs w:val="20"/>
              </w:rPr>
              <w:t xml:space="preserve">проведение региональных, межрегиональных и международных общественных акций, семинаров, конференций </w:t>
            </w:r>
          </w:p>
        </w:tc>
      </w:tr>
      <w:tr w:rsidR="00672462" w:rsidRPr="00AA6B6A" w:rsidTr="00AA6B6A">
        <w:trPr>
          <w:cantSplit/>
          <w:trHeight w:val="1134"/>
        </w:trPr>
        <w:tc>
          <w:tcPr>
            <w:tcW w:w="0" w:type="auto"/>
            <w:shd w:val="clear" w:color="auto" w:fill="auto"/>
            <w:textDirection w:val="btLr"/>
          </w:tcPr>
          <w:p w:rsidR="00672462" w:rsidRPr="00AA6B6A" w:rsidRDefault="00672462" w:rsidP="00AA6B6A">
            <w:pPr>
              <w:spacing w:line="360" w:lineRule="auto"/>
              <w:jc w:val="both"/>
              <w:rPr>
                <w:sz w:val="20"/>
                <w:szCs w:val="20"/>
              </w:rPr>
            </w:pPr>
            <w:r w:rsidRPr="00AA6B6A">
              <w:rPr>
                <w:sz w:val="20"/>
                <w:szCs w:val="20"/>
              </w:rPr>
              <w:t>Другие</w:t>
            </w:r>
          </w:p>
        </w:tc>
        <w:tc>
          <w:tcPr>
            <w:tcW w:w="0" w:type="auto"/>
            <w:shd w:val="clear" w:color="auto" w:fill="auto"/>
          </w:tcPr>
          <w:p w:rsidR="00672462" w:rsidRPr="00AA6B6A" w:rsidRDefault="00672462" w:rsidP="00AA6B6A">
            <w:pPr>
              <w:spacing w:line="360" w:lineRule="auto"/>
              <w:jc w:val="both"/>
              <w:rPr>
                <w:sz w:val="20"/>
                <w:szCs w:val="20"/>
              </w:rPr>
            </w:pPr>
            <w:r w:rsidRPr="00AA6B6A">
              <w:rPr>
                <w:sz w:val="20"/>
                <w:szCs w:val="20"/>
              </w:rPr>
              <w:t xml:space="preserve">профилактика алкогольной и наркотической зависимости среди молодежи </w:t>
            </w:r>
          </w:p>
          <w:p w:rsidR="00672462" w:rsidRPr="00AA6B6A" w:rsidRDefault="00672462" w:rsidP="00AA6B6A">
            <w:pPr>
              <w:spacing w:line="360" w:lineRule="auto"/>
              <w:jc w:val="both"/>
              <w:rPr>
                <w:sz w:val="20"/>
                <w:szCs w:val="20"/>
              </w:rPr>
            </w:pPr>
            <w:r w:rsidRPr="00AA6B6A">
              <w:rPr>
                <w:sz w:val="20"/>
                <w:szCs w:val="20"/>
              </w:rPr>
              <w:t xml:space="preserve">сохранение природных объектов, находящихся под угрозой уничтожения </w:t>
            </w:r>
          </w:p>
          <w:p w:rsidR="00672462" w:rsidRPr="00AA6B6A" w:rsidRDefault="00672462" w:rsidP="00AA6B6A">
            <w:pPr>
              <w:spacing w:line="360" w:lineRule="auto"/>
              <w:jc w:val="both"/>
              <w:rPr>
                <w:sz w:val="20"/>
                <w:szCs w:val="20"/>
              </w:rPr>
            </w:pPr>
            <w:r w:rsidRPr="00AA6B6A">
              <w:rPr>
                <w:sz w:val="20"/>
                <w:szCs w:val="20"/>
              </w:rPr>
              <w:t xml:space="preserve">информационная и консультативная помощь в привлечении социальных инвестиций грантодателей </w:t>
            </w:r>
          </w:p>
          <w:p w:rsidR="00672462" w:rsidRPr="00AA6B6A" w:rsidRDefault="00672462" w:rsidP="00AA6B6A">
            <w:pPr>
              <w:spacing w:line="360" w:lineRule="auto"/>
              <w:jc w:val="both"/>
              <w:rPr>
                <w:sz w:val="20"/>
                <w:szCs w:val="20"/>
              </w:rPr>
            </w:pPr>
            <w:r w:rsidRPr="00AA6B6A">
              <w:rPr>
                <w:sz w:val="20"/>
                <w:szCs w:val="20"/>
              </w:rPr>
              <w:t xml:space="preserve">развитие внутреннего, социального, экологического туризма </w:t>
            </w:r>
          </w:p>
          <w:p w:rsidR="00672462" w:rsidRPr="00AA6B6A" w:rsidRDefault="00672462" w:rsidP="00AA6B6A">
            <w:pPr>
              <w:spacing w:line="360" w:lineRule="auto"/>
              <w:jc w:val="both"/>
              <w:rPr>
                <w:sz w:val="20"/>
                <w:szCs w:val="20"/>
              </w:rPr>
            </w:pPr>
            <w:r w:rsidRPr="00AA6B6A">
              <w:rPr>
                <w:sz w:val="20"/>
                <w:szCs w:val="20"/>
              </w:rPr>
              <w:t xml:space="preserve">трудоустройство молодежи </w:t>
            </w:r>
          </w:p>
        </w:tc>
      </w:tr>
    </w:tbl>
    <w:p w:rsidR="00C94788" w:rsidRPr="00921F0B" w:rsidRDefault="00C94788" w:rsidP="001473A3">
      <w:pPr>
        <w:spacing w:line="360" w:lineRule="auto"/>
        <w:ind w:firstLine="709"/>
        <w:jc w:val="both"/>
        <w:rPr>
          <w:bCs/>
          <w:sz w:val="28"/>
          <w:szCs w:val="28"/>
        </w:rPr>
      </w:pPr>
    </w:p>
    <w:p w:rsidR="00EF3061" w:rsidRPr="00921F0B" w:rsidRDefault="00EF3061" w:rsidP="001473A3">
      <w:pPr>
        <w:spacing w:line="360" w:lineRule="auto"/>
        <w:ind w:firstLine="709"/>
        <w:jc w:val="both"/>
        <w:rPr>
          <w:bCs/>
          <w:sz w:val="28"/>
          <w:szCs w:val="28"/>
        </w:rPr>
      </w:pPr>
      <w:r w:rsidRPr="00921F0B">
        <w:rPr>
          <w:bCs/>
          <w:sz w:val="28"/>
          <w:szCs w:val="28"/>
        </w:rPr>
        <w:t>Наиболее известными в регионе можно считать НКО:</w:t>
      </w:r>
    </w:p>
    <w:p w:rsidR="00EF3061" w:rsidRPr="00921F0B" w:rsidRDefault="00EF3061" w:rsidP="001473A3">
      <w:pPr>
        <w:spacing w:line="360" w:lineRule="auto"/>
        <w:ind w:firstLine="709"/>
        <w:jc w:val="both"/>
        <w:rPr>
          <w:sz w:val="28"/>
          <w:szCs w:val="28"/>
        </w:rPr>
      </w:pPr>
      <w:r w:rsidRPr="00921F0B">
        <w:rPr>
          <w:sz w:val="28"/>
          <w:szCs w:val="28"/>
        </w:rPr>
        <w:t>оказывающие материальную поддержку социально незащищенным группам населения (Фонд социальной поддержки населения, Амурское отделения Российского детского фонда, Амурская организация Российского общества Красного Креста);</w:t>
      </w:r>
    </w:p>
    <w:p w:rsidR="00EF3061" w:rsidRPr="00921F0B" w:rsidRDefault="00EF3061" w:rsidP="001473A3">
      <w:pPr>
        <w:spacing w:line="360" w:lineRule="auto"/>
        <w:ind w:firstLine="709"/>
        <w:jc w:val="both"/>
        <w:rPr>
          <w:sz w:val="28"/>
          <w:szCs w:val="28"/>
        </w:rPr>
      </w:pPr>
      <w:r w:rsidRPr="00921F0B">
        <w:rPr>
          <w:sz w:val="28"/>
          <w:szCs w:val="28"/>
        </w:rPr>
        <w:t>решающие проблемы женщин, и взаимоотношений в семье (Амурский областной союз женщин", "Институт семьи, мира и согласия");</w:t>
      </w:r>
    </w:p>
    <w:p w:rsidR="00EF3061" w:rsidRPr="00921F0B" w:rsidRDefault="00EF3061" w:rsidP="001473A3">
      <w:pPr>
        <w:spacing w:line="360" w:lineRule="auto"/>
        <w:ind w:firstLine="709"/>
        <w:jc w:val="both"/>
        <w:rPr>
          <w:sz w:val="28"/>
          <w:szCs w:val="28"/>
        </w:rPr>
      </w:pPr>
      <w:r w:rsidRPr="00921F0B">
        <w:rPr>
          <w:sz w:val="28"/>
          <w:szCs w:val="28"/>
        </w:rPr>
        <w:t>реализующие обучающие программы (Амурская областная организация Российского общества "Знание", Фонд "Родители против наркотиков", Дальневосточная Ассоциация управления проектами "Амурнет", Амурское отделение социально-экологического союза - АмурСоЭС, "Центр общественного развития и экологического просвещения "Амур - батюшка", Муравьевский парк устойчивого природопользования);</w:t>
      </w:r>
    </w:p>
    <w:p w:rsidR="00EF3061" w:rsidRPr="00921F0B" w:rsidRDefault="00EF3061" w:rsidP="001473A3">
      <w:pPr>
        <w:spacing w:line="360" w:lineRule="auto"/>
        <w:ind w:firstLine="709"/>
        <w:jc w:val="both"/>
        <w:rPr>
          <w:sz w:val="28"/>
          <w:szCs w:val="28"/>
        </w:rPr>
      </w:pPr>
      <w:r w:rsidRPr="00921F0B">
        <w:rPr>
          <w:sz w:val="28"/>
          <w:szCs w:val="28"/>
        </w:rPr>
        <w:t>отдельные молодежные объединения (Добровольная дружина по охране природы "Барс", Свободненский молодежный центр досуга "Визит", "Амурское региональное отделение Молодежного союза юристов РФ", Амурская молодежная общественная организация "Пульс");</w:t>
      </w:r>
    </w:p>
    <w:p w:rsidR="00EF3061" w:rsidRPr="00921F0B" w:rsidRDefault="00EF3061" w:rsidP="001473A3">
      <w:pPr>
        <w:spacing w:line="360" w:lineRule="auto"/>
        <w:ind w:firstLine="709"/>
        <w:jc w:val="both"/>
        <w:rPr>
          <w:sz w:val="28"/>
          <w:szCs w:val="28"/>
        </w:rPr>
      </w:pPr>
      <w:r w:rsidRPr="00921F0B">
        <w:rPr>
          <w:sz w:val="28"/>
          <w:szCs w:val="28"/>
        </w:rPr>
        <w:t>инвалидные и организации;</w:t>
      </w:r>
    </w:p>
    <w:p w:rsidR="00EF3061" w:rsidRPr="00921F0B" w:rsidRDefault="00EF3061" w:rsidP="001473A3">
      <w:pPr>
        <w:spacing w:line="360" w:lineRule="auto"/>
        <w:ind w:firstLine="709"/>
        <w:jc w:val="both"/>
        <w:rPr>
          <w:sz w:val="28"/>
          <w:szCs w:val="28"/>
        </w:rPr>
      </w:pPr>
      <w:r w:rsidRPr="00921F0B">
        <w:rPr>
          <w:sz w:val="28"/>
          <w:szCs w:val="28"/>
        </w:rPr>
        <w:t>ветеранские в т.ч. "афганские" организации.</w:t>
      </w:r>
    </w:p>
    <w:p w:rsidR="00624429" w:rsidRPr="00921F0B" w:rsidRDefault="00624429" w:rsidP="001473A3">
      <w:pPr>
        <w:spacing w:line="360" w:lineRule="auto"/>
        <w:ind w:firstLine="709"/>
        <w:jc w:val="both"/>
        <w:rPr>
          <w:bCs/>
          <w:sz w:val="28"/>
          <w:szCs w:val="28"/>
        </w:rPr>
      </w:pPr>
      <w:r w:rsidRPr="00921F0B">
        <w:rPr>
          <w:bCs/>
          <w:sz w:val="28"/>
          <w:szCs w:val="28"/>
        </w:rPr>
        <w:t>Наиболее распространенными сферами деятельности НКО в регионе являются:</w:t>
      </w:r>
    </w:p>
    <w:p w:rsidR="00624429" w:rsidRPr="00921F0B" w:rsidRDefault="00624429" w:rsidP="001473A3">
      <w:pPr>
        <w:spacing w:line="360" w:lineRule="auto"/>
        <w:ind w:firstLine="709"/>
        <w:jc w:val="both"/>
        <w:rPr>
          <w:sz w:val="28"/>
          <w:szCs w:val="28"/>
        </w:rPr>
      </w:pPr>
      <w:r w:rsidRPr="00921F0B">
        <w:rPr>
          <w:sz w:val="28"/>
          <w:szCs w:val="28"/>
        </w:rPr>
        <w:t>поддержка инвалидов и ветеранов;</w:t>
      </w:r>
    </w:p>
    <w:p w:rsidR="00624429" w:rsidRPr="00921F0B" w:rsidRDefault="00624429" w:rsidP="001473A3">
      <w:pPr>
        <w:spacing w:line="360" w:lineRule="auto"/>
        <w:ind w:firstLine="709"/>
        <w:jc w:val="both"/>
        <w:rPr>
          <w:sz w:val="28"/>
          <w:szCs w:val="28"/>
        </w:rPr>
      </w:pPr>
      <w:r w:rsidRPr="00921F0B">
        <w:rPr>
          <w:sz w:val="28"/>
          <w:szCs w:val="28"/>
        </w:rPr>
        <w:t>социальная защита неимущих;</w:t>
      </w:r>
    </w:p>
    <w:p w:rsidR="00624429" w:rsidRPr="00921F0B" w:rsidRDefault="00624429" w:rsidP="001473A3">
      <w:pPr>
        <w:spacing w:line="360" w:lineRule="auto"/>
        <w:ind w:firstLine="709"/>
        <w:jc w:val="both"/>
        <w:rPr>
          <w:sz w:val="28"/>
          <w:szCs w:val="28"/>
        </w:rPr>
      </w:pPr>
      <w:r w:rsidRPr="00921F0B">
        <w:rPr>
          <w:sz w:val="28"/>
          <w:szCs w:val="28"/>
        </w:rPr>
        <w:t>организация досуга, воспитание и просвещение школьников (как правило, не зарегистрированы);</w:t>
      </w:r>
    </w:p>
    <w:p w:rsidR="00624429" w:rsidRPr="00921F0B" w:rsidRDefault="00624429" w:rsidP="001473A3">
      <w:pPr>
        <w:spacing w:line="360" w:lineRule="auto"/>
        <w:ind w:firstLine="709"/>
        <w:jc w:val="both"/>
        <w:rPr>
          <w:sz w:val="28"/>
          <w:szCs w:val="28"/>
        </w:rPr>
      </w:pPr>
      <w:r w:rsidRPr="00921F0B">
        <w:rPr>
          <w:sz w:val="28"/>
          <w:szCs w:val="28"/>
        </w:rPr>
        <w:t>духовное и физическое и психологическое оздоровление населения;</w:t>
      </w:r>
    </w:p>
    <w:p w:rsidR="00002C9A" w:rsidRPr="00921F0B" w:rsidRDefault="00624429" w:rsidP="001473A3">
      <w:pPr>
        <w:spacing w:line="360" w:lineRule="auto"/>
        <w:ind w:firstLine="709"/>
        <w:jc w:val="both"/>
        <w:rPr>
          <w:sz w:val="28"/>
          <w:szCs w:val="28"/>
        </w:rPr>
      </w:pPr>
      <w:r w:rsidRPr="00921F0B">
        <w:rPr>
          <w:sz w:val="28"/>
          <w:szCs w:val="28"/>
        </w:rPr>
        <w:t>развитие спорта.</w:t>
      </w:r>
    </w:p>
    <w:p w:rsidR="00C94788" w:rsidRPr="00921F0B" w:rsidRDefault="00EF3061" w:rsidP="001473A3">
      <w:pPr>
        <w:spacing w:line="360" w:lineRule="auto"/>
        <w:ind w:firstLine="709"/>
        <w:jc w:val="both"/>
        <w:rPr>
          <w:sz w:val="28"/>
          <w:szCs w:val="28"/>
        </w:rPr>
      </w:pPr>
      <w:r w:rsidRPr="00921F0B">
        <w:rPr>
          <w:sz w:val="28"/>
          <w:szCs w:val="28"/>
        </w:rPr>
        <w:t>Можно также классифицировать общественные организации в зависимости от сферы деятельности и целям, которые ставит перед собой организации.</w:t>
      </w:r>
      <w:r w:rsidR="00222E4D" w:rsidRPr="00921F0B">
        <w:rPr>
          <w:sz w:val="28"/>
          <w:szCs w:val="28"/>
        </w:rPr>
        <w:t xml:space="preserve"> (см. таблица 2)</w:t>
      </w:r>
    </w:p>
    <w:p w:rsidR="00072646" w:rsidRPr="00921F0B" w:rsidRDefault="00072646" w:rsidP="001473A3">
      <w:pPr>
        <w:spacing w:line="360" w:lineRule="auto"/>
        <w:ind w:firstLine="709"/>
        <w:jc w:val="both"/>
        <w:rPr>
          <w:sz w:val="28"/>
          <w:szCs w:val="28"/>
        </w:rPr>
      </w:pPr>
    </w:p>
    <w:tbl>
      <w:tblPr>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694"/>
        <w:gridCol w:w="4817"/>
      </w:tblGrid>
      <w:tr w:rsidR="00921F0B" w:rsidRPr="00AA6B6A" w:rsidTr="00AA6B6A">
        <w:tc>
          <w:tcPr>
            <w:tcW w:w="2376" w:type="dxa"/>
            <w:shd w:val="clear" w:color="auto" w:fill="auto"/>
          </w:tcPr>
          <w:p w:rsidR="00222E4D" w:rsidRPr="00AA6B6A" w:rsidRDefault="00222E4D" w:rsidP="00AA6B6A">
            <w:pPr>
              <w:spacing w:line="360" w:lineRule="auto"/>
              <w:rPr>
                <w:sz w:val="20"/>
                <w:szCs w:val="20"/>
              </w:rPr>
            </w:pPr>
            <w:r w:rsidRPr="00AA6B6A">
              <w:rPr>
                <w:sz w:val="20"/>
                <w:szCs w:val="20"/>
              </w:rPr>
              <w:t>Название группы организации</w:t>
            </w:r>
          </w:p>
        </w:tc>
        <w:tc>
          <w:tcPr>
            <w:tcW w:w="2694" w:type="dxa"/>
            <w:shd w:val="clear" w:color="auto" w:fill="auto"/>
          </w:tcPr>
          <w:p w:rsidR="00222E4D" w:rsidRPr="00AA6B6A" w:rsidRDefault="00222E4D" w:rsidP="00AA6B6A">
            <w:pPr>
              <w:spacing w:line="360" w:lineRule="auto"/>
              <w:rPr>
                <w:sz w:val="20"/>
                <w:szCs w:val="20"/>
              </w:rPr>
            </w:pPr>
            <w:r w:rsidRPr="00AA6B6A">
              <w:rPr>
                <w:sz w:val="20"/>
                <w:szCs w:val="20"/>
              </w:rPr>
              <w:t>Цели организации</w:t>
            </w:r>
          </w:p>
        </w:tc>
        <w:tc>
          <w:tcPr>
            <w:tcW w:w="0" w:type="auto"/>
            <w:shd w:val="clear" w:color="auto" w:fill="auto"/>
          </w:tcPr>
          <w:p w:rsidR="00222E4D" w:rsidRPr="00AA6B6A" w:rsidRDefault="00222E4D" w:rsidP="00AA6B6A">
            <w:pPr>
              <w:spacing w:line="360" w:lineRule="auto"/>
              <w:rPr>
                <w:sz w:val="20"/>
                <w:szCs w:val="20"/>
              </w:rPr>
            </w:pPr>
            <w:r w:rsidRPr="00AA6B6A">
              <w:rPr>
                <w:sz w:val="20"/>
                <w:szCs w:val="20"/>
              </w:rPr>
              <w:t>Наименование организаций</w:t>
            </w:r>
          </w:p>
        </w:tc>
      </w:tr>
      <w:tr w:rsidR="00921F0B" w:rsidRPr="00AA6B6A" w:rsidTr="00AA6B6A">
        <w:tc>
          <w:tcPr>
            <w:tcW w:w="2376" w:type="dxa"/>
            <w:shd w:val="clear" w:color="auto" w:fill="auto"/>
          </w:tcPr>
          <w:p w:rsidR="00222E4D" w:rsidRPr="00AA6B6A" w:rsidRDefault="00222E4D" w:rsidP="00AA6B6A">
            <w:pPr>
              <w:spacing w:line="360" w:lineRule="auto"/>
              <w:rPr>
                <w:sz w:val="20"/>
                <w:szCs w:val="20"/>
              </w:rPr>
            </w:pPr>
            <w:r w:rsidRPr="00AA6B6A">
              <w:rPr>
                <w:sz w:val="20"/>
                <w:szCs w:val="20"/>
              </w:rPr>
              <w:t>Молодёжные организации</w:t>
            </w:r>
          </w:p>
        </w:tc>
        <w:tc>
          <w:tcPr>
            <w:tcW w:w="2694" w:type="dxa"/>
            <w:shd w:val="clear" w:color="auto" w:fill="auto"/>
          </w:tcPr>
          <w:p w:rsidR="00222E4D" w:rsidRPr="00AA6B6A" w:rsidRDefault="00222E4D" w:rsidP="00AA6B6A">
            <w:pPr>
              <w:spacing w:line="360" w:lineRule="auto"/>
              <w:rPr>
                <w:sz w:val="20"/>
                <w:szCs w:val="20"/>
              </w:rPr>
            </w:pPr>
            <w:r w:rsidRPr="00AA6B6A">
              <w:rPr>
                <w:sz w:val="20"/>
                <w:szCs w:val="20"/>
              </w:rPr>
              <w:t>-создание условий для самореализации молодежи;</w:t>
            </w:r>
          </w:p>
          <w:p w:rsidR="00222E4D" w:rsidRPr="00AA6B6A" w:rsidRDefault="00222E4D" w:rsidP="00AA6B6A">
            <w:pPr>
              <w:spacing w:line="360" w:lineRule="auto"/>
              <w:rPr>
                <w:sz w:val="20"/>
                <w:szCs w:val="20"/>
              </w:rPr>
            </w:pPr>
            <w:r w:rsidRPr="00AA6B6A">
              <w:rPr>
                <w:sz w:val="20"/>
                <w:szCs w:val="20"/>
              </w:rPr>
              <w:t>- формирование гражданской позиции у молодёжи;</w:t>
            </w:r>
          </w:p>
          <w:p w:rsidR="00222E4D" w:rsidRPr="00AA6B6A" w:rsidRDefault="00222E4D" w:rsidP="00AA6B6A">
            <w:pPr>
              <w:spacing w:line="360" w:lineRule="auto"/>
              <w:rPr>
                <w:sz w:val="20"/>
                <w:szCs w:val="20"/>
              </w:rPr>
            </w:pPr>
            <w:r w:rsidRPr="00AA6B6A">
              <w:rPr>
                <w:sz w:val="20"/>
                <w:szCs w:val="20"/>
              </w:rPr>
              <w:t>- реализация</w:t>
            </w:r>
            <w:r w:rsidR="00921F0B" w:rsidRPr="00AA6B6A">
              <w:rPr>
                <w:sz w:val="20"/>
                <w:szCs w:val="20"/>
              </w:rPr>
              <w:t xml:space="preserve"> </w:t>
            </w:r>
            <w:r w:rsidRPr="00AA6B6A">
              <w:rPr>
                <w:sz w:val="20"/>
                <w:szCs w:val="20"/>
              </w:rPr>
              <w:t>общественно- полезных инициатив, программ, проектов;</w:t>
            </w:r>
          </w:p>
          <w:p w:rsidR="00222E4D" w:rsidRPr="00AA6B6A" w:rsidRDefault="00222E4D" w:rsidP="00AA6B6A">
            <w:pPr>
              <w:spacing w:line="360" w:lineRule="auto"/>
              <w:rPr>
                <w:sz w:val="20"/>
                <w:szCs w:val="20"/>
              </w:rPr>
            </w:pPr>
            <w:r w:rsidRPr="00AA6B6A">
              <w:rPr>
                <w:sz w:val="20"/>
                <w:szCs w:val="20"/>
              </w:rPr>
              <w:t>- вовлечение молодежи в социально-экономическую, политическую и культурную жизнь общества;</w:t>
            </w:r>
          </w:p>
          <w:p w:rsidR="00222E4D" w:rsidRPr="00AA6B6A" w:rsidRDefault="00222E4D" w:rsidP="00AA6B6A">
            <w:pPr>
              <w:spacing w:line="360" w:lineRule="auto"/>
              <w:rPr>
                <w:sz w:val="20"/>
                <w:szCs w:val="20"/>
              </w:rPr>
            </w:pPr>
            <w:r w:rsidRPr="00AA6B6A">
              <w:rPr>
                <w:sz w:val="20"/>
                <w:szCs w:val="20"/>
              </w:rPr>
              <w:t>- противодействие распространению в молодежной среде наркомании, токсикомании и иных зависимостей, преступности и иных антисоциальных явлений.</w:t>
            </w:r>
          </w:p>
        </w:tc>
        <w:tc>
          <w:tcPr>
            <w:tcW w:w="0" w:type="auto"/>
            <w:shd w:val="clear" w:color="auto" w:fill="auto"/>
          </w:tcPr>
          <w:p w:rsidR="00222E4D" w:rsidRPr="00AA6B6A" w:rsidRDefault="00222E4D" w:rsidP="00AA6B6A">
            <w:pPr>
              <w:spacing w:line="360" w:lineRule="auto"/>
              <w:rPr>
                <w:sz w:val="20"/>
                <w:szCs w:val="20"/>
              </w:rPr>
            </w:pPr>
            <w:r w:rsidRPr="00AA6B6A">
              <w:rPr>
                <w:sz w:val="20"/>
                <w:szCs w:val="20"/>
              </w:rPr>
              <w:t>"Молодежный центр досуга "Визит";</w:t>
            </w:r>
          </w:p>
          <w:p w:rsidR="00222E4D" w:rsidRPr="00AA6B6A" w:rsidRDefault="00222E4D" w:rsidP="00AA6B6A">
            <w:pPr>
              <w:spacing w:line="360" w:lineRule="auto"/>
              <w:rPr>
                <w:sz w:val="20"/>
                <w:szCs w:val="20"/>
              </w:rPr>
            </w:pPr>
            <w:r w:rsidRPr="00AA6B6A">
              <w:rPr>
                <w:sz w:val="20"/>
                <w:szCs w:val="20"/>
              </w:rPr>
              <w:t>Региональное отделение Общероссийского общественного движения «За права человека»;</w:t>
            </w:r>
          </w:p>
          <w:p w:rsidR="00222E4D" w:rsidRPr="00AA6B6A" w:rsidRDefault="00222E4D" w:rsidP="00AA6B6A">
            <w:pPr>
              <w:spacing w:line="360" w:lineRule="auto"/>
              <w:rPr>
                <w:sz w:val="20"/>
                <w:szCs w:val="20"/>
              </w:rPr>
            </w:pPr>
            <w:r w:rsidRPr="00AA6B6A">
              <w:rPr>
                <w:sz w:val="20"/>
                <w:szCs w:val="20"/>
              </w:rPr>
              <w:t>НКО «Молодёжь ХХІ века»;</w:t>
            </w:r>
          </w:p>
          <w:p w:rsidR="00222E4D" w:rsidRPr="00AA6B6A" w:rsidRDefault="00222E4D" w:rsidP="00AA6B6A">
            <w:pPr>
              <w:spacing w:line="360" w:lineRule="auto"/>
              <w:rPr>
                <w:sz w:val="20"/>
                <w:szCs w:val="20"/>
              </w:rPr>
            </w:pPr>
            <w:r w:rsidRPr="00AA6B6A">
              <w:rPr>
                <w:sz w:val="20"/>
                <w:szCs w:val="20"/>
              </w:rPr>
              <w:t>Общественная организация Молодежный центр досуга «Визит», г. Свободный;</w:t>
            </w:r>
          </w:p>
          <w:p w:rsidR="00222E4D" w:rsidRPr="00AA6B6A" w:rsidRDefault="00222E4D" w:rsidP="00AA6B6A">
            <w:pPr>
              <w:spacing w:line="360" w:lineRule="auto"/>
              <w:rPr>
                <w:sz w:val="20"/>
                <w:szCs w:val="20"/>
              </w:rPr>
            </w:pPr>
            <w:r w:rsidRPr="00AA6B6A">
              <w:rPr>
                <w:sz w:val="20"/>
                <w:szCs w:val="20"/>
              </w:rPr>
              <w:t>Амурская областная молодежная общественная организация «ПУЛЬС»;</w:t>
            </w:r>
          </w:p>
          <w:p w:rsidR="00222E4D" w:rsidRPr="00AA6B6A" w:rsidRDefault="00222E4D" w:rsidP="00AA6B6A">
            <w:pPr>
              <w:spacing w:line="360" w:lineRule="auto"/>
              <w:rPr>
                <w:sz w:val="20"/>
                <w:szCs w:val="20"/>
              </w:rPr>
            </w:pPr>
            <w:r w:rsidRPr="00AA6B6A">
              <w:rPr>
                <w:sz w:val="20"/>
                <w:szCs w:val="20"/>
              </w:rPr>
              <w:t>и другие.</w:t>
            </w:r>
          </w:p>
          <w:p w:rsidR="00222E4D" w:rsidRPr="00AA6B6A" w:rsidRDefault="00222E4D" w:rsidP="00AA6B6A">
            <w:pPr>
              <w:spacing w:line="360" w:lineRule="auto"/>
              <w:rPr>
                <w:sz w:val="20"/>
                <w:szCs w:val="20"/>
              </w:rPr>
            </w:pPr>
          </w:p>
        </w:tc>
      </w:tr>
      <w:tr w:rsidR="00921F0B" w:rsidRPr="00AA6B6A" w:rsidTr="00AA6B6A">
        <w:tc>
          <w:tcPr>
            <w:tcW w:w="2376" w:type="dxa"/>
            <w:shd w:val="clear" w:color="auto" w:fill="auto"/>
          </w:tcPr>
          <w:p w:rsidR="00222E4D" w:rsidRPr="00AA6B6A" w:rsidRDefault="00222E4D" w:rsidP="00AA6B6A">
            <w:pPr>
              <w:spacing w:line="360" w:lineRule="auto"/>
              <w:rPr>
                <w:sz w:val="20"/>
                <w:szCs w:val="20"/>
              </w:rPr>
            </w:pPr>
            <w:r w:rsidRPr="00AA6B6A">
              <w:rPr>
                <w:sz w:val="20"/>
                <w:szCs w:val="20"/>
              </w:rPr>
              <w:t>Военно-патриотические организации</w:t>
            </w:r>
          </w:p>
        </w:tc>
        <w:tc>
          <w:tcPr>
            <w:tcW w:w="2694" w:type="dxa"/>
            <w:shd w:val="clear" w:color="auto" w:fill="auto"/>
          </w:tcPr>
          <w:p w:rsidR="00222E4D" w:rsidRPr="00AA6B6A" w:rsidRDefault="00222E4D" w:rsidP="00AA6B6A">
            <w:pPr>
              <w:spacing w:line="360" w:lineRule="auto"/>
              <w:rPr>
                <w:sz w:val="20"/>
                <w:szCs w:val="20"/>
              </w:rPr>
            </w:pPr>
            <w:r w:rsidRPr="00AA6B6A">
              <w:rPr>
                <w:sz w:val="20"/>
                <w:szCs w:val="20"/>
              </w:rPr>
              <w:t>- формирование условий для гражданского становления, духовно-нравственного, патриотического воспитания подростков и молодежи.</w:t>
            </w:r>
          </w:p>
          <w:p w:rsidR="00222E4D" w:rsidRPr="00AA6B6A" w:rsidRDefault="00222E4D" w:rsidP="00AA6B6A">
            <w:pPr>
              <w:spacing w:line="360" w:lineRule="auto"/>
              <w:rPr>
                <w:sz w:val="20"/>
                <w:szCs w:val="20"/>
              </w:rPr>
            </w:pPr>
          </w:p>
        </w:tc>
        <w:tc>
          <w:tcPr>
            <w:tcW w:w="0" w:type="auto"/>
            <w:shd w:val="clear" w:color="auto" w:fill="auto"/>
          </w:tcPr>
          <w:p w:rsidR="00222E4D" w:rsidRPr="00AA6B6A" w:rsidRDefault="00222E4D" w:rsidP="00AA6B6A">
            <w:pPr>
              <w:spacing w:line="360" w:lineRule="auto"/>
              <w:rPr>
                <w:sz w:val="20"/>
                <w:szCs w:val="20"/>
              </w:rPr>
            </w:pPr>
            <w:r w:rsidRPr="00AA6B6A">
              <w:rPr>
                <w:sz w:val="20"/>
                <w:szCs w:val="20"/>
              </w:rPr>
              <w:t>Амурская областная общественная организация за укрепление безопасности и мира "Единение";</w:t>
            </w:r>
            <w:r w:rsidR="00921F0B" w:rsidRPr="00AA6B6A">
              <w:rPr>
                <w:sz w:val="20"/>
                <w:szCs w:val="20"/>
              </w:rPr>
              <w:t xml:space="preserve"> </w:t>
            </w:r>
          </w:p>
          <w:p w:rsidR="00222E4D" w:rsidRPr="00AA6B6A" w:rsidRDefault="00222E4D" w:rsidP="00AA6B6A">
            <w:pPr>
              <w:spacing w:line="360" w:lineRule="auto"/>
              <w:rPr>
                <w:sz w:val="20"/>
                <w:szCs w:val="20"/>
              </w:rPr>
            </w:pPr>
            <w:r w:rsidRPr="00AA6B6A">
              <w:rPr>
                <w:sz w:val="20"/>
                <w:szCs w:val="20"/>
              </w:rPr>
              <w:t>Союз ветеранов Афганистана;</w:t>
            </w:r>
          </w:p>
          <w:p w:rsidR="00222E4D" w:rsidRPr="00AA6B6A" w:rsidRDefault="00222E4D" w:rsidP="00AA6B6A">
            <w:pPr>
              <w:spacing w:line="360" w:lineRule="auto"/>
              <w:rPr>
                <w:sz w:val="20"/>
                <w:szCs w:val="20"/>
              </w:rPr>
            </w:pPr>
            <w:r w:rsidRPr="00AA6B6A">
              <w:rPr>
                <w:sz w:val="20"/>
                <w:szCs w:val="20"/>
              </w:rPr>
              <w:t>Амурская организация ВОИ;</w:t>
            </w:r>
          </w:p>
          <w:p w:rsidR="00222E4D" w:rsidRPr="00AA6B6A" w:rsidRDefault="00222E4D" w:rsidP="00AA6B6A">
            <w:pPr>
              <w:spacing w:line="360" w:lineRule="auto"/>
              <w:rPr>
                <w:sz w:val="20"/>
                <w:szCs w:val="20"/>
              </w:rPr>
            </w:pPr>
            <w:r w:rsidRPr="00AA6B6A">
              <w:rPr>
                <w:sz w:val="20"/>
                <w:szCs w:val="20"/>
              </w:rPr>
              <w:t>Амурская региональная общественная организация "Комитет солдатских матерей";</w:t>
            </w:r>
          </w:p>
          <w:p w:rsidR="00222E4D" w:rsidRPr="00AA6B6A" w:rsidRDefault="00222E4D" w:rsidP="00AA6B6A">
            <w:pPr>
              <w:spacing w:line="360" w:lineRule="auto"/>
              <w:rPr>
                <w:sz w:val="20"/>
                <w:szCs w:val="20"/>
              </w:rPr>
            </w:pPr>
            <w:r w:rsidRPr="00AA6B6A">
              <w:rPr>
                <w:sz w:val="20"/>
                <w:szCs w:val="20"/>
              </w:rPr>
              <w:t>Клуб юных моряков (г. Свободный);</w:t>
            </w:r>
          </w:p>
          <w:p w:rsidR="00222E4D" w:rsidRPr="00AA6B6A" w:rsidRDefault="00222E4D" w:rsidP="00AA6B6A">
            <w:pPr>
              <w:spacing w:line="360" w:lineRule="auto"/>
              <w:rPr>
                <w:sz w:val="20"/>
                <w:szCs w:val="20"/>
              </w:rPr>
            </w:pPr>
            <w:r w:rsidRPr="00AA6B6A">
              <w:rPr>
                <w:bCs/>
                <w:sz w:val="20"/>
                <w:szCs w:val="20"/>
              </w:rPr>
              <w:t>и другие.</w:t>
            </w:r>
          </w:p>
        </w:tc>
      </w:tr>
      <w:tr w:rsidR="00921F0B" w:rsidRPr="00AA6B6A" w:rsidTr="00AA6B6A">
        <w:tc>
          <w:tcPr>
            <w:tcW w:w="2376" w:type="dxa"/>
            <w:shd w:val="clear" w:color="auto" w:fill="auto"/>
          </w:tcPr>
          <w:p w:rsidR="00222E4D" w:rsidRPr="00AA6B6A" w:rsidRDefault="00222E4D" w:rsidP="00AA6B6A">
            <w:pPr>
              <w:spacing w:line="360" w:lineRule="auto"/>
              <w:rPr>
                <w:sz w:val="20"/>
                <w:szCs w:val="20"/>
              </w:rPr>
            </w:pPr>
            <w:r w:rsidRPr="00AA6B6A">
              <w:rPr>
                <w:sz w:val="20"/>
                <w:szCs w:val="20"/>
              </w:rPr>
              <w:t>Детские организации</w:t>
            </w:r>
          </w:p>
        </w:tc>
        <w:tc>
          <w:tcPr>
            <w:tcW w:w="2694" w:type="dxa"/>
            <w:shd w:val="clear" w:color="auto" w:fill="auto"/>
          </w:tcPr>
          <w:p w:rsidR="00222E4D" w:rsidRPr="00AA6B6A" w:rsidRDefault="00222E4D" w:rsidP="00AA6B6A">
            <w:pPr>
              <w:spacing w:line="360" w:lineRule="auto"/>
              <w:rPr>
                <w:sz w:val="20"/>
                <w:szCs w:val="20"/>
              </w:rPr>
            </w:pPr>
            <w:r w:rsidRPr="00AA6B6A">
              <w:rPr>
                <w:sz w:val="20"/>
                <w:szCs w:val="20"/>
              </w:rPr>
              <w:t>развитие детского движения гуманистической направленности, защита прав и интересов детей и подростков, помощь и</w:t>
            </w:r>
            <w:r w:rsidR="00921F0B" w:rsidRPr="00AA6B6A">
              <w:rPr>
                <w:sz w:val="20"/>
                <w:szCs w:val="20"/>
              </w:rPr>
              <w:t xml:space="preserve"> </w:t>
            </w:r>
            <w:r w:rsidRPr="00AA6B6A">
              <w:rPr>
                <w:sz w:val="20"/>
                <w:szCs w:val="20"/>
              </w:rPr>
              <w:t>поддержка в</w:t>
            </w:r>
            <w:r w:rsidR="00921F0B" w:rsidRPr="00AA6B6A">
              <w:rPr>
                <w:sz w:val="20"/>
                <w:szCs w:val="20"/>
              </w:rPr>
              <w:t xml:space="preserve"> </w:t>
            </w:r>
            <w:r w:rsidRPr="00AA6B6A">
              <w:rPr>
                <w:sz w:val="20"/>
                <w:szCs w:val="20"/>
              </w:rPr>
              <w:t>познании и улучшении окружающего мира.</w:t>
            </w:r>
          </w:p>
        </w:tc>
        <w:tc>
          <w:tcPr>
            <w:tcW w:w="0" w:type="auto"/>
            <w:shd w:val="clear" w:color="auto" w:fill="auto"/>
          </w:tcPr>
          <w:p w:rsidR="00222E4D" w:rsidRPr="00AA6B6A" w:rsidRDefault="00222E4D" w:rsidP="00AA6B6A">
            <w:pPr>
              <w:spacing w:line="360" w:lineRule="auto"/>
              <w:rPr>
                <w:sz w:val="20"/>
                <w:szCs w:val="20"/>
              </w:rPr>
            </w:pPr>
            <w:r w:rsidRPr="00AA6B6A">
              <w:rPr>
                <w:sz w:val="20"/>
                <w:szCs w:val="20"/>
              </w:rPr>
              <w:t>Некоммерческое партнерство "Учитель";</w:t>
            </w:r>
          </w:p>
          <w:p w:rsidR="00222E4D" w:rsidRPr="00AA6B6A" w:rsidRDefault="00222E4D" w:rsidP="00AA6B6A">
            <w:pPr>
              <w:spacing w:line="360" w:lineRule="auto"/>
              <w:rPr>
                <w:sz w:val="20"/>
                <w:szCs w:val="20"/>
              </w:rPr>
            </w:pPr>
            <w:r w:rsidRPr="00AA6B6A">
              <w:rPr>
                <w:sz w:val="20"/>
                <w:szCs w:val="20"/>
              </w:rPr>
              <w:t>Амурская областная общественная организация «Защитим детей от</w:t>
            </w:r>
            <w:r w:rsidR="00921F0B" w:rsidRPr="00AA6B6A">
              <w:rPr>
                <w:sz w:val="20"/>
                <w:szCs w:val="20"/>
              </w:rPr>
              <w:t xml:space="preserve"> </w:t>
            </w:r>
            <w:r w:rsidRPr="00AA6B6A">
              <w:rPr>
                <w:sz w:val="20"/>
                <w:szCs w:val="20"/>
              </w:rPr>
              <w:t>наркотиков»;</w:t>
            </w:r>
          </w:p>
          <w:p w:rsidR="00222E4D" w:rsidRPr="00AA6B6A" w:rsidRDefault="00222E4D" w:rsidP="00AA6B6A">
            <w:pPr>
              <w:spacing w:line="360" w:lineRule="auto"/>
              <w:rPr>
                <w:sz w:val="20"/>
                <w:szCs w:val="20"/>
              </w:rPr>
            </w:pPr>
            <w:r w:rsidRPr="00AA6B6A">
              <w:rPr>
                <w:sz w:val="20"/>
                <w:szCs w:val="20"/>
              </w:rPr>
              <w:t>Амурская региональная детская организация "Зеленый мир";</w:t>
            </w:r>
          </w:p>
          <w:p w:rsidR="00222E4D" w:rsidRPr="00AA6B6A" w:rsidRDefault="00222E4D" w:rsidP="00AA6B6A">
            <w:pPr>
              <w:spacing w:line="360" w:lineRule="auto"/>
              <w:rPr>
                <w:sz w:val="20"/>
                <w:szCs w:val="20"/>
              </w:rPr>
            </w:pPr>
            <w:r w:rsidRPr="00AA6B6A">
              <w:rPr>
                <w:sz w:val="20"/>
                <w:szCs w:val="20"/>
              </w:rPr>
              <w:t>Некоммерческое партнерство</w:t>
            </w:r>
            <w:r w:rsidR="00921F0B" w:rsidRPr="00AA6B6A">
              <w:rPr>
                <w:sz w:val="20"/>
                <w:szCs w:val="20"/>
              </w:rPr>
              <w:t xml:space="preserve"> </w:t>
            </w:r>
            <w:r w:rsidRPr="00AA6B6A">
              <w:rPr>
                <w:sz w:val="20"/>
                <w:szCs w:val="20"/>
              </w:rPr>
              <w:t>«Непоседа»;</w:t>
            </w:r>
          </w:p>
          <w:p w:rsidR="00222E4D" w:rsidRPr="00AA6B6A" w:rsidRDefault="00222E4D" w:rsidP="00AA6B6A">
            <w:pPr>
              <w:spacing w:line="360" w:lineRule="auto"/>
              <w:rPr>
                <w:sz w:val="20"/>
                <w:szCs w:val="20"/>
              </w:rPr>
            </w:pPr>
            <w:r w:rsidRPr="00AA6B6A">
              <w:rPr>
                <w:sz w:val="20"/>
                <w:szCs w:val="20"/>
              </w:rPr>
              <w:t>«Амурчата»;</w:t>
            </w:r>
          </w:p>
          <w:p w:rsidR="00222E4D" w:rsidRPr="00AA6B6A" w:rsidRDefault="00222E4D" w:rsidP="00AA6B6A">
            <w:pPr>
              <w:spacing w:line="360" w:lineRule="auto"/>
              <w:rPr>
                <w:sz w:val="20"/>
                <w:szCs w:val="20"/>
              </w:rPr>
            </w:pPr>
            <w:r w:rsidRPr="00AA6B6A">
              <w:rPr>
                <w:sz w:val="20"/>
                <w:szCs w:val="20"/>
              </w:rPr>
              <w:t>и другие.</w:t>
            </w:r>
          </w:p>
        </w:tc>
      </w:tr>
      <w:tr w:rsidR="00921F0B" w:rsidRPr="00AA6B6A" w:rsidTr="00AA6B6A">
        <w:tc>
          <w:tcPr>
            <w:tcW w:w="2376" w:type="dxa"/>
            <w:shd w:val="clear" w:color="auto" w:fill="auto"/>
          </w:tcPr>
          <w:p w:rsidR="00222E4D" w:rsidRPr="00AA6B6A" w:rsidRDefault="00222E4D" w:rsidP="00AA6B6A">
            <w:pPr>
              <w:spacing w:line="360" w:lineRule="auto"/>
              <w:rPr>
                <w:sz w:val="20"/>
                <w:szCs w:val="20"/>
              </w:rPr>
            </w:pPr>
            <w:r w:rsidRPr="00AA6B6A">
              <w:rPr>
                <w:sz w:val="20"/>
                <w:szCs w:val="20"/>
              </w:rPr>
              <w:t>Спортивные организации</w:t>
            </w:r>
          </w:p>
        </w:tc>
        <w:tc>
          <w:tcPr>
            <w:tcW w:w="2694" w:type="dxa"/>
            <w:shd w:val="clear" w:color="auto" w:fill="auto"/>
          </w:tcPr>
          <w:p w:rsidR="00222E4D" w:rsidRPr="00AA6B6A" w:rsidRDefault="00222E4D" w:rsidP="00AA6B6A">
            <w:pPr>
              <w:spacing w:line="360" w:lineRule="auto"/>
              <w:rPr>
                <w:sz w:val="20"/>
                <w:szCs w:val="20"/>
              </w:rPr>
            </w:pPr>
            <w:r w:rsidRPr="00AA6B6A">
              <w:rPr>
                <w:sz w:val="20"/>
                <w:szCs w:val="20"/>
              </w:rPr>
              <w:t>ориентация молодежи на здоровый образ жизни, привлечение молодежи к занятиям спортом и активным видам отдыха</w:t>
            </w:r>
          </w:p>
        </w:tc>
        <w:tc>
          <w:tcPr>
            <w:tcW w:w="0" w:type="auto"/>
            <w:shd w:val="clear" w:color="auto" w:fill="auto"/>
          </w:tcPr>
          <w:p w:rsidR="00222E4D" w:rsidRPr="00AA6B6A" w:rsidRDefault="00222E4D" w:rsidP="00AA6B6A">
            <w:pPr>
              <w:spacing w:line="360" w:lineRule="auto"/>
              <w:rPr>
                <w:sz w:val="20"/>
                <w:szCs w:val="20"/>
              </w:rPr>
            </w:pPr>
            <w:r w:rsidRPr="00AA6B6A">
              <w:rPr>
                <w:sz w:val="20"/>
                <w:szCs w:val="20"/>
              </w:rPr>
              <w:t>Амурская региональная общественная</w:t>
            </w:r>
            <w:r w:rsidR="00921F0B" w:rsidRPr="00AA6B6A">
              <w:rPr>
                <w:sz w:val="20"/>
                <w:szCs w:val="20"/>
              </w:rPr>
              <w:t xml:space="preserve"> </w:t>
            </w:r>
            <w:r w:rsidRPr="00AA6B6A">
              <w:rPr>
                <w:sz w:val="20"/>
                <w:szCs w:val="20"/>
              </w:rPr>
              <w:t>организация Федерация «Кибер Спорта»;</w:t>
            </w:r>
          </w:p>
          <w:p w:rsidR="00222E4D" w:rsidRPr="00AA6B6A" w:rsidRDefault="00222E4D" w:rsidP="00AA6B6A">
            <w:pPr>
              <w:spacing w:line="360" w:lineRule="auto"/>
              <w:rPr>
                <w:sz w:val="20"/>
                <w:szCs w:val="20"/>
              </w:rPr>
            </w:pPr>
            <w:r w:rsidRPr="00AA6B6A">
              <w:rPr>
                <w:sz w:val="20"/>
                <w:szCs w:val="20"/>
              </w:rPr>
              <w:t>Амурская региональная общественная</w:t>
            </w:r>
            <w:r w:rsidR="00921F0B" w:rsidRPr="00AA6B6A">
              <w:rPr>
                <w:sz w:val="20"/>
                <w:szCs w:val="20"/>
              </w:rPr>
              <w:t xml:space="preserve"> </w:t>
            </w:r>
            <w:r w:rsidRPr="00AA6B6A">
              <w:rPr>
                <w:sz w:val="20"/>
                <w:szCs w:val="20"/>
              </w:rPr>
              <w:t>организация "Конноспортивный клуб</w:t>
            </w:r>
            <w:r w:rsidR="00921F0B" w:rsidRPr="00AA6B6A">
              <w:rPr>
                <w:sz w:val="20"/>
                <w:szCs w:val="20"/>
              </w:rPr>
              <w:t xml:space="preserve"> </w:t>
            </w:r>
            <w:r w:rsidRPr="00AA6B6A">
              <w:rPr>
                <w:sz w:val="20"/>
                <w:szCs w:val="20"/>
              </w:rPr>
              <w:t>"Аллюр";</w:t>
            </w:r>
            <w:r w:rsidR="00921F0B" w:rsidRPr="00AA6B6A">
              <w:rPr>
                <w:sz w:val="20"/>
                <w:szCs w:val="20"/>
              </w:rPr>
              <w:t xml:space="preserve"> </w:t>
            </w:r>
          </w:p>
          <w:p w:rsidR="00222E4D" w:rsidRPr="00AA6B6A" w:rsidRDefault="00222E4D" w:rsidP="00AA6B6A">
            <w:pPr>
              <w:spacing w:line="360" w:lineRule="auto"/>
              <w:rPr>
                <w:sz w:val="20"/>
                <w:szCs w:val="20"/>
              </w:rPr>
            </w:pPr>
            <w:r w:rsidRPr="00AA6B6A">
              <w:rPr>
                <w:sz w:val="20"/>
                <w:szCs w:val="20"/>
              </w:rPr>
              <w:t xml:space="preserve">Благовещенская общественная организация "Оздоровительный клуб "Соратник"; </w:t>
            </w:r>
          </w:p>
          <w:p w:rsidR="00222E4D" w:rsidRPr="00AA6B6A" w:rsidRDefault="00222E4D" w:rsidP="00AA6B6A">
            <w:pPr>
              <w:spacing w:line="360" w:lineRule="auto"/>
              <w:rPr>
                <w:sz w:val="20"/>
                <w:szCs w:val="20"/>
              </w:rPr>
            </w:pPr>
            <w:r w:rsidRPr="00AA6B6A">
              <w:rPr>
                <w:sz w:val="20"/>
                <w:szCs w:val="20"/>
              </w:rPr>
              <w:t>За здоровый образ жизни молодёжи «Богатырь»;</w:t>
            </w:r>
          </w:p>
          <w:p w:rsidR="00222E4D" w:rsidRPr="00AA6B6A" w:rsidRDefault="00222E4D" w:rsidP="00AA6B6A">
            <w:pPr>
              <w:spacing w:line="360" w:lineRule="auto"/>
              <w:rPr>
                <w:sz w:val="20"/>
                <w:szCs w:val="20"/>
              </w:rPr>
            </w:pPr>
            <w:r w:rsidRPr="00AA6B6A">
              <w:rPr>
                <w:sz w:val="20"/>
                <w:szCs w:val="20"/>
              </w:rPr>
              <w:t>Восточные единоборства и другие.</w:t>
            </w:r>
          </w:p>
        </w:tc>
      </w:tr>
      <w:tr w:rsidR="00921F0B" w:rsidRPr="00AA6B6A" w:rsidTr="00AA6B6A">
        <w:tc>
          <w:tcPr>
            <w:tcW w:w="2376" w:type="dxa"/>
            <w:shd w:val="clear" w:color="auto" w:fill="auto"/>
          </w:tcPr>
          <w:p w:rsidR="00222E4D" w:rsidRPr="00AA6B6A" w:rsidRDefault="00222E4D" w:rsidP="00AA6B6A">
            <w:pPr>
              <w:spacing w:line="360" w:lineRule="auto"/>
              <w:rPr>
                <w:sz w:val="20"/>
                <w:szCs w:val="20"/>
              </w:rPr>
            </w:pPr>
            <w:r w:rsidRPr="00AA6B6A">
              <w:rPr>
                <w:sz w:val="20"/>
                <w:szCs w:val="20"/>
              </w:rPr>
              <w:t>Социальные организации</w:t>
            </w:r>
          </w:p>
        </w:tc>
        <w:tc>
          <w:tcPr>
            <w:tcW w:w="2694" w:type="dxa"/>
            <w:shd w:val="clear" w:color="auto" w:fill="auto"/>
          </w:tcPr>
          <w:p w:rsidR="00222E4D" w:rsidRPr="00AA6B6A" w:rsidRDefault="00222E4D" w:rsidP="00AA6B6A">
            <w:pPr>
              <w:spacing w:line="360" w:lineRule="auto"/>
              <w:rPr>
                <w:sz w:val="20"/>
                <w:szCs w:val="20"/>
              </w:rPr>
            </w:pPr>
            <w:r w:rsidRPr="00AA6B6A">
              <w:rPr>
                <w:sz w:val="20"/>
                <w:szCs w:val="20"/>
              </w:rPr>
              <w:t>оказание оперативной материальной помощи и поддержки людям, оказавшимся в трудной жизненной ситуации.</w:t>
            </w:r>
          </w:p>
          <w:p w:rsidR="00222E4D" w:rsidRPr="00AA6B6A" w:rsidRDefault="00222E4D" w:rsidP="00AA6B6A">
            <w:pPr>
              <w:spacing w:line="360" w:lineRule="auto"/>
              <w:rPr>
                <w:sz w:val="20"/>
                <w:szCs w:val="20"/>
              </w:rPr>
            </w:pPr>
          </w:p>
        </w:tc>
        <w:tc>
          <w:tcPr>
            <w:tcW w:w="0" w:type="auto"/>
            <w:shd w:val="clear" w:color="auto" w:fill="auto"/>
          </w:tcPr>
          <w:p w:rsidR="00222E4D" w:rsidRPr="00AA6B6A" w:rsidRDefault="00222E4D" w:rsidP="00AA6B6A">
            <w:pPr>
              <w:spacing w:line="360" w:lineRule="auto"/>
              <w:rPr>
                <w:sz w:val="20"/>
                <w:szCs w:val="20"/>
              </w:rPr>
            </w:pPr>
            <w:r w:rsidRPr="00AA6B6A">
              <w:rPr>
                <w:sz w:val="20"/>
                <w:szCs w:val="20"/>
              </w:rPr>
              <w:t>Амурский областной фонд социальной поддержки населения;</w:t>
            </w:r>
          </w:p>
          <w:p w:rsidR="00222E4D" w:rsidRPr="00AA6B6A" w:rsidRDefault="00222E4D" w:rsidP="00AA6B6A">
            <w:pPr>
              <w:spacing w:line="360" w:lineRule="auto"/>
              <w:rPr>
                <w:sz w:val="20"/>
                <w:szCs w:val="20"/>
              </w:rPr>
            </w:pPr>
            <w:r w:rsidRPr="00AA6B6A">
              <w:rPr>
                <w:sz w:val="20"/>
                <w:szCs w:val="20"/>
              </w:rPr>
              <w:t>Амурский областной фонд поддержки населения области;</w:t>
            </w:r>
          </w:p>
          <w:p w:rsidR="00222E4D" w:rsidRPr="00AA6B6A" w:rsidRDefault="00222E4D" w:rsidP="00AA6B6A">
            <w:pPr>
              <w:spacing w:line="360" w:lineRule="auto"/>
              <w:rPr>
                <w:sz w:val="20"/>
                <w:szCs w:val="20"/>
              </w:rPr>
            </w:pPr>
            <w:r w:rsidRPr="00AA6B6A">
              <w:rPr>
                <w:sz w:val="20"/>
                <w:szCs w:val="20"/>
              </w:rPr>
              <w:t>Амурская организация Российского общества Красного Креста;</w:t>
            </w:r>
          </w:p>
          <w:p w:rsidR="00222E4D" w:rsidRPr="00AA6B6A" w:rsidRDefault="00222E4D" w:rsidP="00AA6B6A">
            <w:pPr>
              <w:spacing w:line="360" w:lineRule="auto"/>
              <w:rPr>
                <w:sz w:val="20"/>
                <w:szCs w:val="20"/>
              </w:rPr>
            </w:pPr>
            <w:r w:rsidRPr="00AA6B6A">
              <w:rPr>
                <w:sz w:val="20"/>
                <w:szCs w:val="20"/>
              </w:rPr>
              <w:t>Белогорская общественная организация "Тонус" и другие.</w:t>
            </w:r>
          </w:p>
        </w:tc>
      </w:tr>
      <w:tr w:rsidR="00921F0B" w:rsidRPr="00AA6B6A" w:rsidTr="00AA6B6A">
        <w:tc>
          <w:tcPr>
            <w:tcW w:w="2376" w:type="dxa"/>
            <w:shd w:val="clear" w:color="auto" w:fill="auto"/>
          </w:tcPr>
          <w:p w:rsidR="00222E4D" w:rsidRPr="00AA6B6A" w:rsidRDefault="00222E4D" w:rsidP="00AA6B6A">
            <w:pPr>
              <w:spacing w:line="360" w:lineRule="auto"/>
              <w:rPr>
                <w:sz w:val="20"/>
                <w:szCs w:val="20"/>
              </w:rPr>
            </w:pPr>
            <w:r w:rsidRPr="00AA6B6A">
              <w:rPr>
                <w:sz w:val="20"/>
                <w:szCs w:val="20"/>
              </w:rPr>
              <w:t>Организации по интересам</w:t>
            </w:r>
          </w:p>
        </w:tc>
        <w:tc>
          <w:tcPr>
            <w:tcW w:w="2694" w:type="dxa"/>
            <w:shd w:val="clear" w:color="auto" w:fill="auto"/>
          </w:tcPr>
          <w:p w:rsidR="00222E4D" w:rsidRPr="00AA6B6A" w:rsidRDefault="00222E4D" w:rsidP="00AA6B6A">
            <w:pPr>
              <w:spacing w:line="360" w:lineRule="auto"/>
              <w:rPr>
                <w:sz w:val="20"/>
                <w:szCs w:val="20"/>
              </w:rPr>
            </w:pPr>
            <w:r w:rsidRPr="00AA6B6A">
              <w:rPr>
                <w:sz w:val="20"/>
                <w:szCs w:val="20"/>
              </w:rPr>
              <w:t>объединение членов организации по различным направлениям творчества;</w:t>
            </w:r>
          </w:p>
          <w:p w:rsidR="00222E4D" w:rsidRPr="00AA6B6A" w:rsidRDefault="00222E4D" w:rsidP="00AA6B6A">
            <w:pPr>
              <w:spacing w:line="360" w:lineRule="auto"/>
              <w:rPr>
                <w:sz w:val="20"/>
                <w:szCs w:val="20"/>
              </w:rPr>
            </w:pPr>
            <w:r w:rsidRPr="00AA6B6A">
              <w:rPr>
                <w:sz w:val="20"/>
                <w:szCs w:val="20"/>
              </w:rPr>
              <w:t>повышение организационной самостоятельности</w:t>
            </w:r>
          </w:p>
        </w:tc>
        <w:tc>
          <w:tcPr>
            <w:tcW w:w="0" w:type="auto"/>
            <w:shd w:val="clear" w:color="auto" w:fill="auto"/>
          </w:tcPr>
          <w:p w:rsidR="00222E4D" w:rsidRPr="00AA6B6A" w:rsidRDefault="00222E4D" w:rsidP="00AA6B6A">
            <w:pPr>
              <w:spacing w:line="360" w:lineRule="auto"/>
              <w:rPr>
                <w:sz w:val="20"/>
                <w:szCs w:val="20"/>
              </w:rPr>
            </w:pPr>
            <w:r w:rsidRPr="00AA6B6A">
              <w:rPr>
                <w:sz w:val="20"/>
                <w:szCs w:val="20"/>
              </w:rPr>
              <w:t>Некоммерческое партнерство "Культура и Техника" (НКП КиТ);</w:t>
            </w:r>
          </w:p>
          <w:p w:rsidR="00222E4D" w:rsidRPr="00AA6B6A" w:rsidRDefault="00222E4D" w:rsidP="00AA6B6A">
            <w:pPr>
              <w:spacing w:line="360" w:lineRule="auto"/>
              <w:rPr>
                <w:sz w:val="20"/>
                <w:szCs w:val="20"/>
              </w:rPr>
            </w:pPr>
            <w:r w:rsidRPr="00AA6B6A">
              <w:rPr>
                <w:sz w:val="20"/>
                <w:szCs w:val="20"/>
              </w:rPr>
              <w:t>Амурская областная общественная организация Всероссийской творческой общественной организации "Союз художников России";</w:t>
            </w:r>
            <w:r w:rsidR="00921F0B" w:rsidRPr="00AA6B6A">
              <w:rPr>
                <w:sz w:val="20"/>
                <w:szCs w:val="20"/>
              </w:rPr>
              <w:t xml:space="preserve"> </w:t>
            </w:r>
          </w:p>
          <w:p w:rsidR="00222E4D" w:rsidRPr="00AA6B6A" w:rsidRDefault="00222E4D" w:rsidP="00AA6B6A">
            <w:pPr>
              <w:spacing w:line="360" w:lineRule="auto"/>
              <w:rPr>
                <w:sz w:val="20"/>
                <w:szCs w:val="20"/>
              </w:rPr>
            </w:pPr>
            <w:r w:rsidRPr="00AA6B6A">
              <w:rPr>
                <w:sz w:val="20"/>
                <w:szCs w:val="20"/>
              </w:rPr>
              <w:t xml:space="preserve">Общественная организация "Архаринское районное общество охотников и рыболовов "Таежное"; </w:t>
            </w:r>
          </w:p>
          <w:p w:rsidR="00222E4D" w:rsidRPr="00AA6B6A" w:rsidRDefault="00222E4D" w:rsidP="00AA6B6A">
            <w:pPr>
              <w:spacing w:line="360" w:lineRule="auto"/>
              <w:rPr>
                <w:sz w:val="20"/>
                <w:szCs w:val="20"/>
              </w:rPr>
            </w:pPr>
            <w:r w:rsidRPr="00AA6B6A">
              <w:rPr>
                <w:sz w:val="20"/>
                <w:szCs w:val="20"/>
              </w:rPr>
              <w:t>БГОО фонд "Ровесники" имени В.В.Белоглазова;</w:t>
            </w:r>
          </w:p>
          <w:p w:rsidR="00222E4D" w:rsidRPr="00AA6B6A" w:rsidRDefault="00222E4D" w:rsidP="00AA6B6A">
            <w:pPr>
              <w:spacing w:line="360" w:lineRule="auto"/>
              <w:rPr>
                <w:sz w:val="20"/>
                <w:szCs w:val="20"/>
              </w:rPr>
            </w:pPr>
            <w:r w:rsidRPr="00AA6B6A">
              <w:rPr>
                <w:sz w:val="20"/>
                <w:szCs w:val="20"/>
              </w:rPr>
              <w:t>Амурское отделение Союза театральных деятелей РФ;</w:t>
            </w:r>
            <w:r w:rsidR="00921F0B" w:rsidRPr="00AA6B6A">
              <w:rPr>
                <w:sz w:val="20"/>
                <w:szCs w:val="20"/>
              </w:rPr>
              <w:t xml:space="preserve"> </w:t>
            </w:r>
          </w:p>
          <w:p w:rsidR="00222E4D" w:rsidRPr="00AA6B6A" w:rsidRDefault="00222E4D" w:rsidP="00AA6B6A">
            <w:pPr>
              <w:spacing w:line="360" w:lineRule="auto"/>
              <w:rPr>
                <w:sz w:val="20"/>
                <w:szCs w:val="20"/>
              </w:rPr>
            </w:pPr>
            <w:r w:rsidRPr="00AA6B6A">
              <w:rPr>
                <w:sz w:val="20"/>
                <w:szCs w:val="20"/>
              </w:rPr>
              <w:t>и другие</w:t>
            </w:r>
          </w:p>
        </w:tc>
      </w:tr>
      <w:tr w:rsidR="00921F0B" w:rsidRPr="00AA6B6A" w:rsidTr="00AA6B6A">
        <w:tc>
          <w:tcPr>
            <w:tcW w:w="2376" w:type="dxa"/>
            <w:shd w:val="clear" w:color="auto" w:fill="auto"/>
          </w:tcPr>
          <w:p w:rsidR="00222E4D" w:rsidRPr="00AA6B6A" w:rsidRDefault="00222E4D" w:rsidP="00AA6B6A">
            <w:pPr>
              <w:spacing w:line="360" w:lineRule="auto"/>
              <w:rPr>
                <w:sz w:val="20"/>
                <w:szCs w:val="20"/>
              </w:rPr>
            </w:pPr>
            <w:r w:rsidRPr="00AA6B6A">
              <w:rPr>
                <w:sz w:val="20"/>
                <w:szCs w:val="20"/>
              </w:rPr>
              <w:t>Женские, семейные организации</w:t>
            </w:r>
          </w:p>
        </w:tc>
        <w:tc>
          <w:tcPr>
            <w:tcW w:w="2694" w:type="dxa"/>
            <w:shd w:val="clear" w:color="auto" w:fill="auto"/>
          </w:tcPr>
          <w:p w:rsidR="00222E4D" w:rsidRPr="00AA6B6A" w:rsidRDefault="00222E4D" w:rsidP="00AA6B6A">
            <w:pPr>
              <w:spacing w:line="360" w:lineRule="auto"/>
              <w:rPr>
                <w:sz w:val="20"/>
                <w:szCs w:val="20"/>
              </w:rPr>
            </w:pPr>
            <w:r w:rsidRPr="00AA6B6A">
              <w:rPr>
                <w:sz w:val="20"/>
                <w:szCs w:val="20"/>
              </w:rPr>
              <w:t>- консультации по проблемам молодой семьи;</w:t>
            </w:r>
          </w:p>
          <w:p w:rsidR="00222E4D" w:rsidRPr="00AA6B6A" w:rsidRDefault="00222E4D" w:rsidP="00AA6B6A">
            <w:pPr>
              <w:spacing w:line="360" w:lineRule="auto"/>
              <w:rPr>
                <w:sz w:val="20"/>
                <w:szCs w:val="20"/>
              </w:rPr>
            </w:pPr>
            <w:r w:rsidRPr="00AA6B6A">
              <w:rPr>
                <w:sz w:val="20"/>
                <w:szCs w:val="20"/>
              </w:rPr>
              <w:t>- консультации по проблемам планирования семьи;</w:t>
            </w:r>
          </w:p>
          <w:p w:rsidR="00222E4D" w:rsidRPr="00AA6B6A" w:rsidRDefault="00222E4D" w:rsidP="00AA6B6A">
            <w:pPr>
              <w:spacing w:line="360" w:lineRule="auto"/>
              <w:rPr>
                <w:sz w:val="20"/>
                <w:szCs w:val="20"/>
              </w:rPr>
            </w:pPr>
            <w:r w:rsidRPr="00AA6B6A">
              <w:rPr>
                <w:sz w:val="20"/>
                <w:szCs w:val="20"/>
              </w:rPr>
              <w:t>- социально-психологические тренинги;</w:t>
            </w:r>
          </w:p>
          <w:p w:rsidR="00222E4D" w:rsidRPr="00AA6B6A" w:rsidRDefault="00222E4D" w:rsidP="00AA6B6A">
            <w:pPr>
              <w:spacing w:line="360" w:lineRule="auto"/>
              <w:rPr>
                <w:sz w:val="20"/>
                <w:szCs w:val="20"/>
              </w:rPr>
            </w:pPr>
            <w:r w:rsidRPr="00AA6B6A">
              <w:rPr>
                <w:sz w:val="20"/>
                <w:szCs w:val="20"/>
              </w:rPr>
              <w:t>- психологическая помощь.</w:t>
            </w:r>
          </w:p>
        </w:tc>
        <w:tc>
          <w:tcPr>
            <w:tcW w:w="0" w:type="auto"/>
            <w:shd w:val="clear" w:color="auto" w:fill="auto"/>
          </w:tcPr>
          <w:p w:rsidR="00222E4D" w:rsidRPr="00AA6B6A" w:rsidRDefault="00222E4D" w:rsidP="00AA6B6A">
            <w:pPr>
              <w:spacing w:line="360" w:lineRule="auto"/>
              <w:rPr>
                <w:sz w:val="20"/>
                <w:szCs w:val="20"/>
              </w:rPr>
            </w:pPr>
            <w:r w:rsidRPr="00AA6B6A">
              <w:rPr>
                <w:sz w:val="20"/>
                <w:szCs w:val="20"/>
              </w:rPr>
              <w:t>Амурская областная общественная организация "Амурский областной Союз женщин";</w:t>
            </w:r>
          </w:p>
          <w:p w:rsidR="00222E4D" w:rsidRPr="00AA6B6A" w:rsidRDefault="00222E4D" w:rsidP="00AA6B6A">
            <w:pPr>
              <w:spacing w:line="360" w:lineRule="auto"/>
              <w:rPr>
                <w:sz w:val="20"/>
                <w:szCs w:val="20"/>
              </w:rPr>
            </w:pPr>
            <w:r w:rsidRPr="00AA6B6A">
              <w:rPr>
                <w:sz w:val="20"/>
                <w:szCs w:val="20"/>
              </w:rPr>
              <w:t>Тындинское городское общественное движение "Семья";</w:t>
            </w:r>
          </w:p>
          <w:p w:rsidR="00222E4D" w:rsidRPr="00AA6B6A" w:rsidRDefault="00222E4D" w:rsidP="00AA6B6A">
            <w:pPr>
              <w:spacing w:line="360" w:lineRule="auto"/>
              <w:rPr>
                <w:sz w:val="20"/>
                <w:szCs w:val="20"/>
              </w:rPr>
            </w:pPr>
            <w:r w:rsidRPr="00AA6B6A">
              <w:rPr>
                <w:sz w:val="20"/>
                <w:szCs w:val="20"/>
              </w:rPr>
              <w:t>Амурская областная общественная организация содействия деловым женщинам «Имидж»;</w:t>
            </w:r>
          </w:p>
          <w:p w:rsidR="00222E4D" w:rsidRPr="00AA6B6A" w:rsidRDefault="00222E4D" w:rsidP="00AA6B6A">
            <w:pPr>
              <w:spacing w:line="360" w:lineRule="auto"/>
              <w:rPr>
                <w:sz w:val="20"/>
                <w:szCs w:val="20"/>
              </w:rPr>
            </w:pPr>
            <w:r w:rsidRPr="00AA6B6A">
              <w:rPr>
                <w:sz w:val="20"/>
                <w:szCs w:val="20"/>
              </w:rPr>
              <w:t>Фонд "Родители против наркотиков";</w:t>
            </w:r>
          </w:p>
          <w:p w:rsidR="00002C9A" w:rsidRPr="00AA6B6A" w:rsidRDefault="00222E4D" w:rsidP="00AA6B6A">
            <w:pPr>
              <w:spacing w:line="360" w:lineRule="auto"/>
              <w:rPr>
                <w:sz w:val="20"/>
                <w:szCs w:val="20"/>
              </w:rPr>
            </w:pPr>
            <w:r w:rsidRPr="00AA6B6A">
              <w:rPr>
                <w:sz w:val="20"/>
                <w:szCs w:val="20"/>
              </w:rPr>
              <w:t>Институт семьи, мира и согласия" и другие.</w:t>
            </w:r>
          </w:p>
        </w:tc>
      </w:tr>
      <w:tr w:rsidR="00921F0B" w:rsidRPr="00AA6B6A" w:rsidTr="00AA6B6A">
        <w:tc>
          <w:tcPr>
            <w:tcW w:w="2376" w:type="dxa"/>
            <w:shd w:val="clear" w:color="auto" w:fill="auto"/>
          </w:tcPr>
          <w:p w:rsidR="00222E4D" w:rsidRPr="00AA6B6A" w:rsidRDefault="00222E4D" w:rsidP="00AA6B6A">
            <w:pPr>
              <w:spacing w:line="360" w:lineRule="auto"/>
              <w:rPr>
                <w:sz w:val="20"/>
                <w:szCs w:val="20"/>
              </w:rPr>
            </w:pPr>
            <w:r w:rsidRPr="00AA6B6A">
              <w:rPr>
                <w:sz w:val="20"/>
                <w:szCs w:val="20"/>
              </w:rPr>
              <w:t>Организации поддержки людей, имеющие стойкие нарушения функций организма</w:t>
            </w:r>
          </w:p>
        </w:tc>
        <w:tc>
          <w:tcPr>
            <w:tcW w:w="2694" w:type="dxa"/>
            <w:shd w:val="clear" w:color="auto" w:fill="auto"/>
          </w:tcPr>
          <w:p w:rsidR="00222E4D" w:rsidRPr="00AA6B6A" w:rsidRDefault="00222E4D" w:rsidP="00AA6B6A">
            <w:pPr>
              <w:spacing w:line="360" w:lineRule="auto"/>
              <w:rPr>
                <w:sz w:val="20"/>
                <w:szCs w:val="20"/>
              </w:rPr>
            </w:pPr>
            <w:r w:rsidRPr="00AA6B6A">
              <w:rPr>
                <w:sz w:val="20"/>
                <w:szCs w:val="20"/>
              </w:rPr>
              <w:t>оказание помощи и поддержки людям, имеющим стойкие нарушения функций организма</w:t>
            </w:r>
          </w:p>
        </w:tc>
        <w:tc>
          <w:tcPr>
            <w:tcW w:w="0" w:type="auto"/>
            <w:shd w:val="clear" w:color="auto" w:fill="auto"/>
          </w:tcPr>
          <w:p w:rsidR="00222E4D" w:rsidRPr="00AA6B6A" w:rsidRDefault="00222E4D" w:rsidP="00AA6B6A">
            <w:pPr>
              <w:spacing w:line="360" w:lineRule="auto"/>
              <w:rPr>
                <w:sz w:val="20"/>
                <w:szCs w:val="20"/>
              </w:rPr>
            </w:pPr>
            <w:r w:rsidRPr="00AA6B6A">
              <w:rPr>
                <w:sz w:val="20"/>
                <w:szCs w:val="20"/>
              </w:rPr>
              <w:t>Общество больных гемофилией;</w:t>
            </w:r>
          </w:p>
          <w:p w:rsidR="00222E4D" w:rsidRPr="00AA6B6A" w:rsidRDefault="00222E4D" w:rsidP="00AA6B6A">
            <w:pPr>
              <w:spacing w:line="360" w:lineRule="auto"/>
              <w:rPr>
                <w:sz w:val="20"/>
                <w:szCs w:val="20"/>
              </w:rPr>
            </w:pPr>
            <w:r w:rsidRPr="00AA6B6A">
              <w:rPr>
                <w:sz w:val="20"/>
                <w:szCs w:val="20"/>
              </w:rPr>
              <w:t xml:space="preserve">Общество больных сахарным диабетом; </w:t>
            </w:r>
          </w:p>
          <w:p w:rsidR="00222E4D" w:rsidRPr="00AA6B6A" w:rsidRDefault="00222E4D" w:rsidP="00AA6B6A">
            <w:pPr>
              <w:spacing w:line="360" w:lineRule="auto"/>
              <w:rPr>
                <w:sz w:val="20"/>
                <w:szCs w:val="20"/>
              </w:rPr>
            </w:pPr>
            <w:r w:rsidRPr="00AA6B6A">
              <w:rPr>
                <w:sz w:val="20"/>
                <w:szCs w:val="20"/>
              </w:rPr>
              <w:t>Организация родителей, имеющих детей-инвалидов по слуху и речи;</w:t>
            </w:r>
          </w:p>
          <w:p w:rsidR="00222E4D" w:rsidRPr="00AA6B6A" w:rsidRDefault="00222E4D" w:rsidP="00AA6B6A">
            <w:pPr>
              <w:spacing w:line="360" w:lineRule="auto"/>
              <w:rPr>
                <w:sz w:val="20"/>
                <w:szCs w:val="20"/>
              </w:rPr>
            </w:pPr>
            <w:r w:rsidRPr="00AA6B6A">
              <w:rPr>
                <w:sz w:val="20"/>
                <w:szCs w:val="20"/>
              </w:rPr>
              <w:t>Амурская областная организация Всероссийского общества слепых;</w:t>
            </w:r>
          </w:p>
          <w:p w:rsidR="00222E4D" w:rsidRPr="00AA6B6A" w:rsidRDefault="00222E4D" w:rsidP="00AA6B6A">
            <w:pPr>
              <w:spacing w:line="360" w:lineRule="auto"/>
              <w:rPr>
                <w:sz w:val="20"/>
                <w:szCs w:val="20"/>
              </w:rPr>
            </w:pPr>
            <w:r w:rsidRPr="00AA6B6A">
              <w:rPr>
                <w:sz w:val="20"/>
                <w:szCs w:val="20"/>
              </w:rPr>
              <w:t xml:space="preserve">Амурская областная организация Всероссийского общества инвалидов; </w:t>
            </w:r>
          </w:p>
          <w:p w:rsidR="00222E4D" w:rsidRPr="00AA6B6A" w:rsidRDefault="00222E4D" w:rsidP="00AA6B6A">
            <w:pPr>
              <w:spacing w:line="360" w:lineRule="auto"/>
              <w:rPr>
                <w:sz w:val="20"/>
                <w:szCs w:val="20"/>
              </w:rPr>
            </w:pPr>
            <w:r w:rsidRPr="00AA6B6A">
              <w:rPr>
                <w:sz w:val="20"/>
                <w:szCs w:val="20"/>
              </w:rPr>
              <w:t>Амурская областная организация социальной поддержки детей-инвалидов и их родителей "Источник");</w:t>
            </w:r>
            <w:r w:rsidR="00DE6987" w:rsidRPr="00AA6B6A">
              <w:rPr>
                <w:sz w:val="20"/>
                <w:szCs w:val="20"/>
              </w:rPr>
              <w:t xml:space="preserve"> </w:t>
            </w:r>
            <w:r w:rsidRPr="00AA6B6A">
              <w:rPr>
                <w:sz w:val="20"/>
                <w:szCs w:val="20"/>
              </w:rPr>
              <w:t>и другие.</w:t>
            </w:r>
          </w:p>
        </w:tc>
      </w:tr>
      <w:tr w:rsidR="00921F0B" w:rsidRPr="00AA6B6A" w:rsidTr="00AA6B6A">
        <w:tc>
          <w:tcPr>
            <w:tcW w:w="2376" w:type="dxa"/>
            <w:shd w:val="clear" w:color="auto" w:fill="auto"/>
          </w:tcPr>
          <w:p w:rsidR="00222E4D" w:rsidRPr="00AA6B6A" w:rsidRDefault="00222E4D" w:rsidP="00AA6B6A">
            <w:pPr>
              <w:spacing w:line="360" w:lineRule="auto"/>
              <w:rPr>
                <w:sz w:val="20"/>
                <w:szCs w:val="20"/>
              </w:rPr>
            </w:pPr>
            <w:r w:rsidRPr="00AA6B6A">
              <w:rPr>
                <w:sz w:val="20"/>
                <w:szCs w:val="20"/>
              </w:rPr>
              <w:t>Организации, поддерживающие ветеранов и пенсионеров</w:t>
            </w:r>
          </w:p>
        </w:tc>
        <w:tc>
          <w:tcPr>
            <w:tcW w:w="2694" w:type="dxa"/>
            <w:shd w:val="clear" w:color="auto" w:fill="auto"/>
          </w:tcPr>
          <w:p w:rsidR="00222E4D" w:rsidRPr="00AA6B6A" w:rsidRDefault="00222E4D" w:rsidP="00AA6B6A">
            <w:pPr>
              <w:spacing w:line="360" w:lineRule="auto"/>
              <w:rPr>
                <w:sz w:val="20"/>
                <w:szCs w:val="20"/>
              </w:rPr>
            </w:pPr>
            <w:r w:rsidRPr="00AA6B6A">
              <w:rPr>
                <w:sz w:val="20"/>
                <w:szCs w:val="20"/>
              </w:rPr>
              <w:t>оказание помощи и поддержки ветеранам и пенсионерам</w:t>
            </w:r>
          </w:p>
        </w:tc>
        <w:tc>
          <w:tcPr>
            <w:tcW w:w="0" w:type="auto"/>
            <w:shd w:val="clear" w:color="auto" w:fill="auto"/>
          </w:tcPr>
          <w:p w:rsidR="00222E4D" w:rsidRPr="00AA6B6A" w:rsidRDefault="00222E4D" w:rsidP="00AA6B6A">
            <w:pPr>
              <w:spacing w:line="360" w:lineRule="auto"/>
              <w:rPr>
                <w:sz w:val="20"/>
                <w:szCs w:val="20"/>
              </w:rPr>
            </w:pPr>
            <w:r w:rsidRPr="00AA6B6A">
              <w:rPr>
                <w:sz w:val="20"/>
                <w:szCs w:val="20"/>
              </w:rPr>
              <w:t>Амурское региональное отделение Всероссийского общественного движения "Ветераны России";</w:t>
            </w:r>
          </w:p>
          <w:p w:rsidR="00222E4D" w:rsidRPr="00AA6B6A" w:rsidRDefault="00222E4D" w:rsidP="00AA6B6A">
            <w:pPr>
              <w:spacing w:line="360" w:lineRule="auto"/>
              <w:rPr>
                <w:sz w:val="20"/>
                <w:szCs w:val="20"/>
              </w:rPr>
            </w:pPr>
            <w:r w:rsidRPr="00AA6B6A">
              <w:rPr>
                <w:sz w:val="20"/>
                <w:szCs w:val="20"/>
              </w:rPr>
              <w:t>Различные политические партии, поддерживающие ветеранов и пенсионеров и другие.</w:t>
            </w:r>
          </w:p>
        </w:tc>
      </w:tr>
    </w:tbl>
    <w:p w:rsidR="00222E4D" w:rsidRPr="00921F0B" w:rsidRDefault="00222E4D" w:rsidP="001473A3">
      <w:pPr>
        <w:spacing w:line="360" w:lineRule="auto"/>
        <w:ind w:firstLine="709"/>
        <w:jc w:val="both"/>
        <w:rPr>
          <w:sz w:val="28"/>
          <w:szCs w:val="28"/>
        </w:rPr>
      </w:pPr>
    </w:p>
    <w:p w:rsidR="00452455" w:rsidRPr="00921F0B" w:rsidRDefault="00452455" w:rsidP="001473A3">
      <w:pPr>
        <w:spacing w:line="360" w:lineRule="auto"/>
        <w:ind w:firstLine="709"/>
        <w:jc w:val="both"/>
        <w:rPr>
          <w:sz w:val="28"/>
          <w:szCs w:val="28"/>
        </w:rPr>
      </w:pPr>
      <w:r w:rsidRPr="00921F0B">
        <w:rPr>
          <w:sz w:val="28"/>
          <w:szCs w:val="28"/>
        </w:rPr>
        <w:t>Также могут быть и другие некоммерческие организации, которые ставят перед собой иные цели. Общественные организации разрабатывают различные проекты, которые</w:t>
      </w:r>
      <w:r w:rsidR="00921F0B">
        <w:rPr>
          <w:sz w:val="28"/>
          <w:szCs w:val="28"/>
        </w:rPr>
        <w:t xml:space="preserve"> </w:t>
      </w:r>
      <w:r w:rsidRPr="00921F0B">
        <w:rPr>
          <w:sz w:val="28"/>
          <w:szCs w:val="28"/>
        </w:rPr>
        <w:t>также направлены на достижение определённых результатов. Например, Амурская областная молодежная общественная организация «ПУЛЬС», г. Благовещенск разрабатывала проект, цель которого содействие в предотвращении торговли людьми и домашнего насилия через объединение усилий организаций и учебных заведений Амурской области. Поэтому представленная классификация не является исчерпывающей.</w:t>
      </w:r>
    </w:p>
    <w:p w:rsidR="00B6316C" w:rsidRPr="00921F0B" w:rsidRDefault="00B6316C" w:rsidP="001473A3">
      <w:pPr>
        <w:spacing w:line="360" w:lineRule="auto"/>
        <w:ind w:firstLine="709"/>
        <w:jc w:val="both"/>
        <w:rPr>
          <w:sz w:val="28"/>
          <w:szCs w:val="28"/>
        </w:rPr>
      </w:pPr>
      <w:r w:rsidRPr="00921F0B">
        <w:rPr>
          <w:sz w:val="28"/>
          <w:szCs w:val="28"/>
        </w:rPr>
        <w:t xml:space="preserve">Общественный центр Амурской области проводил </w:t>
      </w:r>
      <w:r w:rsidR="00C94788" w:rsidRPr="00921F0B">
        <w:rPr>
          <w:sz w:val="28"/>
          <w:szCs w:val="28"/>
        </w:rPr>
        <w:t>анкетирование</w:t>
      </w:r>
      <w:r w:rsidRPr="00921F0B">
        <w:rPr>
          <w:sz w:val="28"/>
          <w:szCs w:val="28"/>
        </w:rPr>
        <w:t xml:space="preserve"> в </w:t>
      </w:r>
      <w:r w:rsidR="00C94788" w:rsidRPr="00921F0B">
        <w:rPr>
          <w:sz w:val="28"/>
          <w:szCs w:val="28"/>
        </w:rPr>
        <w:t>2002-2004 и по его итогам были выявлены проблемы, с которыми сталкиваются сотрудники общественных организаций.</w:t>
      </w:r>
    </w:p>
    <w:p w:rsidR="00452455" w:rsidRPr="00921F0B" w:rsidRDefault="00452455" w:rsidP="001473A3">
      <w:pPr>
        <w:spacing w:line="360" w:lineRule="auto"/>
        <w:ind w:firstLine="709"/>
        <w:jc w:val="both"/>
        <w:rPr>
          <w:sz w:val="28"/>
          <w:szCs w:val="28"/>
        </w:rPr>
      </w:pPr>
      <w:r w:rsidRPr="00921F0B">
        <w:rPr>
          <w:sz w:val="28"/>
          <w:szCs w:val="28"/>
        </w:rPr>
        <w:t>Во время создания и существования общественные организации</w:t>
      </w:r>
      <w:r w:rsidR="00A11F83" w:rsidRPr="00921F0B">
        <w:rPr>
          <w:sz w:val="28"/>
          <w:szCs w:val="28"/>
        </w:rPr>
        <w:t xml:space="preserve"> сталкиваются с рядом проблем:</w:t>
      </w:r>
    </w:p>
    <w:p w:rsidR="00A11F83" w:rsidRPr="00921F0B" w:rsidRDefault="00A11F83" w:rsidP="001473A3">
      <w:pPr>
        <w:spacing w:line="360" w:lineRule="auto"/>
        <w:ind w:firstLine="709"/>
        <w:jc w:val="both"/>
        <w:rPr>
          <w:sz w:val="28"/>
          <w:szCs w:val="28"/>
        </w:rPr>
      </w:pPr>
      <w:r w:rsidRPr="00921F0B">
        <w:rPr>
          <w:sz w:val="28"/>
          <w:szCs w:val="28"/>
        </w:rPr>
        <w:t>Нехватка средств – 74%;</w:t>
      </w:r>
    </w:p>
    <w:p w:rsidR="00A11F83" w:rsidRPr="00921F0B" w:rsidRDefault="00A11F83" w:rsidP="001473A3">
      <w:pPr>
        <w:spacing w:line="360" w:lineRule="auto"/>
        <w:ind w:firstLine="709"/>
        <w:jc w:val="both"/>
        <w:rPr>
          <w:sz w:val="28"/>
          <w:szCs w:val="28"/>
        </w:rPr>
      </w:pPr>
      <w:r w:rsidRPr="00921F0B">
        <w:rPr>
          <w:sz w:val="28"/>
          <w:szCs w:val="28"/>
        </w:rPr>
        <w:t>Отсутствие материальной базы – 45%;</w:t>
      </w:r>
    </w:p>
    <w:p w:rsidR="00A11F83" w:rsidRPr="00921F0B" w:rsidRDefault="00A11F83" w:rsidP="001473A3">
      <w:pPr>
        <w:spacing w:line="360" w:lineRule="auto"/>
        <w:ind w:firstLine="709"/>
        <w:jc w:val="both"/>
        <w:rPr>
          <w:sz w:val="28"/>
          <w:szCs w:val="28"/>
        </w:rPr>
      </w:pPr>
      <w:r w:rsidRPr="00921F0B">
        <w:rPr>
          <w:sz w:val="28"/>
          <w:szCs w:val="28"/>
        </w:rPr>
        <w:t>Нестабильность в стране – 37%;</w:t>
      </w:r>
    </w:p>
    <w:p w:rsidR="00A11F83" w:rsidRPr="00921F0B" w:rsidRDefault="00A11F83" w:rsidP="001473A3">
      <w:pPr>
        <w:spacing w:line="360" w:lineRule="auto"/>
        <w:ind w:firstLine="709"/>
        <w:jc w:val="both"/>
        <w:rPr>
          <w:sz w:val="28"/>
          <w:szCs w:val="28"/>
        </w:rPr>
      </w:pPr>
      <w:r w:rsidRPr="00921F0B">
        <w:rPr>
          <w:sz w:val="28"/>
          <w:szCs w:val="28"/>
        </w:rPr>
        <w:t>Система налогообложения – 33%;</w:t>
      </w:r>
    </w:p>
    <w:p w:rsidR="00A11F83" w:rsidRPr="00921F0B" w:rsidRDefault="00A11F83" w:rsidP="001473A3">
      <w:pPr>
        <w:spacing w:line="360" w:lineRule="auto"/>
        <w:ind w:firstLine="709"/>
        <w:jc w:val="both"/>
        <w:rPr>
          <w:sz w:val="28"/>
          <w:szCs w:val="28"/>
        </w:rPr>
      </w:pPr>
      <w:r w:rsidRPr="00921F0B">
        <w:rPr>
          <w:sz w:val="28"/>
          <w:szCs w:val="28"/>
        </w:rPr>
        <w:t>Отсутствие понимания со стороны властей – 29%;</w:t>
      </w:r>
    </w:p>
    <w:p w:rsidR="00A11F83" w:rsidRPr="00921F0B" w:rsidRDefault="00A11F83" w:rsidP="001473A3">
      <w:pPr>
        <w:spacing w:line="360" w:lineRule="auto"/>
        <w:ind w:firstLine="709"/>
        <w:jc w:val="both"/>
        <w:rPr>
          <w:sz w:val="28"/>
          <w:szCs w:val="28"/>
        </w:rPr>
      </w:pPr>
      <w:r w:rsidRPr="00921F0B">
        <w:rPr>
          <w:sz w:val="28"/>
          <w:szCs w:val="28"/>
        </w:rPr>
        <w:t>Равнодушие общества</w:t>
      </w:r>
      <w:r w:rsidR="00921F0B">
        <w:rPr>
          <w:sz w:val="28"/>
          <w:szCs w:val="28"/>
        </w:rPr>
        <w:t xml:space="preserve"> </w:t>
      </w:r>
      <w:r w:rsidRPr="00921F0B">
        <w:rPr>
          <w:sz w:val="28"/>
          <w:szCs w:val="28"/>
        </w:rPr>
        <w:t>к поднимаемым организацией проблемам – 27%;</w:t>
      </w:r>
    </w:p>
    <w:p w:rsidR="00A11F83" w:rsidRPr="00921F0B" w:rsidRDefault="00A11F83" w:rsidP="001473A3">
      <w:pPr>
        <w:spacing w:line="360" w:lineRule="auto"/>
        <w:ind w:firstLine="709"/>
        <w:jc w:val="both"/>
        <w:rPr>
          <w:sz w:val="28"/>
          <w:szCs w:val="28"/>
        </w:rPr>
      </w:pPr>
      <w:r w:rsidRPr="00921F0B">
        <w:rPr>
          <w:sz w:val="28"/>
          <w:szCs w:val="28"/>
        </w:rPr>
        <w:t>Недостаток коммерческих знаний – 24%;</w:t>
      </w:r>
    </w:p>
    <w:p w:rsidR="00A11F83" w:rsidRPr="00921F0B" w:rsidRDefault="00A11F83" w:rsidP="001473A3">
      <w:pPr>
        <w:spacing w:line="360" w:lineRule="auto"/>
        <w:ind w:firstLine="709"/>
        <w:jc w:val="both"/>
        <w:rPr>
          <w:sz w:val="28"/>
          <w:szCs w:val="28"/>
        </w:rPr>
      </w:pPr>
      <w:r w:rsidRPr="00921F0B">
        <w:rPr>
          <w:sz w:val="28"/>
          <w:szCs w:val="28"/>
        </w:rPr>
        <w:t>Недостаток умения зарабатывать деньги – 21%;</w:t>
      </w:r>
    </w:p>
    <w:p w:rsidR="00A11F83" w:rsidRPr="00921F0B" w:rsidRDefault="00A11F83" w:rsidP="001473A3">
      <w:pPr>
        <w:spacing w:line="360" w:lineRule="auto"/>
        <w:ind w:firstLine="709"/>
        <w:jc w:val="both"/>
        <w:rPr>
          <w:sz w:val="28"/>
          <w:szCs w:val="28"/>
        </w:rPr>
      </w:pPr>
      <w:r w:rsidRPr="00921F0B">
        <w:rPr>
          <w:sz w:val="28"/>
          <w:szCs w:val="28"/>
        </w:rPr>
        <w:t>Отсутствия помещения – 16%;</w:t>
      </w:r>
    </w:p>
    <w:p w:rsidR="00A11F83" w:rsidRPr="00921F0B" w:rsidRDefault="00A11F83" w:rsidP="001473A3">
      <w:pPr>
        <w:spacing w:line="360" w:lineRule="auto"/>
        <w:ind w:firstLine="709"/>
        <w:jc w:val="both"/>
        <w:rPr>
          <w:sz w:val="28"/>
          <w:szCs w:val="28"/>
        </w:rPr>
      </w:pPr>
      <w:r w:rsidRPr="00921F0B">
        <w:rPr>
          <w:sz w:val="28"/>
          <w:szCs w:val="28"/>
        </w:rPr>
        <w:t>Несовершенное законодательство – 15%;</w:t>
      </w:r>
    </w:p>
    <w:p w:rsidR="00A11F83" w:rsidRPr="00921F0B" w:rsidRDefault="00A11F83" w:rsidP="001473A3">
      <w:pPr>
        <w:spacing w:line="360" w:lineRule="auto"/>
        <w:ind w:firstLine="709"/>
        <w:jc w:val="both"/>
        <w:rPr>
          <w:sz w:val="28"/>
          <w:szCs w:val="28"/>
        </w:rPr>
      </w:pPr>
      <w:r w:rsidRPr="00921F0B">
        <w:rPr>
          <w:sz w:val="28"/>
          <w:szCs w:val="28"/>
        </w:rPr>
        <w:t>Отсутствие грамотного юриста – 14%;</w:t>
      </w:r>
    </w:p>
    <w:p w:rsidR="00A11F83" w:rsidRPr="00921F0B" w:rsidRDefault="00A11F83" w:rsidP="001473A3">
      <w:pPr>
        <w:spacing w:line="360" w:lineRule="auto"/>
        <w:ind w:firstLine="709"/>
        <w:jc w:val="both"/>
        <w:rPr>
          <w:sz w:val="28"/>
          <w:szCs w:val="28"/>
        </w:rPr>
      </w:pPr>
      <w:r w:rsidRPr="00921F0B">
        <w:rPr>
          <w:sz w:val="28"/>
          <w:szCs w:val="28"/>
        </w:rPr>
        <w:t>Отсутствие информации о других организациях – 11%;</w:t>
      </w:r>
    </w:p>
    <w:p w:rsidR="00A11F83" w:rsidRPr="00921F0B" w:rsidRDefault="00A11F83" w:rsidP="001473A3">
      <w:pPr>
        <w:spacing w:line="360" w:lineRule="auto"/>
        <w:ind w:firstLine="709"/>
        <w:jc w:val="both"/>
        <w:rPr>
          <w:sz w:val="28"/>
          <w:szCs w:val="28"/>
        </w:rPr>
      </w:pPr>
      <w:r w:rsidRPr="00921F0B">
        <w:rPr>
          <w:sz w:val="28"/>
          <w:szCs w:val="28"/>
        </w:rPr>
        <w:t>Недостаточный уровень профессионализма – 8%;</w:t>
      </w:r>
    </w:p>
    <w:p w:rsidR="00A11F83" w:rsidRPr="00921F0B" w:rsidRDefault="00A11F83" w:rsidP="001473A3">
      <w:pPr>
        <w:spacing w:line="360" w:lineRule="auto"/>
        <w:ind w:firstLine="709"/>
        <w:jc w:val="both"/>
        <w:rPr>
          <w:sz w:val="28"/>
          <w:szCs w:val="28"/>
        </w:rPr>
      </w:pPr>
      <w:r w:rsidRPr="00921F0B">
        <w:rPr>
          <w:sz w:val="28"/>
          <w:szCs w:val="28"/>
        </w:rPr>
        <w:t>Отсутствие информации – 6%;</w:t>
      </w:r>
    </w:p>
    <w:p w:rsidR="00A11F83" w:rsidRPr="00921F0B" w:rsidRDefault="00A11F83" w:rsidP="001473A3">
      <w:pPr>
        <w:spacing w:line="360" w:lineRule="auto"/>
        <w:ind w:firstLine="709"/>
        <w:jc w:val="both"/>
        <w:rPr>
          <w:sz w:val="28"/>
          <w:szCs w:val="28"/>
        </w:rPr>
      </w:pPr>
      <w:r w:rsidRPr="00921F0B">
        <w:rPr>
          <w:sz w:val="28"/>
          <w:szCs w:val="28"/>
        </w:rPr>
        <w:t>Неуверенность в себе – 3%;</w:t>
      </w:r>
    </w:p>
    <w:p w:rsidR="00A11F83" w:rsidRPr="00921F0B" w:rsidRDefault="00A11F83" w:rsidP="001473A3">
      <w:pPr>
        <w:spacing w:line="360" w:lineRule="auto"/>
        <w:ind w:firstLine="709"/>
        <w:jc w:val="both"/>
        <w:rPr>
          <w:sz w:val="28"/>
          <w:szCs w:val="28"/>
        </w:rPr>
      </w:pPr>
      <w:r w:rsidRPr="00921F0B">
        <w:rPr>
          <w:sz w:val="28"/>
          <w:szCs w:val="28"/>
        </w:rPr>
        <w:t xml:space="preserve">Как видим, недостаточный уровень профессионализма по рейтингу в самом конце списка. Хотя именно </w:t>
      </w:r>
      <w:r w:rsidR="00DC0C12" w:rsidRPr="00921F0B">
        <w:rPr>
          <w:sz w:val="28"/>
          <w:szCs w:val="28"/>
        </w:rPr>
        <w:t xml:space="preserve">он часто определяет и уровень обеспеченности организации средствами, и состояние материальной базы, и понимание со стороны властей, которые являются препятствием успешной работы организации. </w:t>
      </w:r>
    </w:p>
    <w:p w:rsidR="00DC0C12" w:rsidRPr="00921F0B" w:rsidRDefault="00DC0C12" w:rsidP="001473A3">
      <w:pPr>
        <w:spacing w:line="360" w:lineRule="auto"/>
        <w:ind w:firstLine="709"/>
        <w:jc w:val="both"/>
        <w:rPr>
          <w:sz w:val="28"/>
          <w:szCs w:val="28"/>
        </w:rPr>
      </w:pPr>
      <w:r w:rsidRPr="00921F0B">
        <w:rPr>
          <w:sz w:val="28"/>
          <w:szCs w:val="28"/>
        </w:rPr>
        <w:t xml:space="preserve">Также очевидно, что без реальной оценки профессионального уровня организации и настроя сотрудников на получение </w:t>
      </w:r>
      <w:r w:rsidR="005F73B4" w:rsidRPr="00921F0B">
        <w:rPr>
          <w:sz w:val="28"/>
          <w:szCs w:val="28"/>
        </w:rPr>
        <w:t>новых знаний и навыков трудно ожидать заметного улучшения работы.</w:t>
      </w:r>
      <w:r w:rsidR="00921F0B">
        <w:rPr>
          <w:sz w:val="28"/>
          <w:szCs w:val="28"/>
        </w:rPr>
        <w:t xml:space="preserve"> </w:t>
      </w:r>
      <w:r w:rsidR="005F73B4" w:rsidRPr="00921F0B">
        <w:rPr>
          <w:sz w:val="28"/>
          <w:szCs w:val="28"/>
        </w:rPr>
        <w:t>И, скорее всего, активисты некоммерческих организаций нашей области пока не считают обучение своей приоритетной задачей.</w:t>
      </w:r>
    </w:p>
    <w:p w:rsidR="005F73B4" w:rsidRPr="00921F0B" w:rsidRDefault="00063F66" w:rsidP="001473A3">
      <w:pPr>
        <w:spacing w:line="360" w:lineRule="auto"/>
        <w:ind w:firstLine="709"/>
        <w:jc w:val="both"/>
        <w:rPr>
          <w:sz w:val="28"/>
          <w:szCs w:val="28"/>
        </w:rPr>
      </w:pPr>
      <w:r w:rsidRPr="00921F0B">
        <w:rPr>
          <w:sz w:val="28"/>
          <w:szCs w:val="28"/>
        </w:rPr>
        <w:t>Общественные организации часто недооценивают свои возможности и результаты собственной деятельности.</w:t>
      </w:r>
    </w:p>
    <w:p w:rsidR="00063F66" w:rsidRPr="00921F0B" w:rsidRDefault="00063F66" w:rsidP="001473A3">
      <w:pPr>
        <w:spacing w:line="360" w:lineRule="auto"/>
        <w:ind w:firstLine="709"/>
        <w:jc w:val="both"/>
        <w:rPr>
          <w:sz w:val="28"/>
          <w:szCs w:val="28"/>
        </w:rPr>
      </w:pPr>
      <w:r w:rsidRPr="00921F0B">
        <w:rPr>
          <w:sz w:val="28"/>
          <w:szCs w:val="28"/>
        </w:rPr>
        <w:t>Приоритетными направлениями помощи органам власти для представителей общественных организаций является помощь в определении социальной</w:t>
      </w:r>
      <w:r w:rsidR="00921F0B">
        <w:rPr>
          <w:sz w:val="28"/>
          <w:szCs w:val="28"/>
        </w:rPr>
        <w:t xml:space="preserve"> </w:t>
      </w:r>
      <w:r w:rsidRPr="00921F0B">
        <w:rPr>
          <w:sz w:val="28"/>
          <w:szCs w:val="28"/>
        </w:rPr>
        <w:t xml:space="preserve">и молодёжной политики, решении экологических проблем. </w:t>
      </w:r>
    </w:p>
    <w:p w:rsidR="00063F66" w:rsidRPr="00921F0B" w:rsidRDefault="00063F66" w:rsidP="001473A3">
      <w:pPr>
        <w:spacing w:line="360" w:lineRule="auto"/>
        <w:ind w:firstLine="709"/>
        <w:jc w:val="both"/>
        <w:rPr>
          <w:sz w:val="28"/>
          <w:szCs w:val="28"/>
        </w:rPr>
      </w:pPr>
      <w:r w:rsidRPr="00921F0B">
        <w:rPr>
          <w:sz w:val="28"/>
          <w:szCs w:val="28"/>
        </w:rPr>
        <w:t>Общественные организации ожидают от органов власти в первую очередь материальной поддержки</w:t>
      </w:r>
      <w:r w:rsidR="00F7021A" w:rsidRPr="00921F0B">
        <w:rPr>
          <w:sz w:val="28"/>
          <w:szCs w:val="28"/>
        </w:rPr>
        <w:t>. Однако, рассчитывают ещё и на юридическую помощь. В свою очередь, представители общественных организаций понимают важность благоприятной для их деятельности законодательной базы, нуждаются в моральной поддержке и внедрении механизма социального заказ.</w:t>
      </w:r>
    </w:p>
    <w:p w:rsidR="000735C9" w:rsidRPr="00921F0B" w:rsidRDefault="00F7021A" w:rsidP="001473A3">
      <w:pPr>
        <w:spacing w:line="360" w:lineRule="auto"/>
        <w:ind w:firstLine="709"/>
        <w:jc w:val="both"/>
        <w:rPr>
          <w:sz w:val="28"/>
          <w:szCs w:val="28"/>
        </w:rPr>
      </w:pPr>
      <w:r w:rsidRPr="00921F0B">
        <w:rPr>
          <w:sz w:val="28"/>
          <w:szCs w:val="28"/>
        </w:rPr>
        <w:t xml:space="preserve">Члены общественных организаций меньше всего представляют взаимную возможную помощь </w:t>
      </w:r>
      <w:r w:rsidR="000735C9" w:rsidRPr="00921F0B">
        <w:rPr>
          <w:sz w:val="28"/>
          <w:szCs w:val="28"/>
        </w:rPr>
        <w:t xml:space="preserve">от других </w:t>
      </w:r>
      <w:r w:rsidRPr="00921F0B">
        <w:rPr>
          <w:sz w:val="28"/>
          <w:szCs w:val="28"/>
        </w:rPr>
        <w:t>общественных организаций</w:t>
      </w:r>
      <w:r w:rsidR="000735C9" w:rsidRPr="00921F0B">
        <w:rPr>
          <w:sz w:val="28"/>
          <w:szCs w:val="28"/>
        </w:rPr>
        <w:t xml:space="preserve">. Это может быть связано с дефицитом информации о деятельность организаций. </w:t>
      </w:r>
    </w:p>
    <w:p w:rsidR="00F7021A" w:rsidRPr="00921F0B" w:rsidRDefault="000735C9" w:rsidP="001473A3">
      <w:pPr>
        <w:spacing w:line="360" w:lineRule="auto"/>
        <w:ind w:firstLine="709"/>
        <w:jc w:val="both"/>
        <w:rPr>
          <w:sz w:val="28"/>
          <w:szCs w:val="28"/>
        </w:rPr>
      </w:pPr>
      <w:r w:rsidRPr="00921F0B">
        <w:rPr>
          <w:sz w:val="28"/>
          <w:szCs w:val="28"/>
        </w:rPr>
        <w:t>Некоммерческие организации ожидают моральной поддержки своей деятельности и со стороны органов власти</w:t>
      </w:r>
      <w:r w:rsidR="00921F0B">
        <w:rPr>
          <w:sz w:val="28"/>
          <w:szCs w:val="28"/>
        </w:rPr>
        <w:t xml:space="preserve"> </w:t>
      </w:r>
      <w:r w:rsidRPr="00921F0B">
        <w:rPr>
          <w:sz w:val="28"/>
          <w:szCs w:val="28"/>
        </w:rPr>
        <w:t>и со стороны органов общественного самоуправления. На наш взгляд, это свидетельствует о том что НКО, как правило, не получают оценки и морального поощрения своей социально значимой деятельности со стороны</w:t>
      </w:r>
      <w:r w:rsidR="00921F0B">
        <w:rPr>
          <w:sz w:val="28"/>
          <w:szCs w:val="28"/>
        </w:rPr>
        <w:t xml:space="preserve"> </w:t>
      </w:r>
      <w:r w:rsidRPr="00921F0B">
        <w:rPr>
          <w:sz w:val="28"/>
          <w:szCs w:val="28"/>
        </w:rPr>
        <w:t>организаций как юридических лиц (особенно государственных), хотя нуждаются в них.</w:t>
      </w:r>
    </w:p>
    <w:p w:rsidR="000735C9" w:rsidRPr="00921F0B" w:rsidRDefault="000735C9" w:rsidP="001473A3">
      <w:pPr>
        <w:spacing w:line="360" w:lineRule="auto"/>
        <w:ind w:firstLine="709"/>
        <w:jc w:val="both"/>
        <w:rPr>
          <w:sz w:val="28"/>
          <w:szCs w:val="28"/>
        </w:rPr>
      </w:pPr>
      <w:r w:rsidRPr="00921F0B">
        <w:rPr>
          <w:sz w:val="28"/>
          <w:szCs w:val="28"/>
        </w:rPr>
        <w:t>Деятельность НКО в регионе остаётся недостаточно известной жителям области. Этот происходит по двум основным причинам:</w:t>
      </w:r>
    </w:p>
    <w:p w:rsidR="000735C9" w:rsidRPr="00921F0B" w:rsidRDefault="000735C9" w:rsidP="001473A3">
      <w:pPr>
        <w:spacing w:line="360" w:lineRule="auto"/>
        <w:ind w:firstLine="709"/>
        <w:jc w:val="both"/>
        <w:rPr>
          <w:sz w:val="28"/>
          <w:szCs w:val="28"/>
        </w:rPr>
      </w:pPr>
      <w:r w:rsidRPr="00921F0B">
        <w:rPr>
          <w:sz w:val="28"/>
          <w:szCs w:val="28"/>
        </w:rPr>
        <w:t>1. Недостаточно профессиональная работа НКО со средствами массовой информации и населением.</w:t>
      </w:r>
    </w:p>
    <w:p w:rsidR="000735C9" w:rsidRPr="00921F0B" w:rsidRDefault="000735C9" w:rsidP="001473A3">
      <w:pPr>
        <w:spacing w:line="360" w:lineRule="auto"/>
        <w:ind w:firstLine="709"/>
        <w:jc w:val="both"/>
        <w:rPr>
          <w:sz w:val="28"/>
          <w:szCs w:val="28"/>
        </w:rPr>
      </w:pPr>
      <w:r w:rsidRPr="00921F0B">
        <w:rPr>
          <w:sz w:val="28"/>
          <w:szCs w:val="28"/>
        </w:rPr>
        <w:t>2. Заметная коммерциализация СМИ, в приоритеты редакционной политики которой не входит освещение гражданских инициатив, социального партнерства, решение социальных проблем.</w:t>
      </w:r>
    </w:p>
    <w:p w:rsidR="000735C9" w:rsidRPr="00921F0B" w:rsidRDefault="000735C9" w:rsidP="001473A3">
      <w:pPr>
        <w:spacing w:line="360" w:lineRule="auto"/>
        <w:ind w:firstLine="709"/>
        <w:jc w:val="both"/>
        <w:rPr>
          <w:sz w:val="28"/>
          <w:szCs w:val="28"/>
        </w:rPr>
      </w:pPr>
      <w:r w:rsidRPr="00921F0B">
        <w:rPr>
          <w:sz w:val="28"/>
          <w:szCs w:val="28"/>
        </w:rPr>
        <w:t>Одним из заметных следствий указанных причин является несоблюдение общественными и некоммерческими фондами обязанности ежегодной публикации отчетов о своей деятельности.</w:t>
      </w:r>
    </w:p>
    <w:p w:rsidR="000735C9" w:rsidRPr="00921F0B" w:rsidRDefault="000735C9" w:rsidP="001473A3">
      <w:pPr>
        <w:spacing w:line="360" w:lineRule="auto"/>
        <w:ind w:firstLine="709"/>
        <w:jc w:val="both"/>
        <w:rPr>
          <w:sz w:val="28"/>
          <w:szCs w:val="28"/>
        </w:rPr>
      </w:pPr>
      <w:r w:rsidRPr="00921F0B">
        <w:rPr>
          <w:sz w:val="28"/>
          <w:szCs w:val="28"/>
        </w:rPr>
        <w:t>Все более заметно расслоение НКО по уровню организационного развития и профессионализма. Сформировался круг более развитых НКО, для которых характерны опыт работы с грантами, партнерские отношения с другими секторами, сравнительно высокий профессионализм кадров. В целом характерны позитивные тенденции освоения в сферах: проведения общественных акций, сотрудничества с органами власти/ местного самоуправления и бизнесом, формирование материально-технической базы (в т.ч. доступ к электронным коммуникациям), привлечения дополнительных ресурсов, работы с волонтерами.</w:t>
      </w:r>
    </w:p>
    <w:p w:rsidR="000735C9" w:rsidRPr="00921F0B" w:rsidRDefault="000735C9" w:rsidP="001473A3">
      <w:pPr>
        <w:spacing w:line="360" w:lineRule="auto"/>
        <w:ind w:firstLine="709"/>
        <w:jc w:val="both"/>
        <w:rPr>
          <w:sz w:val="28"/>
          <w:szCs w:val="28"/>
        </w:rPr>
      </w:pPr>
      <w:r w:rsidRPr="00921F0B">
        <w:rPr>
          <w:sz w:val="28"/>
          <w:szCs w:val="28"/>
        </w:rPr>
        <w:t>Тем не менее, профессиональный уровень НКО остается невысоким в вопросах: ведения делопроизводства, оформления договоров, бухгалтерского учета и налогообложения, планирования деятельности, работы с клиентами, PR-деятельности, управления кадрами, мониторинга и оценки, деловых коммуникаций (как внутренних, так и внешних).</w:t>
      </w:r>
    </w:p>
    <w:p w:rsidR="000735C9" w:rsidRPr="00921F0B" w:rsidRDefault="000735C9" w:rsidP="001473A3">
      <w:pPr>
        <w:spacing w:line="360" w:lineRule="auto"/>
        <w:ind w:firstLine="709"/>
        <w:jc w:val="both"/>
        <w:rPr>
          <w:sz w:val="28"/>
          <w:szCs w:val="28"/>
        </w:rPr>
      </w:pPr>
      <w:r w:rsidRPr="00921F0B">
        <w:rPr>
          <w:sz w:val="28"/>
          <w:szCs w:val="28"/>
        </w:rPr>
        <w:t>Большинство НКО понимают проблему социального иждивенчества, испытывая на себе иждивенческие настроения своих клиентов. Тем не менее, не единично проявление иждивенчества со стороны НКО и к органам власти/ органам местного самоуправления, и к ресурсным центрам НКО. В большей степени это характерно для ветеранских, детских и некоторых молодежных организаций.</w:t>
      </w:r>
    </w:p>
    <w:p w:rsidR="00302A40" w:rsidRPr="00921F0B" w:rsidRDefault="000735C9" w:rsidP="001473A3">
      <w:pPr>
        <w:spacing w:line="360" w:lineRule="auto"/>
        <w:ind w:firstLine="709"/>
        <w:jc w:val="both"/>
        <w:rPr>
          <w:sz w:val="28"/>
          <w:szCs w:val="28"/>
        </w:rPr>
      </w:pPr>
      <w:r w:rsidRPr="00921F0B">
        <w:rPr>
          <w:sz w:val="28"/>
          <w:szCs w:val="28"/>
        </w:rPr>
        <w:t xml:space="preserve">В связи с ростом численности НКО заметно обострилась конкуренция за получение ресурсов как на местном, региональном уровне, так и в сфере работы с грантодателями. Отмечается тенденция, когда НКО рассматривается в первую очередь как источник получения личного дохода. Все чаще отмечаются случаи работы отдельных специалистов сразу в нескольких НКО. </w:t>
      </w:r>
    </w:p>
    <w:p w:rsidR="003764DB" w:rsidRPr="00921F0B" w:rsidRDefault="003764DB" w:rsidP="001473A3">
      <w:pPr>
        <w:spacing w:line="360" w:lineRule="auto"/>
        <w:ind w:firstLine="709"/>
        <w:jc w:val="both"/>
        <w:rPr>
          <w:sz w:val="28"/>
          <w:szCs w:val="28"/>
        </w:rPr>
      </w:pPr>
      <w:bookmarkStart w:id="0" w:name="_GoBack"/>
      <w:bookmarkEnd w:id="0"/>
    </w:p>
    <w:sectPr w:rsidR="003764DB" w:rsidRPr="00921F0B" w:rsidSect="001473A3">
      <w:headerReference w:type="even"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B6A" w:rsidRDefault="00AA6B6A">
      <w:r>
        <w:separator/>
      </w:r>
    </w:p>
  </w:endnote>
  <w:endnote w:type="continuationSeparator" w:id="0">
    <w:p w:rsidR="00AA6B6A" w:rsidRDefault="00AA6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B6A" w:rsidRDefault="00AA6B6A">
      <w:r>
        <w:separator/>
      </w:r>
    </w:p>
  </w:footnote>
  <w:footnote w:type="continuationSeparator" w:id="0">
    <w:p w:rsidR="00AA6B6A" w:rsidRDefault="00AA6B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455" w:rsidRDefault="00452455" w:rsidP="00072646">
    <w:pPr>
      <w:pStyle w:val="a3"/>
      <w:framePr w:wrap="around" w:vAnchor="text" w:hAnchor="margin" w:xAlign="right" w:y="1"/>
      <w:rPr>
        <w:rStyle w:val="a5"/>
      </w:rPr>
    </w:pPr>
  </w:p>
  <w:p w:rsidR="00452455" w:rsidRDefault="00452455" w:rsidP="0045245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D3FFB"/>
    <w:multiLevelType w:val="hybridMultilevel"/>
    <w:tmpl w:val="807818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58D12E4"/>
    <w:multiLevelType w:val="hybridMultilevel"/>
    <w:tmpl w:val="BF54A6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C2A6358"/>
    <w:multiLevelType w:val="hybridMultilevel"/>
    <w:tmpl w:val="DB04CB0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FF02CAB"/>
    <w:multiLevelType w:val="hybridMultilevel"/>
    <w:tmpl w:val="9140D7F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14E8451B"/>
    <w:multiLevelType w:val="hybridMultilevel"/>
    <w:tmpl w:val="CA6AD9E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6155E3C"/>
    <w:multiLevelType w:val="hybridMultilevel"/>
    <w:tmpl w:val="BC86E24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6CC460D"/>
    <w:multiLevelType w:val="hybridMultilevel"/>
    <w:tmpl w:val="2B3C087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4103E51"/>
    <w:multiLevelType w:val="hybridMultilevel"/>
    <w:tmpl w:val="BDE4761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30636AD"/>
    <w:multiLevelType w:val="hybridMultilevel"/>
    <w:tmpl w:val="96DAB2E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61A32CC"/>
    <w:multiLevelType w:val="hybridMultilevel"/>
    <w:tmpl w:val="DE40C2E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8EC7B5B"/>
    <w:multiLevelType w:val="hybridMultilevel"/>
    <w:tmpl w:val="4550787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CAB3066"/>
    <w:multiLevelType w:val="hybridMultilevel"/>
    <w:tmpl w:val="E820BE5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0D86E73"/>
    <w:multiLevelType w:val="hybridMultilevel"/>
    <w:tmpl w:val="0BE4810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3474DEF"/>
    <w:multiLevelType w:val="hybridMultilevel"/>
    <w:tmpl w:val="4310319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A49221F"/>
    <w:multiLevelType w:val="hybridMultilevel"/>
    <w:tmpl w:val="5010067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F301E06"/>
    <w:multiLevelType w:val="hybridMultilevel"/>
    <w:tmpl w:val="294A5F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81273DD"/>
    <w:multiLevelType w:val="hybridMultilevel"/>
    <w:tmpl w:val="51C8C3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08232B1"/>
    <w:multiLevelType w:val="hybridMultilevel"/>
    <w:tmpl w:val="E800FDD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61E43F06"/>
    <w:multiLevelType w:val="hybridMultilevel"/>
    <w:tmpl w:val="0512E7A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4915369"/>
    <w:multiLevelType w:val="hybridMultilevel"/>
    <w:tmpl w:val="79BE132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5A832BF"/>
    <w:multiLevelType w:val="hybridMultilevel"/>
    <w:tmpl w:val="FECA3E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6A9361F6"/>
    <w:multiLevelType w:val="hybridMultilevel"/>
    <w:tmpl w:val="A9D6E07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C3F06A2"/>
    <w:multiLevelType w:val="hybridMultilevel"/>
    <w:tmpl w:val="4C8893E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D040984"/>
    <w:multiLevelType w:val="hybridMultilevel"/>
    <w:tmpl w:val="87AEBF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0083CD9"/>
    <w:multiLevelType w:val="hybridMultilevel"/>
    <w:tmpl w:val="1CB4A17C"/>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25">
    <w:nsid w:val="702517E3"/>
    <w:multiLevelType w:val="hybridMultilevel"/>
    <w:tmpl w:val="408236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72987500"/>
    <w:multiLevelType w:val="hybridMultilevel"/>
    <w:tmpl w:val="ADB8F95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755107AC"/>
    <w:multiLevelType w:val="hybridMultilevel"/>
    <w:tmpl w:val="05BC5AC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7247D6C"/>
    <w:multiLevelType w:val="hybridMultilevel"/>
    <w:tmpl w:val="C630A9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73A4B80"/>
    <w:multiLevelType w:val="hybridMultilevel"/>
    <w:tmpl w:val="663ED3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77807AF"/>
    <w:multiLevelType w:val="hybridMultilevel"/>
    <w:tmpl w:val="F1F4E7A4"/>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31">
    <w:nsid w:val="79D95003"/>
    <w:multiLevelType w:val="hybridMultilevel"/>
    <w:tmpl w:val="79D669E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CA63B0F"/>
    <w:multiLevelType w:val="hybridMultilevel"/>
    <w:tmpl w:val="D9A081E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7E9607FF"/>
    <w:multiLevelType w:val="hybridMultilevel"/>
    <w:tmpl w:val="F604877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4"/>
  </w:num>
  <w:num w:numId="2">
    <w:abstractNumId w:val="16"/>
  </w:num>
  <w:num w:numId="3">
    <w:abstractNumId w:val="9"/>
  </w:num>
  <w:num w:numId="4">
    <w:abstractNumId w:val="10"/>
  </w:num>
  <w:num w:numId="5">
    <w:abstractNumId w:val="19"/>
  </w:num>
  <w:num w:numId="6">
    <w:abstractNumId w:val="14"/>
  </w:num>
  <w:num w:numId="7">
    <w:abstractNumId w:val="3"/>
  </w:num>
  <w:num w:numId="8">
    <w:abstractNumId w:val="21"/>
  </w:num>
  <w:num w:numId="9">
    <w:abstractNumId w:val="8"/>
  </w:num>
  <w:num w:numId="10">
    <w:abstractNumId w:val="23"/>
  </w:num>
  <w:num w:numId="11">
    <w:abstractNumId w:val="25"/>
  </w:num>
  <w:num w:numId="12">
    <w:abstractNumId w:val="5"/>
  </w:num>
  <w:num w:numId="13">
    <w:abstractNumId w:val="2"/>
  </w:num>
  <w:num w:numId="14">
    <w:abstractNumId w:val="20"/>
  </w:num>
  <w:num w:numId="15">
    <w:abstractNumId w:val="26"/>
  </w:num>
  <w:num w:numId="16">
    <w:abstractNumId w:val="29"/>
  </w:num>
  <w:num w:numId="17">
    <w:abstractNumId w:val="4"/>
  </w:num>
  <w:num w:numId="18">
    <w:abstractNumId w:val="30"/>
  </w:num>
  <w:num w:numId="19">
    <w:abstractNumId w:val="6"/>
  </w:num>
  <w:num w:numId="20">
    <w:abstractNumId w:val="27"/>
  </w:num>
  <w:num w:numId="21">
    <w:abstractNumId w:val="32"/>
  </w:num>
  <w:num w:numId="22">
    <w:abstractNumId w:val="12"/>
  </w:num>
  <w:num w:numId="23">
    <w:abstractNumId w:val="28"/>
  </w:num>
  <w:num w:numId="24">
    <w:abstractNumId w:val="7"/>
  </w:num>
  <w:num w:numId="25">
    <w:abstractNumId w:val="33"/>
  </w:num>
  <w:num w:numId="26">
    <w:abstractNumId w:val="0"/>
  </w:num>
  <w:num w:numId="27">
    <w:abstractNumId w:val="15"/>
  </w:num>
  <w:num w:numId="28">
    <w:abstractNumId w:val="1"/>
  </w:num>
  <w:num w:numId="29">
    <w:abstractNumId w:val="17"/>
  </w:num>
  <w:num w:numId="30">
    <w:abstractNumId w:val="11"/>
  </w:num>
  <w:num w:numId="31">
    <w:abstractNumId w:val="31"/>
  </w:num>
  <w:num w:numId="32">
    <w:abstractNumId w:val="18"/>
  </w:num>
  <w:num w:numId="33">
    <w:abstractNumId w:val="22"/>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61AF"/>
    <w:rsid w:val="00002C9A"/>
    <w:rsid w:val="000315E2"/>
    <w:rsid w:val="00041621"/>
    <w:rsid w:val="00051E65"/>
    <w:rsid w:val="00063F66"/>
    <w:rsid w:val="000661F4"/>
    <w:rsid w:val="00072646"/>
    <w:rsid w:val="000735C9"/>
    <w:rsid w:val="000914E1"/>
    <w:rsid w:val="00091A8F"/>
    <w:rsid w:val="000953C2"/>
    <w:rsid w:val="000A4C77"/>
    <w:rsid w:val="000C5AA6"/>
    <w:rsid w:val="000F62EA"/>
    <w:rsid w:val="001473A3"/>
    <w:rsid w:val="00182211"/>
    <w:rsid w:val="001936B5"/>
    <w:rsid w:val="00202C18"/>
    <w:rsid w:val="00222E4D"/>
    <w:rsid w:val="002639EC"/>
    <w:rsid w:val="002B3898"/>
    <w:rsid w:val="002B506F"/>
    <w:rsid w:val="002D29F6"/>
    <w:rsid w:val="003010FB"/>
    <w:rsid w:val="00302A40"/>
    <w:rsid w:val="00347D09"/>
    <w:rsid w:val="00362CE3"/>
    <w:rsid w:val="003764DB"/>
    <w:rsid w:val="003F0B50"/>
    <w:rsid w:val="00452455"/>
    <w:rsid w:val="0048145A"/>
    <w:rsid w:val="004F1D05"/>
    <w:rsid w:val="0052058B"/>
    <w:rsid w:val="005251B5"/>
    <w:rsid w:val="00554D37"/>
    <w:rsid w:val="00560285"/>
    <w:rsid w:val="0057468A"/>
    <w:rsid w:val="005971C4"/>
    <w:rsid w:val="005F73B4"/>
    <w:rsid w:val="00624429"/>
    <w:rsid w:val="00626F23"/>
    <w:rsid w:val="00672462"/>
    <w:rsid w:val="006761AF"/>
    <w:rsid w:val="006D48F5"/>
    <w:rsid w:val="006D516E"/>
    <w:rsid w:val="00760563"/>
    <w:rsid w:val="007B3579"/>
    <w:rsid w:val="00806EC9"/>
    <w:rsid w:val="00833B88"/>
    <w:rsid w:val="0085370B"/>
    <w:rsid w:val="00885240"/>
    <w:rsid w:val="009169F4"/>
    <w:rsid w:val="00921F0B"/>
    <w:rsid w:val="00936932"/>
    <w:rsid w:val="009510EB"/>
    <w:rsid w:val="009875DA"/>
    <w:rsid w:val="00A1043B"/>
    <w:rsid w:val="00A11F83"/>
    <w:rsid w:val="00A140CF"/>
    <w:rsid w:val="00AA0726"/>
    <w:rsid w:val="00AA6B6A"/>
    <w:rsid w:val="00B36361"/>
    <w:rsid w:val="00B6316C"/>
    <w:rsid w:val="00BB36F6"/>
    <w:rsid w:val="00BC3F5E"/>
    <w:rsid w:val="00BF41DC"/>
    <w:rsid w:val="00C24435"/>
    <w:rsid w:val="00C94788"/>
    <w:rsid w:val="00DC0C12"/>
    <w:rsid w:val="00DE6987"/>
    <w:rsid w:val="00E17BD8"/>
    <w:rsid w:val="00E8179E"/>
    <w:rsid w:val="00EA5650"/>
    <w:rsid w:val="00EB73BF"/>
    <w:rsid w:val="00EE032C"/>
    <w:rsid w:val="00EE6FF7"/>
    <w:rsid w:val="00EF3061"/>
    <w:rsid w:val="00F127F8"/>
    <w:rsid w:val="00F2013D"/>
    <w:rsid w:val="00F7021A"/>
    <w:rsid w:val="00F74219"/>
    <w:rsid w:val="00FB52AB"/>
    <w:rsid w:val="00FF24F4"/>
    <w:rsid w:val="00FF2F0A"/>
    <w:rsid w:val="00FF3C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1A98873-FD1D-450E-9A57-FD3095EC2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61A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52455"/>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452455"/>
    <w:rPr>
      <w:rFonts w:cs="Times New Roman"/>
    </w:rPr>
  </w:style>
  <w:style w:type="table" w:styleId="a6">
    <w:name w:val="Table Grid"/>
    <w:basedOn w:val="a1"/>
    <w:uiPriority w:val="59"/>
    <w:rsid w:val="003010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C94788"/>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3746</Words>
  <Characters>21358</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ГРАЖДАНСКО-ПРАВОВОЙ СТАТУС ОБЩЕСТВЕННЫХ</vt:lpstr>
    </vt:vector>
  </TitlesOfParts>
  <Company>unattended</Company>
  <LinksUpToDate>false</LinksUpToDate>
  <CharactersWithSpaces>25054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ГРАЖДАНСКО-ПРАВОВОЙ СТАТУС ОБЩЕСТВЕННЫХ</dc:title>
  <dc:subject/>
  <dc:creator>Customer</dc:creator>
  <cp:keywords/>
  <dc:description/>
  <cp:lastModifiedBy>admin</cp:lastModifiedBy>
  <cp:revision>2</cp:revision>
  <cp:lastPrinted>2008-01-27T19:32:00Z</cp:lastPrinted>
  <dcterms:created xsi:type="dcterms:W3CDTF">2014-03-02T11:10:00Z</dcterms:created>
  <dcterms:modified xsi:type="dcterms:W3CDTF">2014-03-02T11:10:00Z</dcterms:modified>
</cp:coreProperties>
</file>