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DB6EC6">
        <w:rPr>
          <w:sz w:val="28"/>
        </w:rPr>
        <w:t>Министерство Образования Российской Федерации</w:t>
      </w: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DB6EC6">
        <w:rPr>
          <w:sz w:val="28"/>
        </w:rPr>
        <w:t>Костромской Государственный Университет</w:t>
      </w: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DB6EC6">
        <w:rPr>
          <w:sz w:val="28"/>
        </w:rPr>
        <w:t>имени Н.А. Некрасова</w:t>
      </w: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DB6EC6">
        <w:rPr>
          <w:sz w:val="28"/>
        </w:rPr>
        <w:t>Институт Педагогики и Психологии</w:t>
      </w: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DB6EC6">
        <w:rPr>
          <w:sz w:val="28"/>
        </w:rPr>
        <w:t>Кафедра Социальной Психологии</w:t>
      </w: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B6EC6" w:rsidRDefault="00DB2169" w:rsidP="00DB6EC6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Научная</w:t>
      </w:r>
      <w:r w:rsidR="00DB7518" w:rsidRPr="00DB6EC6">
        <w:rPr>
          <w:sz w:val="28"/>
          <w:szCs w:val="36"/>
        </w:rPr>
        <w:t xml:space="preserve"> работа</w:t>
      </w: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DB6EC6">
        <w:rPr>
          <w:sz w:val="28"/>
          <w:szCs w:val="36"/>
        </w:rPr>
        <w:t>на тему</w:t>
      </w: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DB6EC6">
        <w:rPr>
          <w:sz w:val="28"/>
          <w:szCs w:val="36"/>
        </w:rPr>
        <w:t>Связь между фотографиями человека и степенью его экстравертированности</w:t>
      </w: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b/>
          <w:i/>
          <w:sz w:val="28"/>
          <w:szCs w:val="36"/>
        </w:rPr>
      </w:pPr>
    </w:p>
    <w:p w:rsidR="00DB7518" w:rsidRPr="00DB6EC6" w:rsidRDefault="00DB7518" w:rsidP="00DB6EC6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DB7518" w:rsidRPr="00DB6EC6" w:rsidRDefault="00DB7518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</w:p>
    <w:p w:rsidR="00DB7518" w:rsidRDefault="00DB7518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</w:p>
    <w:p w:rsidR="00D24D60" w:rsidRDefault="00D24D60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</w:p>
    <w:p w:rsidR="00D24D60" w:rsidRPr="00DB6EC6" w:rsidRDefault="00D24D60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</w:p>
    <w:p w:rsidR="00DB7518" w:rsidRPr="00DB6EC6" w:rsidRDefault="00DB7518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  <w:r w:rsidRPr="00DB6EC6">
        <w:rPr>
          <w:sz w:val="28"/>
        </w:rPr>
        <w:t>Кострома</w:t>
      </w:r>
    </w:p>
    <w:p w:rsidR="00DB7518" w:rsidRPr="00DB6EC6" w:rsidRDefault="00DB7518" w:rsidP="00DB6EC6">
      <w:pPr>
        <w:shd w:val="clear" w:color="000000" w:fill="auto"/>
        <w:tabs>
          <w:tab w:val="left" w:pos="10080"/>
        </w:tabs>
        <w:spacing w:line="360" w:lineRule="auto"/>
        <w:ind w:firstLine="709"/>
        <w:jc w:val="center"/>
        <w:rPr>
          <w:sz w:val="28"/>
        </w:rPr>
      </w:pPr>
      <w:r w:rsidRPr="00DB6EC6">
        <w:rPr>
          <w:sz w:val="28"/>
        </w:rPr>
        <w:t>2006</w:t>
      </w:r>
    </w:p>
    <w:p w:rsidR="0015440D" w:rsidRDefault="00DB6EC6" w:rsidP="00DB6EC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440D" w:rsidRPr="00DB6EC6">
        <w:rPr>
          <w:b/>
          <w:sz w:val="28"/>
          <w:szCs w:val="28"/>
        </w:rPr>
        <w:t>Введение</w:t>
      </w:r>
    </w:p>
    <w:p w:rsidR="00DB6EC6" w:rsidRPr="00DB6EC6" w:rsidRDefault="00DB6EC6" w:rsidP="00DB6EC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5F34D1" w:rsidRPr="00DB6EC6" w:rsidRDefault="0015440D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 xml:space="preserve">Всем известно, что лучшая память о каком-либо событии – это фотография. Но только ли о событиях может </w:t>
      </w:r>
      <w:r w:rsidR="005F34D1" w:rsidRPr="00DB6EC6">
        <w:rPr>
          <w:sz w:val="28"/>
          <w:szCs w:val="28"/>
        </w:rPr>
        <w:t xml:space="preserve">она </w:t>
      </w:r>
      <w:r w:rsidRPr="00DB6EC6">
        <w:rPr>
          <w:sz w:val="28"/>
          <w:szCs w:val="28"/>
        </w:rPr>
        <w:t>рассказать</w:t>
      </w:r>
      <w:r w:rsidR="005F34D1" w:rsidRPr="00DB6EC6">
        <w:rPr>
          <w:sz w:val="28"/>
          <w:szCs w:val="28"/>
        </w:rPr>
        <w:t>? Думаю, фотография способна на большее! Например, я задала себе вопрос: может ли фотография рассказать о психологических особенностях человека? Например, существует ли связь между количеством «групповых» и «портретных» фотографий человека со степенью его экстравертированности?</w:t>
      </w:r>
    </w:p>
    <w:p w:rsidR="0015440D" w:rsidRPr="00DB6EC6" w:rsidRDefault="0015440D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i/>
          <w:sz w:val="28"/>
          <w:szCs w:val="28"/>
        </w:rPr>
        <w:t>Цель исследования</w:t>
      </w:r>
      <w:r w:rsidRPr="00DB6EC6">
        <w:rPr>
          <w:sz w:val="28"/>
          <w:szCs w:val="28"/>
        </w:rPr>
        <w:t xml:space="preserve">: </w:t>
      </w:r>
      <w:r w:rsidR="005F34D1" w:rsidRPr="00DB6EC6">
        <w:rPr>
          <w:sz w:val="28"/>
          <w:szCs w:val="28"/>
        </w:rPr>
        <w:t>выявить наличие связи между характером фотографий испытуемого и степенью его экстравертированности</w:t>
      </w:r>
      <w:r w:rsidRPr="00DB6EC6">
        <w:rPr>
          <w:sz w:val="28"/>
          <w:szCs w:val="28"/>
        </w:rPr>
        <w:t>.</w:t>
      </w:r>
    </w:p>
    <w:p w:rsidR="0015440D" w:rsidRPr="00DB6EC6" w:rsidRDefault="0015440D" w:rsidP="00DB6EC6">
      <w:pPr>
        <w:shd w:val="clear" w:color="000000" w:fill="auto"/>
        <w:tabs>
          <w:tab w:val="num" w:pos="3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DB6EC6">
        <w:rPr>
          <w:i/>
          <w:sz w:val="28"/>
          <w:szCs w:val="28"/>
        </w:rPr>
        <w:t>Задачи исследования:</w:t>
      </w:r>
    </w:p>
    <w:p w:rsidR="005F34D1" w:rsidRPr="00DB6EC6" w:rsidRDefault="005F34D1" w:rsidP="00DB6EC6">
      <w:pPr>
        <w:numPr>
          <w:ilvl w:val="1"/>
          <w:numId w:val="1"/>
        </w:numPr>
        <w:shd w:val="clear" w:color="000000" w:fill="auto"/>
        <w:tabs>
          <w:tab w:val="clear" w:pos="2148"/>
          <w:tab w:val="num" w:pos="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изучить фотографии испытуемого;</w:t>
      </w:r>
    </w:p>
    <w:p w:rsidR="0015440D" w:rsidRPr="00DB6EC6" w:rsidRDefault="005F34D1" w:rsidP="00DB6EC6">
      <w:pPr>
        <w:numPr>
          <w:ilvl w:val="1"/>
          <w:numId w:val="1"/>
        </w:numPr>
        <w:shd w:val="clear" w:color="000000" w:fill="auto"/>
        <w:tabs>
          <w:tab w:val="clear" w:pos="2148"/>
          <w:tab w:val="num" w:pos="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посчитать количество «групповых» и «портретных» фотографий;</w:t>
      </w:r>
    </w:p>
    <w:p w:rsidR="005F34D1" w:rsidRPr="00DB6EC6" w:rsidRDefault="005F34D1" w:rsidP="00DB6EC6">
      <w:pPr>
        <w:numPr>
          <w:ilvl w:val="1"/>
          <w:numId w:val="1"/>
        </w:numPr>
        <w:shd w:val="clear" w:color="000000" w:fill="auto"/>
        <w:tabs>
          <w:tab w:val="clear" w:pos="2148"/>
          <w:tab w:val="num" w:pos="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 xml:space="preserve">проанализировать характер эмоционального состояния испытуемого на преобладающих типах фотографий; </w:t>
      </w:r>
    </w:p>
    <w:p w:rsidR="005F34D1" w:rsidRPr="00DB6EC6" w:rsidRDefault="005F34D1" w:rsidP="00DB6EC6">
      <w:pPr>
        <w:numPr>
          <w:ilvl w:val="1"/>
          <w:numId w:val="1"/>
        </w:numPr>
        <w:shd w:val="clear" w:color="000000" w:fill="auto"/>
        <w:tabs>
          <w:tab w:val="clear" w:pos="2148"/>
          <w:tab w:val="num" w:pos="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провести методику на определение экстраверсии-интраверсии;</w:t>
      </w:r>
    </w:p>
    <w:p w:rsidR="005F34D1" w:rsidRPr="00DB6EC6" w:rsidRDefault="005F34D1" w:rsidP="00DB6EC6">
      <w:pPr>
        <w:numPr>
          <w:ilvl w:val="1"/>
          <w:numId w:val="1"/>
        </w:numPr>
        <w:shd w:val="clear" w:color="000000" w:fill="auto"/>
        <w:tabs>
          <w:tab w:val="clear" w:pos="2148"/>
          <w:tab w:val="num" w:pos="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сопоставить результаты методики с результатом анализа фотографий.</w:t>
      </w:r>
    </w:p>
    <w:p w:rsidR="0015440D" w:rsidRPr="00DB6EC6" w:rsidRDefault="0015440D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i/>
          <w:sz w:val="28"/>
          <w:szCs w:val="28"/>
        </w:rPr>
        <w:t>Объект</w:t>
      </w:r>
      <w:r w:rsidRPr="00DB6EC6">
        <w:rPr>
          <w:sz w:val="28"/>
          <w:szCs w:val="28"/>
        </w:rPr>
        <w:t xml:space="preserve"> исследования –</w:t>
      </w:r>
      <w:r w:rsidR="005F34D1" w:rsidRPr="00DB6EC6">
        <w:rPr>
          <w:sz w:val="28"/>
          <w:szCs w:val="28"/>
        </w:rPr>
        <w:t xml:space="preserve"> отражение типа характера на фотографиях</w:t>
      </w:r>
      <w:r w:rsidRPr="00DB6EC6">
        <w:rPr>
          <w:sz w:val="28"/>
          <w:szCs w:val="28"/>
        </w:rPr>
        <w:t xml:space="preserve">. В качестве </w:t>
      </w:r>
      <w:r w:rsidRPr="00DB6EC6">
        <w:rPr>
          <w:i/>
          <w:sz w:val="28"/>
          <w:szCs w:val="28"/>
        </w:rPr>
        <w:t>предмета</w:t>
      </w:r>
      <w:r w:rsidRPr="00DB6EC6">
        <w:rPr>
          <w:sz w:val="28"/>
          <w:szCs w:val="28"/>
        </w:rPr>
        <w:t xml:space="preserve"> исследования </w:t>
      </w:r>
      <w:r w:rsidR="005F34D1" w:rsidRPr="00DB6EC6">
        <w:rPr>
          <w:sz w:val="28"/>
          <w:szCs w:val="28"/>
        </w:rPr>
        <w:t>рассматривались «групповые» и «портретные» фотографии</w:t>
      </w:r>
      <w:r w:rsidRPr="00DB6EC6">
        <w:rPr>
          <w:sz w:val="28"/>
          <w:szCs w:val="28"/>
        </w:rPr>
        <w:t>.</w:t>
      </w:r>
      <w:r w:rsidR="00DB6EC6">
        <w:rPr>
          <w:sz w:val="28"/>
          <w:szCs w:val="28"/>
        </w:rPr>
        <w:t xml:space="preserve"> </w:t>
      </w:r>
    </w:p>
    <w:p w:rsidR="005F34D1" w:rsidRPr="00DB6EC6" w:rsidRDefault="0015440D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В исследовании были использованы методики:</w:t>
      </w:r>
    </w:p>
    <w:p w:rsidR="009E51F0" w:rsidRPr="00DB6EC6" w:rsidRDefault="009E51F0" w:rsidP="00DB6EC6">
      <w:pPr>
        <w:numPr>
          <w:ilvl w:val="0"/>
          <w:numId w:val="7"/>
        </w:numPr>
        <w:shd w:val="clear" w:color="000000" w:fill="auto"/>
        <w:tabs>
          <w:tab w:val="clear" w:pos="1428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 xml:space="preserve">Тест-опросник Г. Айзенка </w:t>
      </w:r>
      <w:r w:rsidRPr="00DB6EC6">
        <w:rPr>
          <w:sz w:val="28"/>
          <w:szCs w:val="28"/>
          <w:lang w:val="en-US"/>
        </w:rPr>
        <w:t>E</w:t>
      </w:r>
      <w:r w:rsidRPr="00DB6EC6">
        <w:rPr>
          <w:sz w:val="28"/>
          <w:szCs w:val="28"/>
        </w:rPr>
        <w:t>Р</w:t>
      </w:r>
      <w:r w:rsidRPr="00DB6EC6">
        <w:rPr>
          <w:sz w:val="28"/>
          <w:szCs w:val="28"/>
          <w:lang w:val="en-US"/>
        </w:rPr>
        <w:t>i</w:t>
      </w:r>
      <w:r w:rsidRPr="00DB6EC6">
        <w:rPr>
          <w:sz w:val="28"/>
          <w:szCs w:val="28"/>
        </w:rPr>
        <w:t>, адаптирован А.Г. Шмелевым.</w:t>
      </w:r>
    </w:p>
    <w:p w:rsidR="0015440D" w:rsidRPr="00DB6EC6" w:rsidRDefault="0015440D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 xml:space="preserve">В качестве </w:t>
      </w:r>
      <w:r w:rsidRPr="00DB6EC6">
        <w:rPr>
          <w:i/>
          <w:sz w:val="28"/>
          <w:szCs w:val="28"/>
        </w:rPr>
        <w:t xml:space="preserve">гипотез </w:t>
      </w:r>
      <w:r w:rsidR="005F34D1" w:rsidRPr="00DB6EC6">
        <w:rPr>
          <w:sz w:val="28"/>
          <w:szCs w:val="28"/>
        </w:rPr>
        <w:t>исследования выступи</w:t>
      </w:r>
      <w:r w:rsidRPr="00DB6EC6">
        <w:rPr>
          <w:sz w:val="28"/>
          <w:szCs w:val="28"/>
        </w:rPr>
        <w:t>ло</w:t>
      </w:r>
      <w:r w:rsidR="005F34D1" w:rsidRPr="00DB6EC6">
        <w:rPr>
          <w:sz w:val="28"/>
          <w:szCs w:val="28"/>
        </w:rPr>
        <w:t xml:space="preserve"> несколько предположений:</w:t>
      </w:r>
    </w:p>
    <w:p w:rsidR="005F34D1" w:rsidRPr="00DB6EC6" w:rsidRDefault="005F34D1" w:rsidP="00DB6EC6">
      <w:pPr>
        <w:numPr>
          <w:ilvl w:val="1"/>
          <w:numId w:val="3"/>
        </w:numPr>
        <w:shd w:val="clear" w:color="000000" w:fill="auto"/>
        <w:tabs>
          <w:tab w:val="clear" w:pos="214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у испытуемого с экстравертированным типом характера преобладают «групповые» фотографии;</w:t>
      </w:r>
    </w:p>
    <w:p w:rsidR="005F34D1" w:rsidRPr="00DB6EC6" w:rsidRDefault="005F34D1" w:rsidP="00DB6EC6">
      <w:pPr>
        <w:numPr>
          <w:ilvl w:val="1"/>
          <w:numId w:val="3"/>
        </w:numPr>
        <w:shd w:val="clear" w:color="000000" w:fill="auto"/>
        <w:tabs>
          <w:tab w:val="clear" w:pos="214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у испытуемого с интравертированным типом характера преобладают «портретные» фотографии;</w:t>
      </w:r>
    </w:p>
    <w:p w:rsidR="005F34D1" w:rsidRPr="00DB6EC6" w:rsidRDefault="005F34D1" w:rsidP="00DB6EC6">
      <w:pPr>
        <w:numPr>
          <w:ilvl w:val="1"/>
          <w:numId w:val="3"/>
        </w:numPr>
        <w:shd w:val="clear" w:color="000000" w:fill="auto"/>
        <w:tabs>
          <w:tab w:val="clear" w:pos="214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у амбиверта «групповых» и «портретных» фотографий примерно поровну;</w:t>
      </w:r>
    </w:p>
    <w:p w:rsidR="005F34D1" w:rsidRPr="00DB6EC6" w:rsidRDefault="005F34D1" w:rsidP="00DB6EC6">
      <w:pPr>
        <w:numPr>
          <w:ilvl w:val="1"/>
          <w:numId w:val="3"/>
        </w:numPr>
        <w:shd w:val="clear" w:color="000000" w:fill="auto"/>
        <w:tabs>
          <w:tab w:val="clear" w:pos="2148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степень экстравертированности испытуемого влияет на количество людей вокруг.</w:t>
      </w:r>
    </w:p>
    <w:p w:rsidR="005F34D1" w:rsidRDefault="00DB6EC6" w:rsidP="00DB6EC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34D1" w:rsidRPr="00DB6EC6">
        <w:rPr>
          <w:b/>
          <w:sz w:val="28"/>
          <w:szCs w:val="28"/>
        </w:rPr>
        <w:t>Ход исследования</w:t>
      </w:r>
    </w:p>
    <w:p w:rsidR="00DB6EC6" w:rsidRPr="00DB6EC6" w:rsidRDefault="00DB6EC6" w:rsidP="00DB6EC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850A1" w:rsidRPr="00DB6EC6" w:rsidRDefault="005F34D1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В исследовании принимал участие молодой человек. Возраст –</w:t>
      </w:r>
      <w:r w:rsidR="00E24A4F" w:rsidRPr="00DB6EC6">
        <w:rPr>
          <w:sz w:val="28"/>
          <w:szCs w:val="28"/>
        </w:rPr>
        <w:t xml:space="preserve"> 20 лет. Было проанализировано</w:t>
      </w:r>
      <w:r w:rsidR="00800BF5" w:rsidRPr="00DB6EC6">
        <w:rPr>
          <w:sz w:val="28"/>
          <w:szCs w:val="28"/>
        </w:rPr>
        <w:t xml:space="preserve"> 312</w:t>
      </w:r>
      <w:r w:rsidRPr="00DB6EC6">
        <w:rPr>
          <w:sz w:val="28"/>
          <w:szCs w:val="28"/>
        </w:rPr>
        <w:t xml:space="preserve"> </w:t>
      </w:r>
      <w:r w:rsidR="00C850A1" w:rsidRPr="00DB6EC6">
        <w:rPr>
          <w:sz w:val="28"/>
          <w:szCs w:val="28"/>
        </w:rPr>
        <w:t xml:space="preserve">его </w:t>
      </w:r>
      <w:r w:rsidRPr="00DB6EC6">
        <w:rPr>
          <w:sz w:val="28"/>
          <w:szCs w:val="28"/>
        </w:rPr>
        <w:t xml:space="preserve">фотографий, сделанных в период с июля 2004 года по сентябрь 2006 года. </w:t>
      </w:r>
    </w:p>
    <w:p w:rsidR="005F34D1" w:rsidRPr="00DB6EC6" w:rsidRDefault="00C850A1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Для удобства использовались таблица №1 для «групповых» фотографий и таблица №2 для «портретных» фотографий, в которые вносились соответствующие данные по ходу просмотра снимков.</w:t>
      </w:r>
      <w:r w:rsidR="007F173D" w:rsidRPr="00DB6EC6">
        <w:rPr>
          <w:sz w:val="28"/>
          <w:szCs w:val="28"/>
        </w:rPr>
        <w:t xml:space="preserve"> </w:t>
      </w:r>
    </w:p>
    <w:p w:rsidR="007F173D" w:rsidRPr="00DB6EC6" w:rsidRDefault="007F173D" w:rsidP="00DB6EC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850A1" w:rsidRPr="00DB6EC6" w:rsidRDefault="007F173D" w:rsidP="00DB6EC6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DB6EC6">
        <w:rPr>
          <w:b/>
          <w:sz w:val="28"/>
        </w:rPr>
        <w:t>Таблица №1 (пример)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387"/>
        <w:gridCol w:w="2954"/>
        <w:gridCol w:w="2370"/>
        <w:gridCol w:w="1657"/>
      </w:tblGrid>
      <w:tr w:rsidR="00C850A1" w:rsidRPr="00DB6EC6" w:rsidTr="00DB6EC6">
        <w:trPr>
          <w:jc w:val="center"/>
        </w:trPr>
        <w:tc>
          <w:tcPr>
            <w:tcW w:w="717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№ фото</w:t>
            </w:r>
          </w:p>
        </w:tc>
        <w:tc>
          <w:tcPr>
            <w:tcW w:w="1417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Количество человек в кадре</w:t>
            </w:r>
          </w:p>
        </w:tc>
        <w:tc>
          <w:tcPr>
            <w:tcW w:w="3194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Эмоциональное состояние исследуемого человека</w:t>
            </w:r>
          </w:p>
        </w:tc>
        <w:tc>
          <w:tcPr>
            <w:tcW w:w="2520" w:type="dxa"/>
          </w:tcPr>
          <w:p w:rsidR="00C850A1" w:rsidRPr="00DB6EC6" w:rsidRDefault="00636F93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Окружение</w:t>
            </w:r>
          </w:p>
        </w:tc>
        <w:tc>
          <w:tcPr>
            <w:tcW w:w="1722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Место в групповом снимке</w:t>
            </w:r>
          </w:p>
        </w:tc>
      </w:tr>
      <w:tr w:rsidR="00C850A1" w:rsidRPr="00DB6EC6" w:rsidTr="00DB6EC6">
        <w:trPr>
          <w:jc w:val="center"/>
        </w:trPr>
        <w:tc>
          <w:tcPr>
            <w:tcW w:w="717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2</w:t>
            </w:r>
          </w:p>
        </w:tc>
        <w:tc>
          <w:tcPr>
            <w:tcW w:w="3194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веселое, радостное</w:t>
            </w:r>
          </w:p>
        </w:tc>
        <w:tc>
          <w:tcPr>
            <w:tcW w:w="2520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друзья</w:t>
            </w:r>
          </w:p>
        </w:tc>
        <w:tc>
          <w:tcPr>
            <w:tcW w:w="1722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крайнее</w:t>
            </w:r>
          </w:p>
        </w:tc>
      </w:tr>
      <w:tr w:rsidR="00C850A1" w:rsidRPr="00DB6EC6" w:rsidTr="00DB6EC6">
        <w:trPr>
          <w:jc w:val="center"/>
        </w:trPr>
        <w:tc>
          <w:tcPr>
            <w:tcW w:w="717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4</w:t>
            </w:r>
          </w:p>
        </w:tc>
        <w:tc>
          <w:tcPr>
            <w:tcW w:w="3194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приподнятое</w:t>
            </w:r>
          </w:p>
        </w:tc>
        <w:tc>
          <w:tcPr>
            <w:tcW w:w="2520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однокурсники</w:t>
            </w:r>
          </w:p>
        </w:tc>
        <w:tc>
          <w:tcPr>
            <w:tcW w:w="1722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центральное</w:t>
            </w:r>
          </w:p>
        </w:tc>
      </w:tr>
      <w:tr w:rsidR="00C850A1" w:rsidRPr="00DB6EC6" w:rsidTr="00DB6EC6">
        <w:trPr>
          <w:jc w:val="center"/>
        </w:trPr>
        <w:tc>
          <w:tcPr>
            <w:tcW w:w="717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6</w:t>
            </w:r>
          </w:p>
        </w:tc>
        <w:tc>
          <w:tcPr>
            <w:tcW w:w="3194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позитивное</w:t>
            </w:r>
          </w:p>
        </w:tc>
        <w:tc>
          <w:tcPr>
            <w:tcW w:w="2520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коллеги по работе</w:t>
            </w:r>
          </w:p>
        </w:tc>
        <w:tc>
          <w:tcPr>
            <w:tcW w:w="1722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C850A1" w:rsidRPr="00DB6EC6" w:rsidTr="00DB6EC6">
        <w:trPr>
          <w:jc w:val="center"/>
        </w:trPr>
        <w:tc>
          <w:tcPr>
            <w:tcW w:w="717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8</w:t>
            </w:r>
          </w:p>
        </w:tc>
        <w:tc>
          <w:tcPr>
            <w:tcW w:w="3194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нейтральное, безразличное</w:t>
            </w:r>
          </w:p>
        </w:tc>
        <w:tc>
          <w:tcPr>
            <w:tcW w:w="2520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участники общественной деятельности</w:t>
            </w:r>
          </w:p>
        </w:tc>
        <w:tc>
          <w:tcPr>
            <w:tcW w:w="1722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C850A1" w:rsidRPr="00DB6EC6" w:rsidTr="00DB6EC6">
        <w:trPr>
          <w:jc w:val="center"/>
        </w:trPr>
        <w:tc>
          <w:tcPr>
            <w:tcW w:w="717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10</w:t>
            </w:r>
          </w:p>
        </w:tc>
        <w:tc>
          <w:tcPr>
            <w:tcW w:w="3194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грустное, печальное</w:t>
            </w:r>
          </w:p>
        </w:tc>
        <w:tc>
          <w:tcPr>
            <w:tcW w:w="2520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семья</w:t>
            </w:r>
          </w:p>
        </w:tc>
        <w:tc>
          <w:tcPr>
            <w:tcW w:w="1722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C850A1" w:rsidRPr="00DB6EC6" w:rsidTr="00DB6EC6">
        <w:trPr>
          <w:jc w:val="center"/>
        </w:trPr>
        <w:tc>
          <w:tcPr>
            <w:tcW w:w="717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20</w:t>
            </w:r>
          </w:p>
        </w:tc>
        <w:tc>
          <w:tcPr>
            <w:tcW w:w="3194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C850A1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знакомые</w:t>
            </w:r>
          </w:p>
        </w:tc>
        <w:tc>
          <w:tcPr>
            <w:tcW w:w="1722" w:type="dxa"/>
          </w:tcPr>
          <w:p w:rsidR="00C850A1" w:rsidRPr="00DB6EC6" w:rsidRDefault="00C850A1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7F173D" w:rsidRPr="00DB6EC6" w:rsidTr="00DB6EC6">
        <w:trPr>
          <w:jc w:val="center"/>
        </w:trPr>
        <w:tc>
          <w:tcPr>
            <w:tcW w:w="717" w:type="dxa"/>
          </w:tcPr>
          <w:p w:rsidR="007F173D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7F173D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194" w:type="dxa"/>
          </w:tcPr>
          <w:p w:rsidR="007F173D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7F173D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B6EC6">
              <w:rPr>
                <w:sz w:val="20"/>
              </w:rPr>
              <w:t>одноклассники</w:t>
            </w:r>
          </w:p>
        </w:tc>
        <w:tc>
          <w:tcPr>
            <w:tcW w:w="1722" w:type="dxa"/>
          </w:tcPr>
          <w:p w:rsidR="007F173D" w:rsidRPr="00DB6EC6" w:rsidRDefault="007F173D" w:rsidP="00DB6EC6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</w:tbl>
    <w:p w:rsidR="007F173D" w:rsidRPr="00DB6EC6" w:rsidRDefault="007F173D" w:rsidP="00DB6EC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F34D1" w:rsidRPr="00DB6EC6" w:rsidRDefault="007F173D" w:rsidP="00DB6EC6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DB6EC6">
        <w:rPr>
          <w:b/>
          <w:sz w:val="28"/>
        </w:rPr>
        <w:t>Таблица №2 (пример)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57"/>
        <w:gridCol w:w="4005"/>
      </w:tblGrid>
      <w:tr w:rsidR="007F173D" w:rsidRPr="00DB6EC6" w:rsidTr="00DB6EC6">
        <w:trPr>
          <w:jc w:val="center"/>
        </w:trPr>
        <w:tc>
          <w:tcPr>
            <w:tcW w:w="717" w:type="dxa"/>
          </w:tcPr>
          <w:p w:rsidR="007F173D" w:rsidRPr="00DB6EC6" w:rsidRDefault="007F173D" w:rsidP="00DB6EC6">
            <w:pPr>
              <w:pStyle w:val="1"/>
            </w:pPr>
            <w:r w:rsidRPr="00DB6EC6">
              <w:t>№ фото</w:t>
            </w:r>
          </w:p>
        </w:tc>
        <w:tc>
          <w:tcPr>
            <w:tcW w:w="4611" w:type="dxa"/>
          </w:tcPr>
          <w:p w:rsidR="007F173D" w:rsidRPr="00DB6EC6" w:rsidRDefault="007F173D" w:rsidP="00DB6EC6">
            <w:pPr>
              <w:pStyle w:val="1"/>
            </w:pPr>
            <w:r w:rsidRPr="00DB6EC6">
              <w:t>Эмоциональное состояние исследуемого человека</w:t>
            </w:r>
          </w:p>
        </w:tc>
        <w:tc>
          <w:tcPr>
            <w:tcW w:w="4242" w:type="dxa"/>
          </w:tcPr>
          <w:p w:rsidR="007F173D" w:rsidRPr="00DB6EC6" w:rsidRDefault="007F173D" w:rsidP="00DB6EC6">
            <w:pPr>
              <w:pStyle w:val="1"/>
            </w:pPr>
            <w:r w:rsidRPr="00DB6EC6">
              <w:t>Окружающая обстановка</w:t>
            </w:r>
          </w:p>
        </w:tc>
      </w:tr>
      <w:tr w:rsidR="007F173D" w:rsidRPr="00DB6EC6" w:rsidTr="00DB6EC6">
        <w:trPr>
          <w:jc w:val="center"/>
        </w:trPr>
        <w:tc>
          <w:tcPr>
            <w:tcW w:w="717" w:type="dxa"/>
          </w:tcPr>
          <w:p w:rsidR="007F173D" w:rsidRPr="00DB6EC6" w:rsidRDefault="00636F93" w:rsidP="00DB6EC6">
            <w:pPr>
              <w:pStyle w:val="1"/>
            </w:pPr>
            <w:r w:rsidRPr="00DB6EC6">
              <w:t>1</w:t>
            </w:r>
          </w:p>
        </w:tc>
        <w:tc>
          <w:tcPr>
            <w:tcW w:w="4611" w:type="dxa"/>
          </w:tcPr>
          <w:p w:rsidR="007F173D" w:rsidRPr="00DB6EC6" w:rsidRDefault="007F173D" w:rsidP="00DB6EC6">
            <w:pPr>
              <w:pStyle w:val="1"/>
            </w:pPr>
            <w:r w:rsidRPr="00DB6EC6">
              <w:t>веселое, радостное</w:t>
            </w:r>
          </w:p>
        </w:tc>
        <w:tc>
          <w:tcPr>
            <w:tcW w:w="4242" w:type="dxa"/>
          </w:tcPr>
          <w:p w:rsidR="007F173D" w:rsidRPr="00DB6EC6" w:rsidRDefault="00636F93" w:rsidP="00DB6EC6">
            <w:pPr>
              <w:pStyle w:val="1"/>
            </w:pPr>
            <w:r w:rsidRPr="00DB6EC6">
              <w:t>природа</w:t>
            </w:r>
          </w:p>
        </w:tc>
      </w:tr>
      <w:tr w:rsidR="007F173D" w:rsidRPr="00DB6EC6" w:rsidTr="00DB6EC6">
        <w:trPr>
          <w:jc w:val="center"/>
        </w:trPr>
        <w:tc>
          <w:tcPr>
            <w:tcW w:w="717" w:type="dxa"/>
          </w:tcPr>
          <w:p w:rsidR="007F173D" w:rsidRPr="00DB6EC6" w:rsidRDefault="00636F93" w:rsidP="00DB6EC6">
            <w:pPr>
              <w:pStyle w:val="1"/>
            </w:pPr>
            <w:r w:rsidRPr="00DB6EC6">
              <w:t>2</w:t>
            </w:r>
          </w:p>
        </w:tc>
        <w:tc>
          <w:tcPr>
            <w:tcW w:w="4611" w:type="dxa"/>
          </w:tcPr>
          <w:p w:rsidR="007F173D" w:rsidRPr="00DB6EC6" w:rsidRDefault="007F173D" w:rsidP="00DB6EC6">
            <w:pPr>
              <w:pStyle w:val="1"/>
            </w:pPr>
            <w:r w:rsidRPr="00DB6EC6">
              <w:t>приподнятое</w:t>
            </w:r>
          </w:p>
        </w:tc>
        <w:tc>
          <w:tcPr>
            <w:tcW w:w="4242" w:type="dxa"/>
          </w:tcPr>
          <w:p w:rsidR="007F173D" w:rsidRPr="00DB6EC6" w:rsidRDefault="00636F93" w:rsidP="00DB6EC6">
            <w:pPr>
              <w:pStyle w:val="1"/>
            </w:pPr>
            <w:r w:rsidRPr="00DB6EC6">
              <w:t>места для отдыха и развлечений</w:t>
            </w:r>
          </w:p>
        </w:tc>
      </w:tr>
      <w:tr w:rsidR="007F173D" w:rsidRPr="00DB6EC6" w:rsidTr="00DB6EC6">
        <w:trPr>
          <w:jc w:val="center"/>
        </w:trPr>
        <w:tc>
          <w:tcPr>
            <w:tcW w:w="717" w:type="dxa"/>
          </w:tcPr>
          <w:p w:rsidR="007F173D" w:rsidRPr="00DB6EC6" w:rsidRDefault="00636F93" w:rsidP="00DB6EC6">
            <w:pPr>
              <w:pStyle w:val="1"/>
            </w:pPr>
            <w:r w:rsidRPr="00DB6EC6">
              <w:t>3</w:t>
            </w:r>
          </w:p>
        </w:tc>
        <w:tc>
          <w:tcPr>
            <w:tcW w:w="4611" w:type="dxa"/>
          </w:tcPr>
          <w:p w:rsidR="007F173D" w:rsidRPr="00DB6EC6" w:rsidRDefault="007F173D" w:rsidP="00DB6EC6">
            <w:pPr>
              <w:pStyle w:val="1"/>
            </w:pPr>
            <w:r w:rsidRPr="00DB6EC6">
              <w:t>позитивное</w:t>
            </w:r>
          </w:p>
        </w:tc>
        <w:tc>
          <w:tcPr>
            <w:tcW w:w="4242" w:type="dxa"/>
          </w:tcPr>
          <w:p w:rsidR="007F173D" w:rsidRPr="00DB6EC6" w:rsidRDefault="00636F93" w:rsidP="00DB6EC6">
            <w:pPr>
              <w:pStyle w:val="1"/>
            </w:pPr>
            <w:r w:rsidRPr="00DB6EC6">
              <w:t>домашняя обстановка</w:t>
            </w:r>
          </w:p>
        </w:tc>
      </w:tr>
      <w:tr w:rsidR="007F173D" w:rsidRPr="00DB6EC6" w:rsidTr="00DB6EC6">
        <w:trPr>
          <w:jc w:val="center"/>
        </w:trPr>
        <w:tc>
          <w:tcPr>
            <w:tcW w:w="717" w:type="dxa"/>
          </w:tcPr>
          <w:p w:rsidR="007F173D" w:rsidRPr="00DB6EC6" w:rsidRDefault="00636F93" w:rsidP="00DB6EC6">
            <w:pPr>
              <w:pStyle w:val="1"/>
            </w:pPr>
            <w:r w:rsidRPr="00DB6EC6">
              <w:t>4</w:t>
            </w:r>
          </w:p>
        </w:tc>
        <w:tc>
          <w:tcPr>
            <w:tcW w:w="4611" w:type="dxa"/>
          </w:tcPr>
          <w:p w:rsidR="007F173D" w:rsidRPr="00DB6EC6" w:rsidRDefault="007F173D" w:rsidP="00DB6EC6">
            <w:pPr>
              <w:pStyle w:val="1"/>
            </w:pPr>
            <w:r w:rsidRPr="00DB6EC6">
              <w:t>нейтральное, безразличное</w:t>
            </w:r>
          </w:p>
        </w:tc>
        <w:tc>
          <w:tcPr>
            <w:tcW w:w="4242" w:type="dxa"/>
          </w:tcPr>
          <w:p w:rsidR="007F173D" w:rsidRPr="00DB6EC6" w:rsidRDefault="00636F93" w:rsidP="00DB6EC6">
            <w:pPr>
              <w:pStyle w:val="1"/>
            </w:pPr>
            <w:r w:rsidRPr="00DB6EC6">
              <w:t>улица</w:t>
            </w:r>
          </w:p>
        </w:tc>
      </w:tr>
      <w:tr w:rsidR="007F173D" w:rsidRPr="00DB6EC6" w:rsidTr="00DB6EC6">
        <w:trPr>
          <w:jc w:val="center"/>
        </w:trPr>
        <w:tc>
          <w:tcPr>
            <w:tcW w:w="717" w:type="dxa"/>
          </w:tcPr>
          <w:p w:rsidR="007F173D" w:rsidRPr="00DB6EC6" w:rsidRDefault="00636F93" w:rsidP="00DB6EC6">
            <w:pPr>
              <w:pStyle w:val="1"/>
            </w:pPr>
            <w:r w:rsidRPr="00DB6EC6">
              <w:t>5</w:t>
            </w:r>
          </w:p>
        </w:tc>
        <w:tc>
          <w:tcPr>
            <w:tcW w:w="4611" w:type="dxa"/>
          </w:tcPr>
          <w:p w:rsidR="007F173D" w:rsidRPr="00DB6EC6" w:rsidRDefault="007F173D" w:rsidP="00DB6EC6">
            <w:pPr>
              <w:pStyle w:val="1"/>
            </w:pPr>
            <w:r w:rsidRPr="00DB6EC6">
              <w:t>грустное, печальное</w:t>
            </w:r>
          </w:p>
        </w:tc>
        <w:tc>
          <w:tcPr>
            <w:tcW w:w="4242" w:type="dxa"/>
          </w:tcPr>
          <w:p w:rsidR="007F173D" w:rsidRPr="00DB6EC6" w:rsidRDefault="00636F93" w:rsidP="00DB6EC6">
            <w:pPr>
              <w:pStyle w:val="1"/>
            </w:pPr>
            <w:r w:rsidRPr="00DB6EC6">
              <w:t>учебные помещения</w:t>
            </w:r>
            <w:r w:rsidR="005966AF" w:rsidRPr="00DB6EC6">
              <w:t>, процесс</w:t>
            </w:r>
          </w:p>
        </w:tc>
      </w:tr>
      <w:tr w:rsidR="00636F93" w:rsidRPr="00DB6EC6" w:rsidTr="00DB6EC6">
        <w:trPr>
          <w:jc w:val="center"/>
        </w:trPr>
        <w:tc>
          <w:tcPr>
            <w:tcW w:w="717" w:type="dxa"/>
          </w:tcPr>
          <w:p w:rsidR="00636F93" w:rsidRPr="00DB6EC6" w:rsidRDefault="00636F93" w:rsidP="00DB6EC6">
            <w:pPr>
              <w:pStyle w:val="1"/>
            </w:pPr>
            <w:r w:rsidRPr="00DB6EC6">
              <w:t>6</w:t>
            </w:r>
          </w:p>
        </w:tc>
        <w:tc>
          <w:tcPr>
            <w:tcW w:w="4611" w:type="dxa"/>
          </w:tcPr>
          <w:p w:rsidR="00636F93" w:rsidRPr="00DB6EC6" w:rsidRDefault="00636F93" w:rsidP="00DB6EC6">
            <w:pPr>
              <w:pStyle w:val="1"/>
            </w:pPr>
          </w:p>
        </w:tc>
        <w:tc>
          <w:tcPr>
            <w:tcW w:w="4242" w:type="dxa"/>
          </w:tcPr>
          <w:p w:rsidR="00636F93" w:rsidRPr="00DB6EC6" w:rsidRDefault="00636F93" w:rsidP="00DB6EC6">
            <w:pPr>
              <w:pStyle w:val="1"/>
            </w:pPr>
            <w:r w:rsidRPr="00DB6EC6">
              <w:t>в гостях</w:t>
            </w:r>
          </w:p>
        </w:tc>
      </w:tr>
      <w:tr w:rsidR="00636F93" w:rsidRPr="00DB6EC6" w:rsidTr="00DB6EC6">
        <w:trPr>
          <w:jc w:val="center"/>
        </w:trPr>
        <w:tc>
          <w:tcPr>
            <w:tcW w:w="717" w:type="dxa"/>
          </w:tcPr>
          <w:p w:rsidR="00636F93" w:rsidRPr="00DB6EC6" w:rsidRDefault="00636F93" w:rsidP="00DB6EC6">
            <w:pPr>
              <w:pStyle w:val="1"/>
            </w:pPr>
            <w:r w:rsidRPr="00DB6EC6">
              <w:t>7</w:t>
            </w:r>
          </w:p>
        </w:tc>
        <w:tc>
          <w:tcPr>
            <w:tcW w:w="4611" w:type="dxa"/>
          </w:tcPr>
          <w:p w:rsidR="00636F93" w:rsidRPr="00DB6EC6" w:rsidRDefault="00636F93" w:rsidP="00DB6EC6">
            <w:pPr>
              <w:pStyle w:val="1"/>
            </w:pPr>
          </w:p>
        </w:tc>
        <w:tc>
          <w:tcPr>
            <w:tcW w:w="4242" w:type="dxa"/>
          </w:tcPr>
          <w:p w:rsidR="00636F93" w:rsidRPr="00DB6EC6" w:rsidRDefault="00636F93" w:rsidP="00DB6EC6">
            <w:pPr>
              <w:pStyle w:val="1"/>
            </w:pPr>
            <w:r w:rsidRPr="00DB6EC6">
              <w:t>работа</w:t>
            </w:r>
          </w:p>
        </w:tc>
      </w:tr>
      <w:tr w:rsidR="00636F93" w:rsidRPr="00DB6EC6" w:rsidTr="00DB6EC6">
        <w:trPr>
          <w:jc w:val="center"/>
        </w:trPr>
        <w:tc>
          <w:tcPr>
            <w:tcW w:w="717" w:type="dxa"/>
          </w:tcPr>
          <w:p w:rsidR="00636F93" w:rsidRPr="00DB6EC6" w:rsidRDefault="00636F93" w:rsidP="00DB6EC6">
            <w:pPr>
              <w:pStyle w:val="1"/>
            </w:pPr>
          </w:p>
        </w:tc>
        <w:tc>
          <w:tcPr>
            <w:tcW w:w="4611" w:type="dxa"/>
          </w:tcPr>
          <w:p w:rsidR="00636F93" w:rsidRPr="00DB6EC6" w:rsidRDefault="00636F93" w:rsidP="00DB6EC6">
            <w:pPr>
              <w:pStyle w:val="1"/>
            </w:pPr>
          </w:p>
        </w:tc>
        <w:tc>
          <w:tcPr>
            <w:tcW w:w="4242" w:type="dxa"/>
          </w:tcPr>
          <w:p w:rsidR="00636F93" w:rsidRPr="00DB6EC6" w:rsidRDefault="00636F93" w:rsidP="00DB6EC6">
            <w:pPr>
              <w:pStyle w:val="1"/>
            </w:pPr>
            <w:r w:rsidRPr="00DB6EC6">
              <w:t>общественная деятельность</w:t>
            </w:r>
          </w:p>
        </w:tc>
      </w:tr>
    </w:tbl>
    <w:p w:rsidR="007F173D" w:rsidRPr="00DB6EC6" w:rsidRDefault="00D24D60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6F93" w:rsidRPr="00DB6EC6">
        <w:rPr>
          <w:sz w:val="28"/>
          <w:szCs w:val="28"/>
        </w:rPr>
        <w:t xml:space="preserve">Заполнив таблицы и подсчитав все данные, я получила следующие количественные результаты. </w:t>
      </w:r>
    </w:p>
    <w:p w:rsidR="00636F93" w:rsidRPr="00DB6EC6" w:rsidRDefault="00636F93" w:rsidP="00DB6EC6">
      <w:pPr>
        <w:numPr>
          <w:ilvl w:val="0"/>
          <w:numId w:val="5"/>
        </w:numPr>
        <w:shd w:val="clear" w:color="000000" w:fill="auto"/>
        <w:tabs>
          <w:tab w:val="clear" w:pos="1428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 xml:space="preserve">«Групповые» фотографии составляют 53% от общего числа снимков. </w:t>
      </w:r>
    </w:p>
    <w:p w:rsidR="00BD0952" w:rsidRPr="00DB6EC6" w:rsidRDefault="00BD0952" w:rsidP="00DB6EC6">
      <w:pPr>
        <w:numPr>
          <w:ilvl w:val="1"/>
          <w:numId w:val="5"/>
        </w:numPr>
        <w:shd w:val="clear" w:color="000000" w:fill="auto"/>
        <w:tabs>
          <w:tab w:val="clear" w:pos="2148"/>
          <w:tab w:val="num" w:pos="36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Среднее количество человек на фото – 4.</w:t>
      </w:r>
    </w:p>
    <w:p w:rsidR="00BD0952" w:rsidRPr="00DB6EC6" w:rsidRDefault="00BD0952" w:rsidP="00DB6EC6">
      <w:pPr>
        <w:numPr>
          <w:ilvl w:val="1"/>
          <w:numId w:val="5"/>
        </w:numPr>
        <w:shd w:val="clear" w:color="000000" w:fill="auto"/>
        <w:tabs>
          <w:tab w:val="clear" w:pos="2148"/>
          <w:tab w:val="num" w:pos="36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Исследуемый человек занимает центральное место на 22% всех «групповых» снимков.</w:t>
      </w:r>
      <w:r w:rsidR="00DB6EC6">
        <w:rPr>
          <w:sz w:val="28"/>
          <w:szCs w:val="28"/>
        </w:rPr>
        <w:t xml:space="preserve"> </w:t>
      </w:r>
      <w:r w:rsidRPr="00DB6EC6">
        <w:rPr>
          <w:sz w:val="28"/>
          <w:szCs w:val="28"/>
        </w:rPr>
        <w:t>Место между краем и центром группы – на 41% снимков. Крайнее место – на 37% снимков.</w:t>
      </w:r>
    </w:p>
    <w:p w:rsidR="00101550" w:rsidRPr="00DB6EC6" w:rsidRDefault="002A4753" w:rsidP="00DB6EC6">
      <w:pPr>
        <w:numPr>
          <w:ilvl w:val="1"/>
          <w:numId w:val="5"/>
        </w:numPr>
        <w:shd w:val="clear" w:color="000000" w:fill="auto"/>
        <w:tabs>
          <w:tab w:val="clear" w:pos="2148"/>
          <w:tab w:val="num" w:pos="36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Превалирует</w:t>
      </w:r>
      <w:r w:rsidR="00101550" w:rsidRPr="00DB6EC6">
        <w:rPr>
          <w:sz w:val="28"/>
          <w:szCs w:val="28"/>
        </w:rPr>
        <w:t xml:space="preserve"> приподнятое эмоциональное состояние – 41%. Веселое, радостное – 30%, позитивное – 28%, нейтральное, безразличное – 2% и грустное, печальное настроение на данных фотографиях отсутствует.</w:t>
      </w:r>
    </w:p>
    <w:p w:rsidR="00101550" w:rsidRPr="00DB6EC6" w:rsidRDefault="00101550" w:rsidP="00DB6EC6">
      <w:pPr>
        <w:numPr>
          <w:ilvl w:val="1"/>
          <w:numId w:val="5"/>
        </w:numPr>
        <w:shd w:val="clear" w:color="000000" w:fill="auto"/>
        <w:tabs>
          <w:tab w:val="clear" w:pos="2148"/>
          <w:tab w:val="num" w:pos="36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В окружении исследуемого человека преобладают друзья – 62%.</w:t>
      </w:r>
      <w:r w:rsidR="00DB6EC6">
        <w:rPr>
          <w:sz w:val="28"/>
          <w:szCs w:val="28"/>
        </w:rPr>
        <w:t xml:space="preserve"> </w:t>
      </w:r>
      <w:r w:rsidRPr="00DB6EC6">
        <w:rPr>
          <w:sz w:val="28"/>
          <w:szCs w:val="28"/>
        </w:rPr>
        <w:t>Однокурсники составляют 10%, бывшие одноклассники – 9%, участники общественной деятельности</w:t>
      </w:r>
      <w:r w:rsidR="002A4753" w:rsidRPr="00DB6EC6">
        <w:rPr>
          <w:sz w:val="28"/>
          <w:szCs w:val="28"/>
        </w:rPr>
        <w:t xml:space="preserve"> – 7%, неблизкие знакомые – 6%, члены семьи и коллеги по работе – по 3%.</w:t>
      </w:r>
    </w:p>
    <w:p w:rsidR="002A4753" w:rsidRPr="00DB6EC6" w:rsidRDefault="002A4753" w:rsidP="00DB6EC6">
      <w:pPr>
        <w:numPr>
          <w:ilvl w:val="0"/>
          <w:numId w:val="5"/>
        </w:numPr>
        <w:shd w:val="clear" w:color="000000" w:fill="auto"/>
        <w:tabs>
          <w:tab w:val="clear" w:pos="1428"/>
          <w:tab w:val="num" w:pos="36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«Портретные» фотографии составляют 47% от общего числа снимков.</w:t>
      </w:r>
    </w:p>
    <w:p w:rsidR="002A4753" w:rsidRPr="00DB6EC6" w:rsidRDefault="002A4753" w:rsidP="00DB6EC6">
      <w:pPr>
        <w:numPr>
          <w:ilvl w:val="1"/>
          <w:numId w:val="5"/>
        </w:numPr>
        <w:shd w:val="clear" w:color="000000" w:fill="auto"/>
        <w:tabs>
          <w:tab w:val="clear" w:pos="2148"/>
          <w:tab w:val="num" w:pos="36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Преобладает приподнятое эмоциональное состояние – 38%.</w:t>
      </w:r>
      <w:r w:rsidR="00DB6EC6">
        <w:rPr>
          <w:sz w:val="28"/>
          <w:szCs w:val="28"/>
        </w:rPr>
        <w:t xml:space="preserve"> </w:t>
      </w:r>
      <w:r w:rsidRPr="00DB6EC6">
        <w:rPr>
          <w:sz w:val="28"/>
          <w:szCs w:val="28"/>
        </w:rPr>
        <w:t>Позитивное – 34%, веселое, радостное – 19%, нейтральное,</w:t>
      </w:r>
      <w:r w:rsidR="00DB6EC6">
        <w:rPr>
          <w:sz w:val="28"/>
          <w:szCs w:val="28"/>
        </w:rPr>
        <w:t xml:space="preserve"> </w:t>
      </w:r>
      <w:r w:rsidRPr="00DB6EC6">
        <w:rPr>
          <w:sz w:val="28"/>
          <w:szCs w:val="28"/>
        </w:rPr>
        <w:t>безразличное – 8% и грустное, печальное настроение – 1%.</w:t>
      </w:r>
    </w:p>
    <w:p w:rsidR="002A4753" w:rsidRPr="00DB6EC6" w:rsidRDefault="002A4753" w:rsidP="00DB6EC6">
      <w:pPr>
        <w:numPr>
          <w:ilvl w:val="0"/>
          <w:numId w:val="6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 xml:space="preserve">На </w:t>
      </w:r>
      <w:r w:rsidR="005966AF" w:rsidRPr="00DB6EC6">
        <w:rPr>
          <w:sz w:val="28"/>
          <w:szCs w:val="28"/>
        </w:rPr>
        <w:t>данных снимках присутствую</w:t>
      </w:r>
      <w:r w:rsidRPr="00DB6EC6">
        <w:rPr>
          <w:sz w:val="28"/>
          <w:szCs w:val="28"/>
        </w:rPr>
        <w:t xml:space="preserve">т следующие виды </w:t>
      </w:r>
      <w:r w:rsidR="005966AF" w:rsidRPr="00DB6EC6">
        <w:rPr>
          <w:sz w:val="28"/>
          <w:szCs w:val="28"/>
        </w:rPr>
        <w:t>окружающих условий: домашняя обстановка – 25%, места отдыха и развлечений – 23%, природа и улица – по 14%,</w:t>
      </w:r>
      <w:r w:rsidR="00DB6EC6">
        <w:rPr>
          <w:sz w:val="28"/>
          <w:szCs w:val="28"/>
        </w:rPr>
        <w:t xml:space="preserve"> </w:t>
      </w:r>
      <w:r w:rsidR="005966AF" w:rsidRPr="00DB6EC6">
        <w:rPr>
          <w:sz w:val="28"/>
          <w:szCs w:val="28"/>
        </w:rPr>
        <w:t>исследуемый человек в гостях – 12%, общественная деятельность – 7%, учебный процесс – 3%,</w:t>
      </w:r>
      <w:r w:rsidR="00DB6EC6">
        <w:rPr>
          <w:sz w:val="28"/>
          <w:szCs w:val="28"/>
        </w:rPr>
        <w:t xml:space="preserve"> </w:t>
      </w:r>
      <w:r w:rsidR="005966AF" w:rsidRPr="00DB6EC6">
        <w:rPr>
          <w:sz w:val="28"/>
          <w:szCs w:val="28"/>
        </w:rPr>
        <w:t>рабочая обстановка – 2%.</w:t>
      </w:r>
    </w:p>
    <w:p w:rsidR="006737C8" w:rsidRDefault="009E51F0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 xml:space="preserve">Для определения экстраверсии-интраверсии испытуемого в исследовании использовался тест-опросник Г. Айзенка </w:t>
      </w:r>
      <w:r w:rsidRPr="00DB6EC6">
        <w:rPr>
          <w:sz w:val="28"/>
          <w:szCs w:val="28"/>
          <w:lang w:val="en-US"/>
        </w:rPr>
        <w:t>E</w:t>
      </w:r>
      <w:r w:rsidRPr="00DB6EC6">
        <w:rPr>
          <w:sz w:val="28"/>
          <w:szCs w:val="28"/>
        </w:rPr>
        <w:t>Р</w:t>
      </w:r>
      <w:r w:rsidRPr="00DB6EC6">
        <w:rPr>
          <w:sz w:val="28"/>
          <w:szCs w:val="28"/>
          <w:lang w:val="en-US"/>
        </w:rPr>
        <w:t>i</w:t>
      </w:r>
      <w:r w:rsidRPr="00DB6EC6">
        <w:rPr>
          <w:sz w:val="28"/>
          <w:szCs w:val="28"/>
        </w:rPr>
        <w:t xml:space="preserve">, адаптированный А.Г. Шмелевым. </w:t>
      </w:r>
      <w:r w:rsidR="00274793" w:rsidRPr="00DB6EC6">
        <w:rPr>
          <w:sz w:val="28"/>
          <w:szCs w:val="28"/>
        </w:rPr>
        <w:t>По результатам опросника исследуемый – амбиверт. Из 24 возможных баллов, соответствующих степени сверх экстраверсии, т.е. 100%, испытуемый набрал 14 баллов, что составляет 58%. Что касается фотографий, то «групповых» среди них 53%. Из полученных данных можно сделать вывод о том, что в данном случае степень экстравертированности исследуемого человека, выраженная в процентах, практически совпадает с количеством «групповых» фотографий, так же выраженным в процентном отношении.</w:t>
      </w:r>
    </w:p>
    <w:p w:rsidR="00DB6EC6" w:rsidRPr="00DB6EC6" w:rsidRDefault="00DB6EC6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B6EC6" w:rsidRDefault="00F25A1E" w:rsidP="00DB6EC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222pt">
            <v:imagedata r:id="rId7" o:title=""/>
          </v:shape>
        </w:pict>
      </w:r>
    </w:p>
    <w:p w:rsidR="006737C8" w:rsidRPr="00DB6EC6" w:rsidRDefault="006737C8" w:rsidP="00DB6EC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B6EC6">
        <w:rPr>
          <w:b/>
          <w:sz w:val="28"/>
        </w:rPr>
        <w:t>Таблица №3</w:t>
      </w:r>
      <w:r w:rsidRPr="00DB6EC6">
        <w:rPr>
          <w:sz w:val="28"/>
        </w:rPr>
        <w:t>. 1 – сопоставление степени экстравертированности испытуемого с количеством «групповых» фотографий.</w:t>
      </w:r>
      <w:r w:rsidR="00DB6EC6">
        <w:rPr>
          <w:sz w:val="28"/>
        </w:rPr>
        <w:t xml:space="preserve"> </w:t>
      </w:r>
      <w:r w:rsidRPr="00DB6EC6">
        <w:rPr>
          <w:sz w:val="28"/>
        </w:rPr>
        <w:t>2 – сопоставление степени интравертированности испытуемого с количеством «портретных» фотографий.</w:t>
      </w:r>
    </w:p>
    <w:p w:rsidR="006737C8" w:rsidRPr="00DB6EC6" w:rsidRDefault="006737C8" w:rsidP="00DB6EC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44ABC" w:rsidRPr="00DB6EC6" w:rsidRDefault="00144364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По результатам общего анализа фотографий можно сделать следующее заключение: постоянный круг общения у исследуемого составляют в среднем 4 человека. Это друзья, которые присутствуют на большинстве снимков. Однако контакты не ограничиваются только кругом друзей</w:t>
      </w:r>
      <w:r w:rsidR="00344ABC" w:rsidRPr="00DB6EC6">
        <w:rPr>
          <w:sz w:val="28"/>
          <w:szCs w:val="28"/>
        </w:rPr>
        <w:t xml:space="preserve"> (что, пожалуй, было бы свойственно интравертам). В них входят и другие группы. Однако человек не стремится занять центральное место в группе, не доминирует в ней. Чаще он где-то между центром и краем. Думаю, такое место в группе характерно для амбивертов, которые не стремятся быть «душой компании», но и не уходят в сторону от группы. </w:t>
      </w:r>
    </w:p>
    <w:p w:rsidR="006737C8" w:rsidRPr="00DB6EC6" w:rsidRDefault="00344ABC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Обстановка на «портретных»</w:t>
      </w:r>
      <w:r w:rsidR="00D90964" w:rsidRPr="00DB6EC6">
        <w:rPr>
          <w:sz w:val="28"/>
          <w:szCs w:val="28"/>
        </w:rPr>
        <w:t xml:space="preserve"> фотографиях говорит о том, что индивидуальные снимки в основном делаются дома</w:t>
      </w:r>
      <w:r w:rsidR="007175BA" w:rsidRPr="00DB6EC6">
        <w:rPr>
          <w:sz w:val="28"/>
          <w:szCs w:val="28"/>
        </w:rPr>
        <w:t xml:space="preserve"> (как в месте родном и защищенном от посторонних проникновений)</w:t>
      </w:r>
      <w:r w:rsidR="00D90964" w:rsidRPr="00DB6EC6">
        <w:rPr>
          <w:sz w:val="28"/>
          <w:szCs w:val="28"/>
        </w:rPr>
        <w:t xml:space="preserve"> и в местах отдыха и развлечений. </w:t>
      </w:r>
      <w:r w:rsidR="007175BA" w:rsidRPr="00DB6EC6">
        <w:rPr>
          <w:sz w:val="28"/>
          <w:szCs w:val="28"/>
        </w:rPr>
        <w:t>Домашние снимки отличаются разнообразием поз, оттенками эмоциональных состояний. Они чем-то напоминают фотосессию, отражающую непохожесть человека на себя в разные моменты его жизни. Возможно, они делаются</w:t>
      </w:r>
      <w:r w:rsidR="0019186A" w:rsidRPr="00DB6EC6">
        <w:rPr>
          <w:sz w:val="28"/>
          <w:szCs w:val="28"/>
        </w:rPr>
        <w:t>,</w:t>
      </w:r>
      <w:r w:rsidR="007175BA" w:rsidRPr="00DB6EC6">
        <w:rPr>
          <w:sz w:val="28"/>
          <w:szCs w:val="28"/>
        </w:rPr>
        <w:t xml:space="preserve"> чтобы познать какие-то свои составляющие, скрытые от других; чтобы запечатлеть какое-то важное внутреннее состояние. Думаю, эту особенность можно отнести к проявлению интраверсии у данного человека. </w:t>
      </w:r>
      <w:r w:rsidR="00F67AEE" w:rsidRPr="00DB6EC6">
        <w:rPr>
          <w:sz w:val="28"/>
          <w:szCs w:val="28"/>
        </w:rPr>
        <w:t>По фотографиям</w:t>
      </w:r>
      <w:r w:rsidR="007175BA" w:rsidRPr="00DB6EC6">
        <w:rPr>
          <w:sz w:val="28"/>
          <w:szCs w:val="28"/>
        </w:rPr>
        <w:t xml:space="preserve"> </w:t>
      </w:r>
      <w:r w:rsidR="00D90964" w:rsidRPr="00DB6EC6">
        <w:rPr>
          <w:sz w:val="28"/>
          <w:szCs w:val="28"/>
        </w:rPr>
        <w:t>в места</w:t>
      </w:r>
      <w:r w:rsidR="007175BA" w:rsidRPr="00DB6EC6">
        <w:rPr>
          <w:sz w:val="28"/>
          <w:szCs w:val="28"/>
        </w:rPr>
        <w:t>х</w:t>
      </w:r>
      <w:r w:rsidR="00D90964" w:rsidRPr="00DB6EC6">
        <w:rPr>
          <w:sz w:val="28"/>
          <w:szCs w:val="28"/>
        </w:rPr>
        <w:t xml:space="preserve"> отдыха и развлечений</w:t>
      </w:r>
      <w:r w:rsidR="00F67AEE" w:rsidRPr="00DB6EC6">
        <w:rPr>
          <w:sz w:val="28"/>
          <w:szCs w:val="28"/>
        </w:rPr>
        <w:t>, куда, как правило,</w:t>
      </w:r>
      <w:r w:rsidR="00DB6EC6">
        <w:rPr>
          <w:sz w:val="28"/>
          <w:szCs w:val="28"/>
        </w:rPr>
        <w:t xml:space="preserve"> </w:t>
      </w:r>
      <w:r w:rsidR="00D90964" w:rsidRPr="00DB6EC6">
        <w:rPr>
          <w:sz w:val="28"/>
          <w:szCs w:val="28"/>
        </w:rPr>
        <w:t>ходят с близкими и знач</w:t>
      </w:r>
      <w:r w:rsidR="00F67AEE" w:rsidRPr="00DB6EC6">
        <w:rPr>
          <w:sz w:val="28"/>
          <w:szCs w:val="28"/>
        </w:rPr>
        <w:t>имыми людьми, можно сказать о том, что у исследуемого человека узкий круг таких значимых людей. Это тоже проявление интраверсии.</w:t>
      </w:r>
    </w:p>
    <w:p w:rsidR="00F67AEE" w:rsidRDefault="00F67AEE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 xml:space="preserve">По эмоциональному состоянию на снимках видно, что приподнятое настроение превалирует на обоих типах снимков. А вот веселое и радостное </w:t>
      </w:r>
      <w:r w:rsidR="0019186A" w:rsidRPr="00DB6EC6">
        <w:rPr>
          <w:sz w:val="28"/>
          <w:szCs w:val="28"/>
        </w:rPr>
        <w:t>преобладает на «групповых» фото почти в два раза. Это может говорить о том, что из узкого круга общения исследуемый обращается в группу для эмоциональной разрядки, для получения новых позитивных ощущений.</w:t>
      </w:r>
    </w:p>
    <w:p w:rsidR="00DB6EC6" w:rsidRPr="00DB6EC6" w:rsidRDefault="00DB6EC6" w:rsidP="00DB6E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B6EC6" w:rsidRDefault="00F25A1E" w:rsidP="00DB6EC6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4.25pt;height:162pt">
            <v:imagedata r:id="rId8" o:title=""/>
          </v:shape>
        </w:pict>
      </w:r>
    </w:p>
    <w:p w:rsidR="00101550" w:rsidRPr="00DB6EC6" w:rsidRDefault="0019186A" w:rsidP="00DB6EC6">
      <w:pPr>
        <w:shd w:val="clear" w:color="000000" w:fill="auto"/>
        <w:spacing w:line="360" w:lineRule="auto"/>
        <w:ind w:firstLine="720"/>
        <w:jc w:val="both"/>
        <w:rPr>
          <w:b/>
          <w:sz w:val="28"/>
        </w:rPr>
      </w:pPr>
      <w:r w:rsidRPr="00DB6EC6">
        <w:rPr>
          <w:b/>
          <w:sz w:val="28"/>
        </w:rPr>
        <w:t>Таблица №4.</w:t>
      </w:r>
    </w:p>
    <w:p w:rsidR="0019186A" w:rsidRDefault="00DB6EC6" w:rsidP="00DB6EC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br w:type="page"/>
      </w:r>
      <w:r w:rsidR="0019186A" w:rsidRPr="00DB6EC6">
        <w:rPr>
          <w:b/>
          <w:sz w:val="28"/>
          <w:szCs w:val="28"/>
        </w:rPr>
        <w:t>Выводы по данному испытуемому</w:t>
      </w:r>
    </w:p>
    <w:p w:rsidR="00DB6EC6" w:rsidRPr="00DB6EC6" w:rsidRDefault="00DB6EC6" w:rsidP="00DB6EC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9186A" w:rsidRPr="00DB6EC6" w:rsidRDefault="0019186A" w:rsidP="00DB6EC6">
      <w:pPr>
        <w:numPr>
          <w:ilvl w:val="0"/>
          <w:numId w:val="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Степень экстраверсии</w:t>
      </w:r>
      <w:r w:rsidR="00111AE3" w:rsidRPr="00DB6EC6">
        <w:rPr>
          <w:sz w:val="28"/>
          <w:szCs w:val="28"/>
        </w:rPr>
        <w:t>-интраверсии</w:t>
      </w:r>
      <w:r w:rsidRPr="00DB6EC6">
        <w:rPr>
          <w:sz w:val="28"/>
          <w:szCs w:val="28"/>
        </w:rPr>
        <w:t xml:space="preserve"> практически совпадает с количеством снимков</w:t>
      </w:r>
      <w:r w:rsidR="00111AE3" w:rsidRPr="00DB6EC6">
        <w:rPr>
          <w:sz w:val="28"/>
          <w:szCs w:val="28"/>
        </w:rPr>
        <w:t xml:space="preserve"> «групповых» и «портретных».</w:t>
      </w:r>
    </w:p>
    <w:p w:rsidR="00111AE3" w:rsidRPr="00DB6EC6" w:rsidRDefault="00111AE3" w:rsidP="00DB6EC6">
      <w:pPr>
        <w:numPr>
          <w:ilvl w:val="0"/>
          <w:numId w:val="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У амбиверта снимков обоих типов почти поровну.</w:t>
      </w:r>
    </w:p>
    <w:p w:rsidR="00111AE3" w:rsidRPr="00DB6EC6" w:rsidRDefault="00111AE3" w:rsidP="00DB6EC6">
      <w:pPr>
        <w:numPr>
          <w:ilvl w:val="0"/>
          <w:numId w:val="9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6EC6">
        <w:rPr>
          <w:sz w:val="28"/>
          <w:szCs w:val="28"/>
        </w:rPr>
        <w:t>Степень экстраверсии влияет на количество человек вокруг. У амбиверта количество соответствует малой группе.</w:t>
      </w:r>
      <w:bookmarkStart w:id="0" w:name="_GoBack"/>
      <w:bookmarkEnd w:id="0"/>
    </w:p>
    <w:sectPr w:rsidR="00111AE3" w:rsidRPr="00DB6EC6" w:rsidSect="00DB6EC6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D4" w:rsidRDefault="000879D4">
      <w:r>
        <w:separator/>
      </w:r>
    </w:p>
  </w:endnote>
  <w:endnote w:type="continuationSeparator" w:id="0">
    <w:p w:rsidR="000879D4" w:rsidRDefault="0008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C6" w:rsidRDefault="00DB6EC6" w:rsidP="00AA5B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6EC6" w:rsidRDefault="00DB6EC6" w:rsidP="00DB6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C6" w:rsidRDefault="00DB6EC6" w:rsidP="00AA5B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4D60">
      <w:rPr>
        <w:rStyle w:val="a7"/>
        <w:noProof/>
      </w:rPr>
      <w:t>7</w:t>
    </w:r>
    <w:r>
      <w:rPr>
        <w:rStyle w:val="a7"/>
      </w:rPr>
      <w:fldChar w:fldCharType="end"/>
    </w:r>
  </w:p>
  <w:p w:rsidR="005F34D1" w:rsidRDefault="005F34D1" w:rsidP="00DB6EC6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D4" w:rsidRDefault="000879D4">
      <w:r>
        <w:separator/>
      </w:r>
    </w:p>
  </w:footnote>
  <w:footnote w:type="continuationSeparator" w:id="0">
    <w:p w:rsidR="000879D4" w:rsidRDefault="0008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F3D"/>
    <w:multiLevelType w:val="hybridMultilevel"/>
    <w:tmpl w:val="CC2A0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E0350"/>
    <w:multiLevelType w:val="hybridMultilevel"/>
    <w:tmpl w:val="67D02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1D71DD"/>
    <w:multiLevelType w:val="hybridMultilevel"/>
    <w:tmpl w:val="DE6668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201E5428"/>
    <w:multiLevelType w:val="hybridMultilevel"/>
    <w:tmpl w:val="D99E35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31164DEB"/>
    <w:multiLevelType w:val="hybridMultilevel"/>
    <w:tmpl w:val="0456D2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381C5453"/>
    <w:multiLevelType w:val="hybridMultilevel"/>
    <w:tmpl w:val="0046BF2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441932BD"/>
    <w:multiLevelType w:val="multilevel"/>
    <w:tmpl w:val="D99E354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57E232C0"/>
    <w:multiLevelType w:val="hybridMultilevel"/>
    <w:tmpl w:val="60F64F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DC4C8A"/>
    <w:multiLevelType w:val="hybridMultilevel"/>
    <w:tmpl w:val="3AC0691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F27"/>
    <w:rsid w:val="000879D4"/>
    <w:rsid w:val="00101550"/>
    <w:rsid w:val="00111AE3"/>
    <w:rsid w:val="00144364"/>
    <w:rsid w:val="0015440D"/>
    <w:rsid w:val="0019186A"/>
    <w:rsid w:val="00214F27"/>
    <w:rsid w:val="00274793"/>
    <w:rsid w:val="002A4753"/>
    <w:rsid w:val="00344ABC"/>
    <w:rsid w:val="005966AF"/>
    <w:rsid w:val="005F34D1"/>
    <w:rsid w:val="00636F93"/>
    <w:rsid w:val="00653BDB"/>
    <w:rsid w:val="006737C8"/>
    <w:rsid w:val="006B16B6"/>
    <w:rsid w:val="006E1A12"/>
    <w:rsid w:val="007175BA"/>
    <w:rsid w:val="00727AF3"/>
    <w:rsid w:val="007F173D"/>
    <w:rsid w:val="00800BF5"/>
    <w:rsid w:val="008C2F37"/>
    <w:rsid w:val="009A3F27"/>
    <w:rsid w:val="009E51F0"/>
    <w:rsid w:val="00A3012F"/>
    <w:rsid w:val="00AA5BB6"/>
    <w:rsid w:val="00BD0952"/>
    <w:rsid w:val="00C679B6"/>
    <w:rsid w:val="00C850A1"/>
    <w:rsid w:val="00D24D60"/>
    <w:rsid w:val="00D90964"/>
    <w:rsid w:val="00DB2169"/>
    <w:rsid w:val="00DB6EC6"/>
    <w:rsid w:val="00DB7518"/>
    <w:rsid w:val="00E24A4F"/>
    <w:rsid w:val="00EE34C3"/>
    <w:rsid w:val="00F25A1E"/>
    <w:rsid w:val="00F6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DA6ECC56-66D3-43D1-8186-1C3D4F5C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34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F34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F34D1"/>
    <w:rPr>
      <w:rFonts w:cs="Times New Roman"/>
    </w:rPr>
  </w:style>
  <w:style w:type="table" w:styleId="a8">
    <w:name w:val="Table Grid"/>
    <w:basedOn w:val="a1"/>
    <w:uiPriority w:val="99"/>
    <w:rsid w:val="00C850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DB6EC6"/>
    <w:pPr>
      <w:shd w:val="clear" w:color="000000" w:fill="auto"/>
      <w:spacing w:line="36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6030</Characters>
  <Application>Microsoft Office Word</Application>
  <DocSecurity>0</DocSecurity>
  <Lines>50</Lines>
  <Paragraphs>14</Paragraphs>
  <ScaleCrop>false</ScaleCrop>
  <Company>Ok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Ok</dc:creator>
  <cp:keywords/>
  <dc:description/>
  <cp:lastModifiedBy>admin</cp:lastModifiedBy>
  <cp:revision>2</cp:revision>
  <cp:lastPrinted>2010-05-01T16:01:00Z</cp:lastPrinted>
  <dcterms:created xsi:type="dcterms:W3CDTF">2014-05-10T23:28:00Z</dcterms:created>
  <dcterms:modified xsi:type="dcterms:W3CDTF">2014-05-10T23:28:00Z</dcterms:modified>
</cp:coreProperties>
</file>