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03" w:rsidRPr="00DC4BD4" w:rsidRDefault="00DD1019" w:rsidP="00DD1019">
      <w:pPr>
        <w:spacing w:line="360" w:lineRule="auto"/>
        <w:ind w:firstLine="709"/>
        <w:jc w:val="both"/>
        <w:rPr>
          <w:noProof/>
          <w:color w:val="000000"/>
          <w:sz w:val="28"/>
          <w:szCs w:val="28"/>
        </w:rPr>
      </w:pPr>
      <w:r w:rsidRPr="00DC4BD4">
        <w:rPr>
          <w:noProof/>
          <w:color w:val="000000"/>
          <w:sz w:val="28"/>
          <w:szCs w:val="28"/>
        </w:rPr>
        <w:t>Введение</w:t>
      </w:r>
    </w:p>
    <w:p w:rsidR="00B84EA4" w:rsidRPr="00DC4BD4" w:rsidRDefault="00B84EA4" w:rsidP="00DD1019">
      <w:pPr>
        <w:spacing w:line="360" w:lineRule="auto"/>
        <w:ind w:firstLine="709"/>
        <w:jc w:val="both"/>
        <w:rPr>
          <w:noProof/>
          <w:color w:val="000000"/>
          <w:sz w:val="28"/>
          <w:szCs w:val="28"/>
        </w:rPr>
      </w:pPr>
    </w:p>
    <w:p w:rsidR="003A4203" w:rsidRPr="00DC4BD4" w:rsidRDefault="003A4203" w:rsidP="00DD1019">
      <w:pPr>
        <w:spacing w:line="360" w:lineRule="auto"/>
        <w:ind w:firstLine="709"/>
        <w:jc w:val="both"/>
        <w:rPr>
          <w:noProof/>
          <w:color w:val="000000"/>
          <w:sz w:val="28"/>
          <w:szCs w:val="28"/>
        </w:rPr>
      </w:pPr>
      <w:r w:rsidRPr="00DC4BD4">
        <w:rPr>
          <w:noProof/>
          <w:color w:val="000000"/>
          <w:sz w:val="28"/>
          <w:szCs w:val="28"/>
        </w:rPr>
        <w:t>Туризм является одной из ведущих и наиболее развивающихся отраслей экономики и за быстрые темпы он признан экономическим феноменом столетия. Быстрому его развитию способствует расширение политических, экономических, научных и культурных связей между государствами и народами мира. Массовое развитие туризма позволяет миллионам людей расширить свой кругозор, познакомиться с достопримечательностями, культурой, традициями той или иной страны.</w:t>
      </w:r>
    </w:p>
    <w:p w:rsidR="00DD1019" w:rsidRPr="00DC4BD4" w:rsidRDefault="003A4203" w:rsidP="00DD1019">
      <w:pPr>
        <w:spacing w:line="360" w:lineRule="auto"/>
        <w:ind w:firstLine="709"/>
        <w:jc w:val="both"/>
        <w:rPr>
          <w:noProof/>
          <w:color w:val="000000"/>
          <w:sz w:val="28"/>
          <w:szCs w:val="28"/>
        </w:rPr>
      </w:pPr>
      <w:r w:rsidRPr="00DC4BD4">
        <w:rPr>
          <w:noProof/>
          <w:color w:val="000000"/>
          <w:sz w:val="28"/>
          <w:szCs w:val="28"/>
        </w:rPr>
        <w:t>Во многих странах туризм играет значительную роль в формировании валового внутреннего продукта, активизации внешнеторгового баланса, создания дополнительных рабочих мест и обеспечение занятости населения, оказывает огромное влияние на такие ключевые отрасли экономики, как транспорт и связь, строительство, производство товаров народного потребления, т.е. выступает своеобразным стабилизатором социально- экономического развития.</w:t>
      </w:r>
    </w:p>
    <w:p w:rsidR="003A4203" w:rsidRPr="00DC4BD4" w:rsidRDefault="003A4203" w:rsidP="00DD1019">
      <w:pPr>
        <w:spacing w:line="360" w:lineRule="auto"/>
        <w:ind w:firstLine="709"/>
        <w:jc w:val="both"/>
        <w:rPr>
          <w:noProof/>
          <w:color w:val="000000"/>
          <w:sz w:val="28"/>
          <w:szCs w:val="28"/>
        </w:rPr>
      </w:pPr>
      <w:r w:rsidRPr="00DC4BD4">
        <w:rPr>
          <w:noProof/>
          <w:color w:val="000000"/>
          <w:sz w:val="28"/>
          <w:szCs w:val="28"/>
        </w:rPr>
        <w:t>Чтобы преуспеть в туристском бизнесе необходимо хорошее знание международных правовых норм и правил, практики туристского менеджмента и маркетинга, прежде всего, требуется профессиональная, основанная на потребностях потребителя туристских услуг организация производства и реализации туристского продукта, нужна полная и всесторонняя информированность производителя туристских услуг относительно всего того, что касается клиента, как потребителя этих самых услуг. Задачи практики:</w:t>
      </w:r>
    </w:p>
    <w:p w:rsidR="0026304A" w:rsidRPr="00DC4BD4" w:rsidRDefault="0026304A" w:rsidP="00DD1019">
      <w:pPr>
        <w:spacing w:line="360" w:lineRule="auto"/>
        <w:ind w:firstLine="709"/>
        <w:jc w:val="both"/>
        <w:rPr>
          <w:noProof/>
          <w:color w:val="000000"/>
          <w:sz w:val="28"/>
          <w:szCs w:val="28"/>
        </w:rPr>
      </w:pPr>
      <w:r w:rsidRPr="00DC4BD4">
        <w:rPr>
          <w:noProof/>
          <w:color w:val="000000"/>
          <w:sz w:val="28"/>
          <w:szCs w:val="28"/>
        </w:rPr>
        <w:t>-</w:t>
      </w:r>
      <w:r w:rsidR="00DD1019" w:rsidRPr="00DC4BD4">
        <w:rPr>
          <w:noProof/>
          <w:color w:val="000000"/>
          <w:sz w:val="28"/>
          <w:szCs w:val="28"/>
        </w:rPr>
        <w:t xml:space="preserve"> </w:t>
      </w:r>
      <w:r w:rsidRPr="00DC4BD4">
        <w:rPr>
          <w:noProof/>
          <w:color w:val="000000"/>
          <w:sz w:val="28"/>
          <w:szCs w:val="28"/>
        </w:rPr>
        <w:t>изучить вид хозяйственной деятельности предприятия и масштабы, его место на рынке, хозяйственные и финансовые связи;</w:t>
      </w:r>
    </w:p>
    <w:p w:rsidR="0026304A" w:rsidRPr="00DC4BD4" w:rsidRDefault="0026304A" w:rsidP="00DD1019">
      <w:pPr>
        <w:spacing w:line="360" w:lineRule="auto"/>
        <w:ind w:firstLine="709"/>
        <w:jc w:val="both"/>
        <w:rPr>
          <w:noProof/>
          <w:color w:val="000000"/>
          <w:sz w:val="28"/>
          <w:szCs w:val="28"/>
        </w:rPr>
      </w:pPr>
      <w:r w:rsidRPr="00DC4BD4">
        <w:rPr>
          <w:noProof/>
          <w:color w:val="000000"/>
          <w:sz w:val="28"/>
          <w:szCs w:val="28"/>
        </w:rPr>
        <w:t>- провести анализ внешней среды деятельности предприятия;</w:t>
      </w:r>
    </w:p>
    <w:p w:rsidR="0026304A" w:rsidRPr="00DC4BD4" w:rsidRDefault="0026304A" w:rsidP="00DD1019">
      <w:pPr>
        <w:spacing w:line="360" w:lineRule="auto"/>
        <w:ind w:firstLine="709"/>
        <w:jc w:val="both"/>
        <w:rPr>
          <w:noProof/>
          <w:color w:val="000000"/>
          <w:sz w:val="28"/>
          <w:szCs w:val="28"/>
        </w:rPr>
      </w:pPr>
      <w:r w:rsidRPr="00DC4BD4">
        <w:rPr>
          <w:noProof/>
          <w:color w:val="000000"/>
          <w:sz w:val="28"/>
          <w:szCs w:val="28"/>
        </w:rPr>
        <w:t>- провести анализ внутренней среды предприятия;</w:t>
      </w:r>
    </w:p>
    <w:p w:rsidR="0026304A" w:rsidRPr="00DC4BD4" w:rsidRDefault="0026304A" w:rsidP="00DD1019">
      <w:pPr>
        <w:spacing w:line="360" w:lineRule="auto"/>
        <w:ind w:firstLine="709"/>
        <w:jc w:val="both"/>
        <w:rPr>
          <w:noProof/>
          <w:color w:val="000000"/>
          <w:sz w:val="28"/>
          <w:szCs w:val="28"/>
        </w:rPr>
      </w:pPr>
      <w:r w:rsidRPr="00DC4BD4">
        <w:rPr>
          <w:noProof/>
          <w:color w:val="000000"/>
          <w:sz w:val="28"/>
          <w:szCs w:val="28"/>
        </w:rPr>
        <w:t>- рассмотреть процесс управления персоналом;</w:t>
      </w:r>
    </w:p>
    <w:p w:rsidR="0026304A" w:rsidRPr="00DC4BD4" w:rsidRDefault="0026304A" w:rsidP="00DD1019">
      <w:pPr>
        <w:spacing w:line="360" w:lineRule="auto"/>
        <w:ind w:firstLine="709"/>
        <w:jc w:val="both"/>
        <w:rPr>
          <w:noProof/>
          <w:color w:val="000000"/>
          <w:sz w:val="28"/>
          <w:szCs w:val="28"/>
        </w:rPr>
      </w:pPr>
      <w:r w:rsidRPr="00DC4BD4">
        <w:rPr>
          <w:noProof/>
          <w:color w:val="000000"/>
          <w:sz w:val="28"/>
          <w:szCs w:val="28"/>
        </w:rPr>
        <w:t xml:space="preserve">Объектом практики является туристическая фирма «Илиташ-тур». </w:t>
      </w:r>
    </w:p>
    <w:p w:rsidR="003A4203" w:rsidRPr="00DC4BD4" w:rsidRDefault="009F2C90" w:rsidP="00DD1019">
      <w:pPr>
        <w:spacing w:line="360" w:lineRule="auto"/>
        <w:ind w:firstLine="709"/>
        <w:jc w:val="both"/>
        <w:rPr>
          <w:noProof/>
          <w:color w:val="000000"/>
          <w:sz w:val="28"/>
          <w:szCs w:val="28"/>
        </w:rPr>
      </w:pPr>
      <w:r w:rsidRPr="00DC4BD4">
        <w:rPr>
          <w:noProof/>
          <w:color w:val="000000"/>
          <w:sz w:val="28"/>
          <w:szCs w:val="28"/>
        </w:rPr>
        <w:br w:type="page"/>
      </w:r>
      <w:r w:rsidR="003A4203" w:rsidRPr="00DC4BD4">
        <w:rPr>
          <w:noProof/>
          <w:color w:val="000000"/>
          <w:sz w:val="28"/>
          <w:szCs w:val="28"/>
        </w:rPr>
        <w:lastRenderedPageBreak/>
        <w:t>Раздел 1</w:t>
      </w:r>
      <w:r w:rsidRPr="00DC4BD4">
        <w:rPr>
          <w:noProof/>
          <w:color w:val="000000"/>
          <w:sz w:val="28"/>
          <w:szCs w:val="28"/>
        </w:rPr>
        <w:t>.</w:t>
      </w:r>
      <w:r w:rsidR="003A4203" w:rsidRPr="00DC4BD4">
        <w:rPr>
          <w:noProof/>
          <w:color w:val="000000"/>
          <w:sz w:val="28"/>
          <w:szCs w:val="28"/>
        </w:rPr>
        <w:t xml:space="preserve"> Краткая характеристика предприятия</w:t>
      </w:r>
    </w:p>
    <w:p w:rsidR="009F2C90" w:rsidRPr="00DC4BD4" w:rsidRDefault="009F2C90" w:rsidP="00DD1019">
      <w:pPr>
        <w:spacing w:line="360" w:lineRule="auto"/>
        <w:ind w:firstLine="709"/>
        <w:jc w:val="both"/>
        <w:rPr>
          <w:noProof/>
          <w:color w:val="000000"/>
          <w:sz w:val="28"/>
          <w:szCs w:val="28"/>
        </w:rPr>
      </w:pP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Туристическое предприятие «Илиташ-тур» основано в 1994году в форме общества с ограниченной ответственностью. Юридический адрес: 83000, Украина, г.Донецк, ул.Артема, 64. Предприятие действует на основании Устава и действующего законодательства. Оно подчиняется требованиям Госкомтуризма и имеет право на осуществление деятельности, связанной с предоставлением туристических услуг, о чём свидетельствует лицензия АВ 329454, подтверждающая это право. Лицензия была выдана 27 апреля 2007г. Государственным департаментом туризма, согласно которой предприятие может осуществлять следующие виды деятельности:</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 организация иностранного туризма</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 организация внутреннего туризма</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 организация зарубежного туризма</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 экскурсионная деятельность</w:t>
      </w:r>
    </w:p>
    <w:p w:rsidR="00DD1019" w:rsidRPr="00DC4BD4" w:rsidRDefault="00B84EA4" w:rsidP="00DD1019">
      <w:pPr>
        <w:spacing w:line="360" w:lineRule="auto"/>
        <w:ind w:firstLine="709"/>
        <w:jc w:val="both"/>
        <w:rPr>
          <w:noProof/>
          <w:color w:val="000000"/>
          <w:sz w:val="28"/>
          <w:szCs w:val="28"/>
        </w:rPr>
      </w:pPr>
      <w:r w:rsidRPr="00DC4BD4">
        <w:rPr>
          <w:noProof/>
          <w:color w:val="000000"/>
          <w:sz w:val="28"/>
          <w:szCs w:val="28"/>
        </w:rPr>
        <w:t>Предметом деятельности ТП «Илиташ-тур», зафиксированным в учредительских документах, является:</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1) производство товаров и услуг как частным гражданам, так и коллективным предприятиям Украины и др. государств;</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2) коммерческая, торгово-закупочная, посредническая деятельность;</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3) маркетинговые и рекламные услуги предприятиям, организациям и частным лицам;</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4) осуществление туристического и экскурсионного обслуживания как в Украине, так и в странах СНГ, а также за рубежом;</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5) организация выставок, аукционов, торгов, ярмарок, симпозиумов, культурно-зрелищных и благотворительных мероприятий;</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6) осуществление экспортных и импортных</w:t>
      </w:r>
      <w:r w:rsidR="00DD1019" w:rsidRPr="00DC4BD4">
        <w:rPr>
          <w:noProof/>
          <w:color w:val="000000"/>
          <w:sz w:val="28"/>
          <w:szCs w:val="28"/>
        </w:rPr>
        <w:t xml:space="preserve"> </w:t>
      </w:r>
      <w:r w:rsidRPr="00DC4BD4">
        <w:rPr>
          <w:noProof/>
          <w:color w:val="000000"/>
          <w:sz w:val="28"/>
          <w:szCs w:val="28"/>
        </w:rPr>
        <w:t>мероприятий в сфере реализаций новейших технологий, оборудования, товаров, в установленном законом порядке;</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7) осуществление прочей внешнеэкономической деятельности, руководствуясь при этом действующим законодательством;</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8) прочие виды деятельности, не запрещенные законодательством Украины и соответствующие целям Устава предприятия.</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ТП «Илиташ-тур» входит в состав производственного объединения «Илиташ», имеет самостоятельный баланс, расчетный счёт в учреждениях Украины на основе полного хозяйственного расчёта, самофинансирования и самоокупаемости. Предприятия обслуживает отделение ОАО ДБ «Сбербанк России».</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В настоящее время ТП «Илиташ-тур» является одним из крупнейших туристических операторов в Восточном регионе Украины с 10-летним опытом работы в сфере туризма. За 10 лет работы на рынке туристического бизнеса предприятие доказало свою жизнестойкость и надежность.</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Прочная репутация предприятия – результат серьёзного и профессионального подхода каждого работника к организации дела. Основа успеха – высокая организованность, постоянное внимание к интересам и запросам туристов, быстрый и качественный сервис, искренняя доброжелательность сотрудников.</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К 2008 г. Услугами предприятия воспользовалось более 40</w:t>
      </w:r>
      <w:r w:rsidR="00DD1019" w:rsidRPr="00DC4BD4">
        <w:rPr>
          <w:noProof/>
          <w:color w:val="000000"/>
          <w:sz w:val="28"/>
          <w:szCs w:val="28"/>
        </w:rPr>
        <w:t xml:space="preserve"> </w:t>
      </w:r>
      <w:r w:rsidRPr="00DC4BD4">
        <w:rPr>
          <w:noProof/>
          <w:color w:val="000000"/>
          <w:sz w:val="28"/>
          <w:szCs w:val="28"/>
        </w:rPr>
        <w:t>000 туристов Украины. Ежегодно услугами предприятия пользуются более 1000 человек. Предприятие осуществляет как групповые поездки, так и индивидуальные туры. К каждому туристическому сезону ТП «Илиташ-тур» открывает новые увлекательные маршруты для своих клиентов, которые уже успели оценить качество и уровень обслуживания.</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В 2007 предприятие обслужило 2072 туристов. Из них: 585 чел. – выезжающих зарубеж. 178 чел. – иностранных туристов и большая часть путешествующих внутри страны – 1309 чел. Из общего числа обслуженных туристов: дети (в возрасте до 14 лет) – 158 человек, подростки – 156 человек. Основной целью путешествий туристов в 2007 г. – был досуг и отдых. Общее количество предоставленных туродней в 2007 г. – 15</w:t>
      </w:r>
      <w:r w:rsidR="00DD1019" w:rsidRPr="00DC4BD4">
        <w:rPr>
          <w:noProof/>
          <w:color w:val="000000"/>
          <w:sz w:val="28"/>
          <w:szCs w:val="28"/>
        </w:rPr>
        <w:t xml:space="preserve"> </w:t>
      </w:r>
      <w:r w:rsidRPr="00DC4BD4">
        <w:rPr>
          <w:noProof/>
          <w:color w:val="000000"/>
          <w:sz w:val="28"/>
          <w:szCs w:val="28"/>
        </w:rPr>
        <w:t>556.</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В 2007 г. Туристы с помощью исследуемого предприятия выезжали в Египет (818 чел.), Венгрию (348), Польшу (616), Чехию (203), Испанию (724), Турцию (792), Грецию (300), Италию (380), ОАЭ (784). Большинство туристов пользовались авиатранспортом. Размещено на территории Украины в 2007 г. Предприятием – 1478 человек.</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ТП «Илиташ-тур» постоянно расширяет свою агентскую сеть. Сегодня с ним активно сотрудничает более двух десятков туристских предприятий являющимися посредниками в предоставлении услуг туристу, на основе агентского договора на взаимовыгодных условиях. Также ТП «Илиташ-тур» приобретает туристические услуги в качестве агента у таких крупных туристических операторов как «Turtess», «Teztour», «Anextour», «Coral travel» и др.</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Для организации выездного туризма ТП «Илиташ-тур» сотрудничает со многими зарубежными партнёрами, такими как Vizit Europe – в Чехии; Evelina tour и Happy tour – в Турции; Terramar tour в Испании; в Италии; в Египте; в ОАЭ; в Англии; в Германии; в Венгрии и др.</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По вопросу безопасности туристов во время путешествие ТП «Илиташ - тур» сотрудничает со страховой компанией «Брокбизнес».</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Широкий спектр туристских предложений, гибкая система скидок, индивидуальный подход к обучению и подготовке сотрудников, а также тесные связи с ведущими туроператорами ряда зарубежных стран позволяют им полностью соответствовать уровню современных требований.</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Основным направлением предприятия является предоставление туристских услуг и Средиземноморье, наиболее распространенным туристским маршрутом является Турция.</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Также турфирма разрабатывает новые, интересные предложения, как по междугородным направлениям, так и внутри страны.</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Туры по Европе: Чехия, Великобритания, Австрия, Испания, Франция, Италия, Венгрия.</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Экзотические туры: Объединённые Арабские Эмираты, Египет, Тайланд, Канарские, Мальдивские, Сейшельские острова.</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Отдых в Украине: Азовье, Крым, Святогорск, Трускавец, Карпаты.</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Прием иностранных гостей, а также корпоративные поездки на футбольные матчи. ТП «Илиташ-тур» 5 лет активно и успешно работало в сфере футбольной индустрии. За это время организованы выезды ФК «Шахтёр» в Лиге Чемпионов и Кубке УЕФА.</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В офисе ТП «Илиташ-тур» осуществляется продажа билетов на автобусные рейсы транспортной компании «УкрБус», входящей в состав производственного объединения «Илиташ», входящей в состав производственного объединения «Илиташ». Также на территории Украины ТП «Илиташ-тур» имеет свои собственные базы отдыха: на побережье Азовского моря и в п. Мелекино – центр отдыха «Клуб Сирена», в Крыму в Мисхоре – Парк-отель «Марат».</w:t>
      </w:r>
    </w:p>
    <w:p w:rsidR="004B0E5D" w:rsidRPr="00DC4BD4" w:rsidRDefault="009F2C90" w:rsidP="00DD1019">
      <w:pPr>
        <w:spacing w:line="360" w:lineRule="auto"/>
        <w:ind w:firstLine="709"/>
        <w:jc w:val="both"/>
        <w:rPr>
          <w:noProof/>
          <w:color w:val="000000"/>
          <w:sz w:val="28"/>
          <w:szCs w:val="28"/>
        </w:rPr>
      </w:pPr>
      <w:r w:rsidRPr="00DC4BD4">
        <w:rPr>
          <w:noProof/>
          <w:color w:val="000000"/>
          <w:sz w:val="28"/>
          <w:szCs w:val="28"/>
        </w:rPr>
        <w:br w:type="page"/>
      </w:r>
      <w:r w:rsidR="004B0E5D" w:rsidRPr="00DC4BD4">
        <w:rPr>
          <w:noProof/>
          <w:color w:val="000000"/>
          <w:sz w:val="28"/>
          <w:szCs w:val="28"/>
        </w:rPr>
        <w:t>Раздел 2</w:t>
      </w:r>
      <w:r w:rsidRPr="00DC4BD4">
        <w:rPr>
          <w:noProof/>
          <w:color w:val="000000"/>
          <w:sz w:val="28"/>
          <w:szCs w:val="28"/>
        </w:rPr>
        <w:t>.</w:t>
      </w:r>
      <w:r w:rsidR="004B0E5D" w:rsidRPr="00DC4BD4">
        <w:rPr>
          <w:noProof/>
          <w:color w:val="000000"/>
          <w:sz w:val="28"/>
          <w:szCs w:val="28"/>
        </w:rPr>
        <w:t xml:space="preserve"> Анализ внешней среды предприятия</w:t>
      </w:r>
    </w:p>
    <w:p w:rsidR="00B84EA4" w:rsidRPr="00DC4BD4" w:rsidRDefault="00B84EA4" w:rsidP="00DD1019">
      <w:pPr>
        <w:spacing w:line="360" w:lineRule="auto"/>
        <w:ind w:firstLine="709"/>
        <w:jc w:val="both"/>
        <w:rPr>
          <w:noProof/>
          <w:color w:val="000000"/>
          <w:sz w:val="28"/>
          <w:szCs w:val="28"/>
        </w:rPr>
      </w:pPr>
    </w:p>
    <w:p w:rsidR="00DD1019" w:rsidRPr="00DC4BD4" w:rsidRDefault="004B0E5D" w:rsidP="00DD1019">
      <w:pPr>
        <w:spacing w:line="360" w:lineRule="auto"/>
        <w:ind w:firstLine="709"/>
        <w:jc w:val="both"/>
        <w:rPr>
          <w:noProof/>
          <w:color w:val="000000"/>
          <w:sz w:val="28"/>
          <w:szCs w:val="28"/>
        </w:rPr>
      </w:pPr>
      <w:r w:rsidRPr="00DC4BD4">
        <w:rPr>
          <w:noProof/>
          <w:color w:val="000000"/>
          <w:sz w:val="28"/>
          <w:szCs w:val="28"/>
        </w:rPr>
        <w:t>2.1 Анализ макросреды</w:t>
      </w:r>
    </w:p>
    <w:p w:rsidR="00B84EA4" w:rsidRPr="00DC4BD4" w:rsidRDefault="00B84EA4" w:rsidP="00DD1019">
      <w:pPr>
        <w:spacing w:line="360" w:lineRule="auto"/>
        <w:ind w:firstLine="709"/>
        <w:jc w:val="both"/>
        <w:rPr>
          <w:noProof/>
          <w:color w:val="000000"/>
          <w:sz w:val="28"/>
          <w:szCs w:val="28"/>
        </w:rPr>
      </w:pPr>
    </w:p>
    <w:p w:rsidR="006D6FDB" w:rsidRPr="00DC4BD4" w:rsidRDefault="006D6FDB" w:rsidP="00DD1019">
      <w:pPr>
        <w:pStyle w:val="HTML"/>
        <w:spacing w:line="360" w:lineRule="auto"/>
        <w:ind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Внешняя среда рассматривается как совокупность двух относительно самостоятельных подсистем:</w:t>
      </w:r>
    </w:p>
    <w:p w:rsidR="006D6FDB" w:rsidRPr="00DC4BD4" w:rsidRDefault="006D6FDB" w:rsidP="00DD1019">
      <w:pPr>
        <w:pStyle w:val="HTML"/>
        <w:numPr>
          <w:ilvl w:val="0"/>
          <w:numId w:val="1"/>
        </w:numPr>
        <w:spacing w:line="360" w:lineRule="auto"/>
        <w:ind w:left="0"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макроокружения;</w:t>
      </w:r>
    </w:p>
    <w:p w:rsidR="006D6FDB" w:rsidRPr="00DC4BD4" w:rsidRDefault="006D6FDB" w:rsidP="00DD1019">
      <w:pPr>
        <w:pStyle w:val="HTML"/>
        <w:numPr>
          <w:ilvl w:val="0"/>
          <w:numId w:val="1"/>
        </w:numPr>
        <w:spacing w:line="360" w:lineRule="auto"/>
        <w:ind w:left="0"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непосредственного окружения.</w:t>
      </w:r>
    </w:p>
    <w:p w:rsidR="006D6FDB" w:rsidRPr="00DC4BD4" w:rsidRDefault="006D6FDB" w:rsidP="00DD1019">
      <w:pPr>
        <w:pStyle w:val="HTML"/>
        <w:spacing w:line="360" w:lineRule="auto"/>
        <w:ind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Макроокружение (макросреда) создает</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общие</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условия</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среды</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нахождения туристического предприятия. В большинстве случаев</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макросреда</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не</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носит специфического характера</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по</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отношению</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к</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отдельно</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взятой</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фирме. Однако каждая из них испытывает на себе ее влияние и не может управлять ею.</w:t>
      </w:r>
    </w:p>
    <w:p w:rsidR="006D6FDB" w:rsidRPr="00DC4BD4" w:rsidRDefault="006D6FDB" w:rsidP="00DD1019">
      <w:pPr>
        <w:spacing w:line="360" w:lineRule="auto"/>
        <w:ind w:firstLine="709"/>
        <w:jc w:val="both"/>
        <w:rPr>
          <w:noProof/>
          <w:color w:val="000000"/>
          <w:sz w:val="28"/>
          <w:szCs w:val="28"/>
        </w:rPr>
      </w:pPr>
      <w:r w:rsidRPr="00DC4BD4">
        <w:rPr>
          <w:noProof/>
          <w:color w:val="000000"/>
          <w:sz w:val="28"/>
          <w:szCs w:val="28"/>
        </w:rPr>
        <w:t xml:space="preserve">После установления своей миссии и целей руководство предприятия начинает диагностический этап процесса стратегического планирования. </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Первым шагом является исследование внешней среды: оценка изменений, воздействующих на различные аспекты текущей стратегии; определение факторов, представляющих угрозу для текущей стратегии фирмы; контроль и анализ деятельности конкурентов; определение факторов, представляющих больше возможности для достижения общефирменных целей путем корректировки планов.</w:t>
      </w:r>
    </w:p>
    <w:p w:rsidR="00DD1019" w:rsidRPr="00DC4BD4" w:rsidRDefault="006D6FDB" w:rsidP="00DD1019">
      <w:pPr>
        <w:spacing w:line="360" w:lineRule="auto"/>
        <w:ind w:firstLine="709"/>
        <w:jc w:val="both"/>
        <w:rPr>
          <w:noProof/>
          <w:color w:val="000000"/>
          <w:sz w:val="28"/>
          <w:szCs w:val="28"/>
        </w:rPr>
      </w:pPr>
      <w:r w:rsidRPr="00DC4BD4">
        <w:rPr>
          <w:noProof/>
          <w:color w:val="000000"/>
          <w:sz w:val="28"/>
          <w:szCs w:val="28"/>
        </w:rPr>
        <w:t xml:space="preserve">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 </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Угрозы и возможности, с которыми сталкивается фирма, можно выделить в девять</w:t>
      </w:r>
      <w:r w:rsidR="00DD1019" w:rsidRPr="00DC4BD4">
        <w:rPr>
          <w:noProof/>
          <w:color w:val="000000"/>
          <w:sz w:val="28"/>
          <w:szCs w:val="28"/>
        </w:rPr>
        <w:t xml:space="preserve"> </w:t>
      </w:r>
      <w:r w:rsidRPr="00DC4BD4">
        <w:rPr>
          <w:noProof/>
          <w:color w:val="000000"/>
          <w:sz w:val="28"/>
          <w:szCs w:val="28"/>
        </w:rPr>
        <w:t>областей:</w:t>
      </w:r>
    </w:p>
    <w:p w:rsidR="006D6FDB" w:rsidRPr="00DC4BD4" w:rsidRDefault="006D6FDB" w:rsidP="00DD1019">
      <w:pPr>
        <w:spacing w:line="360" w:lineRule="auto"/>
        <w:ind w:firstLine="709"/>
        <w:jc w:val="both"/>
        <w:rPr>
          <w:noProof/>
          <w:color w:val="000000"/>
          <w:sz w:val="28"/>
          <w:szCs w:val="28"/>
        </w:rPr>
      </w:pPr>
      <w:r w:rsidRPr="00DC4BD4">
        <w:rPr>
          <w:noProof/>
          <w:color w:val="000000"/>
          <w:sz w:val="28"/>
          <w:szCs w:val="28"/>
        </w:rPr>
        <w:t xml:space="preserve">1. Экономические факторы. </w:t>
      </w:r>
    </w:p>
    <w:p w:rsidR="006D6FDB" w:rsidRPr="00DC4BD4" w:rsidRDefault="006D6FDB" w:rsidP="00DD1019">
      <w:pPr>
        <w:spacing w:line="360" w:lineRule="auto"/>
        <w:ind w:firstLine="709"/>
        <w:jc w:val="both"/>
        <w:rPr>
          <w:noProof/>
          <w:color w:val="000000"/>
          <w:sz w:val="28"/>
          <w:szCs w:val="28"/>
        </w:rPr>
      </w:pPr>
      <w:r w:rsidRPr="00DC4BD4">
        <w:rPr>
          <w:noProof/>
          <w:color w:val="000000"/>
          <w:sz w:val="28"/>
          <w:szCs w:val="28"/>
        </w:rPr>
        <w:t>Экономические факторы не менее важны, чем</w:t>
      </w:r>
      <w:r w:rsidR="00DD1019" w:rsidRPr="00DC4BD4">
        <w:rPr>
          <w:noProof/>
          <w:color w:val="000000"/>
          <w:sz w:val="28"/>
          <w:szCs w:val="28"/>
        </w:rPr>
        <w:t xml:space="preserve"> </w:t>
      </w:r>
      <w:r w:rsidRPr="00DC4BD4">
        <w:rPr>
          <w:noProof/>
          <w:color w:val="000000"/>
          <w:sz w:val="28"/>
          <w:szCs w:val="28"/>
        </w:rPr>
        <w:t>демографические.</w:t>
      </w:r>
      <w:r w:rsidR="00DD1019" w:rsidRPr="00DC4BD4">
        <w:rPr>
          <w:noProof/>
          <w:color w:val="000000"/>
          <w:sz w:val="28"/>
          <w:szCs w:val="28"/>
        </w:rPr>
        <w:t xml:space="preserve"> </w:t>
      </w:r>
      <w:r w:rsidRPr="00DC4BD4">
        <w:rPr>
          <w:noProof/>
          <w:color w:val="000000"/>
          <w:sz w:val="28"/>
          <w:szCs w:val="28"/>
        </w:rPr>
        <w:t>Мало</w:t>
      </w:r>
      <w:r w:rsidR="00DD1019" w:rsidRPr="00DC4BD4">
        <w:rPr>
          <w:noProof/>
          <w:color w:val="000000"/>
          <w:sz w:val="28"/>
          <w:szCs w:val="28"/>
        </w:rPr>
        <w:t xml:space="preserve"> </w:t>
      </w:r>
      <w:r w:rsidRPr="00DC4BD4">
        <w:rPr>
          <w:noProof/>
          <w:color w:val="000000"/>
          <w:sz w:val="28"/>
          <w:szCs w:val="28"/>
        </w:rPr>
        <w:t>знать, сколько у фирмы потенциальных клиентов. Важно определить,</w:t>
      </w:r>
      <w:r w:rsidR="00DD1019" w:rsidRPr="00DC4BD4">
        <w:rPr>
          <w:noProof/>
          <w:color w:val="000000"/>
          <w:sz w:val="28"/>
          <w:szCs w:val="28"/>
        </w:rPr>
        <w:t xml:space="preserve"> </w:t>
      </w:r>
      <w:r w:rsidRPr="00DC4BD4">
        <w:rPr>
          <w:noProof/>
          <w:color w:val="000000"/>
          <w:sz w:val="28"/>
          <w:szCs w:val="28"/>
        </w:rPr>
        <w:t>сколько</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какие услуги</w:t>
      </w:r>
      <w:r w:rsidR="00DD1019" w:rsidRPr="00DC4BD4">
        <w:rPr>
          <w:noProof/>
          <w:color w:val="000000"/>
          <w:sz w:val="28"/>
          <w:szCs w:val="28"/>
        </w:rPr>
        <w:t xml:space="preserve"> </w:t>
      </w:r>
      <w:r w:rsidRPr="00DC4BD4">
        <w:rPr>
          <w:noProof/>
          <w:color w:val="000000"/>
          <w:sz w:val="28"/>
          <w:szCs w:val="28"/>
        </w:rPr>
        <w:t>они</w:t>
      </w:r>
      <w:r w:rsidR="00DD1019" w:rsidRPr="00DC4BD4">
        <w:rPr>
          <w:noProof/>
          <w:color w:val="000000"/>
          <w:sz w:val="28"/>
          <w:szCs w:val="28"/>
        </w:rPr>
        <w:t xml:space="preserve"> </w:t>
      </w:r>
      <w:r w:rsidRPr="00DC4BD4">
        <w:rPr>
          <w:noProof/>
          <w:color w:val="000000"/>
          <w:sz w:val="28"/>
          <w:szCs w:val="28"/>
        </w:rPr>
        <w:t>захотят</w:t>
      </w:r>
      <w:r w:rsidR="00DD1019" w:rsidRPr="00DC4BD4">
        <w:rPr>
          <w:noProof/>
          <w:color w:val="000000"/>
          <w:sz w:val="28"/>
          <w:szCs w:val="28"/>
        </w:rPr>
        <w:t xml:space="preserve"> </w:t>
      </w:r>
      <w:r w:rsidRPr="00DC4BD4">
        <w:rPr>
          <w:noProof/>
          <w:color w:val="000000"/>
          <w:sz w:val="28"/>
          <w:szCs w:val="28"/>
        </w:rPr>
        <w:t>приобрести.</w:t>
      </w:r>
      <w:r w:rsidR="00DD1019" w:rsidRPr="00DC4BD4">
        <w:rPr>
          <w:noProof/>
          <w:color w:val="000000"/>
          <w:sz w:val="28"/>
          <w:szCs w:val="28"/>
        </w:rPr>
        <w:t xml:space="preserve"> </w:t>
      </w:r>
      <w:r w:rsidRPr="00DC4BD4">
        <w:rPr>
          <w:noProof/>
          <w:color w:val="000000"/>
          <w:sz w:val="28"/>
          <w:szCs w:val="28"/>
        </w:rPr>
        <w:t>На</w:t>
      </w:r>
      <w:r w:rsidR="00DD1019" w:rsidRPr="00DC4BD4">
        <w:rPr>
          <w:noProof/>
          <w:color w:val="000000"/>
          <w:sz w:val="28"/>
          <w:szCs w:val="28"/>
        </w:rPr>
        <w:t xml:space="preserve"> </w:t>
      </w:r>
      <w:r w:rsidRPr="00DC4BD4">
        <w:rPr>
          <w:noProof/>
          <w:color w:val="000000"/>
          <w:sz w:val="28"/>
          <w:szCs w:val="28"/>
        </w:rPr>
        <w:t>платежеспособный</w:t>
      </w:r>
      <w:r w:rsidR="00DD1019" w:rsidRPr="00DC4BD4">
        <w:rPr>
          <w:noProof/>
          <w:color w:val="000000"/>
          <w:sz w:val="28"/>
          <w:szCs w:val="28"/>
        </w:rPr>
        <w:t xml:space="preserve"> </w:t>
      </w:r>
      <w:r w:rsidRPr="00DC4BD4">
        <w:rPr>
          <w:noProof/>
          <w:color w:val="000000"/>
          <w:sz w:val="28"/>
          <w:szCs w:val="28"/>
        </w:rPr>
        <w:t>процесс</w:t>
      </w:r>
      <w:r w:rsidR="00DD1019" w:rsidRPr="00DC4BD4">
        <w:rPr>
          <w:noProof/>
          <w:color w:val="000000"/>
          <w:sz w:val="28"/>
          <w:szCs w:val="28"/>
        </w:rPr>
        <w:t xml:space="preserve"> </w:t>
      </w:r>
      <w:r w:rsidRPr="00DC4BD4">
        <w:rPr>
          <w:noProof/>
          <w:color w:val="000000"/>
          <w:sz w:val="28"/>
          <w:szCs w:val="28"/>
        </w:rPr>
        <w:t>населения оказывает влияние много факторов, среди</w:t>
      </w:r>
      <w:r w:rsidR="00DD1019" w:rsidRPr="00DC4BD4">
        <w:rPr>
          <w:noProof/>
          <w:color w:val="000000"/>
          <w:sz w:val="28"/>
          <w:szCs w:val="28"/>
        </w:rPr>
        <w:t xml:space="preserve"> </w:t>
      </w:r>
      <w:r w:rsidRPr="00DC4BD4">
        <w:rPr>
          <w:noProof/>
          <w:color w:val="000000"/>
          <w:sz w:val="28"/>
          <w:szCs w:val="28"/>
        </w:rPr>
        <w:t>которых</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уровень</w:t>
      </w:r>
      <w:r w:rsidR="00DD1019" w:rsidRPr="00DC4BD4">
        <w:rPr>
          <w:noProof/>
          <w:color w:val="000000"/>
          <w:sz w:val="28"/>
          <w:szCs w:val="28"/>
        </w:rPr>
        <w:t xml:space="preserve"> </w:t>
      </w:r>
      <w:r w:rsidRPr="00DC4BD4">
        <w:rPr>
          <w:noProof/>
          <w:color w:val="000000"/>
          <w:sz w:val="28"/>
          <w:szCs w:val="28"/>
        </w:rPr>
        <w:t>экономического развития</w:t>
      </w:r>
      <w:r w:rsidR="00DD1019" w:rsidRPr="00DC4BD4">
        <w:rPr>
          <w:noProof/>
          <w:color w:val="000000"/>
          <w:sz w:val="28"/>
          <w:szCs w:val="28"/>
        </w:rPr>
        <w:t xml:space="preserve"> </w:t>
      </w:r>
      <w:r w:rsidRPr="00DC4BD4">
        <w:rPr>
          <w:noProof/>
          <w:color w:val="000000"/>
          <w:sz w:val="28"/>
          <w:szCs w:val="28"/>
        </w:rPr>
        <w:t>самой</w:t>
      </w:r>
      <w:r w:rsidR="00DD1019" w:rsidRPr="00DC4BD4">
        <w:rPr>
          <w:noProof/>
          <w:color w:val="000000"/>
          <w:sz w:val="28"/>
          <w:szCs w:val="28"/>
        </w:rPr>
        <w:t xml:space="preserve"> </w:t>
      </w:r>
      <w:r w:rsidRPr="00DC4BD4">
        <w:rPr>
          <w:noProof/>
          <w:color w:val="000000"/>
          <w:sz w:val="28"/>
          <w:szCs w:val="28"/>
        </w:rPr>
        <w:t>страны,</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размер</w:t>
      </w:r>
      <w:r w:rsidR="00DD1019" w:rsidRPr="00DC4BD4">
        <w:rPr>
          <w:noProof/>
          <w:color w:val="000000"/>
          <w:sz w:val="28"/>
          <w:szCs w:val="28"/>
        </w:rPr>
        <w:t xml:space="preserve"> </w:t>
      </w:r>
      <w:r w:rsidRPr="00DC4BD4">
        <w:rPr>
          <w:noProof/>
          <w:color w:val="000000"/>
          <w:sz w:val="28"/>
          <w:szCs w:val="28"/>
        </w:rPr>
        <w:t>заработной</w:t>
      </w:r>
      <w:r w:rsidR="00DD1019" w:rsidRPr="00DC4BD4">
        <w:rPr>
          <w:noProof/>
          <w:color w:val="000000"/>
          <w:sz w:val="28"/>
          <w:szCs w:val="28"/>
        </w:rPr>
        <w:t xml:space="preserve"> </w:t>
      </w:r>
      <w:r w:rsidRPr="00DC4BD4">
        <w:rPr>
          <w:noProof/>
          <w:color w:val="000000"/>
          <w:sz w:val="28"/>
          <w:szCs w:val="28"/>
        </w:rPr>
        <w:t>платы,</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инфляция,</w:t>
      </w:r>
      <w:r w:rsidR="00DD1019" w:rsidRPr="00DC4BD4">
        <w:rPr>
          <w:noProof/>
          <w:color w:val="000000"/>
          <w:sz w:val="28"/>
          <w:szCs w:val="28"/>
        </w:rPr>
        <w:t xml:space="preserve"> </w:t>
      </w:r>
      <w:r w:rsidRPr="00DC4BD4">
        <w:rPr>
          <w:noProof/>
          <w:color w:val="000000"/>
          <w:sz w:val="28"/>
          <w:szCs w:val="28"/>
        </w:rPr>
        <w:t>и безработица.</w:t>
      </w:r>
      <w:r w:rsidR="00DD1019" w:rsidRPr="00DC4BD4">
        <w:rPr>
          <w:noProof/>
          <w:color w:val="000000"/>
          <w:sz w:val="28"/>
          <w:szCs w:val="28"/>
        </w:rPr>
        <w:t xml:space="preserve"> </w:t>
      </w:r>
      <w:r w:rsidRPr="00DC4BD4">
        <w:rPr>
          <w:noProof/>
          <w:color w:val="000000"/>
          <w:sz w:val="28"/>
          <w:szCs w:val="28"/>
        </w:rPr>
        <w:t>Необходимо</w:t>
      </w:r>
      <w:r w:rsidR="00DD1019" w:rsidRPr="00DC4BD4">
        <w:rPr>
          <w:noProof/>
          <w:color w:val="000000"/>
          <w:sz w:val="28"/>
          <w:szCs w:val="28"/>
        </w:rPr>
        <w:t xml:space="preserve"> </w:t>
      </w:r>
      <w:r w:rsidRPr="00DC4BD4">
        <w:rPr>
          <w:noProof/>
          <w:color w:val="000000"/>
          <w:sz w:val="28"/>
          <w:szCs w:val="28"/>
        </w:rPr>
        <w:t>учитывать</w:t>
      </w:r>
      <w:r w:rsidR="00DD1019" w:rsidRPr="00DC4BD4">
        <w:rPr>
          <w:noProof/>
          <w:color w:val="000000"/>
          <w:sz w:val="28"/>
          <w:szCs w:val="28"/>
        </w:rPr>
        <w:t xml:space="preserve"> </w:t>
      </w:r>
      <w:r w:rsidRPr="00DC4BD4">
        <w:rPr>
          <w:noProof/>
          <w:color w:val="000000"/>
          <w:sz w:val="28"/>
          <w:szCs w:val="28"/>
        </w:rPr>
        <w:t>высокую</w:t>
      </w:r>
      <w:r w:rsidR="00DD1019" w:rsidRPr="00DC4BD4">
        <w:rPr>
          <w:noProof/>
          <w:color w:val="000000"/>
          <w:sz w:val="28"/>
          <w:szCs w:val="28"/>
        </w:rPr>
        <w:t xml:space="preserve"> </w:t>
      </w:r>
      <w:r w:rsidRPr="00DC4BD4">
        <w:rPr>
          <w:noProof/>
          <w:color w:val="000000"/>
          <w:sz w:val="28"/>
          <w:szCs w:val="28"/>
        </w:rPr>
        <w:t>зависимость</w:t>
      </w:r>
      <w:r w:rsidR="00DD1019" w:rsidRPr="00DC4BD4">
        <w:rPr>
          <w:noProof/>
          <w:color w:val="000000"/>
          <w:sz w:val="28"/>
          <w:szCs w:val="28"/>
        </w:rPr>
        <w:t xml:space="preserve"> </w:t>
      </w:r>
      <w:r w:rsidRPr="00DC4BD4">
        <w:rPr>
          <w:noProof/>
          <w:color w:val="000000"/>
          <w:sz w:val="28"/>
          <w:szCs w:val="28"/>
        </w:rPr>
        <w:t>спроса</w:t>
      </w:r>
      <w:r w:rsidR="00DD1019" w:rsidRPr="00DC4BD4">
        <w:rPr>
          <w:noProof/>
          <w:color w:val="000000"/>
          <w:sz w:val="28"/>
          <w:szCs w:val="28"/>
        </w:rPr>
        <w:t xml:space="preserve"> </w:t>
      </w:r>
      <w:r w:rsidRPr="00DC4BD4">
        <w:rPr>
          <w:noProof/>
          <w:color w:val="000000"/>
          <w:sz w:val="28"/>
          <w:szCs w:val="28"/>
        </w:rPr>
        <w:t>на туристические услуги от уровня дохода.</w:t>
      </w:r>
    </w:p>
    <w:p w:rsidR="006D6FDB" w:rsidRPr="00DC4BD4" w:rsidRDefault="006D6FDB" w:rsidP="00DD1019">
      <w:pPr>
        <w:spacing w:line="360" w:lineRule="auto"/>
        <w:ind w:firstLine="709"/>
        <w:jc w:val="both"/>
        <w:rPr>
          <w:noProof/>
          <w:color w:val="000000"/>
          <w:sz w:val="28"/>
          <w:szCs w:val="28"/>
        </w:rPr>
      </w:pPr>
      <w:r w:rsidRPr="00DC4BD4">
        <w:rPr>
          <w:noProof/>
          <w:color w:val="000000"/>
          <w:sz w:val="28"/>
          <w:szCs w:val="28"/>
        </w:rPr>
        <w:t>Усредненные данные свидетельствуют,</w:t>
      </w:r>
      <w:r w:rsidR="00DD1019" w:rsidRPr="00DC4BD4">
        <w:rPr>
          <w:noProof/>
          <w:color w:val="000000"/>
          <w:sz w:val="28"/>
          <w:szCs w:val="28"/>
        </w:rPr>
        <w:t xml:space="preserve"> </w:t>
      </w:r>
      <w:r w:rsidRPr="00DC4BD4">
        <w:rPr>
          <w:noProof/>
          <w:color w:val="000000"/>
          <w:sz w:val="28"/>
          <w:szCs w:val="28"/>
        </w:rPr>
        <w:t>что</w:t>
      </w:r>
      <w:r w:rsidR="00DD1019" w:rsidRPr="00DC4BD4">
        <w:rPr>
          <w:noProof/>
          <w:color w:val="000000"/>
          <w:sz w:val="28"/>
          <w:szCs w:val="28"/>
        </w:rPr>
        <w:t xml:space="preserve"> </w:t>
      </w:r>
      <w:r w:rsidRPr="00DC4BD4">
        <w:rPr>
          <w:noProof/>
          <w:color w:val="000000"/>
          <w:sz w:val="28"/>
          <w:szCs w:val="28"/>
        </w:rPr>
        <w:t>население</w:t>
      </w:r>
      <w:r w:rsidR="00DD1019" w:rsidRPr="00DC4BD4">
        <w:rPr>
          <w:noProof/>
          <w:color w:val="000000"/>
          <w:sz w:val="28"/>
          <w:szCs w:val="28"/>
        </w:rPr>
        <w:t xml:space="preserve"> </w:t>
      </w:r>
      <w:r w:rsidRPr="00DC4BD4">
        <w:rPr>
          <w:noProof/>
          <w:color w:val="000000"/>
          <w:sz w:val="28"/>
          <w:szCs w:val="28"/>
        </w:rPr>
        <w:t>вынуждено</w:t>
      </w:r>
      <w:r w:rsidR="00DD1019" w:rsidRPr="00DC4BD4">
        <w:rPr>
          <w:noProof/>
          <w:color w:val="000000"/>
          <w:sz w:val="28"/>
          <w:szCs w:val="28"/>
        </w:rPr>
        <w:t xml:space="preserve"> </w:t>
      </w:r>
      <w:r w:rsidRPr="00DC4BD4">
        <w:rPr>
          <w:noProof/>
          <w:color w:val="000000"/>
          <w:sz w:val="28"/>
          <w:szCs w:val="28"/>
        </w:rPr>
        <w:t>тратить только на приобретение продуктов питания около 70</w:t>
      </w:r>
      <w:r w:rsidR="00DD1019" w:rsidRPr="00DC4BD4">
        <w:rPr>
          <w:noProof/>
          <w:color w:val="000000"/>
          <w:sz w:val="28"/>
          <w:szCs w:val="28"/>
        </w:rPr>
        <w:t xml:space="preserve"> </w:t>
      </w:r>
      <w:r w:rsidRPr="00DC4BD4">
        <w:rPr>
          <w:noProof/>
          <w:color w:val="000000"/>
          <w:sz w:val="28"/>
          <w:szCs w:val="28"/>
        </w:rPr>
        <w:t>%</w:t>
      </w:r>
      <w:r w:rsidR="00DD1019" w:rsidRPr="00DC4BD4">
        <w:rPr>
          <w:noProof/>
          <w:color w:val="000000"/>
          <w:sz w:val="28"/>
          <w:szCs w:val="28"/>
        </w:rPr>
        <w:t xml:space="preserve"> </w:t>
      </w:r>
      <w:r w:rsidRPr="00DC4BD4">
        <w:rPr>
          <w:noProof/>
          <w:color w:val="000000"/>
          <w:sz w:val="28"/>
          <w:szCs w:val="28"/>
        </w:rPr>
        <w:t>своих</w:t>
      </w:r>
      <w:r w:rsidR="00DD1019" w:rsidRPr="00DC4BD4">
        <w:rPr>
          <w:noProof/>
          <w:color w:val="000000"/>
          <w:sz w:val="28"/>
          <w:szCs w:val="28"/>
        </w:rPr>
        <w:t xml:space="preserve"> </w:t>
      </w:r>
      <w:r w:rsidRPr="00DC4BD4">
        <w:rPr>
          <w:noProof/>
          <w:color w:val="000000"/>
          <w:sz w:val="28"/>
          <w:szCs w:val="28"/>
        </w:rPr>
        <w:t>доходов.</w:t>
      </w:r>
      <w:r w:rsidR="00DD1019" w:rsidRPr="00DC4BD4">
        <w:rPr>
          <w:noProof/>
          <w:color w:val="000000"/>
          <w:sz w:val="28"/>
          <w:szCs w:val="28"/>
        </w:rPr>
        <w:t xml:space="preserve"> </w:t>
      </w:r>
      <w:r w:rsidRPr="00DC4BD4">
        <w:rPr>
          <w:noProof/>
          <w:color w:val="000000"/>
          <w:sz w:val="28"/>
          <w:szCs w:val="28"/>
        </w:rPr>
        <w:t>Такая ситуация отрицательно влияет на развитие рынка туристических услуг.</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Это темпы инфляции, международный платежный баланс, уровни занятости и т. д. Каждый из них может представлять либо угрозу, либо новую возможность для предприятия.</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2.</w:t>
      </w:r>
      <w:r w:rsidR="00DD1019" w:rsidRPr="00DC4BD4">
        <w:rPr>
          <w:noProof/>
          <w:color w:val="000000"/>
          <w:sz w:val="28"/>
          <w:szCs w:val="28"/>
        </w:rPr>
        <w:t xml:space="preserve"> </w:t>
      </w:r>
      <w:r w:rsidRPr="00DC4BD4">
        <w:rPr>
          <w:noProof/>
          <w:color w:val="000000"/>
          <w:sz w:val="28"/>
          <w:szCs w:val="28"/>
        </w:rPr>
        <w:t xml:space="preserve">Политические факторы. </w:t>
      </w:r>
    </w:p>
    <w:p w:rsidR="006D6FDB" w:rsidRPr="00DC4BD4" w:rsidRDefault="006D6FDB" w:rsidP="00DD1019">
      <w:pPr>
        <w:spacing w:line="360" w:lineRule="auto"/>
        <w:ind w:firstLine="709"/>
        <w:jc w:val="both"/>
        <w:rPr>
          <w:noProof/>
          <w:color w:val="000000"/>
          <w:sz w:val="28"/>
          <w:szCs w:val="28"/>
        </w:rPr>
      </w:pPr>
      <w:r w:rsidRPr="00DC4BD4">
        <w:rPr>
          <w:noProof/>
          <w:color w:val="000000"/>
          <w:sz w:val="28"/>
          <w:szCs w:val="28"/>
        </w:rPr>
        <w:t>Активное участие предпринимательских фирм в политическом процессе является указанием на важность государственной политики для организации.</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3.</w:t>
      </w:r>
      <w:r w:rsidR="00DD1019" w:rsidRPr="00DC4BD4">
        <w:rPr>
          <w:noProof/>
          <w:color w:val="000000"/>
          <w:sz w:val="28"/>
          <w:szCs w:val="28"/>
        </w:rPr>
        <w:t xml:space="preserve"> </w:t>
      </w:r>
      <w:r w:rsidRPr="00DC4BD4">
        <w:rPr>
          <w:noProof/>
          <w:color w:val="000000"/>
          <w:sz w:val="28"/>
          <w:szCs w:val="28"/>
        </w:rPr>
        <w:t xml:space="preserve">Рыночные факторы. </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4. Технологические факторы.</w:t>
      </w:r>
    </w:p>
    <w:p w:rsidR="00B84EA4" w:rsidRPr="00DC4BD4" w:rsidRDefault="006D6FDB" w:rsidP="00DD1019">
      <w:pPr>
        <w:spacing w:line="360" w:lineRule="auto"/>
        <w:ind w:firstLine="709"/>
        <w:jc w:val="both"/>
        <w:rPr>
          <w:noProof/>
          <w:color w:val="000000"/>
          <w:sz w:val="28"/>
          <w:szCs w:val="28"/>
        </w:rPr>
      </w:pPr>
      <w:r w:rsidRPr="00DC4BD4">
        <w:rPr>
          <w:noProof/>
          <w:color w:val="000000"/>
          <w:sz w:val="28"/>
          <w:szCs w:val="28"/>
        </w:rPr>
        <w:t>Анализ технологической среды может</w:t>
      </w:r>
      <w:r w:rsidR="00DD1019" w:rsidRPr="00DC4BD4">
        <w:rPr>
          <w:noProof/>
          <w:color w:val="000000"/>
          <w:sz w:val="28"/>
          <w:szCs w:val="28"/>
        </w:rPr>
        <w:t xml:space="preserve"> </w:t>
      </w:r>
      <w:r w:rsidRPr="00DC4BD4">
        <w:rPr>
          <w:noProof/>
          <w:color w:val="000000"/>
          <w:sz w:val="28"/>
          <w:szCs w:val="28"/>
        </w:rPr>
        <w:t xml:space="preserve">учитывать изменения в технологии производства, применение ЭВМ в проектировании и предоставлении товаров и услуг или успехи в технологии средств связи. </w:t>
      </w:r>
    </w:p>
    <w:p w:rsidR="006D6FDB" w:rsidRPr="00DC4BD4" w:rsidRDefault="00B84EA4" w:rsidP="00DD1019">
      <w:pPr>
        <w:spacing w:line="360" w:lineRule="auto"/>
        <w:ind w:firstLine="709"/>
        <w:jc w:val="both"/>
        <w:rPr>
          <w:noProof/>
          <w:color w:val="000000"/>
          <w:sz w:val="28"/>
          <w:szCs w:val="28"/>
        </w:rPr>
      </w:pPr>
      <w:r w:rsidRPr="00DC4BD4">
        <w:rPr>
          <w:noProof/>
          <w:color w:val="000000"/>
          <w:sz w:val="28"/>
          <w:szCs w:val="28"/>
        </w:rPr>
        <w:t>5</w:t>
      </w:r>
      <w:r w:rsidR="006D6FDB" w:rsidRPr="00DC4BD4">
        <w:rPr>
          <w:noProof/>
          <w:color w:val="000000"/>
          <w:sz w:val="28"/>
          <w:szCs w:val="28"/>
        </w:rPr>
        <w:t>. Факторы социального поведения.</w:t>
      </w:r>
    </w:p>
    <w:p w:rsidR="00B84EA4" w:rsidRPr="00DC4BD4" w:rsidRDefault="006D6FDB" w:rsidP="00DD1019">
      <w:pPr>
        <w:tabs>
          <w:tab w:val="left" w:pos="540"/>
        </w:tabs>
        <w:spacing w:line="360" w:lineRule="auto"/>
        <w:ind w:firstLine="709"/>
        <w:jc w:val="both"/>
        <w:rPr>
          <w:noProof/>
          <w:color w:val="000000"/>
          <w:sz w:val="28"/>
          <w:szCs w:val="28"/>
        </w:rPr>
      </w:pPr>
      <w:r w:rsidRPr="00DC4BD4">
        <w:rPr>
          <w:noProof/>
          <w:color w:val="000000"/>
          <w:sz w:val="28"/>
          <w:szCs w:val="28"/>
        </w:rPr>
        <w:t>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DD1019" w:rsidRPr="00DC4BD4" w:rsidRDefault="00B84EA4" w:rsidP="00DD1019">
      <w:pPr>
        <w:tabs>
          <w:tab w:val="left" w:pos="540"/>
        </w:tabs>
        <w:spacing w:line="360" w:lineRule="auto"/>
        <w:ind w:firstLine="709"/>
        <w:jc w:val="both"/>
        <w:rPr>
          <w:noProof/>
          <w:color w:val="000000"/>
          <w:sz w:val="28"/>
          <w:szCs w:val="28"/>
        </w:rPr>
      </w:pPr>
      <w:r w:rsidRPr="00DC4BD4">
        <w:rPr>
          <w:noProof/>
          <w:color w:val="000000"/>
          <w:sz w:val="28"/>
          <w:szCs w:val="28"/>
        </w:rPr>
        <w:t>6</w:t>
      </w:r>
      <w:r w:rsidR="006D6FDB" w:rsidRPr="00DC4BD4">
        <w:rPr>
          <w:noProof/>
          <w:color w:val="000000"/>
          <w:sz w:val="28"/>
          <w:szCs w:val="28"/>
        </w:rPr>
        <w:t>. Международные факторы.</w:t>
      </w:r>
    </w:p>
    <w:p w:rsidR="00B84EA4" w:rsidRPr="00DC4BD4" w:rsidRDefault="006D6FDB" w:rsidP="00DD1019">
      <w:pPr>
        <w:tabs>
          <w:tab w:val="left" w:pos="540"/>
        </w:tabs>
        <w:spacing w:line="360" w:lineRule="auto"/>
        <w:ind w:firstLine="709"/>
        <w:jc w:val="both"/>
        <w:rPr>
          <w:noProof/>
          <w:color w:val="000000"/>
          <w:sz w:val="28"/>
          <w:szCs w:val="28"/>
        </w:rPr>
      </w:pPr>
      <w:r w:rsidRPr="00DC4BD4">
        <w:rPr>
          <w:noProof/>
          <w:color w:val="000000"/>
          <w:sz w:val="28"/>
          <w:szCs w:val="28"/>
        </w:rPr>
        <w:t>Руководство фирм, действующих на международном рынке, должно постоянно оценивать и контролировать изменения в этой широкой среде.</w:t>
      </w:r>
    </w:p>
    <w:p w:rsidR="00E045EA" w:rsidRPr="00DC4BD4" w:rsidRDefault="00B84EA4" w:rsidP="00DD1019">
      <w:pPr>
        <w:tabs>
          <w:tab w:val="left" w:pos="540"/>
        </w:tabs>
        <w:spacing w:line="360" w:lineRule="auto"/>
        <w:ind w:firstLine="709"/>
        <w:jc w:val="both"/>
        <w:rPr>
          <w:noProof/>
          <w:color w:val="000000"/>
          <w:sz w:val="28"/>
          <w:szCs w:val="28"/>
        </w:rPr>
      </w:pPr>
      <w:r w:rsidRPr="00DC4BD4">
        <w:rPr>
          <w:noProof/>
          <w:color w:val="000000"/>
          <w:sz w:val="28"/>
          <w:szCs w:val="28"/>
        </w:rPr>
        <w:t>7</w:t>
      </w:r>
      <w:r w:rsidR="00E045EA" w:rsidRPr="00DC4BD4">
        <w:rPr>
          <w:noProof/>
          <w:color w:val="000000"/>
          <w:sz w:val="28"/>
          <w:szCs w:val="28"/>
        </w:rPr>
        <w:t>. Демографические факторы.</w:t>
      </w:r>
    </w:p>
    <w:p w:rsidR="00B84EA4" w:rsidRPr="00DC4BD4" w:rsidRDefault="006D6FDB" w:rsidP="00DD1019">
      <w:pPr>
        <w:tabs>
          <w:tab w:val="left" w:pos="540"/>
        </w:tabs>
        <w:spacing w:line="360" w:lineRule="auto"/>
        <w:ind w:firstLine="709"/>
        <w:jc w:val="both"/>
        <w:rPr>
          <w:noProof/>
          <w:color w:val="000000"/>
          <w:sz w:val="28"/>
          <w:szCs w:val="28"/>
        </w:rPr>
      </w:pPr>
      <w:r w:rsidRPr="00DC4BD4">
        <w:rPr>
          <w:noProof/>
          <w:color w:val="000000"/>
          <w:sz w:val="28"/>
          <w:szCs w:val="28"/>
        </w:rPr>
        <w:t>Изучение демографических факторов макросреды занимает</w:t>
      </w:r>
      <w:r w:rsidR="00DD1019" w:rsidRPr="00DC4BD4">
        <w:rPr>
          <w:noProof/>
          <w:color w:val="000000"/>
          <w:sz w:val="28"/>
          <w:szCs w:val="28"/>
        </w:rPr>
        <w:t xml:space="preserve"> </w:t>
      </w:r>
      <w:r w:rsidRPr="00DC4BD4">
        <w:rPr>
          <w:noProof/>
          <w:color w:val="000000"/>
          <w:sz w:val="28"/>
          <w:szCs w:val="28"/>
        </w:rPr>
        <w:t>важное</w:t>
      </w:r>
      <w:r w:rsidR="00DD1019" w:rsidRPr="00DC4BD4">
        <w:rPr>
          <w:noProof/>
          <w:color w:val="000000"/>
          <w:sz w:val="28"/>
          <w:szCs w:val="28"/>
        </w:rPr>
        <w:t xml:space="preserve"> </w:t>
      </w:r>
      <w:r w:rsidRPr="00DC4BD4">
        <w:rPr>
          <w:noProof/>
          <w:color w:val="000000"/>
          <w:sz w:val="28"/>
          <w:szCs w:val="28"/>
        </w:rPr>
        <w:t>место</w:t>
      </w:r>
      <w:r w:rsidR="00DD1019" w:rsidRPr="00DC4BD4">
        <w:rPr>
          <w:noProof/>
          <w:color w:val="000000"/>
          <w:sz w:val="28"/>
          <w:szCs w:val="28"/>
        </w:rPr>
        <w:t xml:space="preserve"> </w:t>
      </w:r>
      <w:r w:rsidRPr="00DC4BD4">
        <w:rPr>
          <w:noProof/>
          <w:color w:val="000000"/>
          <w:sz w:val="28"/>
          <w:szCs w:val="28"/>
        </w:rPr>
        <w:t>при анализе рыночных возможностей туристического предприятия.</w:t>
      </w:r>
      <w:r w:rsidR="00DD1019" w:rsidRPr="00DC4BD4">
        <w:rPr>
          <w:noProof/>
          <w:color w:val="000000"/>
          <w:sz w:val="28"/>
          <w:szCs w:val="28"/>
        </w:rPr>
        <w:t xml:space="preserve"> </w:t>
      </w:r>
      <w:r w:rsidRPr="00DC4BD4">
        <w:rPr>
          <w:noProof/>
          <w:color w:val="000000"/>
          <w:sz w:val="28"/>
          <w:szCs w:val="28"/>
        </w:rPr>
        <w:t>Маркетинг</w:t>
      </w:r>
      <w:r w:rsidR="00DD1019" w:rsidRPr="00DC4BD4">
        <w:rPr>
          <w:noProof/>
          <w:color w:val="000000"/>
          <w:sz w:val="28"/>
          <w:szCs w:val="28"/>
        </w:rPr>
        <w:t xml:space="preserve"> </w:t>
      </w:r>
      <w:r w:rsidRPr="00DC4BD4">
        <w:rPr>
          <w:noProof/>
          <w:color w:val="000000"/>
          <w:sz w:val="28"/>
          <w:szCs w:val="28"/>
        </w:rPr>
        <w:t>должен рассматривать вопросы, касающиеся численности населения, размещения</w:t>
      </w:r>
      <w:r w:rsidR="00DD1019" w:rsidRPr="00DC4BD4">
        <w:rPr>
          <w:noProof/>
          <w:color w:val="000000"/>
          <w:sz w:val="28"/>
          <w:szCs w:val="28"/>
        </w:rPr>
        <w:t xml:space="preserve"> </w:t>
      </w:r>
      <w:r w:rsidRPr="00DC4BD4">
        <w:rPr>
          <w:noProof/>
          <w:color w:val="000000"/>
          <w:sz w:val="28"/>
          <w:szCs w:val="28"/>
        </w:rPr>
        <w:t>его</w:t>
      </w:r>
      <w:r w:rsidR="00DD1019" w:rsidRPr="00DC4BD4">
        <w:rPr>
          <w:noProof/>
          <w:color w:val="000000"/>
          <w:sz w:val="28"/>
          <w:szCs w:val="28"/>
        </w:rPr>
        <w:t xml:space="preserve"> </w:t>
      </w:r>
      <w:r w:rsidRPr="00DC4BD4">
        <w:rPr>
          <w:noProof/>
          <w:color w:val="000000"/>
          <w:sz w:val="28"/>
          <w:szCs w:val="28"/>
        </w:rPr>
        <w:t>по отдельным</w:t>
      </w:r>
      <w:r w:rsidR="00DD1019" w:rsidRPr="00DC4BD4">
        <w:rPr>
          <w:noProof/>
          <w:color w:val="000000"/>
          <w:sz w:val="28"/>
          <w:szCs w:val="28"/>
        </w:rPr>
        <w:t xml:space="preserve"> </w:t>
      </w:r>
      <w:r w:rsidRPr="00DC4BD4">
        <w:rPr>
          <w:noProof/>
          <w:color w:val="000000"/>
          <w:sz w:val="28"/>
          <w:szCs w:val="28"/>
        </w:rPr>
        <w:t>странам</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регионам,</w:t>
      </w:r>
      <w:r w:rsidR="00DD1019" w:rsidRPr="00DC4BD4">
        <w:rPr>
          <w:noProof/>
          <w:color w:val="000000"/>
          <w:sz w:val="28"/>
          <w:szCs w:val="28"/>
        </w:rPr>
        <w:t xml:space="preserve"> </w:t>
      </w:r>
      <w:r w:rsidRPr="00DC4BD4">
        <w:rPr>
          <w:noProof/>
          <w:color w:val="000000"/>
          <w:sz w:val="28"/>
          <w:szCs w:val="28"/>
        </w:rPr>
        <w:t>возрастной</w:t>
      </w:r>
      <w:r w:rsidR="00DD1019" w:rsidRPr="00DC4BD4">
        <w:rPr>
          <w:noProof/>
          <w:color w:val="000000"/>
          <w:sz w:val="28"/>
          <w:szCs w:val="28"/>
        </w:rPr>
        <w:t xml:space="preserve"> </w:t>
      </w:r>
      <w:r w:rsidRPr="00DC4BD4">
        <w:rPr>
          <w:noProof/>
          <w:color w:val="000000"/>
          <w:sz w:val="28"/>
          <w:szCs w:val="28"/>
        </w:rPr>
        <w:t>структуры</w:t>
      </w:r>
      <w:r w:rsidR="00DD1019" w:rsidRPr="00DC4BD4">
        <w:rPr>
          <w:noProof/>
          <w:color w:val="000000"/>
          <w:sz w:val="28"/>
          <w:szCs w:val="28"/>
        </w:rPr>
        <w:t xml:space="preserve"> </w:t>
      </w:r>
      <w:r w:rsidRPr="00DC4BD4">
        <w:rPr>
          <w:noProof/>
          <w:color w:val="000000"/>
          <w:sz w:val="28"/>
          <w:szCs w:val="28"/>
        </w:rPr>
        <w:t>с</w:t>
      </w:r>
      <w:r w:rsidR="00DD1019" w:rsidRPr="00DC4BD4">
        <w:rPr>
          <w:noProof/>
          <w:color w:val="000000"/>
          <w:sz w:val="28"/>
          <w:szCs w:val="28"/>
        </w:rPr>
        <w:t xml:space="preserve"> </w:t>
      </w:r>
      <w:r w:rsidRPr="00DC4BD4">
        <w:rPr>
          <w:noProof/>
          <w:color w:val="000000"/>
          <w:sz w:val="28"/>
          <w:szCs w:val="28"/>
        </w:rPr>
        <w:t>выделением трудоспособного населения, учащихся и пенсионеров. Так, рынок туризма</w:t>
      </w:r>
      <w:r w:rsidR="00DD1019" w:rsidRPr="00DC4BD4">
        <w:rPr>
          <w:noProof/>
          <w:color w:val="000000"/>
          <w:sz w:val="28"/>
          <w:szCs w:val="28"/>
        </w:rPr>
        <w:t xml:space="preserve"> </w:t>
      </w:r>
      <w:r w:rsidRPr="00DC4BD4">
        <w:rPr>
          <w:noProof/>
          <w:color w:val="000000"/>
          <w:sz w:val="28"/>
          <w:szCs w:val="28"/>
        </w:rPr>
        <w:t>людей пожилого</w:t>
      </w:r>
      <w:r w:rsidR="00DD1019" w:rsidRPr="00DC4BD4">
        <w:rPr>
          <w:noProof/>
          <w:color w:val="000000"/>
          <w:sz w:val="28"/>
          <w:szCs w:val="28"/>
        </w:rPr>
        <w:t xml:space="preserve"> </w:t>
      </w:r>
      <w:r w:rsidRPr="00DC4BD4">
        <w:rPr>
          <w:noProof/>
          <w:color w:val="000000"/>
          <w:sz w:val="28"/>
          <w:szCs w:val="28"/>
        </w:rPr>
        <w:t>возраста</w:t>
      </w:r>
      <w:r w:rsidR="00DD1019" w:rsidRPr="00DC4BD4">
        <w:rPr>
          <w:noProof/>
          <w:color w:val="000000"/>
          <w:sz w:val="28"/>
          <w:szCs w:val="28"/>
        </w:rPr>
        <w:t xml:space="preserve"> </w:t>
      </w:r>
      <w:r w:rsidRPr="00DC4BD4">
        <w:rPr>
          <w:noProof/>
          <w:color w:val="000000"/>
          <w:sz w:val="28"/>
          <w:szCs w:val="28"/>
        </w:rPr>
        <w:t>является</w:t>
      </w:r>
      <w:r w:rsidR="00DD1019" w:rsidRPr="00DC4BD4">
        <w:rPr>
          <w:noProof/>
          <w:color w:val="000000"/>
          <w:sz w:val="28"/>
          <w:szCs w:val="28"/>
        </w:rPr>
        <w:t xml:space="preserve"> </w:t>
      </w:r>
      <w:r w:rsidRPr="00DC4BD4">
        <w:rPr>
          <w:noProof/>
          <w:color w:val="000000"/>
          <w:sz w:val="28"/>
          <w:szCs w:val="28"/>
        </w:rPr>
        <w:t>в</w:t>
      </w:r>
      <w:r w:rsidR="00DD1019" w:rsidRPr="00DC4BD4">
        <w:rPr>
          <w:noProof/>
          <w:color w:val="000000"/>
          <w:sz w:val="28"/>
          <w:szCs w:val="28"/>
        </w:rPr>
        <w:t xml:space="preserve"> </w:t>
      </w:r>
      <w:r w:rsidRPr="00DC4BD4">
        <w:rPr>
          <w:noProof/>
          <w:color w:val="000000"/>
          <w:sz w:val="28"/>
          <w:szCs w:val="28"/>
        </w:rPr>
        <w:t>настоящее</w:t>
      </w:r>
      <w:r w:rsidR="00DD1019" w:rsidRPr="00DC4BD4">
        <w:rPr>
          <w:noProof/>
          <w:color w:val="000000"/>
          <w:sz w:val="28"/>
          <w:szCs w:val="28"/>
        </w:rPr>
        <w:t xml:space="preserve"> </w:t>
      </w:r>
      <w:r w:rsidRPr="00DC4BD4">
        <w:rPr>
          <w:noProof/>
          <w:color w:val="000000"/>
          <w:sz w:val="28"/>
          <w:szCs w:val="28"/>
        </w:rPr>
        <w:t>время</w:t>
      </w:r>
      <w:r w:rsidR="00DD1019" w:rsidRPr="00DC4BD4">
        <w:rPr>
          <w:noProof/>
          <w:color w:val="000000"/>
          <w:sz w:val="28"/>
          <w:szCs w:val="28"/>
        </w:rPr>
        <w:t xml:space="preserve"> </w:t>
      </w:r>
      <w:r w:rsidRPr="00DC4BD4">
        <w:rPr>
          <w:noProof/>
          <w:color w:val="000000"/>
          <w:sz w:val="28"/>
          <w:szCs w:val="28"/>
        </w:rPr>
        <w:t>самым</w:t>
      </w:r>
      <w:r w:rsidR="00DD1019" w:rsidRPr="00DC4BD4">
        <w:rPr>
          <w:noProof/>
          <w:color w:val="000000"/>
          <w:sz w:val="28"/>
          <w:szCs w:val="28"/>
        </w:rPr>
        <w:t xml:space="preserve"> </w:t>
      </w:r>
      <w:r w:rsidRPr="00DC4BD4">
        <w:rPr>
          <w:noProof/>
          <w:color w:val="000000"/>
          <w:sz w:val="28"/>
          <w:szCs w:val="28"/>
        </w:rPr>
        <w:t>быстрорастущим.</w:t>
      </w:r>
    </w:p>
    <w:p w:rsidR="00B84EA4" w:rsidRPr="00DC4BD4" w:rsidRDefault="00B84EA4" w:rsidP="00DD1019">
      <w:pPr>
        <w:tabs>
          <w:tab w:val="left" w:pos="540"/>
        </w:tabs>
        <w:spacing w:line="360" w:lineRule="auto"/>
        <w:ind w:firstLine="709"/>
        <w:jc w:val="both"/>
        <w:rPr>
          <w:noProof/>
          <w:color w:val="000000"/>
          <w:sz w:val="28"/>
          <w:szCs w:val="28"/>
        </w:rPr>
      </w:pPr>
      <w:r w:rsidRPr="00DC4BD4">
        <w:rPr>
          <w:noProof/>
          <w:color w:val="000000"/>
          <w:sz w:val="28"/>
          <w:szCs w:val="28"/>
        </w:rPr>
        <w:t>8</w:t>
      </w:r>
      <w:r w:rsidR="00E045EA" w:rsidRPr="00DC4BD4">
        <w:rPr>
          <w:noProof/>
          <w:color w:val="000000"/>
          <w:sz w:val="28"/>
          <w:szCs w:val="28"/>
        </w:rPr>
        <w:t>. Природные факторы.</w:t>
      </w:r>
    </w:p>
    <w:p w:rsidR="00B84EA4" w:rsidRPr="00DC4BD4" w:rsidRDefault="006D6FDB" w:rsidP="00DD1019">
      <w:pPr>
        <w:tabs>
          <w:tab w:val="left" w:pos="540"/>
        </w:tabs>
        <w:spacing w:line="360" w:lineRule="auto"/>
        <w:ind w:firstLine="709"/>
        <w:jc w:val="both"/>
        <w:rPr>
          <w:noProof/>
          <w:color w:val="000000"/>
          <w:sz w:val="28"/>
          <w:szCs w:val="28"/>
        </w:rPr>
      </w:pPr>
      <w:r w:rsidRPr="00DC4BD4">
        <w:rPr>
          <w:noProof/>
          <w:color w:val="000000"/>
          <w:sz w:val="28"/>
          <w:szCs w:val="28"/>
        </w:rPr>
        <w:t>Природные факторы не</w:t>
      </w:r>
      <w:r w:rsidR="00DD1019" w:rsidRPr="00DC4BD4">
        <w:rPr>
          <w:noProof/>
          <w:color w:val="000000"/>
          <w:sz w:val="28"/>
          <w:szCs w:val="28"/>
        </w:rPr>
        <w:t xml:space="preserve"> </w:t>
      </w:r>
      <w:r w:rsidRPr="00DC4BD4">
        <w:rPr>
          <w:noProof/>
          <w:color w:val="000000"/>
          <w:sz w:val="28"/>
          <w:szCs w:val="28"/>
        </w:rPr>
        <w:t>могут</w:t>
      </w:r>
      <w:r w:rsidR="00DD1019" w:rsidRPr="00DC4BD4">
        <w:rPr>
          <w:noProof/>
          <w:color w:val="000000"/>
          <w:sz w:val="28"/>
          <w:szCs w:val="28"/>
        </w:rPr>
        <w:t xml:space="preserve"> </w:t>
      </w:r>
      <w:r w:rsidRPr="00DC4BD4">
        <w:rPr>
          <w:noProof/>
          <w:color w:val="000000"/>
          <w:sz w:val="28"/>
          <w:szCs w:val="28"/>
        </w:rPr>
        <w:t>не</w:t>
      </w:r>
      <w:r w:rsidR="00DD1019" w:rsidRPr="00DC4BD4">
        <w:rPr>
          <w:noProof/>
          <w:color w:val="000000"/>
          <w:sz w:val="28"/>
          <w:szCs w:val="28"/>
        </w:rPr>
        <w:t xml:space="preserve"> </w:t>
      </w:r>
      <w:r w:rsidRPr="00DC4BD4">
        <w:rPr>
          <w:noProof/>
          <w:color w:val="000000"/>
          <w:sz w:val="28"/>
          <w:szCs w:val="28"/>
        </w:rPr>
        <w:t>влиять</w:t>
      </w:r>
      <w:r w:rsidR="00DD1019" w:rsidRPr="00DC4BD4">
        <w:rPr>
          <w:noProof/>
          <w:color w:val="000000"/>
          <w:sz w:val="28"/>
          <w:szCs w:val="28"/>
        </w:rPr>
        <w:t xml:space="preserve"> </w:t>
      </w:r>
      <w:r w:rsidRPr="00DC4BD4">
        <w:rPr>
          <w:noProof/>
          <w:color w:val="000000"/>
          <w:sz w:val="28"/>
          <w:szCs w:val="28"/>
        </w:rPr>
        <w:t>на</w:t>
      </w:r>
      <w:r w:rsidR="00DD1019" w:rsidRPr="00DC4BD4">
        <w:rPr>
          <w:noProof/>
          <w:color w:val="000000"/>
          <w:sz w:val="28"/>
          <w:szCs w:val="28"/>
        </w:rPr>
        <w:t xml:space="preserve"> </w:t>
      </w:r>
      <w:r w:rsidRPr="00DC4BD4">
        <w:rPr>
          <w:noProof/>
          <w:color w:val="000000"/>
          <w:sz w:val="28"/>
          <w:szCs w:val="28"/>
        </w:rPr>
        <w:t>деятельность</w:t>
      </w:r>
      <w:r w:rsidR="00DD1019" w:rsidRPr="00DC4BD4">
        <w:rPr>
          <w:noProof/>
          <w:color w:val="000000"/>
          <w:sz w:val="28"/>
          <w:szCs w:val="28"/>
        </w:rPr>
        <w:t xml:space="preserve"> </w:t>
      </w:r>
      <w:r w:rsidRPr="00DC4BD4">
        <w:rPr>
          <w:noProof/>
          <w:color w:val="000000"/>
          <w:sz w:val="28"/>
          <w:szCs w:val="28"/>
        </w:rPr>
        <w:t>туристического предприятия, тем более что</w:t>
      </w:r>
      <w:r w:rsidR="00DD1019" w:rsidRPr="00DC4BD4">
        <w:rPr>
          <w:noProof/>
          <w:color w:val="000000"/>
          <w:sz w:val="28"/>
          <w:szCs w:val="28"/>
        </w:rPr>
        <w:t xml:space="preserve"> </w:t>
      </w:r>
      <w:r w:rsidRPr="00DC4BD4">
        <w:rPr>
          <w:noProof/>
          <w:color w:val="000000"/>
          <w:sz w:val="28"/>
          <w:szCs w:val="28"/>
        </w:rPr>
        <w:t>вопросы</w:t>
      </w:r>
      <w:r w:rsidR="00DD1019" w:rsidRPr="00DC4BD4">
        <w:rPr>
          <w:noProof/>
          <w:color w:val="000000"/>
          <w:sz w:val="28"/>
          <w:szCs w:val="28"/>
        </w:rPr>
        <w:t xml:space="preserve"> </w:t>
      </w:r>
      <w:r w:rsidRPr="00DC4BD4">
        <w:rPr>
          <w:noProof/>
          <w:color w:val="000000"/>
          <w:sz w:val="28"/>
          <w:szCs w:val="28"/>
        </w:rPr>
        <w:t>рационального</w:t>
      </w:r>
      <w:r w:rsidR="00DD1019" w:rsidRPr="00DC4BD4">
        <w:rPr>
          <w:noProof/>
          <w:color w:val="000000"/>
          <w:sz w:val="28"/>
          <w:szCs w:val="28"/>
        </w:rPr>
        <w:t xml:space="preserve"> </w:t>
      </w:r>
      <w:r w:rsidRPr="00DC4BD4">
        <w:rPr>
          <w:noProof/>
          <w:color w:val="000000"/>
          <w:sz w:val="28"/>
          <w:szCs w:val="28"/>
        </w:rPr>
        <w:t>использования</w:t>
      </w:r>
      <w:r w:rsidR="00DD1019" w:rsidRPr="00DC4BD4">
        <w:rPr>
          <w:noProof/>
          <w:color w:val="000000"/>
          <w:sz w:val="28"/>
          <w:szCs w:val="28"/>
        </w:rPr>
        <w:t xml:space="preserve"> </w:t>
      </w:r>
      <w:r w:rsidRPr="00DC4BD4">
        <w:rPr>
          <w:noProof/>
          <w:color w:val="000000"/>
          <w:sz w:val="28"/>
          <w:szCs w:val="28"/>
        </w:rPr>
        <w:t>природных ресурсов, охраны окружающей</w:t>
      </w:r>
      <w:r w:rsidR="00DD1019" w:rsidRPr="00DC4BD4">
        <w:rPr>
          <w:noProof/>
          <w:color w:val="000000"/>
          <w:sz w:val="28"/>
          <w:szCs w:val="28"/>
        </w:rPr>
        <w:t xml:space="preserve"> </w:t>
      </w:r>
      <w:r w:rsidRPr="00DC4BD4">
        <w:rPr>
          <w:noProof/>
          <w:color w:val="000000"/>
          <w:sz w:val="28"/>
          <w:szCs w:val="28"/>
        </w:rPr>
        <w:t>среды</w:t>
      </w:r>
      <w:r w:rsidR="00DD1019" w:rsidRPr="00DC4BD4">
        <w:rPr>
          <w:noProof/>
          <w:color w:val="000000"/>
          <w:sz w:val="28"/>
          <w:szCs w:val="28"/>
        </w:rPr>
        <w:t xml:space="preserve"> </w:t>
      </w:r>
      <w:r w:rsidRPr="00DC4BD4">
        <w:rPr>
          <w:noProof/>
          <w:color w:val="000000"/>
          <w:sz w:val="28"/>
          <w:szCs w:val="28"/>
        </w:rPr>
        <w:t>переходят</w:t>
      </w:r>
      <w:r w:rsidR="00DD1019" w:rsidRPr="00DC4BD4">
        <w:rPr>
          <w:noProof/>
          <w:color w:val="000000"/>
          <w:sz w:val="28"/>
          <w:szCs w:val="28"/>
        </w:rPr>
        <w:t xml:space="preserve"> </w:t>
      </w:r>
      <w:r w:rsidRPr="00DC4BD4">
        <w:rPr>
          <w:noProof/>
          <w:color w:val="000000"/>
          <w:sz w:val="28"/>
          <w:szCs w:val="28"/>
        </w:rPr>
        <w:t>в</w:t>
      </w:r>
      <w:r w:rsidR="00DD1019" w:rsidRPr="00DC4BD4">
        <w:rPr>
          <w:noProof/>
          <w:color w:val="000000"/>
          <w:sz w:val="28"/>
          <w:szCs w:val="28"/>
        </w:rPr>
        <w:t xml:space="preserve"> </w:t>
      </w:r>
      <w:r w:rsidRPr="00DC4BD4">
        <w:rPr>
          <w:noProof/>
          <w:color w:val="000000"/>
          <w:sz w:val="28"/>
          <w:szCs w:val="28"/>
        </w:rPr>
        <w:t>разряд</w:t>
      </w:r>
      <w:r w:rsidR="00DD1019" w:rsidRPr="00DC4BD4">
        <w:rPr>
          <w:noProof/>
          <w:color w:val="000000"/>
          <w:sz w:val="28"/>
          <w:szCs w:val="28"/>
        </w:rPr>
        <w:t xml:space="preserve"> </w:t>
      </w:r>
      <w:r w:rsidRPr="00DC4BD4">
        <w:rPr>
          <w:noProof/>
          <w:color w:val="000000"/>
          <w:sz w:val="28"/>
          <w:szCs w:val="28"/>
        </w:rPr>
        <w:t>глобальных.</w:t>
      </w:r>
      <w:r w:rsidR="00DD1019" w:rsidRPr="00DC4BD4">
        <w:rPr>
          <w:noProof/>
          <w:color w:val="000000"/>
          <w:sz w:val="28"/>
          <w:szCs w:val="28"/>
        </w:rPr>
        <w:t xml:space="preserve"> </w:t>
      </w:r>
      <w:r w:rsidRPr="00DC4BD4">
        <w:rPr>
          <w:noProof/>
          <w:color w:val="000000"/>
          <w:sz w:val="28"/>
          <w:szCs w:val="28"/>
        </w:rPr>
        <w:t>Кроме того, природные факторы (климат, топография,</w:t>
      </w:r>
      <w:r w:rsidR="00DD1019" w:rsidRPr="00DC4BD4">
        <w:rPr>
          <w:noProof/>
          <w:color w:val="000000"/>
          <w:sz w:val="28"/>
          <w:szCs w:val="28"/>
        </w:rPr>
        <w:t xml:space="preserve"> </w:t>
      </w:r>
      <w:r w:rsidRPr="00DC4BD4">
        <w:rPr>
          <w:noProof/>
          <w:color w:val="000000"/>
          <w:sz w:val="28"/>
          <w:szCs w:val="28"/>
        </w:rPr>
        <w:t>флора</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фауна)</w:t>
      </w:r>
      <w:r w:rsidR="00DD1019" w:rsidRPr="00DC4BD4">
        <w:rPr>
          <w:noProof/>
          <w:color w:val="000000"/>
          <w:sz w:val="28"/>
          <w:szCs w:val="28"/>
        </w:rPr>
        <w:t xml:space="preserve"> </w:t>
      </w:r>
      <w:r w:rsidR="00B84EA4" w:rsidRPr="00DC4BD4">
        <w:rPr>
          <w:noProof/>
          <w:color w:val="000000"/>
          <w:sz w:val="28"/>
          <w:szCs w:val="28"/>
        </w:rPr>
        <w:t>-</w:t>
      </w:r>
      <w:r w:rsidR="00DD1019" w:rsidRPr="00DC4BD4">
        <w:rPr>
          <w:noProof/>
          <w:color w:val="000000"/>
          <w:sz w:val="28"/>
          <w:szCs w:val="28"/>
        </w:rPr>
        <w:t xml:space="preserve"> </w:t>
      </w:r>
      <w:r w:rsidRPr="00DC4BD4">
        <w:rPr>
          <w:noProof/>
          <w:color w:val="000000"/>
          <w:sz w:val="28"/>
          <w:szCs w:val="28"/>
        </w:rPr>
        <w:t>важнейший элемент побуждения клиентов к совершению путешествия и привлечения</w:t>
      </w:r>
      <w:r w:rsidR="00DD1019" w:rsidRPr="00DC4BD4">
        <w:rPr>
          <w:noProof/>
          <w:color w:val="000000"/>
          <w:sz w:val="28"/>
          <w:szCs w:val="28"/>
        </w:rPr>
        <w:t xml:space="preserve"> </w:t>
      </w:r>
      <w:r w:rsidRPr="00DC4BD4">
        <w:rPr>
          <w:noProof/>
          <w:color w:val="000000"/>
          <w:sz w:val="28"/>
          <w:szCs w:val="28"/>
        </w:rPr>
        <w:t>туристов в тот или иной регион или страну.</w:t>
      </w:r>
      <w:r w:rsidR="00DD1019" w:rsidRPr="00DC4BD4">
        <w:rPr>
          <w:noProof/>
          <w:color w:val="000000"/>
          <w:sz w:val="28"/>
          <w:szCs w:val="28"/>
        </w:rPr>
        <w:t xml:space="preserve"> </w:t>
      </w:r>
    </w:p>
    <w:p w:rsidR="00B84EA4" w:rsidRPr="00DC4BD4" w:rsidRDefault="006D6FDB" w:rsidP="00DD1019">
      <w:pPr>
        <w:tabs>
          <w:tab w:val="left" w:pos="540"/>
        </w:tabs>
        <w:spacing w:line="360" w:lineRule="auto"/>
        <w:ind w:firstLine="709"/>
        <w:jc w:val="both"/>
        <w:rPr>
          <w:noProof/>
          <w:color w:val="000000"/>
          <w:sz w:val="28"/>
          <w:szCs w:val="28"/>
        </w:rPr>
      </w:pPr>
      <w:r w:rsidRPr="00DC4BD4">
        <w:rPr>
          <w:noProof/>
          <w:color w:val="000000"/>
          <w:sz w:val="28"/>
          <w:szCs w:val="28"/>
        </w:rPr>
        <w:t>Итак, анализ внешней среды позволяет организации создать перечень опасностей и возможностей, с которыми она сталкивается в этой среде. Для успешного планирования руководство должно иметь полное представление не только о существенных внешних проблемах, но и о внутренних потенциальных</w:t>
      </w:r>
      <w:r w:rsidR="00DD1019" w:rsidRPr="00DC4BD4">
        <w:rPr>
          <w:noProof/>
          <w:color w:val="000000"/>
          <w:sz w:val="28"/>
          <w:szCs w:val="28"/>
        </w:rPr>
        <w:t xml:space="preserve"> </w:t>
      </w:r>
      <w:r w:rsidRPr="00DC4BD4">
        <w:rPr>
          <w:noProof/>
          <w:color w:val="000000"/>
          <w:sz w:val="28"/>
          <w:szCs w:val="28"/>
        </w:rPr>
        <w:t>возможностях и недостатках организации.</w:t>
      </w:r>
    </w:p>
    <w:p w:rsidR="00B84EA4" w:rsidRPr="00DC4BD4" w:rsidRDefault="00B84EA4" w:rsidP="00DD1019">
      <w:pPr>
        <w:tabs>
          <w:tab w:val="left" w:pos="540"/>
        </w:tabs>
        <w:spacing w:line="360" w:lineRule="auto"/>
        <w:ind w:firstLine="709"/>
        <w:jc w:val="both"/>
        <w:rPr>
          <w:noProof/>
          <w:color w:val="000000"/>
          <w:sz w:val="28"/>
          <w:szCs w:val="28"/>
        </w:rPr>
      </w:pPr>
      <w:r w:rsidRPr="00DC4BD4">
        <w:rPr>
          <w:noProof/>
          <w:color w:val="000000"/>
          <w:sz w:val="28"/>
          <w:szCs w:val="28"/>
        </w:rPr>
        <w:t>Оценка влияния факторов макросреды представлена в табл. 2.1</w:t>
      </w:r>
    </w:p>
    <w:p w:rsidR="00B84EA4" w:rsidRPr="00DC4BD4" w:rsidRDefault="009F2C90" w:rsidP="00DD1019">
      <w:pPr>
        <w:tabs>
          <w:tab w:val="left" w:pos="540"/>
        </w:tabs>
        <w:spacing w:line="360" w:lineRule="auto"/>
        <w:ind w:firstLine="709"/>
        <w:jc w:val="both"/>
        <w:rPr>
          <w:noProof/>
          <w:color w:val="000000"/>
          <w:sz w:val="28"/>
          <w:szCs w:val="28"/>
        </w:rPr>
      </w:pPr>
      <w:r w:rsidRPr="00DC4BD4">
        <w:rPr>
          <w:noProof/>
          <w:color w:val="000000"/>
          <w:sz w:val="28"/>
          <w:szCs w:val="28"/>
        </w:rPr>
        <w:br w:type="page"/>
      </w:r>
      <w:r w:rsidR="00B84EA4" w:rsidRPr="00DC4BD4">
        <w:rPr>
          <w:noProof/>
          <w:color w:val="000000"/>
          <w:sz w:val="28"/>
          <w:szCs w:val="28"/>
        </w:rPr>
        <w:t>Таблица 2.1</w:t>
      </w:r>
    </w:p>
    <w:p w:rsidR="00B84EA4" w:rsidRPr="00DC4BD4" w:rsidRDefault="00B84EA4" w:rsidP="00DD1019">
      <w:pPr>
        <w:spacing w:line="360" w:lineRule="auto"/>
        <w:ind w:firstLine="709"/>
        <w:jc w:val="both"/>
        <w:rPr>
          <w:noProof/>
          <w:color w:val="000000"/>
          <w:sz w:val="28"/>
          <w:szCs w:val="28"/>
        </w:rPr>
      </w:pPr>
      <w:r w:rsidRPr="00DC4BD4">
        <w:rPr>
          <w:noProof/>
          <w:color w:val="000000"/>
          <w:sz w:val="28"/>
          <w:szCs w:val="28"/>
        </w:rPr>
        <w:t>Оценка факторов м</w:t>
      </w:r>
      <w:r w:rsidR="00481D57" w:rsidRPr="00DC4BD4">
        <w:rPr>
          <w:noProof/>
          <w:color w:val="000000"/>
          <w:sz w:val="28"/>
          <w:szCs w:val="28"/>
        </w:rPr>
        <w:t>акро</w:t>
      </w:r>
      <w:r w:rsidRPr="00DC4BD4">
        <w:rPr>
          <w:noProof/>
          <w:color w:val="000000"/>
          <w:sz w:val="28"/>
          <w:szCs w:val="28"/>
        </w:rPr>
        <w:t>среды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3"/>
        <w:gridCol w:w="335"/>
        <w:gridCol w:w="2961"/>
        <w:gridCol w:w="124"/>
        <w:gridCol w:w="1365"/>
        <w:gridCol w:w="383"/>
        <w:gridCol w:w="2010"/>
      </w:tblGrid>
      <w:tr w:rsidR="009F2C90" w:rsidRPr="00DC4BD4" w:rsidTr="009F2C90">
        <w:tc>
          <w:tcPr>
            <w:tcW w:w="3037" w:type="pct"/>
            <w:gridSpan w:val="4"/>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Факторы внешней среды</w:t>
            </w:r>
          </w:p>
        </w:tc>
        <w:tc>
          <w:tcPr>
            <w:tcW w:w="913" w:type="pct"/>
            <w:gridSpan w:val="2"/>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Влияние</w:t>
            </w:r>
          </w:p>
        </w:tc>
        <w:tc>
          <w:tcPr>
            <w:tcW w:w="1050" w:type="pct"/>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Степень влияния</w:t>
            </w:r>
          </w:p>
        </w:tc>
      </w:tr>
      <w:tr w:rsidR="009F2C90" w:rsidRPr="00DC4BD4" w:rsidTr="009F2C90">
        <w:tc>
          <w:tcPr>
            <w:tcW w:w="1425" w:type="pct"/>
            <w:gridSpan w:val="2"/>
            <w:vMerge w:val="restart"/>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экономические</w:t>
            </w: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Развитие экономики</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Уровень инфляции</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Развитие МЭО</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Умеренное</w:t>
            </w:r>
          </w:p>
        </w:tc>
      </w:tr>
      <w:tr w:rsidR="009F2C90" w:rsidRPr="00DC4BD4" w:rsidTr="009F2C90">
        <w:tc>
          <w:tcPr>
            <w:tcW w:w="1425" w:type="pct"/>
            <w:gridSpan w:val="2"/>
            <w:vMerge w:val="restart"/>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Политико-правовые</w:t>
            </w: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Принятие благоприятного закона в отрасли туризма</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Умеренное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Повышение ставок налогообложения</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Подписание договоров и сделок с зарубежными странами</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spacing w:line="360" w:lineRule="auto"/>
              <w:jc w:val="both"/>
              <w:rPr>
                <w:rStyle w:val="a3"/>
                <w:b w:val="0"/>
                <w:bCs w:val="0"/>
                <w:noProof/>
                <w:color w:val="000000"/>
                <w:sz w:val="20"/>
                <w:szCs w:val="28"/>
              </w:rPr>
            </w:pPr>
            <w:r w:rsidRPr="00DC4BD4">
              <w:rPr>
                <w:rStyle w:val="a3"/>
                <w:b w:val="0"/>
                <w:bCs w:val="0"/>
                <w:noProof/>
                <w:color w:val="000000"/>
                <w:sz w:val="20"/>
                <w:szCs w:val="28"/>
              </w:rPr>
              <w:t>Умеренное</w:t>
            </w:r>
          </w:p>
        </w:tc>
      </w:tr>
      <w:tr w:rsidR="009F2C90" w:rsidRPr="00DC4BD4" w:rsidTr="009F2C90">
        <w:tc>
          <w:tcPr>
            <w:tcW w:w="1425" w:type="pct"/>
            <w:gridSpan w:val="2"/>
            <w:vMerge w:val="restar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Научно-технические</w:t>
            </w: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Развитие новых технологий</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Слабое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Усовершенствование производственных процессов</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Слабое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Развитие научных технологий</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spacing w:line="360" w:lineRule="auto"/>
              <w:jc w:val="both"/>
              <w:rPr>
                <w:rStyle w:val="a3"/>
                <w:b w:val="0"/>
                <w:bCs w:val="0"/>
                <w:noProof/>
                <w:color w:val="000000"/>
                <w:sz w:val="20"/>
                <w:szCs w:val="28"/>
              </w:rPr>
            </w:pPr>
            <w:r w:rsidRPr="00DC4BD4">
              <w:rPr>
                <w:rStyle w:val="a3"/>
                <w:b w:val="0"/>
                <w:bCs w:val="0"/>
                <w:noProof/>
                <w:color w:val="000000"/>
                <w:sz w:val="20"/>
                <w:szCs w:val="28"/>
              </w:rPr>
              <w:t>Слабое</w:t>
            </w:r>
          </w:p>
        </w:tc>
      </w:tr>
      <w:tr w:rsidR="009F2C90" w:rsidRPr="00DC4BD4" w:rsidTr="009F2C90">
        <w:tc>
          <w:tcPr>
            <w:tcW w:w="1425" w:type="pct"/>
            <w:gridSpan w:val="2"/>
            <w:vMerge w:val="restart"/>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Демографические</w:t>
            </w: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Повышение уровня рождаемости</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Слабое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Рост уровня образования населения</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p w:rsidR="00B84EA4" w:rsidRPr="00DC4BD4" w:rsidRDefault="00B84EA4" w:rsidP="009F2C90">
            <w:pPr>
              <w:pStyle w:val="HTML"/>
              <w:spacing w:line="360" w:lineRule="auto"/>
              <w:jc w:val="both"/>
              <w:rPr>
                <w:rFonts w:ascii="Times New Roman" w:hAnsi="Times New Roman" w:cs="Times New Roman"/>
                <w:noProof/>
                <w:color w:val="000000"/>
                <w:szCs w:val="28"/>
              </w:rPr>
            </w:pP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Слабое</w:t>
            </w:r>
          </w:p>
        </w:tc>
      </w:tr>
      <w:tr w:rsidR="009F2C90" w:rsidRPr="00DC4BD4" w:rsidTr="009F2C90">
        <w:tc>
          <w:tcPr>
            <w:tcW w:w="1425" w:type="pct"/>
            <w:gridSpan w:val="2"/>
            <w:vMerge/>
            <w:shd w:val="clear" w:color="000000" w:fill="auto"/>
          </w:tcPr>
          <w:p w:rsidR="00B84EA4" w:rsidRPr="00DC4BD4" w:rsidRDefault="00B84EA4" w:rsidP="009F2C90">
            <w:pPr>
              <w:spacing w:line="360" w:lineRule="auto"/>
              <w:jc w:val="both"/>
              <w:rPr>
                <w:noProof/>
                <w:color w:val="000000"/>
                <w:sz w:val="20"/>
                <w:szCs w:val="28"/>
              </w:rPr>
            </w:pP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Высокий уровень безработицы</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r w:rsidR="009F2C90" w:rsidRPr="00DC4BD4" w:rsidTr="009F2C90">
        <w:tc>
          <w:tcPr>
            <w:tcW w:w="1425" w:type="pct"/>
            <w:gridSpan w:val="2"/>
            <w:shd w:val="clear" w:color="000000" w:fill="auto"/>
          </w:tcPr>
          <w:p w:rsidR="00B84EA4" w:rsidRPr="00DC4BD4" w:rsidRDefault="00B84EA4" w:rsidP="009F2C90">
            <w:pPr>
              <w:spacing w:line="360" w:lineRule="auto"/>
              <w:jc w:val="both"/>
              <w:rPr>
                <w:noProof/>
                <w:color w:val="000000"/>
                <w:sz w:val="20"/>
                <w:szCs w:val="28"/>
              </w:rPr>
            </w:pPr>
            <w:r w:rsidRPr="00DC4BD4">
              <w:rPr>
                <w:noProof/>
                <w:color w:val="000000"/>
                <w:sz w:val="20"/>
                <w:szCs w:val="28"/>
              </w:rPr>
              <w:t>Социально-культурные</w:t>
            </w:r>
          </w:p>
        </w:tc>
        <w:tc>
          <w:tcPr>
            <w:tcW w:w="1612"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Развитие культуры, культурных центров</w:t>
            </w:r>
          </w:p>
        </w:tc>
        <w:tc>
          <w:tcPr>
            <w:tcW w:w="913" w:type="pct"/>
            <w:gridSpan w:val="2"/>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050" w:type="pct"/>
            <w:shd w:val="clear" w:color="000000" w:fill="auto"/>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r w:rsidR="00B84EA4" w:rsidRPr="00DC4BD4" w:rsidTr="009F2C90">
        <w:tc>
          <w:tcPr>
            <w:tcW w:w="1250" w:type="pct"/>
            <w:vMerge w:val="restart"/>
          </w:tcPr>
          <w:p w:rsidR="00B84EA4" w:rsidRPr="00DC4BD4" w:rsidRDefault="00B84EA4" w:rsidP="009F2C90">
            <w:pPr>
              <w:spacing w:line="360" w:lineRule="auto"/>
              <w:jc w:val="both"/>
              <w:rPr>
                <w:noProof/>
                <w:color w:val="000000"/>
                <w:sz w:val="20"/>
                <w:szCs w:val="28"/>
              </w:rPr>
            </w:pPr>
          </w:p>
        </w:tc>
        <w:tc>
          <w:tcPr>
            <w:tcW w:w="1722"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Проведение фестивалей, тренингов конкурсов, конференций в регионе</w:t>
            </w:r>
          </w:p>
        </w:tc>
        <w:tc>
          <w:tcPr>
            <w:tcW w:w="778"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250"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r w:rsidR="00B84EA4" w:rsidRPr="00DC4BD4" w:rsidTr="009F2C90">
        <w:tc>
          <w:tcPr>
            <w:tcW w:w="1250" w:type="pct"/>
            <w:vMerge/>
          </w:tcPr>
          <w:p w:rsidR="00B84EA4" w:rsidRPr="00DC4BD4" w:rsidRDefault="00B84EA4" w:rsidP="009F2C90">
            <w:pPr>
              <w:spacing w:line="360" w:lineRule="auto"/>
              <w:jc w:val="both"/>
              <w:rPr>
                <w:noProof/>
                <w:color w:val="000000"/>
                <w:sz w:val="20"/>
                <w:szCs w:val="28"/>
              </w:rPr>
            </w:pPr>
          </w:p>
        </w:tc>
        <w:tc>
          <w:tcPr>
            <w:tcW w:w="1722"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Государственная поддержка социальных программ</w:t>
            </w:r>
          </w:p>
        </w:tc>
        <w:tc>
          <w:tcPr>
            <w:tcW w:w="778"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250"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Умеренное</w:t>
            </w:r>
          </w:p>
        </w:tc>
      </w:tr>
      <w:tr w:rsidR="00B84EA4" w:rsidRPr="00DC4BD4" w:rsidTr="009F2C90">
        <w:tc>
          <w:tcPr>
            <w:tcW w:w="1250" w:type="pct"/>
          </w:tcPr>
          <w:p w:rsidR="00B84EA4" w:rsidRPr="00DC4BD4" w:rsidRDefault="00B84EA4" w:rsidP="009F2C90">
            <w:pPr>
              <w:spacing w:line="360" w:lineRule="auto"/>
              <w:jc w:val="both"/>
              <w:rPr>
                <w:noProof/>
                <w:color w:val="000000"/>
                <w:sz w:val="20"/>
                <w:szCs w:val="28"/>
              </w:rPr>
            </w:pPr>
            <w:r w:rsidRPr="00DC4BD4">
              <w:rPr>
                <w:noProof/>
                <w:color w:val="000000"/>
                <w:sz w:val="20"/>
                <w:szCs w:val="28"/>
              </w:rPr>
              <w:t>Природные</w:t>
            </w:r>
          </w:p>
        </w:tc>
        <w:tc>
          <w:tcPr>
            <w:tcW w:w="1722"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Загрязнение окружающей среды</w:t>
            </w:r>
          </w:p>
        </w:tc>
        <w:tc>
          <w:tcPr>
            <w:tcW w:w="778"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w:t>
            </w:r>
          </w:p>
        </w:tc>
        <w:tc>
          <w:tcPr>
            <w:tcW w:w="1250" w:type="pct"/>
            <w:gridSpan w:val="2"/>
          </w:tcPr>
          <w:p w:rsidR="00B84EA4" w:rsidRPr="00DC4BD4" w:rsidRDefault="00B84EA4" w:rsidP="009F2C90">
            <w:pPr>
              <w:pStyle w:val="HTML"/>
              <w:spacing w:line="360" w:lineRule="auto"/>
              <w:jc w:val="both"/>
              <w:rPr>
                <w:rFonts w:ascii="Times New Roman" w:hAnsi="Times New Roman" w:cs="Times New Roman"/>
                <w:noProof/>
                <w:color w:val="000000"/>
                <w:szCs w:val="28"/>
              </w:rPr>
            </w:pPr>
            <w:r w:rsidRPr="00DC4BD4">
              <w:rPr>
                <w:rFonts w:ascii="Times New Roman" w:hAnsi="Times New Roman" w:cs="Times New Roman"/>
                <w:noProof/>
                <w:color w:val="000000"/>
                <w:szCs w:val="28"/>
              </w:rPr>
              <w:t>Сильное</w:t>
            </w:r>
          </w:p>
        </w:tc>
      </w:tr>
    </w:tbl>
    <w:p w:rsidR="00B84EA4" w:rsidRPr="00DC4BD4" w:rsidRDefault="00B84EA4" w:rsidP="00DD1019">
      <w:pPr>
        <w:spacing w:line="360" w:lineRule="auto"/>
        <w:ind w:firstLine="709"/>
        <w:jc w:val="both"/>
        <w:rPr>
          <w:noProof/>
          <w:color w:val="000000"/>
          <w:sz w:val="28"/>
          <w:szCs w:val="28"/>
        </w:rPr>
      </w:pPr>
    </w:p>
    <w:p w:rsidR="00B84EA4" w:rsidRPr="00DC4BD4" w:rsidRDefault="00B84EA4" w:rsidP="00DD1019">
      <w:pPr>
        <w:pStyle w:val="HTML"/>
        <w:spacing w:line="360" w:lineRule="auto"/>
        <w:ind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Как видно из данной таблицы, наиболее слабую степень влияния оказывают следующие факторы: научно-технические и демографические, а наиболее сильную – экономические и природные. Довольно существенное влияние проявляют социально-культурные и политико-правовые факторы.</w:t>
      </w:r>
    </w:p>
    <w:p w:rsidR="004009D0" w:rsidRPr="00DC4BD4" w:rsidRDefault="004009D0" w:rsidP="00DD1019">
      <w:pPr>
        <w:tabs>
          <w:tab w:val="left" w:pos="540"/>
        </w:tabs>
        <w:spacing w:line="360" w:lineRule="auto"/>
        <w:ind w:firstLine="709"/>
        <w:jc w:val="both"/>
        <w:rPr>
          <w:noProof/>
          <w:color w:val="000000"/>
          <w:sz w:val="28"/>
          <w:szCs w:val="28"/>
        </w:rPr>
      </w:pPr>
    </w:p>
    <w:p w:rsidR="00E045EA" w:rsidRPr="00DC4BD4" w:rsidRDefault="00E045EA" w:rsidP="00DD1019">
      <w:pPr>
        <w:spacing w:line="360" w:lineRule="auto"/>
        <w:ind w:firstLine="709"/>
        <w:jc w:val="both"/>
        <w:rPr>
          <w:noProof/>
          <w:color w:val="000000"/>
          <w:sz w:val="28"/>
          <w:szCs w:val="28"/>
        </w:rPr>
      </w:pPr>
      <w:r w:rsidRPr="00DC4BD4">
        <w:rPr>
          <w:noProof/>
          <w:color w:val="000000"/>
          <w:sz w:val="28"/>
          <w:szCs w:val="28"/>
        </w:rPr>
        <w:t>2.2</w:t>
      </w:r>
      <w:r w:rsidR="009F2C90" w:rsidRPr="00DC4BD4">
        <w:rPr>
          <w:noProof/>
          <w:color w:val="000000"/>
          <w:sz w:val="28"/>
          <w:szCs w:val="28"/>
        </w:rPr>
        <w:t xml:space="preserve"> </w:t>
      </w:r>
      <w:r w:rsidRPr="00DC4BD4">
        <w:rPr>
          <w:noProof/>
          <w:color w:val="000000"/>
          <w:sz w:val="28"/>
          <w:szCs w:val="28"/>
        </w:rPr>
        <w:t>Анализ микросреды</w:t>
      </w:r>
    </w:p>
    <w:p w:rsidR="004009D0" w:rsidRPr="00DC4BD4" w:rsidRDefault="004009D0" w:rsidP="00DD1019">
      <w:pPr>
        <w:spacing w:line="360" w:lineRule="auto"/>
        <w:ind w:firstLine="709"/>
        <w:jc w:val="both"/>
        <w:rPr>
          <w:noProof/>
          <w:color w:val="000000"/>
          <w:sz w:val="28"/>
          <w:szCs w:val="28"/>
        </w:rPr>
      </w:pPr>
    </w:p>
    <w:p w:rsidR="0026304A" w:rsidRPr="00DC4BD4" w:rsidRDefault="0026304A" w:rsidP="00DD1019">
      <w:pPr>
        <w:spacing w:line="360" w:lineRule="auto"/>
        <w:ind w:firstLine="709"/>
        <w:jc w:val="both"/>
        <w:rPr>
          <w:noProof/>
          <w:color w:val="000000"/>
          <w:sz w:val="28"/>
          <w:szCs w:val="28"/>
        </w:rPr>
      </w:pPr>
      <w:r w:rsidRPr="00DC4BD4">
        <w:rPr>
          <w:noProof/>
          <w:color w:val="000000"/>
          <w:sz w:val="28"/>
          <w:szCs w:val="28"/>
        </w:rPr>
        <w:t>Микросреда - это</w:t>
      </w:r>
      <w:r w:rsidR="00DD1019" w:rsidRPr="00DC4BD4">
        <w:rPr>
          <w:noProof/>
          <w:color w:val="000000"/>
          <w:sz w:val="28"/>
          <w:szCs w:val="28"/>
        </w:rPr>
        <w:t xml:space="preserve"> </w:t>
      </w:r>
      <w:r w:rsidRPr="00DC4BD4">
        <w:rPr>
          <w:noProof/>
          <w:color w:val="000000"/>
          <w:sz w:val="28"/>
          <w:szCs w:val="28"/>
        </w:rPr>
        <w:t>часть</w:t>
      </w:r>
      <w:r w:rsidR="00DD1019" w:rsidRPr="00DC4BD4">
        <w:rPr>
          <w:noProof/>
          <w:color w:val="000000"/>
          <w:sz w:val="28"/>
          <w:szCs w:val="28"/>
        </w:rPr>
        <w:t xml:space="preserve"> </w:t>
      </w:r>
      <w:r w:rsidRPr="00DC4BD4">
        <w:rPr>
          <w:noProof/>
          <w:color w:val="000000"/>
          <w:sz w:val="28"/>
          <w:szCs w:val="28"/>
        </w:rPr>
        <w:t>общей</w:t>
      </w:r>
      <w:r w:rsidR="00DD1019" w:rsidRPr="00DC4BD4">
        <w:rPr>
          <w:noProof/>
          <w:color w:val="000000"/>
          <w:sz w:val="28"/>
          <w:szCs w:val="28"/>
        </w:rPr>
        <w:t xml:space="preserve"> </w:t>
      </w:r>
      <w:r w:rsidRPr="00DC4BD4">
        <w:rPr>
          <w:noProof/>
          <w:color w:val="000000"/>
          <w:sz w:val="28"/>
          <w:szCs w:val="28"/>
        </w:rPr>
        <w:t>маркетинговой</w:t>
      </w:r>
      <w:r w:rsidR="00DD1019" w:rsidRPr="00DC4BD4">
        <w:rPr>
          <w:noProof/>
          <w:color w:val="000000"/>
          <w:sz w:val="28"/>
          <w:szCs w:val="28"/>
        </w:rPr>
        <w:t xml:space="preserve"> </w:t>
      </w:r>
      <w:r w:rsidRPr="00DC4BD4">
        <w:rPr>
          <w:noProof/>
          <w:color w:val="000000"/>
          <w:sz w:val="28"/>
          <w:szCs w:val="28"/>
        </w:rPr>
        <w:t>среды, которая находится внутри предприятия и контролируется им.</w:t>
      </w:r>
      <w:r w:rsidR="00DD1019" w:rsidRPr="00DC4BD4">
        <w:rPr>
          <w:noProof/>
          <w:color w:val="000000"/>
          <w:sz w:val="28"/>
          <w:szCs w:val="28"/>
        </w:rPr>
        <w:t xml:space="preserve"> </w:t>
      </w:r>
      <w:r w:rsidRPr="00DC4BD4">
        <w:rPr>
          <w:noProof/>
          <w:color w:val="000000"/>
          <w:sz w:val="28"/>
          <w:szCs w:val="28"/>
        </w:rPr>
        <w:t>Она</w:t>
      </w:r>
      <w:r w:rsidR="00DD1019" w:rsidRPr="00DC4BD4">
        <w:rPr>
          <w:noProof/>
          <w:color w:val="000000"/>
          <w:sz w:val="28"/>
          <w:szCs w:val="28"/>
        </w:rPr>
        <w:t xml:space="preserve"> </w:t>
      </w:r>
      <w:r w:rsidRPr="00DC4BD4">
        <w:rPr>
          <w:noProof/>
          <w:color w:val="000000"/>
          <w:sz w:val="28"/>
          <w:szCs w:val="28"/>
        </w:rPr>
        <w:t>заключает</w:t>
      </w:r>
      <w:r w:rsidR="00DD1019" w:rsidRPr="00DC4BD4">
        <w:rPr>
          <w:noProof/>
          <w:color w:val="000000"/>
          <w:sz w:val="28"/>
          <w:szCs w:val="28"/>
        </w:rPr>
        <w:t xml:space="preserve"> </w:t>
      </w:r>
      <w:r w:rsidRPr="00DC4BD4">
        <w:rPr>
          <w:noProof/>
          <w:color w:val="000000"/>
          <w:sz w:val="28"/>
          <w:szCs w:val="28"/>
        </w:rPr>
        <w:t>в себе тот потенциал,</w:t>
      </w:r>
      <w:r w:rsidR="00DD1019" w:rsidRPr="00DC4BD4">
        <w:rPr>
          <w:noProof/>
          <w:color w:val="000000"/>
          <w:sz w:val="28"/>
          <w:szCs w:val="28"/>
        </w:rPr>
        <w:t xml:space="preserve"> </w:t>
      </w:r>
      <w:r w:rsidRPr="00DC4BD4">
        <w:rPr>
          <w:noProof/>
          <w:color w:val="000000"/>
          <w:sz w:val="28"/>
          <w:szCs w:val="28"/>
        </w:rPr>
        <w:t>который</w:t>
      </w:r>
      <w:r w:rsidR="00DD1019" w:rsidRPr="00DC4BD4">
        <w:rPr>
          <w:noProof/>
          <w:color w:val="000000"/>
          <w:sz w:val="28"/>
          <w:szCs w:val="28"/>
        </w:rPr>
        <w:t xml:space="preserve"> </w:t>
      </w:r>
      <w:r w:rsidRPr="00DC4BD4">
        <w:rPr>
          <w:noProof/>
          <w:color w:val="000000"/>
          <w:sz w:val="28"/>
          <w:szCs w:val="28"/>
        </w:rPr>
        <w:t>дает</w:t>
      </w:r>
      <w:r w:rsidR="00DD1019" w:rsidRPr="00DC4BD4">
        <w:rPr>
          <w:noProof/>
          <w:color w:val="000000"/>
          <w:sz w:val="28"/>
          <w:szCs w:val="28"/>
        </w:rPr>
        <w:t xml:space="preserve"> </w:t>
      </w:r>
      <w:r w:rsidRPr="00DC4BD4">
        <w:rPr>
          <w:noProof/>
          <w:color w:val="000000"/>
          <w:sz w:val="28"/>
          <w:szCs w:val="28"/>
        </w:rPr>
        <w:t>возможность</w:t>
      </w:r>
      <w:r w:rsidR="00DD1019" w:rsidRPr="00DC4BD4">
        <w:rPr>
          <w:noProof/>
          <w:color w:val="000000"/>
          <w:sz w:val="28"/>
          <w:szCs w:val="28"/>
        </w:rPr>
        <w:t xml:space="preserve"> </w:t>
      </w:r>
      <w:r w:rsidRPr="00DC4BD4">
        <w:rPr>
          <w:noProof/>
          <w:color w:val="000000"/>
          <w:sz w:val="28"/>
          <w:szCs w:val="28"/>
        </w:rPr>
        <w:t>фирме</w:t>
      </w:r>
      <w:r w:rsidR="00DD1019" w:rsidRPr="00DC4BD4">
        <w:rPr>
          <w:noProof/>
          <w:color w:val="000000"/>
          <w:sz w:val="28"/>
          <w:szCs w:val="28"/>
        </w:rPr>
        <w:t xml:space="preserve"> </w:t>
      </w:r>
      <w:r w:rsidRPr="00DC4BD4">
        <w:rPr>
          <w:noProof/>
          <w:color w:val="000000"/>
          <w:sz w:val="28"/>
          <w:szCs w:val="28"/>
        </w:rPr>
        <w:t>функционировать,</w:t>
      </w:r>
      <w:r w:rsidR="00DD1019" w:rsidRPr="00DC4BD4">
        <w:rPr>
          <w:noProof/>
          <w:color w:val="000000"/>
          <w:sz w:val="28"/>
          <w:szCs w:val="28"/>
        </w:rPr>
        <w:t xml:space="preserve"> </w:t>
      </w:r>
      <w:r w:rsidRPr="00DC4BD4">
        <w:rPr>
          <w:noProof/>
          <w:color w:val="000000"/>
          <w:sz w:val="28"/>
          <w:szCs w:val="28"/>
        </w:rPr>
        <w:t>а, следовательно, существовать и выживать в определенном промежутке времени.</w:t>
      </w:r>
    </w:p>
    <w:p w:rsidR="008A6839" w:rsidRPr="00DC4BD4" w:rsidRDefault="008A6839" w:rsidP="00DD1019">
      <w:pPr>
        <w:spacing w:line="360" w:lineRule="auto"/>
        <w:ind w:firstLine="709"/>
        <w:jc w:val="both"/>
        <w:rPr>
          <w:noProof/>
          <w:color w:val="000000"/>
          <w:sz w:val="28"/>
          <w:szCs w:val="28"/>
        </w:rPr>
      </w:pPr>
      <w:r w:rsidRPr="00DC4BD4">
        <w:rPr>
          <w:noProof/>
          <w:color w:val="000000"/>
          <w:sz w:val="28"/>
          <w:szCs w:val="28"/>
        </w:rPr>
        <w:t>Для организации выездного туризма ТП «Илиташ-тур» сотрудничает со многими зарубежными партнёрами, такими как Vizit Europe – в Чехии; Evelina tour и Happy tour – в Турции; Terramar tour в Испании; в Италии; в Египте; в ОАЭ; в Англии; в Германии; в Венгрии и др.</w:t>
      </w:r>
    </w:p>
    <w:p w:rsidR="008A6839" w:rsidRPr="00DC4BD4" w:rsidRDefault="008A6839" w:rsidP="00DD1019">
      <w:pPr>
        <w:spacing w:line="360" w:lineRule="auto"/>
        <w:ind w:firstLine="709"/>
        <w:jc w:val="both"/>
        <w:rPr>
          <w:noProof/>
          <w:color w:val="000000"/>
          <w:sz w:val="28"/>
          <w:szCs w:val="28"/>
        </w:rPr>
      </w:pPr>
      <w:r w:rsidRPr="00DC4BD4">
        <w:rPr>
          <w:noProof/>
          <w:color w:val="000000"/>
          <w:sz w:val="28"/>
          <w:szCs w:val="28"/>
        </w:rPr>
        <w:t>По вопросу безопасности туристов во время путешествие ТП «Илиташ - тур» сотрудничает со страховой компанией «Брокбизнес».</w:t>
      </w:r>
    </w:p>
    <w:p w:rsidR="008A6839" w:rsidRPr="00DC4BD4" w:rsidRDefault="008A6839" w:rsidP="00DD1019">
      <w:pPr>
        <w:spacing w:line="360" w:lineRule="auto"/>
        <w:ind w:firstLine="709"/>
        <w:jc w:val="both"/>
        <w:rPr>
          <w:noProof/>
          <w:color w:val="000000"/>
          <w:sz w:val="28"/>
          <w:szCs w:val="28"/>
        </w:rPr>
      </w:pPr>
      <w:r w:rsidRPr="00DC4BD4">
        <w:rPr>
          <w:noProof/>
          <w:color w:val="000000"/>
          <w:sz w:val="28"/>
          <w:szCs w:val="28"/>
        </w:rPr>
        <w:t>ТП «Илиташ-тур» постоянно расширяет свою агентскую сеть. Сегодня с ним активно сотрудничает более двух десятков туристских предприятий являющимися посредниками в предоставлении услуг туристу, на основе агентского договора на взаимовыгодных условиях. Также ТП «Илиташ-тур» приобретает туристические услуги в качестве агента у таких крупных туристических операторов как «Turtess», «Teztour», «Anextour», «Coral travel» и др.</w:t>
      </w:r>
    </w:p>
    <w:p w:rsidR="00C7611C" w:rsidRPr="00DC4BD4" w:rsidRDefault="00C7611C" w:rsidP="00DD1019">
      <w:pPr>
        <w:spacing w:line="360" w:lineRule="auto"/>
        <w:ind w:firstLine="709"/>
        <w:jc w:val="both"/>
        <w:rPr>
          <w:noProof/>
          <w:color w:val="000000"/>
          <w:sz w:val="28"/>
          <w:szCs w:val="28"/>
        </w:rPr>
      </w:pPr>
      <w:r w:rsidRPr="00DC4BD4">
        <w:rPr>
          <w:noProof/>
          <w:color w:val="000000"/>
          <w:sz w:val="28"/>
          <w:szCs w:val="28"/>
        </w:rPr>
        <w:t>Основным информационным партнёром ТП «Илиташ-тур» выступает специализированный телевизионный канал для бизнес - сообщества «Первый Деловой», содействуя туристическому предприятию в реализации рекламной компании и освещению его деятельности. Также размещает рекламу своих услуг в журнале «Бортовой», который предлагается на бортах самолётов авиакомпании «Донбассаэро». Учредителем этого издательства выступает одно из подразделений производственного объединения «Илиташ» - транспортная компания «УкрБус» ТП «Илиташ-тур» ежегодно участвует в туристических выставках в таких городах как Киев, Ялта, Москва, Санкт- Петербург. В 2008г. Планируется принять участие в отечественных и международных выставках в Германии, России, Белоруссии и других странах, благодаря чему дополнительно расширить географический охват клиентов.</w:t>
      </w:r>
    </w:p>
    <w:p w:rsidR="00DD1019" w:rsidRPr="00DC4BD4" w:rsidRDefault="00CC3120" w:rsidP="00DD1019">
      <w:pPr>
        <w:spacing w:line="360" w:lineRule="auto"/>
        <w:ind w:firstLine="709"/>
        <w:jc w:val="both"/>
        <w:rPr>
          <w:noProof/>
          <w:color w:val="000000"/>
          <w:sz w:val="28"/>
          <w:szCs w:val="28"/>
        </w:rPr>
      </w:pPr>
      <w:r w:rsidRPr="00DC4BD4">
        <w:rPr>
          <w:noProof/>
          <w:color w:val="000000"/>
          <w:sz w:val="28"/>
          <w:szCs w:val="28"/>
        </w:rPr>
        <w:t xml:space="preserve">У ООО «Илиташ-тур» сложились прочные партнерские отношения с рядом ведущих компаний нетуристического профиля. Благодаря взаимовыгодному сотрудничеству ООО «Илиташ-тур» имеет возможность расширять и совершенствовать предоставляемые услуги. </w:t>
      </w:r>
    </w:p>
    <w:p w:rsidR="004009D0" w:rsidRPr="00DC4BD4" w:rsidRDefault="008A6839" w:rsidP="00DD1019">
      <w:pPr>
        <w:spacing w:line="360" w:lineRule="auto"/>
        <w:ind w:firstLine="709"/>
        <w:jc w:val="both"/>
        <w:rPr>
          <w:noProof/>
          <w:color w:val="000000"/>
          <w:sz w:val="28"/>
          <w:szCs w:val="28"/>
        </w:rPr>
      </w:pPr>
      <w:r w:rsidRPr="00DC4BD4">
        <w:rPr>
          <w:noProof/>
          <w:color w:val="000000"/>
          <w:sz w:val="28"/>
          <w:szCs w:val="28"/>
        </w:rPr>
        <w:t xml:space="preserve">В частности, 2007 год был ознаменован началом совместной работы с транспортной компанией ООО «УкрБус». Компания предоставляет помощь туристам в приобретении билетов на рейсы турфирмы (с 2007 года на базе офиса «Илиташ-тур» действует касса по продаже билетов. Осенью прошлого года «Илиташ-тур» и «УкрБус» осуществляли прием в Донецке болельщиков шотландского футбольного клуба «Селтик» в рамках группового турнира Лиги Чемпионов. </w:t>
      </w:r>
    </w:p>
    <w:p w:rsidR="008A6839" w:rsidRPr="00DC4BD4" w:rsidRDefault="008A6839" w:rsidP="00DD1019">
      <w:pPr>
        <w:spacing w:line="360" w:lineRule="auto"/>
        <w:ind w:firstLine="709"/>
        <w:jc w:val="both"/>
        <w:rPr>
          <w:noProof/>
          <w:color w:val="000000"/>
          <w:sz w:val="28"/>
          <w:szCs w:val="28"/>
        </w:rPr>
      </w:pPr>
      <w:r w:rsidRPr="00DC4BD4">
        <w:rPr>
          <w:noProof/>
          <w:color w:val="000000"/>
          <w:sz w:val="28"/>
          <w:szCs w:val="28"/>
        </w:rPr>
        <w:t>2008 год - ООО «Илиташ-тур» совместно с</w:t>
      </w:r>
      <w:r w:rsidR="00DD1019" w:rsidRPr="00DC4BD4">
        <w:rPr>
          <w:noProof/>
          <w:color w:val="000000"/>
          <w:sz w:val="28"/>
          <w:szCs w:val="28"/>
        </w:rPr>
        <w:t xml:space="preserve"> </w:t>
      </w:r>
      <w:r w:rsidRPr="00DC4BD4">
        <w:rPr>
          <w:noProof/>
          <w:color w:val="000000"/>
          <w:sz w:val="28"/>
          <w:szCs w:val="28"/>
        </w:rPr>
        <w:t>транспортным партнером ООО «УкрБус»</w:t>
      </w:r>
      <w:r w:rsidR="00DD1019" w:rsidRPr="00DC4BD4">
        <w:rPr>
          <w:noProof/>
          <w:color w:val="000000"/>
          <w:sz w:val="28"/>
          <w:szCs w:val="28"/>
        </w:rPr>
        <w:t xml:space="preserve"> </w:t>
      </w:r>
      <w:r w:rsidRPr="00DC4BD4">
        <w:rPr>
          <w:noProof/>
          <w:color w:val="000000"/>
          <w:sz w:val="28"/>
          <w:szCs w:val="28"/>
        </w:rPr>
        <w:t>начали разработку новых автобусных туристических маршрутов, которые в ближайшее время предложат любителям отдыха.</w:t>
      </w:r>
    </w:p>
    <w:p w:rsidR="0058727F" w:rsidRPr="00DC4BD4" w:rsidRDefault="0058727F" w:rsidP="00DD1019">
      <w:pPr>
        <w:spacing w:line="360" w:lineRule="auto"/>
        <w:ind w:firstLine="709"/>
        <w:jc w:val="both"/>
        <w:rPr>
          <w:noProof/>
          <w:color w:val="000000"/>
          <w:sz w:val="28"/>
          <w:szCs w:val="28"/>
        </w:rPr>
      </w:pPr>
      <w:r w:rsidRPr="00DC4BD4">
        <w:rPr>
          <w:noProof/>
          <w:color w:val="000000"/>
          <w:sz w:val="28"/>
          <w:szCs w:val="28"/>
        </w:rPr>
        <w:t>Туристическая фирма на рынке находится более 16 лет, поэтому имеет постоянных клиентов и привлекает новых. Постоянные клиенты имеют некоторые привилегии в фирме. Им предоставляются скидки на туры. Таких покупателей достаточно, фирма завоевала их доверие своим отношением к клиентам. А они в свою очередь приводят в фирму новых покупателей.</w:t>
      </w:r>
    </w:p>
    <w:p w:rsidR="00683BCE" w:rsidRPr="00DC4BD4" w:rsidRDefault="009F2C90" w:rsidP="00DD1019">
      <w:pPr>
        <w:spacing w:line="360" w:lineRule="auto"/>
        <w:ind w:firstLine="709"/>
        <w:jc w:val="both"/>
        <w:rPr>
          <w:noProof/>
          <w:color w:val="000000"/>
          <w:sz w:val="28"/>
          <w:szCs w:val="28"/>
        </w:rPr>
      </w:pPr>
      <w:r w:rsidRPr="00DC4BD4">
        <w:rPr>
          <w:noProof/>
          <w:color w:val="000000"/>
          <w:sz w:val="28"/>
          <w:szCs w:val="28"/>
        </w:rPr>
        <w:br w:type="page"/>
      </w:r>
      <w:r w:rsidR="00683BCE" w:rsidRPr="00DC4BD4">
        <w:rPr>
          <w:noProof/>
          <w:color w:val="000000"/>
          <w:sz w:val="28"/>
          <w:szCs w:val="28"/>
        </w:rPr>
        <w:t>Раздел 3</w:t>
      </w:r>
      <w:r w:rsidRPr="00DC4BD4">
        <w:rPr>
          <w:noProof/>
          <w:color w:val="000000"/>
          <w:sz w:val="28"/>
          <w:szCs w:val="28"/>
        </w:rPr>
        <w:t>.</w:t>
      </w:r>
      <w:r w:rsidR="00683BCE" w:rsidRPr="00DC4BD4">
        <w:rPr>
          <w:noProof/>
          <w:color w:val="000000"/>
          <w:sz w:val="28"/>
          <w:szCs w:val="28"/>
        </w:rPr>
        <w:t xml:space="preserve"> Анализ внутренней среды предприятия</w:t>
      </w:r>
    </w:p>
    <w:p w:rsidR="004009D0" w:rsidRPr="00DC4BD4" w:rsidRDefault="004009D0" w:rsidP="00DD1019">
      <w:pPr>
        <w:spacing w:line="360" w:lineRule="auto"/>
        <w:ind w:firstLine="709"/>
        <w:jc w:val="both"/>
        <w:rPr>
          <w:noProof/>
          <w:color w:val="000000"/>
          <w:sz w:val="28"/>
          <w:szCs w:val="28"/>
        </w:rPr>
      </w:pPr>
    </w:p>
    <w:p w:rsidR="00683BCE" w:rsidRPr="00DC4BD4" w:rsidRDefault="00683BCE" w:rsidP="00DD1019">
      <w:pPr>
        <w:spacing w:line="360" w:lineRule="auto"/>
        <w:ind w:firstLine="709"/>
        <w:jc w:val="both"/>
        <w:rPr>
          <w:noProof/>
          <w:color w:val="000000"/>
          <w:sz w:val="28"/>
          <w:szCs w:val="28"/>
        </w:rPr>
      </w:pPr>
      <w:r w:rsidRPr="00DC4BD4">
        <w:rPr>
          <w:noProof/>
          <w:color w:val="000000"/>
          <w:sz w:val="28"/>
          <w:szCs w:val="28"/>
        </w:rPr>
        <w:t>3.1 Организация управления</w:t>
      </w:r>
    </w:p>
    <w:p w:rsidR="00683BCE" w:rsidRPr="00DC4BD4" w:rsidRDefault="00683BCE" w:rsidP="00DD1019">
      <w:pPr>
        <w:spacing w:line="360" w:lineRule="auto"/>
        <w:ind w:firstLine="709"/>
        <w:jc w:val="both"/>
        <w:rPr>
          <w:noProof/>
          <w:color w:val="000000"/>
          <w:sz w:val="28"/>
          <w:szCs w:val="28"/>
        </w:rPr>
      </w:pP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В настоящее время под организационной структурой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Структура управления определяется также как форма разделения и кооперации управленческой деятельности. Можно сказать, что структура управления есть не что иное, как оптимальное распределение работы, прав и ответственности, порядка и форм взаимодействия между членами коллектива организации.</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Целью организационной структуры управления является обеспечение устойчивого развития социально-экономической системы посредством формирования, сохранения и совершенствования способов взаимосвязи и взаимодействия системы с внешней средой и внутреннего взаимодействия элементов системы.</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Структура организации определяет не только распределение обязанностей в организации, но и стиль управления: административно-организационное управление — предполагает установление структуры организации и взаимосвязей, распределение функций между всеми подразделениями, предоставление прав и установление ответственности между работниками аппарата управления; управление тесно связано с текущим планированием.</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Под организационной структурой фирмы понимается ее организация из отдельных подразделений с их взаимосвязями, которые определяются поставленными перед фирмой и ее 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Проблема совершенствования организационной структуры управления предполагает уточнение функций подразделений, определение прав и обязанностей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Организационные структуры управления туристическими фирмами отличаются большим разнообразием и зависят от многих факторов. К ним могут быть отнесены, в частности, размеры фирм (средняя, мелкая, крупная), профиль фирмы (специализация на одном конкретном направлении или нескольких направлений),и пр.</w:t>
      </w:r>
    </w:p>
    <w:p w:rsidR="00C7611C" w:rsidRPr="00DC4BD4" w:rsidRDefault="00C7611C" w:rsidP="00DD1019">
      <w:pPr>
        <w:spacing w:line="360" w:lineRule="auto"/>
        <w:ind w:firstLine="709"/>
        <w:jc w:val="both"/>
        <w:rPr>
          <w:noProof/>
          <w:color w:val="000000"/>
          <w:sz w:val="28"/>
          <w:szCs w:val="28"/>
        </w:rPr>
      </w:pPr>
      <w:r w:rsidRPr="00DC4BD4">
        <w:rPr>
          <w:noProof/>
          <w:color w:val="000000"/>
          <w:sz w:val="28"/>
          <w:szCs w:val="28"/>
        </w:rPr>
        <w:t>Организационная структура ТП «Илиташ-тур» - линейно-функциональная и выглядит следующим образом (рис.3.1)</w:t>
      </w:r>
      <w:r w:rsidR="004009D0" w:rsidRPr="00DC4BD4">
        <w:rPr>
          <w:noProof/>
          <w:color w:val="000000"/>
          <w:sz w:val="28"/>
          <w:szCs w:val="28"/>
        </w:rPr>
        <w:t>.</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В соответствии с линейно-функциональной организационной структурой туристическое предприятие «Илиташ-тур» имеет руководителя, который осуществляет общее руководство и разрабатывает стратегию предприятия, а также отделы посреднических операций, маркетинга и рекламы, бухгалтерию.</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Управление предприятием осуществляют директор в форме издания решений (приказов, распоряжений, постановлений), которые являются обязательными для исполнения их директором предприятия.</w:t>
      </w:r>
    </w:p>
    <w:p w:rsidR="00C7611C" w:rsidRPr="00DC4BD4" w:rsidRDefault="005F6865" w:rsidP="00DD1019">
      <w:pPr>
        <w:spacing w:line="360" w:lineRule="auto"/>
        <w:ind w:firstLine="709"/>
        <w:jc w:val="both"/>
        <w:rPr>
          <w:noProof/>
          <w:color w:val="000000"/>
          <w:sz w:val="28"/>
          <w:szCs w:val="28"/>
        </w:rPr>
      </w:pPr>
      <w:r w:rsidRPr="00DC4BD4">
        <w:rPr>
          <w:noProof/>
          <w:color w:val="000000"/>
          <w:sz w:val="28"/>
          <w:szCs w:val="28"/>
        </w:rPr>
        <w:br w:type="page"/>
      </w:r>
      <w:r w:rsidR="00081ACE">
        <w:rPr>
          <w:noProof/>
          <w:color w:val="000000"/>
          <w:sz w:val="28"/>
          <w:szCs w:val="28"/>
        </w:rPr>
      </w:r>
      <w:r w:rsidR="00081ACE">
        <w:rPr>
          <w:noProof/>
          <w:color w:val="000000"/>
          <w:sz w:val="28"/>
          <w:szCs w:val="28"/>
        </w:rPr>
        <w:pict>
          <v:group id="_x0000_s1026" editas="canvas" style="width:398.5pt;height:261pt;mso-position-horizontal-relative:char;mso-position-vertical-relative:line" coordorigin="2281,6966" coordsize="6251,40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6966;width:6251;height:4041" o:preferrelative="f">
              <v:fill o:detectmouseclick="t"/>
              <v:path o:extrusionok="t" o:connecttype="none"/>
              <o:lock v:ext="edit" text="t"/>
            </v:shape>
            <v:rect id="_x0000_s1028" style="position:absolute;left:4681;top:7105;width:1836;height:558">
              <v:textbox>
                <w:txbxContent>
                  <w:p w:rsidR="00332A19" w:rsidRPr="00332A19" w:rsidRDefault="00332A19" w:rsidP="00332A19">
                    <w:pPr>
                      <w:jc w:val="center"/>
                      <w:rPr>
                        <w:b/>
                      </w:rPr>
                    </w:pPr>
                    <w:r w:rsidRPr="00332A19">
                      <w:rPr>
                        <w:b/>
                      </w:rPr>
                      <w:t>Директор</w:t>
                    </w:r>
                  </w:p>
                </w:txbxContent>
              </v:textbox>
            </v:rect>
            <v:rect id="_x0000_s1029" style="position:absolute;left:7121;top:7105;width:1411;height:698">
              <v:textbox>
                <w:txbxContent>
                  <w:p w:rsidR="00332A19" w:rsidRDefault="00332A19" w:rsidP="00332A19">
                    <w:pPr>
                      <w:jc w:val="center"/>
                    </w:pPr>
                    <w:r>
                      <w:t>Специалист по рекламе</w:t>
                    </w:r>
                  </w:p>
                </w:txbxContent>
              </v:textbox>
            </v:rect>
            <v:rect id="_x0000_s1030" style="position:absolute;left:7121;top:8917;width:1271;height:697">
              <v:textbox>
                <w:txbxContent>
                  <w:p w:rsidR="00332A19" w:rsidRDefault="00332A19" w:rsidP="00332A19">
                    <w:pPr>
                      <w:jc w:val="center"/>
                    </w:pPr>
                    <w:r>
                      <w:t xml:space="preserve">Старший </w:t>
                    </w:r>
                  </w:p>
                  <w:p w:rsidR="00332A19" w:rsidRDefault="00332A19" w:rsidP="00332A19">
                    <w:pPr>
                      <w:jc w:val="center"/>
                    </w:pPr>
                    <w:r>
                      <w:t>менеджер</w:t>
                    </w:r>
                  </w:p>
                </w:txbxContent>
              </v:textbox>
            </v:rect>
            <v:rect id="_x0000_s1031" style="position:absolute;left:3269;top:8917;width:1271;height:697">
              <v:textbox>
                <w:txbxContent>
                  <w:p w:rsidR="00332A19" w:rsidRDefault="00332A19" w:rsidP="00332A19">
                    <w:pPr>
                      <w:jc w:val="center"/>
                    </w:pPr>
                    <w:r>
                      <w:t>Юрист</w:t>
                    </w:r>
                  </w:p>
                </w:txbxContent>
              </v:textbox>
            </v:rect>
            <v:rect id="_x0000_s1032" style="position:absolute;left:5801;top:8917;width:1271;height:696">
              <v:textbox>
                <w:txbxContent>
                  <w:p w:rsidR="00332A19" w:rsidRDefault="00332A19" w:rsidP="00332A19">
                    <w:pPr>
                      <w:jc w:val="center"/>
                    </w:pPr>
                    <w:r>
                      <w:t>Уборщица</w:t>
                    </w:r>
                  </w:p>
                </w:txbxContent>
              </v:textbox>
            </v:rect>
            <v:rect id="_x0000_s1033" style="position:absolute;left:4628;top:8917;width:1129;height:697">
              <v:textbox>
                <w:txbxContent>
                  <w:p w:rsidR="00332A19" w:rsidRDefault="00332A19" w:rsidP="00332A19">
                    <w:pPr>
                      <w:jc w:val="center"/>
                    </w:pPr>
                    <w:r>
                      <w:t>Старший</w:t>
                    </w:r>
                  </w:p>
                  <w:p w:rsidR="00332A19" w:rsidRDefault="00332A19" w:rsidP="00332A19">
                    <w:pPr>
                      <w:jc w:val="center"/>
                    </w:pPr>
                    <w:r>
                      <w:t>охранник</w:t>
                    </w:r>
                  </w:p>
                </w:txbxContent>
              </v:textbox>
            </v:rect>
            <v:rect id="_x0000_s1034" style="position:absolute;left:4963;top:10032;width:1271;height:836">
              <v:textbox>
                <w:txbxContent>
                  <w:p w:rsidR="00332A19" w:rsidRDefault="00332A19" w:rsidP="00332A19">
                    <w:pPr>
                      <w:jc w:val="center"/>
                    </w:pPr>
                    <w:r>
                      <w:t>Охранники</w:t>
                    </w:r>
                  </w:p>
                  <w:p w:rsidR="00332A19" w:rsidRDefault="00332A19" w:rsidP="00332A19">
                    <w:pPr>
                      <w:jc w:val="center"/>
                    </w:pPr>
                    <w:r>
                      <w:t>(ночная</w:t>
                    </w:r>
                  </w:p>
                  <w:p w:rsidR="00332A19" w:rsidRDefault="00332A19" w:rsidP="00332A19">
                    <w:pPr>
                      <w:jc w:val="center"/>
                    </w:pPr>
                    <w:r>
                      <w:t>смена)</w:t>
                    </w:r>
                  </w:p>
                </w:txbxContent>
              </v:textbox>
            </v:rect>
            <v:rect id="_x0000_s1035" style="position:absolute;left:6974;top:10032;width:1414;height:975">
              <v:textbox>
                <w:txbxContent>
                  <w:p w:rsidR="00332A19" w:rsidRDefault="00332A19" w:rsidP="00332A19">
                    <w:pPr>
                      <w:jc w:val="center"/>
                    </w:pPr>
                    <w:r>
                      <w:t>Менеджеры зарубежного и внутреннего туризма</w:t>
                    </w:r>
                  </w:p>
                </w:txbxContent>
              </v:textbox>
            </v:rect>
            <v:line id="_x0000_s1036" style="position:absolute;flip:x" from="3269,7663" to="4681,8081">
              <v:stroke endarrow="block"/>
            </v:line>
            <v:line id="_x0000_s1037" style="position:absolute;flip:x" from="2574,7663" to="4822,9753">
              <v:stroke endarrow="block"/>
            </v:line>
            <v:line id="_x0000_s1038" style="position:absolute;flip:x" from="3975,7663" to="4963,8917">
              <v:stroke endarrow="block"/>
            </v:line>
            <v:line id="_x0000_s1039" style="position:absolute" from="5528,7663" to="5528,8917">
              <v:stroke endarrow="block"/>
            </v:line>
            <v:line id="_x0000_s1040" style="position:absolute" from="5528,9614" to="5528,10032">
              <v:stroke endarrow="block"/>
            </v:line>
            <v:line id="_x0000_s1041" style="position:absolute" from="6234,7663" to="6940,8917">
              <v:stroke endarrow="block"/>
            </v:line>
            <v:line id="_x0000_s1042" style="position:absolute;flip:y" from="6516,7523" to="7121,7663">
              <v:stroke endarrow="block"/>
            </v:line>
            <v:line id="_x0000_s1043" style="position:absolute" from="6375,7663" to="8001,8917">
              <v:stroke endarrow="block"/>
            </v:line>
            <v:line id="_x0000_s1044" style="position:absolute" from="7854,9614" to="7855,10032">
              <v:stroke endarrow="block"/>
            </v:line>
            <v:rect id="_x0000_s1045" style="position:absolute;left:2312;top:9753;width:1270;height:836">
              <v:textbox>
                <w:txbxContent>
                  <w:p w:rsidR="00332A19" w:rsidRDefault="00332A19" w:rsidP="00332A19">
                    <w:r>
                      <w:t>Системный администратор</w:t>
                    </w:r>
                  </w:p>
                </w:txbxContent>
              </v:textbox>
            </v:rect>
            <v:rect id="_x0000_s1046" style="position:absolute;left:2312;top:7523;width:1411;height:697">
              <v:textbox>
                <w:txbxContent>
                  <w:p w:rsidR="00332A19" w:rsidRDefault="00332A19" w:rsidP="00332A19">
                    <w:pPr>
                      <w:jc w:val="center"/>
                    </w:pPr>
                    <w:r>
                      <w:t>Главный</w:t>
                    </w:r>
                  </w:p>
                  <w:p w:rsidR="00332A19" w:rsidRDefault="00332A19" w:rsidP="00332A19">
                    <w:pPr>
                      <w:jc w:val="center"/>
                    </w:pPr>
                    <w:r>
                      <w:t>бухгалтер</w:t>
                    </w:r>
                  </w:p>
                </w:txbxContent>
              </v:textbox>
            </v:rect>
            <w10:wrap type="none"/>
            <w10:anchorlock/>
          </v:group>
        </w:pict>
      </w:r>
    </w:p>
    <w:p w:rsidR="00683BCE" w:rsidRPr="00DC4BD4" w:rsidRDefault="00332A19" w:rsidP="00DD1019">
      <w:pPr>
        <w:spacing w:line="360" w:lineRule="auto"/>
        <w:ind w:firstLine="709"/>
        <w:jc w:val="both"/>
        <w:rPr>
          <w:noProof/>
          <w:color w:val="000000"/>
          <w:sz w:val="28"/>
          <w:szCs w:val="28"/>
        </w:rPr>
      </w:pPr>
      <w:r w:rsidRPr="00DC4BD4">
        <w:rPr>
          <w:noProof/>
          <w:color w:val="000000"/>
          <w:sz w:val="28"/>
          <w:szCs w:val="28"/>
        </w:rPr>
        <w:t>Рис. 3.1 Организационная структура</w:t>
      </w:r>
    </w:p>
    <w:p w:rsidR="004009D0" w:rsidRPr="00DC4BD4" w:rsidRDefault="004009D0" w:rsidP="00DD1019">
      <w:pPr>
        <w:spacing w:line="360" w:lineRule="auto"/>
        <w:ind w:firstLine="709"/>
        <w:jc w:val="both"/>
        <w:rPr>
          <w:noProof/>
          <w:color w:val="000000"/>
          <w:sz w:val="28"/>
          <w:szCs w:val="28"/>
        </w:rPr>
      </w:pPr>
    </w:p>
    <w:p w:rsidR="00332A19" w:rsidRPr="00DC4BD4" w:rsidRDefault="00332A19" w:rsidP="00DD1019">
      <w:pPr>
        <w:spacing w:line="360" w:lineRule="auto"/>
        <w:ind w:firstLine="709"/>
        <w:jc w:val="both"/>
        <w:rPr>
          <w:noProof/>
          <w:color w:val="000000"/>
          <w:sz w:val="28"/>
          <w:szCs w:val="28"/>
        </w:rPr>
      </w:pPr>
      <w:r w:rsidRPr="00DC4BD4">
        <w:rPr>
          <w:noProof/>
          <w:color w:val="000000"/>
          <w:sz w:val="28"/>
          <w:szCs w:val="28"/>
        </w:rPr>
        <w:t>Сейчас на туристическое предприятие «Илиташ-тур» работают 14 сотрудников. Каждый сотрудник выполняет полномочия, утверждённые руководством предприятия и получает ежемесячно оклад в зависимости от занимаемой должности. На предприятии проводится реактивная кадровая политика. В процессе управления персоналом используется множество разнообразных способов, подходов и приёмов, позволяющих упорядочить, целенаправить и эффективно организовать и эффективно организовать выполнение функций, этапов, процедур и операций, необходимых для принятия решений.</w:t>
      </w:r>
    </w:p>
    <w:p w:rsidR="00730E4F" w:rsidRPr="00DC4BD4" w:rsidRDefault="00730E4F" w:rsidP="00DD1019">
      <w:pPr>
        <w:spacing w:line="360" w:lineRule="auto"/>
        <w:ind w:firstLine="709"/>
        <w:jc w:val="both"/>
        <w:rPr>
          <w:noProof/>
          <w:color w:val="000000"/>
          <w:sz w:val="28"/>
          <w:szCs w:val="28"/>
        </w:rPr>
      </w:pPr>
    </w:p>
    <w:p w:rsidR="00730E4F" w:rsidRPr="00DC4BD4" w:rsidRDefault="00730E4F" w:rsidP="00DD1019">
      <w:pPr>
        <w:spacing w:line="360" w:lineRule="auto"/>
        <w:ind w:firstLine="709"/>
        <w:jc w:val="both"/>
        <w:rPr>
          <w:noProof/>
          <w:color w:val="000000"/>
          <w:sz w:val="28"/>
          <w:szCs w:val="28"/>
        </w:rPr>
      </w:pPr>
      <w:r w:rsidRPr="00DC4BD4">
        <w:rPr>
          <w:noProof/>
          <w:color w:val="000000"/>
          <w:sz w:val="28"/>
          <w:szCs w:val="28"/>
        </w:rPr>
        <w:t>3.2 Хозяйственная деятельность</w:t>
      </w:r>
      <w:r w:rsidR="00171E6E" w:rsidRPr="00DC4BD4">
        <w:rPr>
          <w:noProof/>
          <w:color w:val="000000"/>
          <w:sz w:val="28"/>
          <w:szCs w:val="28"/>
        </w:rPr>
        <w:t xml:space="preserve"> и финансовое состояние предприятия</w:t>
      </w:r>
    </w:p>
    <w:p w:rsidR="00171E6E" w:rsidRPr="00DC4BD4" w:rsidRDefault="00171E6E" w:rsidP="00DD1019">
      <w:pPr>
        <w:spacing w:line="360" w:lineRule="auto"/>
        <w:ind w:firstLine="709"/>
        <w:jc w:val="both"/>
        <w:rPr>
          <w:noProof/>
          <w:color w:val="000000"/>
          <w:sz w:val="28"/>
          <w:szCs w:val="28"/>
        </w:rPr>
      </w:pPr>
    </w:p>
    <w:p w:rsidR="00481D57" w:rsidRPr="00DC4BD4" w:rsidRDefault="00481D57" w:rsidP="00DD1019">
      <w:pPr>
        <w:spacing w:line="360" w:lineRule="auto"/>
        <w:ind w:firstLine="709"/>
        <w:jc w:val="both"/>
        <w:rPr>
          <w:noProof/>
          <w:color w:val="000000"/>
          <w:sz w:val="28"/>
          <w:szCs w:val="28"/>
        </w:rPr>
      </w:pPr>
      <w:r w:rsidRPr="00DC4BD4">
        <w:rPr>
          <w:noProof/>
          <w:color w:val="000000"/>
          <w:sz w:val="28"/>
          <w:szCs w:val="28"/>
        </w:rPr>
        <w:t>Целью финансового анализа</w:t>
      </w:r>
      <w:r w:rsidR="00DD1019" w:rsidRPr="00DC4BD4">
        <w:rPr>
          <w:noProof/>
          <w:color w:val="000000"/>
          <w:sz w:val="28"/>
          <w:szCs w:val="28"/>
        </w:rPr>
        <w:t>,</w:t>
      </w:r>
      <w:r w:rsidRPr="00DC4BD4">
        <w:rPr>
          <w:noProof/>
          <w:color w:val="000000"/>
          <w:sz w:val="28"/>
          <w:szCs w:val="28"/>
        </w:rPr>
        <w:t xml:space="preserve"> является оценка его финансового состояния с учетом изменений, которые сложились в результате деятельности за несколько последних лет.</w:t>
      </w:r>
    </w:p>
    <w:p w:rsidR="00171E6E" w:rsidRPr="00DC4BD4" w:rsidRDefault="003D4460" w:rsidP="00DD1019">
      <w:pPr>
        <w:spacing w:line="360" w:lineRule="auto"/>
        <w:ind w:firstLine="709"/>
        <w:jc w:val="both"/>
        <w:rPr>
          <w:noProof/>
          <w:color w:val="000000"/>
          <w:sz w:val="28"/>
          <w:szCs w:val="28"/>
        </w:rPr>
      </w:pPr>
      <w:r w:rsidRPr="00DC4BD4">
        <w:rPr>
          <w:noProof/>
          <w:color w:val="000000"/>
          <w:sz w:val="28"/>
          <w:szCs w:val="28"/>
        </w:rPr>
        <w:t>Анализ финансового состояния может принести пользу фирме: выявить уже имеющиеся потенциальные внутренние слабости организации по сравнению с её конкурентами.</w:t>
      </w:r>
    </w:p>
    <w:p w:rsidR="00DC4BD4" w:rsidRPr="00DC4BD4" w:rsidRDefault="00DC4BD4" w:rsidP="00DD1019">
      <w:pPr>
        <w:spacing w:line="360" w:lineRule="auto"/>
        <w:ind w:firstLine="709"/>
        <w:jc w:val="both"/>
        <w:rPr>
          <w:noProof/>
          <w:color w:val="000000"/>
          <w:sz w:val="28"/>
          <w:szCs w:val="28"/>
        </w:rPr>
      </w:pPr>
    </w:p>
    <w:p w:rsidR="001810B5" w:rsidRPr="00DC4BD4" w:rsidRDefault="001810B5" w:rsidP="00DD1019">
      <w:pPr>
        <w:spacing w:line="360" w:lineRule="auto"/>
        <w:ind w:firstLine="709"/>
        <w:jc w:val="both"/>
        <w:rPr>
          <w:noProof/>
          <w:color w:val="000000"/>
          <w:sz w:val="28"/>
          <w:szCs w:val="28"/>
        </w:rPr>
      </w:pPr>
      <w:r w:rsidRPr="00DC4BD4">
        <w:rPr>
          <w:noProof/>
          <w:color w:val="000000"/>
          <w:sz w:val="28"/>
          <w:szCs w:val="28"/>
        </w:rPr>
        <w:t>Таблица 3.2.1</w:t>
      </w:r>
    </w:p>
    <w:p w:rsidR="001810B5" w:rsidRPr="00DC4BD4" w:rsidRDefault="001810B5" w:rsidP="00DD1019">
      <w:pPr>
        <w:spacing w:line="360" w:lineRule="auto"/>
        <w:ind w:firstLine="709"/>
        <w:jc w:val="both"/>
        <w:rPr>
          <w:noProof/>
          <w:color w:val="000000"/>
          <w:sz w:val="28"/>
          <w:szCs w:val="28"/>
        </w:rPr>
      </w:pPr>
      <w:r w:rsidRPr="00DC4BD4">
        <w:rPr>
          <w:noProof/>
          <w:color w:val="000000"/>
          <w:sz w:val="28"/>
          <w:szCs w:val="28"/>
        </w:rPr>
        <w:t>Анализ результатов хозяйственной деятельности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11"/>
        <w:gridCol w:w="17"/>
        <w:gridCol w:w="1742"/>
        <w:gridCol w:w="1518"/>
        <w:gridCol w:w="1518"/>
        <w:gridCol w:w="2065"/>
      </w:tblGrid>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Показатели</w:t>
            </w:r>
          </w:p>
        </w:tc>
        <w:tc>
          <w:tcPr>
            <w:tcW w:w="919"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Единица измерения</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2008г.</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2009 г.</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отклонения</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 xml:space="preserve">Валовый доход </w:t>
            </w:r>
          </w:p>
        </w:tc>
        <w:tc>
          <w:tcPr>
            <w:tcW w:w="919"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тыс. грн</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5667,7</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6428,7</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761</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Валовый доход без НДС</w:t>
            </w:r>
          </w:p>
        </w:tc>
        <w:tc>
          <w:tcPr>
            <w:tcW w:w="919"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тыс. грн</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5324,4</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6092,4</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768</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Издержки в сумме к ВД</w:t>
            </w:r>
          </w:p>
        </w:tc>
        <w:tc>
          <w:tcPr>
            <w:tcW w:w="919"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тыс. грн</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1134</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1336,8</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202,8</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Издержки к ВД в %</w:t>
            </w:r>
          </w:p>
        </w:tc>
        <w:tc>
          <w:tcPr>
            <w:tcW w:w="919"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20,8</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0,8</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В том числе:</w:t>
            </w:r>
          </w:p>
          <w:p w:rsidR="001810B5" w:rsidRPr="00DC4BD4" w:rsidRDefault="001810B5" w:rsidP="00DC4BD4">
            <w:pPr>
              <w:spacing w:line="360" w:lineRule="auto"/>
              <w:jc w:val="both"/>
              <w:rPr>
                <w:noProof/>
                <w:color w:val="000000"/>
                <w:sz w:val="20"/>
                <w:szCs w:val="28"/>
              </w:rPr>
            </w:pPr>
            <w:r w:rsidRPr="00DC4BD4">
              <w:rPr>
                <w:noProof/>
                <w:color w:val="000000"/>
                <w:sz w:val="20"/>
                <w:szCs w:val="28"/>
              </w:rPr>
              <w:t>постоянные</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170,8</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293,2</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122,4</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переменные</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963,2</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1043,6</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80,4</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Прибыль от реализации в сумме</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1371,7</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1715,8</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344,1</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Прибыль от реализации в %</w:t>
            </w:r>
          </w:p>
        </w:tc>
        <w:tc>
          <w:tcPr>
            <w:tcW w:w="919"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24,2</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26,7</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2,5</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Другая прибыль</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Балансовая прибыль</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237,7</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379</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141,3</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Средняя стоимость ОФ</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2313</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2065</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-248</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Всего с/с</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4283</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6520</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2237</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Средняя стоимость оборотных средств</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2746,5</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3102</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355,5</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Среднесписочная численность</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14</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14</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Фонд оплаты труда</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924</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1008</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84</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Показатели эффективности использования ресурсов.</w:t>
            </w:r>
          </w:p>
          <w:p w:rsidR="001810B5" w:rsidRPr="00DC4BD4" w:rsidRDefault="001810B5" w:rsidP="00DC4BD4">
            <w:pPr>
              <w:spacing w:line="360" w:lineRule="auto"/>
              <w:jc w:val="both"/>
              <w:rPr>
                <w:noProof/>
                <w:color w:val="000000"/>
                <w:sz w:val="20"/>
                <w:szCs w:val="28"/>
              </w:rPr>
            </w:pPr>
            <w:r w:rsidRPr="00DC4BD4">
              <w:rPr>
                <w:noProof/>
                <w:color w:val="000000"/>
                <w:sz w:val="20"/>
                <w:szCs w:val="28"/>
              </w:rPr>
              <w:t>материальных:</w:t>
            </w:r>
          </w:p>
          <w:p w:rsidR="001810B5" w:rsidRPr="00DC4BD4" w:rsidRDefault="001810B5" w:rsidP="00DC4BD4">
            <w:pPr>
              <w:spacing w:line="360" w:lineRule="auto"/>
              <w:jc w:val="both"/>
              <w:rPr>
                <w:noProof/>
                <w:color w:val="000000"/>
                <w:sz w:val="20"/>
                <w:szCs w:val="28"/>
              </w:rPr>
            </w:pPr>
            <w:r w:rsidRPr="00DC4BD4">
              <w:rPr>
                <w:noProof/>
                <w:color w:val="000000"/>
                <w:sz w:val="20"/>
                <w:szCs w:val="28"/>
              </w:rPr>
              <w:t>Прибыль от реализации</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0,59</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0,83</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0,24</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Валовый доход на 1 грн. ОФ</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2,45</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3,11</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0,66</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Трудовых:</w:t>
            </w:r>
          </w:p>
          <w:p w:rsidR="001810B5" w:rsidRPr="00DC4BD4" w:rsidRDefault="001810B5" w:rsidP="00DC4BD4">
            <w:pPr>
              <w:spacing w:line="360" w:lineRule="auto"/>
              <w:jc w:val="both"/>
              <w:rPr>
                <w:noProof/>
                <w:color w:val="000000"/>
                <w:sz w:val="20"/>
                <w:szCs w:val="28"/>
              </w:rPr>
            </w:pPr>
            <w:r w:rsidRPr="00DC4BD4">
              <w:rPr>
                <w:noProof/>
                <w:color w:val="000000"/>
                <w:sz w:val="20"/>
                <w:szCs w:val="28"/>
              </w:rPr>
              <w:t>Валовый доход на 1 работника</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404,8</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459,2</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54,4</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на 1 грн. ФОТ</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6,13</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6,38</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0,25</w:t>
            </w:r>
          </w:p>
        </w:tc>
      </w:tr>
      <w:tr w:rsidR="00DC4BD4" w:rsidRPr="00DC4BD4" w:rsidTr="00DC4BD4">
        <w:tc>
          <w:tcPr>
            <w:tcW w:w="1416"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 xml:space="preserve">Прибыль от реализации на 1 работника </w:t>
            </w:r>
          </w:p>
        </w:tc>
        <w:tc>
          <w:tcPr>
            <w:tcW w:w="919" w:type="pct"/>
            <w:gridSpan w:val="2"/>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97,98</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122,56</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24,58</w:t>
            </w:r>
          </w:p>
        </w:tc>
      </w:tr>
      <w:tr w:rsidR="00DC4BD4" w:rsidRPr="00DC4BD4" w:rsidTr="00DC4BD4">
        <w:tc>
          <w:tcPr>
            <w:tcW w:w="1425"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Валовый доход на 1 грн. ОС</w:t>
            </w:r>
          </w:p>
        </w:tc>
        <w:tc>
          <w:tcPr>
            <w:tcW w:w="909" w:type="pct"/>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2,06</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2,07</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0,01</w:t>
            </w:r>
          </w:p>
        </w:tc>
      </w:tr>
      <w:tr w:rsidR="00DC4BD4" w:rsidRPr="00DC4BD4" w:rsidTr="00DC4BD4">
        <w:tc>
          <w:tcPr>
            <w:tcW w:w="1425"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Прибыль от реализации на 1 грн. ОС</w:t>
            </w:r>
          </w:p>
        </w:tc>
        <w:tc>
          <w:tcPr>
            <w:tcW w:w="909" w:type="pct"/>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0,5</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0,55</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0,05</w:t>
            </w:r>
          </w:p>
        </w:tc>
      </w:tr>
      <w:tr w:rsidR="00DC4BD4" w:rsidRPr="00DC4BD4" w:rsidTr="00DC4BD4">
        <w:tc>
          <w:tcPr>
            <w:tcW w:w="1425"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Валовый доход на 1 грн.с/с</w:t>
            </w:r>
          </w:p>
        </w:tc>
        <w:tc>
          <w:tcPr>
            <w:tcW w:w="909" w:type="pct"/>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1,32</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0,98</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-0,34</w:t>
            </w:r>
          </w:p>
        </w:tc>
      </w:tr>
      <w:tr w:rsidR="00DC4BD4" w:rsidRPr="00DC4BD4" w:rsidTr="00DC4BD4">
        <w:tc>
          <w:tcPr>
            <w:tcW w:w="1425" w:type="pct"/>
            <w:gridSpan w:val="2"/>
          </w:tcPr>
          <w:p w:rsidR="001810B5" w:rsidRPr="00DC4BD4" w:rsidRDefault="001810B5" w:rsidP="00DC4BD4">
            <w:pPr>
              <w:spacing w:line="360" w:lineRule="auto"/>
              <w:jc w:val="both"/>
              <w:rPr>
                <w:noProof/>
                <w:color w:val="000000"/>
                <w:sz w:val="20"/>
                <w:szCs w:val="28"/>
              </w:rPr>
            </w:pPr>
            <w:r w:rsidRPr="00DC4BD4">
              <w:rPr>
                <w:noProof/>
                <w:color w:val="000000"/>
                <w:sz w:val="20"/>
                <w:szCs w:val="28"/>
              </w:rPr>
              <w:t>Прибыль от реализации на 1 грн. с/с</w:t>
            </w:r>
          </w:p>
        </w:tc>
        <w:tc>
          <w:tcPr>
            <w:tcW w:w="909" w:type="pct"/>
          </w:tcPr>
          <w:p w:rsidR="001810B5" w:rsidRPr="00DC4BD4" w:rsidRDefault="001810B5" w:rsidP="00DC4BD4">
            <w:pPr>
              <w:spacing w:line="360" w:lineRule="auto"/>
              <w:jc w:val="both"/>
              <w:rPr>
                <w:noProof/>
                <w:color w:val="000000"/>
                <w:sz w:val="20"/>
                <w:szCs w:val="28"/>
              </w:rPr>
            </w:pP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0,32</w:t>
            </w:r>
          </w:p>
        </w:tc>
        <w:tc>
          <w:tcPr>
            <w:tcW w:w="793"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0,26</w:t>
            </w:r>
          </w:p>
        </w:tc>
        <w:tc>
          <w:tcPr>
            <w:tcW w:w="1079" w:type="pct"/>
          </w:tcPr>
          <w:p w:rsidR="001810B5" w:rsidRPr="00DC4BD4" w:rsidRDefault="001810B5" w:rsidP="00DC4BD4">
            <w:pPr>
              <w:spacing w:line="360" w:lineRule="auto"/>
              <w:jc w:val="both"/>
              <w:rPr>
                <w:noProof/>
                <w:color w:val="000000"/>
                <w:sz w:val="20"/>
                <w:szCs w:val="28"/>
              </w:rPr>
            </w:pPr>
            <w:r w:rsidRPr="00DC4BD4">
              <w:rPr>
                <w:noProof/>
                <w:color w:val="000000"/>
                <w:sz w:val="20"/>
                <w:szCs w:val="28"/>
              </w:rPr>
              <w:t>-0,06</w:t>
            </w:r>
          </w:p>
        </w:tc>
      </w:tr>
    </w:tbl>
    <w:p w:rsidR="001810B5" w:rsidRPr="00DC4BD4" w:rsidRDefault="001810B5" w:rsidP="00DD1019">
      <w:pPr>
        <w:spacing w:line="360" w:lineRule="auto"/>
        <w:ind w:firstLine="709"/>
        <w:jc w:val="both"/>
        <w:rPr>
          <w:noProof/>
          <w:color w:val="000000"/>
          <w:sz w:val="28"/>
          <w:szCs w:val="28"/>
        </w:rPr>
      </w:pPr>
    </w:p>
    <w:p w:rsidR="001810B5" w:rsidRPr="00DC4BD4" w:rsidRDefault="001810B5" w:rsidP="00DD1019">
      <w:pPr>
        <w:spacing w:line="360" w:lineRule="auto"/>
        <w:ind w:firstLine="709"/>
        <w:jc w:val="both"/>
        <w:rPr>
          <w:noProof/>
          <w:color w:val="000000"/>
          <w:sz w:val="28"/>
          <w:szCs w:val="28"/>
        </w:rPr>
      </w:pPr>
      <w:r w:rsidRPr="00DC4BD4">
        <w:rPr>
          <w:noProof/>
          <w:color w:val="000000"/>
          <w:sz w:val="28"/>
          <w:szCs w:val="28"/>
        </w:rPr>
        <w:t>По данным таблицы делаем вывод, что в 2009 г. Результаты работы туристической фирмы «Илиташ-тур» улучшились. За период 2008-2009 г. г. валовый доход вырос на 761 тыс. грн. или на 13,43%, прибыль от реализации на 344,1 тыс. грн. или на 2,5%. Негативно на развитие прибыли повлиял экономический кризис в стране и рост курса доллара.</w:t>
      </w:r>
    </w:p>
    <w:p w:rsidR="002F77D6" w:rsidRPr="00DC4BD4" w:rsidRDefault="002F77D6" w:rsidP="00DD1019">
      <w:pPr>
        <w:spacing w:line="360" w:lineRule="auto"/>
        <w:ind w:firstLine="709"/>
        <w:jc w:val="both"/>
        <w:rPr>
          <w:noProof/>
          <w:color w:val="000000"/>
          <w:sz w:val="28"/>
          <w:szCs w:val="28"/>
        </w:rPr>
      </w:pPr>
    </w:p>
    <w:p w:rsidR="007F6061" w:rsidRPr="00DC4BD4" w:rsidRDefault="007F6061" w:rsidP="00DD1019">
      <w:pPr>
        <w:spacing w:line="360" w:lineRule="auto"/>
        <w:ind w:firstLine="709"/>
        <w:jc w:val="both"/>
        <w:rPr>
          <w:noProof/>
          <w:color w:val="000000"/>
          <w:sz w:val="28"/>
          <w:szCs w:val="28"/>
        </w:rPr>
      </w:pPr>
      <w:r w:rsidRPr="00DC4BD4">
        <w:rPr>
          <w:noProof/>
          <w:color w:val="000000"/>
          <w:sz w:val="28"/>
          <w:szCs w:val="28"/>
        </w:rPr>
        <w:t>3.3 Технология работ и материально техническая база предприятия</w:t>
      </w:r>
    </w:p>
    <w:p w:rsidR="002F77D6" w:rsidRPr="00DC4BD4" w:rsidRDefault="002F77D6" w:rsidP="00DD1019">
      <w:pPr>
        <w:spacing w:line="360" w:lineRule="auto"/>
        <w:ind w:firstLine="709"/>
        <w:jc w:val="both"/>
        <w:rPr>
          <w:noProof/>
          <w:color w:val="000000"/>
          <w:sz w:val="28"/>
          <w:szCs w:val="28"/>
        </w:rPr>
      </w:pP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Туристская фирма — крупное туристское предприятие, которое предоставляет туристам весь комплекс услуг туризма. Она занимается также разработкой туристских маршрутов, обеспечивает их функционирование, продает туры турагентам для выпуска и реализации путевок на них.</w:t>
      </w:r>
    </w:p>
    <w:p w:rsidR="00855F03" w:rsidRPr="00DC4BD4" w:rsidRDefault="00855F03" w:rsidP="00DD1019">
      <w:pPr>
        <w:pStyle w:val="HTML"/>
        <w:spacing w:line="360" w:lineRule="auto"/>
        <w:ind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 xml:space="preserve">Программа обслуживания в туристической фирме «Илиташ-тур» является качественной и привлекательной для туристов. Понятие качества программы обслуживания означает комплекс услуг и мероприятий, обладающих свойствами удовлетворять потребности и желания туристов на отдыхе и в путешествиях. </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На качество обслуживания влияет ассортимент предлагаемых услуг. Необходимы комплексность услуг и товаров, их направленность на конкретного потребителя, а также своевременность их предоставления, что оказывает огромное влияние на качество обслуживания.</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Принципы обслуживания клиентов в фирме «Илиташ-тур»:</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1.Освобождение. Клиент освобожден от всяких неприятных моментов.</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2.Оптимальное обслуживание. Клиент должен почувствовать соответствие всех услуг одному уровню, без «выпадения» в высшую или низшую категорию.</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3.Активность. Инициатива при обслуживании, в какой-то степени предупредительность, а также способность сделать для клиента то, что он не ожидает (чай, кофе или сувенир за счет гостиницы).</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4.Уважение к клиенту. Уважительное отношение к его желаниям, склонностям, увлечениям.</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 xml:space="preserve">5.Индивидуальный подход. Подход к обслуживанию клиентов, который не предусматривает обязательный набор услуг, а строится с учетом вкусов и потребностей клиента. </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6.Свобода от тенденций. Клиент должен чувствовать, что обслуживание – не цель, а желание удовлетворить его потребности.</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7.Наглядность объема обслуживания. Клиент должен заранее знать перечень услуг, подобранных для него.</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8.Корректность обслуживания и продажи. Клиент должен быть уверен, что, купив тур, он сделал правильный выбор.</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9.Наличие бесплатной информации об имеющихся турах и услугах. Это очень привлекательно для клиентов.</w:t>
      </w:r>
    </w:p>
    <w:p w:rsidR="00855F03" w:rsidRPr="00DC4BD4" w:rsidRDefault="00855F03" w:rsidP="00DD1019">
      <w:pPr>
        <w:pStyle w:val="HTML"/>
        <w:spacing w:line="360" w:lineRule="auto"/>
        <w:ind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 xml:space="preserve">Все эти принципы построены с учетом психологии современного человека. Хорошее обслуживание призвано удовлетворить его потребности. </w:t>
      </w:r>
    </w:p>
    <w:p w:rsidR="002F77D6" w:rsidRPr="00DC4BD4" w:rsidRDefault="006433D9" w:rsidP="00DD1019">
      <w:pPr>
        <w:spacing w:line="360" w:lineRule="auto"/>
        <w:ind w:firstLine="709"/>
        <w:jc w:val="both"/>
        <w:rPr>
          <w:noProof/>
          <w:color w:val="000000"/>
          <w:sz w:val="28"/>
          <w:szCs w:val="28"/>
        </w:rPr>
      </w:pPr>
      <w:r w:rsidRPr="00DC4BD4">
        <w:rPr>
          <w:noProof/>
          <w:color w:val="000000"/>
          <w:sz w:val="28"/>
          <w:szCs w:val="28"/>
        </w:rPr>
        <w:t>Туристские хозяйствующие субъекты для осуществления своей деятельности должны располагать различными средствами труда. Совокупность средств труда, функционирующих в туризме, составляет его материально-техническую базу. Материально-техническая база (МТБ) включает сеть туристских сооружений (здания), их техническое оснащение, транспортные средства и другие основные фонды. МТБ является основой развития организованного туризма, так как она создает все необходимые условия для обслуживания туристов полным комплексом услуг.</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На момент создания туристической фирмы ее учредители являются обладателями</w:t>
      </w:r>
      <w:r w:rsidR="004009D0" w:rsidRPr="00DC4BD4">
        <w:rPr>
          <w:noProof/>
          <w:color w:val="000000"/>
          <w:sz w:val="28"/>
          <w:szCs w:val="28"/>
        </w:rPr>
        <w:t xml:space="preserve"> </w:t>
      </w:r>
      <w:r w:rsidRPr="00DC4BD4">
        <w:rPr>
          <w:noProof/>
          <w:color w:val="000000"/>
          <w:sz w:val="28"/>
          <w:szCs w:val="28"/>
        </w:rPr>
        <w:t>определенной собственности, которую они вносят в качестве долей в уставный</w:t>
      </w:r>
      <w:r w:rsidR="004009D0" w:rsidRPr="00DC4BD4">
        <w:rPr>
          <w:noProof/>
          <w:color w:val="000000"/>
          <w:sz w:val="28"/>
          <w:szCs w:val="28"/>
        </w:rPr>
        <w:t xml:space="preserve"> </w:t>
      </w:r>
      <w:r w:rsidRPr="00DC4BD4">
        <w:rPr>
          <w:noProof/>
          <w:color w:val="000000"/>
          <w:sz w:val="28"/>
          <w:szCs w:val="28"/>
        </w:rPr>
        <w:t>капитал фирмы.</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Имуществом туристической фирмы «Илиташ-тур» является:</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 персональный компьютер марки Pentium (3 шт.)</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 принтер HP Laser Jet 6L (1 шт.)</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 ксерокс EPSON 3L (1 шт.)</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 телефакс PANASONIC (1 шт.)</w:t>
      </w:r>
    </w:p>
    <w:p w:rsidR="006433D9" w:rsidRPr="00DC4BD4" w:rsidRDefault="006433D9" w:rsidP="00DD1019">
      <w:pPr>
        <w:spacing w:line="360" w:lineRule="auto"/>
        <w:ind w:firstLine="709"/>
        <w:jc w:val="both"/>
        <w:rPr>
          <w:noProof/>
          <w:color w:val="000000"/>
          <w:sz w:val="28"/>
          <w:szCs w:val="28"/>
        </w:rPr>
      </w:pPr>
      <w:r w:rsidRPr="00DC4BD4">
        <w:rPr>
          <w:noProof/>
          <w:color w:val="000000"/>
          <w:sz w:val="28"/>
          <w:szCs w:val="28"/>
        </w:rPr>
        <w:t>- телефоны PANASONIC (4 шт.)</w:t>
      </w:r>
    </w:p>
    <w:p w:rsidR="00370071" w:rsidRPr="00DC4BD4" w:rsidRDefault="00370071" w:rsidP="00DD1019">
      <w:pPr>
        <w:spacing w:line="360" w:lineRule="auto"/>
        <w:ind w:firstLine="709"/>
        <w:jc w:val="both"/>
        <w:rPr>
          <w:noProof/>
          <w:color w:val="000000"/>
          <w:sz w:val="28"/>
          <w:szCs w:val="28"/>
        </w:rPr>
      </w:pPr>
      <w:r w:rsidRPr="00DC4BD4">
        <w:rPr>
          <w:noProof/>
          <w:color w:val="000000"/>
          <w:sz w:val="28"/>
          <w:szCs w:val="28"/>
        </w:rPr>
        <w:t>Туристическая фирма «Илиташ-тур» соответствует требованиям рынка и потребностям клиента. Для этого она имеет:</w:t>
      </w:r>
    </w:p>
    <w:p w:rsidR="00370071" w:rsidRPr="00DC4BD4" w:rsidRDefault="00370071" w:rsidP="00DD1019">
      <w:pPr>
        <w:numPr>
          <w:ilvl w:val="0"/>
          <w:numId w:val="5"/>
        </w:numPr>
        <w:spacing w:line="360" w:lineRule="auto"/>
        <w:ind w:left="0" w:firstLine="709"/>
        <w:jc w:val="both"/>
        <w:rPr>
          <w:noProof/>
          <w:color w:val="000000"/>
          <w:sz w:val="28"/>
          <w:szCs w:val="28"/>
        </w:rPr>
      </w:pPr>
      <w:r w:rsidRPr="00DC4BD4">
        <w:rPr>
          <w:noProof/>
          <w:color w:val="000000"/>
          <w:sz w:val="28"/>
          <w:szCs w:val="28"/>
        </w:rPr>
        <w:t>выделенную линию интернет;</w:t>
      </w:r>
    </w:p>
    <w:p w:rsidR="00DD1019" w:rsidRPr="00DC4BD4" w:rsidRDefault="00370071" w:rsidP="00DD1019">
      <w:pPr>
        <w:numPr>
          <w:ilvl w:val="0"/>
          <w:numId w:val="5"/>
        </w:numPr>
        <w:spacing w:line="360" w:lineRule="auto"/>
        <w:ind w:left="0" w:firstLine="709"/>
        <w:jc w:val="both"/>
        <w:rPr>
          <w:noProof/>
          <w:color w:val="000000"/>
          <w:sz w:val="28"/>
          <w:szCs w:val="28"/>
        </w:rPr>
      </w:pPr>
      <w:r w:rsidRPr="00DC4BD4">
        <w:rPr>
          <w:noProof/>
          <w:color w:val="000000"/>
          <w:sz w:val="28"/>
          <w:szCs w:val="28"/>
        </w:rPr>
        <w:t>установку системы online поиска, бронирования туров, описания стран, отелей;</w:t>
      </w:r>
    </w:p>
    <w:p w:rsidR="00370071" w:rsidRPr="00DC4BD4" w:rsidRDefault="00370071" w:rsidP="00DD1019">
      <w:pPr>
        <w:numPr>
          <w:ilvl w:val="0"/>
          <w:numId w:val="5"/>
        </w:numPr>
        <w:spacing w:line="360" w:lineRule="auto"/>
        <w:ind w:left="0" w:firstLine="709"/>
        <w:jc w:val="both"/>
        <w:rPr>
          <w:noProof/>
          <w:color w:val="000000"/>
          <w:sz w:val="28"/>
          <w:szCs w:val="28"/>
        </w:rPr>
      </w:pPr>
      <w:r w:rsidRPr="00DC4BD4">
        <w:rPr>
          <w:noProof/>
          <w:color w:val="000000"/>
          <w:sz w:val="28"/>
          <w:szCs w:val="28"/>
        </w:rPr>
        <w:t>установку программы выписки документов и ведения клиентской базы турфирмы;</w:t>
      </w:r>
    </w:p>
    <w:p w:rsidR="00370071" w:rsidRPr="00DC4BD4" w:rsidRDefault="00370071" w:rsidP="00DD1019">
      <w:pPr>
        <w:numPr>
          <w:ilvl w:val="0"/>
          <w:numId w:val="5"/>
        </w:numPr>
        <w:spacing w:line="360" w:lineRule="auto"/>
        <w:ind w:left="0" w:firstLine="709"/>
        <w:jc w:val="both"/>
        <w:rPr>
          <w:noProof/>
          <w:color w:val="000000"/>
          <w:sz w:val="28"/>
          <w:szCs w:val="28"/>
        </w:rPr>
      </w:pPr>
      <w:r w:rsidRPr="00DC4BD4">
        <w:rPr>
          <w:noProof/>
          <w:color w:val="000000"/>
          <w:sz w:val="28"/>
          <w:szCs w:val="28"/>
        </w:rPr>
        <w:t>наличие факса, принтера, ксерокса;</w:t>
      </w:r>
    </w:p>
    <w:p w:rsidR="00370071" w:rsidRPr="00DC4BD4" w:rsidRDefault="00370071" w:rsidP="00DD1019">
      <w:pPr>
        <w:numPr>
          <w:ilvl w:val="0"/>
          <w:numId w:val="5"/>
        </w:numPr>
        <w:spacing w:line="360" w:lineRule="auto"/>
        <w:ind w:left="0" w:firstLine="709"/>
        <w:jc w:val="both"/>
        <w:rPr>
          <w:noProof/>
          <w:color w:val="000000"/>
          <w:sz w:val="28"/>
          <w:szCs w:val="28"/>
        </w:rPr>
      </w:pPr>
      <w:r w:rsidRPr="00DC4BD4">
        <w:rPr>
          <w:noProof/>
          <w:color w:val="000000"/>
          <w:sz w:val="28"/>
          <w:szCs w:val="28"/>
        </w:rPr>
        <w:t>наличие туристических каталогов по странам.</w:t>
      </w:r>
    </w:p>
    <w:p w:rsidR="004009D0" w:rsidRPr="00DC4BD4" w:rsidRDefault="004009D0" w:rsidP="00DD1019">
      <w:pPr>
        <w:spacing w:line="360" w:lineRule="auto"/>
        <w:ind w:firstLine="709"/>
        <w:jc w:val="both"/>
        <w:rPr>
          <w:noProof/>
          <w:color w:val="000000"/>
          <w:sz w:val="28"/>
          <w:szCs w:val="28"/>
        </w:rPr>
      </w:pPr>
      <w:r w:rsidRPr="00DC4BD4">
        <w:rPr>
          <w:noProof/>
          <w:color w:val="000000"/>
          <w:sz w:val="28"/>
          <w:szCs w:val="28"/>
        </w:rPr>
        <w:t>Фирма обладает собственным помещением, которое включает в себя</w:t>
      </w:r>
      <w:r w:rsidR="00DD1019" w:rsidRPr="00DC4BD4">
        <w:rPr>
          <w:noProof/>
          <w:color w:val="000000"/>
          <w:sz w:val="28"/>
          <w:szCs w:val="28"/>
        </w:rPr>
        <w:t xml:space="preserve"> </w:t>
      </w:r>
      <w:r w:rsidRPr="00DC4BD4">
        <w:rPr>
          <w:noProof/>
          <w:color w:val="000000"/>
          <w:sz w:val="28"/>
          <w:szCs w:val="28"/>
        </w:rPr>
        <w:t>помещения, обставленные офисной мебелью, общий коридор и санитарный узел.</w:t>
      </w:r>
    </w:p>
    <w:p w:rsidR="004009D0" w:rsidRPr="00DC4BD4" w:rsidRDefault="004009D0" w:rsidP="00DD1019">
      <w:pPr>
        <w:spacing w:line="360" w:lineRule="auto"/>
        <w:ind w:firstLine="709"/>
        <w:jc w:val="both"/>
        <w:rPr>
          <w:noProof/>
          <w:color w:val="000000"/>
          <w:sz w:val="28"/>
          <w:szCs w:val="28"/>
        </w:rPr>
      </w:pPr>
    </w:p>
    <w:p w:rsidR="008840F7" w:rsidRPr="00DC4BD4" w:rsidRDefault="008840F7" w:rsidP="00DD1019">
      <w:pPr>
        <w:spacing w:line="360" w:lineRule="auto"/>
        <w:ind w:firstLine="709"/>
        <w:jc w:val="both"/>
        <w:rPr>
          <w:noProof/>
          <w:color w:val="000000"/>
          <w:sz w:val="28"/>
          <w:szCs w:val="28"/>
        </w:rPr>
      </w:pPr>
      <w:r w:rsidRPr="00DC4BD4">
        <w:rPr>
          <w:noProof/>
          <w:color w:val="000000"/>
          <w:sz w:val="28"/>
          <w:szCs w:val="28"/>
        </w:rPr>
        <w:t>3.4 Маркетинговая деятельность предприятия</w:t>
      </w:r>
    </w:p>
    <w:p w:rsidR="008840F7" w:rsidRPr="00DC4BD4" w:rsidRDefault="008840F7" w:rsidP="00DD1019">
      <w:pPr>
        <w:spacing w:line="360" w:lineRule="auto"/>
        <w:ind w:firstLine="709"/>
        <w:jc w:val="both"/>
        <w:rPr>
          <w:noProof/>
          <w:color w:val="000000"/>
          <w:sz w:val="28"/>
          <w:szCs w:val="28"/>
        </w:rPr>
      </w:pPr>
    </w:p>
    <w:p w:rsidR="00DD1019" w:rsidRPr="00DC4BD4" w:rsidRDefault="008840F7" w:rsidP="00DD1019">
      <w:pPr>
        <w:spacing w:line="360" w:lineRule="auto"/>
        <w:ind w:firstLine="709"/>
        <w:jc w:val="both"/>
        <w:rPr>
          <w:noProof/>
          <w:color w:val="000000"/>
          <w:sz w:val="28"/>
          <w:szCs w:val="28"/>
        </w:rPr>
      </w:pPr>
      <w:r w:rsidRPr="00DC4BD4">
        <w:rPr>
          <w:noProof/>
          <w:color w:val="000000"/>
          <w:sz w:val="28"/>
          <w:szCs w:val="28"/>
        </w:rPr>
        <w:t>Маркетинговая деятельность фирмы играет важную роль в</w:t>
      </w:r>
      <w:r w:rsidR="005F3224">
        <w:rPr>
          <w:noProof/>
          <w:color w:val="000000"/>
          <w:sz w:val="28"/>
          <w:szCs w:val="28"/>
          <w:lang w:val="uk-UA"/>
        </w:rPr>
        <w:t xml:space="preserve"> </w:t>
      </w:r>
      <w:r w:rsidRPr="00DC4BD4">
        <w:rPr>
          <w:noProof/>
          <w:color w:val="000000"/>
          <w:sz w:val="28"/>
          <w:szCs w:val="28"/>
        </w:rPr>
        <w:t>управленческом обследовании предприятия. После выбора основных стратегических направлений действий предприятия необходимо их конкретизировать через планирование</w:t>
      </w:r>
      <w:r w:rsidR="00DC4BD4" w:rsidRPr="00DC4BD4">
        <w:rPr>
          <w:noProof/>
          <w:color w:val="000000"/>
          <w:sz w:val="28"/>
          <w:szCs w:val="28"/>
        </w:rPr>
        <w:t xml:space="preserve"> программы маркетинга.</w:t>
      </w:r>
    </w:p>
    <w:p w:rsidR="008840F7" w:rsidRPr="00DC4BD4" w:rsidRDefault="008840F7" w:rsidP="00DD1019">
      <w:pPr>
        <w:spacing w:line="360" w:lineRule="auto"/>
        <w:ind w:firstLine="709"/>
        <w:jc w:val="both"/>
        <w:rPr>
          <w:noProof/>
          <w:color w:val="000000"/>
          <w:sz w:val="28"/>
          <w:szCs w:val="28"/>
        </w:rPr>
      </w:pPr>
      <w:r w:rsidRPr="00DC4BD4">
        <w:rPr>
          <w:noProof/>
          <w:color w:val="000000"/>
          <w:sz w:val="28"/>
          <w:szCs w:val="28"/>
        </w:rPr>
        <w:t>Любая туристическая фирма должна постоянно следить за всеми,</w:t>
      </w:r>
      <w:r w:rsidR="00DC4BD4" w:rsidRPr="00DC4BD4">
        <w:rPr>
          <w:noProof/>
          <w:color w:val="000000"/>
          <w:sz w:val="28"/>
          <w:szCs w:val="28"/>
        </w:rPr>
        <w:t xml:space="preserve"> </w:t>
      </w:r>
      <w:r w:rsidRPr="00DC4BD4">
        <w:rPr>
          <w:noProof/>
          <w:color w:val="000000"/>
          <w:sz w:val="28"/>
          <w:szCs w:val="28"/>
        </w:rPr>
        <w:t>реагировать на каждое изменение на рынке: отставание от более удачливых и прозорливых грозит недоверием потребителя фирме, что может привести не только к</w:t>
      </w:r>
      <w:r w:rsidR="00DD1019" w:rsidRPr="00DC4BD4">
        <w:rPr>
          <w:noProof/>
          <w:color w:val="000000"/>
          <w:sz w:val="28"/>
          <w:szCs w:val="28"/>
        </w:rPr>
        <w:t xml:space="preserve"> </w:t>
      </w:r>
      <w:r w:rsidRPr="00DC4BD4">
        <w:rPr>
          <w:noProof/>
          <w:color w:val="000000"/>
          <w:sz w:val="28"/>
          <w:szCs w:val="28"/>
        </w:rPr>
        <w:t>потере кого-то из клиентов, но и к падению общего имиджа фирмы, т.е. к утрате существенной части потенциальных и постоянных клиентов.</w:t>
      </w:r>
    </w:p>
    <w:p w:rsidR="008840F7" w:rsidRPr="00DC4BD4" w:rsidRDefault="00696724" w:rsidP="00DD1019">
      <w:pPr>
        <w:spacing w:line="360" w:lineRule="auto"/>
        <w:ind w:firstLine="709"/>
        <w:jc w:val="both"/>
        <w:rPr>
          <w:noProof/>
          <w:color w:val="000000"/>
          <w:sz w:val="28"/>
          <w:szCs w:val="28"/>
        </w:rPr>
      </w:pPr>
      <w:r w:rsidRPr="00DC4BD4">
        <w:rPr>
          <w:noProof/>
          <w:color w:val="000000"/>
          <w:sz w:val="28"/>
          <w:szCs w:val="28"/>
        </w:rPr>
        <w:t>Туристическая фирма «Илиташ - тур</w:t>
      </w:r>
      <w:r w:rsidR="008840F7" w:rsidRPr="00DC4BD4">
        <w:rPr>
          <w:noProof/>
          <w:color w:val="000000"/>
          <w:sz w:val="28"/>
          <w:szCs w:val="28"/>
        </w:rPr>
        <w:t>» тщательно отслеживает все изменения на туристическом рынке, изучает деятельность фирм- конкурентов, разрабатывает новые туристические маршруты для молодежного, семейного,</w:t>
      </w:r>
      <w:r w:rsidR="00DD1019" w:rsidRPr="00DC4BD4">
        <w:rPr>
          <w:noProof/>
          <w:color w:val="000000"/>
          <w:sz w:val="28"/>
          <w:szCs w:val="28"/>
        </w:rPr>
        <w:t xml:space="preserve"> </w:t>
      </w:r>
      <w:r w:rsidR="008840F7" w:rsidRPr="00DC4BD4">
        <w:rPr>
          <w:noProof/>
          <w:color w:val="000000"/>
          <w:sz w:val="28"/>
          <w:szCs w:val="28"/>
        </w:rPr>
        <w:t>делового, познавательного, лечебного туризма; проводит многочисленные опросы на своих сайтах в Интернете и среди населения.</w:t>
      </w:r>
    </w:p>
    <w:p w:rsidR="004009D0" w:rsidRPr="00DC4BD4" w:rsidRDefault="008840F7" w:rsidP="00DD1019">
      <w:pPr>
        <w:spacing w:line="360" w:lineRule="auto"/>
        <w:ind w:firstLine="709"/>
        <w:jc w:val="both"/>
        <w:rPr>
          <w:noProof/>
          <w:color w:val="000000"/>
          <w:sz w:val="28"/>
          <w:szCs w:val="28"/>
        </w:rPr>
      </w:pPr>
      <w:r w:rsidRPr="00DC4BD4">
        <w:rPr>
          <w:noProof/>
          <w:color w:val="000000"/>
          <w:sz w:val="28"/>
          <w:szCs w:val="28"/>
        </w:rPr>
        <w:t>Чаще всего опросами</w:t>
      </w:r>
      <w:r w:rsidR="00DD1019" w:rsidRPr="00DC4BD4">
        <w:rPr>
          <w:noProof/>
          <w:color w:val="000000"/>
          <w:sz w:val="28"/>
          <w:szCs w:val="28"/>
        </w:rPr>
        <w:t xml:space="preserve"> </w:t>
      </w:r>
      <w:r w:rsidRPr="00DC4BD4">
        <w:rPr>
          <w:noProof/>
          <w:color w:val="000000"/>
          <w:sz w:val="28"/>
          <w:szCs w:val="28"/>
        </w:rPr>
        <w:t>занимаются агенты по сбыту или другие сотрудники фирмы, совмещающие их проведение со своей основной работой или занимающиеся этим в специально выделенное время.</w:t>
      </w:r>
    </w:p>
    <w:p w:rsidR="004009D0" w:rsidRPr="00DC4BD4" w:rsidRDefault="008840F7" w:rsidP="00DD1019">
      <w:pPr>
        <w:spacing w:line="360" w:lineRule="auto"/>
        <w:ind w:firstLine="709"/>
        <w:jc w:val="both"/>
        <w:rPr>
          <w:noProof/>
          <w:color w:val="000000"/>
          <w:sz w:val="28"/>
          <w:szCs w:val="28"/>
        </w:rPr>
      </w:pPr>
      <w:r w:rsidRPr="00DC4BD4">
        <w:rPr>
          <w:noProof/>
          <w:color w:val="000000"/>
          <w:sz w:val="28"/>
          <w:szCs w:val="28"/>
        </w:rPr>
        <w:t>Для проведения опроса агентство так же приглашает временных работников. Иногда приглашаются старшеклассники или студенты, поскольку выполнение этой работы не требует особой квалификации. Все это помогает работникам в разработке новых туристических маршрутов, которые будут пользовать</w:t>
      </w:r>
      <w:r w:rsidR="00696724" w:rsidRPr="00DC4BD4">
        <w:rPr>
          <w:noProof/>
          <w:color w:val="000000"/>
          <w:sz w:val="28"/>
          <w:szCs w:val="28"/>
        </w:rPr>
        <w:t>ся спросом.</w:t>
      </w:r>
    </w:p>
    <w:p w:rsidR="004009D0" w:rsidRPr="00DC4BD4" w:rsidRDefault="00696724" w:rsidP="00DD1019">
      <w:pPr>
        <w:spacing w:line="360" w:lineRule="auto"/>
        <w:ind w:firstLine="709"/>
        <w:jc w:val="both"/>
        <w:rPr>
          <w:noProof/>
          <w:color w:val="000000"/>
          <w:sz w:val="28"/>
          <w:szCs w:val="28"/>
        </w:rPr>
      </w:pPr>
      <w:r w:rsidRPr="00DC4BD4">
        <w:rPr>
          <w:noProof/>
          <w:color w:val="000000"/>
          <w:sz w:val="28"/>
          <w:szCs w:val="28"/>
        </w:rPr>
        <w:t>Целью турфирмы</w:t>
      </w:r>
      <w:r w:rsidR="008840F7" w:rsidRPr="00DC4BD4">
        <w:rPr>
          <w:noProof/>
          <w:color w:val="000000"/>
          <w:sz w:val="28"/>
          <w:szCs w:val="28"/>
        </w:rPr>
        <w:t xml:space="preserve"> является удовлетворение потребностей населения, привлечение клиентов, повышение прибыли и имиджа предприятия.</w:t>
      </w:r>
    </w:p>
    <w:p w:rsidR="004009D0" w:rsidRPr="00DC4BD4" w:rsidRDefault="00696724" w:rsidP="00DD1019">
      <w:pPr>
        <w:spacing w:line="360" w:lineRule="auto"/>
        <w:ind w:firstLine="709"/>
        <w:jc w:val="both"/>
        <w:rPr>
          <w:noProof/>
          <w:color w:val="000000"/>
          <w:sz w:val="28"/>
          <w:szCs w:val="28"/>
        </w:rPr>
      </w:pPr>
      <w:r w:rsidRPr="00DC4BD4">
        <w:rPr>
          <w:noProof/>
          <w:color w:val="000000"/>
          <w:sz w:val="28"/>
          <w:szCs w:val="28"/>
        </w:rPr>
        <w:t>У</w:t>
      </w:r>
      <w:r w:rsidR="008840F7" w:rsidRPr="00DC4BD4">
        <w:rPr>
          <w:noProof/>
          <w:color w:val="000000"/>
          <w:sz w:val="28"/>
          <w:szCs w:val="28"/>
        </w:rPr>
        <w:t>слуги, предлагаемые фирмой, определяют возможность продаж и получения прибыли. Без товаров и услуг фирме нечего предложить на рынке. Однако необходимо не просто выпускать товары: они должны быть предназначены для конкретного рынка и соответствовать общим целям фирмы.</w:t>
      </w:r>
    </w:p>
    <w:p w:rsidR="004009D0" w:rsidRPr="00DC4BD4" w:rsidRDefault="00696724" w:rsidP="00DD1019">
      <w:pPr>
        <w:spacing w:line="360" w:lineRule="auto"/>
        <w:ind w:firstLine="709"/>
        <w:jc w:val="both"/>
        <w:rPr>
          <w:noProof/>
          <w:color w:val="000000"/>
          <w:sz w:val="28"/>
          <w:szCs w:val="28"/>
        </w:rPr>
      </w:pPr>
      <w:r w:rsidRPr="00DC4BD4">
        <w:rPr>
          <w:noProof/>
          <w:color w:val="000000"/>
          <w:sz w:val="28"/>
          <w:szCs w:val="28"/>
        </w:rPr>
        <w:t>Туристическая фирма «Илиташ - тур</w:t>
      </w:r>
      <w:r w:rsidR="008840F7" w:rsidRPr="00DC4BD4">
        <w:rPr>
          <w:noProof/>
          <w:color w:val="000000"/>
          <w:sz w:val="28"/>
          <w:szCs w:val="28"/>
        </w:rPr>
        <w:t>» предоставляет услуги, которые позволяют удовлетворить естественный интерес людей, познакомиться с образом жизни, менталитетом и культурой другой страны. Данное агентство помогает людям узнать, что есть общего и каковы различия между их соб</w:t>
      </w:r>
      <w:r w:rsidRPr="00DC4BD4">
        <w:rPr>
          <w:noProof/>
          <w:color w:val="000000"/>
          <w:sz w:val="28"/>
          <w:szCs w:val="28"/>
        </w:rPr>
        <w:t xml:space="preserve">ственными и типичным </w:t>
      </w:r>
      <w:r w:rsidR="008840F7" w:rsidRPr="00DC4BD4">
        <w:rPr>
          <w:noProof/>
          <w:color w:val="000000"/>
          <w:sz w:val="28"/>
          <w:szCs w:val="28"/>
        </w:rPr>
        <w:t>образом жизни. Предоставляемые услуги ориентированы, главным образом, на индивидуальных туристов или очень небольшие группы, состоящие из трех-четырех человек, которые заинтересованы в том, чтобы получить более г</w:t>
      </w:r>
      <w:r w:rsidRPr="00DC4BD4">
        <w:rPr>
          <w:noProof/>
          <w:color w:val="000000"/>
          <w:sz w:val="28"/>
          <w:szCs w:val="28"/>
        </w:rPr>
        <w:t>лубокое представление о реальной жизни за рубежом.</w:t>
      </w:r>
      <w:r w:rsidR="00DD1019" w:rsidRPr="00DC4BD4">
        <w:rPr>
          <w:noProof/>
          <w:color w:val="000000"/>
          <w:sz w:val="28"/>
          <w:szCs w:val="28"/>
        </w:rPr>
        <w:t xml:space="preserve"> </w:t>
      </w:r>
      <w:r w:rsidR="008840F7" w:rsidRPr="00DC4BD4">
        <w:rPr>
          <w:noProof/>
          <w:color w:val="000000"/>
          <w:sz w:val="28"/>
          <w:szCs w:val="28"/>
        </w:rPr>
        <w:t>В зависимости от выбора клиента программа может быть составлена из индивидуализированных экскурсий по заказу клиента с учетом его интереса к истории, культуре, политике или определенной профессиональной области (экскурсий как тематических, так и обзорных). предприятия, путевки которых продаются иностранным учредителям за границей через обширную сеть турагеств. Такие компании ориентированы на обслуживание больших групп, в которых индивидуальное обслуживани</w:t>
      </w:r>
      <w:r w:rsidRPr="00DC4BD4">
        <w:rPr>
          <w:noProof/>
          <w:color w:val="000000"/>
          <w:sz w:val="28"/>
          <w:szCs w:val="28"/>
        </w:rPr>
        <w:t>е практически мало осуществимо.</w:t>
      </w:r>
      <w:r w:rsidR="00DD1019" w:rsidRPr="00DC4BD4">
        <w:rPr>
          <w:noProof/>
          <w:color w:val="000000"/>
          <w:sz w:val="28"/>
          <w:szCs w:val="28"/>
        </w:rPr>
        <w:t xml:space="preserve"> </w:t>
      </w:r>
    </w:p>
    <w:p w:rsidR="00DD1019" w:rsidRPr="00DC4BD4" w:rsidRDefault="00696724" w:rsidP="00DD1019">
      <w:pPr>
        <w:spacing w:line="360" w:lineRule="auto"/>
        <w:ind w:firstLine="709"/>
        <w:jc w:val="both"/>
        <w:rPr>
          <w:noProof/>
          <w:color w:val="000000"/>
          <w:sz w:val="28"/>
          <w:szCs w:val="28"/>
        </w:rPr>
      </w:pPr>
      <w:r w:rsidRPr="00DC4BD4">
        <w:rPr>
          <w:noProof/>
          <w:color w:val="000000"/>
          <w:sz w:val="28"/>
          <w:szCs w:val="28"/>
        </w:rPr>
        <w:t>Илиташ - тур</w:t>
      </w:r>
      <w:r w:rsidR="008840F7" w:rsidRPr="00DC4BD4">
        <w:rPr>
          <w:noProof/>
          <w:color w:val="000000"/>
          <w:sz w:val="28"/>
          <w:szCs w:val="28"/>
        </w:rPr>
        <w:t>»</w:t>
      </w:r>
      <w:r w:rsidRPr="00DC4BD4">
        <w:rPr>
          <w:noProof/>
          <w:color w:val="000000"/>
          <w:sz w:val="28"/>
          <w:szCs w:val="28"/>
        </w:rPr>
        <w:t xml:space="preserve"> </w:t>
      </w:r>
      <w:r w:rsidR="008840F7" w:rsidRPr="00DC4BD4">
        <w:rPr>
          <w:noProof/>
          <w:color w:val="000000"/>
          <w:sz w:val="28"/>
          <w:szCs w:val="28"/>
        </w:rPr>
        <w:t xml:space="preserve">занимается поиском иностранных партнеров </w:t>
      </w:r>
      <w:r w:rsidRPr="00DC4BD4">
        <w:rPr>
          <w:noProof/>
          <w:color w:val="000000"/>
          <w:sz w:val="28"/>
          <w:szCs w:val="28"/>
        </w:rPr>
        <w:t>с целью увеличения объемов</w:t>
      </w:r>
      <w:r w:rsidR="008840F7" w:rsidRPr="00DC4BD4">
        <w:rPr>
          <w:noProof/>
          <w:color w:val="000000"/>
          <w:sz w:val="28"/>
          <w:szCs w:val="28"/>
        </w:rPr>
        <w:t xml:space="preserve"> работы путем установления контактов с фирмами</w:t>
      </w:r>
      <w:r w:rsidRPr="00DC4BD4">
        <w:rPr>
          <w:noProof/>
          <w:color w:val="000000"/>
          <w:sz w:val="28"/>
          <w:szCs w:val="28"/>
        </w:rPr>
        <w:t>, что, в конечном счете, приводит</w:t>
      </w:r>
      <w:r w:rsidR="008840F7" w:rsidRPr="00DC4BD4">
        <w:rPr>
          <w:noProof/>
          <w:color w:val="000000"/>
          <w:sz w:val="28"/>
          <w:szCs w:val="28"/>
        </w:rPr>
        <w:t xml:space="preserve"> к увеличению прибыли. Фирма предлагает также свои услуги местным фирмам для получения дополнительных средств, идущих на развитие фирмы.</w:t>
      </w:r>
      <w:r w:rsidR="00DD1019" w:rsidRPr="00DC4BD4">
        <w:rPr>
          <w:noProof/>
          <w:color w:val="000000"/>
          <w:sz w:val="28"/>
          <w:szCs w:val="28"/>
        </w:rPr>
        <w:t xml:space="preserve"> </w:t>
      </w:r>
    </w:p>
    <w:p w:rsidR="00370071" w:rsidRPr="00DC4BD4" w:rsidRDefault="00333E71" w:rsidP="00DD1019">
      <w:pPr>
        <w:spacing w:line="360" w:lineRule="auto"/>
        <w:ind w:firstLine="709"/>
        <w:jc w:val="both"/>
        <w:rPr>
          <w:noProof/>
          <w:color w:val="000000"/>
          <w:sz w:val="28"/>
          <w:szCs w:val="28"/>
        </w:rPr>
      </w:pPr>
      <w:r w:rsidRPr="00DC4BD4">
        <w:rPr>
          <w:noProof/>
          <w:color w:val="000000"/>
          <w:sz w:val="28"/>
          <w:szCs w:val="28"/>
        </w:rPr>
        <w:t>Для того чтобы туристическую фирму узнали необходимо заявить о себе. Этого можно добиться с помощью рекламы. Но для того, чтобы при минимальных затратах средств получить максимально высокий результат,</w:t>
      </w:r>
    </w:p>
    <w:p w:rsidR="00905F65" w:rsidRPr="00DC4BD4" w:rsidRDefault="00905F65" w:rsidP="00DD1019">
      <w:pPr>
        <w:spacing w:line="360" w:lineRule="auto"/>
        <w:ind w:firstLine="709"/>
        <w:jc w:val="both"/>
        <w:rPr>
          <w:noProof/>
          <w:color w:val="000000"/>
          <w:sz w:val="28"/>
          <w:szCs w:val="28"/>
        </w:rPr>
      </w:pPr>
      <w:r w:rsidRPr="00DC4BD4">
        <w:rPr>
          <w:noProof/>
          <w:color w:val="000000"/>
          <w:sz w:val="28"/>
          <w:szCs w:val="28"/>
        </w:rPr>
        <w:t>Основными средствами рекламы фирмы «Илиташ-тур» являются:</w:t>
      </w:r>
    </w:p>
    <w:p w:rsidR="00905F65" w:rsidRPr="00DC4BD4" w:rsidRDefault="00905F65" w:rsidP="00DD1019">
      <w:pPr>
        <w:spacing w:line="360" w:lineRule="auto"/>
        <w:ind w:firstLine="709"/>
        <w:jc w:val="both"/>
        <w:rPr>
          <w:noProof/>
          <w:color w:val="000000"/>
          <w:sz w:val="28"/>
          <w:szCs w:val="28"/>
        </w:rPr>
      </w:pPr>
      <w:r w:rsidRPr="00DC4BD4">
        <w:rPr>
          <w:noProof/>
          <w:color w:val="000000"/>
          <w:sz w:val="28"/>
          <w:szCs w:val="28"/>
        </w:rPr>
        <w:t xml:space="preserve">1. Каталоги путешествий – в них содержатся описания туристических товаров и услуг, иллюстрации, цены. Каталоги используются туроператором для презентации программы туров. Каталог включает иллюстрированные описания различных маршрутов, отелей, экскурсионные программы, транспортные услуги, даты отъездов. </w:t>
      </w:r>
    </w:p>
    <w:p w:rsidR="00905F65" w:rsidRPr="00DC4BD4" w:rsidRDefault="00905F65" w:rsidP="00DD1019">
      <w:pPr>
        <w:spacing w:line="360" w:lineRule="auto"/>
        <w:ind w:firstLine="709"/>
        <w:jc w:val="both"/>
        <w:rPr>
          <w:noProof/>
          <w:color w:val="000000"/>
          <w:sz w:val="28"/>
          <w:szCs w:val="28"/>
        </w:rPr>
      </w:pPr>
      <w:r w:rsidRPr="00DC4BD4">
        <w:rPr>
          <w:noProof/>
          <w:color w:val="000000"/>
          <w:sz w:val="28"/>
          <w:szCs w:val="28"/>
        </w:rPr>
        <w:t>2. Брошюры и проспекты – менее объемные издания, содержат перечень туристических мест отдыха, более подробную информацию о местах размещения, ценах, расписании транспорта и др. Используются для информирования потенциальных клиентов об имеющихся туруслугах и как вспомогательное средство при продаже. Проспекты обычно печатаются на одной иллюстрированной страничке, их производство более легкое и дешевое. Они являются самым распространенным средством рекламы</w:t>
      </w:r>
    </w:p>
    <w:p w:rsidR="00905F65" w:rsidRPr="00DC4BD4" w:rsidRDefault="00905F65" w:rsidP="00DD1019">
      <w:pPr>
        <w:spacing w:line="360" w:lineRule="auto"/>
        <w:ind w:firstLine="709"/>
        <w:jc w:val="both"/>
        <w:rPr>
          <w:noProof/>
          <w:color w:val="000000"/>
          <w:sz w:val="28"/>
          <w:szCs w:val="28"/>
        </w:rPr>
      </w:pPr>
      <w:r w:rsidRPr="00DC4BD4">
        <w:rPr>
          <w:noProof/>
          <w:color w:val="000000"/>
          <w:sz w:val="28"/>
          <w:szCs w:val="28"/>
        </w:rPr>
        <w:t xml:space="preserve">3. Письма-продажи рассылаются потенциальным клиентам, определенным целевым группам, вероятные интересы которых известны. С их помощью можно реализуют «горящие турпакеты» или оперативно донести информацию. Письма-продажи используются самостоятельно или в комбинации с проспектами и брошюрами. </w:t>
      </w:r>
    </w:p>
    <w:p w:rsidR="00905F65" w:rsidRPr="00DC4BD4" w:rsidRDefault="00905F65" w:rsidP="00DD1019">
      <w:pPr>
        <w:spacing w:line="360" w:lineRule="auto"/>
        <w:ind w:firstLine="709"/>
        <w:jc w:val="both"/>
        <w:rPr>
          <w:noProof/>
          <w:color w:val="000000"/>
          <w:sz w:val="28"/>
          <w:szCs w:val="28"/>
        </w:rPr>
      </w:pPr>
      <w:r w:rsidRPr="00DC4BD4">
        <w:rPr>
          <w:noProof/>
          <w:color w:val="000000"/>
          <w:sz w:val="28"/>
          <w:szCs w:val="28"/>
        </w:rPr>
        <w:t>4. Реклама в средствах массовой информации - это реклама в печати, на телевидении, радио, уличная реклама. Главная ее особенность – возможность донести рекламную информацию большому количеству человек.</w:t>
      </w:r>
    </w:p>
    <w:p w:rsidR="00DD1019" w:rsidRPr="00DC4BD4" w:rsidRDefault="00905F65" w:rsidP="00DD1019">
      <w:pPr>
        <w:spacing w:line="360" w:lineRule="auto"/>
        <w:ind w:firstLine="709"/>
        <w:jc w:val="both"/>
        <w:rPr>
          <w:noProof/>
          <w:color w:val="000000"/>
          <w:sz w:val="28"/>
          <w:szCs w:val="28"/>
        </w:rPr>
      </w:pPr>
      <w:r w:rsidRPr="00DC4BD4">
        <w:rPr>
          <w:noProof/>
          <w:color w:val="000000"/>
          <w:sz w:val="28"/>
          <w:szCs w:val="28"/>
        </w:rPr>
        <w:t>5. Уличная реклама имеет определенное месторасположения, небольшой объем информации, содержит большей частью символы и картинки. Эти качества уличной рекламы обусловлены тем, что внимание уделяет</w:t>
      </w:r>
      <w:r w:rsidR="00A4163E" w:rsidRPr="00DC4BD4">
        <w:rPr>
          <w:noProof/>
          <w:color w:val="000000"/>
          <w:sz w:val="28"/>
          <w:szCs w:val="28"/>
        </w:rPr>
        <w:t>ся ей на короткий срок. О</w:t>
      </w:r>
      <w:r w:rsidRPr="00DC4BD4">
        <w:rPr>
          <w:noProof/>
          <w:color w:val="000000"/>
          <w:sz w:val="28"/>
          <w:szCs w:val="28"/>
        </w:rPr>
        <w:t>на служит дополнением к рекламе в средствах массовой информации.</w:t>
      </w:r>
    </w:p>
    <w:p w:rsidR="00905F65" w:rsidRPr="00DC4BD4" w:rsidRDefault="00905F65" w:rsidP="00DD1019">
      <w:pPr>
        <w:spacing w:line="360" w:lineRule="auto"/>
        <w:ind w:firstLine="709"/>
        <w:jc w:val="both"/>
        <w:rPr>
          <w:noProof/>
          <w:color w:val="000000"/>
          <w:sz w:val="28"/>
          <w:szCs w:val="28"/>
        </w:rPr>
      </w:pPr>
      <w:r w:rsidRPr="00DC4BD4">
        <w:rPr>
          <w:noProof/>
          <w:color w:val="000000"/>
          <w:sz w:val="28"/>
          <w:szCs w:val="28"/>
        </w:rPr>
        <w:t>Реклама в пункте продажи заключается в размещении плакатов, транспарантов, афиш, рекламных щитков в витринах и на стенах помещения, где осуществляется продажа туров. Эта реклама призвана напомнить потребителям в процессе принятия решения о той рекламной информации, с которой они уже сталкивались в других средствах информации.</w:t>
      </w:r>
    </w:p>
    <w:p w:rsidR="00DD1019" w:rsidRPr="00DC4BD4" w:rsidRDefault="00A4163E" w:rsidP="00DD1019">
      <w:pPr>
        <w:spacing w:line="360" w:lineRule="auto"/>
        <w:ind w:firstLine="709"/>
        <w:jc w:val="both"/>
        <w:rPr>
          <w:noProof/>
          <w:color w:val="000000"/>
          <w:sz w:val="28"/>
          <w:szCs w:val="28"/>
        </w:rPr>
      </w:pPr>
      <w:r w:rsidRPr="00DC4BD4">
        <w:rPr>
          <w:noProof/>
          <w:color w:val="000000"/>
          <w:sz w:val="28"/>
          <w:szCs w:val="28"/>
        </w:rPr>
        <w:t>Туристическая фирма «Илиташ - тур» использует несколько видов рекламы: наружная реклама, печатная, реклама на телевидении и радио, компьютерная реклама.</w:t>
      </w:r>
    </w:p>
    <w:p w:rsidR="00DD1019" w:rsidRPr="00DC4BD4" w:rsidRDefault="00A4163E" w:rsidP="00DD1019">
      <w:pPr>
        <w:spacing w:line="360" w:lineRule="auto"/>
        <w:ind w:firstLine="709"/>
        <w:jc w:val="both"/>
        <w:rPr>
          <w:noProof/>
          <w:color w:val="000000"/>
          <w:sz w:val="28"/>
          <w:szCs w:val="28"/>
        </w:rPr>
      </w:pPr>
      <w:r w:rsidRPr="00DC4BD4">
        <w:rPr>
          <w:noProof/>
          <w:color w:val="000000"/>
          <w:sz w:val="28"/>
          <w:szCs w:val="28"/>
        </w:rPr>
        <w:t>К наружной рекламе относят вывески, находящиеся у входа в туристическое агентство, биг борды; к компьютерной – реклама на сайтах; к печатной – объявления в газетах; бегущие строки и ролики на телевидении, радио.</w:t>
      </w:r>
    </w:p>
    <w:p w:rsidR="00A4163E" w:rsidRPr="00DC4BD4" w:rsidRDefault="00A4163E" w:rsidP="00DD1019">
      <w:pPr>
        <w:spacing w:line="360" w:lineRule="auto"/>
        <w:ind w:firstLine="709"/>
        <w:jc w:val="both"/>
        <w:rPr>
          <w:noProof/>
          <w:color w:val="000000"/>
          <w:sz w:val="28"/>
          <w:szCs w:val="28"/>
        </w:rPr>
      </w:pPr>
      <w:r w:rsidRPr="00DC4BD4">
        <w:rPr>
          <w:noProof/>
          <w:color w:val="000000"/>
          <w:sz w:val="28"/>
          <w:szCs w:val="28"/>
        </w:rPr>
        <w:t>Так же имеется большое количество различных рекламных буклетов, проспектов, которые регулярно обновляются и распространяются среди жителей города.</w:t>
      </w:r>
    </w:p>
    <w:p w:rsidR="0080111B" w:rsidRPr="00DC4BD4" w:rsidRDefault="00DC4BD4" w:rsidP="00DD1019">
      <w:pPr>
        <w:spacing w:line="360" w:lineRule="auto"/>
        <w:ind w:firstLine="709"/>
        <w:jc w:val="both"/>
        <w:rPr>
          <w:noProof/>
          <w:color w:val="000000"/>
          <w:sz w:val="28"/>
          <w:szCs w:val="28"/>
        </w:rPr>
      </w:pPr>
      <w:r w:rsidRPr="00DC4BD4">
        <w:rPr>
          <w:noProof/>
          <w:color w:val="000000"/>
          <w:sz w:val="28"/>
          <w:szCs w:val="28"/>
        </w:rPr>
        <w:br w:type="page"/>
      </w:r>
      <w:r w:rsidR="0080111B" w:rsidRPr="00DC4BD4">
        <w:rPr>
          <w:noProof/>
          <w:color w:val="000000"/>
          <w:sz w:val="28"/>
          <w:szCs w:val="28"/>
        </w:rPr>
        <w:t xml:space="preserve">3.5 Организационная </w:t>
      </w:r>
      <w:r w:rsidR="004009D0" w:rsidRPr="00DC4BD4">
        <w:rPr>
          <w:noProof/>
          <w:color w:val="000000"/>
          <w:sz w:val="28"/>
          <w:szCs w:val="28"/>
        </w:rPr>
        <w:t xml:space="preserve">культура </w:t>
      </w:r>
      <w:r w:rsidR="0080111B" w:rsidRPr="00DC4BD4">
        <w:rPr>
          <w:noProof/>
          <w:color w:val="000000"/>
          <w:sz w:val="28"/>
          <w:szCs w:val="28"/>
        </w:rPr>
        <w:t>и имидж предприятия</w:t>
      </w:r>
    </w:p>
    <w:p w:rsidR="004009D0" w:rsidRPr="00DC4BD4" w:rsidRDefault="004009D0" w:rsidP="00DD1019">
      <w:pPr>
        <w:spacing w:line="360" w:lineRule="auto"/>
        <w:ind w:firstLine="709"/>
        <w:jc w:val="both"/>
        <w:rPr>
          <w:noProof/>
          <w:color w:val="000000"/>
          <w:sz w:val="28"/>
          <w:szCs w:val="28"/>
        </w:rPr>
      </w:pP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Организация – это сложный организм, основой жизненного потенциала которого является организационная культура: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плохо, и многое другое из того, что относится к ценностям и нормам. Все это не только отличает одну организацию от другой, но и существенно предопределяет успех функционирования и выживания организации в долгосрочной перспективе. Организационная культура не так явно проявляется на поверхности, ее трудно «пощупать». Если можно говорить о том, что организация имеет «душу», то этой душой</w:t>
      </w:r>
      <w:r w:rsidR="00DD1019" w:rsidRPr="00DC4BD4">
        <w:rPr>
          <w:noProof/>
          <w:color w:val="000000"/>
          <w:sz w:val="28"/>
          <w:szCs w:val="28"/>
        </w:rPr>
        <w:t xml:space="preserve"> </w:t>
      </w:r>
      <w:r w:rsidRPr="00DC4BD4">
        <w:rPr>
          <w:noProof/>
          <w:color w:val="000000"/>
          <w:sz w:val="28"/>
          <w:szCs w:val="28"/>
        </w:rPr>
        <w:t>является организационная культура. Носителями культуры в организации являются люди.</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В «Илиташ-туре» организационная культура играет очень важную роль и она являться предметом пристального внимания со стороны руководства.</w:t>
      </w: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Организационная культура включает следующие компоненты:</w:t>
      </w:r>
    </w:p>
    <w:p w:rsidR="00855F03" w:rsidRPr="00DC4BD4" w:rsidRDefault="00855F03" w:rsidP="00DD1019">
      <w:pPr>
        <w:numPr>
          <w:ilvl w:val="0"/>
          <w:numId w:val="6"/>
        </w:numPr>
        <w:spacing w:line="360" w:lineRule="auto"/>
        <w:ind w:left="0" w:firstLine="709"/>
        <w:jc w:val="both"/>
        <w:rPr>
          <w:noProof/>
          <w:color w:val="000000"/>
          <w:sz w:val="28"/>
          <w:szCs w:val="28"/>
        </w:rPr>
      </w:pPr>
      <w:r w:rsidRPr="00DC4BD4">
        <w:rPr>
          <w:bCs/>
          <w:noProof/>
          <w:color w:val="000000"/>
          <w:sz w:val="28"/>
          <w:szCs w:val="28"/>
        </w:rPr>
        <w:t>мировоззрение,</w:t>
      </w:r>
      <w:r w:rsidRPr="00DC4BD4">
        <w:rPr>
          <w:noProof/>
          <w:color w:val="000000"/>
          <w:sz w:val="28"/>
          <w:szCs w:val="28"/>
        </w:rPr>
        <w:t xml:space="preserve"> направляющее действия членов организации в отношении других сотрудников и ее клиентов и конкурентов;</w:t>
      </w:r>
    </w:p>
    <w:p w:rsidR="00855F03" w:rsidRPr="00DC4BD4" w:rsidRDefault="00855F03" w:rsidP="00DD1019">
      <w:pPr>
        <w:numPr>
          <w:ilvl w:val="0"/>
          <w:numId w:val="6"/>
        </w:numPr>
        <w:spacing w:line="360" w:lineRule="auto"/>
        <w:ind w:left="0" w:firstLine="709"/>
        <w:jc w:val="both"/>
        <w:rPr>
          <w:noProof/>
          <w:color w:val="000000"/>
          <w:sz w:val="28"/>
          <w:szCs w:val="28"/>
        </w:rPr>
      </w:pPr>
      <w:r w:rsidRPr="00DC4BD4">
        <w:rPr>
          <w:bCs/>
          <w:noProof/>
          <w:color w:val="000000"/>
          <w:sz w:val="28"/>
          <w:szCs w:val="28"/>
        </w:rPr>
        <w:t>культурные ценности</w:t>
      </w:r>
      <w:r w:rsidRPr="00DC4BD4">
        <w:rPr>
          <w:noProof/>
          <w:color w:val="000000"/>
          <w:sz w:val="28"/>
          <w:szCs w:val="28"/>
        </w:rPr>
        <w:t>, доминирующие в организации, такие как "качество продукции" или "оцениваемое лидерство", символы;</w:t>
      </w:r>
    </w:p>
    <w:p w:rsidR="00855F03" w:rsidRPr="00DC4BD4" w:rsidRDefault="00855F03" w:rsidP="00DD1019">
      <w:pPr>
        <w:numPr>
          <w:ilvl w:val="0"/>
          <w:numId w:val="6"/>
        </w:numPr>
        <w:spacing w:line="360" w:lineRule="auto"/>
        <w:ind w:left="0" w:firstLine="709"/>
        <w:jc w:val="both"/>
        <w:rPr>
          <w:noProof/>
          <w:color w:val="000000"/>
          <w:sz w:val="28"/>
          <w:szCs w:val="28"/>
        </w:rPr>
      </w:pPr>
      <w:r w:rsidRPr="00DC4BD4">
        <w:rPr>
          <w:bCs/>
          <w:noProof/>
          <w:color w:val="000000"/>
          <w:sz w:val="28"/>
          <w:szCs w:val="28"/>
        </w:rPr>
        <w:t>характеристики поведения</w:t>
      </w:r>
      <w:r w:rsidRPr="00DC4BD4">
        <w:rPr>
          <w:noProof/>
          <w:color w:val="000000"/>
          <w:sz w:val="28"/>
          <w:szCs w:val="28"/>
        </w:rPr>
        <w:t xml:space="preserve"> при взаимодействии людей, такие как язык, используемый при общении; </w:t>
      </w:r>
    </w:p>
    <w:p w:rsidR="00855F03" w:rsidRPr="00DC4BD4" w:rsidRDefault="00855F03" w:rsidP="00DD1019">
      <w:pPr>
        <w:numPr>
          <w:ilvl w:val="0"/>
          <w:numId w:val="6"/>
        </w:numPr>
        <w:spacing w:line="360" w:lineRule="auto"/>
        <w:ind w:left="0" w:firstLine="709"/>
        <w:jc w:val="both"/>
        <w:rPr>
          <w:noProof/>
          <w:color w:val="000000"/>
          <w:sz w:val="28"/>
          <w:szCs w:val="28"/>
        </w:rPr>
      </w:pPr>
      <w:r w:rsidRPr="00DC4BD4">
        <w:rPr>
          <w:bCs/>
          <w:noProof/>
          <w:color w:val="000000"/>
          <w:sz w:val="28"/>
          <w:szCs w:val="28"/>
        </w:rPr>
        <w:t>нормы,</w:t>
      </w:r>
      <w:r w:rsidRPr="00DC4BD4">
        <w:rPr>
          <w:noProof/>
          <w:color w:val="000000"/>
          <w:sz w:val="28"/>
          <w:szCs w:val="28"/>
        </w:rPr>
        <w:t xml:space="preserve"> принимаемые повсеместно в организации, например, "заработал - получил" или как обоснованно отказаться от нового задания, к нормам относятся так называемые </w:t>
      </w:r>
      <w:r w:rsidRPr="00DC4BD4">
        <w:rPr>
          <w:bCs/>
          <w:noProof/>
          <w:color w:val="000000"/>
          <w:sz w:val="28"/>
          <w:szCs w:val="28"/>
        </w:rPr>
        <w:t>"правила игры",</w:t>
      </w:r>
      <w:r w:rsidRPr="00DC4BD4">
        <w:rPr>
          <w:noProof/>
          <w:color w:val="000000"/>
          <w:sz w:val="28"/>
          <w:szCs w:val="28"/>
        </w:rPr>
        <w:t xml:space="preserve"> которые новичок должен освоить в процессе становления членом организации; </w:t>
      </w:r>
    </w:p>
    <w:p w:rsidR="00855F03" w:rsidRPr="00DC4BD4" w:rsidRDefault="00855F03" w:rsidP="00DD1019">
      <w:pPr>
        <w:numPr>
          <w:ilvl w:val="0"/>
          <w:numId w:val="6"/>
        </w:numPr>
        <w:spacing w:line="360" w:lineRule="auto"/>
        <w:ind w:left="0" w:firstLine="709"/>
        <w:jc w:val="both"/>
        <w:rPr>
          <w:noProof/>
          <w:color w:val="000000"/>
          <w:sz w:val="28"/>
          <w:szCs w:val="28"/>
        </w:rPr>
      </w:pPr>
      <w:r w:rsidRPr="00DC4BD4">
        <w:rPr>
          <w:bCs/>
          <w:noProof/>
          <w:color w:val="000000"/>
          <w:sz w:val="28"/>
          <w:szCs w:val="28"/>
        </w:rPr>
        <w:t>психологический климат</w:t>
      </w:r>
      <w:r w:rsidRPr="00DC4BD4">
        <w:rPr>
          <w:noProof/>
          <w:color w:val="000000"/>
          <w:sz w:val="28"/>
          <w:szCs w:val="28"/>
        </w:rPr>
        <w:t xml:space="preserve"> в организации, с которым сталкивается человек при взаимодействии с ее сотрудниками. </w:t>
      </w:r>
    </w:p>
    <w:p w:rsidR="00B209CF" w:rsidRPr="00DC4BD4" w:rsidRDefault="00B209CF" w:rsidP="00DD1019">
      <w:pPr>
        <w:spacing w:line="360" w:lineRule="auto"/>
        <w:ind w:firstLine="709"/>
        <w:jc w:val="both"/>
        <w:rPr>
          <w:noProof/>
          <w:color w:val="000000"/>
          <w:sz w:val="28"/>
          <w:szCs w:val="28"/>
        </w:rPr>
      </w:pPr>
      <w:r w:rsidRPr="00DC4BD4">
        <w:rPr>
          <w:noProof/>
          <w:color w:val="000000"/>
          <w:sz w:val="28"/>
          <w:szCs w:val="28"/>
        </w:rPr>
        <w:t xml:space="preserve">Имидж турфирмы - 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 </w:t>
      </w:r>
    </w:p>
    <w:p w:rsidR="00B209CF" w:rsidRPr="00DC4BD4" w:rsidRDefault="00B209CF" w:rsidP="00DD1019">
      <w:pPr>
        <w:spacing w:line="360" w:lineRule="auto"/>
        <w:ind w:firstLine="709"/>
        <w:jc w:val="both"/>
        <w:rPr>
          <w:noProof/>
          <w:color w:val="000000"/>
          <w:sz w:val="28"/>
          <w:szCs w:val="28"/>
        </w:rPr>
      </w:pPr>
      <w:r w:rsidRPr="00DC4BD4">
        <w:rPr>
          <w:noProof/>
          <w:color w:val="000000"/>
          <w:sz w:val="28"/>
          <w:szCs w:val="28"/>
        </w:rPr>
        <w:t xml:space="preserve">Формирование образа, своеобразного “лица” организации – дело не только специалистов в этой области (маркетологов, рекламистов). Имидж организации формируется не только направленными на это акциями и мероприятиями. Качество производимых товаров и оказываемых работ/услуг, отношение персонала к своему работодателю, клиентуре и собственной деятельности имеет значение для имиджа не менее важное, чем реклама и презентации. Благоприятный образ-имидж должен быть адекватным, оригинальным, пластичным и иметь точный адрес. Быть адекватным - значит соответствовать реально существующему образу или специфике фирмы. Быть оригинальным - значит отличаться от образов других фирм (товаров), особенно однотипных. Быть пластичным - значит не устаревать, не выходить из моды, изменяясь, казаться неизменным. Иметь точный адрес - значит быть привлекательным для определенной целевой аудитории, т.е. для настоящих и потенциальных заказчиков. </w:t>
      </w:r>
    </w:p>
    <w:p w:rsidR="00B209CF" w:rsidRPr="00DC4BD4" w:rsidRDefault="00B209CF" w:rsidP="00DD1019">
      <w:pPr>
        <w:spacing w:line="360" w:lineRule="auto"/>
        <w:ind w:firstLine="709"/>
        <w:jc w:val="both"/>
        <w:rPr>
          <w:noProof/>
          <w:color w:val="000000"/>
          <w:sz w:val="28"/>
          <w:szCs w:val="28"/>
        </w:rPr>
      </w:pPr>
      <w:r w:rsidRPr="00DC4BD4">
        <w:rPr>
          <w:noProof/>
          <w:color w:val="000000"/>
          <w:sz w:val="28"/>
          <w:szCs w:val="28"/>
        </w:rPr>
        <w:t>Основные средства формирования имиджа: фирменный стиль, визуальные средства, оригинал-макеты, вербальные средства, рекламные средства, PR-мероприятия.</w:t>
      </w:r>
    </w:p>
    <w:p w:rsidR="00B209CF" w:rsidRPr="00DC4BD4" w:rsidRDefault="00B209CF" w:rsidP="00DD1019">
      <w:pPr>
        <w:spacing w:line="360" w:lineRule="auto"/>
        <w:ind w:firstLine="709"/>
        <w:jc w:val="both"/>
        <w:rPr>
          <w:noProof/>
          <w:color w:val="000000"/>
          <w:sz w:val="28"/>
          <w:szCs w:val="28"/>
        </w:rPr>
      </w:pPr>
      <w:r w:rsidRPr="00DC4BD4">
        <w:rPr>
          <w:noProof/>
          <w:color w:val="000000"/>
          <w:sz w:val="28"/>
          <w:szCs w:val="28"/>
        </w:rPr>
        <w:t xml:space="preserve">Туристическая фирма «Илиташ - тур» имеет свой собственный товарный знак (торговая марка, эмблема) - это официально принятый термин, означающий зарегистрированное в установленном порядке оригинально оформленное художественное изображение (оригинальные названия, художественные композиции и рисунки в сочетании с буквами, цифрами, словами или без них и т.п.). Товарный знак служит для отличия товаров или услуг одного лица (юридического или физического) от однородных товаров или услуг другого. </w:t>
      </w:r>
    </w:p>
    <w:p w:rsidR="00B209CF" w:rsidRPr="00DC4BD4" w:rsidRDefault="00B209CF" w:rsidP="00DD1019">
      <w:pPr>
        <w:spacing w:line="360" w:lineRule="auto"/>
        <w:ind w:firstLine="709"/>
        <w:jc w:val="both"/>
        <w:rPr>
          <w:noProof/>
          <w:color w:val="000000"/>
          <w:sz w:val="28"/>
          <w:szCs w:val="28"/>
        </w:rPr>
      </w:pPr>
      <w:r w:rsidRPr="00DC4BD4">
        <w:rPr>
          <w:noProof/>
          <w:color w:val="000000"/>
          <w:sz w:val="28"/>
          <w:szCs w:val="28"/>
        </w:rPr>
        <w:t>Имидж туристской фирмы — это целостная картина того, что фирма предъявляет клиенту. Имидж фирмы определяется многими факторами, включая и то, как выглядит, одевается и разговаривает, как ведет себя ее руководитель. Первое впечатление о человеке или организации наиболее точно. Придерживаясь исключительно этого постулата, дальновидные руководители много внимания уделяют не только своему внешнему виду, но и облику сотрудников, интерьеру офиса, вплоть до шрифта табличек на дверях кабинетов.</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Фирменный стиль - это и средство формирования имиджа компании, а также определенный носитель информации. Фирменный стиль «Илиташ - тура» состоит из большого количества элементов, но базовыми являются следующие элементы: логотип, корпоративная и персональная визитные карточки, фирменный бланк, фирменный бланк второго типа для использования в электронном виде, различные типы конвертов (Е65, С4, С5 – с окном и без окна), факсимильное сообщение, фирменная папка для бумаг, фирменные шрифты, фирменные цвета и брэндбук (брошюра, описывающая графические стандарты и правила использования логотипа и фирменного стиля компании в различных ситуациях). Компоненты фирменного стиля помогают потребителю отличить их продукцию от других. Соблюдение фирменного стиля фирмой, очень положительно влияет на фактор доверия к фирме.</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Имидж фирмы отражает прежде всего тот позитивный образ, который сложился у ее клиентов покупателей товаров и услуг, а также у ее поставщиков, заказчиков, партнеров, акционеров. Чем более привлекателен этот образ, тем больше возможностей открывает для себя руководство фирмы, разрабатывая стратегию ее развития. Забота об имидже фирмы, который может изменяться, определяет и поведение персонала фирмы: главным критерием оценки работников становится их позитивное отношение прежде всего к клиентам конечным потребителям фирменной продукции. В этой связи интересно проанализировать, как формируется поведенческая культура управления имиджем изнутри, каковы основные имиджевые регуляторы организационного поведения, как сами сотрудники понимают и оценивают имидж своей фирмы, как организуются изучение имиджа и его формирование.</w:t>
      </w:r>
    </w:p>
    <w:p w:rsidR="001C6572" w:rsidRPr="00DC4BD4" w:rsidRDefault="00DC4BD4" w:rsidP="00DD1019">
      <w:pPr>
        <w:spacing w:line="360" w:lineRule="auto"/>
        <w:ind w:firstLine="709"/>
        <w:jc w:val="both"/>
        <w:rPr>
          <w:noProof/>
          <w:color w:val="000000"/>
          <w:sz w:val="28"/>
          <w:szCs w:val="28"/>
        </w:rPr>
      </w:pPr>
      <w:r w:rsidRPr="00DC4BD4">
        <w:rPr>
          <w:noProof/>
          <w:color w:val="000000"/>
          <w:sz w:val="28"/>
          <w:szCs w:val="28"/>
        </w:rPr>
        <w:br w:type="page"/>
      </w:r>
      <w:r w:rsidR="001C6572" w:rsidRPr="00DC4BD4">
        <w:rPr>
          <w:noProof/>
          <w:color w:val="000000"/>
          <w:sz w:val="28"/>
          <w:szCs w:val="28"/>
        </w:rPr>
        <w:t>Раздел 4</w:t>
      </w:r>
      <w:r w:rsidRPr="00DC4BD4">
        <w:rPr>
          <w:noProof/>
          <w:color w:val="000000"/>
          <w:sz w:val="28"/>
          <w:szCs w:val="28"/>
        </w:rPr>
        <w:t>.</w:t>
      </w:r>
      <w:r w:rsidR="001C6572" w:rsidRPr="00DC4BD4">
        <w:rPr>
          <w:noProof/>
          <w:color w:val="000000"/>
          <w:sz w:val="28"/>
          <w:szCs w:val="28"/>
        </w:rPr>
        <w:t xml:space="preserve"> Управление персоналом</w:t>
      </w:r>
    </w:p>
    <w:p w:rsidR="001C6572" w:rsidRPr="00DC4BD4" w:rsidRDefault="001C6572" w:rsidP="00DD1019">
      <w:pPr>
        <w:spacing w:line="360" w:lineRule="auto"/>
        <w:ind w:firstLine="709"/>
        <w:jc w:val="both"/>
        <w:rPr>
          <w:noProof/>
          <w:color w:val="000000"/>
          <w:sz w:val="28"/>
          <w:szCs w:val="28"/>
        </w:rPr>
      </w:pP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Персонал</w:t>
      </w:r>
      <w:r w:rsidR="00DD1019" w:rsidRPr="00DC4BD4">
        <w:rPr>
          <w:noProof/>
          <w:color w:val="000000"/>
          <w:sz w:val="28"/>
          <w:szCs w:val="28"/>
        </w:rPr>
        <w:t xml:space="preserve"> </w:t>
      </w:r>
      <w:r w:rsidRPr="00DC4BD4">
        <w:rPr>
          <w:noProof/>
          <w:color w:val="000000"/>
          <w:sz w:val="28"/>
          <w:szCs w:val="28"/>
        </w:rPr>
        <w:t>ООО «Илиташ-тур», согласно штатному расписанию составляет 14 человек:</w:t>
      </w:r>
    </w:p>
    <w:p w:rsidR="001C6572" w:rsidRPr="00DC4BD4" w:rsidRDefault="001C6572"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директор;</w:t>
      </w:r>
    </w:p>
    <w:p w:rsidR="001C6572" w:rsidRPr="00DC4BD4" w:rsidRDefault="001C6572"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4 менеджера;</w:t>
      </w:r>
    </w:p>
    <w:p w:rsidR="001C6572" w:rsidRPr="00DC4BD4" w:rsidRDefault="001C6572"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главный бухгалтер;</w:t>
      </w:r>
    </w:p>
    <w:p w:rsidR="001C6572" w:rsidRPr="00DC4BD4" w:rsidRDefault="001C6572"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охранник</w:t>
      </w:r>
      <w:r w:rsidR="005F6A7C" w:rsidRPr="00DC4BD4">
        <w:rPr>
          <w:noProof/>
          <w:color w:val="000000"/>
          <w:sz w:val="28"/>
          <w:szCs w:val="28"/>
        </w:rPr>
        <w:t>и</w:t>
      </w:r>
      <w:r w:rsidRPr="00DC4BD4">
        <w:rPr>
          <w:noProof/>
          <w:color w:val="000000"/>
          <w:sz w:val="28"/>
          <w:szCs w:val="28"/>
        </w:rPr>
        <w:t>;</w:t>
      </w:r>
    </w:p>
    <w:p w:rsidR="005F6A7C" w:rsidRPr="00DC4BD4" w:rsidRDefault="005F6A7C"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юрист;</w:t>
      </w:r>
    </w:p>
    <w:p w:rsidR="005F6A7C" w:rsidRPr="00DC4BD4" w:rsidRDefault="005F6A7C"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системный администратор;</w:t>
      </w:r>
    </w:p>
    <w:p w:rsidR="005F6A7C" w:rsidRPr="00DC4BD4" w:rsidRDefault="005F6A7C"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специалист по рекламе;</w:t>
      </w:r>
    </w:p>
    <w:p w:rsidR="005F6A7C" w:rsidRPr="00DC4BD4" w:rsidRDefault="005F6A7C" w:rsidP="00DD1019">
      <w:pPr>
        <w:numPr>
          <w:ilvl w:val="0"/>
          <w:numId w:val="4"/>
        </w:numPr>
        <w:spacing w:line="360" w:lineRule="auto"/>
        <w:ind w:left="0" w:firstLine="709"/>
        <w:jc w:val="both"/>
        <w:rPr>
          <w:noProof/>
          <w:color w:val="000000"/>
          <w:sz w:val="28"/>
          <w:szCs w:val="28"/>
        </w:rPr>
      </w:pPr>
      <w:r w:rsidRPr="00DC4BD4">
        <w:rPr>
          <w:noProof/>
          <w:color w:val="000000"/>
          <w:sz w:val="28"/>
          <w:szCs w:val="28"/>
        </w:rPr>
        <w:t>уборщица.</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Процесс принятия на работу осуществляется по такой схеме:</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1. Планирование трудовых ресурсов.</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2. Привлечение кандидатов для отбора будущих сотрудников.</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3. Отбор работников.</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4. Зачисление на работу.</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Главной целью подбора персонала является создание резерва кандидатов на все рабочие места с учётом текущих и будущих кадровых изменений, увольнений, перемещений, выхода на пенсию, окончание срока контракта, изменение направлений и характера деятельности организации.</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Осуществляя отбор, служба персонала должна руководствоваться оптимальной численностью персонала. Не должно быть как недостатка, так и излишка работников.</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xml:space="preserve">Задание службы персонала заключается в осуществлении контроля за соответствием кадрового состава организации производственным заданиям. </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Процедура увольнения персонала.</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В законодательстве понятие «увольнения» означает прекращение трудовых отношений как по инициативе сторон трудового договора (контракта), так и по требованию третей стороны.</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Прекращение трудового договора (контракта) может происходить при таких обстоятельствах:</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согласие сторон;</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окончание срока трудового договора;</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призыв сотрудника на военную службу, направление на альтернативную службу;</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разрыв трудового договора (контракта) по инициативе работника или собственника имущества предприятия;</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перевод работника, по его согласию, на другую работу или поступление на избирательную должность;</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xml:space="preserve">- отказ работника от перевода на работу в другую местность вместе с предприятием; </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отказ от работы в связи с изменениями условий труда;</w:t>
      </w:r>
    </w:p>
    <w:p w:rsidR="001C6572" w:rsidRPr="00DC4BD4" w:rsidRDefault="001C6572" w:rsidP="00DD1019">
      <w:pPr>
        <w:spacing w:line="360" w:lineRule="auto"/>
        <w:ind w:firstLine="709"/>
        <w:jc w:val="both"/>
        <w:rPr>
          <w:noProof/>
          <w:color w:val="000000"/>
          <w:sz w:val="28"/>
          <w:szCs w:val="28"/>
        </w:rPr>
      </w:pPr>
      <w:r w:rsidRPr="00DC4BD4">
        <w:rPr>
          <w:noProof/>
          <w:color w:val="000000"/>
          <w:sz w:val="28"/>
          <w:szCs w:val="28"/>
        </w:rPr>
        <w:t>- причины, которые предусмотрены в контракте</w:t>
      </w:r>
      <w:r w:rsidR="005F6A7C" w:rsidRPr="00DC4BD4">
        <w:rPr>
          <w:noProof/>
          <w:color w:val="000000"/>
          <w:sz w:val="28"/>
          <w:szCs w:val="28"/>
        </w:rPr>
        <w:t>.</w:t>
      </w:r>
    </w:p>
    <w:p w:rsidR="005F6A7C" w:rsidRPr="00DC4BD4" w:rsidRDefault="005F6A7C" w:rsidP="00DD1019">
      <w:pPr>
        <w:spacing w:line="360" w:lineRule="auto"/>
        <w:ind w:firstLine="709"/>
        <w:jc w:val="both"/>
        <w:rPr>
          <w:noProof/>
          <w:color w:val="000000"/>
          <w:sz w:val="28"/>
          <w:szCs w:val="28"/>
        </w:rPr>
      </w:pPr>
      <w:r w:rsidRPr="00DC4BD4">
        <w:rPr>
          <w:noProof/>
          <w:color w:val="000000"/>
          <w:sz w:val="28"/>
          <w:szCs w:val="28"/>
        </w:rPr>
        <w:t>Переподготовка и повышение квалификации специалистов осуществляется в высших специальных учебных заведениях на факультетах, отделениях, курсах, предприятиях, в научно-исследовательских учреждениях. Широко используются такие мероприятия, как проведение семинаров, конференций, симпозиумов на национальном и международном уровнях, стажировки и учебы специалистов за границей.</w:t>
      </w:r>
    </w:p>
    <w:p w:rsidR="005F6A7C" w:rsidRPr="00DC4BD4" w:rsidRDefault="005F6A7C" w:rsidP="00DD1019">
      <w:pPr>
        <w:spacing w:line="360" w:lineRule="auto"/>
        <w:ind w:firstLine="709"/>
        <w:jc w:val="both"/>
        <w:rPr>
          <w:noProof/>
          <w:color w:val="000000"/>
          <w:sz w:val="28"/>
          <w:szCs w:val="28"/>
        </w:rPr>
      </w:pPr>
      <w:r w:rsidRPr="00DC4BD4">
        <w:rPr>
          <w:noProof/>
          <w:color w:val="000000"/>
          <w:sz w:val="28"/>
          <w:szCs w:val="28"/>
        </w:rPr>
        <w:t>Руководство турфирмы «Илиташ - тур» разработало должностные инструкции, в которых указываются обязанности и права персонала. Отдельно составляются положение о правилах поведения работников. Например, персонал не имеет права в присутствии посетителей вести личные разговоры, принимать пищу или напитки; персонал должен сводить к минимуму ожидание посетителей, обслуживание посетителей должно быть первоочередным по отношению к другим служебным обязанностям. Эффективность туристской деятельности в современных условиях жесткой конкуренции на рынке туристских услуг в решающей мере зависит от системы менеджмента и профессионализма персонала туристской фирмы, что обусловлено сложностью структуры и механизма взаимодействия менеджера и клиента.</w:t>
      </w:r>
    </w:p>
    <w:p w:rsidR="00FA4050" w:rsidRPr="00DC4BD4" w:rsidRDefault="00FA4050" w:rsidP="00DD1019">
      <w:pPr>
        <w:spacing w:line="360" w:lineRule="auto"/>
        <w:ind w:firstLine="709"/>
        <w:jc w:val="both"/>
        <w:rPr>
          <w:b/>
          <w:noProof/>
          <w:color w:val="000000"/>
          <w:sz w:val="28"/>
          <w:szCs w:val="28"/>
        </w:rPr>
      </w:pPr>
      <w:r w:rsidRPr="00DC4BD4">
        <w:rPr>
          <w:noProof/>
          <w:color w:val="000000"/>
          <w:sz w:val="28"/>
          <w:szCs w:val="28"/>
        </w:rPr>
        <w:t>Кадровый состав предприятия представлен в табл. 4.1</w:t>
      </w:r>
    </w:p>
    <w:p w:rsidR="00DC4BD4" w:rsidRPr="00DC4BD4" w:rsidRDefault="00DC4BD4" w:rsidP="00DD1019">
      <w:pPr>
        <w:spacing w:line="360" w:lineRule="auto"/>
        <w:ind w:firstLine="709"/>
        <w:jc w:val="both"/>
        <w:rPr>
          <w:noProof/>
          <w:color w:val="000000"/>
          <w:sz w:val="28"/>
          <w:szCs w:val="28"/>
        </w:rPr>
      </w:pPr>
    </w:p>
    <w:p w:rsidR="001B3ED4" w:rsidRPr="00DC4BD4" w:rsidRDefault="001B3ED4" w:rsidP="00DD1019">
      <w:pPr>
        <w:spacing w:line="360" w:lineRule="auto"/>
        <w:ind w:firstLine="709"/>
        <w:jc w:val="both"/>
        <w:rPr>
          <w:noProof/>
          <w:color w:val="000000"/>
          <w:sz w:val="28"/>
          <w:szCs w:val="28"/>
        </w:rPr>
      </w:pPr>
      <w:r w:rsidRPr="00DC4BD4">
        <w:rPr>
          <w:noProof/>
          <w:color w:val="000000"/>
          <w:sz w:val="28"/>
          <w:szCs w:val="28"/>
        </w:rPr>
        <w:t>Таблица 4.1</w:t>
      </w:r>
    </w:p>
    <w:p w:rsidR="001B3ED4" w:rsidRPr="00DC4BD4" w:rsidRDefault="001B3ED4" w:rsidP="00DD1019">
      <w:pPr>
        <w:spacing w:line="360" w:lineRule="auto"/>
        <w:ind w:firstLine="709"/>
        <w:jc w:val="both"/>
        <w:rPr>
          <w:noProof/>
          <w:color w:val="000000"/>
          <w:sz w:val="28"/>
          <w:szCs w:val="28"/>
        </w:rPr>
      </w:pPr>
      <w:r w:rsidRPr="00DC4BD4">
        <w:rPr>
          <w:noProof/>
          <w:color w:val="000000"/>
          <w:sz w:val="28"/>
          <w:szCs w:val="28"/>
        </w:rPr>
        <w:t>Кадровый состав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61"/>
        <w:gridCol w:w="1834"/>
        <w:gridCol w:w="1834"/>
        <w:gridCol w:w="2242"/>
      </w:tblGrid>
      <w:tr w:rsidR="00DC4BD4" w:rsidRPr="00DC4BD4" w:rsidTr="00DC4BD4">
        <w:tc>
          <w:tcPr>
            <w:tcW w:w="1912"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Категории персонала</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2008 год</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2009 год</w:t>
            </w:r>
          </w:p>
        </w:tc>
        <w:tc>
          <w:tcPr>
            <w:tcW w:w="1171"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отклонение</w:t>
            </w:r>
          </w:p>
        </w:tc>
      </w:tr>
      <w:tr w:rsidR="00DC4BD4" w:rsidRPr="00DC4BD4" w:rsidTr="00DC4BD4">
        <w:tc>
          <w:tcPr>
            <w:tcW w:w="1912"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Административно - управленческий</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2</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2</w:t>
            </w:r>
          </w:p>
        </w:tc>
        <w:tc>
          <w:tcPr>
            <w:tcW w:w="1171"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w:t>
            </w:r>
          </w:p>
        </w:tc>
      </w:tr>
      <w:tr w:rsidR="00DC4BD4" w:rsidRPr="00DC4BD4" w:rsidTr="00DC4BD4">
        <w:tc>
          <w:tcPr>
            <w:tcW w:w="1912"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Производственный</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7</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7</w:t>
            </w:r>
          </w:p>
        </w:tc>
        <w:tc>
          <w:tcPr>
            <w:tcW w:w="1171"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w:t>
            </w:r>
          </w:p>
        </w:tc>
      </w:tr>
      <w:tr w:rsidR="00DC4BD4" w:rsidRPr="00DC4BD4" w:rsidTr="00DC4BD4">
        <w:tc>
          <w:tcPr>
            <w:tcW w:w="1912"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Дополнительный</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5</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5</w:t>
            </w:r>
          </w:p>
        </w:tc>
        <w:tc>
          <w:tcPr>
            <w:tcW w:w="1171"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w:t>
            </w:r>
          </w:p>
        </w:tc>
      </w:tr>
      <w:tr w:rsidR="00DC4BD4" w:rsidRPr="00DC4BD4" w:rsidTr="00DC4BD4">
        <w:tc>
          <w:tcPr>
            <w:tcW w:w="1912"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всего</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14</w:t>
            </w:r>
          </w:p>
        </w:tc>
        <w:tc>
          <w:tcPr>
            <w:tcW w:w="958"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14</w:t>
            </w:r>
          </w:p>
        </w:tc>
        <w:tc>
          <w:tcPr>
            <w:tcW w:w="1171" w:type="pct"/>
          </w:tcPr>
          <w:p w:rsidR="00FA4050" w:rsidRPr="00DC4BD4" w:rsidRDefault="00FA4050" w:rsidP="00DC4BD4">
            <w:pPr>
              <w:spacing w:line="360" w:lineRule="auto"/>
              <w:jc w:val="both"/>
              <w:rPr>
                <w:noProof/>
                <w:color w:val="000000"/>
                <w:sz w:val="20"/>
                <w:szCs w:val="28"/>
              </w:rPr>
            </w:pPr>
            <w:r w:rsidRPr="00DC4BD4">
              <w:rPr>
                <w:noProof/>
                <w:color w:val="000000"/>
                <w:sz w:val="20"/>
                <w:szCs w:val="28"/>
              </w:rPr>
              <w:t>-</w:t>
            </w:r>
          </w:p>
        </w:tc>
      </w:tr>
    </w:tbl>
    <w:p w:rsidR="009345A5" w:rsidRPr="00DC4BD4" w:rsidRDefault="009345A5" w:rsidP="00DD1019">
      <w:pPr>
        <w:spacing w:line="360" w:lineRule="auto"/>
        <w:ind w:firstLine="709"/>
        <w:jc w:val="both"/>
        <w:rPr>
          <w:noProof/>
          <w:color w:val="000000"/>
          <w:sz w:val="28"/>
          <w:szCs w:val="28"/>
        </w:rPr>
      </w:pPr>
    </w:p>
    <w:p w:rsidR="00855F03" w:rsidRPr="00DC4BD4" w:rsidRDefault="00855F03" w:rsidP="00DD1019">
      <w:pPr>
        <w:spacing w:line="360" w:lineRule="auto"/>
        <w:ind w:firstLine="709"/>
        <w:jc w:val="both"/>
        <w:rPr>
          <w:noProof/>
          <w:color w:val="000000"/>
          <w:sz w:val="28"/>
          <w:szCs w:val="28"/>
        </w:rPr>
      </w:pPr>
      <w:r w:rsidRPr="00DC4BD4">
        <w:rPr>
          <w:noProof/>
          <w:color w:val="000000"/>
          <w:sz w:val="28"/>
          <w:szCs w:val="28"/>
        </w:rPr>
        <w:t xml:space="preserve">Характеристика качественного состава туристической фирмы «Илиташ-тур» представлена в табл. 4.2. </w:t>
      </w:r>
    </w:p>
    <w:p w:rsidR="00DC4BD4" w:rsidRPr="00DC4BD4" w:rsidRDefault="00DC4BD4" w:rsidP="00DD1019">
      <w:pPr>
        <w:spacing w:line="360" w:lineRule="auto"/>
        <w:ind w:firstLine="709"/>
        <w:jc w:val="both"/>
        <w:rPr>
          <w:noProof/>
          <w:color w:val="000000"/>
          <w:sz w:val="28"/>
          <w:szCs w:val="28"/>
        </w:rPr>
      </w:pPr>
    </w:p>
    <w:p w:rsidR="001B3ED4" w:rsidRPr="00DC4BD4" w:rsidRDefault="001B3ED4" w:rsidP="00DD1019">
      <w:pPr>
        <w:spacing w:line="360" w:lineRule="auto"/>
        <w:ind w:firstLine="709"/>
        <w:jc w:val="both"/>
        <w:rPr>
          <w:noProof/>
          <w:color w:val="000000"/>
          <w:sz w:val="28"/>
          <w:szCs w:val="28"/>
        </w:rPr>
      </w:pPr>
      <w:r w:rsidRPr="00DC4BD4">
        <w:rPr>
          <w:noProof/>
          <w:color w:val="000000"/>
          <w:sz w:val="28"/>
          <w:szCs w:val="28"/>
        </w:rPr>
        <w:t>Таблица 4.2</w:t>
      </w:r>
    </w:p>
    <w:p w:rsidR="001B3ED4" w:rsidRPr="00DC4BD4" w:rsidRDefault="001B3ED4" w:rsidP="00DD1019">
      <w:pPr>
        <w:spacing w:line="360" w:lineRule="auto"/>
        <w:ind w:firstLine="709"/>
        <w:jc w:val="both"/>
        <w:rPr>
          <w:noProof/>
          <w:color w:val="000000"/>
          <w:sz w:val="28"/>
          <w:szCs w:val="28"/>
        </w:rPr>
      </w:pPr>
      <w:r w:rsidRPr="00DC4BD4">
        <w:rPr>
          <w:noProof/>
          <w:color w:val="000000"/>
          <w:sz w:val="28"/>
          <w:szCs w:val="28"/>
        </w:rPr>
        <w:t>Характеристика качественного состава кадров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85"/>
        <w:gridCol w:w="1035"/>
        <w:gridCol w:w="1035"/>
        <w:gridCol w:w="1036"/>
        <w:gridCol w:w="1036"/>
        <w:gridCol w:w="1036"/>
        <w:gridCol w:w="1036"/>
        <w:gridCol w:w="1036"/>
        <w:gridCol w:w="1036"/>
      </w:tblGrid>
      <w:tr w:rsidR="005D0FEF" w:rsidRPr="00DC4BD4" w:rsidTr="00DC4BD4">
        <w:trPr>
          <w:trHeight w:val="23"/>
        </w:trPr>
        <w:tc>
          <w:tcPr>
            <w:tcW w:w="672" w:type="pct"/>
            <w:vMerge w:val="restart"/>
          </w:tcPr>
          <w:p w:rsidR="005D0FEF" w:rsidRPr="00DC4BD4" w:rsidRDefault="005D0FEF" w:rsidP="00DC4BD4">
            <w:pPr>
              <w:spacing w:line="360" w:lineRule="auto"/>
              <w:jc w:val="both"/>
              <w:rPr>
                <w:noProof/>
                <w:color w:val="000000"/>
                <w:sz w:val="20"/>
                <w:szCs w:val="28"/>
              </w:rPr>
            </w:pPr>
            <w:r w:rsidRPr="00DC4BD4">
              <w:rPr>
                <w:noProof/>
                <w:color w:val="000000"/>
                <w:sz w:val="20"/>
                <w:szCs w:val="28"/>
              </w:rPr>
              <w:t>Возраст персонала</w:t>
            </w:r>
          </w:p>
        </w:tc>
        <w:tc>
          <w:tcPr>
            <w:tcW w:w="1081" w:type="pct"/>
            <w:gridSpan w:val="2"/>
          </w:tcPr>
          <w:p w:rsidR="005D0FEF" w:rsidRPr="00DC4BD4" w:rsidRDefault="005D0FEF" w:rsidP="00DC4BD4">
            <w:pPr>
              <w:spacing w:line="360" w:lineRule="auto"/>
              <w:jc w:val="both"/>
              <w:rPr>
                <w:noProof/>
                <w:color w:val="000000"/>
                <w:sz w:val="20"/>
                <w:szCs w:val="28"/>
              </w:rPr>
            </w:pPr>
            <w:r w:rsidRPr="00DC4BD4">
              <w:rPr>
                <w:noProof/>
                <w:color w:val="000000"/>
                <w:sz w:val="20"/>
                <w:szCs w:val="28"/>
              </w:rPr>
              <w:t>Общее кол-во, чел.</w:t>
            </w:r>
          </w:p>
        </w:tc>
        <w:tc>
          <w:tcPr>
            <w:tcW w:w="1082" w:type="pct"/>
            <w:gridSpan w:val="2"/>
          </w:tcPr>
          <w:p w:rsidR="005D0FEF" w:rsidRPr="00DC4BD4" w:rsidRDefault="005D0FEF" w:rsidP="00DC4BD4">
            <w:pPr>
              <w:spacing w:line="360" w:lineRule="auto"/>
              <w:jc w:val="both"/>
              <w:rPr>
                <w:noProof/>
                <w:color w:val="000000"/>
                <w:sz w:val="20"/>
                <w:szCs w:val="28"/>
              </w:rPr>
            </w:pPr>
            <w:r w:rsidRPr="00DC4BD4">
              <w:rPr>
                <w:noProof/>
                <w:color w:val="000000"/>
                <w:sz w:val="20"/>
                <w:szCs w:val="28"/>
              </w:rPr>
              <w:t>С высшим образованием</w:t>
            </w:r>
          </w:p>
        </w:tc>
        <w:tc>
          <w:tcPr>
            <w:tcW w:w="1082" w:type="pct"/>
            <w:gridSpan w:val="2"/>
          </w:tcPr>
          <w:p w:rsidR="005D0FEF" w:rsidRPr="00DC4BD4" w:rsidRDefault="005D0FEF" w:rsidP="00DC4BD4">
            <w:pPr>
              <w:spacing w:line="360" w:lineRule="auto"/>
              <w:jc w:val="both"/>
              <w:rPr>
                <w:noProof/>
                <w:color w:val="000000"/>
                <w:sz w:val="20"/>
                <w:szCs w:val="28"/>
              </w:rPr>
            </w:pPr>
            <w:r w:rsidRPr="00DC4BD4">
              <w:rPr>
                <w:noProof/>
                <w:color w:val="000000"/>
                <w:sz w:val="20"/>
                <w:szCs w:val="28"/>
              </w:rPr>
              <w:t>Со средним - специальным</w:t>
            </w:r>
          </w:p>
        </w:tc>
        <w:tc>
          <w:tcPr>
            <w:tcW w:w="1082" w:type="pct"/>
            <w:gridSpan w:val="2"/>
          </w:tcPr>
          <w:p w:rsidR="005D0FEF" w:rsidRPr="00DC4BD4" w:rsidRDefault="005D0FEF" w:rsidP="00DC4BD4">
            <w:pPr>
              <w:spacing w:line="360" w:lineRule="auto"/>
              <w:jc w:val="both"/>
              <w:rPr>
                <w:noProof/>
                <w:color w:val="000000"/>
                <w:sz w:val="20"/>
                <w:szCs w:val="28"/>
              </w:rPr>
            </w:pPr>
            <w:r w:rsidRPr="00DC4BD4">
              <w:rPr>
                <w:noProof/>
                <w:color w:val="000000"/>
                <w:sz w:val="20"/>
                <w:szCs w:val="28"/>
              </w:rPr>
              <w:t>Доля в общем кол – ве,%</w:t>
            </w:r>
          </w:p>
        </w:tc>
      </w:tr>
      <w:tr w:rsidR="005D0FEF" w:rsidRPr="00DC4BD4" w:rsidTr="00DC4BD4">
        <w:trPr>
          <w:trHeight w:val="23"/>
        </w:trPr>
        <w:tc>
          <w:tcPr>
            <w:tcW w:w="672" w:type="pct"/>
            <w:vMerge/>
          </w:tcPr>
          <w:p w:rsidR="005D0FEF" w:rsidRPr="00DC4BD4" w:rsidRDefault="005D0FEF" w:rsidP="00DC4BD4">
            <w:pPr>
              <w:spacing w:line="360" w:lineRule="auto"/>
              <w:jc w:val="both"/>
              <w:rPr>
                <w:noProof/>
                <w:color w:val="000000"/>
                <w:sz w:val="20"/>
                <w:szCs w:val="28"/>
              </w:rPr>
            </w:pP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2008</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2009</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2008</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2009</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2008</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2009</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2008</w:t>
            </w:r>
          </w:p>
        </w:tc>
        <w:tc>
          <w:tcPr>
            <w:tcW w:w="541" w:type="pct"/>
          </w:tcPr>
          <w:p w:rsidR="005D0FEF" w:rsidRPr="00DC4BD4" w:rsidRDefault="00FA4050" w:rsidP="00DC4BD4">
            <w:pPr>
              <w:spacing w:line="360" w:lineRule="auto"/>
              <w:jc w:val="both"/>
              <w:rPr>
                <w:noProof/>
                <w:color w:val="000000"/>
                <w:sz w:val="20"/>
                <w:szCs w:val="28"/>
              </w:rPr>
            </w:pPr>
            <w:r w:rsidRPr="00DC4BD4">
              <w:rPr>
                <w:noProof/>
                <w:color w:val="000000"/>
                <w:sz w:val="20"/>
                <w:szCs w:val="28"/>
              </w:rPr>
              <w:t>2009</w:t>
            </w:r>
          </w:p>
        </w:tc>
      </w:tr>
      <w:tr w:rsidR="00855F03" w:rsidRPr="00DC4BD4" w:rsidTr="00DC4BD4">
        <w:trPr>
          <w:trHeight w:val="23"/>
        </w:trPr>
        <w:tc>
          <w:tcPr>
            <w:tcW w:w="672"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до 30</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2</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2</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15</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15</w:t>
            </w:r>
          </w:p>
        </w:tc>
      </w:tr>
      <w:tr w:rsidR="00855F03" w:rsidRPr="00DC4BD4" w:rsidTr="00DC4BD4">
        <w:trPr>
          <w:trHeight w:val="23"/>
        </w:trPr>
        <w:tc>
          <w:tcPr>
            <w:tcW w:w="672"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от 30 до 45</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12</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12</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8</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8</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4</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4</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85</w:t>
            </w:r>
          </w:p>
        </w:tc>
        <w:tc>
          <w:tcPr>
            <w:tcW w:w="541" w:type="pct"/>
          </w:tcPr>
          <w:p w:rsidR="00855F03" w:rsidRPr="00DC4BD4" w:rsidRDefault="00855F03" w:rsidP="00DC4BD4">
            <w:pPr>
              <w:spacing w:line="360" w:lineRule="auto"/>
              <w:jc w:val="both"/>
              <w:rPr>
                <w:noProof/>
                <w:color w:val="000000"/>
                <w:sz w:val="20"/>
                <w:szCs w:val="28"/>
              </w:rPr>
            </w:pPr>
            <w:r w:rsidRPr="00DC4BD4">
              <w:rPr>
                <w:noProof/>
                <w:color w:val="000000"/>
                <w:sz w:val="20"/>
                <w:szCs w:val="28"/>
              </w:rPr>
              <w:t>85</w:t>
            </w:r>
          </w:p>
        </w:tc>
      </w:tr>
      <w:tr w:rsidR="00D43A30" w:rsidRPr="00DC4BD4" w:rsidTr="00DC4BD4">
        <w:trPr>
          <w:trHeight w:val="23"/>
        </w:trPr>
        <w:tc>
          <w:tcPr>
            <w:tcW w:w="672"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всего</w:t>
            </w:r>
          </w:p>
        </w:tc>
        <w:tc>
          <w:tcPr>
            <w:tcW w:w="541"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14</w:t>
            </w:r>
          </w:p>
        </w:tc>
        <w:tc>
          <w:tcPr>
            <w:tcW w:w="541"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14</w:t>
            </w:r>
          </w:p>
        </w:tc>
        <w:tc>
          <w:tcPr>
            <w:tcW w:w="541"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9</w:t>
            </w:r>
          </w:p>
        </w:tc>
        <w:tc>
          <w:tcPr>
            <w:tcW w:w="541"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9</w:t>
            </w:r>
          </w:p>
        </w:tc>
        <w:tc>
          <w:tcPr>
            <w:tcW w:w="541"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5</w:t>
            </w:r>
          </w:p>
        </w:tc>
        <w:tc>
          <w:tcPr>
            <w:tcW w:w="541" w:type="pct"/>
          </w:tcPr>
          <w:p w:rsidR="00D43A30" w:rsidRPr="00DC4BD4" w:rsidRDefault="00D43A30" w:rsidP="00DC4BD4">
            <w:pPr>
              <w:spacing w:line="360" w:lineRule="auto"/>
              <w:jc w:val="both"/>
              <w:rPr>
                <w:noProof/>
                <w:color w:val="000000"/>
                <w:sz w:val="20"/>
                <w:szCs w:val="28"/>
              </w:rPr>
            </w:pPr>
            <w:r w:rsidRPr="00DC4BD4">
              <w:rPr>
                <w:noProof/>
                <w:color w:val="000000"/>
                <w:sz w:val="20"/>
                <w:szCs w:val="28"/>
              </w:rPr>
              <w:t>5</w:t>
            </w:r>
          </w:p>
        </w:tc>
        <w:tc>
          <w:tcPr>
            <w:tcW w:w="541" w:type="pct"/>
          </w:tcPr>
          <w:p w:rsidR="00D43A30" w:rsidRPr="00DC4BD4" w:rsidRDefault="00A17276" w:rsidP="00DC4BD4">
            <w:pPr>
              <w:spacing w:line="360" w:lineRule="auto"/>
              <w:jc w:val="both"/>
              <w:rPr>
                <w:noProof/>
                <w:color w:val="000000"/>
                <w:sz w:val="20"/>
                <w:szCs w:val="28"/>
              </w:rPr>
            </w:pPr>
            <w:r w:rsidRPr="00DC4BD4">
              <w:rPr>
                <w:noProof/>
                <w:color w:val="000000"/>
                <w:sz w:val="20"/>
                <w:szCs w:val="28"/>
              </w:rPr>
              <w:t>100</w:t>
            </w:r>
          </w:p>
        </w:tc>
        <w:tc>
          <w:tcPr>
            <w:tcW w:w="541" w:type="pct"/>
          </w:tcPr>
          <w:p w:rsidR="00D43A30" w:rsidRPr="00DC4BD4" w:rsidRDefault="00A17276" w:rsidP="00DC4BD4">
            <w:pPr>
              <w:spacing w:line="360" w:lineRule="auto"/>
              <w:jc w:val="both"/>
              <w:rPr>
                <w:noProof/>
                <w:color w:val="000000"/>
                <w:sz w:val="20"/>
                <w:szCs w:val="28"/>
              </w:rPr>
            </w:pPr>
            <w:r w:rsidRPr="00DC4BD4">
              <w:rPr>
                <w:noProof/>
                <w:color w:val="000000"/>
                <w:sz w:val="20"/>
                <w:szCs w:val="28"/>
              </w:rPr>
              <w:t>100</w:t>
            </w:r>
          </w:p>
        </w:tc>
      </w:tr>
    </w:tbl>
    <w:p w:rsidR="001B3ED4" w:rsidRPr="00DC4BD4" w:rsidRDefault="001B3ED4" w:rsidP="00DD1019">
      <w:pPr>
        <w:spacing w:line="360" w:lineRule="auto"/>
        <w:ind w:firstLine="709"/>
        <w:jc w:val="both"/>
        <w:rPr>
          <w:noProof/>
          <w:color w:val="000000"/>
          <w:sz w:val="28"/>
          <w:szCs w:val="28"/>
        </w:rPr>
      </w:pPr>
    </w:p>
    <w:p w:rsidR="009345A5" w:rsidRPr="00DC4BD4" w:rsidRDefault="009345A5" w:rsidP="00DD1019">
      <w:pPr>
        <w:spacing w:line="360" w:lineRule="auto"/>
        <w:ind w:firstLine="709"/>
        <w:jc w:val="both"/>
        <w:rPr>
          <w:noProof/>
          <w:color w:val="000000"/>
          <w:sz w:val="28"/>
          <w:szCs w:val="28"/>
        </w:rPr>
      </w:pPr>
      <w:r w:rsidRPr="00DC4BD4">
        <w:rPr>
          <w:noProof/>
          <w:color w:val="000000"/>
          <w:sz w:val="28"/>
          <w:szCs w:val="28"/>
        </w:rPr>
        <w:t>По данным таблиц 4.1 и 4.2 видно, что большую часть персонала составляет производственный персонал. А это: 4 менеджера, специалист по рекламе, юрист, системный администратор. Весь производственный персонал имеет высшее образование, что свидетельствует о квалификации как специалиста.</w:t>
      </w:r>
    </w:p>
    <w:p w:rsidR="00A17276" w:rsidRPr="00DC4BD4" w:rsidRDefault="00DC4BD4" w:rsidP="00DD1019">
      <w:pPr>
        <w:spacing w:line="360" w:lineRule="auto"/>
        <w:ind w:firstLine="709"/>
        <w:jc w:val="both"/>
        <w:rPr>
          <w:noProof/>
          <w:color w:val="000000"/>
          <w:sz w:val="28"/>
          <w:szCs w:val="28"/>
        </w:rPr>
      </w:pPr>
      <w:r w:rsidRPr="00DC4BD4">
        <w:rPr>
          <w:noProof/>
          <w:color w:val="000000"/>
          <w:sz w:val="28"/>
          <w:szCs w:val="28"/>
        </w:rPr>
        <w:br w:type="page"/>
      </w:r>
      <w:r w:rsidR="00A17276" w:rsidRPr="00DC4BD4">
        <w:rPr>
          <w:noProof/>
          <w:color w:val="000000"/>
          <w:sz w:val="28"/>
          <w:szCs w:val="28"/>
        </w:rPr>
        <w:t>Раздел 5</w:t>
      </w:r>
      <w:r w:rsidRPr="00DC4BD4">
        <w:rPr>
          <w:noProof/>
          <w:color w:val="000000"/>
          <w:sz w:val="28"/>
          <w:szCs w:val="28"/>
        </w:rPr>
        <w:t>.</w:t>
      </w:r>
      <w:r w:rsidR="00DD1019" w:rsidRPr="00DC4BD4">
        <w:rPr>
          <w:noProof/>
          <w:color w:val="000000"/>
          <w:sz w:val="28"/>
          <w:szCs w:val="28"/>
        </w:rPr>
        <w:t xml:space="preserve"> </w:t>
      </w:r>
      <w:r w:rsidR="00A17276" w:rsidRPr="00DC4BD4">
        <w:rPr>
          <w:noProof/>
          <w:color w:val="000000"/>
          <w:sz w:val="28"/>
          <w:szCs w:val="28"/>
        </w:rPr>
        <w:t>Рекламная деятельность организации</w:t>
      </w:r>
    </w:p>
    <w:p w:rsidR="00203215" w:rsidRPr="00DC4BD4" w:rsidRDefault="00203215" w:rsidP="00DD1019">
      <w:pPr>
        <w:spacing w:line="360" w:lineRule="auto"/>
        <w:ind w:firstLine="709"/>
        <w:jc w:val="both"/>
        <w:rPr>
          <w:noProof/>
          <w:color w:val="000000"/>
          <w:sz w:val="28"/>
          <w:szCs w:val="28"/>
        </w:rPr>
      </w:pP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 xml:space="preserve">Реклама – это неличные формы коммуникации, осуществляемые с помощью платных средств распространения информации, с четко указанным источником финансирования. </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Туристическая реклама – активный средство осуществления маркетинговой политики туристической фирмы по продвижению туристического продукта, усилению связи между производителем и потребителем туристического продукта.</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 Реклама – самый действенный инструмент в попытках фирмы донести информацию до своих клиентов, модифицировать их поведение, привлечь к предлагаемым услугам, создать положительный имидж самого предприятия, показать его общественную значимость. Поэтому эффективная рекламная деятельность – важнейшее средство достижения целей стратегии маркетинга в целом и коммуникационной стратегии в частности. Реклама — сугубо общественная форма коммуникации. Ее общественная природа предполагает, что товар является законным и общепринятым.</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Отличительная особенность рекламы как одного из главных средств маркетинговых коммуникаций в сфере туризма определяется спецификой как самой рекламы, так и особенностями отрасли и ее товара – туристского продукта.</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Неличный характер. Коммуникативный сигнал поступает к потенциальному клиенту не лично от сотрудника фирмы, а с помощью различного рода посредников (средства массовой информации, проспекты, каталоги, афиши и др.).</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Однородная направленность. Реклама фактически имеет только одно направление: от рекламодателя к адресату. Сигнал обратной связи поступает лишь в форме конечного поведения потенциального клиента.</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Информационная насыщенность. Туристские услуги, которые в отличие от традиционных товаров не</w:t>
      </w:r>
      <w:r w:rsidR="00DD1019" w:rsidRPr="00DC4BD4">
        <w:rPr>
          <w:noProof/>
          <w:color w:val="000000"/>
          <w:sz w:val="28"/>
          <w:szCs w:val="28"/>
        </w:rPr>
        <w:t xml:space="preserve"> </w:t>
      </w:r>
      <w:r w:rsidRPr="00DC4BD4">
        <w:rPr>
          <w:noProof/>
          <w:color w:val="000000"/>
          <w:sz w:val="28"/>
          <w:szCs w:val="28"/>
        </w:rPr>
        <w:t>имеют материальной формы, постоянного качества, нуждаются в приоритетном развитии таких функций рекламы, как информативность и пропаганда.</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Броскость и способность к убеждению. Специфика туристских услуг обуславливает необходимость использования зрительных, наглядных средств, обеспечивающих более полное представление объектов туристского интереса.</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Прибегая к использованию рекламы в практике маркетинговой деятельности, всегда нужно помнить о том, что она является очень мощным инструментом воздействия на потребителя. Одно из основных требований к рекламе – правдивость.</w:t>
      </w:r>
    </w:p>
    <w:p w:rsidR="00DD1019" w:rsidRPr="00DC4BD4" w:rsidRDefault="00203215" w:rsidP="00DD1019">
      <w:pPr>
        <w:spacing w:line="360" w:lineRule="auto"/>
        <w:ind w:firstLine="709"/>
        <w:jc w:val="both"/>
        <w:rPr>
          <w:noProof/>
          <w:color w:val="000000"/>
          <w:sz w:val="28"/>
          <w:szCs w:val="28"/>
        </w:rPr>
      </w:pPr>
      <w:r w:rsidRPr="00DC4BD4">
        <w:rPr>
          <w:noProof/>
          <w:color w:val="000000"/>
          <w:sz w:val="28"/>
          <w:szCs w:val="28"/>
        </w:rPr>
        <w:t>Реклама – самый дорогостоящий элемент комплекса маркетинговых коммуникаций. От того, насколько правильно будут определены цели рекламы, выбраны средства ее распространения, разработаны рекламные обращения</w:t>
      </w:r>
      <w:r w:rsidR="00DD1019" w:rsidRPr="00DC4BD4">
        <w:rPr>
          <w:noProof/>
          <w:color w:val="000000"/>
          <w:sz w:val="28"/>
          <w:szCs w:val="28"/>
        </w:rPr>
        <w:t xml:space="preserve"> </w:t>
      </w:r>
      <w:r w:rsidRPr="00DC4BD4">
        <w:rPr>
          <w:noProof/>
          <w:color w:val="000000"/>
          <w:sz w:val="28"/>
          <w:szCs w:val="28"/>
        </w:rPr>
        <w:t>с учетом целевой аудитории и много другого, зависит конечный результат рекламного предприятия.</w:t>
      </w:r>
      <w:r w:rsidR="00DD1019" w:rsidRPr="00DC4BD4">
        <w:rPr>
          <w:noProof/>
          <w:color w:val="000000"/>
          <w:sz w:val="28"/>
          <w:szCs w:val="28"/>
        </w:rPr>
        <w:t xml:space="preserve"> </w:t>
      </w:r>
      <w:r w:rsidRPr="00DC4BD4">
        <w:rPr>
          <w:noProof/>
          <w:color w:val="000000"/>
          <w:sz w:val="28"/>
          <w:szCs w:val="28"/>
        </w:rPr>
        <w:t>Рекламная деятельность — образ действия фирмы, направленный на достижение определенных целей; стратегия — общая руководящая линия и установки на достижение конечных целей; тактика — совокупность средств и приемов, направленных на достижение цели, образ действий, линия поведения. По сути дела сущность рекламной деятельности заключается в выборе рекламной стратегии и тактики.</w:t>
      </w:r>
    </w:p>
    <w:p w:rsidR="00DD1019" w:rsidRPr="00DC4BD4" w:rsidRDefault="00203215" w:rsidP="00DD1019">
      <w:pPr>
        <w:spacing w:line="360" w:lineRule="auto"/>
        <w:ind w:firstLine="709"/>
        <w:jc w:val="both"/>
        <w:rPr>
          <w:noProof/>
          <w:color w:val="000000"/>
          <w:sz w:val="28"/>
          <w:szCs w:val="28"/>
        </w:rPr>
      </w:pPr>
      <w:r w:rsidRPr="00DC4BD4">
        <w:rPr>
          <w:noProof/>
          <w:color w:val="000000"/>
          <w:sz w:val="28"/>
          <w:szCs w:val="28"/>
        </w:rPr>
        <w:t>Для того чтобы туристическую фирму узнали необходимо заявить о себе. Этого можно добиться с помощью рекламы. Но для того, чтобы при минимальных затратах средств получить максимально высокий результат, необходимо продумать каким образом рекламировать себя</w:t>
      </w:r>
      <w:r w:rsidR="00DD1019" w:rsidRPr="00DC4BD4">
        <w:rPr>
          <w:noProof/>
          <w:color w:val="000000"/>
          <w:sz w:val="28"/>
          <w:szCs w:val="28"/>
        </w:rPr>
        <w:t xml:space="preserve"> </w:t>
      </w:r>
      <w:r w:rsidRPr="00DC4BD4">
        <w:rPr>
          <w:noProof/>
          <w:color w:val="000000"/>
          <w:sz w:val="28"/>
          <w:szCs w:val="28"/>
        </w:rPr>
        <w:t xml:space="preserve">и свою продукцию. </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Определенная рекламная политика существует у всякой фирмы или предприятия. Разница лишь в масштабах и средствах рекламы. Перед</w:t>
      </w:r>
      <w:r w:rsidR="00DD1019" w:rsidRPr="00DC4BD4">
        <w:rPr>
          <w:noProof/>
          <w:color w:val="000000"/>
          <w:sz w:val="28"/>
          <w:szCs w:val="28"/>
        </w:rPr>
        <w:t xml:space="preserve"> </w:t>
      </w:r>
      <w:r w:rsidRPr="00DC4BD4">
        <w:rPr>
          <w:noProof/>
          <w:color w:val="000000"/>
          <w:sz w:val="28"/>
          <w:szCs w:val="28"/>
        </w:rPr>
        <w:t>рекламой,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w:t>
      </w:r>
    </w:p>
    <w:p w:rsidR="00203215" w:rsidRPr="00DC4BD4" w:rsidRDefault="00203215" w:rsidP="00DD1019">
      <w:pPr>
        <w:pStyle w:val="a4"/>
        <w:spacing w:before="0" w:beforeAutospacing="0" w:after="0" w:afterAutospacing="0" w:line="360" w:lineRule="auto"/>
        <w:ind w:firstLine="709"/>
        <w:jc w:val="both"/>
        <w:rPr>
          <w:noProof/>
          <w:color w:val="000000"/>
          <w:sz w:val="28"/>
        </w:rPr>
      </w:pPr>
      <w:r w:rsidRPr="00DC4BD4">
        <w:rPr>
          <w:noProof/>
          <w:color w:val="000000"/>
          <w:sz w:val="28"/>
          <w:szCs w:val="28"/>
        </w:rPr>
        <w:t>1.</w:t>
      </w:r>
      <w:r w:rsidR="00DD1019" w:rsidRPr="00DC4BD4">
        <w:rPr>
          <w:noProof/>
          <w:color w:val="000000"/>
          <w:sz w:val="28"/>
          <w:szCs w:val="14"/>
        </w:rPr>
        <w:t xml:space="preserve"> </w:t>
      </w:r>
      <w:r w:rsidRPr="00DC4BD4">
        <w:rPr>
          <w:i/>
          <w:iCs/>
          <w:noProof/>
          <w:color w:val="000000"/>
          <w:sz w:val="28"/>
          <w:szCs w:val="28"/>
        </w:rPr>
        <w:t>Информативная реклама</w:t>
      </w:r>
      <w:r w:rsidRPr="00DC4BD4">
        <w:rPr>
          <w:noProof/>
          <w:color w:val="000000"/>
          <w:sz w:val="28"/>
          <w:szCs w:val="28"/>
        </w:rPr>
        <w:t>. Цель данного вида рекламы</w:t>
      </w:r>
      <w:r w:rsidR="00DD1019" w:rsidRPr="00DC4BD4">
        <w:rPr>
          <w:noProof/>
          <w:color w:val="000000"/>
          <w:sz w:val="28"/>
          <w:szCs w:val="28"/>
        </w:rPr>
        <w:t xml:space="preserve"> </w:t>
      </w:r>
      <w:r w:rsidRPr="00DC4BD4">
        <w:rPr>
          <w:noProof/>
          <w:color w:val="000000"/>
          <w:sz w:val="28"/>
          <w:szCs w:val="28"/>
        </w:rPr>
        <w:t>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Этот вид рекламы, в основном преобладает при выведении товара на рынок, когда нужно создать его первичный образ. Особенность информативной рекламы в</w:t>
      </w:r>
      <w:r w:rsidR="00DD1019" w:rsidRPr="00DC4BD4">
        <w:rPr>
          <w:noProof/>
          <w:color w:val="000000"/>
          <w:sz w:val="28"/>
          <w:szCs w:val="28"/>
        </w:rPr>
        <w:t xml:space="preserve"> </w:t>
      </w:r>
      <w:r w:rsidRPr="00DC4BD4">
        <w:rPr>
          <w:noProof/>
          <w:color w:val="000000"/>
          <w:sz w:val="28"/>
          <w:szCs w:val="28"/>
        </w:rPr>
        <w:t>том, что образа фирмы/продукта как такового пока еще не существует.</w:t>
      </w:r>
      <w:r w:rsidR="00DD1019" w:rsidRPr="00DC4BD4">
        <w:rPr>
          <w:noProof/>
          <w:color w:val="000000"/>
          <w:sz w:val="28"/>
          <w:szCs w:val="28"/>
        </w:rPr>
        <w:t xml:space="preserve"> </w:t>
      </w:r>
      <w:r w:rsidRPr="00DC4BD4">
        <w:rPr>
          <w:noProof/>
          <w:color w:val="000000"/>
          <w:sz w:val="28"/>
          <w:szCs w:val="28"/>
        </w:rPr>
        <w:t>Это самый сложный этап, здесь креатив играет</w:t>
      </w:r>
      <w:r w:rsidR="00DD1019" w:rsidRPr="00DC4BD4">
        <w:rPr>
          <w:noProof/>
          <w:color w:val="000000"/>
          <w:sz w:val="28"/>
          <w:szCs w:val="28"/>
        </w:rPr>
        <w:t xml:space="preserve"> </w:t>
      </w:r>
      <w:r w:rsidRPr="00DC4BD4">
        <w:rPr>
          <w:noProof/>
          <w:color w:val="000000"/>
          <w:sz w:val="28"/>
          <w:szCs w:val="28"/>
        </w:rPr>
        <w:t>решающую роль. Последующая эффективность или неэффективность имиджа напрямую зависит от того, каким именно образом будет выглядеть информативная</w:t>
      </w:r>
      <w:r w:rsidR="00DD1019" w:rsidRPr="00DC4BD4">
        <w:rPr>
          <w:noProof/>
          <w:color w:val="000000"/>
          <w:sz w:val="28"/>
          <w:szCs w:val="28"/>
        </w:rPr>
        <w:t xml:space="preserve"> </w:t>
      </w:r>
      <w:r w:rsidRPr="00DC4BD4">
        <w:rPr>
          <w:noProof/>
          <w:color w:val="000000"/>
          <w:sz w:val="28"/>
          <w:szCs w:val="28"/>
        </w:rPr>
        <w:t>реклама:</w:t>
      </w:r>
      <w:r w:rsidR="00DD1019" w:rsidRPr="00DC4BD4">
        <w:rPr>
          <w:noProof/>
          <w:color w:val="000000"/>
          <w:sz w:val="28"/>
          <w:szCs w:val="28"/>
        </w:rPr>
        <w:t xml:space="preserve"> </w:t>
      </w:r>
      <w:r w:rsidRPr="00DC4BD4">
        <w:rPr>
          <w:noProof/>
          <w:color w:val="000000"/>
          <w:sz w:val="28"/>
          <w:szCs w:val="28"/>
        </w:rPr>
        <w:t>правильно ли выбраны цвета, шрифты, визуальные и звуковые образы. Если из-за каких-либо ошибок в информативной рекламе имидж</w:t>
      </w:r>
      <w:r w:rsidR="00DD1019" w:rsidRPr="00DC4BD4">
        <w:rPr>
          <w:noProof/>
          <w:color w:val="000000"/>
          <w:sz w:val="28"/>
          <w:szCs w:val="28"/>
        </w:rPr>
        <w:t xml:space="preserve"> </w:t>
      </w:r>
      <w:r w:rsidRPr="00DC4BD4">
        <w:rPr>
          <w:noProof/>
          <w:color w:val="000000"/>
          <w:sz w:val="28"/>
          <w:szCs w:val="28"/>
        </w:rPr>
        <w:t>организации будет</w:t>
      </w:r>
      <w:r w:rsidR="00DD1019" w:rsidRPr="00DC4BD4">
        <w:rPr>
          <w:noProof/>
          <w:color w:val="000000"/>
          <w:sz w:val="28"/>
          <w:szCs w:val="28"/>
        </w:rPr>
        <w:t xml:space="preserve"> </w:t>
      </w:r>
      <w:r w:rsidRPr="00DC4BD4">
        <w:rPr>
          <w:noProof/>
          <w:color w:val="000000"/>
          <w:sz w:val="28"/>
          <w:szCs w:val="28"/>
        </w:rPr>
        <w:t>неправильно воспринят, то изменить это впечатление будет очень сложно. Информативную рекламу целесообразнее всего давать в таких СМИ, как газеты и телевидение.</w:t>
      </w:r>
    </w:p>
    <w:p w:rsidR="00203215" w:rsidRPr="00DC4BD4" w:rsidRDefault="00203215" w:rsidP="00DD1019">
      <w:pPr>
        <w:pStyle w:val="a4"/>
        <w:spacing w:before="0" w:beforeAutospacing="0" w:after="0" w:afterAutospacing="0" w:line="360" w:lineRule="auto"/>
        <w:ind w:firstLine="709"/>
        <w:jc w:val="both"/>
        <w:rPr>
          <w:noProof/>
          <w:color w:val="000000"/>
          <w:sz w:val="28"/>
        </w:rPr>
      </w:pPr>
      <w:r w:rsidRPr="00DC4BD4">
        <w:rPr>
          <w:noProof/>
          <w:color w:val="000000"/>
          <w:sz w:val="28"/>
          <w:szCs w:val="28"/>
        </w:rPr>
        <w:t>2.</w:t>
      </w:r>
      <w:r w:rsidR="00DD1019" w:rsidRPr="00DC4BD4">
        <w:rPr>
          <w:noProof/>
          <w:color w:val="000000"/>
          <w:sz w:val="28"/>
          <w:szCs w:val="14"/>
        </w:rPr>
        <w:t xml:space="preserve"> </w:t>
      </w:r>
      <w:r w:rsidRPr="00DC4BD4">
        <w:rPr>
          <w:i/>
          <w:iCs/>
          <w:noProof/>
          <w:color w:val="000000"/>
          <w:sz w:val="28"/>
          <w:szCs w:val="28"/>
        </w:rPr>
        <w:t>Увещевательная реклама</w:t>
      </w:r>
      <w:r w:rsidRPr="00DC4BD4">
        <w:rPr>
          <w:noProof/>
          <w:color w:val="000000"/>
          <w:sz w:val="28"/>
          <w:szCs w:val="28"/>
        </w:rPr>
        <w:t>.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На</w:t>
      </w:r>
      <w:r w:rsidR="00DD1019" w:rsidRPr="00DC4BD4">
        <w:rPr>
          <w:noProof/>
          <w:color w:val="000000"/>
          <w:sz w:val="28"/>
          <w:szCs w:val="28"/>
        </w:rPr>
        <w:t xml:space="preserve"> </w:t>
      </w:r>
      <w:r w:rsidRPr="00DC4BD4">
        <w:rPr>
          <w:noProof/>
          <w:color w:val="000000"/>
          <w:sz w:val="28"/>
          <w:szCs w:val="28"/>
        </w:rPr>
        <w:t>этой стадии имидж</w:t>
      </w:r>
      <w:r w:rsidR="00DD1019" w:rsidRPr="00DC4BD4">
        <w:rPr>
          <w:noProof/>
          <w:color w:val="000000"/>
          <w:sz w:val="28"/>
          <w:szCs w:val="28"/>
        </w:rPr>
        <w:t xml:space="preserve"> </w:t>
      </w:r>
      <w:r w:rsidRPr="00DC4BD4">
        <w:rPr>
          <w:noProof/>
          <w:color w:val="000000"/>
          <w:sz w:val="28"/>
          <w:szCs w:val="28"/>
        </w:rPr>
        <w:t>фирмы еще подлежит корректировке. Подобная реклама используется очень часто в</w:t>
      </w:r>
      <w:r w:rsidR="00DD1019" w:rsidRPr="00DC4BD4">
        <w:rPr>
          <w:noProof/>
          <w:color w:val="000000"/>
          <w:sz w:val="28"/>
          <w:szCs w:val="28"/>
        </w:rPr>
        <w:t xml:space="preserve"> </w:t>
      </w:r>
      <w:r w:rsidRPr="00DC4BD4">
        <w:rPr>
          <w:noProof/>
          <w:color w:val="000000"/>
          <w:sz w:val="28"/>
          <w:szCs w:val="28"/>
        </w:rPr>
        <w:t>наше время,</w:t>
      </w:r>
      <w:r w:rsidR="00DD1019" w:rsidRPr="00DC4BD4">
        <w:rPr>
          <w:noProof/>
          <w:color w:val="000000"/>
          <w:sz w:val="28"/>
          <w:szCs w:val="28"/>
        </w:rPr>
        <w:t xml:space="preserve"> </w:t>
      </w:r>
      <w:r w:rsidRPr="00DC4BD4">
        <w:rPr>
          <w:noProof/>
          <w:color w:val="000000"/>
          <w:sz w:val="28"/>
          <w:szCs w:val="28"/>
        </w:rPr>
        <w:t>так</w:t>
      </w:r>
      <w:r w:rsidR="00DD1019" w:rsidRPr="00DC4BD4">
        <w:rPr>
          <w:noProof/>
          <w:color w:val="000000"/>
          <w:sz w:val="28"/>
          <w:szCs w:val="28"/>
        </w:rPr>
        <w:t xml:space="preserve"> </w:t>
      </w:r>
      <w:r w:rsidRPr="00DC4BD4">
        <w:rPr>
          <w:noProof/>
          <w:color w:val="000000"/>
          <w:sz w:val="28"/>
          <w:szCs w:val="28"/>
        </w:rPr>
        <w:t>как качество аналогичных товаров разных фирм практически не отличается</w:t>
      </w:r>
      <w:r w:rsidR="00DD1019" w:rsidRPr="00DC4BD4">
        <w:rPr>
          <w:noProof/>
          <w:color w:val="000000"/>
          <w:sz w:val="28"/>
          <w:szCs w:val="28"/>
        </w:rPr>
        <w:t xml:space="preserve"> </w:t>
      </w:r>
      <w:r w:rsidRPr="00DC4BD4">
        <w:rPr>
          <w:noProof/>
          <w:color w:val="000000"/>
          <w:sz w:val="28"/>
          <w:szCs w:val="28"/>
        </w:rPr>
        <w:t>и довольно высоко, то конкуренция на рынке превращается в настоящую войну имиджей.</w:t>
      </w:r>
    </w:p>
    <w:p w:rsidR="00203215" w:rsidRPr="00DC4BD4" w:rsidRDefault="00203215" w:rsidP="00DD1019">
      <w:pPr>
        <w:pStyle w:val="a4"/>
        <w:spacing w:before="0" w:beforeAutospacing="0" w:after="0" w:afterAutospacing="0" w:line="360" w:lineRule="auto"/>
        <w:ind w:firstLine="709"/>
        <w:jc w:val="both"/>
        <w:rPr>
          <w:noProof/>
          <w:color w:val="000000"/>
          <w:sz w:val="28"/>
        </w:rPr>
      </w:pPr>
      <w:r w:rsidRPr="00DC4BD4">
        <w:rPr>
          <w:noProof/>
          <w:color w:val="000000"/>
          <w:sz w:val="28"/>
          <w:szCs w:val="28"/>
        </w:rPr>
        <w:t>3.</w:t>
      </w:r>
      <w:r w:rsidR="00DD1019" w:rsidRPr="00DC4BD4">
        <w:rPr>
          <w:noProof/>
          <w:color w:val="000000"/>
          <w:sz w:val="28"/>
          <w:szCs w:val="14"/>
        </w:rPr>
        <w:t xml:space="preserve"> </w:t>
      </w:r>
      <w:r w:rsidRPr="00DC4BD4">
        <w:rPr>
          <w:i/>
          <w:iCs/>
          <w:noProof/>
          <w:color w:val="000000"/>
          <w:sz w:val="28"/>
          <w:szCs w:val="28"/>
        </w:rPr>
        <w:t>Напоминающая реклама</w:t>
      </w:r>
      <w:r w:rsidRPr="00DC4BD4">
        <w:rPr>
          <w:noProof/>
          <w:color w:val="000000"/>
          <w:sz w:val="28"/>
          <w:szCs w:val="28"/>
        </w:rPr>
        <w:t>. Напоминает потребителям о том, что товар может быть им полезен в ближайшем будущем,</w:t>
      </w:r>
      <w:r w:rsidR="00DD1019" w:rsidRPr="00DC4BD4">
        <w:rPr>
          <w:noProof/>
          <w:color w:val="000000"/>
          <w:sz w:val="28"/>
          <w:szCs w:val="28"/>
        </w:rPr>
        <w:t xml:space="preserve"> </w:t>
      </w:r>
      <w:r w:rsidRPr="00DC4BD4">
        <w:rPr>
          <w:noProof/>
          <w:color w:val="000000"/>
          <w:sz w:val="28"/>
          <w:szCs w:val="28"/>
        </w:rPr>
        <w:t>информирует о том, где его можно приобрести, удерживает товары в памяти в периоды межсезонья. Такую</w:t>
      </w:r>
      <w:r w:rsidR="00DD1019" w:rsidRPr="00DC4BD4">
        <w:rPr>
          <w:noProof/>
          <w:color w:val="000000"/>
          <w:sz w:val="28"/>
          <w:szCs w:val="28"/>
        </w:rPr>
        <w:t xml:space="preserve"> </w:t>
      </w:r>
      <w:r w:rsidRPr="00DC4BD4">
        <w:rPr>
          <w:noProof/>
          <w:color w:val="000000"/>
          <w:sz w:val="28"/>
          <w:szCs w:val="28"/>
        </w:rPr>
        <w:t>рекламу еще иногда называют имиджевой рекламой.</w:t>
      </w:r>
      <w:r w:rsidR="00DD1019" w:rsidRPr="00DC4BD4">
        <w:rPr>
          <w:noProof/>
          <w:color w:val="000000"/>
          <w:sz w:val="28"/>
          <w:szCs w:val="28"/>
        </w:rPr>
        <w:t xml:space="preserve"> </w:t>
      </w:r>
      <w:r w:rsidRPr="00DC4BD4">
        <w:rPr>
          <w:noProof/>
          <w:color w:val="000000"/>
          <w:sz w:val="28"/>
          <w:szCs w:val="28"/>
        </w:rPr>
        <w:t>Эта разновидность рекламы чрезвычайна важна на этапе зрелости для того чтобы потребитель не забыл о товаре. Имидж фирмы уже сформирован</w:t>
      </w:r>
      <w:r w:rsidR="00DD1019" w:rsidRPr="00DC4BD4">
        <w:rPr>
          <w:noProof/>
          <w:color w:val="000000"/>
          <w:sz w:val="28"/>
          <w:szCs w:val="28"/>
        </w:rPr>
        <w:t xml:space="preserve"> </w:t>
      </w:r>
      <w:r w:rsidRPr="00DC4BD4">
        <w:rPr>
          <w:noProof/>
          <w:color w:val="000000"/>
          <w:sz w:val="28"/>
          <w:szCs w:val="28"/>
        </w:rPr>
        <w:t>и</w:t>
      </w:r>
      <w:r w:rsidR="00DD1019" w:rsidRPr="00DC4BD4">
        <w:rPr>
          <w:noProof/>
          <w:color w:val="000000"/>
          <w:sz w:val="28"/>
          <w:szCs w:val="28"/>
        </w:rPr>
        <w:t xml:space="preserve"> </w:t>
      </w:r>
      <w:r w:rsidRPr="00DC4BD4">
        <w:rPr>
          <w:noProof/>
          <w:color w:val="000000"/>
          <w:sz w:val="28"/>
          <w:szCs w:val="28"/>
        </w:rPr>
        <w:t>не</w:t>
      </w:r>
      <w:r w:rsidR="00DD1019" w:rsidRPr="00DC4BD4">
        <w:rPr>
          <w:noProof/>
          <w:color w:val="000000"/>
          <w:sz w:val="28"/>
          <w:szCs w:val="28"/>
        </w:rPr>
        <w:t xml:space="preserve"> </w:t>
      </w:r>
      <w:r w:rsidRPr="00DC4BD4">
        <w:rPr>
          <w:noProof/>
          <w:color w:val="000000"/>
          <w:sz w:val="28"/>
          <w:szCs w:val="28"/>
        </w:rPr>
        <w:t>корректируется. В имиджевой рекламе содержится минимум информации. Чаще всего, она реализуется через наружную рекламу. На этом этапе очень важно правильно выбрать зрительные</w:t>
      </w:r>
      <w:r w:rsidR="00DD1019" w:rsidRPr="00DC4BD4">
        <w:rPr>
          <w:noProof/>
          <w:color w:val="000000"/>
          <w:sz w:val="28"/>
          <w:szCs w:val="28"/>
        </w:rPr>
        <w:t xml:space="preserve"> </w:t>
      </w:r>
      <w:r w:rsidRPr="00DC4BD4">
        <w:rPr>
          <w:noProof/>
          <w:color w:val="000000"/>
          <w:sz w:val="28"/>
          <w:szCs w:val="28"/>
        </w:rPr>
        <w:t>или аудиальные образы, которые бы</w:t>
      </w:r>
      <w:r w:rsidR="00DD1019" w:rsidRPr="00DC4BD4">
        <w:rPr>
          <w:noProof/>
          <w:color w:val="000000"/>
          <w:sz w:val="28"/>
          <w:szCs w:val="28"/>
        </w:rPr>
        <w:t xml:space="preserve"> </w:t>
      </w:r>
      <w:r w:rsidRPr="00DC4BD4">
        <w:rPr>
          <w:noProof/>
          <w:color w:val="000000"/>
          <w:sz w:val="28"/>
          <w:szCs w:val="28"/>
        </w:rPr>
        <w:t>четко ассоциировались</w:t>
      </w:r>
      <w:r w:rsidR="00DD1019" w:rsidRPr="00DC4BD4">
        <w:rPr>
          <w:noProof/>
          <w:color w:val="000000"/>
          <w:sz w:val="28"/>
          <w:szCs w:val="28"/>
        </w:rPr>
        <w:t xml:space="preserve"> </w:t>
      </w:r>
      <w:r w:rsidRPr="00DC4BD4">
        <w:rPr>
          <w:noProof/>
          <w:color w:val="000000"/>
          <w:sz w:val="28"/>
          <w:szCs w:val="28"/>
        </w:rPr>
        <w:t>у потребителей с данной маркой и поддерживали бы сложившийся</w:t>
      </w:r>
      <w:r w:rsidR="00DD1019" w:rsidRPr="00DC4BD4">
        <w:rPr>
          <w:noProof/>
          <w:color w:val="000000"/>
          <w:sz w:val="28"/>
          <w:szCs w:val="28"/>
        </w:rPr>
        <w:t xml:space="preserve"> </w:t>
      </w:r>
      <w:r w:rsidRPr="00DC4BD4">
        <w:rPr>
          <w:noProof/>
          <w:color w:val="000000"/>
          <w:sz w:val="28"/>
          <w:szCs w:val="28"/>
        </w:rPr>
        <w:t xml:space="preserve">имидж. </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 xml:space="preserve">Реклама может меняться или не меняться в течение какого-то времени. Это зависит от ситуации на рынке в целом и от ситуации внутри самой туристической фирмы. </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Для начала 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туристских услуг.</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 xml:space="preserve">Какой характер будет носить реклама туристической фирмы, зависит от многого: от размера самой фирмы; от бюджета; от целей на рынке вообще; от конкретной сложившейся рекламной ситуации; от поведения конкурентов; от занимаемого на рынке положения. </w:t>
      </w:r>
    </w:p>
    <w:p w:rsidR="00203215" w:rsidRPr="00DC4BD4" w:rsidRDefault="00203215" w:rsidP="00DD1019">
      <w:pPr>
        <w:spacing w:line="360" w:lineRule="auto"/>
        <w:ind w:firstLine="709"/>
        <w:jc w:val="both"/>
        <w:rPr>
          <w:noProof/>
          <w:color w:val="000000"/>
          <w:sz w:val="28"/>
          <w:szCs w:val="28"/>
        </w:rPr>
      </w:pPr>
      <w:r w:rsidRPr="00DC4BD4">
        <w:rPr>
          <w:noProof/>
          <w:color w:val="000000"/>
          <w:sz w:val="28"/>
          <w:szCs w:val="28"/>
        </w:rPr>
        <w:t xml:space="preserve">Реклама сегодня прочно вошла в нашу жизнь. Высказывания о ней очень противоречивы. Многих она раздражает, появляясь посреди любимой теле или радиопередачи, бросаясь в глаза повсюду — на улице, в транспорте, в различных заведениях. Услышать что-либо лесное о рекламе — большая редкость, даже от тех, кто в ней работает. Но как бы мы не относились к этому явлению, без него наше общество уже не может существовать. </w:t>
      </w:r>
    </w:p>
    <w:p w:rsidR="00203215" w:rsidRPr="00DC4BD4" w:rsidRDefault="00DC4BD4" w:rsidP="00DD1019">
      <w:pPr>
        <w:spacing w:line="360" w:lineRule="auto"/>
        <w:ind w:firstLine="709"/>
        <w:jc w:val="both"/>
        <w:rPr>
          <w:noProof/>
          <w:color w:val="000000"/>
          <w:sz w:val="28"/>
          <w:szCs w:val="28"/>
        </w:rPr>
      </w:pPr>
      <w:r w:rsidRPr="00DC4BD4">
        <w:rPr>
          <w:noProof/>
          <w:color w:val="000000"/>
          <w:sz w:val="28"/>
          <w:szCs w:val="28"/>
        </w:rPr>
        <w:br w:type="page"/>
        <w:t>Заключение</w:t>
      </w:r>
    </w:p>
    <w:p w:rsidR="002F674D" w:rsidRPr="00DC4BD4" w:rsidRDefault="002F674D" w:rsidP="00DD1019">
      <w:pPr>
        <w:spacing w:line="360" w:lineRule="auto"/>
        <w:ind w:firstLine="709"/>
        <w:jc w:val="both"/>
        <w:rPr>
          <w:noProof/>
          <w:color w:val="000000"/>
          <w:sz w:val="28"/>
          <w:szCs w:val="28"/>
        </w:rPr>
      </w:pP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Туризм является одной из ведущих и наиболее развивающихся отраслей экономики и за быстрые темпы он признан экономическим феноменом столетия. Быстрому его развитию способствует расширение политических, экономических, научных и культурных связей между государствами и народами мира. Массовое развитие туризма позволяет миллионам людей расширить свой кругозор, познакомиться с достопримечательностями, культурой, традициями той или иной страны.</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Туристическое предприятие «Илиташ-тур» основано в 1994году в форме общества с ограниченной ответственностью. Юридический адрес: 83000, Украина, г.Донецк, ул.Артема, 64. Предприятие действует на основании Устава и действующего законодательства. Оно подчиняется требованиям Госкомтуризма и имеет право на осуществление деятельности, связанной с предоставлением туристических услуг, о чём свидетельствует лицензия АВ 329454, подтверждающая это право. Лицензия была выдана 27 апреля 2007г. Государственным департаментом туризма, согласно которой предприятие может осуществлять следующие виды деятельности:</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 организация иностранного туризма</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 организация внутреннего туризма</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 организация зарубежного туризма</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 экскурсионная деятельность</w:t>
      </w:r>
    </w:p>
    <w:p w:rsidR="00DD1019" w:rsidRPr="00DC4BD4" w:rsidRDefault="002F674D" w:rsidP="00DD1019">
      <w:pPr>
        <w:spacing w:line="360" w:lineRule="auto"/>
        <w:ind w:firstLine="709"/>
        <w:jc w:val="both"/>
        <w:rPr>
          <w:noProof/>
          <w:color w:val="000000"/>
          <w:sz w:val="28"/>
          <w:szCs w:val="28"/>
        </w:rPr>
      </w:pPr>
      <w:r w:rsidRPr="00DC4BD4">
        <w:rPr>
          <w:noProof/>
          <w:color w:val="000000"/>
          <w:sz w:val="28"/>
          <w:szCs w:val="28"/>
        </w:rPr>
        <w:t>Предметом деятельности ТП «Илиташ-тур», зафиксированным в учредительских документах, является:</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1) производство товаров и услуг как частным гражданам, так и коллективным предприятиям Украины и др. государств;</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2) коммерческая, торгово-закупочная, посредническая деятельность;</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3) маркетинговые и рекламные услуги предприятиям, организациям и частным лицам;</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4) осуществление туристического и экскурсионного обслуживания как в Украине, так и в странах СНГ, а также за рубежом;</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5) организация выставок, аукционов, торгов, ярмарок, симпозиумов, культурно-зрелищных и благотворительных мероприятий;</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6) осуществление экспортных и импортных</w:t>
      </w:r>
      <w:r w:rsidR="00DD1019" w:rsidRPr="00DC4BD4">
        <w:rPr>
          <w:noProof/>
          <w:color w:val="000000"/>
          <w:sz w:val="28"/>
          <w:szCs w:val="28"/>
        </w:rPr>
        <w:t xml:space="preserve"> </w:t>
      </w:r>
      <w:r w:rsidRPr="00DC4BD4">
        <w:rPr>
          <w:noProof/>
          <w:color w:val="000000"/>
          <w:sz w:val="28"/>
          <w:szCs w:val="28"/>
        </w:rPr>
        <w:t>мероприятий в сфере реализаций новейших технологий, оборудования, товаров, в установленном законом порядке;</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7) осуществление прочей внешнеэкономической деятельности, руководствуясь при этом действующим законодательством;</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8) прочие виды деятельности, не запрещенные законодательством Украины и соответствующие целям Устава предприятия.</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«Илиташ-тур» имеет свои собственные базы отдыха: на побережье Азовского моря и в п. Мелекино – центр отдыха «Клуб Сирена», в Крыму в Мисхоре – Парк-отель «Марат».</w:t>
      </w:r>
    </w:p>
    <w:p w:rsidR="002F674D" w:rsidRPr="00DC4BD4" w:rsidRDefault="002F674D" w:rsidP="00DD1019">
      <w:pPr>
        <w:pStyle w:val="HTML"/>
        <w:spacing w:line="360" w:lineRule="auto"/>
        <w:ind w:firstLine="709"/>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Макроокружение (макросреда) создает</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общие</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условия</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среды</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нахождения туристического предприятия. В большинстве случаев</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макросреда</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не</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носит специфического характера</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по</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отношению</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к</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отдельно</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взятой</w:t>
      </w:r>
      <w:r w:rsidR="00DD1019" w:rsidRPr="00DC4BD4">
        <w:rPr>
          <w:rFonts w:ascii="Times New Roman" w:hAnsi="Times New Roman" w:cs="Times New Roman"/>
          <w:noProof/>
          <w:color w:val="000000"/>
          <w:sz w:val="28"/>
          <w:szCs w:val="28"/>
        </w:rPr>
        <w:t xml:space="preserve"> </w:t>
      </w:r>
      <w:r w:rsidRPr="00DC4BD4">
        <w:rPr>
          <w:rFonts w:ascii="Times New Roman" w:hAnsi="Times New Roman" w:cs="Times New Roman"/>
          <w:noProof/>
          <w:color w:val="000000"/>
          <w:sz w:val="28"/>
          <w:szCs w:val="28"/>
        </w:rPr>
        <w:t>фирме. Однако каждая из них испытывает на себе ее влияние и не может управлять ею.</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Микросреда - это</w:t>
      </w:r>
      <w:r w:rsidR="00DD1019" w:rsidRPr="00DC4BD4">
        <w:rPr>
          <w:noProof/>
          <w:color w:val="000000"/>
          <w:sz w:val="28"/>
          <w:szCs w:val="28"/>
        </w:rPr>
        <w:t xml:space="preserve"> </w:t>
      </w:r>
      <w:r w:rsidRPr="00DC4BD4">
        <w:rPr>
          <w:noProof/>
          <w:color w:val="000000"/>
          <w:sz w:val="28"/>
          <w:szCs w:val="28"/>
        </w:rPr>
        <w:t>часть</w:t>
      </w:r>
      <w:r w:rsidR="00DD1019" w:rsidRPr="00DC4BD4">
        <w:rPr>
          <w:noProof/>
          <w:color w:val="000000"/>
          <w:sz w:val="28"/>
          <w:szCs w:val="28"/>
        </w:rPr>
        <w:t xml:space="preserve"> </w:t>
      </w:r>
      <w:r w:rsidRPr="00DC4BD4">
        <w:rPr>
          <w:noProof/>
          <w:color w:val="000000"/>
          <w:sz w:val="28"/>
          <w:szCs w:val="28"/>
        </w:rPr>
        <w:t>общей</w:t>
      </w:r>
      <w:r w:rsidR="00DD1019" w:rsidRPr="00DC4BD4">
        <w:rPr>
          <w:noProof/>
          <w:color w:val="000000"/>
          <w:sz w:val="28"/>
          <w:szCs w:val="28"/>
        </w:rPr>
        <w:t xml:space="preserve"> </w:t>
      </w:r>
      <w:r w:rsidRPr="00DC4BD4">
        <w:rPr>
          <w:noProof/>
          <w:color w:val="000000"/>
          <w:sz w:val="28"/>
          <w:szCs w:val="28"/>
        </w:rPr>
        <w:t>маркетинговой</w:t>
      </w:r>
      <w:r w:rsidR="00DD1019" w:rsidRPr="00DC4BD4">
        <w:rPr>
          <w:noProof/>
          <w:color w:val="000000"/>
          <w:sz w:val="28"/>
          <w:szCs w:val="28"/>
        </w:rPr>
        <w:t xml:space="preserve"> </w:t>
      </w:r>
      <w:r w:rsidRPr="00DC4BD4">
        <w:rPr>
          <w:noProof/>
          <w:color w:val="000000"/>
          <w:sz w:val="28"/>
          <w:szCs w:val="28"/>
        </w:rPr>
        <w:t>среды, которая находится внутри предприятия и контролируется им.</w:t>
      </w:r>
      <w:r w:rsidR="00DD1019" w:rsidRPr="00DC4BD4">
        <w:rPr>
          <w:noProof/>
          <w:color w:val="000000"/>
          <w:sz w:val="28"/>
          <w:szCs w:val="28"/>
        </w:rPr>
        <w:t xml:space="preserve"> </w:t>
      </w:r>
      <w:r w:rsidRPr="00DC4BD4">
        <w:rPr>
          <w:noProof/>
          <w:color w:val="000000"/>
          <w:sz w:val="28"/>
          <w:szCs w:val="28"/>
        </w:rPr>
        <w:t>Она</w:t>
      </w:r>
      <w:r w:rsidR="00DD1019" w:rsidRPr="00DC4BD4">
        <w:rPr>
          <w:noProof/>
          <w:color w:val="000000"/>
          <w:sz w:val="28"/>
          <w:szCs w:val="28"/>
        </w:rPr>
        <w:t xml:space="preserve"> </w:t>
      </w:r>
      <w:r w:rsidRPr="00DC4BD4">
        <w:rPr>
          <w:noProof/>
          <w:color w:val="000000"/>
          <w:sz w:val="28"/>
          <w:szCs w:val="28"/>
        </w:rPr>
        <w:t>заключает</w:t>
      </w:r>
      <w:r w:rsidR="00DD1019" w:rsidRPr="00DC4BD4">
        <w:rPr>
          <w:noProof/>
          <w:color w:val="000000"/>
          <w:sz w:val="28"/>
          <w:szCs w:val="28"/>
        </w:rPr>
        <w:t xml:space="preserve"> </w:t>
      </w:r>
      <w:r w:rsidRPr="00DC4BD4">
        <w:rPr>
          <w:noProof/>
          <w:color w:val="000000"/>
          <w:sz w:val="28"/>
          <w:szCs w:val="28"/>
        </w:rPr>
        <w:t>в себе тот потенциал,</w:t>
      </w:r>
      <w:r w:rsidR="00DD1019" w:rsidRPr="00DC4BD4">
        <w:rPr>
          <w:noProof/>
          <w:color w:val="000000"/>
          <w:sz w:val="28"/>
          <w:szCs w:val="28"/>
        </w:rPr>
        <w:t xml:space="preserve"> </w:t>
      </w:r>
      <w:r w:rsidRPr="00DC4BD4">
        <w:rPr>
          <w:noProof/>
          <w:color w:val="000000"/>
          <w:sz w:val="28"/>
          <w:szCs w:val="28"/>
        </w:rPr>
        <w:t>который</w:t>
      </w:r>
      <w:r w:rsidR="00DD1019" w:rsidRPr="00DC4BD4">
        <w:rPr>
          <w:noProof/>
          <w:color w:val="000000"/>
          <w:sz w:val="28"/>
          <w:szCs w:val="28"/>
        </w:rPr>
        <w:t xml:space="preserve"> </w:t>
      </w:r>
      <w:r w:rsidRPr="00DC4BD4">
        <w:rPr>
          <w:noProof/>
          <w:color w:val="000000"/>
          <w:sz w:val="28"/>
          <w:szCs w:val="28"/>
        </w:rPr>
        <w:t>дает</w:t>
      </w:r>
      <w:r w:rsidR="00DD1019" w:rsidRPr="00DC4BD4">
        <w:rPr>
          <w:noProof/>
          <w:color w:val="000000"/>
          <w:sz w:val="28"/>
          <w:szCs w:val="28"/>
        </w:rPr>
        <w:t xml:space="preserve"> </w:t>
      </w:r>
      <w:r w:rsidRPr="00DC4BD4">
        <w:rPr>
          <w:noProof/>
          <w:color w:val="000000"/>
          <w:sz w:val="28"/>
          <w:szCs w:val="28"/>
        </w:rPr>
        <w:t>возможность</w:t>
      </w:r>
      <w:r w:rsidR="00DD1019" w:rsidRPr="00DC4BD4">
        <w:rPr>
          <w:noProof/>
          <w:color w:val="000000"/>
          <w:sz w:val="28"/>
          <w:szCs w:val="28"/>
        </w:rPr>
        <w:t xml:space="preserve"> </w:t>
      </w:r>
      <w:r w:rsidRPr="00DC4BD4">
        <w:rPr>
          <w:noProof/>
          <w:color w:val="000000"/>
          <w:sz w:val="28"/>
          <w:szCs w:val="28"/>
        </w:rPr>
        <w:t>фирме</w:t>
      </w:r>
      <w:r w:rsidR="00DD1019" w:rsidRPr="00DC4BD4">
        <w:rPr>
          <w:noProof/>
          <w:color w:val="000000"/>
          <w:sz w:val="28"/>
          <w:szCs w:val="28"/>
        </w:rPr>
        <w:t xml:space="preserve"> </w:t>
      </w:r>
      <w:r w:rsidRPr="00DC4BD4">
        <w:rPr>
          <w:noProof/>
          <w:color w:val="000000"/>
          <w:sz w:val="28"/>
          <w:szCs w:val="28"/>
        </w:rPr>
        <w:t>функционировать,</w:t>
      </w:r>
      <w:r w:rsidR="00DD1019" w:rsidRPr="00DC4BD4">
        <w:rPr>
          <w:noProof/>
          <w:color w:val="000000"/>
          <w:sz w:val="28"/>
          <w:szCs w:val="28"/>
        </w:rPr>
        <w:t xml:space="preserve"> </w:t>
      </w:r>
      <w:r w:rsidRPr="00DC4BD4">
        <w:rPr>
          <w:noProof/>
          <w:color w:val="000000"/>
          <w:sz w:val="28"/>
          <w:szCs w:val="28"/>
        </w:rPr>
        <w:t>а, следовательно, существовать и выживать в определенном промежутке времени.</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Анализ внешней среды помогает контролировать внешние по отношению к фирме факторы, получить важные результаты.</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В настоящее время под организационной структурой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Структура управления определяется также как форма разделения и кооперации управленческой деятельности. Можно сказать, что структура управления есть не что иное, как оптимальное распределение работы, прав и ответственности, порядка и форм взаимодействия между членами коллектива организации.</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Целью организационной структуры управления является обеспечение устойчивого развития социально-экономической системы посредством формирования, сохранения и совершенствования способов взаимосвязи и взаимодействия системы с внешней средой и внутреннего взаимодействия элементов системы.</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В соответствии с линейно-функциональной организационной структурой туристическое предприятие «Илиташ-тур» имеет руководителя, который осуществляет общее руководство и разрабатывает стратегию предприятия, а также отделы посреднических операций, маркетинга и рекламы, бухгалтерию.</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Сейчас на туристическое предприятие «Илиташ-тур» работают 14 сотрудников. Каждый сотрудник выполняет полномочия, утверждённые руководством предприятия и получает ежемесячно оклад в зависимости от занимаемой должности.</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Главная цель анализа - 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Целью финансового анализа предприятия, является оценка его финансового состояния с учетом динамики изменений, которые сложились в результате хозяйственной деятельности предприятия за несколько последних лет, определение факторов, которые повлияли на эти изменения, и прогнозирование будущего финансового состояния предприятия.</w:t>
      </w:r>
    </w:p>
    <w:p w:rsidR="00DD1019" w:rsidRPr="00DC4BD4" w:rsidRDefault="002F674D" w:rsidP="00DD1019">
      <w:pPr>
        <w:spacing w:line="360" w:lineRule="auto"/>
        <w:ind w:firstLine="709"/>
        <w:jc w:val="both"/>
        <w:rPr>
          <w:noProof/>
          <w:color w:val="000000"/>
          <w:sz w:val="28"/>
          <w:szCs w:val="28"/>
        </w:rPr>
      </w:pPr>
      <w:r w:rsidRPr="00DC4BD4">
        <w:rPr>
          <w:noProof/>
          <w:color w:val="000000"/>
          <w:sz w:val="28"/>
          <w:szCs w:val="28"/>
        </w:rPr>
        <w:t>Туристическая фирма «Илиташ - тур» использует несколько видов рекламы: наружная реклама, печатная, реклама на телевидении и радио, компьютерная реклама.</w:t>
      </w:r>
    </w:p>
    <w:p w:rsidR="00DD1019" w:rsidRPr="00DC4BD4" w:rsidRDefault="002F674D" w:rsidP="00DD1019">
      <w:pPr>
        <w:spacing w:line="360" w:lineRule="auto"/>
        <w:ind w:firstLine="709"/>
        <w:jc w:val="both"/>
        <w:rPr>
          <w:noProof/>
          <w:color w:val="000000"/>
          <w:sz w:val="28"/>
          <w:szCs w:val="28"/>
        </w:rPr>
      </w:pPr>
      <w:r w:rsidRPr="00DC4BD4">
        <w:rPr>
          <w:noProof/>
          <w:color w:val="000000"/>
          <w:sz w:val="28"/>
          <w:szCs w:val="28"/>
        </w:rPr>
        <w:t>К наружной рекламе относят вывески, находящиеся у входа в туристическое агентство, биг борды; к компьютерной – реклама на сайтах; к печатной – объявления в газетах; бегущие строки и ролики на телевидении, радио.</w:t>
      </w:r>
    </w:p>
    <w:p w:rsidR="002F674D" w:rsidRPr="00DC4BD4" w:rsidRDefault="002F674D" w:rsidP="00DD1019">
      <w:pPr>
        <w:spacing w:line="360" w:lineRule="auto"/>
        <w:ind w:firstLine="709"/>
        <w:jc w:val="both"/>
        <w:rPr>
          <w:noProof/>
          <w:color w:val="000000"/>
          <w:sz w:val="28"/>
          <w:szCs w:val="28"/>
        </w:rPr>
      </w:pPr>
      <w:r w:rsidRPr="00DC4BD4">
        <w:rPr>
          <w:noProof/>
          <w:color w:val="000000"/>
          <w:sz w:val="28"/>
          <w:szCs w:val="28"/>
        </w:rPr>
        <w:t>Так же имеется большое количество различных рекламных буклетов, проспектов, которые регулярно обновляются и распространяются среди жителей города.</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В «Илиташ-туре» организационная культура играет очень важную роль и она являться предметом пристального внимания со стороны руководства.</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 xml:space="preserve">Имидж турфирмы - 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 </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Главной целью подбора персонала является создание резерва кандидатов на все рабочие места с учётом текущих и будущих кадровых изменений, увольнений, перемещений, выхода на пенсию, окончание срока контракта, изменение направлений и характера деятельности организации.</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Осуществляя отбор, служба персонала должна руководствоваться оптимальной численностью персонала. Не должно быть как недостатка, так и излишка работников.</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 xml:space="preserve">Задание службы персонала заключается в осуществлении контроля за соответствием кадрового состава организации производственным заданиям. </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Туристическая реклама – активный средство осуществления маркетинговой политики туристической фирмы по продвижению туристического продукта, усилению связи между производителем и потребителем туристического продукта.</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Отличительная особенность рекламы как одного из главных средств маркетинговых коммуникаций в сфере туризма определяется спецификой как самой рекламы, так и особенностями отрасли и ее товара – туристского продукта.</w:t>
      </w:r>
    </w:p>
    <w:p w:rsidR="00CA568A" w:rsidRPr="00DC4BD4" w:rsidRDefault="00CA568A" w:rsidP="00DD1019">
      <w:pPr>
        <w:spacing w:line="360" w:lineRule="auto"/>
        <w:ind w:firstLine="709"/>
        <w:jc w:val="both"/>
        <w:rPr>
          <w:noProof/>
          <w:color w:val="000000"/>
          <w:sz w:val="28"/>
        </w:rPr>
      </w:pPr>
      <w:r w:rsidRPr="00DC4BD4">
        <w:rPr>
          <w:noProof/>
          <w:color w:val="000000"/>
          <w:sz w:val="28"/>
          <w:szCs w:val="28"/>
        </w:rPr>
        <w:t>Для того чтобы туристическую фирму узнали необходимо заявить о себе. Этого можно добиться с помощью рекламы. Но для того, чтобы при минимальных затратах средств получить максимально высокий результат, необходимо продумать каким образом рекламировать себя</w:t>
      </w:r>
      <w:r w:rsidR="00DD1019" w:rsidRPr="00DC4BD4">
        <w:rPr>
          <w:noProof/>
          <w:color w:val="000000"/>
          <w:sz w:val="28"/>
          <w:szCs w:val="28"/>
        </w:rPr>
        <w:t xml:space="preserve"> </w:t>
      </w:r>
      <w:r w:rsidRPr="00DC4BD4">
        <w:rPr>
          <w:noProof/>
          <w:color w:val="000000"/>
          <w:sz w:val="28"/>
          <w:szCs w:val="28"/>
        </w:rPr>
        <w:t xml:space="preserve">и свою продукцию. </w:t>
      </w:r>
    </w:p>
    <w:p w:rsidR="00CA568A" w:rsidRPr="00DC4BD4" w:rsidRDefault="00CA568A" w:rsidP="00DD1019">
      <w:pPr>
        <w:spacing w:line="360" w:lineRule="auto"/>
        <w:ind w:firstLine="709"/>
        <w:jc w:val="both"/>
        <w:rPr>
          <w:noProof/>
          <w:color w:val="000000"/>
          <w:sz w:val="28"/>
          <w:szCs w:val="28"/>
        </w:rPr>
      </w:pPr>
      <w:r w:rsidRPr="00DC4BD4">
        <w:rPr>
          <w:noProof/>
          <w:color w:val="000000"/>
          <w:sz w:val="28"/>
          <w:szCs w:val="28"/>
        </w:rPr>
        <w:t xml:space="preserve">Услышать что-либо лесное о рекламе — большая редкость, даже от тех, кто в ней работает. Но как бы мы не относились к этому явлению, без него наше общество уже не может существовать. </w:t>
      </w:r>
    </w:p>
    <w:p w:rsidR="00CA568A" w:rsidRPr="00DC4BD4" w:rsidRDefault="00DC4BD4" w:rsidP="00DD1019">
      <w:pPr>
        <w:spacing w:line="360" w:lineRule="auto"/>
        <w:ind w:firstLine="709"/>
        <w:jc w:val="both"/>
        <w:rPr>
          <w:noProof/>
          <w:color w:val="000000"/>
          <w:sz w:val="28"/>
          <w:szCs w:val="28"/>
        </w:rPr>
      </w:pPr>
      <w:r w:rsidRPr="00DC4BD4">
        <w:rPr>
          <w:noProof/>
          <w:color w:val="000000"/>
          <w:sz w:val="28"/>
          <w:szCs w:val="28"/>
        </w:rPr>
        <w:br w:type="page"/>
        <w:t>Список использованной литературы</w:t>
      </w:r>
    </w:p>
    <w:p w:rsidR="00CA568A" w:rsidRPr="00DC4BD4" w:rsidRDefault="00CA568A" w:rsidP="00DD1019">
      <w:pPr>
        <w:spacing w:line="360" w:lineRule="auto"/>
        <w:ind w:firstLine="709"/>
        <w:jc w:val="both"/>
        <w:rPr>
          <w:noProof/>
          <w:color w:val="000000"/>
          <w:sz w:val="28"/>
          <w:szCs w:val="28"/>
        </w:rPr>
      </w:pPr>
    </w:p>
    <w:p w:rsidR="00DD1019" w:rsidRPr="00DC4BD4" w:rsidRDefault="00CA568A" w:rsidP="00DC4BD4">
      <w:pPr>
        <w:pStyle w:val="a4"/>
        <w:numPr>
          <w:ilvl w:val="0"/>
          <w:numId w:val="7"/>
        </w:numPr>
        <w:tabs>
          <w:tab w:val="clear" w:pos="1080"/>
          <w:tab w:val="left" w:pos="374"/>
          <w:tab w:val="num" w:pos="900"/>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Закон Украины о рекламе от 11.7.2003 № 1121-IV; www.ministerstvo.com.ua</w:t>
      </w:r>
    </w:p>
    <w:p w:rsidR="00CA568A" w:rsidRPr="00DC4BD4" w:rsidRDefault="00CA568A" w:rsidP="00DC4BD4">
      <w:pPr>
        <w:pStyle w:val="a4"/>
        <w:numPr>
          <w:ilvl w:val="0"/>
          <w:numId w:val="7"/>
        </w:numPr>
        <w:tabs>
          <w:tab w:val="clear" w:pos="1080"/>
          <w:tab w:val="left" w:pos="374"/>
          <w:tab w:val="num" w:pos="900"/>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 xml:space="preserve">Закон Украины о туризме ВР Украины, Закон №324/95-ВР от15.09.95; </w:t>
      </w:r>
      <w:hyperlink r:id="rId7" w:history="1">
        <w:r w:rsidRPr="00DC4BD4">
          <w:rPr>
            <w:rStyle w:val="a6"/>
            <w:noProof/>
            <w:color w:val="000000"/>
            <w:sz w:val="28"/>
            <w:szCs w:val="28"/>
          </w:rPr>
          <w:t>www.ministerstvo.com.ua</w:t>
        </w:r>
      </w:hyperlink>
    </w:p>
    <w:p w:rsidR="00CA568A" w:rsidRPr="00DC4BD4" w:rsidRDefault="00CA568A" w:rsidP="00DC4BD4">
      <w:pPr>
        <w:pStyle w:val="a4"/>
        <w:numPr>
          <w:ilvl w:val="0"/>
          <w:numId w:val="7"/>
        </w:numPr>
        <w:tabs>
          <w:tab w:val="clear" w:pos="1080"/>
          <w:tab w:val="left" w:pos="374"/>
          <w:tab w:val="num" w:pos="900"/>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Аксенова К.А. Реклама и рекламная деятельность. М., Приор, 2005</w:t>
      </w:r>
    </w:p>
    <w:p w:rsidR="00CA568A" w:rsidRPr="00DC4BD4" w:rsidRDefault="00CA568A" w:rsidP="00DC4BD4">
      <w:pPr>
        <w:pStyle w:val="a4"/>
        <w:numPr>
          <w:ilvl w:val="0"/>
          <w:numId w:val="7"/>
        </w:numPr>
        <w:tabs>
          <w:tab w:val="clear" w:pos="1080"/>
          <w:tab w:val="left" w:pos="374"/>
          <w:tab w:val="num" w:pos="900"/>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Васильева. Ю. Зачем нужен фирменный стиль</w:t>
      </w:r>
      <w:r w:rsidR="00DD1019" w:rsidRPr="00DC4BD4">
        <w:rPr>
          <w:noProof/>
          <w:color w:val="000000"/>
          <w:sz w:val="28"/>
          <w:szCs w:val="28"/>
        </w:rPr>
        <w:t>:</w:t>
      </w:r>
      <w:r w:rsidRPr="00DC4BD4">
        <w:rPr>
          <w:noProof/>
          <w:color w:val="000000"/>
          <w:sz w:val="28"/>
          <w:szCs w:val="28"/>
        </w:rPr>
        <w:t xml:space="preserve"> </w:t>
      </w:r>
      <w:hyperlink r:id="rId8" w:history="1">
        <w:r w:rsidRPr="00DC4BD4">
          <w:rPr>
            <w:rStyle w:val="a6"/>
            <w:noProof/>
            <w:color w:val="000000"/>
            <w:sz w:val="28"/>
            <w:szCs w:val="28"/>
          </w:rPr>
          <w:t>www.euroweb.ru</w:t>
        </w:r>
      </w:hyperlink>
    </w:p>
    <w:p w:rsidR="00FC1FAD" w:rsidRPr="00DC4BD4" w:rsidRDefault="00FC1FAD" w:rsidP="00DC4BD4">
      <w:pPr>
        <w:pStyle w:val="a4"/>
        <w:numPr>
          <w:ilvl w:val="0"/>
          <w:numId w:val="7"/>
        </w:numPr>
        <w:tabs>
          <w:tab w:val="clear" w:pos="1080"/>
          <w:tab w:val="left" w:pos="374"/>
          <w:tab w:val="num" w:pos="900"/>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 xml:space="preserve">Джи Б. Имидж фирмы – путь к успеху. М: Питер, 1998 </w:t>
      </w:r>
    </w:p>
    <w:p w:rsidR="00FC1FAD" w:rsidRPr="00DC4BD4" w:rsidRDefault="00FC1FAD" w:rsidP="00DC4BD4">
      <w:pPr>
        <w:pStyle w:val="a4"/>
        <w:numPr>
          <w:ilvl w:val="0"/>
          <w:numId w:val="7"/>
        </w:numPr>
        <w:tabs>
          <w:tab w:val="clear" w:pos="1080"/>
          <w:tab w:val="left" w:pos="374"/>
          <w:tab w:val="num" w:pos="900"/>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Дурович А.П. Реклама в туризме. Учебное пособие. М., Новое зна-ние, 2006</w:t>
      </w:r>
    </w:p>
    <w:p w:rsidR="00DD1019" w:rsidRPr="00DC4BD4" w:rsidRDefault="00FC1FAD" w:rsidP="00DC4BD4">
      <w:pPr>
        <w:pStyle w:val="HTML"/>
        <w:numPr>
          <w:ilvl w:val="0"/>
          <w:numId w:val="7"/>
        </w:numPr>
        <w:tabs>
          <w:tab w:val="clear" w:pos="1080"/>
          <w:tab w:val="left" w:pos="374"/>
          <w:tab w:val="num" w:pos="1440"/>
        </w:tabs>
        <w:spacing w:line="360" w:lineRule="auto"/>
        <w:ind w:left="0" w:firstLine="0"/>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Кибанов А. Я. Управление персоналом организации: Учебное пособие. Практикум. – М.: Инфра-М, 2001.</w:t>
      </w:r>
    </w:p>
    <w:p w:rsidR="00DD1019" w:rsidRPr="00DC4BD4" w:rsidRDefault="00FC1FAD" w:rsidP="00DC4BD4">
      <w:pPr>
        <w:pStyle w:val="HTML"/>
        <w:numPr>
          <w:ilvl w:val="0"/>
          <w:numId w:val="7"/>
        </w:numPr>
        <w:tabs>
          <w:tab w:val="left" w:pos="374"/>
        </w:tabs>
        <w:spacing w:line="360" w:lineRule="auto"/>
        <w:ind w:left="0" w:firstLine="0"/>
        <w:jc w:val="both"/>
        <w:rPr>
          <w:rFonts w:ascii="Times New Roman" w:hAnsi="Times New Roman" w:cs="Times New Roman"/>
          <w:noProof/>
          <w:color w:val="000000"/>
          <w:sz w:val="28"/>
          <w:szCs w:val="28"/>
        </w:rPr>
      </w:pPr>
      <w:r w:rsidRPr="00DC4BD4">
        <w:rPr>
          <w:rFonts w:ascii="Times New Roman" w:hAnsi="Times New Roman" w:cs="Times New Roman"/>
          <w:noProof/>
          <w:color w:val="000000"/>
          <w:sz w:val="28"/>
          <w:szCs w:val="28"/>
        </w:rPr>
        <w:t>Моисеева М. К. Стратегическое управление туристской фирмой. - М.: Финансы и статистика, 2001.</w:t>
      </w:r>
    </w:p>
    <w:p w:rsidR="00DD1019" w:rsidRPr="00DC4BD4" w:rsidRDefault="001B4F0C" w:rsidP="00DC4BD4">
      <w:pPr>
        <w:pStyle w:val="a4"/>
        <w:numPr>
          <w:ilvl w:val="0"/>
          <w:numId w:val="7"/>
        </w:numPr>
        <w:tabs>
          <w:tab w:val="left" w:pos="374"/>
        </w:tabs>
        <w:spacing w:before="0" w:beforeAutospacing="0" w:after="0" w:afterAutospacing="0" w:line="360" w:lineRule="auto"/>
        <w:ind w:left="0" w:firstLine="0"/>
        <w:jc w:val="both"/>
        <w:rPr>
          <w:noProof/>
          <w:color w:val="000000"/>
          <w:sz w:val="28"/>
          <w:szCs w:val="28"/>
        </w:rPr>
      </w:pPr>
      <w:r w:rsidRPr="00DC4BD4">
        <w:rPr>
          <w:noProof/>
          <w:color w:val="000000"/>
          <w:sz w:val="28"/>
          <w:szCs w:val="28"/>
        </w:rPr>
        <w:t>Сухов Р.И. Организация работы туристического агентства: Учебное пособие. – М.: ИКЦ “Март”, 2005.</w:t>
      </w:r>
    </w:p>
    <w:p w:rsidR="001B4F0C" w:rsidRPr="00DC4BD4" w:rsidRDefault="001B4F0C" w:rsidP="00DC4BD4">
      <w:pPr>
        <w:pStyle w:val="a4"/>
        <w:tabs>
          <w:tab w:val="left" w:pos="374"/>
        </w:tabs>
        <w:spacing w:before="0" w:beforeAutospacing="0" w:after="0" w:afterAutospacing="0" w:line="360" w:lineRule="auto"/>
        <w:jc w:val="both"/>
        <w:rPr>
          <w:noProof/>
          <w:color w:val="000000"/>
          <w:sz w:val="28"/>
        </w:rPr>
      </w:pPr>
      <w:r w:rsidRPr="00DC4BD4">
        <w:rPr>
          <w:noProof/>
          <w:color w:val="000000"/>
          <w:sz w:val="28"/>
          <w:szCs w:val="28"/>
        </w:rPr>
        <w:t>10.</w:t>
      </w:r>
      <w:r w:rsidR="00DD1019" w:rsidRPr="00DC4BD4">
        <w:rPr>
          <w:noProof/>
          <w:color w:val="000000"/>
          <w:sz w:val="28"/>
          <w:szCs w:val="28"/>
        </w:rPr>
        <w:t xml:space="preserve"> </w:t>
      </w:r>
      <w:r w:rsidR="00DC4BD4" w:rsidRPr="00DC4BD4">
        <w:rPr>
          <w:noProof/>
          <w:color w:val="000000"/>
          <w:sz w:val="28"/>
          <w:szCs w:val="28"/>
        </w:rPr>
        <w:t>Тимохина Т.</w:t>
      </w:r>
      <w:r w:rsidRPr="00DC4BD4">
        <w:rPr>
          <w:noProof/>
          <w:color w:val="000000"/>
          <w:sz w:val="28"/>
          <w:szCs w:val="28"/>
        </w:rPr>
        <w:t>Л. Организация приема и обслуживания туристов. – М: Книгодел, 2004.</w:t>
      </w:r>
      <w:bookmarkStart w:id="0" w:name="_GoBack"/>
      <w:bookmarkEnd w:id="0"/>
    </w:p>
    <w:sectPr w:rsidR="001B4F0C" w:rsidRPr="00DC4BD4" w:rsidSect="00DC4BD4">
      <w:headerReference w:type="even" r:id="rId9"/>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15" w:rsidRDefault="004C3815">
      <w:r>
        <w:separator/>
      </w:r>
    </w:p>
  </w:endnote>
  <w:endnote w:type="continuationSeparator" w:id="0">
    <w:p w:rsidR="004C3815" w:rsidRDefault="004C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15" w:rsidRDefault="004C3815">
      <w:r>
        <w:separator/>
      </w:r>
    </w:p>
  </w:footnote>
  <w:footnote w:type="continuationSeparator" w:id="0">
    <w:p w:rsidR="004C3815" w:rsidRDefault="004C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0C" w:rsidRDefault="001B4F0C" w:rsidP="004C381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4F0C" w:rsidRDefault="001B4F0C" w:rsidP="001B4F0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0C" w:rsidRDefault="001B4F0C" w:rsidP="004C381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01B39">
      <w:rPr>
        <w:rStyle w:val="a9"/>
        <w:noProof/>
      </w:rPr>
      <w:t>39</w:t>
    </w:r>
    <w:r>
      <w:rPr>
        <w:rStyle w:val="a9"/>
      </w:rPr>
      <w:fldChar w:fldCharType="end"/>
    </w:r>
  </w:p>
  <w:p w:rsidR="001B4F0C" w:rsidRDefault="001B4F0C" w:rsidP="001B4F0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F3C85"/>
    <w:multiLevelType w:val="hybridMultilevel"/>
    <w:tmpl w:val="C8E8FB5C"/>
    <w:lvl w:ilvl="0" w:tplc="A372BD0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831535C"/>
    <w:multiLevelType w:val="hybridMultilevel"/>
    <w:tmpl w:val="256AC99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9FD6AC6"/>
    <w:multiLevelType w:val="multilevel"/>
    <w:tmpl w:val="FA925A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AFC1ED9"/>
    <w:multiLevelType w:val="hybridMultilevel"/>
    <w:tmpl w:val="E8A82436"/>
    <w:lvl w:ilvl="0" w:tplc="A372BD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E940B9"/>
    <w:multiLevelType w:val="hybridMultilevel"/>
    <w:tmpl w:val="6F488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1C5A60"/>
    <w:multiLevelType w:val="hybridMultilevel"/>
    <w:tmpl w:val="DB3C0B04"/>
    <w:lvl w:ilvl="0" w:tplc="6574891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586096"/>
    <w:multiLevelType w:val="hybridMultilevel"/>
    <w:tmpl w:val="7128A0A4"/>
    <w:lvl w:ilvl="0" w:tplc="6728DD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203"/>
    <w:rsid w:val="00047277"/>
    <w:rsid w:val="00061C86"/>
    <w:rsid w:val="00081ACE"/>
    <w:rsid w:val="00105188"/>
    <w:rsid w:val="00147423"/>
    <w:rsid w:val="00171E6E"/>
    <w:rsid w:val="001810B5"/>
    <w:rsid w:val="001B3ED4"/>
    <w:rsid w:val="001B4F0C"/>
    <w:rsid w:val="001C6572"/>
    <w:rsid w:val="00203215"/>
    <w:rsid w:val="0021789A"/>
    <w:rsid w:val="0022320E"/>
    <w:rsid w:val="0024134C"/>
    <w:rsid w:val="0026304A"/>
    <w:rsid w:val="002841E7"/>
    <w:rsid w:val="002F674D"/>
    <w:rsid w:val="002F77D6"/>
    <w:rsid w:val="0033129A"/>
    <w:rsid w:val="00332A19"/>
    <w:rsid w:val="00333E71"/>
    <w:rsid w:val="00370071"/>
    <w:rsid w:val="00374502"/>
    <w:rsid w:val="0039763B"/>
    <w:rsid w:val="003A4203"/>
    <w:rsid w:val="003D4460"/>
    <w:rsid w:val="004009D0"/>
    <w:rsid w:val="00401B39"/>
    <w:rsid w:val="00481D57"/>
    <w:rsid w:val="004B0E5D"/>
    <w:rsid w:val="004C3815"/>
    <w:rsid w:val="00525FDC"/>
    <w:rsid w:val="0058727F"/>
    <w:rsid w:val="005D0FEF"/>
    <w:rsid w:val="005F3224"/>
    <w:rsid w:val="005F6865"/>
    <w:rsid w:val="005F6A7C"/>
    <w:rsid w:val="006355B1"/>
    <w:rsid w:val="006433D9"/>
    <w:rsid w:val="00683BCE"/>
    <w:rsid w:val="00696724"/>
    <w:rsid w:val="006D6FDB"/>
    <w:rsid w:val="00730E4F"/>
    <w:rsid w:val="0078404F"/>
    <w:rsid w:val="007D72E5"/>
    <w:rsid w:val="007E1510"/>
    <w:rsid w:val="007F6061"/>
    <w:rsid w:val="0080111B"/>
    <w:rsid w:val="00855F03"/>
    <w:rsid w:val="008840F7"/>
    <w:rsid w:val="008A6839"/>
    <w:rsid w:val="00905F65"/>
    <w:rsid w:val="00917BE5"/>
    <w:rsid w:val="009345A5"/>
    <w:rsid w:val="00944718"/>
    <w:rsid w:val="00962841"/>
    <w:rsid w:val="009F2C90"/>
    <w:rsid w:val="00A17276"/>
    <w:rsid w:val="00A4163E"/>
    <w:rsid w:val="00B209CF"/>
    <w:rsid w:val="00B84EA4"/>
    <w:rsid w:val="00C7611C"/>
    <w:rsid w:val="00CA568A"/>
    <w:rsid w:val="00CC3120"/>
    <w:rsid w:val="00D1114E"/>
    <w:rsid w:val="00D34864"/>
    <w:rsid w:val="00D43A30"/>
    <w:rsid w:val="00DC4BD4"/>
    <w:rsid w:val="00DD1019"/>
    <w:rsid w:val="00E045EA"/>
    <w:rsid w:val="00F85C21"/>
    <w:rsid w:val="00FA4050"/>
    <w:rsid w:val="00FC1FAD"/>
    <w:rsid w:val="00FC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DA774795-EDBC-4807-842F-DB298790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A4203"/>
    <w:rPr>
      <w:rFonts w:cs="Times New Roman"/>
      <w:b/>
      <w:bCs/>
    </w:rPr>
  </w:style>
  <w:style w:type="paragraph" w:styleId="a4">
    <w:name w:val="Normal (Web)"/>
    <w:basedOn w:val="a"/>
    <w:uiPriority w:val="99"/>
    <w:rsid w:val="003A4203"/>
    <w:pPr>
      <w:spacing w:before="100" w:beforeAutospacing="1" w:after="100" w:afterAutospacing="1"/>
    </w:pPr>
  </w:style>
  <w:style w:type="paragraph" w:styleId="HTML">
    <w:name w:val="HTML Preformatted"/>
    <w:basedOn w:val="a"/>
    <w:link w:val="HTML0"/>
    <w:uiPriority w:val="99"/>
    <w:rsid w:val="006D6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table" w:styleId="a5">
    <w:name w:val="Table Grid"/>
    <w:basedOn w:val="a1"/>
    <w:uiPriority w:val="99"/>
    <w:rsid w:val="002841E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CA568A"/>
    <w:rPr>
      <w:rFonts w:cs="Times New Roman"/>
      <w:color w:val="0000FF"/>
      <w:u w:val="single"/>
    </w:rPr>
  </w:style>
  <w:style w:type="paragraph" w:styleId="a7">
    <w:name w:val="header"/>
    <w:basedOn w:val="a"/>
    <w:link w:val="a8"/>
    <w:uiPriority w:val="99"/>
    <w:rsid w:val="001B4F0C"/>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1B4F0C"/>
    <w:rPr>
      <w:rFonts w:cs="Times New Roman"/>
    </w:rPr>
  </w:style>
  <w:style w:type="paragraph" w:styleId="aa">
    <w:name w:val="footer"/>
    <w:basedOn w:val="a"/>
    <w:link w:val="ab"/>
    <w:uiPriority w:val="99"/>
    <w:rsid w:val="00DD1019"/>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table" w:styleId="ac">
    <w:name w:val="Table Professional"/>
    <w:basedOn w:val="a1"/>
    <w:uiPriority w:val="99"/>
    <w:rsid w:val="009F2C9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9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eb.ru" TargetMode="External"/><Relationship Id="rId3" Type="http://schemas.openxmlformats.org/officeDocument/2006/relationships/settings" Target="settings.xml"/><Relationship Id="rId7" Type="http://schemas.openxmlformats.org/officeDocument/2006/relationships/hyperlink" Target="http://www.ministerstvo.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8410</Words>
  <Characters>47938</Characters>
  <Application>Microsoft Office Word</Application>
  <DocSecurity>0</DocSecurity>
  <Lines>399</Lines>
  <Paragraphs>112</Paragraphs>
  <ScaleCrop>false</ScaleCrop>
  <Company/>
  <LinksUpToDate>false</LinksUpToDate>
  <CharactersWithSpaces>56236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dcterms:created xsi:type="dcterms:W3CDTF">2014-02-21T13:19:00Z</dcterms:created>
  <dcterms:modified xsi:type="dcterms:W3CDTF">2014-02-21T13:19:00Z</dcterms:modified>
</cp:coreProperties>
</file>