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A8F" w:rsidRPr="00F57142" w:rsidRDefault="00807A8F" w:rsidP="00F57142">
      <w:pPr>
        <w:spacing w:before="0" w:after="0" w:line="360" w:lineRule="auto"/>
        <w:ind w:firstLine="709"/>
        <w:jc w:val="center"/>
        <w:rPr>
          <w:color w:val="000000"/>
          <w:sz w:val="28"/>
          <w:szCs w:val="28"/>
        </w:rPr>
      </w:pPr>
      <w:r w:rsidRPr="00F57142">
        <w:rPr>
          <w:color w:val="000000"/>
          <w:sz w:val="28"/>
          <w:szCs w:val="28"/>
        </w:rPr>
        <w:t>МИНИСТЕРСТВО ОБРАЗОВАНИЯ И НАУКИ РОССИЙСКОЙ ФЕДЕРАЦИИ</w:t>
      </w:r>
    </w:p>
    <w:p w:rsidR="00807A8F" w:rsidRPr="00F57142" w:rsidRDefault="00807A8F" w:rsidP="00F57142">
      <w:pPr>
        <w:spacing w:before="0" w:after="0" w:line="360" w:lineRule="auto"/>
        <w:ind w:firstLine="709"/>
        <w:jc w:val="center"/>
        <w:rPr>
          <w:color w:val="000000"/>
          <w:sz w:val="28"/>
          <w:szCs w:val="28"/>
        </w:rPr>
      </w:pPr>
      <w:r w:rsidRPr="00F57142">
        <w:rPr>
          <w:color w:val="000000"/>
          <w:sz w:val="28"/>
          <w:szCs w:val="28"/>
        </w:rPr>
        <w:t>ФЕДЕРАЛЬНОЕ АГЕН</w:t>
      </w:r>
      <w:r w:rsidR="00F57142">
        <w:rPr>
          <w:color w:val="000000"/>
          <w:sz w:val="28"/>
          <w:szCs w:val="28"/>
        </w:rPr>
        <w:t>Т</w:t>
      </w:r>
      <w:r w:rsidRPr="00F57142">
        <w:rPr>
          <w:color w:val="000000"/>
          <w:sz w:val="28"/>
          <w:szCs w:val="28"/>
        </w:rPr>
        <w:t>СТВО ПО ОБРАЗОВАНИЮ</w:t>
      </w:r>
    </w:p>
    <w:p w:rsidR="00807A8F" w:rsidRPr="00F57142" w:rsidRDefault="00807A8F" w:rsidP="00F57142">
      <w:pPr>
        <w:spacing w:before="0" w:after="0" w:line="360" w:lineRule="auto"/>
        <w:ind w:firstLine="709"/>
        <w:jc w:val="center"/>
        <w:rPr>
          <w:color w:val="000000"/>
          <w:sz w:val="28"/>
          <w:szCs w:val="28"/>
        </w:rPr>
      </w:pPr>
      <w:r w:rsidRPr="00F57142">
        <w:rPr>
          <w:color w:val="000000"/>
          <w:sz w:val="28"/>
          <w:szCs w:val="28"/>
        </w:rPr>
        <w:t>КУРГАНСКИЙ ГОСУДАРСТВЕННЫЙ УНИВЕРСИТЕТ</w:t>
      </w:r>
    </w:p>
    <w:p w:rsidR="00807A8F" w:rsidRPr="00F57142" w:rsidRDefault="00807A8F" w:rsidP="00F57142">
      <w:pPr>
        <w:spacing w:before="0" w:after="0" w:line="360" w:lineRule="auto"/>
        <w:ind w:firstLine="709"/>
        <w:jc w:val="center"/>
        <w:rPr>
          <w:color w:val="000000"/>
          <w:sz w:val="28"/>
          <w:szCs w:val="28"/>
        </w:rPr>
      </w:pPr>
      <w:r w:rsidRPr="00F57142">
        <w:rPr>
          <w:color w:val="000000"/>
          <w:sz w:val="28"/>
          <w:szCs w:val="28"/>
        </w:rPr>
        <w:t>Кафедра «Анализ, бухгалтерский учет и аудит»</w:t>
      </w:r>
    </w:p>
    <w:p w:rsidR="00807A8F" w:rsidRPr="00F57142" w:rsidRDefault="00807A8F" w:rsidP="00F57142">
      <w:pPr>
        <w:spacing w:before="0" w:after="0" w:line="360" w:lineRule="auto"/>
        <w:ind w:firstLine="709"/>
        <w:jc w:val="center"/>
        <w:rPr>
          <w:color w:val="000000"/>
          <w:sz w:val="28"/>
          <w:szCs w:val="28"/>
        </w:rPr>
      </w:pPr>
    </w:p>
    <w:p w:rsidR="00807A8F" w:rsidRPr="00F57142" w:rsidRDefault="00807A8F" w:rsidP="00F57142">
      <w:pPr>
        <w:spacing w:before="0" w:after="0" w:line="360" w:lineRule="auto"/>
        <w:ind w:firstLine="709"/>
        <w:jc w:val="center"/>
        <w:rPr>
          <w:color w:val="000000"/>
          <w:sz w:val="28"/>
          <w:szCs w:val="28"/>
        </w:rPr>
      </w:pPr>
    </w:p>
    <w:p w:rsidR="00807A8F" w:rsidRPr="00F57142" w:rsidRDefault="00807A8F" w:rsidP="00F57142">
      <w:pPr>
        <w:spacing w:before="0" w:after="0" w:line="360" w:lineRule="auto"/>
        <w:ind w:firstLine="709"/>
        <w:jc w:val="center"/>
        <w:rPr>
          <w:color w:val="000000"/>
          <w:sz w:val="28"/>
          <w:szCs w:val="28"/>
        </w:rPr>
      </w:pPr>
    </w:p>
    <w:p w:rsidR="00807A8F" w:rsidRDefault="00807A8F" w:rsidP="00F57142">
      <w:pPr>
        <w:spacing w:before="0" w:after="0" w:line="360" w:lineRule="auto"/>
        <w:ind w:firstLine="709"/>
        <w:jc w:val="center"/>
        <w:rPr>
          <w:color w:val="000000"/>
          <w:sz w:val="28"/>
          <w:szCs w:val="28"/>
        </w:rPr>
      </w:pPr>
      <w:r w:rsidRPr="00F57142">
        <w:rPr>
          <w:color w:val="000000"/>
          <w:sz w:val="28"/>
          <w:szCs w:val="28"/>
        </w:rPr>
        <w:t>ОТЧЕТ</w:t>
      </w:r>
    </w:p>
    <w:p w:rsidR="00F57142" w:rsidRPr="00F57142" w:rsidRDefault="00F57142" w:rsidP="00F57142">
      <w:pPr>
        <w:spacing w:before="0" w:after="0" w:line="360" w:lineRule="auto"/>
        <w:ind w:firstLine="709"/>
        <w:jc w:val="center"/>
        <w:rPr>
          <w:color w:val="000000"/>
          <w:sz w:val="28"/>
          <w:szCs w:val="28"/>
        </w:rPr>
      </w:pPr>
    </w:p>
    <w:p w:rsidR="00F57142" w:rsidRDefault="00807A8F" w:rsidP="00F57142">
      <w:pPr>
        <w:spacing w:before="0" w:after="0" w:line="360" w:lineRule="auto"/>
        <w:ind w:firstLine="709"/>
        <w:jc w:val="center"/>
        <w:rPr>
          <w:color w:val="000000"/>
          <w:sz w:val="28"/>
          <w:szCs w:val="28"/>
        </w:rPr>
      </w:pPr>
      <w:r w:rsidRPr="00F57142">
        <w:rPr>
          <w:color w:val="000000"/>
          <w:sz w:val="28"/>
          <w:szCs w:val="28"/>
        </w:rPr>
        <w:t>по ознакомительной практике</w:t>
      </w:r>
    </w:p>
    <w:p w:rsidR="00F57142" w:rsidRDefault="00F57142" w:rsidP="00F57142">
      <w:pPr>
        <w:spacing w:before="0" w:after="0" w:line="360" w:lineRule="auto"/>
        <w:ind w:firstLine="709"/>
        <w:jc w:val="center"/>
        <w:rPr>
          <w:color w:val="000000"/>
          <w:sz w:val="28"/>
          <w:szCs w:val="28"/>
        </w:rPr>
      </w:pPr>
    </w:p>
    <w:p w:rsidR="00F57142" w:rsidRDefault="00807A8F" w:rsidP="00F57142">
      <w:pPr>
        <w:spacing w:before="0" w:after="0" w:line="360" w:lineRule="auto"/>
        <w:ind w:firstLine="709"/>
        <w:jc w:val="center"/>
        <w:rPr>
          <w:color w:val="000000"/>
          <w:sz w:val="28"/>
          <w:szCs w:val="28"/>
        </w:rPr>
      </w:pPr>
      <w:r w:rsidRPr="00F57142">
        <w:rPr>
          <w:color w:val="000000"/>
          <w:sz w:val="28"/>
          <w:szCs w:val="28"/>
        </w:rPr>
        <w:t>в</w:t>
      </w:r>
      <w:r w:rsidR="00F57142">
        <w:rPr>
          <w:color w:val="000000"/>
          <w:sz w:val="28"/>
          <w:szCs w:val="28"/>
        </w:rPr>
        <w:t xml:space="preserve"> </w:t>
      </w:r>
      <w:r w:rsidRPr="00F57142">
        <w:rPr>
          <w:color w:val="000000"/>
          <w:sz w:val="28"/>
          <w:szCs w:val="28"/>
        </w:rPr>
        <w:t>ООО «КАВЗ»</w:t>
      </w:r>
    </w:p>
    <w:p w:rsidR="00807A8F" w:rsidRPr="00F57142" w:rsidRDefault="00807A8F" w:rsidP="00F57142">
      <w:pPr>
        <w:spacing w:before="0" w:after="0" w:line="360" w:lineRule="auto"/>
        <w:ind w:firstLine="709"/>
        <w:jc w:val="both"/>
        <w:rPr>
          <w:color w:val="000000"/>
          <w:sz w:val="28"/>
          <w:szCs w:val="28"/>
        </w:rPr>
      </w:pPr>
    </w:p>
    <w:p w:rsidR="00F57142" w:rsidRDefault="00F57142" w:rsidP="00F57142">
      <w:pPr>
        <w:spacing w:before="0" w:after="0" w:line="360" w:lineRule="auto"/>
        <w:ind w:firstLine="709"/>
        <w:jc w:val="both"/>
        <w:rPr>
          <w:color w:val="000000"/>
          <w:sz w:val="28"/>
          <w:szCs w:val="28"/>
        </w:rPr>
      </w:pPr>
    </w:p>
    <w:p w:rsidR="00F57142" w:rsidRDefault="00807A8F" w:rsidP="00F57142">
      <w:pPr>
        <w:spacing w:before="0" w:after="0" w:line="360" w:lineRule="auto"/>
        <w:ind w:firstLine="709"/>
        <w:jc w:val="both"/>
        <w:rPr>
          <w:color w:val="000000"/>
          <w:sz w:val="28"/>
          <w:szCs w:val="28"/>
        </w:rPr>
      </w:pPr>
      <w:r w:rsidRPr="00F57142">
        <w:rPr>
          <w:color w:val="000000"/>
          <w:sz w:val="28"/>
          <w:szCs w:val="28"/>
        </w:rPr>
        <w:t>студента Астафьевой Яны Андреевны, гр. 472.5</w:t>
      </w:r>
    </w:p>
    <w:p w:rsidR="00807A8F" w:rsidRPr="00F57142" w:rsidRDefault="00807A8F" w:rsidP="00F57142">
      <w:pPr>
        <w:spacing w:before="0" w:after="0" w:line="360" w:lineRule="auto"/>
        <w:ind w:firstLine="709"/>
        <w:jc w:val="both"/>
        <w:rPr>
          <w:color w:val="000000"/>
          <w:sz w:val="28"/>
          <w:szCs w:val="28"/>
        </w:rPr>
      </w:pPr>
    </w:p>
    <w:p w:rsidR="00F57142" w:rsidRDefault="00807A8F" w:rsidP="00F57142">
      <w:pPr>
        <w:spacing w:before="0" w:after="0" w:line="360" w:lineRule="auto"/>
        <w:ind w:firstLine="709"/>
        <w:jc w:val="both"/>
        <w:rPr>
          <w:color w:val="000000"/>
          <w:sz w:val="28"/>
          <w:szCs w:val="28"/>
        </w:rPr>
      </w:pPr>
      <w:r w:rsidRPr="00F57142">
        <w:rPr>
          <w:color w:val="000000"/>
          <w:sz w:val="28"/>
          <w:szCs w:val="28"/>
        </w:rPr>
        <w:t>Руководитель практики от организации</w:t>
      </w:r>
    </w:p>
    <w:p w:rsidR="00F57142" w:rsidRDefault="00807A8F" w:rsidP="00F57142">
      <w:pPr>
        <w:spacing w:before="0" w:after="0" w:line="360" w:lineRule="auto"/>
        <w:ind w:firstLine="709"/>
        <w:jc w:val="both"/>
        <w:rPr>
          <w:color w:val="000000"/>
          <w:sz w:val="28"/>
          <w:szCs w:val="28"/>
        </w:rPr>
      </w:pPr>
      <w:r w:rsidRPr="00F57142">
        <w:rPr>
          <w:color w:val="000000"/>
          <w:sz w:val="28"/>
          <w:szCs w:val="28"/>
        </w:rPr>
        <w:t>Телепова М. А</w:t>
      </w:r>
      <w:r w:rsidR="00F57142">
        <w:rPr>
          <w:color w:val="000000"/>
          <w:sz w:val="28"/>
          <w:szCs w:val="28"/>
        </w:rPr>
        <w:t>.</w:t>
      </w:r>
    </w:p>
    <w:p w:rsidR="00F57142" w:rsidRDefault="00807A8F" w:rsidP="00F57142">
      <w:pPr>
        <w:spacing w:before="0" w:after="0" w:line="360" w:lineRule="auto"/>
        <w:ind w:firstLine="709"/>
        <w:jc w:val="both"/>
        <w:rPr>
          <w:color w:val="000000"/>
          <w:sz w:val="28"/>
          <w:szCs w:val="28"/>
        </w:rPr>
      </w:pPr>
      <w:r w:rsidRPr="00F57142">
        <w:rPr>
          <w:color w:val="000000"/>
          <w:sz w:val="28"/>
          <w:szCs w:val="28"/>
        </w:rPr>
        <w:t>Руководитель практики от университета</w:t>
      </w:r>
    </w:p>
    <w:p w:rsidR="00F57142" w:rsidRDefault="00807A8F" w:rsidP="00F57142">
      <w:pPr>
        <w:spacing w:before="0" w:after="0" w:line="360" w:lineRule="auto"/>
        <w:ind w:firstLine="709"/>
        <w:jc w:val="both"/>
        <w:rPr>
          <w:color w:val="000000"/>
          <w:sz w:val="28"/>
          <w:szCs w:val="28"/>
        </w:rPr>
      </w:pPr>
      <w:r w:rsidRPr="00F57142">
        <w:rPr>
          <w:color w:val="000000"/>
          <w:sz w:val="28"/>
          <w:szCs w:val="28"/>
        </w:rPr>
        <w:t>Зырянова О. Т.,</w:t>
      </w:r>
      <w:r w:rsidR="00F57142">
        <w:rPr>
          <w:color w:val="000000"/>
          <w:sz w:val="28"/>
          <w:szCs w:val="28"/>
        </w:rPr>
        <w:t xml:space="preserve"> </w:t>
      </w:r>
      <w:r w:rsidRPr="00F57142">
        <w:rPr>
          <w:color w:val="000000"/>
          <w:sz w:val="28"/>
          <w:szCs w:val="28"/>
        </w:rPr>
        <w:t>к.э.н, доцент</w:t>
      </w:r>
    </w:p>
    <w:p w:rsidR="00807A8F" w:rsidRPr="00F57142" w:rsidRDefault="00807A8F" w:rsidP="00F57142">
      <w:pPr>
        <w:spacing w:before="0" w:after="0" w:line="360" w:lineRule="auto"/>
        <w:ind w:firstLine="709"/>
        <w:jc w:val="both"/>
        <w:rPr>
          <w:color w:val="000000"/>
          <w:sz w:val="28"/>
          <w:szCs w:val="28"/>
        </w:rPr>
      </w:pPr>
    </w:p>
    <w:p w:rsidR="00807A8F" w:rsidRPr="00F57142" w:rsidRDefault="00807A8F" w:rsidP="00F57142">
      <w:pPr>
        <w:spacing w:before="0" w:after="0" w:line="360" w:lineRule="auto"/>
        <w:ind w:firstLine="709"/>
        <w:jc w:val="both"/>
        <w:rPr>
          <w:color w:val="000000"/>
          <w:sz w:val="28"/>
          <w:szCs w:val="28"/>
        </w:rPr>
      </w:pPr>
    </w:p>
    <w:p w:rsidR="00F57142" w:rsidRDefault="00F57142" w:rsidP="00F57142">
      <w:pPr>
        <w:spacing w:before="0" w:after="0" w:line="360" w:lineRule="auto"/>
        <w:ind w:firstLine="709"/>
        <w:jc w:val="both"/>
        <w:rPr>
          <w:color w:val="000000"/>
          <w:sz w:val="28"/>
          <w:szCs w:val="28"/>
        </w:rPr>
      </w:pPr>
    </w:p>
    <w:p w:rsidR="00F57142" w:rsidRDefault="00F57142" w:rsidP="00F57142">
      <w:pPr>
        <w:spacing w:before="0" w:after="0" w:line="360" w:lineRule="auto"/>
        <w:ind w:firstLine="709"/>
        <w:jc w:val="both"/>
        <w:rPr>
          <w:color w:val="000000"/>
          <w:sz w:val="28"/>
          <w:szCs w:val="28"/>
        </w:rPr>
      </w:pPr>
    </w:p>
    <w:p w:rsidR="00F57142" w:rsidRDefault="00F57142" w:rsidP="00F57142">
      <w:pPr>
        <w:spacing w:before="0" w:after="0" w:line="360" w:lineRule="auto"/>
        <w:ind w:firstLine="709"/>
        <w:jc w:val="both"/>
        <w:rPr>
          <w:color w:val="000000"/>
          <w:sz w:val="28"/>
          <w:szCs w:val="28"/>
        </w:rPr>
      </w:pPr>
    </w:p>
    <w:p w:rsidR="00F57142" w:rsidRDefault="00F57142" w:rsidP="00F57142">
      <w:pPr>
        <w:spacing w:before="0" w:after="0" w:line="360" w:lineRule="auto"/>
        <w:ind w:firstLine="709"/>
        <w:jc w:val="both"/>
        <w:rPr>
          <w:color w:val="000000"/>
          <w:sz w:val="28"/>
          <w:szCs w:val="28"/>
        </w:rPr>
      </w:pPr>
    </w:p>
    <w:p w:rsidR="00F57142" w:rsidRDefault="00F57142" w:rsidP="00F57142">
      <w:pPr>
        <w:spacing w:before="0" w:after="0" w:line="360" w:lineRule="auto"/>
        <w:ind w:firstLine="709"/>
        <w:jc w:val="both"/>
        <w:rPr>
          <w:color w:val="000000"/>
          <w:sz w:val="28"/>
          <w:szCs w:val="28"/>
        </w:rPr>
      </w:pPr>
    </w:p>
    <w:p w:rsidR="00807A8F" w:rsidRPr="00F57142" w:rsidRDefault="00807A8F" w:rsidP="00F57142">
      <w:pPr>
        <w:spacing w:before="0" w:after="0" w:line="360" w:lineRule="auto"/>
        <w:ind w:firstLine="709"/>
        <w:jc w:val="both"/>
        <w:rPr>
          <w:color w:val="000000"/>
          <w:sz w:val="28"/>
          <w:szCs w:val="28"/>
        </w:rPr>
      </w:pPr>
    </w:p>
    <w:p w:rsidR="00807A8F" w:rsidRPr="00F57142" w:rsidRDefault="00807A8F" w:rsidP="00F57142">
      <w:pPr>
        <w:spacing w:before="0" w:after="0" w:line="360" w:lineRule="auto"/>
        <w:ind w:firstLine="709"/>
        <w:jc w:val="center"/>
        <w:rPr>
          <w:color w:val="000000"/>
          <w:sz w:val="28"/>
          <w:szCs w:val="28"/>
        </w:rPr>
      </w:pPr>
      <w:r w:rsidRPr="00F57142">
        <w:rPr>
          <w:color w:val="000000"/>
          <w:sz w:val="28"/>
          <w:szCs w:val="28"/>
        </w:rPr>
        <w:t>Курган, 2008</w:t>
      </w:r>
    </w:p>
    <w:p w:rsidR="0087317F" w:rsidRPr="00F57142" w:rsidRDefault="00F57142" w:rsidP="00F57142">
      <w:pPr>
        <w:spacing w:before="0" w:after="0" w:line="360" w:lineRule="auto"/>
        <w:ind w:firstLine="709"/>
        <w:jc w:val="both"/>
        <w:rPr>
          <w:b/>
          <w:bCs/>
          <w:color w:val="000000"/>
          <w:sz w:val="28"/>
          <w:szCs w:val="28"/>
        </w:rPr>
      </w:pPr>
      <w:r>
        <w:rPr>
          <w:color w:val="000000"/>
          <w:sz w:val="28"/>
          <w:szCs w:val="28"/>
        </w:rPr>
        <w:br w:type="page"/>
      </w:r>
      <w:r w:rsidR="0087317F" w:rsidRPr="00F57142">
        <w:rPr>
          <w:b/>
          <w:bCs/>
          <w:color w:val="000000"/>
          <w:sz w:val="28"/>
          <w:szCs w:val="28"/>
        </w:rPr>
        <w:lastRenderedPageBreak/>
        <w:t>Введение</w:t>
      </w:r>
    </w:p>
    <w:p w:rsidR="00F57142" w:rsidRDefault="00F57142" w:rsidP="00F57142">
      <w:pPr>
        <w:spacing w:before="0" w:after="0" w:line="360" w:lineRule="auto"/>
        <w:ind w:firstLine="709"/>
        <w:jc w:val="both"/>
        <w:rPr>
          <w:color w:val="000000"/>
          <w:sz w:val="28"/>
          <w:szCs w:val="28"/>
        </w:rPr>
      </w:pPr>
    </w:p>
    <w:p w:rsidR="00F57142" w:rsidRDefault="0087317F" w:rsidP="00F57142">
      <w:pPr>
        <w:spacing w:before="0" w:after="0" w:line="360" w:lineRule="auto"/>
        <w:ind w:firstLine="709"/>
        <w:jc w:val="both"/>
        <w:rPr>
          <w:color w:val="000000"/>
          <w:sz w:val="28"/>
          <w:szCs w:val="28"/>
        </w:rPr>
      </w:pPr>
      <w:r w:rsidRPr="00F57142">
        <w:rPr>
          <w:color w:val="000000"/>
          <w:sz w:val="28"/>
          <w:szCs w:val="28"/>
        </w:rPr>
        <w:t>Никогда процесс образования не будет полноценным, если не познакомиться с принципами и методами ведения бизнеса, и</w:t>
      </w:r>
      <w:r w:rsidR="00F57142">
        <w:rPr>
          <w:color w:val="000000"/>
          <w:sz w:val="28"/>
          <w:szCs w:val="28"/>
        </w:rPr>
        <w:t xml:space="preserve"> </w:t>
      </w:r>
      <w:r w:rsidRPr="00F57142">
        <w:rPr>
          <w:color w:val="000000"/>
          <w:sz w:val="28"/>
          <w:szCs w:val="28"/>
        </w:rPr>
        <w:t>самым главным фактором</w:t>
      </w:r>
      <w:r w:rsidR="00F57142">
        <w:rPr>
          <w:color w:val="000000"/>
          <w:sz w:val="28"/>
          <w:szCs w:val="28"/>
        </w:rPr>
        <w:t xml:space="preserve"> </w:t>
      </w:r>
      <w:r w:rsidRPr="00F57142">
        <w:rPr>
          <w:color w:val="000000"/>
          <w:sz w:val="28"/>
          <w:szCs w:val="28"/>
        </w:rPr>
        <w:t>для рациональности его ведения</w:t>
      </w:r>
      <w:r w:rsidR="00F57142">
        <w:rPr>
          <w:color w:val="000000"/>
          <w:sz w:val="28"/>
          <w:szCs w:val="28"/>
        </w:rPr>
        <w:t xml:space="preserve"> </w:t>
      </w:r>
      <w:r w:rsidRPr="00F57142">
        <w:rPr>
          <w:color w:val="000000"/>
          <w:sz w:val="28"/>
          <w:szCs w:val="28"/>
        </w:rPr>
        <w:t>– максимизацией прибыли, непосредственно на</w:t>
      </w:r>
      <w:r w:rsidR="00F57142">
        <w:rPr>
          <w:color w:val="000000"/>
          <w:sz w:val="28"/>
          <w:szCs w:val="28"/>
        </w:rPr>
        <w:t xml:space="preserve"> </w:t>
      </w:r>
      <w:r w:rsidRPr="00F57142">
        <w:rPr>
          <w:color w:val="000000"/>
          <w:sz w:val="28"/>
          <w:szCs w:val="28"/>
        </w:rPr>
        <w:t>организации.</w:t>
      </w:r>
    </w:p>
    <w:p w:rsidR="00F57142" w:rsidRDefault="0087317F" w:rsidP="00F57142">
      <w:pPr>
        <w:spacing w:before="0" w:after="0" w:line="360" w:lineRule="auto"/>
        <w:ind w:firstLine="709"/>
        <w:jc w:val="both"/>
        <w:rPr>
          <w:color w:val="000000"/>
          <w:sz w:val="28"/>
          <w:szCs w:val="28"/>
        </w:rPr>
      </w:pPr>
      <w:r w:rsidRPr="00F57142">
        <w:rPr>
          <w:color w:val="000000"/>
          <w:sz w:val="28"/>
          <w:szCs w:val="28"/>
        </w:rPr>
        <w:t>Целью ознакомительной практики является изучение производственной и управленческой деятельности предприятия; углубление знаний, полученных в университете и приобретение практических навыков в области бухгалтерского учета.</w:t>
      </w:r>
    </w:p>
    <w:p w:rsidR="00F57142" w:rsidRDefault="0087317F" w:rsidP="00F57142">
      <w:pPr>
        <w:spacing w:before="0" w:after="0" w:line="360" w:lineRule="auto"/>
        <w:ind w:firstLine="709"/>
        <w:jc w:val="both"/>
        <w:rPr>
          <w:color w:val="000000"/>
          <w:sz w:val="28"/>
          <w:szCs w:val="28"/>
        </w:rPr>
      </w:pPr>
      <w:r w:rsidRPr="00F57142">
        <w:rPr>
          <w:color w:val="000000"/>
          <w:sz w:val="28"/>
          <w:szCs w:val="28"/>
        </w:rPr>
        <w:t>Целью написания данного отчета является исследование и описание деятельности организации, изучение специального вопроса «</w:t>
      </w:r>
      <w:r w:rsidR="004051D3" w:rsidRPr="00F57142">
        <w:rPr>
          <w:color w:val="000000"/>
          <w:sz w:val="28"/>
          <w:szCs w:val="28"/>
        </w:rPr>
        <w:t>Управление финансовыми результатами на основе изучения затрат предприятия</w:t>
      </w:r>
      <w:r w:rsidRPr="00F57142">
        <w:rPr>
          <w:color w:val="000000"/>
          <w:sz w:val="28"/>
          <w:szCs w:val="28"/>
        </w:rPr>
        <w:t>».</w:t>
      </w:r>
    </w:p>
    <w:p w:rsidR="0087317F" w:rsidRPr="00F57142" w:rsidRDefault="0087317F" w:rsidP="00F57142">
      <w:pPr>
        <w:spacing w:before="0" w:after="0" w:line="360" w:lineRule="auto"/>
        <w:ind w:firstLine="709"/>
        <w:jc w:val="both"/>
        <w:rPr>
          <w:color w:val="000000"/>
          <w:sz w:val="28"/>
          <w:szCs w:val="28"/>
        </w:rPr>
      </w:pPr>
      <w:r w:rsidRPr="00F57142">
        <w:rPr>
          <w:color w:val="000000"/>
          <w:sz w:val="28"/>
          <w:szCs w:val="28"/>
        </w:rPr>
        <w:t>Для выполнения цели данного отчета необходимо решить следующие основные задачи:</w:t>
      </w:r>
    </w:p>
    <w:p w:rsidR="0087317F" w:rsidRPr="00F57142" w:rsidRDefault="0087317F" w:rsidP="00F57142">
      <w:pPr>
        <w:numPr>
          <w:ilvl w:val="0"/>
          <w:numId w:val="1"/>
        </w:numPr>
        <w:spacing w:before="0" w:after="0" w:line="360" w:lineRule="auto"/>
        <w:ind w:left="0" w:firstLine="709"/>
        <w:jc w:val="both"/>
        <w:rPr>
          <w:color w:val="000000"/>
          <w:sz w:val="28"/>
          <w:szCs w:val="28"/>
        </w:rPr>
      </w:pPr>
      <w:r w:rsidRPr="00F57142">
        <w:rPr>
          <w:color w:val="000000"/>
          <w:sz w:val="28"/>
          <w:szCs w:val="28"/>
        </w:rPr>
        <w:t>познакомиться с организацией предприятия и составить краткую характеристику организации,</w:t>
      </w:r>
    </w:p>
    <w:p w:rsidR="0087317F" w:rsidRPr="00F57142" w:rsidRDefault="0087317F" w:rsidP="00F57142">
      <w:pPr>
        <w:numPr>
          <w:ilvl w:val="0"/>
          <w:numId w:val="1"/>
        </w:numPr>
        <w:spacing w:before="0" w:after="0" w:line="360" w:lineRule="auto"/>
        <w:ind w:left="0" w:firstLine="709"/>
        <w:jc w:val="both"/>
        <w:rPr>
          <w:color w:val="000000"/>
          <w:sz w:val="28"/>
          <w:szCs w:val="28"/>
        </w:rPr>
      </w:pPr>
      <w:r w:rsidRPr="00F57142">
        <w:rPr>
          <w:color w:val="000000"/>
          <w:sz w:val="28"/>
          <w:szCs w:val="28"/>
        </w:rPr>
        <w:t>ознакомиться с учетной политикой предприятия,</w:t>
      </w:r>
    </w:p>
    <w:p w:rsidR="0087317F" w:rsidRPr="00F57142" w:rsidRDefault="0087317F" w:rsidP="00F57142">
      <w:pPr>
        <w:numPr>
          <w:ilvl w:val="0"/>
          <w:numId w:val="1"/>
        </w:numPr>
        <w:spacing w:before="0" w:after="0" w:line="360" w:lineRule="auto"/>
        <w:ind w:left="0" w:firstLine="709"/>
        <w:jc w:val="both"/>
        <w:rPr>
          <w:color w:val="000000"/>
          <w:sz w:val="28"/>
          <w:szCs w:val="28"/>
        </w:rPr>
      </w:pPr>
      <w:r w:rsidRPr="00F57142">
        <w:rPr>
          <w:color w:val="000000"/>
          <w:sz w:val="28"/>
          <w:szCs w:val="28"/>
        </w:rPr>
        <w:t>изучить организационную, структуру предприятия и бухгалтерских служб,</w:t>
      </w:r>
    </w:p>
    <w:p w:rsidR="00F57142" w:rsidRDefault="0087317F" w:rsidP="00F57142">
      <w:pPr>
        <w:spacing w:before="0" w:after="0" w:line="360" w:lineRule="auto"/>
        <w:ind w:firstLine="709"/>
        <w:jc w:val="both"/>
        <w:rPr>
          <w:color w:val="000000"/>
          <w:sz w:val="28"/>
          <w:szCs w:val="28"/>
        </w:rPr>
      </w:pPr>
      <w:r w:rsidRPr="00F57142">
        <w:rPr>
          <w:color w:val="000000"/>
          <w:sz w:val="28"/>
          <w:szCs w:val="28"/>
        </w:rPr>
        <w:t xml:space="preserve">Источником информации для написания отчета </w:t>
      </w:r>
      <w:r w:rsidR="004051D3" w:rsidRPr="00F57142">
        <w:rPr>
          <w:color w:val="000000"/>
          <w:sz w:val="28"/>
          <w:szCs w:val="28"/>
        </w:rPr>
        <w:t>послужили следующие документы: б</w:t>
      </w:r>
      <w:r w:rsidRPr="00F57142">
        <w:rPr>
          <w:color w:val="000000"/>
          <w:sz w:val="28"/>
          <w:szCs w:val="28"/>
        </w:rPr>
        <w:t>ухгалтерская финансовая отчетность за три года, учетная политика, план счетов и иные внутренние документы, для написания индивидуального задания</w:t>
      </w:r>
      <w:r w:rsidR="004051D3" w:rsidRPr="00F57142">
        <w:rPr>
          <w:color w:val="000000"/>
          <w:sz w:val="28"/>
          <w:szCs w:val="28"/>
        </w:rPr>
        <w:t xml:space="preserve"> были проанализированы различные коэффициентные показатели и построены модели</w:t>
      </w:r>
      <w:r w:rsidRPr="00F57142">
        <w:rPr>
          <w:color w:val="000000"/>
          <w:sz w:val="28"/>
          <w:szCs w:val="28"/>
        </w:rPr>
        <w:t>.</w:t>
      </w:r>
    </w:p>
    <w:p w:rsidR="00F57142" w:rsidRDefault="00F57142" w:rsidP="00F57142">
      <w:pPr>
        <w:tabs>
          <w:tab w:val="num" w:pos="0"/>
        </w:tabs>
        <w:spacing w:before="0" w:after="0" w:line="360" w:lineRule="auto"/>
        <w:ind w:firstLine="709"/>
        <w:jc w:val="both"/>
        <w:rPr>
          <w:color w:val="000000"/>
          <w:sz w:val="28"/>
          <w:szCs w:val="28"/>
        </w:rPr>
      </w:pPr>
    </w:p>
    <w:p w:rsidR="004051D3" w:rsidRPr="00F57142" w:rsidRDefault="00F57142" w:rsidP="00F57142">
      <w:pPr>
        <w:tabs>
          <w:tab w:val="num" w:pos="0"/>
        </w:tabs>
        <w:spacing w:before="0" w:after="0" w:line="360" w:lineRule="auto"/>
        <w:ind w:firstLine="709"/>
        <w:jc w:val="both"/>
        <w:rPr>
          <w:b/>
          <w:bCs/>
          <w:color w:val="000000"/>
          <w:sz w:val="28"/>
          <w:szCs w:val="28"/>
        </w:rPr>
      </w:pPr>
      <w:r>
        <w:rPr>
          <w:color w:val="000000"/>
          <w:sz w:val="28"/>
          <w:szCs w:val="28"/>
        </w:rPr>
        <w:br w:type="page"/>
      </w:r>
      <w:r w:rsidRPr="00F57142">
        <w:rPr>
          <w:b/>
          <w:bCs/>
          <w:color w:val="000000"/>
          <w:sz w:val="28"/>
          <w:szCs w:val="28"/>
        </w:rPr>
        <w:t>1. Общая характеристика</w:t>
      </w:r>
    </w:p>
    <w:p w:rsidR="00F57142" w:rsidRPr="00F57142" w:rsidRDefault="00F57142" w:rsidP="00F57142">
      <w:pPr>
        <w:tabs>
          <w:tab w:val="num" w:pos="0"/>
        </w:tabs>
        <w:spacing w:before="0" w:after="0" w:line="360" w:lineRule="auto"/>
        <w:ind w:firstLine="709"/>
        <w:jc w:val="both"/>
        <w:rPr>
          <w:b/>
          <w:bCs/>
          <w:color w:val="000000"/>
          <w:sz w:val="28"/>
          <w:szCs w:val="28"/>
        </w:rPr>
      </w:pPr>
    </w:p>
    <w:p w:rsidR="006134BB" w:rsidRPr="00F57142" w:rsidRDefault="00F57142" w:rsidP="00F57142">
      <w:pPr>
        <w:tabs>
          <w:tab w:val="num" w:pos="0"/>
        </w:tabs>
        <w:spacing w:before="0" w:after="0" w:line="360" w:lineRule="auto"/>
        <w:ind w:firstLine="709"/>
        <w:jc w:val="both"/>
        <w:rPr>
          <w:b/>
          <w:bCs/>
          <w:color w:val="000000"/>
          <w:sz w:val="28"/>
          <w:szCs w:val="28"/>
        </w:rPr>
      </w:pPr>
      <w:r w:rsidRPr="00F57142">
        <w:rPr>
          <w:b/>
          <w:bCs/>
          <w:color w:val="000000"/>
          <w:sz w:val="28"/>
          <w:szCs w:val="28"/>
        </w:rPr>
        <w:t>1.1 Историческая справка</w:t>
      </w:r>
    </w:p>
    <w:p w:rsidR="00F57142" w:rsidRDefault="00F57142" w:rsidP="00F57142">
      <w:pPr>
        <w:tabs>
          <w:tab w:val="num" w:pos="0"/>
        </w:tabs>
        <w:spacing w:before="0" w:after="0" w:line="360" w:lineRule="auto"/>
        <w:ind w:firstLine="709"/>
        <w:jc w:val="both"/>
        <w:rPr>
          <w:color w:val="000000"/>
          <w:sz w:val="28"/>
          <w:szCs w:val="28"/>
        </w:rPr>
      </w:pPr>
    </w:p>
    <w:p w:rsidR="004051D3" w:rsidRPr="00F57142" w:rsidRDefault="004051D3" w:rsidP="00F57142">
      <w:pPr>
        <w:tabs>
          <w:tab w:val="num" w:pos="0"/>
        </w:tabs>
        <w:spacing w:before="0" w:after="0" w:line="360" w:lineRule="auto"/>
        <w:ind w:firstLine="709"/>
        <w:jc w:val="both"/>
        <w:rPr>
          <w:color w:val="000000"/>
          <w:sz w:val="28"/>
          <w:szCs w:val="28"/>
        </w:rPr>
      </w:pPr>
      <w:r w:rsidRPr="00F57142">
        <w:rPr>
          <w:color w:val="000000"/>
          <w:sz w:val="28"/>
          <w:szCs w:val="28"/>
        </w:rPr>
        <w:t>Общество с ограниченной ответственностью «Курганский автобусный завод» было создано 19.06.2003г. Основным учредителем раньше был ОАО «Курганский автобусный завод», в настоящее время им является компания ОАО «ГАЗ».</w:t>
      </w:r>
    </w:p>
    <w:p w:rsidR="004051D3" w:rsidRPr="00F57142" w:rsidRDefault="004051D3" w:rsidP="00F57142">
      <w:pPr>
        <w:tabs>
          <w:tab w:val="num" w:pos="0"/>
        </w:tabs>
        <w:spacing w:before="0" w:after="0" w:line="360" w:lineRule="auto"/>
        <w:ind w:firstLine="709"/>
        <w:jc w:val="both"/>
        <w:rPr>
          <w:color w:val="000000"/>
          <w:sz w:val="28"/>
          <w:szCs w:val="28"/>
        </w:rPr>
      </w:pPr>
      <w:r w:rsidRPr="00F57142">
        <w:rPr>
          <w:color w:val="000000"/>
          <w:sz w:val="28"/>
          <w:szCs w:val="28"/>
        </w:rPr>
        <w:t>Правовое положение общества определяется Гражданским кодексом Российской Федерации и уставом общества (именуемое - Устав).</w:t>
      </w:r>
    </w:p>
    <w:p w:rsidR="004051D3" w:rsidRPr="00F57142" w:rsidRDefault="004051D3" w:rsidP="00F57142">
      <w:pPr>
        <w:tabs>
          <w:tab w:val="num" w:pos="0"/>
        </w:tabs>
        <w:spacing w:before="0" w:after="0" w:line="360" w:lineRule="auto"/>
        <w:ind w:firstLine="709"/>
        <w:jc w:val="both"/>
        <w:rPr>
          <w:color w:val="000000"/>
          <w:sz w:val="28"/>
          <w:szCs w:val="28"/>
        </w:rPr>
      </w:pPr>
      <w:r w:rsidRPr="00F57142">
        <w:rPr>
          <w:color w:val="000000"/>
          <w:sz w:val="28"/>
          <w:szCs w:val="28"/>
        </w:rPr>
        <w:t>Место нахождения предприятия: Российская Федерация, г. Курган.</w:t>
      </w:r>
    </w:p>
    <w:p w:rsidR="004051D3" w:rsidRPr="00F57142" w:rsidRDefault="004051D3" w:rsidP="00F57142">
      <w:pPr>
        <w:tabs>
          <w:tab w:val="num" w:pos="0"/>
        </w:tabs>
        <w:spacing w:before="0" w:after="0" w:line="360" w:lineRule="auto"/>
        <w:ind w:firstLine="709"/>
        <w:jc w:val="both"/>
        <w:rPr>
          <w:color w:val="000000"/>
          <w:sz w:val="28"/>
          <w:szCs w:val="28"/>
        </w:rPr>
      </w:pPr>
      <w:r w:rsidRPr="00F57142">
        <w:rPr>
          <w:color w:val="000000"/>
          <w:sz w:val="28"/>
          <w:szCs w:val="28"/>
        </w:rPr>
        <w:t>Отрасль: автомобилестроение</w:t>
      </w:r>
    </w:p>
    <w:p w:rsidR="004051D3" w:rsidRPr="00F57142" w:rsidRDefault="004051D3" w:rsidP="00F57142">
      <w:pPr>
        <w:tabs>
          <w:tab w:val="num" w:pos="0"/>
        </w:tabs>
        <w:spacing w:before="0" w:after="0" w:line="360" w:lineRule="auto"/>
        <w:ind w:firstLine="709"/>
        <w:jc w:val="both"/>
        <w:rPr>
          <w:color w:val="000000"/>
          <w:sz w:val="28"/>
          <w:szCs w:val="28"/>
        </w:rPr>
      </w:pPr>
      <w:r w:rsidRPr="00F57142">
        <w:rPr>
          <w:color w:val="000000"/>
          <w:sz w:val="28"/>
          <w:szCs w:val="28"/>
        </w:rPr>
        <w:t>Организационно-правовая форма – общество с ограниченной ответственностью.</w:t>
      </w:r>
    </w:p>
    <w:p w:rsidR="004051D3" w:rsidRPr="00F57142" w:rsidRDefault="004051D3" w:rsidP="00F57142">
      <w:pPr>
        <w:tabs>
          <w:tab w:val="num" w:pos="0"/>
        </w:tabs>
        <w:spacing w:before="0" w:after="0" w:line="360" w:lineRule="auto"/>
        <w:ind w:firstLine="709"/>
        <w:jc w:val="both"/>
        <w:rPr>
          <w:color w:val="000000"/>
          <w:sz w:val="28"/>
          <w:szCs w:val="28"/>
        </w:rPr>
      </w:pPr>
      <w:r w:rsidRPr="00F57142">
        <w:rPr>
          <w:color w:val="000000"/>
          <w:sz w:val="28"/>
          <w:szCs w:val="28"/>
        </w:rPr>
        <w:t>Цель создания общества – получение прибыли.</w:t>
      </w:r>
    </w:p>
    <w:p w:rsidR="006134BB" w:rsidRPr="00F57142" w:rsidRDefault="006134BB" w:rsidP="00F57142">
      <w:pPr>
        <w:tabs>
          <w:tab w:val="num" w:pos="0"/>
        </w:tabs>
        <w:spacing w:before="0" w:after="0" w:line="360" w:lineRule="auto"/>
        <w:ind w:firstLine="709"/>
        <w:jc w:val="both"/>
        <w:rPr>
          <w:color w:val="000000"/>
          <w:sz w:val="28"/>
          <w:szCs w:val="28"/>
        </w:rPr>
      </w:pPr>
      <w:r w:rsidRPr="00F57142">
        <w:rPr>
          <w:color w:val="000000"/>
          <w:sz w:val="28"/>
          <w:szCs w:val="28"/>
        </w:rPr>
        <w:t>На сегодняшний день КАВЗ не только одно из крупнейших автобусных предприятий России, но и часть крупног</w:t>
      </w:r>
      <w:r w:rsidR="00B92F69" w:rsidRPr="00F57142">
        <w:rPr>
          <w:color w:val="000000"/>
          <w:sz w:val="28"/>
          <w:szCs w:val="28"/>
        </w:rPr>
        <w:t xml:space="preserve">о машиностроительного холдинга, </w:t>
      </w:r>
      <w:r w:rsidRPr="00F57142">
        <w:rPr>
          <w:color w:val="000000"/>
          <w:sz w:val="28"/>
          <w:szCs w:val="28"/>
        </w:rPr>
        <w:t>объединяющего основных производителей автобусной техники в России и пользующегося уважением и признанием потребителей, финансовых и деловых кругов.</w:t>
      </w:r>
    </w:p>
    <w:p w:rsidR="006134BB" w:rsidRPr="00F57142" w:rsidRDefault="006134BB" w:rsidP="00F57142">
      <w:pPr>
        <w:tabs>
          <w:tab w:val="num" w:pos="0"/>
        </w:tabs>
        <w:spacing w:before="0" w:after="0" w:line="360" w:lineRule="auto"/>
        <w:ind w:firstLine="709"/>
        <w:jc w:val="both"/>
        <w:rPr>
          <w:color w:val="000000"/>
          <w:sz w:val="28"/>
          <w:szCs w:val="28"/>
        </w:rPr>
      </w:pPr>
      <w:r w:rsidRPr="00F57142">
        <w:rPr>
          <w:color w:val="000000"/>
          <w:sz w:val="28"/>
          <w:szCs w:val="28"/>
        </w:rPr>
        <w:t>Основная цель деятельности предприятия, поставленная руководством завода -</w:t>
      </w:r>
      <w:r w:rsidR="00F57142">
        <w:rPr>
          <w:color w:val="000000"/>
          <w:sz w:val="28"/>
          <w:szCs w:val="28"/>
        </w:rPr>
        <w:t xml:space="preserve"> </w:t>
      </w:r>
      <w:r w:rsidRPr="00F57142">
        <w:rPr>
          <w:color w:val="000000"/>
          <w:sz w:val="28"/>
          <w:szCs w:val="28"/>
        </w:rPr>
        <w:t>наиболее эффективное использование ресурсов и производственного потенциала для производства качественной, надежной техники и постоянное стремление к совершенству для максимального удовлетворения запросов потребителей.</w:t>
      </w:r>
    </w:p>
    <w:p w:rsidR="00F57142" w:rsidRDefault="00F57142" w:rsidP="00F57142">
      <w:pPr>
        <w:tabs>
          <w:tab w:val="num" w:pos="0"/>
        </w:tabs>
        <w:spacing w:before="0" w:after="0" w:line="360" w:lineRule="auto"/>
        <w:ind w:firstLine="709"/>
        <w:jc w:val="both"/>
        <w:rPr>
          <w:color w:val="000000"/>
          <w:sz w:val="28"/>
          <w:szCs w:val="28"/>
        </w:rPr>
      </w:pPr>
    </w:p>
    <w:p w:rsidR="004051D3" w:rsidRPr="00A90DDC" w:rsidRDefault="00F57142" w:rsidP="00F57142">
      <w:pPr>
        <w:tabs>
          <w:tab w:val="num" w:pos="0"/>
        </w:tabs>
        <w:spacing w:before="0" w:after="0" w:line="360" w:lineRule="auto"/>
        <w:ind w:firstLine="709"/>
        <w:jc w:val="both"/>
        <w:rPr>
          <w:b/>
          <w:bCs/>
          <w:color w:val="000000"/>
          <w:sz w:val="28"/>
          <w:szCs w:val="28"/>
        </w:rPr>
      </w:pPr>
      <w:r>
        <w:rPr>
          <w:color w:val="000000"/>
          <w:sz w:val="28"/>
          <w:szCs w:val="28"/>
        </w:rPr>
        <w:br w:type="page"/>
      </w:r>
      <w:r w:rsidRPr="00A90DDC">
        <w:rPr>
          <w:b/>
          <w:bCs/>
          <w:color w:val="000000"/>
          <w:sz w:val="28"/>
          <w:szCs w:val="28"/>
        </w:rPr>
        <w:t>1.</w:t>
      </w:r>
      <w:r w:rsidR="006134BB" w:rsidRPr="00A90DDC">
        <w:rPr>
          <w:b/>
          <w:bCs/>
          <w:color w:val="000000"/>
          <w:sz w:val="28"/>
          <w:szCs w:val="28"/>
        </w:rPr>
        <w:t xml:space="preserve">2 </w:t>
      </w:r>
      <w:r w:rsidR="004051D3" w:rsidRPr="00A90DDC">
        <w:rPr>
          <w:b/>
          <w:bCs/>
          <w:color w:val="000000"/>
          <w:sz w:val="28"/>
          <w:szCs w:val="28"/>
        </w:rPr>
        <w:t>Основные виды деятельности:</w:t>
      </w:r>
    </w:p>
    <w:p w:rsidR="00F57142" w:rsidRDefault="00F57142" w:rsidP="00F57142">
      <w:pPr>
        <w:tabs>
          <w:tab w:val="num" w:pos="0"/>
        </w:tabs>
        <w:spacing w:before="0" w:after="0" w:line="360" w:lineRule="auto"/>
        <w:ind w:firstLine="709"/>
        <w:jc w:val="both"/>
        <w:rPr>
          <w:color w:val="000000"/>
          <w:sz w:val="28"/>
          <w:szCs w:val="28"/>
        </w:rPr>
      </w:pPr>
    </w:p>
    <w:p w:rsidR="004051D3" w:rsidRPr="00F57142" w:rsidRDefault="004051D3" w:rsidP="00F57142">
      <w:pPr>
        <w:tabs>
          <w:tab w:val="num" w:pos="0"/>
        </w:tabs>
        <w:spacing w:before="0" w:after="0" w:line="360" w:lineRule="auto"/>
        <w:ind w:firstLine="709"/>
        <w:jc w:val="both"/>
        <w:rPr>
          <w:color w:val="000000"/>
          <w:sz w:val="28"/>
          <w:szCs w:val="28"/>
        </w:rPr>
      </w:pPr>
      <w:r w:rsidRPr="00F57142">
        <w:rPr>
          <w:color w:val="000000"/>
          <w:sz w:val="28"/>
          <w:szCs w:val="28"/>
        </w:rPr>
        <w:t>Предметом</w:t>
      </w:r>
      <w:r w:rsidR="00F57142">
        <w:rPr>
          <w:color w:val="000000"/>
          <w:sz w:val="28"/>
          <w:szCs w:val="28"/>
        </w:rPr>
        <w:t xml:space="preserve"> </w:t>
      </w:r>
      <w:r w:rsidRPr="00F57142">
        <w:rPr>
          <w:color w:val="000000"/>
          <w:sz w:val="28"/>
          <w:szCs w:val="28"/>
        </w:rPr>
        <w:t>деятельности общества является:</w:t>
      </w:r>
    </w:p>
    <w:p w:rsidR="004051D3" w:rsidRPr="00F57142" w:rsidRDefault="004051D3" w:rsidP="00F57142">
      <w:pPr>
        <w:numPr>
          <w:ilvl w:val="0"/>
          <w:numId w:val="2"/>
        </w:numPr>
        <w:tabs>
          <w:tab w:val="clear" w:pos="1320"/>
          <w:tab w:val="num" w:pos="0"/>
        </w:tabs>
        <w:spacing w:before="0" w:after="0" w:line="360" w:lineRule="auto"/>
        <w:ind w:left="0" w:firstLine="709"/>
        <w:jc w:val="both"/>
        <w:rPr>
          <w:color w:val="000000"/>
          <w:sz w:val="28"/>
          <w:szCs w:val="28"/>
        </w:rPr>
      </w:pPr>
      <w:r w:rsidRPr="00F57142">
        <w:rPr>
          <w:color w:val="000000"/>
          <w:sz w:val="28"/>
          <w:szCs w:val="28"/>
        </w:rPr>
        <w:t>Производство и реализация автобусов, других изделий производственно- технического назначения;</w:t>
      </w:r>
    </w:p>
    <w:p w:rsidR="004051D3" w:rsidRPr="00F57142" w:rsidRDefault="004051D3" w:rsidP="00F57142">
      <w:pPr>
        <w:numPr>
          <w:ilvl w:val="0"/>
          <w:numId w:val="2"/>
        </w:numPr>
        <w:tabs>
          <w:tab w:val="clear" w:pos="1320"/>
          <w:tab w:val="num" w:pos="0"/>
        </w:tabs>
        <w:spacing w:before="0" w:after="0" w:line="360" w:lineRule="auto"/>
        <w:ind w:left="0" w:firstLine="709"/>
        <w:jc w:val="both"/>
        <w:rPr>
          <w:color w:val="000000"/>
          <w:sz w:val="28"/>
          <w:szCs w:val="28"/>
        </w:rPr>
      </w:pPr>
      <w:r w:rsidRPr="00F57142">
        <w:rPr>
          <w:color w:val="000000"/>
          <w:sz w:val="28"/>
          <w:szCs w:val="28"/>
        </w:rPr>
        <w:t>Заготовка, переработка, хранение и коммерческое использование вторичного сырья и деловых отходов;</w:t>
      </w:r>
    </w:p>
    <w:p w:rsidR="004051D3" w:rsidRPr="00F57142" w:rsidRDefault="004051D3" w:rsidP="00F57142">
      <w:pPr>
        <w:numPr>
          <w:ilvl w:val="0"/>
          <w:numId w:val="2"/>
        </w:numPr>
        <w:tabs>
          <w:tab w:val="clear" w:pos="1320"/>
          <w:tab w:val="num" w:pos="0"/>
        </w:tabs>
        <w:spacing w:before="0" w:after="0" w:line="360" w:lineRule="auto"/>
        <w:ind w:left="0" w:firstLine="709"/>
        <w:jc w:val="both"/>
        <w:rPr>
          <w:color w:val="000000"/>
          <w:sz w:val="28"/>
          <w:szCs w:val="28"/>
        </w:rPr>
      </w:pPr>
      <w:r w:rsidRPr="00F57142">
        <w:rPr>
          <w:color w:val="000000"/>
          <w:sz w:val="28"/>
          <w:szCs w:val="28"/>
        </w:rPr>
        <w:t>Оптовая, розничная торговля;</w:t>
      </w:r>
    </w:p>
    <w:p w:rsidR="004051D3" w:rsidRPr="00F57142" w:rsidRDefault="004051D3" w:rsidP="00F57142">
      <w:pPr>
        <w:numPr>
          <w:ilvl w:val="0"/>
          <w:numId w:val="2"/>
        </w:numPr>
        <w:tabs>
          <w:tab w:val="clear" w:pos="1320"/>
          <w:tab w:val="num" w:pos="0"/>
        </w:tabs>
        <w:spacing w:before="0" w:after="0" w:line="360" w:lineRule="auto"/>
        <w:ind w:left="0" w:firstLine="709"/>
        <w:jc w:val="both"/>
        <w:rPr>
          <w:color w:val="000000"/>
          <w:sz w:val="28"/>
          <w:szCs w:val="28"/>
        </w:rPr>
      </w:pPr>
      <w:r w:rsidRPr="00F57142">
        <w:rPr>
          <w:color w:val="000000"/>
          <w:sz w:val="28"/>
          <w:szCs w:val="28"/>
        </w:rPr>
        <w:t>Проведение выставок, выставок-продаж, конкурсов, торгов, в т.ч. валютных.</w:t>
      </w:r>
    </w:p>
    <w:p w:rsidR="004051D3" w:rsidRPr="00F57142" w:rsidRDefault="004051D3" w:rsidP="00F57142">
      <w:pPr>
        <w:numPr>
          <w:ilvl w:val="0"/>
          <w:numId w:val="2"/>
        </w:numPr>
        <w:tabs>
          <w:tab w:val="clear" w:pos="1320"/>
          <w:tab w:val="num" w:pos="0"/>
        </w:tabs>
        <w:spacing w:before="0" w:after="0" w:line="360" w:lineRule="auto"/>
        <w:ind w:left="0" w:firstLine="709"/>
        <w:jc w:val="both"/>
        <w:rPr>
          <w:color w:val="000000"/>
          <w:sz w:val="28"/>
          <w:szCs w:val="28"/>
        </w:rPr>
      </w:pPr>
      <w:r w:rsidRPr="00F57142">
        <w:rPr>
          <w:color w:val="000000"/>
          <w:sz w:val="28"/>
          <w:szCs w:val="28"/>
        </w:rPr>
        <w:t>Сдача в аренду и субаренду разного движимого и недвижимого имущества;</w:t>
      </w:r>
    </w:p>
    <w:p w:rsidR="004051D3" w:rsidRPr="00F57142" w:rsidRDefault="004051D3" w:rsidP="00F57142">
      <w:pPr>
        <w:spacing w:before="0" w:after="0" w:line="360" w:lineRule="auto"/>
        <w:ind w:firstLine="709"/>
        <w:jc w:val="both"/>
        <w:rPr>
          <w:color w:val="000000"/>
          <w:sz w:val="28"/>
          <w:szCs w:val="28"/>
        </w:rPr>
      </w:pPr>
      <w:r w:rsidRPr="00F57142">
        <w:rPr>
          <w:color w:val="000000"/>
          <w:sz w:val="28"/>
          <w:szCs w:val="28"/>
        </w:rPr>
        <w:t>Оказание автотранспортных и экспедиционных услуг;</w:t>
      </w:r>
    </w:p>
    <w:p w:rsidR="004051D3" w:rsidRPr="00F57142" w:rsidRDefault="004051D3" w:rsidP="00F57142">
      <w:pPr>
        <w:numPr>
          <w:ilvl w:val="0"/>
          <w:numId w:val="3"/>
        </w:numPr>
        <w:tabs>
          <w:tab w:val="clear" w:pos="720"/>
          <w:tab w:val="num" w:pos="0"/>
        </w:tabs>
        <w:spacing w:before="0" w:after="0" w:line="360" w:lineRule="auto"/>
        <w:ind w:left="0" w:firstLine="709"/>
        <w:jc w:val="both"/>
        <w:rPr>
          <w:color w:val="000000"/>
          <w:sz w:val="28"/>
          <w:szCs w:val="28"/>
        </w:rPr>
      </w:pPr>
      <w:r w:rsidRPr="00F57142">
        <w:rPr>
          <w:color w:val="000000"/>
          <w:sz w:val="28"/>
          <w:szCs w:val="28"/>
        </w:rPr>
        <w:t>Другие, не противоречащие действующему законодательству виды деятельности.</w:t>
      </w:r>
    </w:p>
    <w:p w:rsidR="00A90DDC" w:rsidRDefault="00A90DDC" w:rsidP="00F57142">
      <w:pPr>
        <w:tabs>
          <w:tab w:val="num" w:pos="0"/>
        </w:tabs>
        <w:spacing w:before="0" w:after="0" w:line="360" w:lineRule="auto"/>
        <w:ind w:firstLine="709"/>
        <w:jc w:val="both"/>
        <w:rPr>
          <w:color w:val="000000"/>
          <w:sz w:val="28"/>
          <w:szCs w:val="28"/>
        </w:rPr>
      </w:pPr>
    </w:p>
    <w:p w:rsidR="00A90DDC" w:rsidRDefault="004E7553" w:rsidP="00F57142">
      <w:pPr>
        <w:tabs>
          <w:tab w:val="num" w:pos="0"/>
        </w:tabs>
        <w:spacing w:before="0" w:after="0" w:line="360" w:lineRule="auto"/>
        <w:ind w:firstLine="709"/>
        <w:jc w:val="both"/>
        <w:rPr>
          <w:b/>
          <w:bCs/>
          <w:color w:val="000000"/>
          <w:sz w:val="28"/>
          <w:szCs w:val="28"/>
        </w:rPr>
      </w:pPr>
      <w:r w:rsidRPr="00A90DDC">
        <w:rPr>
          <w:b/>
          <w:bCs/>
          <w:color w:val="000000"/>
          <w:sz w:val="28"/>
          <w:szCs w:val="28"/>
        </w:rPr>
        <w:t xml:space="preserve">1.3 </w:t>
      </w:r>
      <w:r w:rsidR="00B92F69" w:rsidRPr="00A90DDC">
        <w:rPr>
          <w:b/>
          <w:bCs/>
          <w:color w:val="000000"/>
          <w:sz w:val="28"/>
          <w:szCs w:val="28"/>
        </w:rPr>
        <w:t>Техническая база и а</w:t>
      </w:r>
      <w:r w:rsidRPr="00A90DDC">
        <w:rPr>
          <w:b/>
          <w:bCs/>
          <w:color w:val="000000"/>
          <w:sz w:val="28"/>
          <w:szCs w:val="28"/>
        </w:rPr>
        <w:t>ссортимент выпускаемой продукции</w:t>
      </w:r>
      <w:r w:rsidR="00B92F69" w:rsidRPr="00A90DDC">
        <w:rPr>
          <w:b/>
          <w:bCs/>
          <w:color w:val="000000"/>
          <w:sz w:val="28"/>
          <w:szCs w:val="28"/>
        </w:rPr>
        <w:t xml:space="preserve"> на </w:t>
      </w:r>
    </w:p>
    <w:p w:rsidR="004E7553" w:rsidRPr="00A90DDC" w:rsidRDefault="00B92F69" w:rsidP="00F57142">
      <w:pPr>
        <w:tabs>
          <w:tab w:val="num" w:pos="0"/>
        </w:tabs>
        <w:spacing w:before="0" w:after="0" w:line="360" w:lineRule="auto"/>
        <w:ind w:firstLine="709"/>
        <w:jc w:val="both"/>
        <w:rPr>
          <w:b/>
          <w:bCs/>
          <w:color w:val="000000"/>
          <w:sz w:val="28"/>
          <w:szCs w:val="28"/>
        </w:rPr>
      </w:pPr>
      <w:r w:rsidRPr="00A90DDC">
        <w:rPr>
          <w:b/>
          <w:bCs/>
          <w:color w:val="000000"/>
          <w:sz w:val="28"/>
          <w:szCs w:val="28"/>
        </w:rPr>
        <w:t>сегодняшний день</w:t>
      </w:r>
    </w:p>
    <w:p w:rsidR="00A90DDC" w:rsidRDefault="00A90DDC" w:rsidP="00F57142">
      <w:pPr>
        <w:spacing w:before="0" w:after="0" w:line="360" w:lineRule="auto"/>
        <w:ind w:firstLine="709"/>
        <w:jc w:val="both"/>
        <w:rPr>
          <w:rFonts w:eastAsia="MS Mincho"/>
          <w:color w:val="000000"/>
          <w:sz w:val="28"/>
          <w:szCs w:val="28"/>
        </w:rPr>
      </w:pPr>
    </w:p>
    <w:p w:rsidR="00B92F69" w:rsidRPr="00F57142" w:rsidRDefault="00B92F69" w:rsidP="00F57142">
      <w:pPr>
        <w:spacing w:before="0" w:after="0" w:line="360" w:lineRule="auto"/>
        <w:ind w:firstLine="709"/>
        <w:jc w:val="both"/>
        <w:rPr>
          <w:rFonts w:eastAsia="MS Mincho"/>
          <w:color w:val="000000"/>
          <w:sz w:val="28"/>
          <w:szCs w:val="28"/>
        </w:rPr>
      </w:pPr>
      <w:r w:rsidRPr="00F57142">
        <w:rPr>
          <w:rFonts w:eastAsia="MS Mincho"/>
          <w:color w:val="000000"/>
          <w:sz w:val="28"/>
          <w:szCs w:val="28"/>
        </w:rPr>
        <w:t>С 1992-93 г.г. последовательно КАВЗ заканчивает строительно-монтажные работы по окрасочно-сборочным производствам и цеху мелких серий. Создаются резервные производственные мощности общей площадью более 30 тыс.кв.м.</w:t>
      </w:r>
    </w:p>
    <w:p w:rsidR="00B92F69" w:rsidRPr="00F57142" w:rsidRDefault="00B92F69" w:rsidP="00F57142">
      <w:pPr>
        <w:spacing w:before="0" w:after="0" w:line="360" w:lineRule="auto"/>
        <w:ind w:firstLine="709"/>
        <w:jc w:val="both"/>
        <w:rPr>
          <w:rFonts w:eastAsia="MS Mincho"/>
          <w:color w:val="000000"/>
          <w:sz w:val="28"/>
          <w:szCs w:val="28"/>
        </w:rPr>
      </w:pPr>
      <w:r w:rsidRPr="00F57142">
        <w:rPr>
          <w:rFonts w:eastAsia="MS Mincho"/>
          <w:color w:val="000000"/>
          <w:sz w:val="28"/>
          <w:szCs w:val="28"/>
        </w:rPr>
        <w:t>К 1993 году заводом проведена подготовка и организовано производство нового семейства автобусов вагонной компоновки агрегатной сборки вместимостью 24 пасс.места, в объеме 150-200 шт.в год.</w:t>
      </w:r>
    </w:p>
    <w:p w:rsidR="00B92F69" w:rsidRPr="00F57142" w:rsidRDefault="00B92F69" w:rsidP="00F57142">
      <w:pPr>
        <w:spacing w:before="0" w:after="0" w:line="360" w:lineRule="auto"/>
        <w:ind w:firstLine="709"/>
        <w:jc w:val="both"/>
        <w:rPr>
          <w:rFonts w:eastAsia="MS Mincho"/>
          <w:color w:val="000000"/>
          <w:sz w:val="28"/>
          <w:szCs w:val="28"/>
        </w:rPr>
      </w:pPr>
      <w:r w:rsidRPr="00F57142">
        <w:rPr>
          <w:rFonts w:eastAsia="MS Mincho"/>
          <w:color w:val="000000"/>
          <w:sz w:val="28"/>
          <w:szCs w:val="28"/>
        </w:rPr>
        <w:t>В связи с этим, в 1992 году для создания автобусов новых экспериментальных моделей на заводе было создано производство мелких серий - дочерняя фирма КАВЗ ООО "Вика". Именно здесь в 1992 г. изготавливаются первые автобусы вагонной компановки КАВЗ-3275, КАВЗ-32784, КАВЗ-3278, отличающиеся более высоким уровнем комфортабельности и соответствующие международным требованиям безопасности.</w:t>
      </w:r>
    </w:p>
    <w:p w:rsidR="00B92F69" w:rsidRPr="00F57142" w:rsidRDefault="00B92F69" w:rsidP="00F57142">
      <w:pPr>
        <w:spacing w:before="0" w:after="0" w:line="360" w:lineRule="auto"/>
        <w:ind w:firstLine="709"/>
        <w:jc w:val="both"/>
        <w:rPr>
          <w:rFonts w:eastAsia="MS Mincho"/>
          <w:color w:val="000000"/>
          <w:sz w:val="28"/>
          <w:szCs w:val="28"/>
        </w:rPr>
      </w:pPr>
      <w:r w:rsidRPr="00F57142">
        <w:rPr>
          <w:rFonts w:eastAsia="MS Mincho"/>
          <w:color w:val="000000"/>
          <w:sz w:val="28"/>
          <w:szCs w:val="28"/>
        </w:rPr>
        <w:t>Конструкторами ООО "Вика" был создан первый российский "кемпер" на шасси ГАЗ-3302 (1991 г.)</w:t>
      </w:r>
      <w:r w:rsidR="00F57142">
        <w:rPr>
          <w:rFonts w:eastAsia="MS Mincho"/>
          <w:color w:val="000000"/>
          <w:sz w:val="28"/>
          <w:szCs w:val="28"/>
        </w:rPr>
        <w:t xml:space="preserve"> </w:t>
      </w:r>
      <w:r w:rsidRPr="00F57142">
        <w:rPr>
          <w:rFonts w:eastAsia="MS Mincho"/>
          <w:color w:val="000000"/>
          <w:sz w:val="28"/>
          <w:szCs w:val="28"/>
        </w:rPr>
        <w:t>А в 1996 году в "Вике" изготавливается первый опытный образец автобусов малой вместимости КАВЗ-3244 на шасси ЗИЛ-5301 ("Бычок").</w:t>
      </w:r>
    </w:p>
    <w:p w:rsidR="00B92F69" w:rsidRPr="00F57142" w:rsidRDefault="00B92F69" w:rsidP="00F57142">
      <w:pPr>
        <w:spacing w:before="0" w:after="0" w:line="360" w:lineRule="auto"/>
        <w:ind w:firstLine="709"/>
        <w:jc w:val="both"/>
        <w:rPr>
          <w:rFonts w:eastAsia="MS Mincho"/>
          <w:color w:val="000000"/>
          <w:sz w:val="28"/>
          <w:szCs w:val="28"/>
        </w:rPr>
      </w:pPr>
      <w:r w:rsidRPr="00F57142">
        <w:rPr>
          <w:rFonts w:eastAsia="MS Mincho"/>
          <w:color w:val="000000"/>
          <w:sz w:val="28"/>
          <w:szCs w:val="28"/>
        </w:rPr>
        <w:t>В 90-ые годы в связи с изменением в отраслях народного хозяйства, в том числе сельского, резко снизился потребительский спрос на автобусы малой вместимости, основными потребителем которых являлись совхозы, колхозы, госпредприятия отраслевых министерств. Определилась необходимость создания в России отечественного производства городских автобусов большой вместимости.</w:t>
      </w:r>
    </w:p>
    <w:p w:rsidR="00B92F69" w:rsidRPr="00F57142" w:rsidRDefault="00B92F69" w:rsidP="00F57142">
      <w:pPr>
        <w:spacing w:before="0" w:after="0" w:line="360" w:lineRule="auto"/>
        <w:ind w:firstLine="709"/>
        <w:jc w:val="both"/>
        <w:rPr>
          <w:rFonts w:eastAsia="MS Mincho"/>
          <w:color w:val="000000"/>
          <w:sz w:val="28"/>
          <w:szCs w:val="28"/>
        </w:rPr>
      </w:pPr>
      <w:r w:rsidRPr="00F57142">
        <w:rPr>
          <w:rFonts w:eastAsia="MS Mincho"/>
          <w:color w:val="000000"/>
          <w:sz w:val="28"/>
          <w:szCs w:val="28"/>
        </w:rPr>
        <w:t>Исходя их этого, КАВЗ приступил к техперевооружению резервных производственных мощностей по организации выпуска городских автобусов.</w:t>
      </w:r>
      <w:r w:rsidR="00F57142">
        <w:rPr>
          <w:rFonts w:eastAsia="MS Mincho"/>
          <w:color w:val="000000"/>
          <w:sz w:val="28"/>
          <w:szCs w:val="28"/>
        </w:rPr>
        <w:t xml:space="preserve"> </w:t>
      </w:r>
      <w:r w:rsidRPr="00F57142">
        <w:rPr>
          <w:rFonts w:eastAsia="MS Mincho"/>
          <w:color w:val="000000"/>
          <w:sz w:val="28"/>
          <w:szCs w:val="28"/>
        </w:rPr>
        <w:t>В 1994 году завод изготавливает 8 городских автобусов большой вместимости "Икарус-260" и 2 автобуса особо большой вместимости "Икарус-280". В дальнейшем, в 1996 году по условиям международного тендера были изготовлены 168 "Икарусов-283.10" для г. Екатеринбурга. За последнее время отделом главного конструктора совместно с экспериментальным цехом и испытательно-сертификационной службой создано более десяти модификаций автобусов. Изготавливали автобусы на шасси большегрузных машин АМО "ЗИЛ", "Урал". В настоящее время</w:t>
      </w:r>
      <w:r w:rsidR="00F57142">
        <w:rPr>
          <w:rFonts w:eastAsia="MS Mincho"/>
          <w:color w:val="000000"/>
          <w:sz w:val="28"/>
          <w:szCs w:val="28"/>
        </w:rPr>
        <w:t xml:space="preserve"> </w:t>
      </w:r>
      <w:r w:rsidRPr="00F57142">
        <w:rPr>
          <w:rFonts w:eastAsia="MS Mincho"/>
          <w:color w:val="000000"/>
          <w:sz w:val="28"/>
          <w:szCs w:val="28"/>
        </w:rPr>
        <w:t>руководство предприятия преследует цель- создание дешевых городских, пригородных автобусов и автобусов междугородного сообщения с использованием шасси.</w:t>
      </w:r>
    </w:p>
    <w:p w:rsidR="00B92F69" w:rsidRPr="00F57142" w:rsidRDefault="00B92F69" w:rsidP="00F57142">
      <w:pPr>
        <w:spacing w:before="0" w:after="0" w:line="360" w:lineRule="auto"/>
        <w:ind w:firstLine="709"/>
        <w:jc w:val="both"/>
        <w:rPr>
          <w:rFonts w:eastAsia="MS Mincho"/>
          <w:color w:val="000000"/>
          <w:sz w:val="28"/>
          <w:szCs w:val="28"/>
        </w:rPr>
      </w:pPr>
      <w:r w:rsidRPr="00F57142">
        <w:rPr>
          <w:rFonts w:eastAsia="MS Mincho"/>
          <w:color w:val="000000"/>
          <w:sz w:val="28"/>
          <w:szCs w:val="28"/>
        </w:rPr>
        <w:t>За 50 лет своего существования Курганский автобусный завод вырос в самое современное предприятие. Здесь работают высококлассные специалисты, создана крепкая производственная база: просторные площади сборочного цеха производства городской машины, уникальный окрасочный комплекс, выполненный согласно международным требованиям и оснащенный оборудованием ведущих европейских фирм.</w:t>
      </w:r>
    </w:p>
    <w:p w:rsidR="004051D3" w:rsidRPr="00F57142" w:rsidRDefault="004051D3" w:rsidP="00F57142">
      <w:pPr>
        <w:tabs>
          <w:tab w:val="num" w:pos="0"/>
        </w:tabs>
        <w:spacing w:before="0" w:after="0" w:line="360" w:lineRule="auto"/>
        <w:ind w:firstLine="709"/>
        <w:jc w:val="both"/>
        <w:rPr>
          <w:color w:val="000000"/>
          <w:sz w:val="28"/>
          <w:szCs w:val="28"/>
        </w:rPr>
      </w:pPr>
      <w:r w:rsidRPr="00F57142">
        <w:rPr>
          <w:color w:val="000000"/>
          <w:sz w:val="28"/>
          <w:szCs w:val="28"/>
        </w:rPr>
        <w:t>Производственно – техническая база организации – это совокупность зданий, оборудования, оснастки и инструмента, предназначенных для технического обслуживания, а также необходимых условий для работы персонала.</w:t>
      </w:r>
    </w:p>
    <w:p w:rsidR="004051D3" w:rsidRPr="00F57142" w:rsidRDefault="004051D3" w:rsidP="00F57142">
      <w:pPr>
        <w:tabs>
          <w:tab w:val="num" w:pos="0"/>
          <w:tab w:val="left" w:pos="9498"/>
        </w:tabs>
        <w:spacing w:before="0" w:after="0" w:line="360" w:lineRule="auto"/>
        <w:ind w:firstLine="709"/>
        <w:jc w:val="both"/>
        <w:rPr>
          <w:color w:val="000000"/>
          <w:sz w:val="28"/>
          <w:szCs w:val="28"/>
        </w:rPr>
      </w:pPr>
      <w:r w:rsidRPr="00F57142">
        <w:rPr>
          <w:color w:val="000000"/>
          <w:sz w:val="28"/>
          <w:szCs w:val="28"/>
        </w:rPr>
        <w:t>Производственная структура завода представлена на рисунке 1 (приложение 1).</w:t>
      </w:r>
    </w:p>
    <w:p w:rsidR="00F57142" w:rsidRDefault="004051D3" w:rsidP="00F57142">
      <w:pPr>
        <w:tabs>
          <w:tab w:val="num" w:pos="0"/>
        </w:tabs>
        <w:spacing w:before="0" w:after="0" w:line="360" w:lineRule="auto"/>
        <w:ind w:firstLine="709"/>
        <w:jc w:val="both"/>
        <w:rPr>
          <w:color w:val="000000"/>
          <w:sz w:val="28"/>
          <w:szCs w:val="28"/>
        </w:rPr>
      </w:pPr>
      <w:r w:rsidRPr="00F57142">
        <w:rPr>
          <w:color w:val="000000"/>
          <w:sz w:val="28"/>
          <w:szCs w:val="28"/>
        </w:rPr>
        <w:t>Организация</w:t>
      </w:r>
      <w:r w:rsidR="00F57142">
        <w:rPr>
          <w:color w:val="000000"/>
          <w:sz w:val="28"/>
          <w:szCs w:val="28"/>
        </w:rPr>
        <w:t xml:space="preserve"> </w:t>
      </w:r>
      <w:r w:rsidRPr="00F57142">
        <w:rPr>
          <w:color w:val="000000"/>
          <w:sz w:val="28"/>
          <w:szCs w:val="28"/>
        </w:rPr>
        <w:t>имеет линейно – функциональную систему управления (приложение 2).</w:t>
      </w:r>
    </w:p>
    <w:p w:rsidR="004051D3" w:rsidRPr="00F57142" w:rsidRDefault="004051D3" w:rsidP="00F57142">
      <w:pPr>
        <w:tabs>
          <w:tab w:val="num" w:pos="0"/>
        </w:tabs>
        <w:spacing w:before="0" w:after="0" w:line="360" w:lineRule="auto"/>
        <w:ind w:firstLine="709"/>
        <w:jc w:val="both"/>
        <w:rPr>
          <w:color w:val="000000"/>
          <w:sz w:val="28"/>
          <w:szCs w:val="28"/>
        </w:rPr>
      </w:pPr>
      <w:r w:rsidRPr="00F57142">
        <w:rPr>
          <w:color w:val="000000"/>
          <w:sz w:val="28"/>
          <w:szCs w:val="28"/>
        </w:rPr>
        <w:t>Управляющий директор</w:t>
      </w:r>
      <w:r w:rsidR="00F57142">
        <w:rPr>
          <w:color w:val="000000"/>
          <w:sz w:val="28"/>
          <w:szCs w:val="28"/>
        </w:rPr>
        <w:t xml:space="preserve"> </w:t>
      </w:r>
      <w:r w:rsidRPr="00F57142">
        <w:rPr>
          <w:color w:val="000000"/>
          <w:sz w:val="28"/>
          <w:szCs w:val="28"/>
        </w:rPr>
        <w:t>руководит текущей деятельностью предприятия.</w:t>
      </w:r>
    </w:p>
    <w:p w:rsidR="00F57142" w:rsidRDefault="004051D3" w:rsidP="00F57142">
      <w:pPr>
        <w:tabs>
          <w:tab w:val="num" w:pos="0"/>
          <w:tab w:val="left" w:pos="7938"/>
        </w:tabs>
        <w:spacing w:before="0" w:after="0" w:line="360" w:lineRule="auto"/>
        <w:ind w:firstLine="709"/>
        <w:jc w:val="both"/>
        <w:rPr>
          <w:color w:val="000000"/>
          <w:sz w:val="28"/>
          <w:szCs w:val="28"/>
        </w:rPr>
      </w:pPr>
      <w:r w:rsidRPr="00F57142">
        <w:rPr>
          <w:color w:val="000000"/>
          <w:sz w:val="28"/>
          <w:szCs w:val="28"/>
        </w:rPr>
        <w:t>Непосредственно управляющему директору подчиняются функциональные звенья организационной структуры управления, в свою очередь каждому функциональному звену подчинены линейные звенья. Каждое звено отвечает за конкретную область хозяйствования, что повышает ответственность персонала за свои действия, улучшает качество проделанной работы и стимулирует деловую активность кадров.</w:t>
      </w:r>
    </w:p>
    <w:p w:rsidR="00F57142" w:rsidRDefault="004051D3" w:rsidP="00F57142">
      <w:pPr>
        <w:shd w:val="clear" w:color="auto" w:fill="FFFFFF"/>
        <w:tabs>
          <w:tab w:val="num" w:pos="0"/>
        </w:tabs>
        <w:spacing w:before="0" w:after="0" w:line="360" w:lineRule="auto"/>
        <w:ind w:firstLine="709"/>
        <w:jc w:val="both"/>
        <w:rPr>
          <w:color w:val="000000"/>
          <w:sz w:val="28"/>
          <w:szCs w:val="28"/>
        </w:rPr>
      </w:pPr>
      <w:r w:rsidRPr="00F57142">
        <w:rPr>
          <w:color w:val="000000"/>
          <w:sz w:val="28"/>
          <w:szCs w:val="28"/>
        </w:rPr>
        <w:t>Из приложений 1 и 2 видно, что имеется большое количество производственных участков (цехов и отделов), одним из которых является бухгалтерия.</w:t>
      </w:r>
    </w:p>
    <w:p w:rsidR="00A90DDC" w:rsidRDefault="00A90DDC" w:rsidP="00F57142">
      <w:pPr>
        <w:shd w:val="clear" w:color="auto" w:fill="FFFFFF"/>
        <w:tabs>
          <w:tab w:val="num" w:pos="0"/>
        </w:tabs>
        <w:spacing w:before="0" w:after="0" w:line="360" w:lineRule="auto"/>
        <w:ind w:firstLine="709"/>
        <w:jc w:val="both"/>
        <w:rPr>
          <w:color w:val="000000"/>
          <w:sz w:val="28"/>
          <w:szCs w:val="28"/>
        </w:rPr>
      </w:pPr>
    </w:p>
    <w:p w:rsidR="009866BD" w:rsidRPr="00A90DDC" w:rsidRDefault="00A90DDC" w:rsidP="00F57142">
      <w:pPr>
        <w:shd w:val="clear" w:color="auto" w:fill="FFFFFF"/>
        <w:tabs>
          <w:tab w:val="num" w:pos="0"/>
        </w:tabs>
        <w:spacing w:before="0" w:after="0" w:line="360" w:lineRule="auto"/>
        <w:ind w:firstLine="709"/>
        <w:jc w:val="both"/>
        <w:rPr>
          <w:b/>
          <w:bCs/>
          <w:color w:val="000000"/>
          <w:sz w:val="28"/>
          <w:szCs w:val="28"/>
        </w:rPr>
      </w:pPr>
      <w:r>
        <w:rPr>
          <w:color w:val="000000"/>
          <w:sz w:val="28"/>
          <w:szCs w:val="28"/>
        </w:rPr>
        <w:br w:type="page"/>
      </w:r>
      <w:r w:rsidRPr="00A90DDC">
        <w:rPr>
          <w:b/>
          <w:bCs/>
          <w:color w:val="000000"/>
          <w:sz w:val="28"/>
          <w:szCs w:val="28"/>
        </w:rPr>
        <w:t>2. Структура бухгалтерии</w:t>
      </w:r>
    </w:p>
    <w:p w:rsidR="00A90DDC" w:rsidRDefault="00A90DDC" w:rsidP="00F57142">
      <w:pPr>
        <w:tabs>
          <w:tab w:val="num" w:pos="0"/>
        </w:tabs>
        <w:spacing w:before="0" w:after="0" w:line="360" w:lineRule="auto"/>
        <w:ind w:firstLine="709"/>
        <w:jc w:val="both"/>
        <w:rPr>
          <w:color w:val="000000"/>
          <w:sz w:val="28"/>
          <w:szCs w:val="28"/>
        </w:rPr>
      </w:pPr>
    </w:p>
    <w:p w:rsidR="009866BD" w:rsidRPr="00F57142" w:rsidRDefault="009866BD" w:rsidP="00F57142">
      <w:pPr>
        <w:tabs>
          <w:tab w:val="num" w:pos="0"/>
        </w:tabs>
        <w:spacing w:before="0" w:after="0" w:line="360" w:lineRule="auto"/>
        <w:ind w:firstLine="709"/>
        <w:jc w:val="both"/>
        <w:rPr>
          <w:color w:val="000000"/>
          <w:sz w:val="28"/>
          <w:szCs w:val="28"/>
        </w:rPr>
      </w:pPr>
      <w:r w:rsidRPr="00F57142">
        <w:rPr>
          <w:color w:val="000000"/>
          <w:sz w:val="28"/>
          <w:szCs w:val="28"/>
        </w:rPr>
        <w:t>Бухгалтерский учет в обществе ведет главная бухгалтерия, которая отражает хозяйственные операции по производству продукции, оказания услуг производственного характера и составляет сводный бухгалтерский баланс. Организационная структура</w:t>
      </w:r>
      <w:r w:rsidR="00F57142">
        <w:rPr>
          <w:color w:val="000000"/>
          <w:sz w:val="28"/>
          <w:szCs w:val="28"/>
        </w:rPr>
        <w:t xml:space="preserve"> </w:t>
      </w:r>
      <w:r w:rsidRPr="00F57142">
        <w:rPr>
          <w:color w:val="000000"/>
          <w:sz w:val="28"/>
          <w:szCs w:val="28"/>
        </w:rPr>
        <w:t>главной бухгалтерии представлена на рисунке 2.</w:t>
      </w:r>
    </w:p>
    <w:p w:rsidR="00F57142" w:rsidRDefault="009866BD" w:rsidP="00F57142">
      <w:pPr>
        <w:tabs>
          <w:tab w:val="num" w:pos="0"/>
        </w:tabs>
        <w:spacing w:before="0" w:after="0" w:line="360" w:lineRule="auto"/>
        <w:ind w:firstLine="709"/>
        <w:jc w:val="both"/>
        <w:rPr>
          <w:color w:val="000000"/>
          <w:sz w:val="28"/>
          <w:szCs w:val="28"/>
        </w:rPr>
      </w:pPr>
      <w:r w:rsidRPr="00F57142">
        <w:rPr>
          <w:color w:val="000000"/>
          <w:sz w:val="28"/>
          <w:szCs w:val="28"/>
        </w:rPr>
        <w:t>Функции, права и обязанности, ответственность работников</w:t>
      </w:r>
      <w:r w:rsidR="00F57142">
        <w:rPr>
          <w:color w:val="000000"/>
          <w:sz w:val="28"/>
          <w:szCs w:val="28"/>
        </w:rPr>
        <w:t xml:space="preserve"> </w:t>
      </w:r>
      <w:r w:rsidRPr="00F57142">
        <w:rPr>
          <w:color w:val="000000"/>
          <w:sz w:val="28"/>
          <w:szCs w:val="28"/>
        </w:rPr>
        <w:t>бухгалтерии определены их должностными инструкциями. Непосредственное распределение работы между бухгалтерами в группе проводит руководитель группы учета (старший бухгалтер).</w:t>
      </w:r>
    </w:p>
    <w:p w:rsidR="009866BD" w:rsidRPr="00F57142" w:rsidRDefault="009866BD" w:rsidP="00F57142">
      <w:pPr>
        <w:tabs>
          <w:tab w:val="num" w:pos="0"/>
        </w:tabs>
        <w:spacing w:before="0" w:after="0" w:line="360" w:lineRule="auto"/>
        <w:ind w:firstLine="709"/>
        <w:jc w:val="both"/>
        <w:rPr>
          <w:color w:val="000000"/>
          <w:sz w:val="28"/>
          <w:szCs w:val="28"/>
        </w:rPr>
      </w:pPr>
      <w:r w:rsidRPr="00F57142">
        <w:rPr>
          <w:color w:val="000000"/>
          <w:sz w:val="28"/>
          <w:szCs w:val="28"/>
        </w:rPr>
        <w:t>Ответственность за организацию бухгалтерского учета и соблюдение законодательства при выполнении хозяйственных операций несет управляющий директор.</w:t>
      </w:r>
    </w:p>
    <w:p w:rsidR="009866BD" w:rsidRPr="00F57142" w:rsidRDefault="009866BD" w:rsidP="00F57142">
      <w:pPr>
        <w:tabs>
          <w:tab w:val="num" w:pos="0"/>
        </w:tabs>
        <w:spacing w:before="0" w:after="0" w:line="360" w:lineRule="auto"/>
        <w:ind w:firstLine="709"/>
        <w:jc w:val="both"/>
        <w:rPr>
          <w:color w:val="000000"/>
          <w:sz w:val="28"/>
          <w:szCs w:val="28"/>
        </w:rPr>
      </w:pPr>
      <w:r w:rsidRPr="00F57142">
        <w:rPr>
          <w:color w:val="000000"/>
          <w:sz w:val="28"/>
          <w:szCs w:val="28"/>
        </w:rPr>
        <w:t>Ответственность за формирование учетной политики, ведение бухгалтерского учета, своевременное предоставление полной и достоверной бухгалтерской отчетности несет главный бухгалтер.</w:t>
      </w:r>
    </w:p>
    <w:p w:rsidR="009866BD" w:rsidRPr="00F57142" w:rsidRDefault="009866BD" w:rsidP="00F57142">
      <w:pPr>
        <w:shd w:val="clear" w:color="auto" w:fill="FFFFFF"/>
        <w:tabs>
          <w:tab w:val="num" w:pos="0"/>
        </w:tabs>
        <w:spacing w:before="0" w:after="0" w:line="360" w:lineRule="auto"/>
        <w:ind w:firstLine="709"/>
        <w:jc w:val="both"/>
        <w:rPr>
          <w:color w:val="000000"/>
          <w:sz w:val="28"/>
          <w:szCs w:val="28"/>
        </w:rPr>
      </w:pPr>
      <w:r w:rsidRPr="00F57142">
        <w:rPr>
          <w:color w:val="000000"/>
          <w:sz w:val="28"/>
          <w:szCs w:val="28"/>
        </w:rPr>
        <w:t>Без подписи главного бухгалтера или уполномоченного им на то лица, денежные и расчетные документы, финансовые и кредитные обязательства считаются недействительными и не принимаются к исполнению.</w:t>
      </w:r>
    </w:p>
    <w:p w:rsidR="00906A44" w:rsidRPr="00F57142" w:rsidRDefault="00906A44" w:rsidP="00F57142">
      <w:pPr>
        <w:tabs>
          <w:tab w:val="num" w:pos="0"/>
        </w:tabs>
        <w:spacing w:before="0" w:after="0" w:line="360" w:lineRule="auto"/>
        <w:ind w:firstLine="709"/>
        <w:jc w:val="both"/>
        <w:rPr>
          <w:color w:val="000000"/>
          <w:sz w:val="28"/>
          <w:szCs w:val="28"/>
        </w:rPr>
      </w:pPr>
      <w:r w:rsidRPr="00F57142">
        <w:rPr>
          <w:color w:val="000000"/>
          <w:sz w:val="28"/>
          <w:szCs w:val="28"/>
        </w:rPr>
        <w:t>Бухгалтерский учет в ООО «КАВЗ» осуществляется в соответствии с Законом РФ № 129-ФЗ от 21.11.96г. «О бухгалтерском учете», а также нормативными актами органов, которым федеральными законами предоставлено право регулирования вопросов бухгалтерского учета.</w:t>
      </w:r>
    </w:p>
    <w:p w:rsidR="00906A44" w:rsidRPr="00F57142" w:rsidRDefault="00906A44" w:rsidP="00F57142">
      <w:pPr>
        <w:tabs>
          <w:tab w:val="num" w:pos="0"/>
        </w:tabs>
        <w:spacing w:before="0" w:after="0" w:line="360" w:lineRule="auto"/>
        <w:ind w:firstLine="709"/>
        <w:jc w:val="both"/>
        <w:rPr>
          <w:color w:val="000000"/>
          <w:sz w:val="28"/>
          <w:szCs w:val="28"/>
        </w:rPr>
      </w:pPr>
      <w:r w:rsidRPr="00F57142">
        <w:rPr>
          <w:color w:val="000000"/>
          <w:sz w:val="28"/>
          <w:szCs w:val="28"/>
        </w:rPr>
        <w:t>Основными задачами бухгалтерского учета являются:</w:t>
      </w:r>
    </w:p>
    <w:p w:rsidR="00906A44" w:rsidRPr="00F57142" w:rsidRDefault="00906A44" w:rsidP="00F57142">
      <w:pPr>
        <w:tabs>
          <w:tab w:val="num" w:pos="0"/>
        </w:tabs>
        <w:spacing w:before="0" w:after="0" w:line="360" w:lineRule="auto"/>
        <w:ind w:firstLine="709"/>
        <w:jc w:val="both"/>
        <w:rPr>
          <w:color w:val="000000"/>
          <w:sz w:val="28"/>
          <w:szCs w:val="28"/>
        </w:rPr>
      </w:pPr>
      <w:r w:rsidRPr="00F57142">
        <w:rPr>
          <w:color w:val="000000"/>
          <w:sz w:val="28"/>
          <w:szCs w:val="28"/>
        </w:rPr>
        <w:t>1. Формирование полной и достоверной информации о деятельности организации и ее имущественном положении;</w:t>
      </w:r>
    </w:p>
    <w:p w:rsidR="00906A44" w:rsidRPr="00F57142" w:rsidRDefault="00906A44" w:rsidP="00F57142">
      <w:pPr>
        <w:tabs>
          <w:tab w:val="num" w:pos="0"/>
        </w:tabs>
        <w:spacing w:before="0" w:after="0" w:line="360" w:lineRule="auto"/>
        <w:ind w:firstLine="709"/>
        <w:jc w:val="both"/>
        <w:rPr>
          <w:color w:val="000000"/>
          <w:sz w:val="28"/>
          <w:szCs w:val="28"/>
        </w:rPr>
      </w:pPr>
      <w:r w:rsidRPr="00F57142">
        <w:rPr>
          <w:color w:val="000000"/>
          <w:sz w:val="28"/>
          <w:szCs w:val="28"/>
        </w:rPr>
        <w:t>2. Обеспечение контроля за использованием материальных, трудовых и финансовых ресурсов в соответствии с утвержденными нормами, нормативами и сметами;</w:t>
      </w:r>
    </w:p>
    <w:p w:rsidR="00906A44" w:rsidRPr="00F57142" w:rsidRDefault="00906A44" w:rsidP="00F57142">
      <w:pPr>
        <w:tabs>
          <w:tab w:val="num" w:pos="0"/>
        </w:tabs>
        <w:spacing w:before="0" w:after="0" w:line="360" w:lineRule="auto"/>
        <w:ind w:firstLine="709"/>
        <w:jc w:val="both"/>
        <w:rPr>
          <w:color w:val="000000"/>
          <w:sz w:val="28"/>
          <w:szCs w:val="28"/>
        </w:rPr>
      </w:pPr>
      <w:r w:rsidRPr="00F57142">
        <w:rPr>
          <w:color w:val="000000"/>
          <w:sz w:val="28"/>
          <w:szCs w:val="28"/>
        </w:rPr>
        <w:t>3. Своевременное предупреждение негативных явлений в хозяйственно-финансовой деятельности, выявление и мобилизация внутрихозяйственных резервов.</w:t>
      </w:r>
    </w:p>
    <w:p w:rsidR="00906A44" w:rsidRPr="00F57142" w:rsidRDefault="00906A44" w:rsidP="00F57142">
      <w:pPr>
        <w:shd w:val="clear" w:color="auto" w:fill="FFFFFF"/>
        <w:tabs>
          <w:tab w:val="num" w:pos="0"/>
        </w:tabs>
        <w:spacing w:before="0" w:after="0" w:line="360" w:lineRule="auto"/>
        <w:ind w:firstLine="709"/>
        <w:jc w:val="both"/>
        <w:rPr>
          <w:color w:val="000000"/>
          <w:sz w:val="28"/>
          <w:szCs w:val="28"/>
        </w:rPr>
      </w:pPr>
    </w:p>
    <w:p w:rsidR="009866BD" w:rsidRPr="00F57142" w:rsidRDefault="007141D9" w:rsidP="00F57142">
      <w:pPr>
        <w:shd w:val="clear" w:color="auto" w:fill="FFFFFF"/>
        <w:tabs>
          <w:tab w:val="num" w:pos="0"/>
        </w:tabs>
        <w:spacing w:before="0" w:after="0" w:line="360" w:lineRule="auto"/>
        <w:ind w:firstLine="709"/>
        <w:jc w:val="both"/>
        <w:rPr>
          <w:color w:val="000000"/>
          <w:sz w:val="28"/>
          <w:szCs w:val="28"/>
        </w:rPr>
      </w:pPr>
      <w:r>
        <w:rPr>
          <w:color w:val="000000"/>
          <w:sz w:val="28"/>
          <w:szCs w:val="28"/>
        </w:rPr>
      </w:r>
      <w:r>
        <w:rPr>
          <w:color w:val="000000"/>
          <w:sz w:val="28"/>
          <w:szCs w:val="28"/>
        </w:rPr>
        <w:pict>
          <v:group id="_x0000_s1026" editas="canvas" style="width:424.9pt;height:191.7pt;mso-position-horizontal-relative:char;mso-position-vertical-relative:line" coordorigin="2269,6945" coordsize="7197,320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6945;width:7197;height:3206" o:preferrelative="f">
              <v:fill o:detectmouseclick="t"/>
              <v:path o:extrusionok="t" o:connecttype="none"/>
              <o:lock v:ext="edit" text="t"/>
            </v:shape>
            <v:rect id="_x0000_s1028" style="position:absolute;left:4245;top:6945;width:2824;height:558">
              <v:textbox style="mso-next-textbox:#_x0000_s1028" inset="2.36219mm,1.1811mm,2.36219mm,1.1811mm">
                <w:txbxContent>
                  <w:p w:rsidR="00EF22BC" w:rsidRPr="00A90DDC" w:rsidRDefault="00EF22BC" w:rsidP="009866BD">
                    <w:pPr>
                      <w:spacing w:before="0" w:after="0"/>
                      <w:jc w:val="center"/>
                      <w:rPr>
                        <w:sz w:val="22"/>
                        <w:szCs w:val="22"/>
                      </w:rPr>
                    </w:pPr>
                    <w:r w:rsidRPr="00A90DDC">
                      <w:rPr>
                        <w:sz w:val="22"/>
                        <w:szCs w:val="22"/>
                      </w:rPr>
                      <w:t>Главный бухгалтер</w:t>
                    </w:r>
                  </w:p>
                </w:txbxContent>
              </v:textbox>
            </v:rect>
            <v:rect id="_x0000_s1029" style="position:absolute;left:2551;top:8060;width:3247;height:418">
              <v:textbox style="mso-next-textbox:#_x0000_s1029" inset="2.36219mm,1.1811mm,2.36219mm,1.1811mm">
                <w:txbxContent>
                  <w:p w:rsidR="00EF22BC" w:rsidRPr="00A90DDC" w:rsidRDefault="00EF22BC" w:rsidP="009866BD">
                    <w:pPr>
                      <w:spacing w:before="0" w:after="0"/>
                      <w:jc w:val="center"/>
                      <w:rPr>
                        <w:sz w:val="22"/>
                        <w:szCs w:val="22"/>
                      </w:rPr>
                    </w:pPr>
                    <w:r w:rsidRPr="00A90DDC">
                      <w:rPr>
                        <w:sz w:val="22"/>
                        <w:szCs w:val="22"/>
                      </w:rPr>
                      <w:t>Ведущий специалист</w:t>
                    </w:r>
                  </w:p>
                </w:txbxContent>
              </v:textbox>
            </v:rect>
            <v:rect id="_x0000_s1030" style="position:absolute;left:6504;top:8060;width:2825;height:418">
              <v:textbox style="mso-next-textbox:#_x0000_s1030" inset="2.36219mm,1.1811mm,2.36219mm,1.1811mm">
                <w:txbxContent>
                  <w:p w:rsidR="00EF22BC" w:rsidRPr="00A90DDC" w:rsidRDefault="00EF22BC" w:rsidP="009866BD">
                    <w:pPr>
                      <w:spacing w:before="0" w:after="0"/>
                      <w:jc w:val="center"/>
                      <w:rPr>
                        <w:sz w:val="22"/>
                        <w:szCs w:val="22"/>
                      </w:rPr>
                    </w:pPr>
                    <w:r w:rsidRPr="00A90DDC">
                      <w:rPr>
                        <w:sz w:val="22"/>
                        <w:szCs w:val="22"/>
                      </w:rPr>
                      <w:t>Ведущий специалист</w:t>
                    </w:r>
                  </w:p>
                </w:txbxContent>
              </v:textbox>
            </v:rect>
            <v:rect id="_x0000_s1031" style="position:absolute;left:2551;top:8896;width:1553;height:976">
              <v:textbox style="mso-next-textbox:#_x0000_s1031" inset="2.36219mm,1.1811mm,2.36219mm,1.1811mm">
                <w:txbxContent>
                  <w:p w:rsidR="00EF22BC" w:rsidRPr="00A90DDC" w:rsidRDefault="00EF22BC" w:rsidP="009866BD">
                    <w:pPr>
                      <w:spacing w:before="0" w:after="0"/>
                      <w:jc w:val="center"/>
                      <w:rPr>
                        <w:sz w:val="22"/>
                        <w:szCs w:val="22"/>
                      </w:rPr>
                    </w:pPr>
                    <w:r w:rsidRPr="00A90DDC">
                      <w:rPr>
                        <w:sz w:val="22"/>
                        <w:szCs w:val="22"/>
                      </w:rPr>
                      <w:t>Группа по расчетам заработной платы</w:t>
                    </w:r>
                  </w:p>
                </w:txbxContent>
              </v:textbox>
            </v:rect>
            <v:rect id="_x0000_s1032" style="position:absolute;left:4387;top:8896;width:1411;height:975">
              <v:textbox style="mso-next-textbox:#_x0000_s1032" inset="2.36219mm,1.1811mm,2.36219mm,1.1811mm">
                <w:txbxContent>
                  <w:p w:rsidR="00EF22BC" w:rsidRPr="00A90DDC" w:rsidRDefault="00EF22BC" w:rsidP="009866BD">
                    <w:pPr>
                      <w:spacing w:before="0" w:after="0"/>
                      <w:jc w:val="center"/>
                      <w:rPr>
                        <w:sz w:val="22"/>
                        <w:szCs w:val="22"/>
                      </w:rPr>
                    </w:pPr>
                    <w:r w:rsidRPr="00A90DDC">
                      <w:rPr>
                        <w:sz w:val="22"/>
                        <w:szCs w:val="22"/>
                      </w:rPr>
                      <w:t>Группа по учету производства</w:t>
                    </w:r>
                  </w:p>
                </w:txbxContent>
              </v:textbox>
            </v:rect>
            <v:rect id="_x0000_s1033" style="position:absolute;left:6504;top:8896;width:1412;height:976">
              <v:textbox style="mso-next-textbox:#_x0000_s1033" inset="2.36219mm,1.1811mm,2.36219mm,1.1811mm">
                <w:txbxContent>
                  <w:p w:rsidR="00EF22BC" w:rsidRPr="00A90DDC" w:rsidRDefault="00EF22BC" w:rsidP="009866BD">
                    <w:pPr>
                      <w:spacing w:before="0" w:after="0"/>
                      <w:jc w:val="center"/>
                      <w:rPr>
                        <w:sz w:val="22"/>
                        <w:szCs w:val="22"/>
                      </w:rPr>
                    </w:pPr>
                    <w:r w:rsidRPr="00A90DDC">
                      <w:rPr>
                        <w:sz w:val="22"/>
                        <w:szCs w:val="22"/>
                      </w:rPr>
                      <w:t>Группа по учету материальных ценностей</w:t>
                    </w:r>
                  </w:p>
                </w:txbxContent>
              </v:textbox>
            </v:rect>
            <v:rect id="_x0000_s1034" style="position:absolute;left:8198;top:8896;width:1268;height:976">
              <v:textbox style="mso-next-textbox:#_x0000_s1034" inset="2.36219mm,1.1811mm,2.36219mm,1.1811mm">
                <w:txbxContent>
                  <w:p w:rsidR="00EF22BC" w:rsidRPr="00A90DDC" w:rsidRDefault="00EF22BC" w:rsidP="009866BD">
                    <w:pPr>
                      <w:spacing w:before="0" w:after="0"/>
                      <w:jc w:val="center"/>
                      <w:rPr>
                        <w:sz w:val="22"/>
                        <w:szCs w:val="22"/>
                      </w:rPr>
                    </w:pPr>
                    <w:r w:rsidRPr="00A90DDC">
                      <w:rPr>
                        <w:sz w:val="22"/>
                        <w:szCs w:val="22"/>
                      </w:rPr>
                      <w:t>Группа по учету финансов</w:t>
                    </w:r>
                  </w:p>
                </w:txbxContent>
              </v:textbox>
            </v:rect>
            <v:line id="_x0000_s1035" style="position:absolute;flip:x" from="4669,7503" to="5093,8060">
              <v:stroke endarrow="block"/>
            </v:line>
            <v:line id="_x0000_s1036" style="position:absolute" from="6363,7503" to="7210,8060">
              <v:stroke endarrow="block"/>
            </v:line>
            <v:line id="_x0000_s1037" style="position:absolute;flip:x" from="3540,8478" to="3869,8896">
              <v:stroke endarrow="block"/>
            </v:line>
            <v:line id="_x0000_s1038" style="position:absolute" from="4810,8478" to="5093,8896">
              <v:stroke endarrow="block"/>
            </v:line>
            <v:line id="_x0000_s1039" style="position:absolute;flip:x" from="7210,8478" to="7634,8896">
              <v:stroke endarrow="block"/>
            </v:line>
            <v:line id="_x0000_s1040" style="position:absolute" from="8575,8478" to="8904,8896">
              <v:stroke endarrow="block"/>
            </v:line>
            <w10:wrap type="none"/>
            <w10:anchorlock/>
          </v:group>
        </w:pict>
      </w:r>
    </w:p>
    <w:p w:rsidR="009866BD" w:rsidRPr="00F57142" w:rsidRDefault="009866BD" w:rsidP="00F57142">
      <w:pPr>
        <w:tabs>
          <w:tab w:val="num" w:pos="0"/>
        </w:tabs>
        <w:spacing w:before="0" w:after="0" w:line="360" w:lineRule="auto"/>
        <w:ind w:firstLine="709"/>
        <w:jc w:val="both"/>
        <w:rPr>
          <w:color w:val="000000"/>
          <w:sz w:val="28"/>
          <w:szCs w:val="28"/>
        </w:rPr>
      </w:pPr>
      <w:r w:rsidRPr="00F57142">
        <w:rPr>
          <w:color w:val="000000"/>
          <w:sz w:val="28"/>
          <w:szCs w:val="28"/>
        </w:rPr>
        <w:t>Рисунок 2 -</w:t>
      </w:r>
      <w:r w:rsidR="00F57142">
        <w:rPr>
          <w:color w:val="000000"/>
          <w:sz w:val="28"/>
          <w:szCs w:val="28"/>
        </w:rPr>
        <w:t xml:space="preserve"> </w:t>
      </w:r>
      <w:r w:rsidRPr="00F57142">
        <w:rPr>
          <w:color w:val="000000"/>
          <w:sz w:val="28"/>
          <w:szCs w:val="28"/>
        </w:rPr>
        <w:t>Организационная структура главной бухгалтерии.</w:t>
      </w:r>
    </w:p>
    <w:p w:rsidR="00A90DDC" w:rsidRDefault="00A90DDC" w:rsidP="00F57142">
      <w:pPr>
        <w:tabs>
          <w:tab w:val="num" w:pos="0"/>
        </w:tabs>
        <w:spacing w:before="0" w:after="0" w:line="360" w:lineRule="auto"/>
        <w:ind w:firstLine="709"/>
        <w:jc w:val="both"/>
        <w:rPr>
          <w:color w:val="000000"/>
          <w:sz w:val="28"/>
          <w:szCs w:val="28"/>
        </w:rPr>
      </w:pPr>
    </w:p>
    <w:p w:rsidR="00906A44" w:rsidRPr="00F57142" w:rsidRDefault="00906A44" w:rsidP="00F57142">
      <w:pPr>
        <w:tabs>
          <w:tab w:val="num" w:pos="0"/>
        </w:tabs>
        <w:spacing w:before="0" w:after="0" w:line="360" w:lineRule="auto"/>
        <w:ind w:firstLine="709"/>
        <w:jc w:val="both"/>
        <w:rPr>
          <w:color w:val="000000"/>
          <w:sz w:val="28"/>
          <w:szCs w:val="28"/>
        </w:rPr>
      </w:pPr>
      <w:r w:rsidRPr="00F57142">
        <w:rPr>
          <w:color w:val="000000"/>
          <w:sz w:val="28"/>
          <w:szCs w:val="28"/>
        </w:rPr>
        <w:t>Первичные учетные документы, регистры бухгалтерского учета и бухгалтерская отчетность хранятся на заводе в течение сроков, устанавливаемых в соответствии с правилами организации государственного архивного дела, но не менее пяти лет, а расчетные листки по начислению заработной платы на каждого работника в течение 75 лет.</w:t>
      </w:r>
    </w:p>
    <w:p w:rsidR="00906A44" w:rsidRPr="00F57142" w:rsidRDefault="00906A44" w:rsidP="00F57142">
      <w:pPr>
        <w:tabs>
          <w:tab w:val="num" w:pos="0"/>
        </w:tabs>
        <w:spacing w:before="0" w:after="0" w:line="360" w:lineRule="auto"/>
        <w:ind w:firstLine="709"/>
        <w:jc w:val="both"/>
        <w:rPr>
          <w:color w:val="000000"/>
          <w:sz w:val="28"/>
          <w:szCs w:val="28"/>
        </w:rPr>
      </w:pPr>
      <w:r w:rsidRPr="00F57142">
        <w:rPr>
          <w:color w:val="000000"/>
          <w:sz w:val="28"/>
          <w:szCs w:val="28"/>
        </w:rPr>
        <w:t>Ответственность за организацию хранения учетных документов, регистров бухгалтерского учета и бухгалтерской отчетности несет руководитель организации.</w:t>
      </w:r>
    </w:p>
    <w:p w:rsidR="00906A44" w:rsidRPr="00F57142" w:rsidRDefault="00906A44" w:rsidP="00F57142">
      <w:pPr>
        <w:tabs>
          <w:tab w:val="num" w:pos="0"/>
        </w:tabs>
        <w:spacing w:before="0" w:after="0" w:line="360" w:lineRule="auto"/>
        <w:ind w:firstLine="709"/>
        <w:jc w:val="both"/>
        <w:rPr>
          <w:color w:val="000000"/>
          <w:sz w:val="28"/>
          <w:szCs w:val="28"/>
        </w:rPr>
      </w:pPr>
      <w:r w:rsidRPr="00F57142">
        <w:rPr>
          <w:color w:val="000000"/>
          <w:sz w:val="28"/>
          <w:szCs w:val="28"/>
        </w:rPr>
        <w:t>График документооборота представлен в приложении 3.</w:t>
      </w:r>
    </w:p>
    <w:p w:rsidR="00906A44" w:rsidRPr="00F57142" w:rsidRDefault="00906A44" w:rsidP="00F57142">
      <w:pPr>
        <w:tabs>
          <w:tab w:val="num" w:pos="0"/>
        </w:tabs>
        <w:spacing w:before="0" w:after="0" w:line="360" w:lineRule="auto"/>
        <w:ind w:firstLine="709"/>
        <w:jc w:val="both"/>
        <w:rPr>
          <w:color w:val="000000"/>
          <w:sz w:val="28"/>
          <w:szCs w:val="28"/>
        </w:rPr>
      </w:pPr>
      <w:r w:rsidRPr="00F57142">
        <w:rPr>
          <w:color w:val="000000"/>
          <w:sz w:val="28"/>
          <w:szCs w:val="28"/>
        </w:rPr>
        <w:t>Руководители цехов, служб несут ответственность за качественное ведение первичных документов, которые должны содержать следующие реквизиты: регистрационный номер,</w:t>
      </w:r>
      <w:r w:rsidR="00F57142">
        <w:rPr>
          <w:color w:val="000000"/>
          <w:sz w:val="28"/>
          <w:szCs w:val="28"/>
        </w:rPr>
        <w:t xml:space="preserve"> </w:t>
      </w:r>
      <w:r w:rsidRPr="00F57142">
        <w:rPr>
          <w:color w:val="000000"/>
          <w:sz w:val="28"/>
          <w:szCs w:val="28"/>
        </w:rPr>
        <w:t>дату составления,</w:t>
      </w:r>
      <w:r w:rsidR="00F57142">
        <w:rPr>
          <w:color w:val="000000"/>
          <w:sz w:val="28"/>
          <w:szCs w:val="28"/>
        </w:rPr>
        <w:t xml:space="preserve"> </w:t>
      </w:r>
      <w:r w:rsidRPr="00F57142">
        <w:rPr>
          <w:color w:val="000000"/>
          <w:sz w:val="28"/>
          <w:szCs w:val="28"/>
        </w:rPr>
        <w:t>содержание хозяйственной операции,</w:t>
      </w:r>
      <w:r w:rsidR="00F57142">
        <w:rPr>
          <w:color w:val="000000"/>
          <w:sz w:val="28"/>
          <w:szCs w:val="28"/>
        </w:rPr>
        <w:t xml:space="preserve"> </w:t>
      </w:r>
      <w:r w:rsidRPr="00F57142">
        <w:rPr>
          <w:color w:val="000000"/>
          <w:sz w:val="28"/>
          <w:szCs w:val="28"/>
        </w:rPr>
        <w:t>единицу измерения,</w:t>
      </w:r>
      <w:r w:rsidR="00F57142">
        <w:rPr>
          <w:color w:val="000000"/>
          <w:sz w:val="28"/>
          <w:szCs w:val="28"/>
        </w:rPr>
        <w:t xml:space="preserve"> </w:t>
      </w:r>
      <w:r w:rsidRPr="00F57142">
        <w:rPr>
          <w:color w:val="000000"/>
          <w:sz w:val="28"/>
          <w:szCs w:val="28"/>
        </w:rPr>
        <w:t>подписи ответственного лица за совершение данных операций.</w:t>
      </w:r>
    </w:p>
    <w:p w:rsidR="00906A44" w:rsidRPr="00F57142" w:rsidRDefault="00906A44" w:rsidP="00F57142">
      <w:pPr>
        <w:tabs>
          <w:tab w:val="num" w:pos="0"/>
        </w:tabs>
        <w:spacing w:before="0" w:after="0" w:line="360" w:lineRule="auto"/>
        <w:ind w:firstLine="709"/>
        <w:jc w:val="both"/>
        <w:rPr>
          <w:color w:val="000000"/>
          <w:sz w:val="28"/>
          <w:szCs w:val="28"/>
        </w:rPr>
      </w:pPr>
      <w:r w:rsidRPr="00F57142">
        <w:rPr>
          <w:color w:val="000000"/>
          <w:sz w:val="28"/>
          <w:szCs w:val="28"/>
        </w:rPr>
        <w:t>Ответственность за своевременное и доброкачественное создание документов, передачу их в установленные сроки для отражения в бухгалтерском учете, за достоверность содержания данных в документах, несут лица, создавшие и подписавшие документы.</w:t>
      </w:r>
    </w:p>
    <w:p w:rsidR="00F57142" w:rsidRDefault="00906A44" w:rsidP="00F57142">
      <w:pPr>
        <w:tabs>
          <w:tab w:val="num" w:pos="0"/>
        </w:tabs>
        <w:spacing w:before="0" w:after="0" w:line="360" w:lineRule="auto"/>
        <w:ind w:firstLine="709"/>
        <w:jc w:val="both"/>
        <w:rPr>
          <w:color w:val="000000"/>
          <w:sz w:val="28"/>
          <w:szCs w:val="28"/>
        </w:rPr>
      </w:pPr>
      <w:r w:rsidRPr="00F57142">
        <w:rPr>
          <w:color w:val="000000"/>
          <w:sz w:val="28"/>
          <w:szCs w:val="28"/>
        </w:rPr>
        <w:t>Учет имущества, обязательств и хозяйственных операций ведется в соответствии с рабочим планом счетов бухгалтерского учета финансово – хозяйственной деятельности ООО «КАВЗ», разработанным в соответствии с типовым Планом счетов бухгалтерского учета, утвержденным Приказом Минфина РФ от 31.10.2000 г. № 94.</w:t>
      </w:r>
    </w:p>
    <w:p w:rsidR="00906A44" w:rsidRPr="00F57142" w:rsidRDefault="00906A44" w:rsidP="00F57142">
      <w:pPr>
        <w:tabs>
          <w:tab w:val="num" w:pos="0"/>
        </w:tabs>
        <w:spacing w:before="0" w:after="0" w:line="360" w:lineRule="auto"/>
        <w:ind w:firstLine="709"/>
        <w:jc w:val="both"/>
        <w:rPr>
          <w:color w:val="000000"/>
          <w:sz w:val="28"/>
          <w:szCs w:val="28"/>
        </w:rPr>
      </w:pPr>
      <w:r w:rsidRPr="00F57142">
        <w:rPr>
          <w:color w:val="000000"/>
          <w:sz w:val="28"/>
          <w:szCs w:val="28"/>
        </w:rPr>
        <w:t>Рабочий план счетов представлен в приложении 4.</w:t>
      </w:r>
    </w:p>
    <w:p w:rsidR="00906A44" w:rsidRPr="00F57142" w:rsidRDefault="00906A44" w:rsidP="00F57142">
      <w:pPr>
        <w:tabs>
          <w:tab w:val="num" w:pos="0"/>
          <w:tab w:val="left" w:pos="3014"/>
        </w:tabs>
        <w:spacing w:before="0" w:after="0" w:line="360" w:lineRule="auto"/>
        <w:ind w:firstLine="709"/>
        <w:jc w:val="both"/>
        <w:rPr>
          <w:color w:val="000000"/>
          <w:sz w:val="28"/>
          <w:szCs w:val="28"/>
        </w:rPr>
      </w:pPr>
      <w:r w:rsidRPr="00F57142">
        <w:rPr>
          <w:color w:val="000000"/>
          <w:sz w:val="28"/>
          <w:szCs w:val="28"/>
        </w:rPr>
        <w:t>Бухгалтерский учет велся на основе журнально-ордерной системы до мая 2006г. С мая 2006г бухгалтерский учет практически полностью автоматизирован – учет ведется в программе 1С-бухгалтерия по формам, утвержденным главным бухгалтером, с учетом специфики деятельности Общества и его организационной структуры. Не автоматизирован</w:t>
      </w:r>
      <w:r w:rsidR="00F57142">
        <w:rPr>
          <w:color w:val="000000"/>
          <w:sz w:val="28"/>
          <w:szCs w:val="28"/>
        </w:rPr>
        <w:t xml:space="preserve"> </w:t>
      </w:r>
      <w:r w:rsidRPr="00F57142">
        <w:rPr>
          <w:color w:val="000000"/>
          <w:sz w:val="28"/>
          <w:szCs w:val="28"/>
        </w:rPr>
        <w:t>учет в производственной бухгалтерии. Также формирование налоговых регистров происходит в ручную из-за отсутствия настроек в программе 1С-Бухгалтерия.</w:t>
      </w:r>
    </w:p>
    <w:p w:rsidR="00A90DDC" w:rsidRDefault="00A90DDC" w:rsidP="00F57142">
      <w:pPr>
        <w:tabs>
          <w:tab w:val="num" w:pos="0"/>
          <w:tab w:val="left" w:pos="3014"/>
        </w:tabs>
        <w:spacing w:before="0" w:after="0" w:line="360" w:lineRule="auto"/>
        <w:ind w:firstLine="709"/>
        <w:jc w:val="both"/>
        <w:rPr>
          <w:color w:val="000000"/>
          <w:sz w:val="28"/>
          <w:szCs w:val="28"/>
        </w:rPr>
      </w:pPr>
    </w:p>
    <w:p w:rsidR="00F57142" w:rsidRPr="00A90DDC" w:rsidRDefault="00A90DDC" w:rsidP="00F57142">
      <w:pPr>
        <w:tabs>
          <w:tab w:val="num" w:pos="0"/>
          <w:tab w:val="left" w:pos="3014"/>
        </w:tabs>
        <w:spacing w:before="0" w:after="0" w:line="360" w:lineRule="auto"/>
        <w:ind w:firstLine="709"/>
        <w:jc w:val="both"/>
        <w:rPr>
          <w:b/>
          <w:bCs/>
          <w:color w:val="000000"/>
          <w:sz w:val="28"/>
          <w:szCs w:val="28"/>
        </w:rPr>
      </w:pPr>
      <w:r>
        <w:rPr>
          <w:b/>
          <w:bCs/>
          <w:color w:val="000000"/>
          <w:sz w:val="28"/>
          <w:szCs w:val="28"/>
        </w:rPr>
        <w:t>2.1 Раскрытие учетной политики</w:t>
      </w:r>
    </w:p>
    <w:p w:rsidR="00A90DDC" w:rsidRDefault="00A90DDC" w:rsidP="00F57142">
      <w:pPr>
        <w:tabs>
          <w:tab w:val="num" w:pos="0"/>
          <w:tab w:val="left" w:pos="3014"/>
        </w:tabs>
        <w:spacing w:before="0" w:after="0" w:line="360" w:lineRule="auto"/>
        <w:ind w:firstLine="709"/>
        <w:jc w:val="both"/>
        <w:rPr>
          <w:color w:val="000000"/>
          <w:sz w:val="28"/>
          <w:szCs w:val="28"/>
        </w:rPr>
      </w:pPr>
    </w:p>
    <w:p w:rsidR="00697068" w:rsidRPr="00A90DDC" w:rsidRDefault="00697068" w:rsidP="00F57142">
      <w:pPr>
        <w:tabs>
          <w:tab w:val="num" w:pos="0"/>
          <w:tab w:val="left" w:pos="3014"/>
        </w:tabs>
        <w:spacing w:before="0" w:after="0" w:line="360" w:lineRule="auto"/>
        <w:ind w:firstLine="709"/>
        <w:jc w:val="both"/>
        <w:rPr>
          <w:b/>
          <w:bCs/>
          <w:color w:val="000000"/>
          <w:sz w:val="28"/>
          <w:szCs w:val="28"/>
        </w:rPr>
      </w:pPr>
      <w:r w:rsidRPr="00A90DDC">
        <w:rPr>
          <w:b/>
          <w:bCs/>
          <w:color w:val="000000"/>
          <w:sz w:val="28"/>
          <w:szCs w:val="28"/>
        </w:rPr>
        <w:t>СВК:</w:t>
      </w:r>
    </w:p>
    <w:p w:rsidR="009C419B" w:rsidRPr="00F57142" w:rsidRDefault="009C419B" w:rsidP="00F57142">
      <w:pPr>
        <w:tabs>
          <w:tab w:val="left" w:pos="0"/>
        </w:tabs>
        <w:spacing w:before="0" w:after="0" w:line="360" w:lineRule="auto"/>
        <w:ind w:firstLine="709"/>
        <w:jc w:val="both"/>
        <w:rPr>
          <w:color w:val="000000"/>
          <w:sz w:val="28"/>
          <w:szCs w:val="28"/>
        </w:rPr>
      </w:pPr>
      <w:r w:rsidRPr="00F57142">
        <w:rPr>
          <w:color w:val="000000"/>
          <w:sz w:val="28"/>
          <w:szCs w:val="28"/>
        </w:rPr>
        <w:t>Организацию системы внутреннего контроля над выполнением требований документов, регламентирующих финансово-хозяйственную деятельность,</w:t>
      </w:r>
      <w:r w:rsidR="00697068" w:rsidRPr="00F57142">
        <w:rPr>
          <w:color w:val="000000"/>
          <w:sz w:val="28"/>
          <w:szCs w:val="28"/>
        </w:rPr>
        <w:t xml:space="preserve"> </w:t>
      </w:r>
      <w:r w:rsidRPr="00F57142">
        <w:rPr>
          <w:color w:val="000000"/>
          <w:sz w:val="28"/>
          <w:szCs w:val="28"/>
        </w:rPr>
        <w:t>рациональным и экономным использованием материальных, трудовых и финансовых ресурсов организации, достоверностью учетных и отчетны</w:t>
      </w:r>
      <w:r w:rsidR="00697068" w:rsidRPr="00F57142">
        <w:rPr>
          <w:color w:val="000000"/>
          <w:sz w:val="28"/>
          <w:szCs w:val="28"/>
        </w:rPr>
        <w:t>х данных в организации возлагается</w:t>
      </w:r>
      <w:r w:rsidRPr="00F57142">
        <w:rPr>
          <w:color w:val="000000"/>
          <w:sz w:val="28"/>
          <w:szCs w:val="28"/>
        </w:rPr>
        <w:t xml:space="preserve"> на финансово-экономическую службу, отдел экономической безопасности и директора предприятия.</w:t>
      </w:r>
    </w:p>
    <w:p w:rsidR="009C419B" w:rsidRPr="00F57142" w:rsidRDefault="009C419B" w:rsidP="00F57142">
      <w:pPr>
        <w:shd w:val="clear" w:color="auto" w:fill="FFFFFF"/>
        <w:tabs>
          <w:tab w:val="left" w:pos="961"/>
        </w:tabs>
        <w:spacing w:before="0" w:after="0" w:line="360" w:lineRule="auto"/>
        <w:ind w:firstLine="709"/>
        <w:jc w:val="both"/>
        <w:rPr>
          <w:color w:val="000000"/>
          <w:sz w:val="28"/>
          <w:szCs w:val="28"/>
        </w:rPr>
      </w:pPr>
      <w:r w:rsidRPr="00F57142">
        <w:rPr>
          <w:color w:val="000000"/>
          <w:sz w:val="28"/>
          <w:szCs w:val="28"/>
        </w:rPr>
        <w:t>Для</w:t>
      </w:r>
      <w:r w:rsidR="00F57142">
        <w:rPr>
          <w:color w:val="000000"/>
          <w:sz w:val="28"/>
          <w:szCs w:val="28"/>
        </w:rPr>
        <w:t xml:space="preserve"> </w:t>
      </w:r>
      <w:r w:rsidRPr="00F57142">
        <w:rPr>
          <w:color w:val="000000"/>
          <w:sz w:val="28"/>
          <w:szCs w:val="28"/>
        </w:rPr>
        <w:t>целей</w:t>
      </w:r>
      <w:r w:rsidR="00F57142">
        <w:rPr>
          <w:color w:val="000000"/>
          <w:sz w:val="28"/>
          <w:szCs w:val="28"/>
        </w:rPr>
        <w:t xml:space="preserve"> </w:t>
      </w:r>
      <w:r w:rsidRPr="00F57142">
        <w:rPr>
          <w:color w:val="000000"/>
          <w:sz w:val="28"/>
          <w:szCs w:val="28"/>
        </w:rPr>
        <w:t>внутреннего</w:t>
      </w:r>
      <w:r w:rsidR="00F57142">
        <w:rPr>
          <w:color w:val="000000"/>
          <w:sz w:val="28"/>
          <w:szCs w:val="28"/>
        </w:rPr>
        <w:t xml:space="preserve"> </w:t>
      </w:r>
      <w:r w:rsidRPr="00F57142">
        <w:rPr>
          <w:color w:val="000000"/>
          <w:sz w:val="28"/>
          <w:szCs w:val="28"/>
        </w:rPr>
        <w:t>контроля</w:t>
      </w:r>
      <w:r w:rsidR="00F57142">
        <w:rPr>
          <w:color w:val="000000"/>
          <w:sz w:val="28"/>
          <w:szCs w:val="28"/>
        </w:rPr>
        <w:t xml:space="preserve"> </w:t>
      </w:r>
      <w:r w:rsidR="00697068" w:rsidRPr="00F57142">
        <w:rPr>
          <w:color w:val="000000"/>
          <w:sz w:val="28"/>
          <w:szCs w:val="28"/>
        </w:rPr>
        <w:t>необходимо</w:t>
      </w:r>
      <w:r w:rsidRPr="00F57142">
        <w:rPr>
          <w:color w:val="000000"/>
          <w:sz w:val="28"/>
          <w:szCs w:val="28"/>
        </w:rPr>
        <w:t xml:space="preserve"> проводить</w:t>
      </w:r>
      <w:r w:rsidR="00F57142">
        <w:rPr>
          <w:color w:val="000000"/>
          <w:sz w:val="28"/>
          <w:szCs w:val="28"/>
        </w:rPr>
        <w:t xml:space="preserve"> </w:t>
      </w:r>
      <w:r w:rsidRPr="00F57142">
        <w:rPr>
          <w:color w:val="000000"/>
          <w:sz w:val="28"/>
          <w:szCs w:val="28"/>
        </w:rPr>
        <w:t>обязательные</w:t>
      </w:r>
      <w:r w:rsidR="00F57142">
        <w:rPr>
          <w:color w:val="000000"/>
          <w:sz w:val="28"/>
          <w:szCs w:val="28"/>
        </w:rPr>
        <w:t xml:space="preserve"> </w:t>
      </w:r>
      <w:r w:rsidRPr="00F57142">
        <w:rPr>
          <w:color w:val="000000"/>
          <w:sz w:val="28"/>
          <w:szCs w:val="28"/>
        </w:rPr>
        <w:t>внезапные</w:t>
      </w:r>
      <w:r w:rsidR="00A90DDC">
        <w:rPr>
          <w:color w:val="000000"/>
          <w:sz w:val="28"/>
          <w:szCs w:val="28"/>
        </w:rPr>
        <w:t xml:space="preserve"> </w:t>
      </w:r>
      <w:r w:rsidRPr="00F57142">
        <w:rPr>
          <w:color w:val="000000"/>
          <w:sz w:val="28"/>
          <w:szCs w:val="28"/>
        </w:rPr>
        <w:t>проверки</w:t>
      </w:r>
      <w:r w:rsidR="00697068" w:rsidRPr="00F57142">
        <w:rPr>
          <w:color w:val="000000"/>
          <w:sz w:val="28"/>
          <w:szCs w:val="28"/>
        </w:rPr>
        <w:t>, такие как:</w:t>
      </w:r>
    </w:p>
    <w:p w:rsidR="009C419B" w:rsidRPr="00F57142" w:rsidRDefault="00697068" w:rsidP="00F57142">
      <w:pPr>
        <w:widowControl w:val="0"/>
        <w:numPr>
          <w:ilvl w:val="0"/>
          <w:numId w:val="4"/>
        </w:numPr>
        <w:shd w:val="clear" w:color="auto" w:fill="FFFFFF"/>
        <w:tabs>
          <w:tab w:val="left" w:pos="670"/>
        </w:tabs>
        <w:autoSpaceDE w:val="0"/>
        <w:autoSpaceDN w:val="0"/>
        <w:adjustRightInd w:val="0"/>
        <w:spacing w:before="0" w:after="0" w:line="360" w:lineRule="auto"/>
        <w:ind w:firstLine="709"/>
        <w:jc w:val="both"/>
        <w:rPr>
          <w:color w:val="000000"/>
          <w:sz w:val="28"/>
          <w:szCs w:val="28"/>
        </w:rPr>
      </w:pPr>
      <w:r w:rsidRPr="00F57142">
        <w:rPr>
          <w:color w:val="000000"/>
          <w:sz w:val="28"/>
          <w:szCs w:val="28"/>
        </w:rPr>
        <w:t xml:space="preserve">Проверка </w:t>
      </w:r>
      <w:r w:rsidR="009C419B" w:rsidRPr="00F57142">
        <w:rPr>
          <w:color w:val="000000"/>
          <w:sz w:val="28"/>
          <w:szCs w:val="28"/>
        </w:rPr>
        <w:t>кассы - не реже одного раза в месяц;</w:t>
      </w:r>
    </w:p>
    <w:p w:rsidR="009C419B" w:rsidRPr="00F57142" w:rsidRDefault="009C419B" w:rsidP="00F57142">
      <w:pPr>
        <w:widowControl w:val="0"/>
        <w:numPr>
          <w:ilvl w:val="0"/>
          <w:numId w:val="4"/>
        </w:numPr>
        <w:shd w:val="clear" w:color="auto" w:fill="FFFFFF"/>
        <w:tabs>
          <w:tab w:val="left" w:pos="670"/>
        </w:tabs>
        <w:autoSpaceDE w:val="0"/>
        <w:autoSpaceDN w:val="0"/>
        <w:adjustRightInd w:val="0"/>
        <w:spacing w:before="0" w:after="0" w:line="360" w:lineRule="auto"/>
        <w:ind w:firstLine="709"/>
        <w:jc w:val="both"/>
        <w:rPr>
          <w:color w:val="000000"/>
          <w:sz w:val="28"/>
          <w:szCs w:val="28"/>
        </w:rPr>
      </w:pPr>
      <w:r w:rsidRPr="00F57142">
        <w:rPr>
          <w:color w:val="000000"/>
          <w:sz w:val="28"/>
          <w:szCs w:val="28"/>
        </w:rPr>
        <w:t>товароматериальных</w:t>
      </w:r>
      <w:r w:rsidR="00F57142">
        <w:rPr>
          <w:color w:val="000000"/>
          <w:sz w:val="28"/>
          <w:szCs w:val="28"/>
        </w:rPr>
        <w:t xml:space="preserve"> </w:t>
      </w:r>
      <w:r w:rsidRPr="00F57142">
        <w:rPr>
          <w:color w:val="000000"/>
          <w:sz w:val="28"/>
          <w:szCs w:val="28"/>
        </w:rPr>
        <w:t>ценностей</w:t>
      </w:r>
      <w:r w:rsidR="00F57142">
        <w:rPr>
          <w:color w:val="000000"/>
          <w:sz w:val="28"/>
          <w:szCs w:val="28"/>
        </w:rPr>
        <w:t xml:space="preserve"> </w:t>
      </w:r>
      <w:r w:rsidRPr="00F57142">
        <w:rPr>
          <w:color w:val="000000"/>
          <w:sz w:val="28"/>
          <w:szCs w:val="28"/>
        </w:rPr>
        <w:t>-</w:t>
      </w:r>
      <w:r w:rsidR="00F57142">
        <w:rPr>
          <w:color w:val="000000"/>
          <w:sz w:val="28"/>
          <w:szCs w:val="28"/>
        </w:rPr>
        <w:t xml:space="preserve"> </w:t>
      </w:r>
      <w:r w:rsidRPr="00F57142">
        <w:rPr>
          <w:color w:val="000000"/>
          <w:sz w:val="28"/>
          <w:szCs w:val="28"/>
        </w:rPr>
        <w:t>выборочно</w:t>
      </w:r>
      <w:r w:rsidR="00F57142">
        <w:rPr>
          <w:color w:val="000000"/>
          <w:sz w:val="28"/>
          <w:szCs w:val="28"/>
        </w:rPr>
        <w:t xml:space="preserve"> </w:t>
      </w:r>
      <w:r w:rsidRPr="00F57142">
        <w:rPr>
          <w:color w:val="000000"/>
          <w:sz w:val="28"/>
          <w:szCs w:val="28"/>
        </w:rPr>
        <w:t>по</w:t>
      </w:r>
      <w:r w:rsidR="00F57142">
        <w:rPr>
          <w:color w:val="000000"/>
          <w:sz w:val="28"/>
          <w:szCs w:val="28"/>
        </w:rPr>
        <w:t xml:space="preserve"> </w:t>
      </w:r>
      <w:r w:rsidRPr="00F57142">
        <w:rPr>
          <w:color w:val="000000"/>
          <w:sz w:val="28"/>
          <w:szCs w:val="28"/>
        </w:rPr>
        <w:t>отдельным</w:t>
      </w:r>
      <w:r w:rsidR="00F57142">
        <w:rPr>
          <w:color w:val="000000"/>
          <w:sz w:val="28"/>
          <w:szCs w:val="28"/>
        </w:rPr>
        <w:t xml:space="preserve"> </w:t>
      </w:r>
      <w:r w:rsidRPr="00F57142">
        <w:rPr>
          <w:color w:val="000000"/>
          <w:sz w:val="28"/>
          <w:szCs w:val="28"/>
        </w:rPr>
        <w:t>позициям</w:t>
      </w:r>
      <w:r w:rsidR="00697068" w:rsidRPr="00F57142">
        <w:rPr>
          <w:color w:val="000000"/>
          <w:sz w:val="28"/>
          <w:szCs w:val="28"/>
        </w:rPr>
        <w:t xml:space="preserve"> </w:t>
      </w:r>
      <w:r w:rsidRPr="00F57142">
        <w:rPr>
          <w:color w:val="000000"/>
          <w:sz w:val="28"/>
          <w:szCs w:val="28"/>
        </w:rPr>
        <w:t>номенклатуры</w:t>
      </w:r>
      <w:r w:rsidR="00F57142">
        <w:rPr>
          <w:color w:val="000000"/>
          <w:sz w:val="28"/>
          <w:szCs w:val="28"/>
        </w:rPr>
        <w:t xml:space="preserve"> </w:t>
      </w:r>
      <w:r w:rsidRPr="00F57142">
        <w:rPr>
          <w:color w:val="000000"/>
          <w:sz w:val="28"/>
          <w:szCs w:val="28"/>
        </w:rPr>
        <w:t>не</w:t>
      </w:r>
      <w:r w:rsidR="00F57142">
        <w:rPr>
          <w:color w:val="000000"/>
          <w:sz w:val="28"/>
          <w:szCs w:val="28"/>
        </w:rPr>
        <w:t xml:space="preserve"> </w:t>
      </w:r>
      <w:r w:rsidRPr="00F57142">
        <w:rPr>
          <w:color w:val="000000"/>
          <w:sz w:val="28"/>
          <w:szCs w:val="28"/>
        </w:rPr>
        <w:t>реже</w:t>
      </w:r>
      <w:r w:rsidR="00F57142">
        <w:rPr>
          <w:color w:val="000000"/>
          <w:sz w:val="28"/>
          <w:szCs w:val="28"/>
        </w:rPr>
        <w:t xml:space="preserve"> </w:t>
      </w:r>
      <w:r w:rsidRPr="00F57142">
        <w:rPr>
          <w:color w:val="000000"/>
          <w:sz w:val="28"/>
          <w:szCs w:val="28"/>
        </w:rPr>
        <w:t>одного</w:t>
      </w:r>
      <w:r w:rsidR="00F57142">
        <w:rPr>
          <w:color w:val="000000"/>
          <w:sz w:val="28"/>
          <w:szCs w:val="28"/>
        </w:rPr>
        <w:t xml:space="preserve"> </w:t>
      </w:r>
      <w:r w:rsidRPr="00F57142">
        <w:rPr>
          <w:color w:val="000000"/>
          <w:sz w:val="28"/>
          <w:szCs w:val="28"/>
        </w:rPr>
        <w:t>раза</w:t>
      </w:r>
      <w:r w:rsidR="00F57142">
        <w:rPr>
          <w:color w:val="000000"/>
          <w:sz w:val="28"/>
          <w:szCs w:val="28"/>
        </w:rPr>
        <w:t xml:space="preserve"> </w:t>
      </w:r>
      <w:r w:rsidRPr="00F57142">
        <w:rPr>
          <w:color w:val="000000"/>
          <w:sz w:val="28"/>
          <w:szCs w:val="28"/>
        </w:rPr>
        <w:t>в</w:t>
      </w:r>
      <w:r w:rsidR="00F57142">
        <w:rPr>
          <w:color w:val="000000"/>
          <w:sz w:val="28"/>
          <w:szCs w:val="28"/>
        </w:rPr>
        <w:t xml:space="preserve"> </w:t>
      </w:r>
      <w:r w:rsidRPr="00F57142">
        <w:rPr>
          <w:color w:val="000000"/>
          <w:sz w:val="28"/>
          <w:szCs w:val="28"/>
        </w:rPr>
        <w:t>квартал</w:t>
      </w:r>
      <w:r w:rsidR="00F57142">
        <w:rPr>
          <w:color w:val="000000"/>
          <w:sz w:val="28"/>
          <w:szCs w:val="28"/>
        </w:rPr>
        <w:t xml:space="preserve"> </w:t>
      </w:r>
      <w:r w:rsidRPr="00F57142">
        <w:rPr>
          <w:color w:val="000000"/>
          <w:sz w:val="28"/>
          <w:szCs w:val="28"/>
        </w:rPr>
        <w:t>(совместно</w:t>
      </w:r>
      <w:r w:rsidR="00F57142">
        <w:rPr>
          <w:color w:val="000000"/>
          <w:sz w:val="28"/>
          <w:szCs w:val="28"/>
        </w:rPr>
        <w:t xml:space="preserve"> </w:t>
      </w:r>
      <w:r w:rsidRPr="00F57142">
        <w:rPr>
          <w:color w:val="000000"/>
          <w:sz w:val="28"/>
          <w:szCs w:val="28"/>
        </w:rPr>
        <w:t>со</w:t>
      </w:r>
      <w:r w:rsidR="00F57142">
        <w:rPr>
          <w:color w:val="000000"/>
          <w:sz w:val="28"/>
          <w:szCs w:val="28"/>
        </w:rPr>
        <w:t xml:space="preserve"> </w:t>
      </w:r>
      <w:r w:rsidRPr="00F57142">
        <w:rPr>
          <w:color w:val="000000"/>
          <w:sz w:val="28"/>
          <w:szCs w:val="28"/>
        </w:rPr>
        <w:t>службой</w:t>
      </w:r>
      <w:r w:rsidR="00697068" w:rsidRPr="00F57142">
        <w:rPr>
          <w:color w:val="000000"/>
          <w:sz w:val="28"/>
          <w:szCs w:val="28"/>
        </w:rPr>
        <w:t xml:space="preserve"> </w:t>
      </w:r>
      <w:r w:rsidRPr="00F57142">
        <w:rPr>
          <w:color w:val="000000"/>
          <w:sz w:val="28"/>
          <w:szCs w:val="28"/>
        </w:rPr>
        <w:t>безопасности).</w:t>
      </w:r>
    </w:p>
    <w:p w:rsidR="009C419B" w:rsidRPr="00F57142" w:rsidRDefault="009C419B" w:rsidP="00F57142">
      <w:pPr>
        <w:shd w:val="clear" w:color="auto" w:fill="FFFFFF"/>
        <w:tabs>
          <w:tab w:val="left" w:pos="828"/>
        </w:tabs>
        <w:spacing w:before="0" w:after="0" w:line="360" w:lineRule="auto"/>
        <w:ind w:firstLine="709"/>
        <w:jc w:val="both"/>
        <w:rPr>
          <w:color w:val="000000"/>
          <w:sz w:val="28"/>
          <w:szCs w:val="28"/>
        </w:rPr>
      </w:pPr>
      <w:r w:rsidRPr="00F57142">
        <w:rPr>
          <w:color w:val="000000"/>
          <w:sz w:val="28"/>
          <w:szCs w:val="28"/>
        </w:rPr>
        <w:t>Проводить обязательную инвентаризацию</w:t>
      </w:r>
      <w:r w:rsidR="00697068" w:rsidRPr="00F57142">
        <w:rPr>
          <w:color w:val="000000"/>
          <w:sz w:val="28"/>
          <w:szCs w:val="28"/>
        </w:rPr>
        <w:t xml:space="preserve"> </w:t>
      </w:r>
      <w:r w:rsidRPr="00F57142">
        <w:rPr>
          <w:color w:val="000000"/>
          <w:sz w:val="28"/>
          <w:szCs w:val="28"/>
        </w:rPr>
        <w:t>объектов основных средств (по группам) - не реже один раз в три года</w:t>
      </w:r>
      <w:r w:rsidR="00697068" w:rsidRPr="00F57142">
        <w:rPr>
          <w:color w:val="000000"/>
          <w:sz w:val="28"/>
          <w:szCs w:val="28"/>
        </w:rPr>
        <w:t xml:space="preserve"> и </w:t>
      </w:r>
      <w:r w:rsidRPr="00F57142">
        <w:rPr>
          <w:color w:val="000000"/>
          <w:sz w:val="28"/>
          <w:szCs w:val="28"/>
        </w:rPr>
        <w:t>дру</w:t>
      </w:r>
      <w:r w:rsidR="00697068" w:rsidRPr="00F57142">
        <w:rPr>
          <w:color w:val="000000"/>
          <w:sz w:val="28"/>
          <w:szCs w:val="28"/>
        </w:rPr>
        <w:t xml:space="preserve">гого имущества и обязательств </w:t>
      </w:r>
      <w:r w:rsidRPr="00F57142">
        <w:rPr>
          <w:color w:val="000000"/>
          <w:sz w:val="28"/>
          <w:szCs w:val="28"/>
        </w:rPr>
        <w:t>ежегодно на 1 октября в соответствии с</w:t>
      </w:r>
      <w:r w:rsidR="00697068" w:rsidRPr="00F57142">
        <w:rPr>
          <w:color w:val="000000"/>
          <w:sz w:val="28"/>
          <w:szCs w:val="28"/>
        </w:rPr>
        <w:t xml:space="preserve"> </w:t>
      </w:r>
      <w:r w:rsidRPr="00F57142">
        <w:rPr>
          <w:color w:val="000000"/>
          <w:sz w:val="28"/>
          <w:szCs w:val="28"/>
        </w:rPr>
        <w:t>разработанным</w:t>
      </w:r>
      <w:r w:rsidR="00F57142">
        <w:rPr>
          <w:color w:val="000000"/>
          <w:sz w:val="28"/>
          <w:szCs w:val="28"/>
        </w:rPr>
        <w:t xml:space="preserve"> </w:t>
      </w:r>
      <w:r w:rsidRPr="00F57142">
        <w:rPr>
          <w:color w:val="000000"/>
          <w:sz w:val="28"/>
          <w:szCs w:val="28"/>
        </w:rPr>
        <w:t>планом</w:t>
      </w:r>
      <w:r w:rsidR="00F57142">
        <w:rPr>
          <w:color w:val="000000"/>
          <w:sz w:val="28"/>
          <w:szCs w:val="28"/>
        </w:rPr>
        <w:t xml:space="preserve"> </w:t>
      </w:r>
      <w:r w:rsidRPr="00F57142">
        <w:rPr>
          <w:color w:val="000000"/>
          <w:sz w:val="28"/>
          <w:szCs w:val="28"/>
        </w:rPr>
        <w:t>и</w:t>
      </w:r>
      <w:r w:rsidR="00F57142">
        <w:rPr>
          <w:color w:val="000000"/>
          <w:sz w:val="28"/>
          <w:szCs w:val="28"/>
        </w:rPr>
        <w:t xml:space="preserve"> </w:t>
      </w:r>
      <w:r w:rsidRPr="00F57142">
        <w:rPr>
          <w:color w:val="000000"/>
          <w:sz w:val="28"/>
          <w:szCs w:val="28"/>
        </w:rPr>
        <w:t>Методическими</w:t>
      </w:r>
      <w:r w:rsidR="00F57142">
        <w:rPr>
          <w:color w:val="000000"/>
          <w:sz w:val="28"/>
          <w:szCs w:val="28"/>
        </w:rPr>
        <w:t xml:space="preserve"> </w:t>
      </w:r>
      <w:r w:rsidRPr="00F57142">
        <w:rPr>
          <w:color w:val="000000"/>
          <w:sz w:val="28"/>
          <w:szCs w:val="28"/>
        </w:rPr>
        <w:t>указаниями</w:t>
      </w:r>
      <w:r w:rsidR="00F57142">
        <w:rPr>
          <w:color w:val="000000"/>
          <w:sz w:val="28"/>
          <w:szCs w:val="28"/>
        </w:rPr>
        <w:t xml:space="preserve"> </w:t>
      </w:r>
      <w:r w:rsidRPr="00F57142">
        <w:rPr>
          <w:color w:val="000000"/>
          <w:sz w:val="28"/>
          <w:szCs w:val="28"/>
        </w:rPr>
        <w:t>по</w:t>
      </w:r>
      <w:r w:rsidR="00F57142">
        <w:rPr>
          <w:color w:val="000000"/>
          <w:sz w:val="28"/>
          <w:szCs w:val="28"/>
        </w:rPr>
        <w:t xml:space="preserve"> </w:t>
      </w:r>
      <w:r w:rsidRPr="00F57142">
        <w:rPr>
          <w:color w:val="000000"/>
          <w:sz w:val="28"/>
          <w:szCs w:val="28"/>
        </w:rPr>
        <w:t>инвентаризации</w:t>
      </w:r>
      <w:r w:rsidR="00697068" w:rsidRPr="00F57142">
        <w:rPr>
          <w:color w:val="000000"/>
          <w:sz w:val="28"/>
          <w:szCs w:val="28"/>
        </w:rPr>
        <w:t xml:space="preserve"> </w:t>
      </w:r>
      <w:r w:rsidRPr="00F57142">
        <w:rPr>
          <w:color w:val="000000"/>
          <w:sz w:val="28"/>
          <w:szCs w:val="28"/>
        </w:rPr>
        <w:t>имущества и финансовых обязательств</w:t>
      </w:r>
      <w:r w:rsidR="00697068" w:rsidRPr="00F57142">
        <w:rPr>
          <w:color w:val="000000"/>
          <w:sz w:val="28"/>
          <w:szCs w:val="28"/>
        </w:rPr>
        <w:t>, а так же:</w:t>
      </w:r>
    </w:p>
    <w:p w:rsidR="009C419B" w:rsidRPr="00F57142" w:rsidRDefault="009C419B" w:rsidP="00F57142">
      <w:pPr>
        <w:widowControl w:val="0"/>
        <w:numPr>
          <w:ilvl w:val="0"/>
          <w:numId w:val="4"/>
        </w:numPr>
        <w:shd w:val="clear" w:color="auto" w:fill="FFFFFF"/>
        <w:tabs>
          <w:tab w:val="left" w:pos="670"/>
        </w:tabs>
        <w:autoSpaceDE w:val="0"/>
        <w:autoSpaceDN w:val="0"/>
        <w:adjustRightInd w:val="0"/>
        <w:spacing w:before="0" w:after="0" w:line="360" w:lineRule="auto"/>
        <w:ind w:firstLine="709"/>
        <w:jc w:val="both"/>
        <w:rPr>
          <w:color w:val="000000"/>
          <w:sz w:val="28"/>
          <w:szCs w:val="28"/>
        </w:rPr>
      </w:pPr>
      <w:r w:rsidRPr="00F57142">
        <w:rPr>
          <w:color w:val="000000"/>
          <w:sz w:val="28"/>
          <w:szCs w:val="28"/>
        </w:rPr>
        <w:t>при смене материально-ответственных лиц;</w:t>
      </w:r>
    </w:p>
    <w:p w:rsidR="009C419B" w:rsidRPr="00F57142" w:rsidRDefault="009C419B" w:rsidP="00F57142">
      <w:pPr>
        <w:widowControl w:val="0"/>
        <w:numPr>
          <w:ilvl w:val="0"/>
          <w:numId w:val="4"/>
        </w:numPr>
        <w:shd w:val="clear" w:color="auto" w:fill="FFFFFF"/>
        <w:tabs>
          <w:tab w:val="left" w:pos="670"/>
        </w:tabs>
        <w:autoSpaceDE w:val="0"/>
        <w:autoSpaceDN w:val="0"/>
        <w:adjustRightInd w:val="0"/>
        <w:spacing w:before="0" w:after="0" w:line="360" w:lineRule="auto"/>
        <w:ind w:firstLine="709"/>
        <w:jc w:val="both"/>
        <w:rPr>
          <w:color w:val="000000"/>
          <w:sz w:val="28"/>
          <w:szCs w:val="28"/>
        </w:rPr>
      </w:pPr>
      <w:r w:rsidRPr="00F57142">
        <w:rPr>
          <w:color w:val="000000"/>
          <w:sz w:val="28"/>
          <w:szCs w:val="28"/>
        </w:rPr>
        <w:t>при передаче имущества в аренду, выкупе, продаже;</w:t>
      </w:r>
    </w:p>
    <w:p w:rsidR="009C419B" w:rsidRPr="00F57142" w:rsidRDefault="009C419B" w:rsidP="00F57142">
      <w:pPr>
        <w:widowControl w:val="0"/>
        <w:numPr>
          <w:ilvl w:val="0"/>
          <w:numId w:val="4"/>
        </w:numPr>
        <w:shd w:val="clear" w:color="auto" w:fill="FFFFFF"/>
        <w:tabs>
          <w:tab w:val="left" w:pos="670"/>
        </w:tabs>
        <w:autoSpaceDE w:val="0"/>
        <w:autoSpaceDN w:val="0"/>
        <w:adjustRightInd w:val="0"/>
        <w:spacing w:before="0" w:after="0" w:line="360" w:lineRule="auto"/>
        <w:ind w:firstLine="709"/>
        <w:jc w:val="both"/>
        <w:rPr>
          <w:color w:val="000000"/>
          <w:sz w:val="28"/>
          <w:szCs w:val="28"/>
        </w:rPr>
      </w:pPr>
      <w:r w:rsidRPr="00F57142">
        <w:rPr>
          <w:color w:val="000000"/>
          <w:sz w:val="28"/>
          <w:szCs w:val="28"/>
        </w:rPr>
        <w:t>при выявлении фактов хищения, злоупотребления или порче</w:t>
      </w:r>
    </w:p>
    <w:p w:rsidR="009C419B" w:rsidRPr="00F57142" w:rsidRDefault="009C419B" w:rsidP="00F57142">
      <w:pPr>
        <w:widowControl w:val="0"/>
        <w:numPr>
          <w:ilvl w:val="0"/>
          <w:numId w:val="4"/>
        </w:numPr>
        <w:shd w:val="clear" w:color="auto" w:fill="FFFFFF"/>
        <w:tabs>
          <w:tab w:val="left" w:pos="670"/>
        </w:tabs>
        <w:autoSpaceDE w:val="0"/>
        <w:autoSpaceDN w:val="0"/>
        <w:adjustRightInd w:val="0"/>
        <w:spacing w:before="0" w:after="0" w:line="360" w:lineRule="auto"/>
        <w:ind w:firstLine="709"/>
        <w:jc w:val="both"/>
        <w:rPr>
          <w:color w:val="000000"/>
          <w:sz w:val="28"/>
          <w:szCs w:val="28"/>
        </w:rPr>
      </w:pPr>
      <w:r w:rsidRPr="00F57142">
        <w:rPr>
          <w:color w:val="000000"/>
          <w:sz w:val="28"/>
          <w:szCs w:val="28"/>
        </w:rPr>
        <w:t>имущества;</w:t>
      </w:r>
    </w:p>
    <w:p w:rsidR="009C419B" w:rsidRPr="00F57142" w:rsidRDefault="009C419B" w:rsidP="00F57142">
      <w:pPr>
        <w:widowControl w:val="0"/>
        <w:numPr>
          <w:ilvl w:val="0"/>
          <w:numId w:val="4"/>
        </w:numPr>
        <w:shd w:val="clear" w:color="auto" w:fill="FFFFFF"/>
        <w:tabs>
          <w:tab w:val="left" w:pos="670"/>
        </w:tabs>
        <w:autoSpaceDE w:val="0"/>
        <w:autoSpaceDN w:val="0"/>
        <w:adjustRightInd w:val="0"/>
        <w:spacing w:before="0" w:after="0" w:line="360" w:lineRule="auto"/>
        <w:ind w:firstLine="709"/>
        <w:jc w:val="both"/>
        <w:rPr>
          <w:color w:val="000000"/>
          <w:sz w:val="28"/>
          <w:szCs w:val="28"/>
        </w:rPr>
      </w:pPr>
      <w:r w:rsidRPr="00F57142">
        <w:rPr>
          <w:color w:val="000000"/>
          <w:sz w:val="28"/>
          <w:szCs w:val="28"/>
        </w:rPr>
        <w:t>в случае стихийного бедствия, пожара или других чрезвычайных</w:t>
      </w:r>
    </w:p>
    <w:p w:rsidR="009C419B" w:rsidRPr="00F57142" w:rsidRDefault="009C419B" w:rsidP="00F57142">
      <w:pPr>
        <w:widowControl w:val="0"/>
        <w:numPr>
          <w:ilvl w:val="0"/>
          <w:numId w:val="4"/>
        </w:numPr>
        <w:shd w:val="clear" w:color="auto" w:fill="FFFFFF"/>
        <w:tabs>
          <w:tab w:val="left" w:pos="670"/>
        </w:tabs>
        <w:autoSpaceDE w:val="0"/>
        <w:autoSpaceDN w:val="0"/>
        <w:adjustRightInd w:val="0"/>
        <w:spacing w:before="0" w:after="0" w:line="360" w:lineRule="auto"/>
        <w:ind w:firstLine="709"/>
        <w:jc w:val="both"/>
        <w:rPr>
          <w:color w:val="000000"/>
          <w:sz w:val="28"/>
          <w:szCs w:val="28"/>
        </w:rPr>
      </w:pPr>
      <w:r w:rsidRPr="00F57142">
        <w:rPr>
          <w:color w:val="000000"/>
          <w:sz w:val="28"/>
          <w:szCs w:val="28"/>
        </w:rPr>
        <w:t>ситуаций, вызванных экстремальными условиями</w:t>
      </w:r>
      <w:r w:rsidR="00697068" w:rsidRPr="00F57142">
        <w:rPr>
          <w:color w:val="000000"/>
          <w:sz w:val="28"/>
          <w:szCs w:val="28"/>
        </w:rPr>
        <w:t xml:space="preserve"> и др.</w:t>
      </w:r>
    </w:p>
    <w:p w:rsidR="001A69AB" w:rsidRPr="00A90DDC" w:rsidRDefault="001A69AB" w:rsidP="00F57142">
      <w:pPr>
        <w:shd w:val="clear" w:color="auto" w:fill="FFFFFF"/>
        <w:tabs>
          <w:tab w:val="left" w:pos="1278"/>
        </w:tabs>
        <w:spacing w:before="0" w:after="0" w:line="360" w:lineRule="auto"/>
        <w:ind w:firstLine="709"/>
        <w:jc w:val="both"/>
        <w:rPr>
          <w:b/>
          <w:bCs/>
          <w:color w:val="000000"/>
          <w:sz w:val="28"/>
          <w:szCs w:val="28"/>
        </w:rPr>
      </w:pPr>
      <w:r w:rsidRPr="00A90DDC">
        <w:rPr>
          <w:b/>
          <w:bCs/>
          <w:color w:val="000000"/>
          <w:sz w:val="28"/>
          <w:szCs w:val="28"/>
        </w:rPr>
        <w:t>Основные средства:</w:t>
      </w:r>
    </w:p>
    <w:p w:rsidR="001A69AB" w:rsidRPr="00F57142" w:rsidRDefault="001A69AB" w:rsidP="00F57142">
      <w:pPr>
        <w:shd w:val="clear" w:color="auto" w:fill="FFFFFF"/>
        <w:tabs>
          <w:tab w:val="left" w:pos="1278"/>
        </w:tabs>
        <w:spacing w:before="0" w:after="0" w:line="360" w:lineRule="auto"/>
        <w:ind w:firstLine="709"/>
        <w:jc w:val="both"/>
        <w:rPr>
          <w:color w:val="000000"/>
          <w:kern w:val="16"/>
          <w:sz w:val="28"/>
          <w:szCs w:val="28"/>
        </w:rPr>
      </w:pPr>
      <w:r w:rsidRPr="00F57142">
        <w:rPr>
          <w:color w:val="000000"/>
          <w:kern w:val="16"/>
          <w:sz w:val="28"/>
          <w:szCs w:val="28"/>
        </w:rPr>
        <w:t>К основным средствам относятся предметы со сроком службы более 12</w:t>
      </w:r>
      <w:r w:rsidR="00A90DDC">
        <w:rPr>
          <w:color w:val="000000"/>
          <w:kern w:val="16"/>
          <w:sz w:val="28"/>
          <w:szCs w:val="28"/>
        </w:rPr>
        <w:t xml:space="preserve"> </w:t>
      </w:r>
      <w:r w:rsidRPr="00F57142">
        <w:rPr>
          <w:color w:val="000000"/>
          <w:kern w:val="16"/>
          <w:sz w:val="28"/>
          <w:szCs w:val="28"/>
        </w:rPr>
        <w:t>месяцев, используемые при выполнение работ, услуг либо для управленческих нужд, способные приносить организации доход и не предназначенные для дальнейшей</w:t>
      </w:r>
      <w:r w:rsidR="00A90DDC">
        <w:rPr>
          <w:color w:val="000000"/>
          <w:kern w:val="16"/>
          <w:sz w:val="28"/>
          <w:szCs w:val="28"/>
        </w:rPr>
        <w:t xml:space="preserve"> </w:t>
      </w:r>
      <w:r w:rsidRPr="00F57142">
        <w:rPr>
          <w:color w:val="000000"/>
          <w:kern w:val="16"/>
          <w:sz w:val="28"/>
          <w:szCs w:val="28"/>
        </w:rPr>
        <w:t>ерепродаже. Объекты основных средств стоимостью до 10 тыс. руб. за единицу, списываются на себестоимость в момент ввода в эксплуатацию с использованием счета 02.</w:t>
      </w:r>
    </w:p>
    <w:p w:rsidR="00F57142" w:rsidRDefault="001A69AB" w:rsidP="00F57142">
      <w:pPr>
        <w:shd w:val="clear" w:color="auto" w:fill="FFFFFF"/>
        <w:spacing w:before="0" w:after="0" w:line="360" w:lineRule="auto"/>
        <w:ind w:firstLine="709"/>
        <w:jc w:val="both"/>
        <w:rPr>
          <w:color w:val="000000"/>
          <w:kern w:val="16"/>
          <w:sz w:val="28"/>
          <w:szCs w:val="28"/>
        </w:rPr>
      </w:pPr>
      <w:r w:rsidRPr="00F57142">
        <w:rPr>
          <w:color w:val="000000"/>
          <w:kern w:val="16"/>
          <w:sz w:val="28"/>
          <w:szCs w:val="28"/>
        </w:rPr>
        <w:t>Приобретение для производственных нужд книг, брошюр, газет, журналов и прочих изданий признаются затратами на производство (расходами на продажу) и списываются в эксплуатацию, с отражением записью в бухгалтерском учете:</w:t>
      </w:r>
    </w:p>
    <w:p w:rsidR="00A90DDC" w:rsidRDefault="00A90DDC" w:rsidP="00F57142">
      <w:pPr>
        <w:shd w:val="clear" w:color="auto" w:fill="FFFFFF"/>
        <w:tabs>
          <w:tab w:val="left" w:pos="3452"/>
        </w:tabs>
        <w:spacing w:before="0" w:after="0" w:line="360" w:lineRule="auto"/>
        <w:ind w:firstLine="709"/>
        <w:jc w:val="both"/>
        <w:rPr>
          <w:color w:val="000000"/>
          <w:kern w:val="16"/>
          <w:sz w:val="28"/>
          <w:szCs w:val="28"/>
        </w:rPr>
      </w:pPr>
    </w:p>
    <w:p w:rsidR="001A69AB" w:rsidRPr="00F57142" w:rsidRDefault="001A69AB" w:rsidP="00F57142">
      <w:pPr>
        <w:shd w:val="clear" w:color="auto" w:fill="FFFFFF"/>
        <w:tabs>
          <w:tab w:val="left" w:pos="3452"/>
        </w:tabs>
        <w:spacing w:before="0" w:after="0" w:line="360" w:lineRule="auto"/>
        <w:ind w:firstLine="709"/>
        <w:jc w:val="both"/>
        <w:rPr>
          <w:color w:val="000000"/>
          <w:kern w:val="16"/>
          <w:sz w:val="28"/>
          <w:szCs w:val="28"/>
        </w:rPr>
      </w:pPr>
      <w:r w:rsidRPr="00F57142">
        <w:rPr>
          <w:color w:val="000000"/>
          <w:kern w:val="16"/>
          <w:sz w:val="28"/>
          <w:szCs w:val="28"/>
        </w:rPr>
        <w:t>Дт 20,23,25,26,29,44,97Кт 02.1 «Списание основных средств до 10 т.р.»</w:t>
      </w:r>
    </w:p>
    <w:p w:rsidR="00A90DDC" w:rsidRDefault="00A90DDC" w:rsidP="00F57142">
      <w:pPr>
        <w:shd w:val="clear" w:color="auto" w:fill="FFFFFF"/>
        <w:spacing w:before="0" w:after="0" w:line="360" w:lineRule="auto"/>
        <w:ind w:firstLine="709"/>
        <w:jc w:val="both"/>
        <w:rPr>
          <w:color w:val="000000"/>
          <w:kern w:val="16"/>
          <w:sz w:val="28"/>
          <w:szCs w:val="28"/>
        </w:rPr>
      </w:pPr>
    </w:p>
    <w:p w:rsidR="001A69AB" w:rsidRPr="00F57142" w:rsidRDefault="001A69AB" w:rsidP="00F57142">
      <w:pPr>
        <w:shd w:val="clear" w:color="auto" w:fill="FFFFFF"/>
        <w:spacing w:before="0" w:after="0" w:line="360" w:lineRule="auto"/>
        <w:ind w:firstLine="709"/>
        <w:jc w:val="both"/>
        <w:rPr>
          <w:color w:val="000000"/>
          <w:kern w:val="16"/>
          <w:sz w:val="28"/>
          <w:szCs w:val="28"/>
        </w:rPr>
      </w:pPr>
      <w:r w:rsidRPr="00F57142">
        <w:rPr>
          <w:color w:val="000000"/>
          <w:kern w:val="16"/>
          <w:sz w:val="28"/>
          <w:szCs w:val="28"/>
        </w:rPr>
        <w:t>Основные средства принимаются к бухгалтерскому учету по первоначальной стоимости, которая определяется исходя из:</w:t>
      </w:r>
    </w:p>
    <w:p w:rsidR="001A69AB" w:rsidRPr="00F57142" w:rsidRDefault="001A69AB" w:rsidP="00F57142">
      <w:pPr>
        <w:widowControl w:val="0"/>
        <w:numPr>
          <w:ilvl w:val="0"/>
          <w:numId w:val="12"/>
        </w:numPr>
        <w:shd w:val="clear" w:color="auto" w:fill="FFFFFF"/>
        <w:autoSpaceDE w:val="0"/>
        <w:autoSpaceDN w:val="0"/>
        <w:adjustRightInd w:val="0"/>
        <w:spacing w:before="0" w:after="0" w:line="360" w:lineRule="auto"/>
        <w:ind w:left="0" w:firstLine="709"/>
        <w:jc w:val="both"/>
        <w:rPr>
          <w:color w:val="000000"/>
          <w:sz w:val="28"/>
          <w:szCs w:val="28"/>
        </w:rPr>
      </w:pPr>
      <w:r w:rsidRPr="00F57142">
        <w:rPr>
          <w:color w:val="000000"/>
          <w:sz w:val="28"/>
          <w:szCs w:val="28"/>
        </w:rPr>
        <w:t>фактических</w:t>
      </w:r>
      <w:r w:rsidR="00F57142">
        <w:rPr>
          <w:color w:val="000000"/>
          <w:sz w:val="28"/>
          <w:szCs w:val="28"/>
        </w:rPr>
        <w:t xml:space="preserve"> </w:t>
      </w:r>
      <w:r w:rsidRPr="00F57142">
        <w:rPr>
          <w:color w:val="000000"/>
          <w:sz w:val="28"/>
          <w:szCs w:val="28"/>
        </w:rPr>
        <w:t>затрат</w:t>
      </w:r>
      <w:r w:rsidR="00F57142">
        <w:rPr>
          <w:color w:val="000000"/>
          <w:sz w:val="28"/>
          <w:szCs w:val="28"/>
        </w:rPr>
        <w:t xml:space="preserve"> </w:t>
      </w:r>
      <w:r w:rsidRPr="00F57142">
        <w:rPr>
          <w:color w:val="000000"/>
          <w:sz w:val="28"/>
          <w:szCs w:val="28"/>
        </w:rPr>
        <w:t>организации</w:t>
      </w:r>
      <w:r w:rsidR="00F57142">
        <w:rPr>
          <w:color w:val="000000"/>
          <w:sz w:val="28"/>
          <w:szCs w:val="28"/>
        </w:rPr>
        <w:t xml:space="preserve"> </w:t>
      </w:r>
      <w:r w:rsidRPr="00F57142">
        <w:rPr>
          <w:color w:val="000000"/>
          <w:sz w:val="28"/>
          <w:szCs w:val="28"/>
        </w:rPr>
        <w:t>на</w:t>
      </w:r>
      <w:r w:rsidR="00F57142">
        <w:rPr>
          <w:color w:val="000000"/>
          <w:sz w:val="28"/>
          <w:szCs w:val="28"/>
        </w:rPr>
        <w:t xml:space="preserve"> </w:t>
      </w:r>
      <w:r w:rsidRPr="00F57142">
        <w:rPr>
          <w:color w:val="000000"/>
          <w:sz w:val="28"/>
          <w:szCs w:val="28"/>
        </w:rPr>
        <w:t>приобретение,</w:t>
      </w:r>
      <w:r w:rsidR="00F57142">
        <w:rPr>
          <w:color w:val="000000"/>
          <w:sz w:val="28"/>
          <w:szCs w:val="28"/>
        </w:rPr>
        <w:t xml:space="preserve"> </w:t>
      </w:r>
      <w:r w:rsidRPr="00F57142">
        <w:rPr>
          <w:color w:val="000000"/>
          <w:sz w:val="28"/>
          <w:szCs w:val="28"/>
        </w:rPr>
        <w:t>сооружение</w:t>
      </w:r>
      <w:r w:rsidR="00F57142">
        <w:rPr>
          <w:color w:val="000000"/>
          <w:sz w:val="28"/>
          <w:szCs w:val="28"/>
        </w:rPr>
        <w:t xml:space="preserve"> </w:t>
      </w:r>
      <w:r w:rsidRPr="00F57142">
        <w:rPr>
          <w:color w:val="000000"/>
          <w:sz w:val="28"/>
          <w:szCs w:val="28"/>
        </w:rPr>
        <w:t>и</w:t>
      </w:r>
      <w:r w:rsidR="00A90DDC">
        <w:rPr>
          <w:color w:val="000000"/>
          <w:sz w:val="28"/>
          <w:szCs w:val="28"/>
        </w:rPr>
        <w:t xml:space="preserve"> </w:t>
      </w:r>
      <w:r w:rsidRPr="00F57142">
        <w:rPr>
          <w:color w:val="000000"/>
          <w:sz w:val="28"/>
          <w:szCs w:val="28"/>
        </w:rPr>
        <w:t>изготовление;</w:t>
      </w:r>
    </w:p>
    <w:p w:rsidR="00F57142" w:rsidRDefault="001A69AB" w:rsidP="00F57142">
      <w:pPr>
        <w:widowControl w:val="0"/>
        <w:numPr>
          <w:ilvl w:val="0"/>
          <w:numId w:val="12"/>
        </w:numPr>
        <w:shd w:val="clear" w:color="auto" w:fill="FFFFFF"/>
        <w:autoSpaceDE w:val="0"/>
        <w:autoSpaceDN w:val="0"/>
        <w:adjustRightInd w:val="0"/>
        <w:spacing w:before="0" w:after="0" w:line="360" w:lineRule="auto"/>
        <w:ind w:left="0" w:firstLine="709"/>
        <w:jc w:val="both"/>
        <w:rPr>
          <w:color w:val="000000"/>
          <w:sz w:val="28"/>
          <w:szCs w:val="28"/>
        </w:rPr>
      </w:pPr>
      <w:r w:rsidRPr="00F57142">
        <w:rPr>
          <w:color w:val="000000"/>
          <w:sz w:val="28"/>
          <w:szCs w:val="28"/>
        </w:rPr>
        <w:t>изготовленные в собственном производстве - по затратам</w:t>
      </w:r>
      <w:r w:rsidR="00F57142">
        <w:rPr>
          <w:color w:val="000000"/>
          <w:sz w:val="28"/>
          <w:szCs w:val="28"/>
        </w:rPr>
        <w:t xml:space="preserve"> </w:t>
      </w:r>
      <w:r w:rsidRPr="00F57142">
        <w:rPr>
          <w:color w:val="000000"/>
          <w:sz w:val="28"/>
          <w:szCs w:val="28"/>
        </w:rPr>
        <w:t>в разрезе статей</w:t>
      </w:r>
      <w:r w:rsidR="00A23E78" w:rsidRPr="00F57142">
        <w:rPr>
          <w:color w:val="000000"/>
          <w:sz w:val="28"/>
          <w:szCs w:val="28"/>
        </w:rPr>
        <w:t xml:space="preserve"> </w:t>
      </w:r>
      <w:r w:rsidRPr="00F57142">
        <w:rPr>
          <w:color w:val="000000"/>
          <w:sz w:val="28"/>
          <w:szCs w:val="28"/>
        </w:rPr>
        <w:t>калькуляции на единицу изделия;</w:t>
      </w:r>
    </w:p>
    <w:p w:rsidR="001A69AB" w:rsidRPr="00F57142" w:rsidRDefault="001A69AB" w:rsidP="00F57142">
      <w:pPr>
        <w:widowControl w:val="0"/>
        <w:numPr>
          <w:ilvl w:val="0"/>
          <w:numId w:val="12"/>
        </w:numPr>
        <w:shd w:val="clear" w:color="auto" w:fill="FFFFFF"/>
        <w:autoSpaceDE w:val="0"/>
        <w:autoSpaceDN w:val="0"/>
        <w:adjustRightInd w:val="0"/>
        <w:spacing w:before="0" w:after="0" w:line="360" w:lineRule="auto"/>
        <w:ind w:left="0" w:firstLine="709"/>
        <w:jc w:val="both"/>
        <w:rPr>
          <w:color w:val="000000"/>
          <w:sz w:val="28"/>
          <w:szCs w:val="28"/>
        </w:rPr>
      </w:pPr>
      <w:r w:rsidRPr="00F57142">
        <w:rPr>
          <w:color w:val="000000"/>
          <w:sz w:val="28"/>
          <w:szCs w:val="28"/>
        </w:rPr>
        <w:t>полученные по</w:t>
      </w:r>
      <w:r w:rsidR="00A23E78" w:rsidRPr="00F57142">
        <w:rPr>
          <w:color w:val="000000"/>
          <w:sz w:val="28"/>
          <w:szCs w:val="28"/>
        </w:rPr>
        <w:t xml:space="preserve"> иным основаниям - по рыночной с</w:t>
      </w:r>
      <w:r w:rsidRPr="00F57142">
        <w:rPr>
          <w:color w:val="000000"/>
          <w:sz w:val="28"/>
          <w:szCs w:val="28"/>
        </w:rPr>
        <w:t>тоимости, определяемой в</w:t>
      </w:r>
      <w:r w:rsidR="00A23E78" w:rsidRPr="00F57142">
        <w:rPr>
          <w:color w:val="000000"/>
          <w:sz w:val="28"/>
          <w:szCs w:val="28"/>
        </w:rPr>
        <w:t xml:space="preserve"> </w:t>
      </w:r>
      <w:r w:rsidRPr="00F57142">
        <w:rPr>
          <w:color w:val="000000"/>
          <w:sz w:val="28"/>
          <w:szCs w:val="28"/>
        </w:rPr>
        <w:t>соответствии с действующим законодательствам;</w:t>
      </w:r>
    </w:p>
    <w:p w:rsidR="00F57142" w:rsidRDefault="001A69AB" w:rsidP="00F57142">
      <w:pPr>
        <w:widowControl w:val="0"/>
        <w:numPr>
          <w:ilvl w:val="0"/>
          <w:numId w:val="12"/>
        </w:numPr>
        <w:shd w:val="clear" w:color="auto" w:fill="FFFFFF"/>
        <w:autoSpaceDE w:val="0"/>
        <w:autoSpaceDN w:val="0"/>
        <w:adjustRightInd w:val="0"/>
        <w:spacing w:before="0" w:after="0" w:line="360" w:lineRule="auto"/>
        <w:ind w:left="0" w:firstLine="709"/>
        <w:jc w:val="both"/>
        <w:rPr>
          <w:color w:val="000000"/>
          <w:sz w:val="28"/>
          <w:szCs w:val="28"/>
        </w:rPr>
      </w:pPr>
      <w:r w:rsidRPr="00F57142">
        <w:rPr>
          <w:color w:val="000000"/>
          <w:sz w:val="28"/>
          <w:szCs w:val="28"/>
        </w:rPr>
        <w:t>основные</w:t>
      </w:r>
      <w:r w:rsidR="00F57142">
        <w:rPr>
          <w:color w:val="000000"/>
          <w:sz w:val="28"/>
          <w:szCs w:val="28"/>
        </w:rPr>
        <w:t xml:space="preserve"> </w:t>
      </w:r>
      <w:r w:rsidRPr="00F57142">
        <w:rPr>
          <w:color w:val="000000"/>
          <w:sz w:val="28"/>
          <w:szCs w:val="28"/>
        </w:rPr>
        <w:t>средства,</w:t>
      </w:r>
      <w:r w:rsidR="00F57142">
        <w:rPr>
          <w:color w:val="000000"/>
          <w:sz w:val="28"/>
          <w:szCs w:val="28"/>
        </w:rPr>
        <w:t xml:space="preserve"> </w:t>
      </w:r>
      <w:r w:rsidRPr="00F57142">
        <w:rPr>
          <w:color w:val="000000"/>
          <w:sz w:val="28"/>
          <w:szCs w:val="28"/>
        </w:rPr>
        <w:t>полученные</w:t>
      </w:r>
      <w:r w:rsidR="00F57142">
        <w:rPr>
          <w:color w:val="000000"/>
          <w:sz w:val="28"/>
          <w:szCs w:val="28"/>
        </w:rPr>
        <w:t xml:space="preserve"> </w:t>
      </w:r>
      <w:r w:rsidRPr="00F57142">
        <w:rPr>
          <w:color w:val="000000"/>
          <w:sz w:val="28"/>
          <w:szCs w:val="28"/>
        </w:rPr>
        <w:t>в</w:t>
      </w:r>
      <w:r w:rsidR="00F57142">
        <w:rPr>
          <w:color w:val="000000"/>
          <w:sz w:val="28"/>
          <w:szCs w:val="28"/>
        </w:rPr>
        <w:t xml:space="preserve"> </w:t>
      </w:r>
      <w:r w:rsidR="00A23E78" w:rsidRPr="00F57142">
        <w:rPr>
          <w:color w:val="000000"/>
          <w:sz w:val="28"/>
          <w:szCs w:val="28"/>
        </w:rPr>
        <w:t>качестве</w:t>
      </w:r>
      <w:r w:rsidR="00F57142">
        <w:rPr>
          <w:color w:val="000000"/>
          <w:sz w:val="28"/>
          <w:szCs w:val="28"/>
        </w:rPr>
        <w:t xml:space="preserve"> </w:t>
      </w:r>
      <w:r w:rsidR="00A23E78" w:rsidRPr="00F57142">
        <w:rPr>
          <w:color w:val="000000"/>
          <w:sz w:val="28"/>
          <w:szCs w:val="28"/>
        </w:rPr>
        <w:t>вклада</w:t>
      </w:r>
      <w:r w:rsidR="00F57142">
        <w:rPr>
          <w:color w:val="000000"/>
          <w:sz w:val="28"/>
          <w:szCs w:val="28"/>
        </w:rPr>
        <w:t xml:space="preserve"> </w:t>
      </w:r>
      <w:r w:rsidR="00A23E78" w:rsidRPr="00F57142">
        <w:rPr>
          <w:color w:val="000000"/>
          <w:sz w:val="28"/>
          <w:szCs w:val="28"/>
        </w:rPr>
        <w:t>в</w:t>
      </w:r>
      <w:r w:rsidR="00F57142">
        <w:rPr>
          <w:color w:val="000000"/>
          <w:sz w:val="28"/>
          <w:szCs w:val="28"/>
        </w:rPr>
        <w:t xml:space="preserve"> </w:t>
      </w:r>
      <w:r w:rsidR="00A23E78" w:rsidRPr="00F57142">
        <w:rPr>
          <w:color w:val="000000"/>
          <w:sz w:val="28"/>
          <w:szCs w:val="28"/>
        </w:rPr>
        <w:t>уставный</w:t>
      </w:r>
      <w:r w:rsidR="00F57142">
        <w:rPr>
          <w:color w:val="000000"/>
          <w:sz w:val="28"/>
          <w:szCs w:val="28"/>
        </w:rPr>
        <w:t xml:space="preserve"> </w:t>
      </w:r>
      <w:r w:rsidR="00A23E78" w:rsidRPr="00F57142">
        <w:rPr>
          <w:color w:val="000000"/>
          <w:sz w:val="28"/>
          <w:szCs w:val="28"/>
        </w:rPr>
        <w:t xml:space="preserve">капитал, </w:t>
      </w:r>
      <w:r w:rsidRPr="00F57142">
        <w:rPr>
          <w:color w:val="000000"/>
          <w:sz w:val="28"/>
          <w:szCs w:val="28"/>
        </w:rPr>
        <w:t>учитываются по стоимости, согласованной с учредителями.</w:t>
      </w:r>
    </w:p>
    <w:p w:rsidR="004216A7" w:rsidRPr="00F57142" w:rsidRDefault="004216A7" w:rsidP="00F57142">
      <w:pPr>
        <w:widowControl w:val="0"/>
        <w:shd w:val="clear" w:color="auto" w:fill="FFFFFF"/>
        <w:tabs>
          <w:tab w:val="left" w:pos="0"/>
        </w:tabs>
        <w:autoSpaceDE w:val="0"/>
        <w:autoSpaceDN w:val="0"/>
        <w:adjustRightInd w:val="0"/>
        <w:spacing w:before="0" w:after="0" w:line="360" w:lineRule="auto"/>
        <w:ind w:firstLine="709"/>
        <w:jc w:val="both"/>
        <w:rPr>
          <w:color w:val="000000"/>
          <w:sz w:val="28"/>
          <w:szCs w:val="28"/>
        </w:rPr>
      </w:pPr>
      <w:r w:rsidRPr="00F57142">
        <w:rPr>
          <w:color w:val="000000"/>
          <w:sz w:val="28"/>
          <w:szCs w:val="28"/>
        </w:rPr>
        <w:t>Данные об основных средствах в бухгалтерской отчетности приводятся по</w:t>
      </w:r>
      <w:r w:rsidR="00A90DDC">
        <w:rPr>
          <w:color w:val="000000"/>
          <w:sz w:val="28"/>
          <w:szCs w:val="28"/>
        </w:rPr>
        <w:t xml:space="preserve"> </w:t>
      </w:r>
      <w:r w:rsidRPr="00F57142">
        <w:rPr>
          <w:color w:val="000000"/>
          <w:sz w:val="28"/>
          <w:szCs w:val="28"/>
        </w:rPr>
        <w:t>остаточной</w:t>
      </w:r>
      <w:r w:rsidR="00F57142">
        <w:rPr>
          <w:color w:val="000000"/>
          <w:sz w:val="28"/>
          <w:szCs w:val="28"/>
        </w:rPr>
        <w:t xml:space="preserve"> </w:t>
      </w:r>
      <w:r w:rsidRPr="00F57142">
        <w:rPr>
          <w:color w:val="000000"/>
          <w:sz w:val="28"/>
          <w:szCs w:val="28"/>
        </w:rPr>
        <w:t>стоимости</w:t>
      </w:r>
      <w:r w:rsidR="00F57142">
        <w:rPr>
          <w:color w:val="000000"/>
          <w:sz w:val="28"/>
          <w:szCs w:val="28"/>
        </w:rPr>
        <w:t xml:space="preserve"> </w:t>
      </w:r>
      <w:r w:rsidRPr="00F57142">
        <w:rPr>
          <w:color w:val="000000"/>
          <w:sz w:val="28"/>
          <w:szCs w:val="28"/>
        </w:rPr>
        <w:t>Изменение первоначальной стоимости основных средств допускается в результате</w:t>
      </w:r>
      <w:r w:rsidR="00F57142">
        <w:rPr>
          <w:color w:val="000000"/>
          <w:sz w:val="28"/>
          <w:szCs w:val="28"/>
        </w:rPr>
        <w:t xml:space="preserve"> </w:t>
      </w:r>
      <w:r w:rsidRPr="00F57142">
        <w:rPr>
          <w:color w:val="000000"/>
          <w:sz w:val="28"/>
          <w:szCs w:val="28"/>
        </w:rPr>
        <w:t>модернизации,</w:t>
      </w:r>
      <w:r w:rsidR="00F57142">
        <w:rPr>
          <w:color w:val="000000"/>
          <w:sz w:val="28"/>
          <w:szCs w:val="28"/>
        </w:rPr>
        <w:t xml:space="preserve"> </w:t>
      </w:r>
      <w:r w:rsidRPr="00F57142">
        <w:rPr>
          <w:color w:val="000000"/>
          <w:sz w:val="28"/>
          <w:szCs w:val="28"/>
        </w:rPr>
        <w:t>частичной</w:t>
      </w:r>
      <w:r w:rsidR="00F57142">
        <w:rPr>
          <w:color w:val="000000"/>
          <w:sz w:val="28"/>
          <w:szCs w:val="28"/>
        </w:rPr>
        <w:t xml:space="preserve"> </w:t>
      </w:r>
      <w:r w:rsidRPr="00F57142">
        <w:rPr>
          <w:color w:val="000000"/>
          <w:sz w:val="28"/>
          <w:szCs w:val="28"/>
        </w:rPr>
        <w:t>ликвидации</w:t>
      </w:r>
      <w:r w:rsidR="00F57142">
        <w:rPr>
          <w:color w:val="000000"/>
          <w:sz w:val="28"/>
          <w:szCs w:val="28"/>
        </w:rPr>
        <w:t xml:space="preserve"> </w:t>
      </w:r>
      <w:r w:rsidRPr="00F57142">
        <w:rPr>
          <w:color w:val="000000"/>
          <w:sz w:val="28"/>
          <w:szCs w:val="28"/>
        </w:rPr>
        <w:t>объекта,</w:t>
      </w:r>
      <w:r w:rsidR="00F57142">
        <w:rPr>
          <w:color w:val="000000"/>
          <w:sz w:val="28"/>
          <w:szCs w:val="28"/>
        </w:rPr>
        <w:t xml:space="preserve"> </w:t>
      </w:r>
      <w:r w:rsidRPr="00F57142">
        <w:rPr>
          <w:color w:val="000000"/>
          <w:sz w:val="28"/>
          <w:szCs w:val="28"/>
        </w:rPr>
        <w:t>достройки, переоборудования</w:t>
      </w:r>
      <w:r w:rsidR="00F57142">
        <w:rPr>
          <w:color w:val="000000"/>
          <w:sz w:val="28"/>
          <w:szCs w:val="28"/>
        </w:rPr>
        <w:t xml:space="preserve"> </w:t>
      </w:r>
      <w:r w:rsidRPr="00F57142">
        <w:rPr>
          <w:color w:val="000000"/>
          <w:sz w:val="28"/>
          <w:szCs w:val="28"/>
        </w:rPr>
        <w:t>или</w:t>
      </w:r>
      <w:r w:rsidR="00F57142">
        <w:rPr>
          <w:color w:val="000000"/>
          <w:sz w:val="28"/>
          <w:szCs w:val="28"/>
        </w:rPr>
        <w:t xml:space="preserve"> </w:t>
      </w:r>
      <w:r w:rsidRPr="00F57142">
        <w:rPr>
          <w:color w:val="000000"/>
          <w:sz w:val="28"/>
          <w:szCs w:val="28"/>
        </w:rPr>
        <w:t>реконструкции</w:t>
      </w:r>
      <w:r w:rsidR="00F57142">
        <w:rPr>
          <w:color w:val="000000"/>
          <w:sz w:val="28"/>
          <w:szCs w:val="28"/>
        </w:rPr>
        <w:t xml:space="preserve"> </w:t>
      </w:r>
      <w:r w:rsidRPr="00F57142">
        <w:rPr>
          <w:color w:val="000000"/>
          <w:sz w:val="28"/>
          <w:szCs w:val="28"/>
        </w:rPr>
        <w:t>объекта,</w:t>
      </w:r>
      <w:r w:rsidR="00F57142">
        <w:rPr>
          <w:color w:val="000000"/>
          <w:sz w:val="28"/>
          <w:szCs w:val="28"/>
        </w:rPr>
        <w:t xml:space="preserve"> </w:t>
      </w:r>
      <w:r w:rsidRPr="00F57142">
        <w:rPr>
          <w:color w:val="000000"/>
          <w:sz w:val="28"/>
          <w:szCs w:val="28"/>
        </w:rPr>
        <w:t>если</w:t>
      </w:r>
      <w:r w:rsidR="00F57142">
        <w:rPr>
          <w:color w:val="000000"/>
          <w:sz w:val="28"/>
          <w:szCs w:val="28"/>
        </w:rPr>
        <w:t xml:space="preserve"> </w:t>
      </w:r>
      <w:r w:rsidRPr="00F57142">
        <w:rPr>
          <w:color w:val="000000"/>
          <w:sz w:val="28"/>
          <w:szCs w:val="28"/>
        </w:rPr>
        <w:t>после</w:t>
      </w:r>
      <w:r w:rsidR="00F57142">
        <w:rPr>
          <w:color w:val="000000"/>
          <w:sz w:val="28"/>
          <w:szCs w:val="28"/>
        </w:rPr>
        <w:t xml:space="preserve"> </w:t>
      </w:r>
      <w:r w:rsidRPr="00F57142">
        <w:rPr>
          <w:color w:val="000000"/>
          <w:sz w:val="28"/>
          <w:szCs w:val="28"/>
        </w:rPr>
        <w:t>этого</w:t>
      </w:r>
      <w:r w:rsidR="00F57142">
        <w:rPr>
          <w:color w:val="000000"/>
          <w:sz w:val="28"/>
          <w:szCs w:val="28"/>
        </w:rPr>
        <w:t xml:space="preserve"> </w:t>
      </w:r>
      <w:r w:rsidRPr="00F57142">
        <w:rPr>
          <w:color w:val="000000"/>
          <w:sz w:val="28"/>
          <w:szCs w:val="28"/>
        </w:rPr>
        <w:t>улучшаются показатели, которые необходимы для полноценной работы объекта.</w:t>
      </w:r>
    </w:p>
    <w:p w:rsidR="004216A7" w:rsidRPr="00F57142" w:rsidRDefault="004216A7" w:rsidP="00F57142">
      <w:pPr>
        <w:widowControl w:val="0"/>
        <w:shd w:val="clear" w:color="auto" w:fill="FFFFFF"/>
        <w:tabs>
          <w:tab w:val="left" w:pos="0"/>
        </w:tabs>
        <w:autoSpaceDE w:val="0"/>
        <w:autoSpaceDN w:val="0"/>
        <w:adjustRightInd w:val="0"/>
        <w:spacing w:before="0" w:after="0" w:line="360" w:lineRule="auto"/>
        <w:ind w:firstLine="709"/>
        <w:jc w:val="both"/>
        <w:rPr>
          <w:color w:val="000000"/>
          <w:sz w:val="28"/>
          <w:szCs w:val="28"/>
        </w:rPr>
      </w:pPr>
      <w:r w:rsidRPr="00F57142">
        <w:rPr>
          <w:color w:val="000000"/>
          <w:sz w:val="28"/>
          <w:szCs w:val="28"/>
        </w:rPr>
        <w:t>Стоимость</w:t>
      </w:r>
      <w:r w:rsidR="00F57142">
        <w:rPr>
          <w:color w:val="000000"/>
          <w:sz w:val="28"/>
          <w:szCs w:val="28"/>
        </w:rPr>
        <w:t xml:space="preserve"> </w:t>
      </w:r>
      <w:r w:rsidRPr="00F57142">
        <w:rPr>
          <w:color w:val="000000"/>
          <w:sz w:val="28"/>
          <w:szCs w:val="28"/>
        </w:rPr>
        <w:t>объектов</w:t>
      </w:r>
      <w:r w:rsidR="00F57142">
        <w:rPr>
          <w:color w:val="000000"/>
          <w:sz w:val="28"/>
          <w:szCs w:val="28"/>
        </w:rPr>
        <w:t xml:space="preserve"> </w:t>
      </w:r>
      <w:r w:rsidRPr="00F57142">
        <w:rPr>
          <w:color w:val="000000"/>
          <w:sz w:val="28"/>
          <w:szCs w:val="28"/>
        </w:rPr>
        <w:t>основных средств погашается путем начисления</w:t>
      </w:r>
      <w:r w:rsidR="00A90DDC">
        <w:rPr>
          <w:color w:val="000000"/>
          <w:sz w:val="28"/>
          <w:szCs w:val="28"/>
        </w:rPr>
        <w:t xml:space="preserve"> </w:t>
      </w:r>
      <w:r w:rsidRPr="00F57142">
        <w:rPr>
          <w:color w:val="000000"/>
          <w:sz w:val="28"/>
          <w:szCs w:val="28"/>
        </w:rPr>
        <w:t>амортизации линейным способом исходя из срока полезного использования.</w:t>
      </w:r>
    </w:p>
    <w:p w:rsidR="004216A7" w:rsidRPr="00A90DDC" w:rsidRDefault="004216A7" w:rsidP="00F57142">
      <w:pPr>
        <w:widowControl w:val="0"/>
        <w:shd w:val="clear" w:color="auto" w:fill="FFFFFF"/>
        <w:tabs>
          <w:tab w:val="left" w:pos="0"/>
        </w:tabs>
        <w:autoSpaceDE w:val="0"/>
        <w:autoSpaceDN w:val="0"/>
        <w:adjustRightInd w:val="0"/>
        <w:spacing w:before="0" w:after="0" w:line="360" w:lineRule="auto"/>
        <w:ind w:firstLine="709"/>
        <w:jc w:val="both"/>
        <w:rPr>
          <w:b/>
          <w:bCs/>
          <w:color w:val="000000"/>
          <w:sz w:val="28"/>
          <w:szCs w:val="28"/>
        </w:rPr>
      </w:pPr>
      <w:r w:rsidRPr="00A90DDC">
        <w:rPr>
          <w:b/>
          <w:bCs/>
          <w:color w:val="000000"/>
          <w:sz w:val="28"/>
          <w:szCs w:val="28"/>
        </w:rPr>
        <w:t>Нематериальные активы:</w:t>
      </w:r>
    </w:p>
    <w:p w:rsidR="004216A7" w:rsidRPr="00F57142" w:rsidRDefault="004216A7" w:rsidP="00F57142">
      <w:pPr>
        <w:shd w:val="clear" w:color="auto" w:fill="FFFFFF"/>
        <w:spacing w:before="0" w:after="0" w:line="360" w:lineRule="auto"/>
        <w:ind w:firstLine="709"/>
        <w:jc w:val="both"/>
        <w:rPr>
          <w:color w:val="000000"/>
          <w:sz w:val="28"/>
          <w:szCs w:val="28"/>
        </w:rPr>
      </w:pPr>
      <w:r w:rsidRPr="00F57142">
        <w:rPr>
          <w:color w:val="000000"/>
          <w:sz w:val="28"/>
          <w:szCs w:val="28"/>
        </w:rPr>
        <w:t>Нематериальные активы принимаются к бухгалтерскому учету по первоначальной стоимости.</w:t>
      </w:r>
    </w:p>
    <w:p w:rsidR="004216A7" w:rsidRPr="00F57142" w:rsidRDefault="004216A7" w:rsidP="00F57142">
      <w:pPr>
        <w:shd w:val="clear" w:color="auto" w:fill="FFFFFF"/>
        <w:spacing w:before="0" w:after="0" w:line="360" w:lineRule="auto"/>
        <w:ind w:firstLine="709"/>
        <w:jc w:val="both"/>
        <w:rPr>
          <w:color w:val="000000"/>
          <w:sz w:val="28"/>
          <w:szCs w:val="28"/>
        </w:rPr>
      </w:pPr>
      <w:r w:rsidRPr="00F57142">
        <w:rPr>
          <w:color w:val="000000"/>
          <w:sz w:val="28"/>
          <w:szCs w:val="28"/>
        </w:rPr>
        <w:t>Данные о нематериальных активах в бухгалтерском балансе отражаются по остаточной стоимости.</w:t>
      </w:r>
    </w:p>
    <w:p w:rsidR="004216A7" w:rsidRPr="00A90DDC" w:rsidRDefault="004216A7" w:rsidP="00F57142">
      <w:pPr>
        <w:widowControl w:val="0"/>
        <w:shd w:val="clear" w:color="auto" w:fill="FFFFFF"/>
        <w:tabs>
          <w:tab w:val="left" w:pos="0"/>
        </w:tabs>
        <w:autoSpaceDE w:val="0"/>
        <w:autoSpaceDN w:val="0"/>
        <w:adjustRightInd w:val="0"/>
        <w:spacing w:before="0" w:after="0" w:line="360" w:lineRule="auto"/>
        <w:ind w:firstLine="709"/>
        <w:jc w:val="both"/>
        <w:rPr>
          <w:b/>
          <w:bCs/>
          <w:color w:val="000000"/>
          <w:sz w:val="28"/>
          <w:szCs w:val="28"/>
        </w:rPr>
      </w:pPr>
      <w:r w:rsidRPr="00A90DDC">
        <w:rPr>
          <w:b/>
          <w:bCs/>
          <w:color w:val="000000"/>
          <w:sz w:val="28"/>
          <w:szCs w:val="28"/>
        </w:rPr>
        <w:t>Учет МПЗ:</w:t>
      </w:r>
    </w:p>
    <w:p w:rsidR="004216A7" w:rsidRPr="00F57142" w:rsidRDefault="004216A7" w:rsidP="00F57142">
      <w:pPr>
        <w:widowControl w:val="0"/>
        <w:shd w:val="clear" w:color="auto" w:fill="FFFFFF"/>
        <w:tabs>
          <w:tab w:val="left" w:pos="1177"/>
        </w:tabs>
        <w:autoSpaceDE w:val="0"/>
        <w:autoSpaceDN w:val="0"/>
        <w:adjustRightInd w:val="0"/>
        <w:spacing w:before="0" w:after="0" w:line="360" w:lineRule="auto"/>
        <w:ind w:firstLine="709"/>
        <w:jc w:val="both"/>
        <w:rPr>
          <w:color w:val="000000"/>
          <w:sz w:val="28"/>
          <w:szCs w:val="28"/>
        </w:rPr>
      </w:pPr>
      <w:r w:rsidRPr="00F57142">
        <w:rPr>
          <w:color w:val="000000"/>
          <w:sz w:val="28"/>
          <w:szCs w:val="28"/>
        </w:rPr>
        <w:t>Единицей учета МПЗ является номенклатурный номер.</w:t>
      </w:r>
    </w:p>
    <w:p w:rsidR="004216A7" w:rsidRPr="00F57142" w:rsidRDefault="004216A7" w:rsidP="00F57142">
      <w:pPr>
        <w:widowControl w:val="0"/>
        <w:shd w:val="clear" w:color="auto" w:fill="FFFFFF"/>
        <w:tabs>
          <w:tab w:val="left" w:pos="1177"/>
        </w:tabs>
        <w:autoSpaceDE w:val="0"/>
        <w:autoSpaceDN w:val="0"/>
        <w:adjustRightInd w:val="0"/>
        <w:spacing w:before="0" w:after="0" w:line="360" w:lineRule="auto"/>
        <w:ind w:firstLine="709"/>
        <w:jc w:val="both"/>
        <w:rPr>
          <w:color w:val="000000"/>
          <w:sz w:val="28"/>
          <w:szCs w:val="28"/>
        </w:rPr>
      </w:pPr>
      <w:r w:rsidRPr="00F57142">
        <w:rPr>
          <w:color w:val="000000"/>
          <w:sz w:val="28"/>
          <w:szCs w:val="28"/>
        </w:rPr>
        <w:t>Транспортно-заготовительные</w:t>
      </w:r>
      <w:r w:rsidR="00F57142">
        <w:rPr>
          <w:color w:val="000000"/>
          <w:sz w:val="28"/>
          <w:szCs w:val="28"/>
        </w:rPr>
        <w:t xml:space="preserve"> </w:t>
      </w:r>
      <w:r w:rsidRPr="00F57142">
        <w:rPr>
          <w:color w:val="000000"/>
          <w:sz w:val="28"/>
          <w:szCs w:val="28"/>
        </w:rPr>
        <w:t>расходы</w:t>
      </w:r>
      <w:r w:rsidR="00F57142">
        <w:rPr>
          <w:color w:val="000000"/>
          <w:sz w:val="28"/>
          <w:szCs w:val="28"/>
        </w:rPr>
        <w:t xml:space="preserve"> </w:t>
      </w:r>
      <w:r w:rsidRPr="00F57142">
        <w:rPr>
          <w:color w:val="000000"/>
          <w:sz w:val="28"/>
          <w:szCs w:val="28"/>
        </w:rPr>
        <w:t>принимаются</w:t>
      </w:r>
      <w:r w:rsidR="00F57142">
        <w:rPr>
          <w:color w:val="000000"/>
          <w:sz w:val="28"/>
          <w:szCs w:val="28"/>
        </w:rPr>
        <w:t xml:space="preserve"> </w:t>
      </w:r>
      <w:r w:rsidRPr="00F57142">
        <w:rPr>
          <w:color w:val="000000"/>
          <w:sz w:val="28"/>
          <w:szCs w:val="28"/>
        </w:rPr>
        <w:t>к</w:t>
      </w:r>
      <w:r w:rsidR="00F57142">
        <w:rPr>
          <w:color w:val="000000"/>
          <w:sz w:val="28"/>
          <w:szCs w:val="28"/>
        </w:rPr>
        <w:t xml:space="preserve"> </w:t>
      </w:r>
      <w:r w:rsidRPr="00F57142">
        <w:rPr>
          <w:color w:val="000000"/>
          <w:sz w:val="28"/>
          <w:szCs w:val="28"/>
        </w:rPr>
        <w:t>учету</w:t>
      </w:r>
      <w:r w:rsidR="00F57142">
        <w:rPr>
          <w:color w:val="000000"/>
          <w:sz w:val="28"/>
          <w:szCs w:val="28"/>
        </w:rPr>
        <w:t xml:space="preserve"> </w:t>
      </w:r>
      <w:r w:rsidRPr="00F57142">
        <w:rPr>
          <w:color w:val="000000"/>
          <w:sz w:val="28"/>
          <w:szCs w:val="28"/>
        </w:rPr>
        <w:t>путем</w:t>
      </w:r>
      <w:r w:rsidR="00A90DDC">
        <w:rPr>
          <w:color w:val="000000"/>
          <w:sz w:val="28"/>
          <w:szCs w:val="28"/>
        </w:rPr>
        <w:t xml:space="preserve"> </w:t>
      </w:r>
      <w:r w:rsidRPr="00F57142">
        <w:rPr>
          <w:color w:val="000000"/>
          <w:sz w:val="28"/>
          <w:szCs w:val="28"/>
        </w:rPr>
        <w:t>отнесения ТЗР на отдельный счет «Заготовление и приобретение материалов»,</w:t>
      </w:r>
      <w:r w:rsidR="00A90DDC">
        <w:rPr>
          <w:color w:val="000000"/>
          <w:sz w:val="28"/>
          <w:szCs w:val="28"/>
        </w:rPr>
        <w:t xml:space="preserve"> </w:t>
      </w:r>
      <w:r w:rsidRPr="00F57142">
        <w:rPr>
          <w:color w:val="000000"/>
          <w:sz w:val="28"/>
          <w:szCs w:val="28"/>
        </w:rPr>
        <w:t>согласно расчетным документам поставщика, в номенклатуре согласно приложения №2 к приказу Минфина РФ №119н от 28.12.01г.</w:t>
      </w:r>
    </w:p>
    <w:p w:rsidR="004216A7" w:rsidRPr="00F57142" w:rsidRDefault="004216A7" w:rsidP="00F57142">
      <w:pPr>
        <w:shd w:val="clear" w:color="auto" w:fill="FFFFFF"/>
        <w:spacing w:before="0" w:after="0" w:line="360" w:lineRule="auto"/>
        <w:ind w:firstLine="709"/>
        <w:jc w:val="both"/>
        <w:rPr>
          <w:color w:val="000000"/>
          <w:sz w:val="28"/>
          <w:szCs w:val="28"/>
        </w:rPr>
      </w:pPr>
      <w:r w:rsidRPr="00F57142">
        <w:rPr>
          <w:color w:val="000000"/>
          <w:sz w:val="28"/>
          <w:szCs w:val="28"/>
        </w:rPr>
        <w:t>Учтенные за месяц затраты, связанные с приобретением и хранением МПЗ списываются пропорционально учетной стоимости материалов, исходя из отношения суммы остатка величины ТЗР на начало месяца (отчетного периода) и текущих ТЗР за месяц (отчетный период) к сумме остатка материалов на начало месяца (отчетного периода) и поступивших материалов в течение месяца (отчетного периода) по учетной стоимости.</w:t>
      </w:r>
    </w:p>
    <w:p w:rsidR="004216A7" w:rsidRPr="00F57142" w:rsidRDefault="004216A7" w:rsidP="00F57142">
      <w:pPr>
        <w:widowControl w:val="0"/>
        <w:shd w:val="clear" w:color="auto" w:fill="FFFFFF"/>
        <w:tabs>
          <w:tab w:val="left" w:pos="0"/>
        </w:tabs>
        <w:autoSpaceDE w:val="0"/>
        <w:autoSpaceDN w:val="0"/>
        <w:adjustRightInd w:val="0"/>
        <w:spacing w:before="0" w:after="0" w:line="360" w:lineRule="auto"/>
        <w:ind w:firstLine="709"/>
        <w:jc w:val="both"/>
        <w:rPr>
          <w:color w:val="000000"/>
          <w:sz w:val="28"/>
          <w:szCs w:val="28"/>
        </w:rPr>
      </w:pPr>
      <w:r w:rsidRPr="00F57142">
        <w:rPr>
          <w:color w:val="000000"/>
          <w:sz w:val="28"/>
          <w:szCs w:val="28"/>
        </w:rPr>
        <w:t>При отпуске материально-производственных запасов в производство и</w:t>
      </w:r>
      <w:r w:rsidR="0058598B">
        <w:rPr>
          <w:color w:val="000000"/>
          <w:sz w:val="28"/>
          <w:szCs w:val="28"/>
        </w:rPr>
        <w:t xml:space="preserve"> </w:t>
      </w:r>
      <w:r w:rsidRPr="00F57142">
        <w:rPr>
          <w:color w:val="000000"/>
          <w:sz w:val="28"/>
          <w:szCs w:val="28"/>
        </w:rPr>
        <w:t>ином</w:t>
      </w:r>
      <w:r w:rsidR="00F57142">
        <w:rPr>
          <w:color w:val="000000"/>
          <w:sz w:val="28"/>
          <w:szCs w:val="28"/>
        </w:rPr>
        <w:t xml:space="preserve"> </w:t>
      </w:r>
      <w:r w:rsidRPr="00F57142">
        <w:rPr>
          <w:color w:val="000000"/>
          <w:sz w:val="28"/>
          <w:szCs w:val="28"/>
        </w:rPr>
        <w:t>выбытии</w:t>
      </w:r>
      <w:r w:rsidR="00F57142">
        <w:rPr>
          <w:color w:val="000000"/>
          <w:sz w:val="28"/>
          <w:szCs w:val="28"/>
        </w:rPr>
        <w:t xml:space="preserve"> </w:t>
      </w:r>
      <w:r w:rsidRPr="00F57142">
        <w:rPr>
          <w:color w:val="000000"/>
          <w:sz w:val="28"/>
          <w:szCs w:val="28"/>
        </w:rPr>
        <w:t>оценивать</w:t>
      </w:r>
      <w:r w:rsidR="00F57142">
        <w:rPr>
          <w:color w:val="000000"/>
          <w:sz w:val="28"/>
          <w:szCs w:val="28"/>
        </w:rPr>
        <w:t xml:space="preserve"> </w:t>
      </w:r>
      <w:r w:rsidRPr="00F57142">
        <w:rPr>
          <w:color w:val="000000"/>
          <w:sz w:val="28"/>
          <w:szCs w:val="28"/>
        </w:rPr>
        <w:t>их</w:t>
      </w:r>
      <w:r w:rsidR="00F57142">
        <w:rPr>
          <w:color w:val="000000"/>
          <w:sz w:val="28"/>
          <w:szCs w:val="28"/>
        </w:rPr>
        <w:t xml:space="preserve"> </w:t>
      </w:r>
      <w:r w:rsidRPr="00F57142">
        <w:rPr>
          <w:color w:val="000000"/>
          <w:sz w:val="28"/>
          <w:szCs w:val="28"/>
        </w:rPr>
        <w:t>по</w:t>
      </w:r>
      <w:r w:rsidR="00F57142">
        <w:rPr>
          <w:color w:val="000000"/>
          <w:sz w:val="28"/>
          <w:szCs w:val="28"/>
        </w:rPr>
        <w:t xml:space="preserve"> </w:t>
      </w:r>
      <w:r w:rsidRPr="00F57142">
        <w:rPr>
          <w:color w:val="000000"/>
          <w:sz w:val="28"/>
          <w:szCs w:val="28"/>
        </w:rPr>
        <w:t>средней</w:t>
      </w:r>
      <w:r w:rsidR="00F57142">
        <w:rPr>
          <w:color w:val="000000"/>
          <w:sz w:val="28"/>
          <w:szCs w:val="28"/>
        </w:rPr>
        <w:t xml:space="preserve"> </w:t>
      </w:r>
      <w:r w:rsidRPr="00F57142">
        <w:rPr>
          <w:color w:val="000000"/>
          <w:sz w:val="28"/>
          <w:szCs w:val="28"/>
        </w:rPr>
        <w:t>себестоимости</w:t>
      </w:r>
      <w:r w:rsidR="00F57142">
        <w:rPr>
          <w:color w:val="000000"/>
          <w:sz w:val="28"/>
          <w:szCs w:val="28"/>
        </w:rPr>
        <w:t xml:space="preserve"> </w:t>
      </w:r>
      <w:r w:rsidRPr="00F57142">
        <w:rPr>
          <w:color w:val="000000"/>
          <w:sz w:val="28"/>
          <w:szCs w:val="28"/>
        </w:rPr>
        <w:t>учетной</w:t>
      </w:r>
      <w:r w:rsidR="00F57142">
        <w:rPr>
          <w:color w:val="000000"/>
          <w:sz w:val="28"/>
          <w:szCs w:val="28"/>
        </w:rPr>
        <w:t xml:space="preserve"> </w:t>
      </w:r>
      <w:r w:rsidRPr="00F57142">
        <w:rPr>
          <w:color w:val="000000"/>
          <w:sz w:val="28"/>
          <w:szCs w:val="28"/>
        </w:rPr>
        <w:t>единицы.</w:t>
      </w:r>
    </w:p>
    <w:p w:rsidR="004216A7" w:rsidRPr="0058598B" w:rsidRDefault="004216A7" w:rsidP="00F57142">
      <w:pPr>
        <w:widowControl w:val="0"/>
        <w:shd w:val="clear" w:color="auto" w:fill="FFFFFF"/>
        <w:tabs>
          <w:tab w:val="left" w:pos="0"/>
        </w:tabs>
        <w:autoSpaceDE w:val="0"/>
        <w:autoSpaceDN w:val="0"/>
        <w:adjustRightInd w:val="0"/>
        <w:spacing w:before="0" w:after="0" w:line="360" w:lineRule="auto"/>
        <w:ind w:firstLine="709"/>
        <w:jc w:val="both"/>
        <w:rPr>
          <w:b/>
          <w:bCs/>
          <w:color w:val="000000"/>
          <w:sz w:val="28"/>
          <w:szCs w:val="28"/>
        </w:rPr>
      </w:pPr>
      <w:r w:rsidRPr="0058598B">
        <w:rPr>
          <w:b/>
          <w:bCs/>
          <w:color w:val="000000"/>
          <w:sz w:val="28"/>
          <w:szCs w:val="28"/>
        </w:rPr>
        <w:t>Учет готовой продукции:</w:t>
      </w:r>
    </w:p>
    <w:p w:rsidR="004216A7" w:rsidRPr="00F57142" w:rsidRDefault="004216A7" w:rsidP="00F57142">
      <w:pPr>
        <w:widowControl w:val="0"/>
        <w:shd w:val="clear" w:color="auto" w:fill="FFFFFF"/>
        <w:tabs>
          <w:tab w:val="left" w:pos="0"/>
        </w:tabs>
        <w:autoSpaceDE w:val="0"/>
        <w:autoSpaceDN w:val="0"/>
        <w:adjustRightInd w:val="0"/>
        <w:spacing w:before="0" w:after="0" w:line="360" w:lineRule="auto"/>
        <w:ind w:firstLine="709"/>
        <w:jc w:val="both"/>
        <w:rPr>
          <w:color w:val="000000"/>
          <w:sz w:val="28"/>
          <w:szCs w:val="28"/>
        </w:rPr>
      </w:pPr>
      <w:r w:rsidRPr="00F57142">
        <w:rPr>
          <w:color w:val="000000"/>
          <w:sz w:val="28"/>
          <w:szCs w:val="28"/>
        </w:rPr>
        <w:t>Готовая</w:t>
      </w:r>
      <w:r w:rsidR="00F57142">
        <w:rPr>
          <w:color w:val="000000"/>
          <w:sz w:val="28"/>
          <w:szCs w:val="28"/>
        </w:rPr>
        <w:t xml:space="preserve"> </w:t>
      </w:r>
      <w:r w:rsidRPr="00F57142">
        <w:rPr>
          <w:color w:val="000000"/>
          <w:sz w:val="28"/>
          <w:szCs w:val="28"/>
        </w:rPr>
        <w:t>продукция</w:t>
      </w:r>
      <w:r w:rsidR="00F57142">
        <w:rPr>
          <w:color w:val="000000"/>
          <w:sz w:val="28"/>
          <w:szCs w:val="28"/>
        </w:rPr>
        <w:t xml:space="preserve"> </w:t>
      </w:r>
      <w:r w:rsidRPr="00F57142">
        <w:rPr>
          <w:color w:val="000000"/>
          <w:sz w:val="28"/>
          <w:szCs w:val="28"/>
        </w:rPr>
        <w:t>является</w:t>
      </w:r>
      <w:r w:rsidR="00F57142">
        <w:rPr>
          <w:color w:val="000000"/>
          <w:sz w:val="28"/>
          <w:szCs w:val="28"/>
        </w:rPr>
        <w:t xml:space="preserve"> </w:t>
      </w:r>
      <w:r w:rsidRPr="00F57142">
        <w:rPr>
          <w:color w:val="000000"/>
          <w:sz w:val="28"/>
          <w:szCs w:val="28"/>
        </w:rPr>
        <w:t>частью</w:t>
      </w:r>
      <w:r w:rsidR="00F57142">
        <w:rPr>
          <w:color w:val="000000"/>
          <w:sz w:val="28"/>
          <w:szCs w:val="28"/>
        </w:rPr>
        <w:t xml:space="preserve"> </w:t>
      </w:r>
      <w:r w:rsidRPr="00F57142">
        <w:rPr>
          <w:color w:val="000000"/>
          <w:sz w:val="28"/>
          <w:szCs w:val="28"/>
        </w:rPr>
        <w:t>материально-производственных</w:t>
      </w:r>
      <w:r w:rsidR="0058598B">
        <w:rPr>
          <w:color w:val="000000"/>
          <w:sz w:val="28"/>
          <w:szCs w:val="28"/>
        </w:rPr>
        <w:t xml:space="preserve"> </w:t>
      </w:r>
      <w:r w:rsidRPr="00F57142">
        <w:rPr>
          <w:color w:val="000000"/>
          <w:sz w:val="28"/>
          <w:szCs w:val="28"/>
        </w:rPr>
        <w:t>запасов (МПЗ) ООО «КАВЗ», предназначенной для продажи. Готовая продукция является</w:t>
      </w:r>
      <w:r w:rsidR="00F57142">
        <w:rPr>
          <w:color w:val="000000"/>
          <w:sz w:val="28"/>
          <w:szCs w:val="28"/>
        </w:rPr>
        <w:t xml:space="preserve"> </w:t>
      </w:r>
      <w:r w:rsidRPr="00F57142">
        <w:rPr>
          <w:color w:val="000000"/>
          <w:sz w:val="28"/>
          <w:szCs w:val="28"/>
        </w:rPr>
        <w:t>конечным</w:t>
      </w:r>
      <w:r w:rsidR="00F57142">
        <w:rPr>
          <w:color w:val="000000"/>
          <w:sz w:val="28"/>
          <w:szCs w:val="28"/>
        </w:rPr>
        <w:t xml:space="preserve"> </w:t>
      </w:r>
      <w:r w:rsidRPr="00F57142">
        <w:rPr>
          <w:color w:val="000000"/>
          <w:sz w:val="28"/>
          <w:szCs w:val="28"/>
        </w:rPr>
        <w:t>результатом</w:t>
      </w:r>
      <w:r w:rsidR="00F57142">
        <w:rPr>
          <w:color w:val="000000"/>
          <w:sz w:val="28"/>
          <w:szCs w:val="28"/>
        </w:rPr>
        <w:t xml:space="preserve"> </w:t>
      </w:r>
      <w:r w:rsidRPr="00F57142">
        <w:rPr>
          <w:color w:val="000000"/>
          <w:sz w:val="28"/>
          <w:szCs w:val="28"/>
        </w:rPr>
        <w:t>производственного</w:t>
      </w:r>
      <w:r w:rsidR="00F57142">
        <w:rPr>
          <w:color w:val="000000"/>
          <w:sz w:val="28"/>
          <w:szCs w:val="28"/>
        </w:rPr>
        <w:t xml:space="preserve"> </w:t>
      </w:r>
      <w:r w:rsidRPr="00F57142">
        <w:rPr>
          <w:color w:val="000000"/>
          <w:sz w:val="28"/>
          <w:szCs w:val="28"/>
        </w:rPr>
        <w:t>процесса,</w:t>
      </w:r>
      <w:r w:rsidR="00F57142">
        <w:rPr>
          <w:color w:val="000000"/>
          <w:sz w:val="28"/>
          <w:szCs w:val="28"/>
        </w:rPr>
        <w:t xml:space="preserve"> </w:t>
      </w:r>
      <w:r w:rsidRPr="00F57142">
        <w:rPr>
          <w:color w:val="000000"/>
          <w:sz w:val="28"/>
          <w:szCs w:val="28"/>
        </w:rPr>
        <w:t>законченная обработкой (комплектацией), технические и качественные характеристики которой соответствуют условиям договора</w:t>
      </w:r>
      <w:r w:rsidR="00F57142">
        <w:rPr>
          <w:color w:val="000000"/>
          <w:sz w:val="28"/>
          <w:szCs w:val="28"/>
        </w:rPr>
        <w:t xml:space="preserve"> </w:t>
      </w:r>
      <w:r w:rsidRPr="00F57142">
        <w:rPr>
          <w:color w:val="000000"/>
          <w:sz w:val="28"/>
          <w:szCs w:val="28"/>
        </w:rPr>
        <w:t>или требованиям иных документов, в случаях установленных законодательством.</w:t>
      </w:r>
    </w:p>
    <w:p w:rsidR="004216A7" w:rsidRPr="0058598B" w:rsidRDefault="004216A7" w:rsidP="00F57142">
      <w:pPr>
        <w:widowControl w:val="0"/>
        <w:shd w:val="clear" w:color="auto" w:fill="FFFFFF"/>
        <w:tabs>
          <w:tab w:val="left" w:pos="0"/>
        </w:tabs>
        <w:autoSpaceDE w:val="0"/>
        <w:autoSpaceDN w:val="0"/>
        <w:adjustRightInd w:val="0"/>
        <w:spacing w:before="0" w:after="0" w:line="360" w:lineRule="auto"/>
        <w:ind w:firstLine="709"/>
        <w:jc w:val="both"/>
        <w:rPr>
          <w:b/>
          <w:bCs/>
          <w:color w:val="000000"/>
          <w:sz w:val="28"/>
          <w:szCs w:val="28"/>
        </w:rPr>
      </w:pPr>
      <w:r w:rsidRPr="0058598B">
        <w:rPr>
          <w:b/>
          <w:bCs/>
          <w:color w:val="000000"/>
          <w:sz w:val="28"/>
          <w:szCs w:val="28"/>
        </w:rPr>
        <w:t>Организация учета затрат на производство.</w:t>
      </w:r>
    </w:p>
    <w:p w:rsidR="004216A7" w:rsidRPr="00F57142" w:rsidRDefault="004216A7" w:rsidP="00F57142">
      <w:pPr>
        <w:widowControl w:val="0"/>
        <w:shd w:val="clear" w:color="auto" w:fill="FFFFFF"/>
        <w:tabs>
          <w:tab w:val="left" w:pos="0"/>
        </w:tabs>
        <w:autoSpaceDE w:val="0"/>
        <w:autoSpaceDN w:val="0"/>
        <w:adjustRightInd w:val="0"/>
        <w:spacing w:before="0" w:after="0" w:line="360" w:lineRule="auto"/>
        <w:ind w:firstLine="709"/>
        <w:jc w:val="both"/>
        <w:rPr>
          <w:color w:val="000000"/>
          <w:sz w:val="28"/>
          <w:szCs w:val="28"/>
        </w:rPr>
      </w:pPr>
      <w:r w:rsidRPr="00F57142">
        <w:rPr>
          <w:color w:val="000000"/>
          <w:sz w:val="28"/>
          <w:szCs w:val="28"/>
        </w:rPr>
        <w:t>Калькулирование себестоимости продукции осуществляется нормативным методом по всем модификациям выпускаемых автобусов. Основными статьями калькуляции являются:</w:t>
      </w:r>
    </w:p>
    <w:p w:rsidR="00226CBD" w:rsidRPr="00F57142" w:rsidRDefault="00226CBD" w:rsidP="00F57142">
      <w:pPr>
        <w:widowControl w:val="0"/>
        <w:shd w:val="clear" w:color="auto" w:fill="FFFFFF"/>
        <w:tabs>
          <w:tab w:val="left" w:pos="0"/>
        </w:tabs>
        <w:autoSpaceDE w:val="0"/>
        <w:autoSpaceDN w:val="0"/>
        <w:adjustRightInd w:val="0"/>
        <w:spacing w:before="0" w:after="0" w:line="360" w:lineRule="auto"/>
        <w:ind w:firstLine="709"/>
        <w:jc w:val="both"/>
        <w:rPr>
          <w:color w:val="000000"/>
          <w:sz w:val="28"/>
          <w:szCs w:val="28"/>
        </w:rPr>
      </w:pPr>
    </w:p>
    <w:tbl>
      <w:tblPr>
        <w:tblW w:w="9249"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3194"/>
        <w:gridCol w:w="3187"/>
      </w:tblGrid>
      <w:tr w:rsidR="004216A7" w:rsidRPr="00140706" w:rsidTr="00140706">
        <w:tc>
          <w:tcPr>
            <w:tcW w:w="2868" w:type="dxa"/>
            <w:shd w:val="clear" w:color="auto" w:fill="auto"/>
          </w:tcPr>
          <w:p w:rsidR="004216A7"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Основное производство</w:t>
            </w:r>
          </w:p>
        </w:tc>
        <w:tc>
          <w:tcPr>
            <w:tcW w:w="3194" w:type="dxa"/>
            <w:shd w:val="clear" w:color="auto" w:fill="auto"/>
          </w:tcPr>
          <w:p w:rsidR="004216A7"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Статьи расходов</w:t>
            </w:r>
          </w:p>
        </w:tc>
        <w:tc>
          <w:tcPr>
            <w:tcW w:w="3187" w:type="dxa"/>
            <w:shd w:val="clear" w:color="auto" w:fill="auto"/>
          </w:tcPr>
          <w:p w:rsidR="004216A7"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Счет отнесения затрат</w:t>
            </w:r>
          </w:p>
        </w:tc>
      </w:tr>
      <w:tr w:rsidR="004216A7" w:rsidRPr="00140706" w:rsidTr="00140706">
        <w:tc>
          <w:tcPr>
            <w:tcW w:w="2868" w:type="dxa"/>
            <w:shd w:val="clear" w:color="auto" w:fill="auto"/>
          </w:tcPr>
          <w:p w:rsidR="004216A7" w:rsidRPr="00140706" w:rsidRDefault="004216A7" w:rsidP="00140706">
            <w:pPr>
              <w:tabs>
                <w:tab w:val="left" w:pos="792"/>
              </w:tabs>
              <w:autoSpaceDE w:val="0"/>
              <w:autoSpaceDN w:val="0"/>
              <w:adjustRightInd w:val="0"/>
              <w:spacing w:before="0" w:after="0" w:line="360" w:lineRule="auto"/>
              <w:jc w:val="both"/>
              <w:rPr>
                <w:color w:val="000000"/>
                <w:sz w:val="20"/>
                <w:szCs w:val="20"/>
              </w:rPr>
            </w:pPr>
          </w:p>
        </w:tc>
        <w:tc>
          <w:tcPr>
            <w:tcW w:w="3194" w:type="dxa"/>
            <w:shd w:val="clear" w:color="auto" w:fill="auto"/>
          </w:tcPr>
          <w:p w:rsidR="00F57142"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w:t>
            </w:r>
            <w:r w:rsidR="00F57142" w:rsidRPr="00140706">
              <w:rPr>
                <w:color w:val="000000"/>
                <w:sz w:val="20"/>
                <w:szCs w:val="20"/>
              </w:rPr>
              <w:t xml:space="preserve"> </w:t>
            </w:r>
            <w:r w:rsidRPr="00140706">
              <w:rPr>
                <w:color w:val="000000"/>
                <w:sz w:val="20"/>
                <w:szCs w:val="20"/>
              </w:rPr>
              <w:t>Сырье и материалы;</w:t>
            </w:r>
          </w:p>
          <w:p w:rsidR="00F57142"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w:t>
            </w:r>
            <w:r w:rsidR="00F57142" w:rsidRPr="00140706">
              <w:rPr>
                <w:color w:val="000000"/>
                <w:sz w:val="20"/>
                <w:szCs w:val="20"/>
              </w:rPr>
              <w:t xml:space="preserve"> </w:t>
            </w:r>
            <w:r w:rsidRPr="00140706">
              <w:rPr>
                <w:color w:val="000000"/>
                <w:sz w:val="20"/>
                <w:szCs w:val="20"/>
              </w:rPr>
              <w:t>ТЗР</w:t>
            </w:r>
          </w:p>
          <w:p w:rsidR="00F57142"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 Возвратные отходы;</w:t>
            </w:r>
          </w:p>
          <w:p w:rsidR="00F57142"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w:t>
            </w:r>
            <w:r w:rsidR="00F57142" w:rsidRPr="00140706">
              <w:rPr>
                <w:color w:val="000000"/>
                <w:sz w:val="20"/>
                <w:szCs w:val="20"/>
              </w:rPr>
              <w:t xml:space="preserve"> </w:t>
            </w:r>
            <w:r w:rsidRPr="00140706">
              <w:rPr>
                <w:color w:val="000000"/>
                <w:sz w:val="20"/>
                <w:szCs w:val="20"/>
              </w:rPr>
              <w:t>Полуфабрикаты и комплектующие изделия;</w:t>
            </w:r>
          </w:p>
          <w:p w:rsidR="00F57142"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 Потери от брака;</w:t>
            </w:r>
          </w:p>
          <w:p w:rsidR="00F57142"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 Основная заработная плата;</w:t>
            </w:r>
            <w:r w:rsidR="00F57142" w:rsidRPr="00140706">
              <w:rPr>
                <w:color w:val="000000"/>
                <w:sz w:val="20"/>
                <w:szCs w:val="20"/>
              </w:rPr>
              <w:t xml:space="preserve"> </w:t>
            </w:r>
            <w:r w:rsidRPr="00140706">
              <w:rPr>
                <w:color w:val="000000"/>
                <w:sz w:val="20"/>
                <w:szCs w:val="20"/>
              </w:rPr>
              <w:t>• Дополнительная заработная плата основных производственных рабочих;</w:t>
            </w:r>
          </w:p>
          <w:p w:rsidR="00F57142"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 Начисления на основную заработную плату;</w:t>
            </w:r>
          </w:p>
          <w:p w:rsidR="00F57142"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 Топливо и энергия на технологические цели;</w:t>
            </w:r>
          </w:p>
          <w:p w:rsidR="00F57142"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w:t>
            </w:r>
            <w:r w:rsidR="00F57142" w:rsidRPr="00140706">
              <w:rPr>
                <w:color w:val="000000"/>
                <w:sz w:val="20"/>
                <w:szCs w:val="20"/>
              </w:rPr>
              <w:t xml:space="preserve"> </w:t>
            </w:r>
            <w:r w:rsidRPr="00140706">
              <w:rPr>
                <w:color w:val="000000"/>
                <w:sz w:val="20"/>
                <w:szCs w:val="20"/>
              </w:rPr>
              <w:t>Амортизация основных производственных фондов;</w:t>
            </w:r>
          </w:p>
          <w:p w:rsidR="004216A7"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w:t>
            </w:r>
            <w:r w:rsidR="00F57142" w:rsidRPr="00140706">
              <w:rPr>
                <w:color w:val="000000"/>
                <w:sz w:val="20"/>
                <w:szCs w:val="20"/>
              </w:rPr>
              <w:t xml:space="preserve"> </w:t>
            </w:r>
            <w:r w:rsidRPr="00140706">
              <w:rPr>
                <w:color w:val="000000"/>
                <w:sz w:val="20"/>
                <w:szCs w:val="20"/>
              </w:rPr>
              <w:t xml:space="preserve">Расходы по гарантийному обслуживанию и испытанию автобусов, деталей и узлов; </w:t>
            </w:r>
          </w:p>
        </w:tc>
        <w:tc>
          <w:tcPr>
            <w:tcW w:w="3187" w:type="dxa"/>
            <w:shd w:val="clear" w:color="auto" w:fill="auto"/>
          </w:tcPr>
          <w:p w:rsidR="004216A7"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«Счет 20» распределение по субсчетам</w:t>
            </w:r>
          </w:p>
          <w:p w:rsidR="004216A7"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(см. приложения)</w:t>
            </w:r>
          </w:p>
        </w:tc>
      </w:tr>
      <w:tr w:rsidR="004216A7" w:rsidRPr="00140706" w:rsidTr="00140706">
        <w:tc>
          <w:tcPr>
            <w:tcW w:w="2868" w:type="dxa"/>
            <w:shd w:val="clear" w:color="auto" w:fill="auto"/>
          </w:tcPr>
          <w:p w:rsidR="004216A7" w:rsidRPr="00140706" w:rsidRDefault="004216A7" w:rsidP="00140706">
            <w:pPr>
              <w:shd w:val="clear" w:color="auto" w:fill="FFFFFF"/>
              <w:spacing w:before="0" w:after="0" w:line="360" w:lineRule="auto"/>
              <w:jc w:val="both"/>
              <w:rPr>
                <w:color w:val="000000"/>
                <w:sz w:val="20"/>
                <w:szCs w:val="20"/>
              </w:rPr>
            </w:pPr>
            <w:r w:rsidRPr="00140706">
              <w:rPr>
                <w:color w:val="000000"/>
                <w:sz w:val="20"/>
                <w:szCs w:val="20"/>
              </w:rPr>
              <w:t>Общепроизводственные расходы</w:t>
            </w:r>
          </w:p>
          <w:p w:rsidR="004216A7" w:rsidRPr="00140706" w:rsidRDefault="004216A7" w:rsidP="00140706">
            <w:pPr>
              <w:tabs>
                <w:tab w:val="left" w:pos="792"/>
              </w:tabs>
              <w:autoSpaceDE w:val="0"/>
              <w:autoSpaceDN w:val="0"/>
              <w:adjustRightInd w:val="0"/>
              <w:spacing w:before="0" w:after="0" w:line="360" w:lineRule="auto"/>
              <w:jc w:val="both"/>
              <w:rPr>
                <w:color w:val="000000"/>
                <w:sz w:val="20"/>
                <w:szCs w:val="20"/>
              </w:rPr>
            </w:pPr>
          </w:p>
        </w:tc>
        <w:tc>
          <w:tcPr>
            <w:tcW w:w="3194" w:type="dxa"/>
            <w:shd w:val="clear" w:color="auto" w:fill="auto"/>
          </w:tcPr>
          <w:p w:rsidR="00F57142"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w:t>
            </w:r>
            <w:r w:rsidR="00F57142" w:rsidRPr="00140706">
              <w:rPr>
                <w:color w:val="000000"/>
                <w:sz w:val="20"/>
                <w:szCs w:val="20"/>
              </w:rPr>
              <w:t xml:space="preserve"> </w:t>
            </w:r>
            <w:r w:rsidRPr="00140706">
              <w:rPr>
                <w:color w:val="000000"/>
                <w:sz w:val="20"/>
                <w:szCs w:val="20"/>
              </w:rPr>
              <w:t>Заработная плата АУП и прочего цехового персонала;</w:t>
            </w:r>
          </w:p>
          <w:p w:rsidR="00F57142"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w:t>
            </w:r>
            <w:r w:rsidR="00F57142" w:rsidRPr="00140706">
              <w:rPr>
                <w:color w:val="000000"/>
                <w:sz w:val="20"/>
                <w:szCs w:val="20"/>
              </w:rPr>
              <w:t xml:space="preserve"> </w:t>
            </w:r>
            <w:r w:rsidRPr="00140706">
              <w:rPr>
                <w:color w:val="000000"/>
                <w:sz w:val="20"/>
                <w:szCs w:val="20"/>
              </w:rPr>
              <w:t>Начисления на заработную плату прочего цехового персонала;</w:t>
            </w:r>
          </w:p>
          <w:p w:rsidR="00F57142"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w:t>
            </w:r>
            <w:r w:rsidR="00F57142" w:rsidRPr="00140706">
              <w:rPr>
                <w:color w:val="000000"/>
                <w:sz w:val="20"/>
                <w:szCs w:val="20"/>
              </w:rPr>
              <w:t xml:space="preserve"> </w:t>
            </w:r>
            <w:r w:rsidRPr="00140706">
              <w:rPr>
                <w:color w:val="000000"/>
                <w:sz w:val="20"/>
                <w:szCs w:val="20"/>
              </w:rPr>
              <w:t>Ремонт оборудования, зданий, сооружения, инвентаря, транспортных средств (включая заработную плату и отчисления):</w:t>
            </w:r>
          </w:p>
          <w:p w:rsidR="00F57142"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w:t>
            </w:r>
            <w:r w:rsidR="00F57142" w:rsidRPr="00140706">
              <w:rPr>
                <w:color w:val="000000"/>
                <w:sz w:val="20"/>
                <w:szCs w:val="20"/>
              </w:rPr>
              <w:t xml:space="preserve"> </w:t>
            </w:r>
            <w:r w:rsidRPr="00140706">
              <w:rPr>
                <w:color w:val="000000"/>
                <w:sz w:val="20"/>
                <w:szCs w:val="20"/>
              </w:rPr>
              <w:t>Содержание оборудования, зданий, сооружения, инвентаря, транспортных средств;</w:t>
            </w:r>
          </w:p>
          <w:p w:rsidR="00F57142"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w:t>
            </w:r>
            <w:r w:rsidR="00F57142" w:rsidRPr="00140706">
              <w:rPr>
                <w:color w:val="000000"/>
                <w:sz w:val="20"/>
                <w:szCs w:val="20"/>
              </w:rPr>
              <w:t xml:space="preserve"> </w:t>
            </w:r>
            <w:r w:rsidRPr="00140706">
              <w:rPr>
                <w:color w:val="000000"/>
                <w:sz w:val="20"/>
                <w:szCs w:val="20"/>
              </w:rPr>
              <w:t>Топливо и энергия общепроизводственного характера;</w:t>
            </w:r>
          </w:p>
          <w:p w:rsidR="00F57142"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w:t>
            </w:r>
            <w:r w:rsidR="00F57142" w:rsidRPr="00140706">
              <w:rPr>
                <w:color w:val="000000"/>
                <w:sz w:val="20"/>
                <w:szCs w:val="20"/>
              </w:rPr>
              <w:t xml:space="preserve"> </w:t>
            </w:r>
            <w:r w:rsidRPr="00140706">
              <w:rPr>
                <w:color w:val="000000"/>
                <w:sz w:val="20"/>
                <w:szCs w:val="20"/>
              </w:rPr>
              <w:t>Затраты на охрану труда;</w:t>
            </w:r>
          </w:p>
          <w:p w:rsidR="004216A7"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w:t>
            </w:r>
            <w:r w:rsidR="00F57142" w:rsidRPr="00140706">
              <w:rPr>
                <w:color w:val="000000"/>
                <w:sz w:val="20"/>
                <w:szCs w:val="20"/>
              </w:rPr>
              <w:t xml:space="preserve"> </w:t>
            </w:r>
            <w:r w:rsidRPr="00140706">
              <w:rPr>
                <w:color w:val="000000"/>
                <w:sz w:val="20"/>
                <w:szCs w:val="20"/>
              </w:rPr>
              <w:t>Прочие общепроизводственные расходы</w:t>
            </w:r>
          </w:p>
        </w:tc>
        <w:tc>
          <w:tcPr>
            <w:tcW w:w="3187" w:type="dxa"/>
            <w:shd w:val="clear" w:color="auto" w:fill="auto"/>
          </w:tcPr>
          <w:p w:rsidR="004216A7"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«Счет</w:t>
            </w:r>
            <w:r w:rsidR="00F57142" w:rsidRPr="00140706">
              <w:rPr>
                <w:color w:val="000000"/>
                <w:sz w:val="20"/>
                <w:szCs w:val="20"/>
              </w:rPr>
              <w:t xml:space="preserve"> </w:t>
            </w:r>
            <w:r w:rsidRPr="00140706">
              <w:rPr>
                <w:color w:val="000000"/>
                <w:sz w:val="20"/>
                <w:szCs w:val="20"/>
              </w:rPr>
              <w:t>25»</w:t>
            </w:r>
          </w:p>
          <w:p w:rsidR="004216A7"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Затраты по содержанию вспомогательных цехов учитываются по тем же статьям, что и общепроизводственные расходы</w:t>
            </w:r>
            <w:r w:rsidR="00F57142" w:rsidRPr="00140706">
              <w:rPr>
                <w:color w:val="000000"/>
                <w:sz w:val="20"/>
                <w:szCs w:val="20"/>
              </w:rPr>
              <w:t xml:space="preserve"> </w:t>
            </w:r>
            <w:r w:rsidRPr="00140706">
              <w:rPr>
                <w:color w:val="000000"/>
                <w:sz w:val="20"/>
                <w:szCs w:val="20"/>
              </w:rPr>
              <w:t>с добавлением статьи «Амортизация основных фондов» на балансовом счете 23 с последующим распределением</w:t>
            </w:r>
            <w:r w:rsidR="00F57142" w:rsidRPr="00140706">
              <w:rPr>
                <w:color w:val="000000"/>
                <w:sz w:val="20"/>
                <w:szCs w:val="20"/>
              </w:rPr>
              <w:t xml:space="preserve"> </w:t>
            </w:r>
            <w:r w:rsidRPr="00140706">
              <w:rPr>
                <w:color w:val="000000"/>
                <w:sz w:val="20"/>
                <w:szCs w:val="20"/>
              </w:rPr>
              <w:t>затрат</w:t>
            </w:r>
            <w:r w:rsidR="00F57142" w:rsidRPr="00140706">
              <w:rPr>
                <w:color w:val="000000"/>
                <w:sz w:val="20"/>
                <w:szCs w:val="20"/>
              </w:rPr>
              <w:t xml:space="preserve"> </w:t>
            </w:r>
            <w:r w:rsidRPr="00140706">
              <w:rPr>
                <w:color w:val="000000"/>
                <w:sz w:val="20"/>
                <w:szCs w:val="20"/>
              </w:rPr>
              <w:t>в</w:t>
            </w:r>
            <w:r w:rsidR="00F57142" w:rsidRPr="00140706">
              <w:rPr>
                <w:color w:val="000000"/>
                <w:sz w:val="20"/>
                <w:szCs w:val="20"/>
              </w:rPr>
              <w:t xml:space="preserve"> </w:t>
            </w:r>
            <w:r w:rsidRPr="00140706">
              <w:rPr>
                <w:color w:val="000000"/>
                <w:sz w:val="20"/>
                <w:szCs w:val="20"/>
              </w:rPr>
              <w:t>дебет</w:t>
            </w:r>
            <w:r w:rsidR="00F57142" w:rsidRPr="00140706">
              <w:rPr>
                <w:color w:val="000000"/>
                <w:sz w:val="20"/>
                <w:szCs w:val="20"/>
              </w:rPr>
              <w:t xml:space="preserve"> </w:t>
            </w:r>
            <w:r w:rsidRPr="00140706">
              <w:rPr>
                <w:color w:val="000000"/>
                <w:sz w:val="20"/>
                <w:szCs w:val="20"/>
              </w:rPr>
              <w:t>счетов учета</w:t>
            </w:r>
            <w:r w:rsidR="00F57142" w:rsidRPr="00140706">
              <w:rPr>
                <w:color w:val="000000"/>
                <w:sz w:val="20"/>
                <w:szCs w:val="20"/>
              </w:rPr>
              <w:t xml:space="preserve"> </w:t>
            </w:r>
            <w:r w:rsidRPr="00140706">
              <w:rPr>
                <w:color w:val="000000"/>
                <w:sz w:val="20"/>
                <w:szCs w:val="20"/>
              </w:rPr>
              <w:t>затрат</w:t>
            </w:r>
            <w:r w:rsidR="00F57142" w:rsidRPr="00140706">
              <w:rPr>
                <w:color w:val="000000"/>
                <w:sz w:val="20"/>
                <w:szCs w:val="20"/>
              </w:rPr>
              <w:t xml:space="preserve"> </w:t>
            </w:r>
            <w:r w:rsidRPr="00140706">
              <w:rPr>
                <w:color w:val="000000"/>
                <w:sz w:val="20"/>
                <w:szCs w:val="20"/>
              </w:rPr>
              <w:t>по</w:t>
            </w:r>
            <w:r w:rsidR="00F57142" w:rsidRPr="00140706">
              <w:rPr>
                <w:color w:val="000000"/>
                <w:sz w:val="20"/>
                <w:szCs w:val="20"/>
              </w:rPr>
              <w:t xml:space="preserve"> </w:t>
            </w:r>
            <w:r w:rsidRPr="00140706">
              <w:rPr>
                <w:color w:val="000000"/>
                <w:sz w:val="20"/>
                <w:szCs w:val="20"/>
              </w:rPr>
              <w:t>оказанным услугам.</w:t>
            </w:r>
          </w:p>
        </w:tc>
      </w:tr>
      <w:tr w:rsidR="004216A7" w:rsidRPr="00140706" w:rsidTr="00140706">
        <w:tc>
          <w:tcPr>
            <w:tcW w:w="2868" w:type="dxa"/>
            <w:shd w:val="clear" w:color="auto" w:fill="auto"/>
          </w:tcPr>
          <w:p w:rsidR="004216A7"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Общехозяйственные расходы</w:t>
            </w:r>
            <w:r w:rsidR="00F57142" w:rsidRPr="00140706">
              <w:rPr>
                <w:color w:val="000000"/>
                <w:sz w:val="20"/>
                <w:szCs w:val="20"/>
              </w:rPr>
              <w:t xml:space="preserve"> </w:t>
            </w:r>
          </w:p>
        </w:tc>
        <w:tc>
          <w:tcPr>
            <w:tcW w:w="3194" w:type="dxa"/>
            <w:shd w:val="clear" w:color="auto" w:fill="auto"/>
          </w:tcPr>
          <w:p w:rsidR="00F57142"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w:t>
            </w:r>
            <w:r w:rsidR="00F57142" w:rsidRPr="00140706">
              <w:rPr>
                <w:color w:val="000000"/>
                <w:sz w:val="20"/>
                <w:szCs w:val="20"/>
              </w:rPr>
              <w:t xml:space="preserve"> </w:t>
            </w:r>
            <w:r w:rsidRPr="00140706">
              <w:rPr>
                <w:color w:val="000000"/>
                <w:sz w:val="20"/>
                <w:szCs w:val="20"/>
              </w:rPr>
              <w:t>Заработная плата аппарата управления предприятием и прочего общехозяйственного персонала;</w:t>
            </w:r>
          </w:p>
          <w:p w:rsidR="00F57142"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w:t>
            </w:r>
            <w:r w:rsidR="00F57142" w:rsidRPr="00140706">
              <w:rPr>
                <w:color w:val="000000"/>
                <w:sz w:val="20"/>
                <w:szCs w:val="20"/>
              </w:rPr>
              <w:t xml:space="preserve"> </w:t>
            </w:r>
            <w:r w:rsidRPr="00140706">
              <w:rPr>
                <w:color w:val="000000"/>
                <w:sz w:val="20"/>
                <w:szCs w:val="20"/>
              </w:rPr>
              <w:t>Начисления на заработную плату;</w:t>
            </w:r>
          </w:p>
          <w:p w:rsidR="00F57142"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w:t>
            </w:r>
            <w:r w:rsidR="00F57142" w:rsidRPr="00140706">
              <w:rPr>
                <w:color w:val="000000"/>
                <w:sz w:val="20"/>
                <w:szCs w:val="20"/>
              </w:rPr>
              <w:t xml:space="preserve"> </w:t>
            </w:r>
            <w:r w:rsidRPr="00140706">
              <w:rPr>
                <w:color w:val="000000"/>
                <w:sz w:val="20"/>
                <w:szCs w:val="20"/>
              </w:rPr>
              <w:t>Командировочные расходы;</w:t>
            </w:r>
          </w:p>
          <w:p w:rsidR="00F57142"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w:t>
            </w:r>
            <w:r w:rsidR="00F57142" w:rsidRPr="00140706">
              <w:rPr>
                <w:color w:val="000000"/>
                <w:sz w:val="20"/>
                <w:szCs w:val="20"/>
              </w:rPr>
              <w:t xml:space="preserve"> </w:t>
            </w:r>
            <w:r w:rsidRPr="00140706">
              <w:rPr>
                <w:color w:val="000000"/>
                <w:sz w:val="20"/>
                <w:szCs w:val="20"/>
              </w:rPr>
              <w:t>Затраты на сторожевую охрану;</w:t>
            </w:r>
          </w:p>
          <w:p w:rsidR="00F57142"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w:t>
            </w:r>
            <w:r w:rsidR="00F57142" w:rsidRPr="00140706">
              <w:rPr>
                <w:color w:val="000000"/>
                <w:sz w:val="20"/>
                <w:szCs w:val="20"/>
              </w:rPr>
              <w:t xml:space="preserve"> </w:t>
            </w:r>
            <w:r w:rsidRPr="00140706">
              <w:rPr>
                <w:color w:val="000000"/>
                <w:sz w:val="20"/>
                <w:szCs w:val="20"/>
              </w:rPr>
              <w:t>Расходы на пожарную охрану;</w:t>
            </w:r>
          </w:p>
          <w:p w:rsidR="004216A7"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и др.</w:t>
            </w:r>
          </w:p>
        </w:tc>
        <w:tc>
          <w:tcPr>
            <w:tcW w:w="3187" w:type="dxa"/>
            <w:shd w:val="clear" w:color="auto" w:fill="auto"/>
          </w:tcPr>
          <w:p w:rsidR="004216A7"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«Счет 26»</w:t>
            </w:r>
          </w:p>
          <w:p w:rsidR="004216A7" w:rsidRPr="00140706" w:rsidRDefault="004216A7" w:rsidP="00140706">
            <w:pPr>
              <w:shd w:val="clear" w:color="auto" w:fill="FFFFFF"/>
              <w:tabs>
                <w:tab w:val="left" w:pos="1303"/>
              </w:tabs>
              <w:spacing w:before="0" w:after="0" w:line="360" w:lineRule="auto"/>
              <w:jc w:val="both"/>
              <w:rPr>
                <w:color w:val="000000"/>
                <w:sz w:val="20"/>
                <w:szCs w:val="20"/>
              </w:rPr>
            </w:pPr>
            <w:r w:rsidRPr="00140706">
              <w:rPr>
                <w:color w:val="000000"/>
                <w:sz w:val="20"/>
                <w:szCs w:val="20"/>
              </w:rPr>
              <w:t>При определении финансового результата текущего месяца расход ,</w:t>
            </w:r>
            <w:r w:rsidR="0058598B" w:rsidRPr="00140706">
              <w:rPr>
                <w:color w:val="000000"/>
                <w:sz w:val="20"/>
                <w:szCs w:val="20"/>
              </w:rPr>
              <w:t xml:space="preserve"> </w:t>
            </w:r>
            <w:r w:rsidRPr="00140706">
              <w:rPr>
                <w:color w:val="000000"/>
                <w:sz w:val="20"/>
                <w:szCs w:val="20"/>
              </w:rPr>
              <w:t>учтенные</w:t>
            </w:r>
            <w:r w:rsidR="00F57142" w:rsidRPr="00140706">
              <w:rPr>
                <w:color w:val="000000"/>
                <w:sz w:val="20"/>
                <w:szCs w:val="20"/>
              </w:rPr>
              <w:t xml:space="preserve"> </w:t>
            </w:r>
            <w:r w:rsidRPr="00140706">
              <w:rPr>
                <w:color w:val="000000"/>
                <w:sz w:val="20"/>
                <w:szCs w:val="20"/>
              </w:rPr>
              <w:t>на</w:t>
            </w:r>
            <w:r w:rsidR="00F57142" w:rsidRPr="00140706">
              <w:rPr>
                <w:color w:val="000000"/>
                <w:sz w:val="20"/>
                <w:szCs w:val="20"/>
              </w:rPr>
              <w:t xml:space="preserve"> </w:t>
            </w:r>
            <w:r w:rsidRPr="00140706">
              <w:rPr>
                <w:color w:val="000000"/>
                <w:sz w:val="20"/>
                <w:szCs w:val="20"/>
              </w:rPr>
              <w:t>счете</w:t>
            </w:r>
            <w:r w:rsidR="00F57142" w:rsidRPr="00140706">
              <w:rPr>
                <w:color w:val="000000"/>
                <w:sz w:val="20"/>
                <w:szCs w:val="20"/>
              </w:rPr>
              <w:t xml:space="preserve"> </w:t>
            </w:r>
            <w:r w:rsidRPr="00140706">
              <w:rPr>
                <w:color w:val="000000"/>
                <w:sz w:val="20"/>
                <w:szCs w:val="20"/>
              </w:rPr>
              <w:t>26</w:t>
            </w:r>
            <w:r w:rsidR="00F57142" w:rsidRPr="00140706">
              <w:rPr>
                <w:color w:val="000000"/>
                <w:sz w:val="20"/>
                <w:szCs w:val="20"/>
              </w:rPr>
              <w:t xml:space="preserve"> </w:t>
            </w:r>
            <w:r w:rsidRPr="00140706">
              <w:rPr>
                <w:color w:val="000000"/>
                <w:sz w:val="20"/>
                <w:szCs w:val="20"/>
              </w:rPr>
              <w:t>«Общехозяйственные расходы»</w:t>
            </w:r>
            <w:r w:rsidR="00F57142" w:rsidRPr="00140706">
              <w:rPr>
                <w:color w:val="000000"/>
                <w:sz w:val="20"/>
                <w:szCs w:val="20"/>
              </w:rPr>
              <w:t xml:space="preserve"> </w:t>
            </w:r>
            <w:r w:rsidRPr="00140706">
              <w:rPr>
                <w:color w:val="000000"/>
                <w:sz w:val="20"/>
                <w:szCs w:val="20"/>
              </w:rPr>
              <w:t>списываются</w:t>
            </w:r>
            <w:r w:rsidR="00F57142" w:rsidRPr="00140706">
              <w:rPr>
                <w:color w:val="000000"/>
                <w:sz w:val="20"/>
                <w:szCs w:val="20"/>
              </w:rPr>
              <w:t xml:space="preserve"> </w:t>
            </w:r>
            <w:r w:rsidRPr="00140706">
              <w:rPr>
                <w:color w:val="000000"/>
                <w:sz w:val="20"/>
                <w:szCs w:val="20"/>
              </w:rPr>
              <w:t>в</w:t>
            </w:r>
            <w:r w:rsidR="00F57142" w:rsidRPr="00140706">
              <w:rPr>
                <w:color w:val="000000"/>
                <w:sz w:val="20"/>
                <w:szCs w:val="20"/>
              </w:rPr>
              <w:t xml:space="preserve"> </w:t>
            </w:r>
            <w:r w:rsidRPr="00140706">
              <w:rPr>
                <w:color w:val="000000"/>
                <w:sz w:val="20"/>
                <w:szCs w:val="20"/>
              </w:rPr>
              <w:t>качестве</w:t>
            </w:r>
            <w:r w:rsidR="0058598B" w:rsidRPr="00140706">
              <w:rPr>
                <w:color w:val="000000"/>
                <w:sz w:val="20"/>
                <w:szCs w:val="20"/>
              </w:rPr>
              <w:t xml:space="preserve"> </w:t>
            </w:r>
            <w:r w:rsidRPr="00140706">
              <w:rPr>
                <w:color w:val="000000"/>
                <w:sz w:val="20"/>
                <w:szCs w:val="20"/>
              </w:rPr>
              <w:t>условно-постоянных в дебет счета 90 «Продажи».</w:t>
            </w:r>
          </w:p>
          <w:p w:rsidR="004216A7" w:rsidRPr="00140706" w:rsidRDefault="004216A7" w:rsidP="00140706">
            <w:pPr>
              <w:tabs>
                <w:tab w:val="left" w:pos="792"/>
              </w:tabs>
              <w:autoSpaceDE w:val="0"/>
              <w:autoSpaceDN w:val="0"/>
              <w:adjustRightInd w:val="0"/>
              <w:spacing w:before="0" w:after="0" w:line="360" w:lineRule="auto"/>
              <w:jc w:val="both"/>
              <w:rPr>
                <w:color w:val="000000"/>
                <w:sz w:val="20"/>
                <w:szCs w:val="20"/>
              </w:rPr>
            </w:pPr>
          </w:p>
        </w:tc>
      </w:tr>
      <w:tr w:rsidR="004216A7" w:rsidRPr="00140706" w:rsidTr="00140706">
        <w:tc>
          <w:tcPr>
            <w:tcW w:w="2868" w:type="dxa"/>
            <w:shd w:val="clear" w:color="auto" w:fill="auto"/>
          </w:tcPr>
          <w:p w:rsidR="004216A7"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Расходы на продажу</w:t>
            </w:r>
          </w:p>
        </w:tc>
        <w:tc>
          <w:tcPr>
            <w:tcW w:w="3194" w:type="dxa"/>
            <w:shd w:val="clear" w:color="auto" w:fill="auto"/>
          </w:tcPr>
          <w:p w:rsidR="004216A7" w:rsidRPr="00140706" w:rsidRDefault="004216A7" w:rsidP="00140706">
            <w:pPr>
              <w:numPr>
                <w:ilvl w:val="0"/>
                <w:numId w:val="15"/>
              </w:numPr>
              <w:shd w:val="clear" w:color="auto" w:fill="FFFFFF"/>
              <w:tabs>
                <w:tab w:val="left" w:pos="1112"/>
              </w:tabs>
              <w:autoSpaceDE w:val="0"/>
              <w:autoSpaceDN w:val="0"/>
              <w:adjustRightInd w:val="0"/>
              <w:spacing w:before="0" w:after="0" w:line="360" w:lineRule="auto"/>
              <w:jc w:val="both"/>
              <w:rPr>
                <w:color w:val="000000"/>
                <w:sz w:val="20"/>
                <w:szCs w:val="20"/>
              </w:rPr>
            </w:pPr>
            <w:r w:rsidRPr="00140706">
              <w:rPr>
                <w:color w:val="000000"/>
                <w:sz w:val="20"/>
                <w:szCs w:val="20"/>
              </w:rPr>
              <w:t>Заработная плата персонала склада, отдела сбыта и т.п.;</w:t>
            </w:r>
          </w:p>
          <w:p w:rsidR="004216A7" w:rsidRPr="00140706" w:rsidRDefault="004216A7" w:rsidP="00140706">
            <w:pPr>
              <w:numPr>
                <w:ilvl w:val="0"/>
                <w:numId w:val="15"/>
              </w:numPr>
              <w:shd w:val="clear" w:color="auto" w:fill="FFFFFF"/>
              <w:tabs>
                <w:tab w:val="left" w:pos="1112"/>
              </w:tabs>
              <w:autoSpaceDE w:val="0"/>
              <w:autoSpaceDN w:val="0"/>
              <w:adjustRightInd w:val="0"/>
              <w:spacing w:before="0" w:after="0" w:line="360" w:lineRule="auto"/>
              <w:jc w:val="both"/>
              <w:rPr>
                <w:color w:val="000000"/>
                <w:sz w:val="20"/>
                <w:szCs w:val="20"/>
              </w:rPr>
            </w:pPr>
            <w:r w:rsidRPr="00140706">
              <w:rPr>
                <w:color w:val="000000"/>
                <w:sz w:val="20"/>
                <w:szCs w:val="20"/>
              </w:rPr>
              <w:t>Начисления на заработную плату;</w:t>
            </w:r>
          </w:p>
          <w:p w:rsidR="004216A7" w:rsidRPr="00140706" w:rsidRDefault="004216A7" w:rsidP="00140706">
            <w:pPr>
              <w:numPr>
                <w:ilvl w:val="0"/>
                <w:numId w:val="15"/>
              </w:numPr>
              <w:shd w:val="clear" w:color="auto" w:fill="FFFFFF"/>
              <w:tabs>
                <w:tab w:val="left" w:pos="1112"/>
              </w:tabs>
              <w:autoSpaceDE w:val="0"/>
              <w:autoSpaceDN w:val="0"/>
              <w:adjustRightInd w:val="0"/>
              <w:spacing w:before="0" w:after="0" w:line="360" w:lineRule="auto"/>
              <w:jc w:val="both"/>
              <w:rPr>
                <w:color w:val="000000"/>
                <w:sz w:val="20"/>
                <w:szCs w:val="20"/>
              </w:rPr>
            </w:pPr>
            <w:r w:rsidRPr="00140706">
              <w:rPr>
                <w:color w:val="000000"/>
                <w:sz w:val="20"/>
                <w:szCs w:val="20"/>
              </w:rPr>
              <w:t>Командировочные расходы;</w:t>
            </w:r>
          </w:p>
          <w:p w:rsidR="004216A7" w:rsidRPr="00140706" w:rsidRDefault="004216A7" w:rsidP="00140706">
            <w:pPr>
              <w:numPr>
                <w:ilvl w:val="0"/>
                <w:numId w:val="15"/>
              </w:numPr>
              <w:shd w:val="clear" w:color="auto" w:fill="FFFFFF"/>
              <w:tabs>
                <w:tab w:val="left" w:pos="1112"/>
              </w:tabs>
              <w:autoSpaceDE w:val="0"/>
              <w:autoSpaceDN w:val="0"/>
              <w:adjustRightInd w:val="0"/>
              <w:spacing w:before="0" w:after="0" w:line="360" w:lineRule="auto"/>
              <w:jc w:val="both"/>
              <w:rPr>
                <w:color w:val="000000"/>
                <w:sz w:val="20"/>
                <w:szCs w:val="20"/>
              </w:rPr>
            </w:pPr>
            <w:r w:rsidRPr="00140706">
              <w:rPr>
                <w:color w:val="000000"/>
                <w:sz w:val="20"/>
                <w:szCs w:val="20"/>
              </w:rPr>
              <w:t>Складские расходы;</w:t>
            </w:r>
          </w:p>
          <w:p w:rsidR="004216A7" w:rsidRPr="00140706" w:rsidRDefault="004216A7" w:rsidP="00140706">
            <w:pPr>
              <w:numPr>
                <w:ilvl w:val="0"/>
                <w:numId w:val="15"/>
              </w:numPr>
              <w:shd w:val="clear" w:color="auto" w:fill="FFFFFF"/>
              <w:tabs>
                <w:tab w:val="left" w:pos="1112"/>
              </w:tabs>
              <w:autoSpaceDE w:val="0"/>
              <w:autoSpaceDN w:val="0"/>
              <w:adjustRightInd w:val="0"/>
              <w:spacing w:before="0" w:after="0" w:line="360" w:lineRule="auto"/>
              <w:jc w:val="both"/>
              <w:rPr>
                <w:color w:val="000000"/>
                <w:sz w:val="20"/>
                <w:szCs w:val="20"/>
              </w:rPr>
            </w:pPr>
            <w:r w:rsidRPr="00140706">
              <w:rPr>
                <w:color w:val="000000"/>
                <w:sz w:val="20"/>
                <w:szCs w:val="20"/>
              </w:rPr>
              <w:t>Транспортировка продукции;</w:t>
            </w:r>
          </w:p>
          <w:p w:rsidR="004216A7" w:rsidRPr="00140706" w:rsidRDefault="004216A7" w:rsidP="00140706">
            <w:pPr>
              <w:numPr>
                <w:ilvl w:val="0"/>
                <w:numId w:val="15"/>
              </w:numPr>
              <w:shd w:val="clear" w:color="auto" w:fill="FFFFFF"/>
              <w:tabs>
                <w:tab w:val="left" w:pos="1112"/>
              </w:tabs>
              <w:autoSpaceDE w:val="0"/>
              <w:autoSpaceDN w:val="0"/>
              <w:adjustRightInd w:val="0"/>
              <w:spacing w:before="0" w:after="0" w:line="360" w:lineRule="auto"/>
              <w:jc w:val="both"/>
              <w:rPr>
                <w:color w:val="000000"/>
                <w:sz w:val="20"/>
                <w:szCs w:val="20"/>
              </w:rPr>
            </w:pPr>
            <w:r w:rsidRPr="00140706">
              <w:rPr>
                <w:color w:val="000000"/>
                <w:sz w:val="20"/>
                <w:szCs w:val="20"/>
              </w:rPr>
              <w:t>Таможенные расходы;</w:t>
            </w:r>
          </w:p>
          <w:p w:rsidR="004216A7" w:rsidRPr="00140706" w:rsidRDefault="004216A7" w:rsidP="00140706">
            <w:pPr>
              <w:numPr>
                <w:ilvl w:val="0"/>
                <w:numId w:val="15"/>
              </w:numPr>
              <w:shd w:val="clear" w:color="auto" w:fill="FFFFFF"/>
              <w:tabs>
                <w:tab w:val="left" w:pos="1112"/>
              </w:tabs>
              <w:autoSpaceDE w:val="0"/>
              <w:autoSpaceDN w:val="0"/>
              <w:adjustRightInd w:val="0"/>
              <w:spacing w:before="0" w:after="0" w:line="360" w:lineRule="auto"/>
              <w:jc w:val="both"/>
              <w:rPr>
                <w:color w:val="000000"/>
                <w:sz w:val="20"/>
                <w:szCs w:val="20"/>
              </w:rPr>
            </w:pPr>
            <w:r w:rsidRPr="00140706">
              <w:rPr>
                <w:color w:val="000000"/>
                <w:sz w:val="20"/>
                <w:szCs w:val="20"/>
              </w:rPr>
              <w:t>Комиссионные расходы;</w:t>
            </w:r>
          </w:p>
          <w:p w:rsidR="004216A7" w:rsidRPr="00140706" w:rsidRDefault="004216A7" w:rsidP="00140706">
            <w:pPr>
              <w:numPr>
                <w:ilvl w:val="0"/>
                <w:numId w:val="15"/>
              </w:numPr>
              <w:shd w:val="clear" w:color="auto" w:fill="FFFFFF"/>
              <w:tabs>
                <w:tab w:val="left" w:pos="1112"/>
              </w:tabs>
              <w:autoSpaceDE w:val="0"/>
              <w:autoSpaceDN w:val="0"/>
              <w:adjustRightInd w:val="0"/>
              <w:spacing w:before="0" w:after="0" w:line="360" w:lineRule="auto"/>
              <w:jc w:val="both"/>
              <w:rPr>
                <w:color w:val="000000"/>
                <w:sz w:val="20"/>
                <w:szCs w:val="20"/>
              </w:rPr>
            </w:pPr>
            <w:r w:rsidRPr="00140706">
              <w:rPr>
                <w:color w:val="000000"/>
                <w:sz w:val="20"/>
                <w:szCs w:val="20"/>
              </w:rPr>
              <w:t>Расходы на рекламу;</w:t>
            </w:r>
          </w:p>
          <w:p w:rsidR="004216A7" w:rsidRPr="00140706" w:rsidRDefault="004216A7" w:rsidP="00140706">
            <w:pPr>
              <w:numPr>
                <w:ilvl w:val="0"/>
                <w:numId w:val="15"/>
              </w:numPr>
              <w:shd w:val="clear" w:color="auto" w:fill="FFFFFF"/>
              <w:tabs>
                <w:tab w:val="left" w:pos="1112"/>
              </w:tabs>
              <w:autoSpaceDE w:val="0"/>
              <w:autoSpaceDN w:val="0"/>
              <w:adjustRightInd w:val="0"/>
              <w:spacing w:before="0" w:after="0" w:line="360" w:lineRule="auto"/>
              <w:jc w:val="both"/>
              <w:rPr>
                <w:color w:val="000000"/>
                <w:sz w:val="20"/>
                <w:szCs w:val="20"/>
              </w:rPr>
            </w:pPr>
            <w:r w:rsidRPr="00140706">
              <w:rPr>
                <w:color w:val="000000"/>
                <w:sz w:val="20"/>
                <w:szCs w:val="20"/>
              </w:rPr>
              <w:t>Участие в выставках, ярмарках;</w:t>
            </w:r>
          </w:p>
          <w:p w:rsidR="004216A7" w:rsidRPr="00140706" w:rsidRDefault="004216A7" w:rsidP="00140706">
            <w:pPr>
              <w:tabs>
                <w:tab w:val="left" w:pos="0"/>
              </w:tabs>
              <w:autoSpaceDE w:val="0"/>
              <w:autoSpaceDN w:val="0"/>
              <w:adjustRightInd w:val="0"/>
              <w:spacing w:before="0" w:after="0" w:line="360" w:lineRule="auto"/>
              <w:jc w:val="both"/>
              <w:rPr>
                <w:color w:val="000000"/>
                <w:sz w:val="20"/>
                <w:szCs w:val="20"/>
              </w:rPr>
            </w:pPr>
            <w:r w:rsidRPr="00140706">
              <w:rPr>
                <w:color w:val="000000"/>
                <w:sz w:val="20"/>
                <w:szCs w:val="20"/>
              </w:rPr>
              <w:t>Прочие:</w:t>
            </w:r>
          </w:p>
        </w:tc>
        <w:tc>
          <w:tcPr>
            <w:tcW w:w="3187" w:type="dxa"/>
            <w:shd w:val="clear" w:color="auto" w:fill="auto"/>
          </w:tcPr>
          <w:p w:rsidR="004216A7" w:rsidRPr="00140706" w:rsidRDefault="004216A7" w:rsidP="00140706">
            <w:pPr>
              <w:tabs>
                <w:tab w:val="left" w:pos="792"/>
              </w:tabs>
              <w:autoSpaceDE w:val="0"/>
              <w:autoSpaceDN w:val="0"/>
              <w:adjustRightInd w:val="0"/>
              <w:spacing w:before="0" w:after="0" w:line="360" w:lineRule="auto"/>
              <w:jc w:val="both"/>
              <w:rPr>
                <w:color w:val="000000"/>
                <w:sz w:val="20"/>
                <w:szCs w:val="20"/>
              </w:rPr>
            </w:pPr>
            <w:r w:rsidRPr="00140706">
              <w:rPr>
                <w:color w:val="000000"/>
                <w:sz w:val="20"/>
                <w:szCs w:val="20"/>
              </w:rPr>
              <w:t>«Счет 44»</w:t>
            </w:r>
          </w:p>
          <w:p w:rsidR="004216A7" w:rsidRPr="00140706" w:rsidRDefault="004216A7" w:rsidP="00140706">
            <w:pPr>
              <w:shd w:val="clear" w:color="auto" w:fill="FFFFFF"/>
              <w:tabs>
                <w:tab w:val="left" w:pos="1206"/>
              </w:tabs>
              <w:autoSpaceDE w:val="0"/>
              <w:autoSpaceDN w:val="0"/>
              <w:adjustRightInd w:val="0"/>
              <w:spacing w:before="0" w:after="0" w:line="360" w:lineRule="auto"/>
              <w:jc w:val="both"/>
              <w:rPr>
                <w:color w:val="000000"/>
                <w:sz w:val="20"/>
                <w:szCs w:val="20"/>
              </w:rPr>
            </w:pPr>
            <w:r w:rsidRPr="00140706">
              <w:rPr>
                <w:color w:val="000000"/>
                <w:sz w:val="20"/>
                <w:szCs w:val="20"/>
              </w:rPr>
              <w:t>Суммы расходов, накопленных по дебету счета 44 «Расходы на продажу»,</w:t>
            </w:r>
            <w:r w:rsidR="0058598B" w:rsidRPr="00140706">
              <w:rPr>
                <w:color w:val="000000"/>
                <w:sz w:val="20"/>
                <w:szCs w:val="20"/>
              </w:rPr>
              <w:t xml:space="preserve"> </w:t>
            </w:r>
            <w:r w:rsidRPr="00140706">
              <w:rPr>
                <w:color w:val="000000"/>
                <w:sz w:val="20"/>
                <w:szCs w:val="20"/>
              </w:rPr>
              <w:t>связанные с продажей продукции, товаров, работ, услуг списываются полностью в</w:t>
            </w:r>
            <w:r w:rsidR="0058598B" w:rsidRPr="00140706">
              <w:rPr>
                <w:color w:val="000000"/>
                <w:sz w:val="20"/>
                <w:szCs w:val="20"/>
              </w:rPr>
              <w:t xml:space="preserve"> </w:t>
            </w:r>
            <w:r w:rsidRPr="00140706">
              <w:rPr>
                <w:color w:val="000000"/>
                <w:sz w:val="20"/>
                <w:szCs w:val="20"/>
              </w:rPr>
              <w:t>текущем месяце в дебет счета 90 «Продажи».</w:t>
            </w:r>
          </w:p>
          <w:p w:rsidR="004216A7" w:rsidRPr="00140706" w:rsidRDefault="004216A7" w:rsidP="00140706">
            <w:pPr>
              <w:tabs>
                <w:tab w:val="left" w:pos="792"/>
              </w:tabs>
              <w:autoSpaceDE w:val="0"/>
              <w:autoSpaceDN w:val="0"/>
              <w:adjustRightInd w:val="0"/>
              <w:spacing w:before="0" w:after="0" w:line="360" w:lineRule="auto"/>
              <w:jc w:val="both"/>
              <w:rPr>
                <w:color w:val="000000"/>
                <w:sz w:val="20"/>
                <w:szCs w:val="20"/>
              </w:rPr>
            </w:pPr>
          </w:p>
        </w:tc>
      </w:tr>
    </w:tbl>
    <w:p w:rsidR="004216A7" w:rsidRPr="00F57142" w:rsidRDefault="00CB3DE0" w:rsidP="00F57142">
      <w:pPr>
        <w:widowControl w:val="0"/>
        <w:shd w:val="clear" w:color="auto" w:fill="FFFFFF"/>
        <w:tabs>
          <w:tab w:val="left" w:pos="792"/>
        </w:tabs>
        <w:autoSpaceDE w:val="0"/>
        <w:autoSpaceDN w:val="0"/>
        <w:adjustRightInd w:val="0"/>
        <w:spacing w:before="0" w:after="0" w:line="360" w:lineRule="auto"/>
        <w:ind w:firstLine="709"/>
        <w:jc w:val="both"/>
        <w:rPr>
          <w:color w:val="000000"/>
          <w:sz w:val="28"/>
          <w:szCs w:val="28"/>
        </w:rPr>
      </w:pPr>
      <w:r w:rsidRPr="00F57142">
        <w:rPr>
          <w:color w:val="000000"/>
          <w:sz w:val="28"/>
          <w:szCs w:val="28"/>
        </w:rPr>
        <w:t xml:space="preserve">На предприятие также создана учетная политика для целей </w:t>
      </w:r>
      <w:r w:rsidR="0058598B" w:rsidRPr="00F57142">
        <w:rPr>
          <w:color w:val="000000"/>
          <w:sz w:val="28"/>
          <w:szCs w:val="28"/>
        </w:rPr>
        <w:t>налогообложения</w:t>
      </w:r>
      <w:r w:rsidRPr="00F57142">
        <w:rPr>
          <w:color w:val="000000"/>
          <w:sz w:val="28"/>
          <w:szCs w:val="28"/>
        </w:rPr>
        <w:t>, где в таблице прописаны расхождения между бухгалтерским и налоговым учетом. (см. приложение 5).</w:t>
      </w:r>
    </w:p>
    <w:p w:rsidR="00CB3DE0" w:rsidRPr="00F57142" w:rsidRDefault="00CB3DE0" w:rsidP="00F57142">
      <w:pPr>
        <w:widowControl w:val="0"/>
        <w:shd w:val="clear" w:color="auto" w:fill="FFFFFF"/>
        <w:tabs>
          <w:tab w:val="left" w:pos="792"/>
        </w:tabs>
        <w:autoSpaceDE w:val="0"/>
        <w:autoSpaceDN w:val="0"/>
        <w:adjustRightInd w:val="0"/>
        <w:spacing w:before="0" w:after="0" w:line="360" w:lineRule="auto"/>
        <w:ind w:firstLine="709"/>
        <w:jc w:val="both"/>
        <w:rPr>
          <w:color w:val="000000"/>
          <w:sz w:val="28"/>
          <w:szCs w:val="28"/>
        </w:rPr>
      </w:pPr>
    </w:p>
    <w:p w:rsidR="0058598B" w:rsidRDefault="0058598B" w:rsidP="0058598B">
      <w:pPr>
        <w:widowControl w:val="0"/>
        <w:shd w:val="clear" w:color="auto" w:fill="FFFFFF"/>
        <w:tabs>
          <w:tab w:val="left" w:pos="792"/>
        </w:tabs>
        <w:autoSpaceDE w:val="0"/>
        <w:autoSpaceDN w:val="0"/>
        <w:adjustRightInd w:val="0"/>
        <w:spacing w:before="0" w:after="0" w:line="360" w:lineRule="auto"/>
        <w:ind w:firstLine="709"/>
        <w:jc w:val="both"/>
        <w:rPr>
          <w:b/>
          <w:bCs/>
          <w:color w:val="000000"/>
          <w:sz w:val="28"/>
          <w:szCs w:val="28"/>
        </w:rPr>
      </w:pPr>
      <w:r>
        <w:rPr>
          <w:color w:val="000000"/>
          <w:sz w:val="28"/>
          <w:szCs w:val="28"/>
        </w:rPr>
        <w:br w:type="page"/>
      </w:r>
      <w:r w:rsidR="00A9622D" w:rsidRPr="0058598B">
        <w:rPr>
          <w:b/>
          <w:bCs/>
          <w:color w:val="000000"/>
          <w:sz w:val="28"/>
          <w:szCs w:val="28"/>
        </w:rPr>
        <w:t>3. Основные показатели финансово–экономи</w:t>
      </w:r>
      <w:r w:rsidRPr="0058598B">
        <w:rPr>
          <w:b/>
          <w:bCs/>
          <w:color w:val="000000"/>
          <w:sz w:val="28"/>
          <w:szCs w:val="28"/>
        </w:rPr>
        <w:t xml:space="preserve">ческой деятельности </w:t>
      </w:r>
    </w:p>
    <w:p w:rsidR="00CB3DE0" w:rsidRPr="0058598B" w:rsidRDefault="0058598B" w:rsidP="0058598B">
      <w:pPr>
        <w:widowControl w:val="0"/>
        <w:shd w:val="clear" w:color="auto" w:fill="FFFFFF"/>
        <w:tabs>
          <w:tab w:val="left" w:pos="792"/>
        </w:tabs>
        <w:autoSpaceDE w:val="0"/>
        <w:autoSpaceDN w:val="0"/>
        <w:adjustRightInd w:val="0"/>
        <w:spacing w:before="0" w:after="0" w:line="360" w:lineRule="auto"/>
        <w:ind w:firstLine="709"/>
        <w:jc w:val="both"/>
        <w:rPr>
          <w:b/>
          <w:bCs/>
          <w:color w:val="000000"/>
          <w:sz w:val="28"/>
          <w:szCs w:val="28"/>
        </w:rPr>
      </w:pPr>
      <w:r w:rsidRPr="0058598B">
        <w:rPr>
          <w:b/>
          <w:bCs/>
          <w:color w:val="000000"/>
          <w:sz w:val="28"/>
          <w:szCs w:val="28"/>
        </w:rPr>
        <w:t>предприятия</w:t>
      </w:r>
    </w:p>
    <w:p w:rsidR="00A9622D" w:rsidRPr="00F57142" w:rsidRDefault="00A9622D" w:rsidP="00F57142">
      <w:pPr>
        <w:tabs>
          <w:tab w:val="num" w:pos="0"/>
        </w:tabs>
        <w:spacing w:before="0" w:after="0" w:line="360" w:lineRule="auto"/>
        <w:ind w:firstLine="709"/>
        <w:jc w:val="both"/>
        <w:rPr>
          <w:color w:val="000000"/>
          <w:sz w:val="28"/>
          <w:szCs w:val="28"/>
        </w:rPr>
      </w:pPr>
    </w:p>
    <w:p w:rsidR="00A9622D" w:rsidRPr="00F57142" w:rsidRDefault="00A9622D" w:rsidP="00F57142">
      <w:pPr>
        <w:tabs>
          <w:tab w:val="left" w:pos="0"/>
        </w:tabs>
        <w:spacing w:before="0" w:after="0" w:line="360" w:lineRule="auto"/>
        <w:ind w:firstLine="709"/>
        <w:jc w:val="both"/>
        <w:rPr>
          <w:color w:val="000000"/>
          <w:sz w:val="28"/>
          <w:szCs w:val="28"/>
        </w:rPr>
      </w:pPr>
      <w:r w:rsidRPr="00F57142">
        <w:rPr>
          <w:color w:val="000000"/>
          <w:sz w:val="28"/>
          <w:szCs w:val="28"/>
        </w:rPr>
        <w:t>Основным показателем деятельности предприятия является объем произведенной и отгруженной продукции. От величины объема зависят результаты финансово-хозяйственной деятельности, показатели оборачиваемости и рентабельности. По этому показателю судят о значимости организации на рынке.</w:t>
      </w:r>
    </w:p>
    <w:p w:rsidR="00A9622D" w:rsidRPr="00F57142" w:rsidRDefault="00A9622D" w:rsidP="00F57142">
      <w:pPr>
        <w:tabs>
          <w:tab w:val="num" w:pos="0"/>
        </w:tabs>
        <w:spacing w:before="0" w:after="0" w:line="360" w:lineRule="auto"/>
        <w:ind w:firstLine="709"/>
        <w:jc w:val="both"/>
        <w:rPr>
          <w:color w:val="000000"/>
          <w:sz w:val="28"/>
          <w:szCs w:val="28"/>
        </w:rPr>
      </w:pPr>
      <w:r w:rsidRPr="00F57142">
        <w:rPr>
          <w:color w:val="000000"/>
          <w:sz w:val="28"/>
          <w:szCs w:val="28"/>
        </w:rPr>
        <w:t>Размеры производства завода представлены в таблице 1.</w:t>
      </w:r>
    </w:p>
    <w:p w:rsidR="0058598B" w:rsidRDefault="0058598B" w:rsidP="00F57142">
      <w:pPr>
        <w:tabs>
          <w:tab w:val="num" w:pos="0"/>
        </w:tabs>
        <w:spacing w:before="0" w:after="0" w:line="360" w:lineRule="auto"/>
        <w:ind w:firstLine="709"/>
        <w:jc w:val="both"/>
        <w:rPr>
          <w:color w:val="000000"/>
          <w:sz w:val="28"/>
          <w:szCs w:val="28"/>
        </w:rPr>
      </w:pPr>
    </w:p>
    <w:p w:rsidR="00A9622D" w:rsidRPr="00F57142" w:rsidRDefault="00A9622D" w:rsidP="00F57142">
      <w:pPr>
        <w:tabs>
          <w:tab w:val="num" w:pos="0"/>
        </w:tabs>
        <w:spacing w:before="0" w:after="0" w:line="360" w:lineRule="auto"/>
        <w:ind w:firstLine="709"/>
        <w:jc w:val="both"/>
        <w:rPr>
          <w:color w:val="000000"/>
          <w:sz w:val="28"/>
          <w:szCs w:val="28"/>
        </w:rPr>
      </w:pPr>
      <w:r w:rsidRPr="00F57142">
        <w:rPr>
          <w:color w:val="000000"/>
          <w:sz w:val="28"/>
          <w:szCs w:val="28"/>
        </w:rPr>
        <w:t>Таблица 1 -</w:t>
      </w:r>
      <w:r w:rsidR="00F57142">
        <w:rPr>
          <w:color w:val="000000"/>
          <w:sz w:val="28"/>
          <w:szCs w:val="28"/>
        </w:rPr>
        <w:t xml:space="preserve"> </w:t>
      </w:r>
      <w:r w:rsidRPr="00F57142">
        <w:rPr>
          <w:color w:val="000000"/>
          <w:sz w:val="28"/>
          <w:szCs w:val="28"/>
        </w:rPr>
        <w:t>Динамика показателей размеров организации</w:t>
      </w:r>
    </w:p>
    <w:p w:rsidR="00A9622D" w:rsidRPr="00F57142" w:rsidRDefault="0058598B" w:rsidP="00F57142">
      <w:pPr>
        <w:tabs>
          <w:tab w:val="num" w:pos="0"/>
        </w:tabs>
        <w:spacing w:before="0" w:after="0" w:line="360" w:lineRule="auto"/>
        <w:ind w:firstLine="709"/>
        <w:jc w:val="both"/>
        <w:rPr>
          <w:color w:val="000000"/>
          <w:sz w:val="28"/>
          <w:szCs w:val="28"/>
        </w:rPr>
      </w:pPr>
      <w:r w:rsidRPr="00F57142">
        <w:rPr>
          <w:color w:val="000000"/>
          <w:sz w:val="28"/>
          <w:szCs w:val="28"/>
        </w:rPr>
        <w:object w:dxaOrig="10258" w:dyaOrig="2465">
          <v:shape id="_x0000_i1026" type="#_x0000_t75" style="width:410.25pt;height:98.25pt" o:ole="">
            <v:imagedata r:id="rId7" o:title=""/>
          </v:shape>
          <o:OLEObject Type="Embed" ProgID="Excel.Sheet.8" ShapeID="_x0000_i1026" DrawAspect="Content" ObjectID="_1457957543" r:id="rId8"/>
        </w:object>
      </w:r>
    </w:p>
    <w:p w:rsidR="0058598B" w:rsidRDefault="0058598B" w:rsidP="00F57142">
      <w:pPr>
        <w:tabs>
          <w:tab w:val="num" w:pos="0"/>
        </w:tabs>
        <w:spacing w:before="0" w:after="0" w:line="360" w:lineRule="auto"/>
        <w:ind w:firstLine="709"/>
        <w:jc w:val="both"/>
        <w:rPr>
          <w:color w:val="000000"/>
          <w:sz w:val="28"/>
          <w:szCs w:val="28"/>
        </w:rPr>
      </w:pPr>
    </w:p>
    <w:p w:rsidR="00A9622D" w:rsidRPr="00F57142" w:rsidRDefault="00A9622D" w:rsidP="00F57142">
      <w:pPr>
        <w:tabs>
          <w:tab w:val="num" w:pos="0"/>
        </w:tabs>
        <w:spacing w:before="0" w:after="0" w:line="360" w:lineRule="auto"/>
        <w:ind w:firstLine="709"/>
        <w:jc w:val="both"/>
        <w:rPr>
          <w:color w:val="000000"/>
          <w:sz w:val="28"/>
          <w:szCs w:val="28"/>
        </w:rPr>
      </w:pPr>
      <w:r w:rsidRPr="00F57142">
        <w:rPr>
          <w:color w:val="000000"/>
          <w:sz w:val="28"/>
          <w:szCs w:val="28"/>
        </w:rPr>
        <w:t>Из таблицы видно, что площадь организации с момента ее образования составляет 241728 кв.м. и остается без изменений. По всем показателям произошло значительное увеличение. Связано это с увеличением выпуска товарной продукции по сравнению с прошлыми периодами, что повлекло за собой необходимость в увеличении численности работающих (на отдельных участках производства работа протекает в 2 смены). На увеличение балансовой стоимости основных производственных фондов повлияло обновление уже имеющихся, а также приобретение новых.</w:t>
      </w:r>
    </w:p>
    <w:p w:rsidR="00A9622D" w:rsidRPr="00F57142" w:rsidRDefault="00A9622D" w:rsidP="00F57142">
      <w:pPr>
        <w:tabs>
          <w:tab w:val="num" w:pos="0"/>
        </w:tabs>
        <w:spacing w:before="0" w:after="0" w:line="360" w:lineRule="auto"/>
        <w:ind w:firstLine="709"/>
        <w:jc w:val="both"/>
        <w:rPr>
          <w:color w:val="000000"/>
          <w:sz w:val="28"/>
          <w:szCs w:val="28"/>
        </w:rPr>
      </w:pPr>
      <w:r w:rsidRPr="00F57142">
        <w:rPr>
          <w:color w:val="000000"/>
          <w:sz w:val="28"/>
          <w:szCs w:val="28"/>
        </w:rPr>
        <w:t>Производственную специализацию предприятия определяют по основным товарным отраслям и продуктам, обеспечивающим наибольшую выручку от продажи. Прямой показатель, характеризующий специализацию предприятия – структура товарной продукции -</w:t>
      </w:r>
      <w:r w:rsidR="00F57142">
        <w:rPr>
          <w:color w:val="000000"/>
          <w:sz w:val="28"/>
          <w:szCs w:val="28"/>
        </w:rPr>
        <w:t xml:space="preserve"> </w:t>
      </w:r>
      <w:r w:rsidRPr="00F57142">
        <w:rPr>
          <w:color w:val="000000"/>
          <w:sz w:val="28"/>
          <w:szCs w:val="28"/>
        </w:rPr>
        <w:t>рассмотрен в таблице 2.</w:t>
      </w:r>
    </w:p>
    <w:p w:rsidR="00A9622D" w:rsidRPr="00F57142" w:rsidRDefault="0058598B" w:rsidP="00F57142">
      <w:pPr>
        <w:tabs>
          <w:tab w:val="num" w:pos="0"/>
        </w:tabs>
        <w:spacing w:before="0" w:after="0" w:line="360" w:lineRule="auto"/>
        <w:ind w:firstLine="709"/>
        <w:jc w:val="both"/>
        <w:rPr>
          <w:color w:val="000000"/>
          <w:sz w:val="28"/>
          <w:szCs w:val="28"/>
        </w:rPr>
      </w:pPr>
      <w:r>
        <w:rPr>
          <w:color w:val="000000"/>
          <w:sz w:val="28"/>
          <w:szCs w:val="28"/>
        </w:rPr>
        <w:br w:type="page"/>
      </w:r>
      <w:r w:rsidR="00A9622D" w:rsidRPr="00F57142">
        <w:rPr>
          <w:color w:val="000000"/>
          <w:sz w:val="28"/>
          <w:szCs w:val="28"/>
        </w:rPr>
        <w:t>Таблица 2 - Объем</w:t>
      </w:r>
      <w:r w:rsidR="00F57142">
        <w:rPr>
          <w:color w:val="000000"/>
          <w:sz w:val="28"/>
          <w:szCs w:val="28"/>
        </w:rPr>
        <w:t xml:space="preserve"> </w:t>
      </w:r>
      <w:r w:rsidR="00A9622D" w:rsidRPr="00F57142">
        <w:rPr>
          <w:color w:val="000000"/>
          <w:sz w:val="28"/>
          <w:szCs w:val="28"/>
        </w:rPr>
        <w:t>и структура</w:t>
      </w:r>
      <w:r w:rsidR="00F57142">
        <w:rPr>
          <w:color w:val="000000"/>
          <w:sz w:val="28"/>
          <w:szCs w:val="28"/>
        </w:rPr>
        <w:t xml:space="preserve"> </w:t>
      </w:r>
      <w:r w:rsidR="00A9622D" w:rsidRPr="00F57142">
        <w:rPr>
          <w:color w:val="000000"/>
          <w:sz w:val="28"/>
          <w:szCs w:val="28"/>
        </w:rPr>
        <w:t>товарной продукции</w:t>
      </w:r>
    </w:p>
    <w:p w:rsidR="00A9622D" w:rsidRPr="00F57142" w:rsidRDefault="0058598B" w:rsidP="00F57142">
      <w:pPr>
        <w:tabs>
          <w:tab w:val="num" w:pos="0"/>
        </w:tabs>
        <w:spacing w:before="0" w:after="0" w:line="360" w:lineRule="auto"/>
        <w:ind w:firstLine="709"/>
        <w:jc w:val="both"/>
        <w:rPr>
          <w:color w:val="000000"/>
          <w:sz w:val="28"/>
          <w:szCs w:val="28"/>
        </w:rPr>
      </w:pPr>
      <w:r w:rsidRPr="00F57142">
        <w:rPr>
          <w:color w:val="000000"/>
          <w:sz w:val="28"/>
          <w:szCs w:val="28"/>
        </w:rPr>
        <w:object w:dxaOrig="9943" w:dyaOrig="2962">
          <v:shape id="_x0000_i1027" type="#_x0000_t75" style="width:427.5pt;height:127.5pt" o:ole="">
            <v:imagedata r:id="rId9" o:title=""/>
          </v:shape>
          <o:OLEObject Type="Embed" ProgID="Excel.Sheet.8" ShapeID="_x0000_i1027" DrawAspect="Content" ObjectID="_1457957544" r:id="rId10"/>
        </w:object>
      </w:r>
    </w:p>
    <w:p w:rsidR="0058598B" w:rsidRDefault="0058598B" w:rsidP="00F57142">
      <w:pPr>
        <w:tabs>
          <w:tab w:val="num" w:pos="0"/>
        </w:tabs>
        <w:spacing w:before="0" w:after="0" w:line="360" w:lineRule="auto"/>
        <w:ind w:firstLine="709"/>
        <w:jc w:val="both"/>
        <w:rPr>
          <w:color w:val="000000"/>
          <w:sz w:val="28"/>
          <w:szCs w:val="28"/>
        </w:rPr>
      </w:pPr>
    </w:p>
    <w:p w:rsidR="00F57142" w:rsidRDefault="00A9622D" w:rsidP="00F57142">
      <w:pPr>
        <w:tabs>
          <w:tab w:val="num" w:pos="0"/>
        </w:tabs>
        <w:spacing w:before="0" w:after="0" w:line="360" w:lineRule="auto"/>
        <w:ind w:firstLine="709"/>
        <w:jc w:val="both"/>
        <w:rPr>
          <w:color w:val="000000"/>
          <w:sz w:val="28"/>
          <w:szCs w:val="28"/>
        </w:rPr>
      </w:pPr>
      <w:r w:rsidRPr="00F57142">
        <w:rPr>
          <w:color w:val="000000"/>
          <w:sz w:val="28"/>
          <w:szCs w:val="28"/>
        </w:rPr>
        <w:t xml:space="preserve">Из таблицы видно, что предприятие специализируется на производстве автобусов, выпуск которых в 2006г составил 99,35% от общей суммы товарной продукции, что больше по сравнению с 2005г на 0,18%. На второе место можно поставить производство прочей продукции - </w:t>
      </w:r>
      <w:r w:rsidR="007C7061" w:rsidRPr="00F57142">
        <w:rPr>
          <w:color w:val="000000"/>
          <w:sz w:val="28"/>
          <w:szCs w:val="28"/>
        </w:rPr>
        <w:t>оказание</w:t>
      </w:r>
      <w:r w:rsidRPr="00F57142">
        <w:rPr>
          <w:color w:val="000000"/>
          <w:sz w:val="28"/>
          <w:szCs w:val="28"/>
        </w:rPr>
        <w:t xml:space="preserve"> услуг по передаче электроэнергии, услуг по водоснабжению и водоотведению для субабонентов. По сравнению с 2005г видно снижение в производстве прочей продукции на 0,26%. Причиной этого служит то, что в 2004-2005гг производство запасных частей не выделялось как отдельный элемент товарной продукции, они включались в прочую продукцию. Поэтому с 2006г в структуре товарной продукции появилась статья «Запчасти», которая составляет 0,29% от общей суммы товарной продукции. Наблюдается значительное снижение количества капитальных ремонтов и заказных кузовов. Причиной этого является то, что организация стремится</w:t>
      </w:r>
      <w:r w:rsidR="00F57142">
        <w:rPr>
          <w:color w:val="000000"/>
          <w:sz w:val="28"/>
          <w:szCs w:val="28"/>
        </w:rPr>
        <w:t xml:space="preserve"> </w:t>
      </w:r>
      <w:r w:rsidRPr="00F57142">
        <w:rPr>
          <w:color w:val="000000"/>
          <w:sz w:val="28"/>
          <w:szCs w:val="28"/>
        </w:rPr>
        <w:t>производить полностью готовую продукцию.</w:t>
      </w:r>
    </w:p>
    <w:p w:rsidR="00F57142" w:rsidRDefault="00A9622D" w:rsidP="00F57142">
      <w:pPr>
        <w:pStyle w:val="31"/>
        <w:tabs>
          <w:tab w:val="num" w:pos="0"/>
        </w:tabs>
        <w:spacing w:after="0" w:line="360" w:lineRule="auto"/>
        <w:ind w:left="0" w:firstLine="709"/>
        <w:jc w:val="both"/>
        <w:rPr>
          <w:color w:val="000000"/>
          <w:sz w:val="28"/>
          <w:szCs w:val="28"/>
        </w:rPr>
      </w:pPr>
      <w:r w:rsidRPr="00F57142">
        <w:rPr>
          <w:color w:val="000000"/>
          <w:sz w:val="28"/>
          <w:szCs w:val="28"/>
        </w:rPr>
        <w:t>Имущественное положение предприятия характеризуют его оборотные и внеоборотные активы. Понятие об имущественном положении предприятия, об имеющих место качественных изменениях в структуре средств и источников, а так же динамике этих изменений можно увидеть при помощи вертикального и горизонтального анализа за период с 2004г. по 2006г.</w:t>
      </w:r>
    </w:p>
    <w:p w:rsidR="00A9622D" w:rsidRPr="00F57142" w:rsidRDefault="00A9622D" w:rsidP="00F57142">
      <w:pPr>
        <w:pStyle w:val="a6"/>
        <w:tabs>
          <w:tab w:val="num" w:pos="0"/>
        </w:tabs>
        <w:spacing w:after="0" w:line="360" w:lineRule="auto"/>
        <w:ind w:firstLine="709"/>
        <w:jc w:val="both"/>
        <w:rPr>
          <w:color w:val="000000"/>
          <w:sz w:val="28"/>
          <w:szCs w:val="28"/>
        </w:rPr>
      </w:pPr>
      <w:r w:rsidRPr="00F57142">
        <w:rPr>
          <w:color w:val="000000"/>
          <w:sz w:val="28"/>
          <w:szCs w:val="28"/>
        </w:rPr>
        <w:t>Состав, динамика и структура имущества ООО «КАВЗ» за 2004 - 2006гг. представлены в таблице 3.</w:t>
      </w:r>
    </w:p>
    <w:p w:rsidR="00A9622D" w:rsidRPr="00F57142" w:rsidRDefault="00A9622D" w:rsidP="00F57142">
      <w:pPr>
        <w:pStyle w:val="a6"/>
        <w:tabs>
          <w:tab w:val="num" w:pos="0"/>
        </w:tabs>
        <w:spacing w:after="0" w:line="360" w:lineRule="auto"/>
        <w:ind w:firstLine="709"/>
        <w:jc w:val="both"/>
        <w:rPr>
          <w:color w:val="000000"/>
          <w:sz w:val="28"/>
          <w:szCs w:val="28"/>
        </w:rPr>
      </w:pPr>
      <w:r w:rsidRPr="00F57142">
        <w:rPr>
          <w:color w:val="000000"/>
          <w:sz w:val="28"/>
          <w:szCs w:val="28"/>
        </w:rPr>
        <w:t>Из таблицы видно, что нематериальные активы в организации отсутствуют.</w:t>
      </w:r>
    </w:p>
    <w:p w:rsidR="00A9622D" w:rsidRPr="00F57142" w:rsidRDefault="00A9622D" w:rsidP="00F57142">
      <w:pPr>
        <w:pStyle w:val="a6"/>
        <w:tabs>
          <w:tab w:val="num" w:pos="0"/>
        </w:tabs>
        <w:spacing w:after="0" w:line="360" w:lineRule="auto"/>
        <w:ind w:firstLine="709"/>
        <w:jc w:val="both"/>
        <w:rPr>
          <w:color w:val="000000"/>
          <w:sz w:val="28"/>
          <w:szCs w:val="28"/>
        </w:rPr>
      </w:pPr>
      <w:r w:rsidRPr="00F57142">
        <w:rPr>
          <w:color w:val="000000"/>
          <w:sz w:val="28"/>
          <w:szCs w:val="28"/>
        </w:rPr>
        <w:t>Основные средства образовались за счет следующих источников: взносы в уставный капитал общества учредителем ОАО «ГАЗ» - 264817 тыс.р., и ввода в эксплуатацию оборудования на сумму 30761 тыс.р. Все фонды относятся к основному виду деятельности. Восстановительная стоимость всех основных фондов на конец 2006г. составляла 56765 тыс.р. Сумма начисленной амортизации – 23902 тыс.р.</w:t>
      </w:r>
    </w:p>
    <w:p w:rsidR="00714C70" w:rsidRPr="00F57142" w:rsidRDefault="00714C70" w:rsidP="00F57142">
      <w:pPr>
        <w:pStyle w:val="a6"/>
        <w:tabs>
          <w:tab w:val="num" w:pos="0"/>
        </w:tabs>
        <w:spacing w:after="0" w:line="360" w:lineRule="auto"/>
        <w:ind w:firstLine="709"/>
        <w:jc w:val="both"/>
        <w:rPr>
          <w:color w:val="000000"/>
          <w:sz w:val="28"/>
          <w:szCs w:val="28"/>
        </w:rPr>
      </w:pPr>
    </w:p>
    <w:p w:rsidR="00A9622D" w:rsidRPr="00F57142" w:rsidRDefault="00A9622D" w:rsidP="00F57142">
      <w:pPr>
        <w:pStyle w:val="a6"/>
        <w:tabs>
          <w:tab w:val="num" w:pos="0"/>
        </w:tabs>
        <w:spacing w:after="0" w:line="360" w:lineRule="auto"/>
        <w:ind w:firstLine="709"/>
        <w:jc w:val="both"/>
        <w:rPr>
          <w:color w:val="000000"/>
          <w:sz w:val="28"/>
          <w:szCs w:val="28"/>
        </w:rPr>
      </w:pPr>
      <w:r w:rsidRPr="00F57142">
        <w:rPr>
          <w:color w:val="000000"/>
          <w:sz w:val="28"/>
          <w:szCs w:val="28"/>
        </w:rPr>
        <w:t>Таблица 3 - Состав, динамика и структура имущества организации</w:t>
      </w:r>
    </w:p>
    <w:p w:rsidR="00A9622D" w:rsidRPr="00F57142" w:rsidRDefault="0058598B" w:rsidP="00F57142">
      <w:pPr>
        <w:pStyle w:val="a6"/>
        <w:tabs>
          <w:tab w:val="num" w:pos="0"/>
        </w:tabs>
        <w:spacing w:after="0" w:line="360" w:lineRule="auto"/>
        <w:ind w:firstLine="709"/>
        <w:jc w:val="both"/>
        <w:rPr>
          <w:color w:val="000000"/>
          <w:sz w:val="28"/>
          <w:szCs w:val="28"/>
        </w:rPr>
      </w:pPr>
      <w:r w:rsidRPr="00F57142">
        <w:rPr>
          <w:color w:val="000000"/>
          <w:sz w:val="28"/>
          <w:szCs w:val="28"/>
        </w:rPr>
        <w:object w:dxaOrig="9751" w:dyaOrig="6759">
          <v:shape id="_x0000_i1028" type="#_x0000_t75" style="width:434.25pt;height:300.75pt" o:ole="">
            <v:imagedata r:id="rId11" o:title=""/>
          </v:shape>
          <o:OLEObject Type="Embed" ProgID="Excel.Sheet.8" ShapeID="_x0000_i1028" DrawAspect="Content" ObjectID="_1457957545" r:id="rId12"/>
        </w:object>
      </w:r>
    </w:p>
    <w:p w:rsidR="00F57142" w:rsidRDefault="00A9622D" w:rsidP="00F57142">
      <w:pPr>
        <w:pStyle w:val="a3"/>
        <w:tabs>
          <w:tab w:val="num" w:pos="0"/>
        </w:tabs>
        <w:spacing w:after="0" w:line="360" w:lineRule="auto"/>
        <w:ind w:left="0" w:firstLine="709"/>
        <w:jc w:val="both"/>
        <w:rPr>
          <w:color w:val="000000"/>
          <w:sz w:val="28"/>
          <w:szCs w:val="28"/>
        </w:rPr>
      </w:pPr>
      <w:r w:rsidRPr="00F57142">
        <w:rPr>
          <w:color w:val="000000"/>
          <w:sz w:val="28"/>
          <w:szCs w:val="28"/>
        </w:rPr>
        <w:t>Имущественное положение организации на конец 2006г улучшилось по сравнению с его началом. Все показатели имеют тенденцию к росту.</w:t>
      </w:r>
    </w:p>
    <w:p w:rsidR="00A9622D" w:rsidRPr="00F57142" w:rsidRDefault="00A9622D" w:rsidP="00F57142">
      <w:pPr>
        <w:pStyle w:val="a3"/>
        <w:tabs>
          <w:tab w:val="num" w:pos="0"/>
        </w:tabs>
        <w:spacing w:after="0" w:line="360" w:lineRule="auto"/>
        <w:ind w:left="0" w:firstLine="709"/>
        <w:jc w:val="both"/>
        <w:rPr>
          <w:color w:val="000000"/>
          <w:sz w:val="28"/>
          <w:szCs w:val="28"/>
        </w:rPr>
      </w:pPr>
      <w:r w:rsidRPr="00F57142">
        <w:rPr>
          <w:color w:val="000000"/>
          <w:sz w:val="28"/>
          <w:szCs w:val="28"/>
        </w:rPr>
        <w:t>Имущество увеличилось в 2006г. на 26,73%: за счет роста внеоборотных активов на 24,03%, и оборотных активов – на 27,53%. Стоимость внеоборотных активов в течение рассматриваемого периода увеличивается за счет того, что предприятие, приобретая фонды, наращивает свой имущественный потенциал. Доля оборотных активов в составе имущества предприятия больше, чем внеоборотных. Это характеризует ориентацию ООО «КАВЗ» на основную деятельность, то есть производство автобусов.</w:t>
      </w:r>
    </w:p>
    <w:p w:rsidR="00A9622D" w:rsidRPr="00F57142" w:rsidRDefault="00A9622D" w:rsidP="00F57142">
      <w:pPr>
        <w:pStyle w:val="a3"/>
        <w:tabs>
          <w:tab w:val="num" w:pos="0"/>
        </w:tabs>
        <w:spacing w:after="0" w:line="360" w:lineRule="auto"/>
        <w:ind w:left="0" w:firstLine="709"/>
        <w:jc w:val="both"/>
        <w:rPr>
          <w:color w:val="000000"/>
          <w:sz w:val="28"/>
          <w:szCs w:val="28"/>
        </w:rPr>
      </w:pPr>
      <w:r w:rsidRPr="00F57142">
        <w:rPr>
          <w:color w:val="000000"/>
          <w:sz w:val="28"/>
          <w:szCs w:val="28"/>
        </w:rPr>
        <w:t>Значительное увеличение стоимости внеоборотных активов характеризуется увеличением основных средств на 21,59% и незавершенного строительства - на 264,66%. Оборотные активы предприятия растут более высокими темпами, чем внеоборотные активы. Увеличение стоимости оборотных активов происходит в основном за счет роста дебиторской задолженности (429,78%) и запасов (138,06%). Это свидетельствует о росте платежеспособности ООО «КАВЗ».</w:t>
      </w:r>
    </w:p>
    <w:p w:rsidR="00F57142" w:rsidRDefault="00A9622D" w:rsidP="00F57142">
      <w:pPr>
        <w:pStyle w:val="a3"/>
        <w:tabs>
          <w:tab w:val="num" w:pos="0"/>
        </w:tabs>
        <w:spacing w:after="0" w:line="360" w:lineRule="auto"/>
        <w:ind w:left="0" w:firstLine="709"/>
        <w:jc w:val="both"/>
        <w:rPr>
          <w:color w:val="000000"/>
          <w:sz w:val="28"/>
          <w:szCs w:val="28"/>
        </w:rPr>
      </w:pPr>
      <w:r w:rsidRPr="00F57142">
        <w:rPr>
          <w:color w:val="000000"/>
          <w:sz w:val="28"/>
          <w:szCs w:val="28"/>
        </w:rPr>
        <w:t>Доля запасов увеличилась на 13,72% поскольку увеличивается их оборот, а доля НДС в составе оборотных активов снизилась на 0,85%. Наблюдается рост дебиторской задолженности, доля которой в стоимости оборотных активов увеличилась на 32,28%. Дебиторская задолженность в рассматриваемом периоде представлена в основном задолженностью прочих дебиторов, наиболее крупные из которых: ОАО «Курганэнерго», ООО «Курганрегионгаз», МУП «Специализированное хозяйство по благоустройству – 2», ГУП ОФ 73/1 и прочие. Увеличились денежные средства ООО «КАВЗ» (на 0,41%), их доля в стоимости оборотных активов в 2006 году сократилась на 0,34%.</w:t>
      </w:r>
    </w:p>
    <w:p w:rsidR="00A9622D" w:rsidRPr="00F57142" w:rsidRDefault="00A9622D" w:rsidP="00F57142">
      <w:pPr>
        <w:tabs>
          <w:tab w:val="num" w:pos="0"/>
        </w:tabs>
        <w:spacing w:before="0" w:after="0" w:line="360" w:lineRule="auto"/>
        <w:ind w:firstLine="709"/>
        <w:jc w:val="both"/>
        <w:rPr>
          <w:color w:val="000000"/>
          <w:sz w:val="28"/>
          <w:szCs w:val="28"/>
        </w:rPr>
      </w:pPr>
      <w:r w:rsidRPr="00F57142">
        <w:rPr>
          <w:color w:val="000000"/>
          <w:sz w:val="28"/>
          <w:szCs w:val="28"/>
        </w:rPr>
        <w:t>Эффективность производства – важнейшая</w:t>
      </w:r>
      <w:r w:rsidR="00F57142">
        <w:rPr>
          <w:color w:val="000000"/>
          <w:sz w:val="28"/>
          <w:szCs w:val="28"/>
        </w:rPr>
        <w:t xml:space="preserve"> </w:t>
      </w:r>
      <w:r w:rsidRPr="00F57142">
        <w:rPr>
          <w:color w:val="000000"/>
          <w:sz w:val="28"/>
          <w:szCs w:val="28"/>
        </w:rPr>
        <w:t>качественная</w:t>
      </w:r>
      <w:r w:rsidR="00F57142">
        <w:rPr>
          <w:color w:val="000000"/>
          <w:sz w:val="28"/>
          <w:szCs w:val="28"/>
        </w:rPr>
        <w:t xml:space="preserve"> </w:t>
      </w:r>
      <w:r w:rsidRPr="00F57142">
        <w:rPr>
          <w:color w:val="000000"/>
          <w:sz w:val="28"/>
          <w:szCs w:val="28"/>
        </w:rPr>
        <w:t>характеристика хозяйствования</w:t>
      </w:r>
      <w:r w:rsidR="00F57142">
        <w:rPr>
          <w:color w:val="000000"/>
          <w:sz w:val="28"/>
          <w:szCs w:val="28"/>
        </w:rPr>
        <w:t xml:space="preserve"> </w:t>
      </w:r>
      <w:r w:rsidRPr="00F57142">
        <w:rPr>
          <w:color w:val="000000"/>
          <w:sz w:val="28"/>
          <w:szCs w:val="28"/>
        </w:rPr>
        <w:t>на</w:t>
      </w:r>
      <w:r w:rsidR="00F57142">
        <w:rPr>
          <w:color w:val="000000"/>
          <w:sz w:val="28"/>
          <w:szCs w:val="28"/>
        </w:rPr>
        <w:t xml:space="preserve"> </w:t>
      </w:r>
      <w:r w:rsidRPr="00F57142">
        <w:rPr>
          <w:color w:val="000000"/>
          <w:sz w:val="28"/>
          <w:szCs w:val="28"/>
        </w:rPr>
        <w:t>всех</w:t>
      </w:r>
      <w:r w:rsidR="00F57142">
        <w:rPr>
          <w:color w:val="000000"/>
          <w:sz w:val="28"/>
          <w:szCs w:val="28"/>
        </w:rPr>
        <w:t xml:space="preserve"> </w:t>
      </w:r>
      <w:r w:rsidRPr="00F57142">
        <w:rPr>
          <w:color w:val="000000"/>
          <w:sz w:val="28"/>
          <w:szCs w:val="28"/>
        </w:rPr>
        <w:t>уровнях.</w:t>
      </w:r>
      <w:r w:rsidR="00F57142">
        <w:rPr>
          <w:color w:val="000000"/>
          <w:sz w:val="28"/>
          <w:szCs w:val="28"/>
        </w:rPr>
        <w:t xml:space="preserve"> </w:t>
      </w:r>
      <w:r w:rsidRPr="00F57142">
        <w:rPr>
          <w:color w:val="000000"/>
          <w:sz w:val="28"/>
          <w:szCs w:val="28"/>
        </w:rPr>
        <w:t>Под</w:t>
      </w:r>
      <w:r w:rsidR="00F57142">
        <w:rPr>
          <w:color w:val="000000"/>
          <w:sz w:val="28"/>
          <w:szCs w:val="28"/>
        </w:rPr>
        <w:t xml:space="preserve"> </w:t>
      </w:r>
      <w:r w:rsidRPr="00F57142">
        <w:rPr>
          <w:color w:val="000000"/>
          <w:sz w:val="28"/>
          <w:szCs w:val="28"/>
        </w:rPr>
        <w:t>экономической</w:t>
      </w:r>
      <w:r w:rsidR="00F57142">
        <w:rPr>
          <w:color w:val="000000"/>
          <w:sz w:val="28"/>
          <w:szCs w:val="28"/>
        </w:rPr>
        <w:t xml:space="preserve"> </w:t>
      </w:r>
      <w:r w:rsidRPr="00F57142">
        <w:rPr>
          <w:color w:val="000000"/>
          <w:sz w:val="28"/>
          <w:szCs w:val="28"/>
        </w:rPr>
        <w:t>эффективностью производства понимается степень использования производственного</w:t>
      </w:r>
      <w:r w:rsidR="00F57142">
        <w:rPr>
          <w:color w:val="000000"/>
          <w:sz w:val="28"/>
          <w:szCs w:val="28"/>
        </w:rPr>
        <w:t xml:space="preserve"> </w:t>
      </w:r>
      <w:r w:rsidRPr="00F57142">
        <w:rPr>
          <w:color w:val="000000"/>
          <w:sz w:val="28"/>
          <w:szCs w:val="28"/>
        </w:rPr>
        <w:t>потенциала, которая</w:t>
      </w:r>
      <w:r w:rsidR="00F57142">
        <w:rPr>
          <w:color w:val="000000"/>
          <w:sz w:val="28"/>
          <w:szCs w:val="28"/>
        </w:rPr>
        <w:t xml:space="preserve"> </w:t>
      </w:r>
      <w:r w:rsidRPr="00F57142">
        <w:rPr>
          <w:color w:val="000000"/>
          <w:sz w:val="28"/>
          <w:szCs w:val="28"/>
        </w:rPr>
        <w:t>выявляется</w:t>
      </w:r>
      <w:r w:rsidR="00F57142">
        <w:rPr>
          <w:color w:val="000000"/>
          <w:sz w:val="28"/>
          <w:szCs w:val="28"/>
        </w:rPr>
        <w:t xml:space="preserve"> </w:t>
      </w:r>
      <w:r w:rsidRPr="00F57142">
        <w:rPr>
          <w:color w:val="000000"/>
          <w:sz w:val="28"/>
          <w:szCs w:val="28"/>
        </w:rPr>
        <w:t>соотношением</w:t>
      </w:r>
      <w:r w:rsidR="00F57142">
        <w:rPr>
          <w:color w:val="000000"/>
          <w:sz w:val="28"/>
          <w:szCs w:val="28"/>
        </w:rPr>
        <w:t xml:space="preserve"> </w:t>
      </w:r>
      <w:r w:rsidRPr="00F57142">
        <w:rPr>
          <w:color w:val="000000"/>
          <w:sz w:val="28"/>
          <w:szCs w:val="28"/>
        </w:rPr>
        <w:t>результатов</w:t>
      </w:r>
      <w:r w:rsidR="00F57142">
        <w:rPr>
          <w:color w:val="000000"/>
          <w:sz w:val="28"/>
          <w:szCs w:val="28"/>
        </w:rPr>
        <w:t xml:space="preserve"> </w:t>
      </w:r>
      <w:r w:rsidRPr="00F57142">
        <w:rPr>
          <w:color w:val="000000"/>
          <w:sz w:val="28"/>
          <w:szCs w:val="28"/>
        </w:rPr>
        <w:t>и</w:t>
      </w:r>
      <w:r w:rsidR="00F57142">
        <w:rPr>
          <w:color w:val="000000"/>
          <w:sz w:val="28"/>
          <w:szCs w:val="28"/>
        </w:rPr>
        <w:t xml:space="preserve"> </w:t>
      </w:r>
      <w:r w:rsidRPr="00F57142">
        <w:rPr>
          <w:color w:val="000000"/>
          <w:sz w:val="28"/>
          <w:szCs w:val="28"/>
        </w:rPr>
        <w:t>затрат</w:t>
      </w:r>
      <w:r w:rsidR="00F57142">
        <w:rPr>
          <w:color w:val="000000"/>
          <w:sz w:val="28"/>
          <w:szCs w:val="28"/>
        </w:rPr>
        <w:t xml:space="preserve"> </w:t>
      </w:r>
      <w:r w:rsidRPr="00F57142">
        <w:rPr>
          <w:color w:val="000000"/>
          <w:sz w:val="28"/>
          <w:szCs w:val="28"/>
        </w:rPr>
        <w:t>общественного производства. Чем выше результат при тех же затратах, чем быстрее он</w:t>
      </w:r>
      <w:r w:rsidR="00F57142">
        <w:rPr>
          <w:color w:val="000000"/>
          <w:sz w:val="28"/>
          <w:szCs w:val="28"/>
        </w:rPr>
        <w:t xml:space="preserve"> </w:t>
      </w:r>
      <w:r w:rsidRPr="00F57142">
        <w:rPr>
          <w:color w:val="000000"/>
          <w:sz w:val="28"/>
          <w:szCs w:val="28"/>
        </w:rPr>
        <w:t>растет в расчете на единицу затрат общественно</w:t>
      </w:r>
      <w:r w:rsidR="007C7061" w:rsidRPr="00F57142">
        <w:rPr>
          <w:color w:val="000000"/>
          <w:sz w:val="28"/>
          <w:szCs w:val="28"/>
        </w:rPr>
        <w:t xml:space="preserve"> -</w:t>
      </w:r>
      <w:r w:rsidRPr="00F57142">
        <w:rPr>
          <w:color w:val="000000"/>
          <w:sz w:val="28"/>
          <w:szCs w:val="28"/>
        </w:rPr>
        <w:t xml:space="preserve"> необходимого труда, или</w:t>
      </w:r>
      <w:r w:rsidR="00F57142">
        <w:rPr>
          <w:color w:val="000000"/>
          <w:sz w:val="28"/>
          <w:szCs w:val="28"/>
        </w:rPr>
        <w:t xml:space="preserve"> </w:t>
      </w:r>
      <w:r w:rsidRPr="00F57142">
        <w:rPr>
          <w:color w:val="000000"/>
          <w:sz w:val="28"/>
          <w:szCs w:val="28"/>
        </w:rPr>
        <w:t>чем</w:t>
      </w:r>
      <w:r w:rsidR="00F57142">
        <w:rPr>
          <w:color w:val="000000"/>
          <w:sz w:val="28"/>
          <w:szCs w:val="28"/>
        </w:rPr>
        <w:t xml:space="preserve"> </w:t>
      </w:r>
      <w:r w:rsidRPr="00F57142">
        <w:rPr>
          <w:color w:val="000000"/>
          <w:sz w:val="28"/>
          <w:szCs w:val="28"/>
        </w:rPr>
        <w:t>меньше затрат на единицу полезного эффекта, тем</w:t>
      </w:r>
      <w:r w:rsidR="00F57142">
        <w:rPr>
          <w:color w:val="000000"/>
          <w:sz w:val="28"/>
          <w:szCs w:val="28"/>
        </w:rPr>
        <w:t xml:space="preserve"> </w:t>
      </w:r>
      <w:r w:rsidRPr="00F57142">
        <w:rPr>
          <w:color w:val="000000"/>
          <w:sz w:val="28"/>
          <w:szCs w:val="28"/>
        </w:rPr>
        <w:t>выше</w:t>
      </w:r>
      <w:r w:rsidR="00F57142">
        <w:rPr>
          <w:color w:val="000000"/>
          <w:sz w:val="28"/>
          <w:szCs w:val="28"/>
        </w:rPr>
        <w:t xml:space="preserve"> </w:t>
      </w:r>
      <w:r w:rsidRPr="00F57142">
        <w:rPr>
          <w:color w:val="000000"/>
          <w:sz w:val="28"/>
          <w:szCs w:val="28"/>
        </w:rPr>
        <w:t>эффективность</w:t>
      </w:r>
      <w:r w:rsidR="00F57142">
        <w:rPr>
          <w:color w:val="000000"/>
          <w:sz w:val="28"/>
          <w:szCs w:val="28"/>
        </w:rPr>
        <w:t xml:space="preserve"> </w:t>
      </w:r>
      <w:r w:rsidRPr="00F57142">
        <w:rPr>
          <w:color w:val="000000"/>
          <w:sz w:val="28"/>
          <w:szCs w:val="28"/>
        </w:rPr>
        <w:t>производства.</w:t>
      </w:r>
    </w:p>
    <w:p w:rsidR="00A9622D" w:rsidRPr="00F57142" w:rsidRDefault="00A9622D" w:rsidP="00F57142">
      <w:pPr>
        <w:tabs>
          <w:tab w:val="num" w:pos="0"/>
        </w:tabs>
        <w:spacing w:before="0" w:after="0" w:line="360" w:lineRule="auto"/>
        <w:ind w:firstLine="709"/>
        <w:jc w:val="both"/>
        <w:rPr>
          <w:color w:val="000000"/>
          <w:sz w:val="28"/>
          <w:szCs w:val="28"/>
        </w:rPr>
      </w:pPr>
      <w:r w:rsidRPr="00F57142">
        <w:rPr>
          <w:color w:val="000000"/>
          <w:sz w:val="28"/>
          <w:szCs w:val="28"/>
        </w:rPr>
        <w:t>Обобщающим критерием экономической эффективности общественного</w:t>
      </w:r>
      <w:r w:rsidR="00F57142">
        <w:rPr>
          <w:color w:val="000000"/>
          <w:sz w:val="28"/>
          <w:szCs w:val="28"/>
        </w:rPr>
        <w:t xml:space="preserve"> </w:t>
      </w:r>
      <w:r w:rsidRPr="00F57142">
        <w:rPr>
          <w:color w:val="000000"/>
          <w:sz w:val="28"/>
          <w:szCs w:val="28"/>
        </w:rPr>
        <w:t>производства служит уровень производительности общественного труда.</w:t>
      </w:r>
    </w:p>
    <w:p w:rsidR="00A9622D" w:rsidRPr="00F57142" w:rsidRDefault="00A9622D" w:rsidP="00F57142">
      <w:pPr>
        <w:tabs>
          <w:tab w:val="num" w:pos="0"/>
        </w:tabs>
        <w:spacing w:before="0" w:after="0" w:line="360" w:lineRule="auto"/>
        <w:ind w:firstLine="709"/>
        <w:jc w:val="both"/>
        <w:rPr>
          <w:color w:val="000000"/>
          <w:sz w:val="28"/>
          <w:szCs w:val="28"/>
        </w:rPr>
      </w:pPr>
      <w:r w:rsidRPr="00F57142">
        <w:rPr>
          <w:color w:val="000000"/>
          <w:sz w:val="28"/>
          <w:szCs w:val="28"/>
        </w:rPr>
        <w:t>Эффективность производства – это показатель деятельности</w:t>
      </w:r>
      <w:r w:rsidR="00F57142">
        <w:rPr>
          <w:color w:val="000000"/>
          <w:sz w:val="28"/>
          <w:szCs w:val="28"/>
        </w:rPr>
        <w:t xml:space="preserve"> </w:t>
      </w:r>
      <w:r w:rsidRPr="00F57142">
        <w:rPr>
          <w:color w:val="000000"/>
          <w:sz w:val="28"/>
          <w:szCs w:val="28"/>
        </w:rPr>
        <w:t>производства по распределению</w:t>
      </w:r>
      <w:r w:rsidR="00F57142">
        <w:rPr>
          <w:color w:val="000000"/>
          <w:sz w:val="28"/>
          <w:szCs w:val="28"/>
        </w:rPr>
        <w:t xml:space="preserve"> </w:t>
      </w:r>
      <w:r w:rsidRPr="00F57142">
        <w:rPr>
          <w:color w:val="000000"/>
          <w:sz w:val="28"/>
          <w:szCs w:val="28"/>
        </w:rPr>
        <w:t>и</w:t>
      </w:r>
      <w:r w:rsidR="00F57142">
        <w:rPr>
          <w:color w:val="000000"/>
          <w:sz w:val="28"/>
          <w:szCs w:val="28"/>
        </w:rPr>
        <w:t xml:space="preserve"> </w:t>
      </w:r>
      <w:r w:rsidRPr="00F57142">
        <w:rPr>
          <w:color w:val="000000"/>
          <w:sz w:val="28"/>
          <w:szCs w:val="28"/>
        </w:rPr>
        <w:t>переработке</w:t>
      </w:r>
      <w:r w:rsidR="00F57142">
        <w:rPr>
          <w:color w:val="000000"/>
          <w:sz w:val="28"/>
          <w:szCs w:val="28"/>
        </w:rPr>
        <w:t xml:space="preserve"> </w:t>
      </w:r>
      <w:r w:rsidRPr="00F57142">
        <w:rPr>
          <w:color w:val="000000"/>
          <w:sz w:val="28"/>
          <w:szCs w:val="28"/>
        </w:rPr>
        <w:t>ресурсов</w:t>
      </w:r>
      <w:r w:rsidR="00F57142">
        <w:rPr>
          <w:color w:val="000000"/>
          <w:sz w:val="28"/>
          <w:szCs w:val="28"/>
        </w:rPr>
        <w:t xml:space="preserve"> </w:t>
      </w:r>
      <w:r w:rsidRPr="00F57142">
        <w:rPr>
          <w:color w:val="000000"/>
          <w:sz w:val="28"/>
          <w:szCs w:val="28"/>
        </w:rPr>
        <w:t>с</w:t>
      </w:r>
      <w:r w:rsidR="00F57142">
        <w:rPr>
          <w:color w:val="000000"/>
          <w:sz w:val="28"/>
          <w:szCs w:val="28"/>
        </w:rPr>
        <w:t xml:space="preserve"> </w:t>
      </w:r>
      <w:r w:rsidRPr="00F57142">
        <w:rPr>
          <w:color w:val="000000"/>
          <w:sz w:val="28"/>
          <w:szCs w:val="28"/>
        </w:rPr>
        <w:t>целью</w:t>
      </w:r>
      <w:r w:rsidR="00F57142">
        <w:rPr>
          <w:color w:val="000000"/>
          <w:sz w:val="28"/>
          <w:szCs w:val="28"/>
        </w:rPr>
        <w:t xml:space="preserve"> </w:t>
      </w:r>
      <w:r w:rsidRPr="00F57142">
        <w:rPr>
          <w:color w:val="000000"/>
          <w:sz w:val="28"/>
          <w:szCs w:val="28"/>
        </w:rPr>
        <w:t>производства</w:t>
      </w:r>
      <w:r w:rsidR="00F57142">
        <w:rPr>
          <w:color w:val="000000"/>
          <w:sz w:val="28"/>
          <w:szCs w:val="28"/>
        </w:rPr>
        <w:t xml:space="preserve"> </w:t>
      </w:r>
      <w:r w:rsidRPr="00F57142">
        <w:rPr>
          <w:color w:val="000000"/>
          <w:sz w:val="28"/>
          <w:szCs w:val="28"/>
        </w:rPr>
        <w:t>товаров.</w:t>
      </w:r>
    </w:p>
    <w:p w:rsidR="00A9622D" w:rsidRPr="00F57142" w:rsidRDefault="00A9622D" w:rsidP="00F57142">
      <w:pPr>
        <w:tabs>
          <w:tab w:val="num" w:pos="0"/>
        </w:tabs>
        <w:spacing w:before="0" w:after="0" w:line="360" w:lineRule="auto"/>
        <w:ind w:firstLine="709"/>
        <w:jc w:val="both"/>
        <w:rPr>
          <w:color w:val="000000"/>
          <w:sz w:val="28"/>
          <w:szCs w:val="28"/>
        </w:rPr>
      </w:pPr>
      <w:r w:rsidRPr="00F57142">
        <w:rPr>
          <w:color w:val="000000"/>
          <w:sz w:val="28"/>
          <w:szCs w:val="28"/>
        </w:rPr>
        <w:t>Эффективность можно измерить через коэффициент –</w:t>
      </w:r>
      <w:r w:rsidR="00F57142">
        <w:rPr>
          <w:color w:val="000000"/>
          <w:sz w:val="28"/>
          <w:szCs w:val="28"/>
        </w:rPr>
        <w:t xml:space="preserve"> </w:t>
      </w:r>
      <w:r w:rsidRPr="00F57142">
        <w:rPr>
          <w:color w:val="000000"/>
          <w:sz w:val="28"/>
          <w:szCs w:val="28"/>
        </w:rPr>
        <w:t>отношение</w:t>
      </w:r>
      <w:r w:rsidR="00F57142">
        <w:rPr>
          <w:color w:val="000000"/>
          <w:sz w:val="28"/>
          <w:szCs w:val="28"/>
        </w:rPr>
        <w:t xml:space="preserve"> </w:t>
      </w:r>
      <w:r w:rsidRPr="00F57142">
        <w:rPr>
          <w:color w:val="000000"/>
          <w:sz w:val="28"/>
          <w:szCs w:val="28"/>
        </w:rPr>
        <w:t>результатов</w:t>
      </w:r>
      <w:r w:rsidR="00F57142">
        <w:rPr>
          <w:color w:val="000000"/>
          <w:sz w:val="28"/>
          <w:szCs w:val="28"/>
        </w:rPr>
        <w:t xml:space="preserve"> </w:t>
      </w:r>
      <w:r w:rsidRPr="00F57142">
        <w:rPr>
          <w:color w:val="000000"/>
          <w:sz w:val="28"/>
          <w:szCs w:val="28"/>
        </w:rPr>
        <w:t>на выходе</w:t>
      </w:r>
      <w:r w:rsidR="00F57142">
        <w:rPr>
          <w:color w:val="000000"/>
          <w:sz w:val="28"/>
          <w:szCs w:val="28"/>
        </w:rPr>
        <w:t xml:space="preserve"> </w:t>
      </w:r>
      <w:r w:rsidRPr="00F57142">
        <w:rPr>
          <w:color w:val="000000"/>
          <w:sz w:val="28"/>
          <w:szCs w:val="28"/>
        </w:rPr>
        <w:t>к</w:t>
      </w:r>
      <w:r w:rsidR="00F57142">
        <w:rPr>
          <w:color w:val="000000"/>
          <w:sz w:val="28"/>
          <w:szCs w:val="28"/>
        </w:rPr>
        <w:t xml:space="preserve"> </w:t>
      </w:r>
      <w:r w:rsidRPr="00F57142">
        <w:rPr>
          <w:color w:val="000000"/>
          <w:sz w:val="28"/>
          <w:szCs w:val="28"/>
        </w:rPr>
        <w:t>ресурсам</w:t>
      </w:r>
      <w:r w:rsidR="00F57142">
        <w:rPr>
          <w:color w:val="000000"/>
          <w:sz w:val="28"/>
          <w:szCs w:val="28"/>
        </w:rPr>
        <w:t xml:space="preserve"> </w:t>
      </w:r>
      <w:r w:rsidRPr="00F57142">
        <w:rPr>
          <w:color w:val="000000"/>
          <w:sz w:val="28"/>
          <w:szCs w:val="28"/>
        </w:rPr>
        <w:t>на</w:t>
      </w:r>
      <w:r w:rsidR="00F57142">
        <w:rPr>
          <w:color w:val="000000"/>
          <w:sz w:val="28"/>
          <w:szCs w:val="28"/>
        </w:rPr>
        <w:t xml:space="preserve"> </w:t>
      </w:r>
      <w:r w:rsidRPr="00F57142">
        <w:rPr>
          <w:color w:val="000000"/>
          <w:sz w:val="28"/>
          <w:szCs w:val="28"/>
        </w:rPr>
        <w:t>входе</w:t>
      </w:r>
      <w:r w:rsidR="00F57142">
        <w:rPr>
          <w:color w:val="000000"/>
          <w:sz w:val="28"/>
          <w:szCs w:val="28"/>
        </w:rPr>
        <w:t xml:space="preserve"> </w:t>
      </w:r>
      <w:r w:rsidRPr="00F57142">
        <w:rPr>
          <w:color w:val="000000"/>
          <w:sz w:val="28"/>
          <w:szCs w:val="28"/>
        </w:rPr>
        <w:t>или</w:t>
      </w:r>
      <w:r w:rsidR="00F57142">
        <w:rPr>
          <w:color w:val="000000"/>
          <w:sz w:val="28"/>
          <w:szCs w:val="28"/>
        </w:rPr>
        <w:t xml:space="preserve"> </w:t>
      </w:r>
      <w:r w:rsidRPr="00F57142">
        <w:rPr>
          <w:color w:val="000000"/>
          <w:sz w:val="28"/>
          <w:szCs w:val="28"/>
        </w:rPr>
        <w:t>через</w:t>
      </w:r>
      <w:r w:rsidR="00F57142">
        <w:rPr>
          <w:color w:val="000000"/>
          <w:sz w:val="28"/>
          <w:szCs w:val="28"/>
        </w:rPr>
        <w:t xml:space="preserve"> </w:t>
      </w:r>
      <w:r w:rsidRPr="00F57142">
        <w:rPr>
          <w:color w:val="000000"/>
          <w:sz w:val="28"/>
          <w:szCs w:val="28"/>
        </w:rPr>
        <w:t>объёмы</w:t>
      </w:r>
      <w:r w:rsidR="00F57142">
        <w:rPr>
          <w:color w:val="000000"/>
          <w:sz w:val="28"/>
          <w:szCs w:val="28"/>
        </w:rPr>
        <w:t xml:space="preserve"> </w:t>
      </w:r>
      <w:r w:rsidRPr="00F57142">
        <w:rPr>
          <w:color w:val="000000"/>
          <w:sz w:val="28"/>
          <w:szCs w:val="28"/>
        </w:rPr>
        <w:t>выпуска</w:t>
      </w:r>
      <w:r w:rsidR="00F57142">
        <w:rPr>
          <w:color w:val="000000"/>
          <w:sz w:val="28"/>
          <w:szCs w:val="28"/>
        </w:rPr>
        <w:t xml:space="preserve"> </w:t>
      </w:r>
      <w:r w:rsidRPr="00F57142">
        <w:rPr>
          <w:color w:val="000000"/>
          <w:sz w:val="28"/>
          <w:szCs w:val="28"/>
        </w:rPr>
        <w:t>продукции,</w:t>
      </w:r>
      <w:r w:rsidR="00F57142">
        <w:rPr>
          <w:color w:val="000000"/>
          <w:sz w:val="28"/>
          <w:szCs w:val="28"/>
        </w:rPr>
        <w:t xml:space="preserve"> </w:t>
      </w:r>
      <w:r w:rsidRPr="00F57142">
        <w:rPr>
          <w:color w:val="000000"/>
          <w:sz w:val="28"/>
          <w:szCs w:val="28"/>
        </w:rPr>
        <w:t>её номенклатуры.</w:t>
      </w:r>
    </w:p>
    <w:p w:rsidR="00A9622D" w:rsidRPr="00F57142" w:rsidRDefault="00A9622D" w:rsidP="00F57142">
      <w:pPr>
        <w:tabs>
          <w:tab w:val="num" w:pos="0"/>
        </w:tabs>
        <w:spacing w:before="0" w:after="0" w:line="360" w:lineRule="auto"/>
        <w:ind w:firstLine="709"/>
        <w:jc w:val="both"/>
        <w:rPr>
          <w:color w:val="000000"/>
          <w:sz w:val="28"/>
          <w:szCs w:val="28"/>
        </w:rPr>
      </w:pPr>
      <w:r w:rsidRPr="00F57142">
        <w:rPr>
          <w:color w:val="000000"/>
          <w:sz w:val="28"/>
          <w:szCs w:val="28"/>
        </w:rPr>
        <w:t>Основные технико-экономические показатели эффективности</w:t>
      </w:r>
      <w:r w:rsidR="00F57142">
        <w:rPr>
          <w:color w:val="000000"/>
          <w:sz w:val="28"/>
          <w:szCs w:val="28"/>
        </w:rPr>
        <w:t xml:space="preserve"> </w:t>
      </w:r>
      <w:r w:rsidRPr="00F57142">
        <w:rPr>
          <w:color w:val="000000"/>
          <w:sz w:val="28"/>
          <w:szCs w:val="28"/>
        </w:rPr>
        <w:t>производства представлены в таблице 4.</w:t>
      </w:r>
    </w:p>
    <w:p w:rsidR="0058598B" w:rsidRPr="00F57142" w:rsidRDefault="0058598B" w:rsidP="0058598B">
      <w:pPr>
        <w:tabs>
          <w:tab w:val="num" w:pos="0"/>
        </w:tabs>
        <w:spacing w:before="0" w:after="0" w:line="360" w:lineRule="auto"/>
        <w:ind w:firstLine="709"/>
        <w:jc w:val="both"/>
        <w:rPr>
          <w:color w:val="000000"/>
          <w:sz w:val="28"/>
          <w:szCs w:val="28"/>
        </w:rPr>
      </w:pPr>
      <w:r w:rsidRPr="00F57142">
        <w:rPr>
          <w:color w:val="000000"/>
          <w:sz w:val="28"/>
          <w:szCs w:val="28"/>
        </w:rPr>
        <w:t>Важнейшим показателем эффективности использования труда является производительность труда.</w:t>
      </w:r>
    </w:p>
    <w:p w:rsidR="0058598B" w:rsidRPr="00F57142" w:rsidRDefault="0058598B" w:rsidP="0058598B">
      <w:pPr>
        <w:pStyle w:val="a3"/>
        <w:tabs>
          <w:tab w:val="num" w:pos="0"/>
        </w:tabs>
        <w:spacing w:after="0" w:line="360" w:lineRule="auto"/>
        <w:ind w:left="0" w:firstLine="709"/>
        <w:jc w:val="both"/>
        <w:rPr>
          <w:color w:val="000000"/>
          <w:sz w:val="28"/>
          <w:szCs w:val="28"/>
        </w:rPr>
      </w:pPr>
      <w:r w:rsidRPr="00F57142">
        <w:rPr>
          <w:color w:val="000000"/>
          <w:sz w:val="28"/>
          <w:szCs w:val="28"/>
        </w:rPr>
        <w:t>Уровень производительности труда может быть выражен показателем объема продаж (реализованной продукции) на одного работающего.</w:t>
      </w:r>
    </w:p>
    <w:p w:rsidR="0058598B" w:rsidRDefault="0058598B" w:rsidP="0058598B">
      <w:pPr>
        <w:pStyle w:val="a3"/>
        <w:tabs>
          <w:tab w:val="num" w:pos="0"/>
        </w:tabs>
        <w:spacing w:after="0" w:line="360" w:lineRule="auto"/>
        <w:ind w:left="0" w:firstLine="709"/>
        <w:jc w:val="both"/>
        <w:rPr>
          <w:color w:val="000000"/>
          <w:sz w:val="28"/>
          <w:szCs w:val="28"/>
        </w:rPr>
      </w:pPr>
      <w:r w:rsidRPr="00F57142">
        <w:rPr>
          <w:color w:val="000000"/>
          <w:sz w:val="28"/>
          <w:szCs w:val="28"/>
        </w:rPr>
        <w:t>В 2006г. производительность труда на заводе составила 1190,11 тыс.р., а в 2005г. – 672,14 тыс.р. или 77,06% от уровня производительности предприятия в 2005г. Повышение производительности труда привело к увеличению объема производства и реализации продукции предприятия. Увеличение производительности труда позволило повысить заработную плату работникам Общества, темп роста которой по отношению к 2005г составил 181,25%.</w:t>
      </w:r>
    </w:p>
    <w:p w:rsidR="0058598B" w:rsidRPr="00F57142" w:rsidRDefault="0058598B" w:rsidP="0058598B">
      <w:pPr>
        <w:pStyle w:val="a3"/>
        <w:tabs>
          <w:tab w:val="num" w:pos="0"/>
        </w:tabs>
        <w:spacing w:after="0" w:line="360" w:lineRule="auto"/>
        <w:ind w:left="0" w:firstLine="709"/>
        <w:jc w:val="both"/>
        <w:rPr>
          <w:color w:val="000000"/>
          <w:sz w:val="28"/>
          <w:szCs w:val="28"/>
        </w:rPr>
      </w:pPr>
      <w:r w:rsidRPr="00F57142">
        <w:rPr>
          <w:color w:val="000000"/>
          <w:sz w:val="28"/>
          <w:szCs w:val="28"/>
        </w:rPr>
        <w:t>Средняя заработная плата на одного работника увеличилась на 66,88% по сравнению с 2005г в основном за счет ежегодного повышения заработной платы, мотивации труда работающих – премии, надбавки и пр.</w:t>
      </w:r>
    </w:p>
    <w:p w:rsidR="0058598B" w:rsidRPr="00F57142" w:rsidRDefault="0058598B" w:rsidP="0058598B">
      <w:pPr>
        <w:pStyle w:val="a3"/>
        <w:tabs>
          <w:tab w:val="num" w:pos="0"/>
        </w:tabs>
        <w:spacing w:after="0" w:line="360" w:lineRule="auto"/>
        <w:ind w:left="0" w:firstLine="709"/>
        <w:jc w:val="both"/>
        <w:rPr>
          <w:color w:val="000000"/>
          <w:sz w:val="28"/>
          <w:szCs w:val="28"/>
        </w:rPr>
      </w:pPr>
      <w:r w:rsidRPr="00F57142">
        <w:rPr>
          <w:color w:val="000000"/>
          <w:sz w:val="28"/>
          <w:szCs w:val="28"/>
        </w:rPr>
        <w:t>В 2005г. на одного работника приходилось 8,38 тыс.р. нераспределенной прибыли, в 2006г. предприятие получило прибыль, которая составила 49,54 тыс.р. на одного работника – увеличение на 491,39%.</w:t>
      </w:r>
    </w:p>
    <w:p w:rsidR="0058598B" w:rsidRDefault="0058598B" w:rsidP="00F57142">
      <w:pPr>
        <w:tabs>
          <w:tab w:val="num" w:pos="0"/>
        </w:tabs>
        <w:spacing w:before="0" w:after="0" w:line="360" w:lineRule="auto"/>
        <w:ind w:firstLine="709"/>
        <w:jc w:val="both"/>
        <w:rPr>
          <w:color w:val="000000"/>
          <w:sz w:val="28"/>
          <w:szCs w:val="28"/>
        </w:rPr>
      </w:pPr>
    </w:p>
    <w:p w:rsidR="00A9622D" w:rsidRPr="00F57142" w:rsidRDefault="0058598B" w:rsidP="00F57142">
      <w:pPr>
        <w:tabs>
          <w:tab w:val="num" w:pos="0"/>
        </w:tabs>
        <w:spacing w:before="0" w:after="0" w:line="360" w:lineRule="auto"/>
        <w:ind w:firstLine="709"/>
        <w:jc w:val="both"/>
        <w:rPr>
          <w:color w:val="000000"/>
          <w:sz w:val="28"/>
          <w:szCs w:val="28"/>
        </w:rPr>
      </w:pPr>
      <w:r>
        <w:rPr>
          <w:color w:val="000000"/>
          <w:sz w:val="28"/>
          <w:szCs w:val="28"/>
        </w:rPr>
        <w:br w:type="page"/>
      </w:r>
      <w:r w:rsidR="00A9622D" w:rsidRPr="00F57142">
        <w:rPr>
          <w:color w:val="000000"/>
          <w:sz w:val="28"/>
          <w:szCs w:val="28"/>
        </w:rPr>
        <w:t>Таблица 4 – Основные технико-экономические показатели эффективности производства</w:t>
      </w:r>
    </w:p>
    <w:p w:rsidR="0058598B" w:rsidRDefault="0058598B" w:rsidP="0058598B">
      <w:pPr>
        <w:tabs>
          <w:tab w:val="num" w:pos="0"/>
        </w:tabs>
        <w:spacing w:before="0" w:after="0" w:line="360" w:lineRule="auto"/>
        <w:ind w:firstLine="240"/>
        <w:jc w:val="both"/>
        <w:rPr>
          <w:color w:val="000000"/>
          <w:sz w:val="28"/>
          <w:szCs w:val="28"/>
        </w:rPr>
      </w:pPr>
      <w:r w:rsidRPr="00F57142">
        <w:rPr>
          <w:color w:val="000000"/>
          <w:sz w:val="28"/>
          <w:szCs w:val="28"/>
        </w:rPr>
        <w:object w:dxaOrig="10194" w:dyaOrig="10194">
          <v:shape id="_x0000_i1029" type="#_x0000_t75" style="width:417.75pt;height:417.75pt" o:ole="">
            <v:imagedata r:id="rId13" o:title=""/>
          </v:shape>
          <o:OLEObject Type="Embed" ProgID="Excel.Sheet.8" ShapeID="_x0000_i1029" DrawAspect="Content" ObjectID="_1457957546" r:id="rId14"/>
        </w:object>
      </w:r>
    </w:p>
    <w:p w:rsidR="0058598B" w:rsidRDefault="0058598B" w:rsidP="00F57142">
      <w:pPr>
        <w:tabs>
          <w:tab w:val="num" w:pos="0"/>
        </w:tabs>
        <w:spacing w:before="0" w:after="0" w:line="360" w:lineRule="auto"/>
        <w:ind w:firstLine="709"/>
        <w:jc w:val="both"/>
        <w:rPr>
          <w:color w:val="000000"/>
          <w:sz w:val="28"/>
          <w:szCs w:val="28"/>
        </w:rPr>
      </w:pPr>
    </w:p>
    <w:p w:rsidR="00A9622D" w:rsidRPr="00F57142" w:rsidRDefault="00A9622D" w:rsidP="00F57142">
      <w:pPr>
        <w:pStyle w:val="a3"/>
        <w:tabs>
          <w:tab w:val="num" w:pos="0"/>
        </w:tabs>
        <w:spacing w:after="0" w:line="360" w:lineRule="auto"/>
        <w:ind w:left="0" w:firstLine="709"/>
        <w:jc w:val="both"/>
        <w:rPr>
          <w:color w:val="000000"/>
          <w:sz w:val="28"/>
          <w:szCs w:val="28"/>
        </w:rPr>
      </w:pPr>
      <w:r w:rsidRPr="00F57142">
        <w:rPr>
          <w:color w:val="000000"/>
          <w:sz w:val="28"/>
          <w:szCs w:val="28"/>
        </w:rPr>
        <w:t>Основные производственные фонды</w:t>
      </w:r>
      <w:r w:rsidR="00F57142">
        <w:rPr>
          <w:color w:val="000000"/>
          <w:sz w:val="28"/>
          <w:szCs w:val="28"/>
        </w:rPr>
        <w:t xml:space="preserve"> </w:t>
      </w:r>
      <w:r w:rsidRPr="00F57142">
        <w:rPr>
          <w:color w:val="000000"/>
          <w:sz w:val="28"/>
          <w:szCs w:val="28"/>
        </w:rPr>
        <w:t>– это та часть производственных систем, которая участвует в процессе производства длительное время, сохраняя при этом свою натуральную форму, а их стоимость переносится на изготовляемый продукт постепенно, по частям, по мере использования.</w:t>
      </w:r>
    </w:p>
    <w:p w:rsidR="00F57142" w:rsidRDefault="00A9622D" w:rsidP="00F57142">
      <w:pPr>
        <w:pStyle w:val="a3"/>
        <w:tabs>
          <w:tab w:val="num" w:pos="0"/>
        </w:tabs>
        <w:spacing w:after="0" w:line="360" w:lineRule="auto"/>
        <w:ind w:left="0" w:firstLine="709"/>
        <w:jc w:val="both"/>
        <w:rPr>
          <w:color w:val="000000"/>
          <w:sz w:val="28"/>
          <w:szCs w:val="28"/>
        </w:rPr>
      </w:pPr>
      <w:r w:rsidRPr="00F57142">
        <w:rPr>
          <w:color w:val="000000"/>
          <w:sz w:val="28"/>
          <w:szCs w:val="28"/>
        </w:rPr>
        <w:t>Важнейшим показателем использования основных производственных фондов является фондоотдача.</w:t>
      </w:r>
    </w:p>
    <w:p w:rsidR="00A9622D" w:rsidRPr="00F57142" w:rsidRDefault="00A9622D" w:rsidP="00F57142">
      <w:pPr>
        <w:pStyle w:val="a3"/>
        <w:tabs>
          <w:tab w:val="num" w:pos="0"/>
        </w:tabs>
        <w:spacing w:after="0" w:line="360" w:lineRule="auto"/>
        <w:ind w:left="0" w:firstLine="709"/>
        <w:jc w:val="both"/>
        <w:rPr>
          <w:color w:val="000000"/>
          <w:sz w:val="28"/>
          <w:szCs w:val="28"/>
        </w:rPr>
      </w:pPr>
      <w:r w:rsidRPr="00F57142">
        <w:rPr>
          <w:color w:val="000000"/>
          <w:sz w:val="28"/>
          <w:szCs w:val="28"/>
        </w:rPr>
        <w:t>В 2006г. показатель фондоотдачи составил 17,37 р., а в 2005г. – 10,51 р. Темп роста в 2006г. – 165,25% от уровня 2005г. Фактором, повлиявшим на увеличение фондоотдачи в 2006г., является</w:t>
      </w:r>
      <w:r w:rsidR="00F57142">
        <w:rPr>
          <w:color w:val="000000"/>
          <w:sz w:val="28"/>
          <w:szCs w:val="28"/>
        </w:rPr>
        <w:t xml:space="preserve"> </w:t>
      </w:r>
      <w:r w:rsidRPr="00F57142">
        <w:rPr>
          <w:color w:val="000000"/>
          <w:sz w:val="28"/>
          <w:szCs w:val="28"/>
        </w:rPr>
        <w:t>увеличение объема производства и реализации продукции.</w:t>
      </w:r>
    </w:p>
    <w:p w:rsidR="00A9622D" w:rsidRPr="00F57142" w:rsidRDefault="00A9622D" w:rsidP="00F57142">
      <w:pPr>
        <w:tabs>
          <w:tab w:val="num" w:pos="0"/>
        </w:tabs>
        <w:spacing w:before="0" w:after="0" w:line="360" w:lineRule="auto"/>
        <w:ind w:firstLine="709"/>
        <w:jc w:val="both"/>
        <w:rPr>
          <w:color w:val="000000"/>
          <w:sz w:val="28"/>
          <w:szCs w:val="28"/>
        </w:rPr>
      </w:pPr>
      <w:r w:rsidRPr="00F57142">
        <w:rPr>
          <w:color w:val="000000"/>
          <w:sz w:val="28"/>
          <w:szCs w:val="28"/>
        </w:rPr>
        <w:t>Рациональное использование материалов (предметов труда) – один из важнейших факторов роста производства и снижения себестоимости продукции, а, следовательно, роста прибыли и уровня рентабельности.</w:t>
      </w:r>
    </w:p>
    <w:p w:rsidR="00A9622D" w:rsidRPr="00F57142" w:rsidRDefault="00A9622D" w:rsidP="00F57142">
      <w:pPr>
        <w:pStyle w:val="a3"/>
        <w:tabs>
          <w:tab w:val="num" w:pos="0"/>
        </w:tabs>
        <w:spacing w:after="0" w:line="360" w:lineRule="auto"/>
        <w:ind w:left="0" w:firstLine="709"/>
        <w:jc w:val="both"/>
        <w:rPr>
          <w:color w:val="000000"/>
          <w:sz w:val="28"/>
          <w:szCs w:val="28"/>
        </w:rPr>
      </w:pPr>
      <w:r w:rsidRPr="00F57142">
        <w:rPr>
          <w:color w:val="000000"/>
          <w:sz w:val="28"/>
          <w:szCs w:val="28"/>
        </w:rPr>
        <w:t>Обобщающую характеристику использования предметов труда дает показатель материалоотдачи – отношение стоимости произведенной продукции на сумму материальных затрат.</w:t>
      </w:r>
    </w:p>
    <w:p w:rsidR="00F57142" w:rsidRDefault="00A9622D" w:rsidP="00F57142">
      <w:pPr>
        <w:pStyle w:val="a3"/>
        <w:tabs>
          <w:tab w:val="num" w:pos="0"/>
        </w:tabs>
        <w:spacing w:after="0" w:line="360" w:lineRule="auto"/>
        <w:ind w:left="0" w:firstLine="709"/>
        <w:jc w:val="both"/>
        <w:rPr>
          <w:color w:val="000000"/>
          <w:sz w:val="28"/>
          <w:szCs w:val="28"/>
        </w:rPr>
      </w:pPr>
      <w:r w:rsidRPr="00F57142">
        <w:rPr>
          <w:color w:val="000000"/>
          <w:sz w:val="28"/>
          <w:szCs w:val="28"/>
        </w:rPr>
        <w:t>В 2005г. материалоотдача составила 1,25 тыс.р. В 2006г. материалоотдача снизилась на 0,08 тыс.р. и составила 93,75% от уровня 2005г., поскольку темп роста материальных затрат выше, чем темп роста выручки от реализации продукции.</w:t>
      </w:r>
    </w:p>
    <w:p w:rsidR="0058598B" w:rsidRDefault="0058598B" w:rsidP="00F57142">
      <w:pPr>
        <w:pStyle w:val="a3"/>
        <w:tabs>
          <w:tab w:val="num" w:pos="0"/>
        </w:tabs>
        <w:spacing w:after="0" w:line="360" w:lineRule="auto"/>
        <w:ind w:left="0" w:firstLine="709"/>
        <w:jc w:val="both"/>
        <w:rPr>
          <w:color w:val="000000"/>
          <w:sz w:val="28"/>
          <w:szCs w:val="28"/>
        </w:rPr>
      </w:pPr>
    </w:p>
    <w:p w:rsidR="0058598B" w:rsidRDefault="0058598B" w:rsidP="00F57142">
      <w:pPr>
        <w:pStyle w:val="a3"/>
        <w:tabs>
          <w:tab w:val="num" w:pos="0"/>
        </w:tabs>
        <w:spacing w:after="0" w:line="360" w:lineRule="auto"/>
        <w:ind w:left="0" w:firstLine="709"/>
        <w:jc w:val="both"/>
        <w:rPr>
          <w:b/>
          <w:bCs/>
          <w:color w:val="000000"/>
          <w:sz w:val="28"/>
          <w:szCs w:val="28"/>
        </w:rPr>
      </w:pPr>
      <w:r>
        <w:rPr>
          <w:color w:val="000000"/>
          <w:sz w:val="28"/>
          <w:szCs w:val="28"/>
        </w:rPr>
        <w:br w:type="page"/>
      </w:r>
      <w:r w:rsidR="004D3DA3" w:rsidRPr="0058598B">
        <w:rPr>
          <w:b/>
          <w:bCs/>
          <w:color w:val="000000"/>
          <w:sz w:val="28"/>
          <w:szCs w:val="28"/>
        </w:rPr>
        <w:t xml:space="preserve">4. Анализ управления финансовыми результатами для принятия </w:t>
      </w:r>
    </w:p>
    <w:p w:rsidR="004D3DA3" w:rsidRPr="0058598B" w:rsidRDefault="004D3DA3" w:rsidP="00F57142">
      <w:pPr>
        <w:pStyle w:val="a3"/>
        <w:tabs>
          <w:tab w:val="num" w:pos="0"/>
        </w:tabs>
        <w:spacing w:after="0" w:line="360" w:lineRule="auto"/>
        <w:ind w:left="0" w:firstLine="709"/>
        <w:jc w:val="both"/>
        <w:rPr>
          <w:b/>
          <w:bCs/>
          <w:color w:val="000000"/>
          <w:sz w:val="28"/>
          <w:szCs w:val="28"/>
        </w:rPr>
      </w:pPr>
      <w:r w:rsidRPr="0058598B">
        <w:rPr>
          <w:b/>
          <w:bCs/>
          <w:color w:val="000000"/>
          <w:sz w:val="28"/>
          <w:szCs w:val="28"/>
        </w:rPr>
        <w:t>пр</w:t>
      </w:r>
      <w:r w:rsidR="0058598B" w:rsidRPr="0058598B">
        <w:rPr>
          <w:b/>
          <w:bCs/>
          <w:color w:val="000000"/>
          <w:sz w:val="28"/>
          <w:szCs w:val="28"/>
        </w:rPr>
        <w:t>авильных управленческих решений</w:t>
      </w:r>
    </w:p>
    <w:p w:rsidR="0058598B" w:rsidRDefault="0058598B" w:rsidP="00F57142">
      <w:pPr>
        <w:spacing w:before="0" w:after="0" w:line="360" w:lineRule="auto"/>
        <w:ind w:firstLine="709"/>
        <w:jc w:val="both"/>
        <w:rPr>
          <w:color w:val="000000"/>
          <w:sz w:val="28"/>
          <w:szCs w:val="28"/>
        </w:rPr>
      </w:pPr>
    </w:p>
    <w:p w:rsidR="0058598B" w:rsidRDefault="00651E69" w:rsidP="00F57142">
      <w:pPr>
        <w:spacing w:before="0" w:after="0" w:line="360" w:lineRule="auto"/>
        <w:ind w:firstLine="709"/>
        <w:jc w:val="both"/>
        <w:rPr>
          <w:color w:val="000000"/>
          <w:sz w:val="28"/>
          <w:szCs w:val="28"/>
        </w:rPr>
      </w:pPr>
      <w:r w:rsidRPr="00F57142">
        <w:rPr>
          <w:color w:val="000000"/>
          <w:sz w:val="28"/>
          <w:szCs w:val="28"/>
        </w:rPr>
        <w:t>Эффективная деятельность предприятий и хозяйственных организаций, стабильные темпы их работы и конкурентоспособность в современных экономических условиях в значительной степени определяются качеством управления финансами. Оно включает в себя финансовое планирование и прогнозирование с такими обязательными элементами, как бюджетирование и бизнес планирование, разработка инвестиционных проектов, организация управленческого учета, регулярный комплексный финансовый анализ и на его основе решение проблем платежеспособности, финансовой устойчивости, преодоление возможного банкротства предприятия.</w:t>
      </w:r>
    </w:p>
    <w:p w:rsidR="00EF22BC" w:rsidRDefault="00651E69" w:rsidP="00F57142">
      <w:pPr>
        <w:spacing w:before="0" w:after="0" w:line="360" w:lineRule="auto"/>
        <w:ind w:firstLine="709"/>
        <w:jc w:val="both"/>
        <w:rPr>
          <w:color w:val="000000"/>
          <w:sz w:val="28"/>
          <w:szCs w:val="28"/>
        </w:rPr>
      </w:pPr>
      <w:r w:rsidRPr="00F57142">
        <w:rPr>
          <w:color w:val="000000"/>
          <w:sz w:val="28"/>
          <w:szCs w:val="28"/>
        </w:rPr>
        <w:t>Важнейшей формой управления финансами предприятия должны стать решения, суть которых сводится к формированию достаточных для развития предприятия финансовых ресурсов, поиску новых источников финансирования на денежном и финансовых рынках, использованию новых финансовых инструментов, позволяющих решать ключевые проблемы финансов, такие как: платежеспособность, ликвидность, доходность и оптимальное соотношение собственных и заемных источников финансирования.</w:t>
      </w:r>
    </w:p>
    <w:p w:rsidR="00EF22BC" w:rsidRDefault="00651E69" w:rsidP="00F57142">
      <w:pPr>
        <w:spacing w:before="0" w:after="0" w:line="360" w:lineRule="auto"/>
        <w:ind w:firstLine="709"/>
        <w:jc w:val="both"/>
        <w:rPr>
          <w:color w:val="000000"/>
          <w:sz w:val="28"/>
          <w:szCs w:val="28"/>
        </w:rPr>
      </w:pPr>
      <w:r w:rsidRPr="00F57142">
        <w:rPr>
          <w:color w:val="000000"/>
          <w:sz w:val="28"/>
          <w:szCs w:val="28"/>
        </w:rPr>
        <w:t>По данным экспертов из-за отсутствия налаженной системы управления финансами компании ежегодно теряют не менее 10% своих доходов – нехватка полной и оперативной финансовой информации приводит к ошибочным, запоздалым управленческим решениям, многие объекты финансового управления уходят из зоны внимания руководства.</w:t>
      </w:r>
    </w:p>
    <w:p w:rsidR="00EF22BC" w:rsidRDefault="00651E69" w:rsidP="00F57142">
      <w:pPr>
        <w:spacing w:before="0" w:after="0" w:line="360" w:lineRule="auto"/>
        <w:ind w:firstLine="709"/>
        <w:jc w:val="both"/>
        <w:rPr>
          <w:color w:val="000000"/>
          <w:sz w:val="28"/>
          <w:szCs w:val="28"/>
        </w:rPr>
      </w:pPr>
      <w:r w:rsidRPr="00F57142">
        <w:rPr>
          <w:color w:val="000000"/>
          <w:sz w:val="28"/>
          <w:szCs w:val="28"/>
        </w:rPr>
        <w:t>Для выполнения данной задачи необходима постановка эффективного механизма финансового менеджмента на предприятии – инструмента повышения эффективности и управляемости компании, а следовательно, улучшение финансовых результатов деятельности предприятия.</w:t>
      </w:r>
    </w:p>
    <w:p w:rsidR="00F57142" w:rsidRDefault="00651E69" w:rsidP="00F57142">
      <w:pPr>
        <w:spacing w:before="0" w:after="0" w:line="360" w:lineRule="auto"/>
        <w:ind w:firstLine="709"/>
        <w:jc w:val="both"/>
        <w:rPr>
          <w:color w:val="000000"/>
          <w:sz w:val="28"/>
          <w:szCs w:val="28"/>
        </w:rPr>
      </w:pPr>
      <w:r w:rsidRPr="00F57142">
        <w:rPr>
          <w:color w:val="000000"/>
          <w:sz w:val="28"/>
          <w:szCs w:val="28"/>
        </w:rPr>
        <w:t>Для того чтобы осуществить данную постановку задачи необходимо как минимум две составляющих:</w:t>
      </w:r>
    </w:p>
    <w:p w:rsidR="00F57142" w:rsidRDefault="00651E69" w:rsidP="00F57142">
      <w:pPr>
        <w:spacing w:before="0" w:after="0" w:line="360" w:lineRule="auto"/>
        <w:ind w:firstLine="709"/>
        <w:jc w:val="both"/>
        <w:rPr>
          <w:color w:val="000000"/>
          <w:sz w:val="28"/>
          <w:szCs w:val="28"/>
        </w:rPr>
      </w:pPr>
      <w:r w:rsidRPr="00F57142">
        <w:rPr>
          <w:color w:val="000000"/>
          <w:sz w:val="28"/>
          <w:szCs w:val="28"/>
        </w:rPr>
        <w:t>1) профессиональные управленческие кадры,</w:t>
      </w:r>
    </w:p>
    <w:p w:rsidR="00EF22BC" w:rsidRDefault="00651E69" w:rsidP="00F57142">
      <w:pPr>
        <w:spacing w:before="0" w:after="0" w:line="360" w:lineRule="auto"/>
        <w:ind w:firstLine="709"/>
        <w:jc w:val="both"/>
        <w:rPr>
          <w:color w:val="000000"/>
          <w:sz w:val="28"/>
          <w:szCs w:val="28"/>
        </w:rPr>
      </w:pPr>
      <w:r w:rsidRPr="00F57142">
        <w:rPr>
          <w:color w:val="000000"/>
          <w:sz w:val="28"/>
          <w:szCs w:val="28"/>
        </w:rPr>
        <w:t>2) эффективные инструменты, методики и методы, позволяющие рационально управлять финансовыми ресурсами. При этом надо исходить из посылки, что любое оптимальное управленческое решение влечет за собой положительный результат, поэтому при управлении финансовыми результатами необходима тесная работа всех служб предприятия во главе с финансовым менеджером.</w:t>
      </w:r>
    </w:p>
    <w:p w:rsidR="00EF22BC" w:rsidRDefault="00651E69" w:rsidP="00F57142">
      <w:pPr>
        <w:spacing w:before="0" w:after="0" w:line="360" w:lineRule="auto"/>
        <w:ind w:firstLine="709"/>
        <w:jc w:val="both"/>
        <w:rPr>
          <w:color w:val="000000"/>
          <w:sz w:val="28"/>
          <w:szCs w:val="28"/>
        </w:rPr>
      </w:pPr>
      <w:r w:rsidRPr="00F57142">
        <w:rPr>
          <w:color w:val="000000"/>
          <w:sz w:val="28"/>
          <w:szCs w:val="28"/>
        </w:rPr>
        <w:t>Целью данного исследования является рассмотрение и разработка возможных методов позволяющих управлять финансовыми результатами предприятия, а также на основе анализа финансово-хозяйственной деятельности предприятия и прогнозирования основных экономических показателей выработать рекомендации по улучшению финансовых результатов деятельности ООО «КАВЗ»</w:t>
      </w:r>
      <w:r w:rsidR="00652C25" w:rsidRPr="00F57142">
        <w:rPr>
          <w:color w:val="000000"/>
          <w:sz w:val="28"/>
          <w:szCs w:val="28"/>
        </w:rPr>
        <w:t>.</w:t>
      </w:r>
    </w:p>
    <w:p w:rsidR="00EF22BC" w:rsidRDefault="00651E69" w:rsidP="00F57142">
      <w:pPr>
        <w:spacing w:before="0" w:after="0" w:line="360" w:lineRule="auto"/>
        <w:ind w:firstLine="709"/>
        <w:jc w:val="both"/>
        <w:rPr>
          <w:color w:val="000000"/>
          <w:sz w:val="28"/>
          <w:szCs w:val="28"/>
        </w:rPr>
      </w:pPr>
      <w:r w:rsidRPr="00F57142">
        <w:rPr>
          <w:color w:val="000000"/>
          <w:sz w:val="28"/>
          <w:szCs w:val="28"/>
        </w:rPr>
        <w:t>Для достижения поставленной цели необходимо решить следующие задачи:</w:t>
      </w:r>
    </w:p>
    <w:p w:rsidR="00EF22BC" w:rsidRDefault="00651E69" w:rsidP="00F57142">
      <w:pPr>
        <w:spacing w:before="0" w:after="0" w:line="360" w:lineRule="auto"/>
        <w:ind w:firstLine="709"/>
        <w:jc w:val="both"/>
        <w:rPr>
          <w:color w:val="000000"/>
          <w:sz w:val="28"/>
          <w:szCs w:val="28"/>
        </w:rPr>
      </w:pPr>
      <w:r w:rsidRPr="00F57142">
        <w:rPr>
          <w:color w:val="000000"/>
          <w:sz w:val="28"/>
          <w:szCs w:val="28"/>
        </w:rPr>
        <w:t>-раскрыть сущности категории управление финансовыми результатами;</w:t>
      </w:r>
    </w:p>
    <w:p w:rsidR="00EF22BC" w:rsidRDefault="00651E69" w:rsidP="00F57142">
      <w:pPr>
        <w:spacing w:before="0" w:after="0" w:line="360" w:lineRule="auto"/>
        <w:ind w:firstLine="709"/>
        <w:jc w:val="both"/>
        <w:rPr>
          <w:color w:val="000000"/>
          <w:sz w:val="28"/>
          <w:szCs w:val="28"/>
        </w:rPr>
      </w:pPr>
      <w:r w:rsidRPr="00F57142">
        <w:rPr>
          <w:color w:val="000000"/>
          <w:sz w:val="28"/>
          <w:szCs w:val="28"/>
        </w:rPr>
        <w:t>-исследовать процесс формирования финансового результата деятельности предприятия;</w:t>
      </w:r>
    </w:p>
    <w:p w:rsidR="00EF22BC" w:rsidRDefault="00651E69" w:rsidP="00F57142">
      <w:pPr>
        <w:spacing w:before="0" w:after="0" w:line="360" w:lineRule="auto"/>
        <w:ind w:firstLine="709"/>
        <w:jc w:val="both"/>
        <w:rPr>
          <w:color w:val="000000"/>
          <w:sz w:val="28"/>
          <w:szCs w:val="28"/>
        </w:rPr>
      </w:pPr>
      <w:r w:rsidRPr="00F57142">
        <w:rPr>
          <w:color w:val="000000"/>
          <w:sz w:val="28"/>
          <w:szCs w:val="28"/>
        </w:rPr>
        <w:t>-обосновать необходимости постановки финансового менеджмента и выявление его роли в формировании финансовых результатов;</w:t>
      </w:r>
    </w:p>
    <w:p w:rsidR="00EF22BC" w:rsidRDefault="00651E69" w:rsidP="00F57142">
      <w:pPr>
        <w:spacing w:before="0" w:after="0" w:line="360" w:lineRule="auto"/>
        <w:ind w:firstLine="709"/>
        <w:jc w:val="both"/>
        <w:rPr>
          <w:color w:val="000000"/>
          <w:sz w:val="28"/>
          <w:szCs w:val="28"/>
        </w:rPr>
      </w:pPr>
      <w:r w:rsidRPr="00F57142">
        <w:rPr>
          <w:color w:val="000000"/>
          <w:sz w:val="28"/>
          <w:szCs w:val="28"/>
        </w:rPr>
        <w:t>-провести расширенный операционный анализ и оценить влияние факторов производства на финансовый результат, выработать управленческие воздействия;</w:t>
      </w:r>
    </w:p>
    <w:p w:rsidR="00EF22BC" w:rsidRDefault="00651E69" w:rsidP="00F57142">
      <w:pPr>
        <w:spacing w:before="0" w:after="0" w:line="360" w:lineRule="auto"/>
        <w:ind w:firstLine="709"/>
        <w:jc w:val="both"/>
        <w:rPr>
          <w:color w:val="000000"/>
          <w:sz w:val="28"/>
          <w:szCs w:val="28"/>
        </w:rPr>
      </w:pPr>
      <w:r w:rsidRPr="00F57142">
        <w:rPr>
          <w:color w:val="000000"/>
          <w:sz w:val="28"/>
          <w:szCs w:val="28"/>
        </w:rPr>
        <w:t>-оптимизировать объемы производства и затрат с учетом их влияния на конечный финансовый результат;</w:t>
      </w:r>
    </w:p>
    <w:p w:rsidR="00EF22BC" w:rsidRDefault="00652C25" w:rsidP="00F57142">
      <w:pPr>
        <w:spacing w:before="0" w:after="0" w:line="360" w:lineRule="auto"/>
        <w:ind w:firstLine="709"/>
        <w:jc w:val="both"/>
        <w:rPr>
          <w:color w:val="000000"/>
          <w:sz w:val="28"/>
          <w:szCs w:val="28"/>
        </w:rPr>
      </w:pPr>
      <w:r w:rsidRPr="00F57142">
        <w:rPr>
          <w:color w:val="000000"/>
          <w:sz w:val="28"/>
          <w:szCs w:val="28"/>
        </w:rPr>
        <w:t>Обобщенно наиболее важные показатели финансовых результатов деятельности предприятия представлены в форме №2 (форма</w:t>
      </w:r>
      <w:r w:rsidR="00F57142">
        <w:rPr>
          <w:color w:val="000000"/>
          <w:sz w:val="28"/>
          <w:szCs w:val="28"/>
        </w:rPr>
        <w:t xml:space="preserve"> </w:t>
      </w:r>
      <w:r w:rsidRPr="00F57142">
        <w:rPr>
          <w:color w:val="000000"/>
          <w:sz w:val="28"/>
          <w:szCs w:val="28"/>
        </w:rPr>
        <w:t>2 за 2006 - 2007 год)</w:t>
      </w:r>
      <w:r w:rsidR="00F57142">
        <w:rPr>
          <w:color w:val="000000"/>
          <w:sz w:val="28"/>
          <w:szCs w:val="28"/>
        </w:rPr>
        <w:t xml:space="preserve"> </w:t>
      </w:r>
      <w:r w:rsidRPr="00F57142">
        <w:rPr>
          <w:color w:val="000000"/>
          <w:sz w:val="28"/>
          <w:szCs w:val="28"/>
        </w:rPr>
        <w:t>годовой</w:t>
      </w:r>
      <w:r w:rsidR="00F57142">
        <w:rPr>
          <w:color w:val="000000"/>
          <w:sz w:val="28"/>
          <w:szCs w:val="28"/>
        </w:rPr>
        <w:t xml:space="preserve"> </w:t>
      </w:r>
      <w:r w:rsidRPr="00F57142">
        <w:rPr>
          <w:color w:val="000000"/>
          <w:sz w:val="28"/>
          <w:szCs w:val="28"/>
        </w:rPr>
        <w:t>бухгалтерской отчетности.</w:t>
      </w:r>
    </w:p>
    <w:p w:rsidR="00F838C6" w:rsidRPr="00F57142" w:rsidRDefault="00652C25" w:rsidP="00F57142">
      <w:pPr>
        <w:spacing w:before="0" w:after="0" w:line="360" w:lineRule="auto"/>
        <w:ind w:firstLine="709"/>
        <w:jc w:val="both"/>
        <w:rPr>
          <w:color w:val="000000"/>
          <w:sz w:val="28"/>
          <w:szCs w:val="28"/>
        </w:rPr>
      </w:pPr>
      <w:r w:rsidRPr="00F57142">
        <w:rPr>
          <w:color w:val="000000"/>
          <w:sz w:val="28"/>
          <w:szCs w:val="28"/>
        </w:rPr>
        <w:t>Общий финансовый результат хозяйственной деятельности в бухгалтерском учете определяется на счете 99 «Прибыли и убытки» путем подсчета и балансирования всех прибылей и убытков за отчетный период. Хозяйственные операции на счете Прибылей и убытков отражаются по кумулятивному (накопительному) принципу, т.е. нарастающим итогом с начала отчетного периода.</w:t>
      </w:r>
    </w:p>
    <w:p w:rsidR="00EF22BC" w:rsidRDefault="00F838C6" w:rsidP="00F57142">
      <w:pPr>
        <w:spacing w:before="0" w:after="0" w:line="360" w:lineRule="auto"/>
        <w:ind w:firstLine="709"/>
        <w:jc w:val="both"/>
        <w:rPr>
          <w:color w:val="000000"/>
          <w:sz w:val="28"/>
          <w:szCs w:val="28"/>
        </w:rPr>
      </w:pPr>
      <w:r w:rsidRPr="00F57142">
        <w:rPr>
          <w:color w:val="000000"/>
          <w:sz w:val="28"/>
          <w:szCs w:val="28"/>
        </w:rPr>
        <w:t>По окончании отчетного года при составлении бухгалтерской отчетности счет 99 «Прибыли и убытки» закрывается. При этом заключительной записью декабря сумма чистой прибыли (убытка) отчетного года списывается со счета 99 «Прибыли и убытки» в кредит (дебет) счета 84 «Нераспределенная прибыль (непокрытый убыток)». Построение аналитического учета по счету 99 (Сальдо по 90, 99 за 2007 год) «Прибыль и убытки» обеспечивает формирование данных, необходимых для составление отчета о прибылях и убытках.</w:t>
      </w:r>
    </w:p>
    <w:p w:rsidR="00EF22BC" w:rsidRDefault="00F838C6" w:rsidP="00F57142">
      <w:pPr>
        <w:spacing w:before="0" w:after="0" w:line="360" w:lineRule="auto"/>
        <w:ind w:firstLine="709"/>
        <w:jc w:val="both"/>
        <w:rPr>
          <w:color w:val="000000"/>
          <w:sz w:val="28"/>
          <w:szCs w:val="28"/>
        </w:rPr>
      </w:pPr>
      <w:r w:rsidRPr="00F57142">
        <w:rPr>
          <w:color w:val="000000"/>
          <w:sz w:val="28"/>
          <w:szCs w:val="28"/>
        </w:rPr>
        <w:t>Помимо конечной группировки, также следует отслеживать формирование финансового результата на основных стадиях производственного процесса – это снабжение, непосредственно производство и продажа продукции. Каждая из этих стадий оказывает существенное влияние на конечный финансовый результат. Рассмотрю кажду</w:t>
      </w:r>
      <w:r w:rsidR="00593B8B" w:rsidRPr="00F57142">
        <w:rPr>
          <w:color w:val="000000"/>
          <w:sz w:val="28"/>
          <w:szCs w:val="28"/>
        </w:rPr>
        <w:t>ю из этих стадий и построю модель управления.</w:t>
      </w:r>
    </w:p>
    <w:p w:rsidR="00EF22BC" w:rsidRDefault="00EF22BC" w:rsidP="00F57142">
      <w:pPr>
        <w:spacing w:before="0" w:after="0" w:line="360" w:lineRule="auto"/>
        <w:ind w:firstLine="709"/>
        <w:jc w:val="both"/>
        <w:rPr>
          <w:color w:val="000000"/>
          <w:sz w:val="28"/>
          <w:szCs w:val="28"/>
        </w:rPr>
      </w:pPr>
      <w:r w:rsidRPr="00F57142">
        <w:rPr>
          <w:color w:val="000000"/>
          <w:sz w:val="28"/>
          <w:szCs w:val="28"/>
        </w:rPr>
        <w:t xml:space="preserve">* </w:t>
      </w:r>
      <w:r w:rsidR="00F838C6" w:rsidRPr="00F57142">
        <w:rPr>
          <w:color w:val="000000"/>
          <w:sz w:val="28"/>
          <w:szCs w:val="28"/>
        </w:rPr>
        <w:t>Финансовые отношения с поставщиками. Выбор материалов и поставщиков должен производиться на основе анализа альтернативных предложений по стоимости услуг и материалов, условиям оплаты, выдвигаемым поставщикам, и проводится финансовым менеджер</w:t>
      </w:r>
      <w:r w:rsidR="00593B8B" w:rsidRPr="00F57142">
        <w:rPr>
          <w:color w:val="000000"/>
          <w:sz w:val="28"/>
          <w:szCs w:val="28"/>
        </w:rPr>
        <w:t xml:space="preserve">ом вместе со службой маркетинга. (В модели управления </w:t>
      </w:r>
      <w:r w:rsidR="008265BA" w:rsidRPr="00F57142">
        <w:rPr>
          <w:color w:val="000000"/>
          <w:sz w:val="28"/>
          <w:szCs w:val="28"/>
        </w:rPr>
        <w:t xml:space="preserve">решение проблемы </w:t>
      </w:r>
      <w:r w:rsidR="00593B8B" w:rsidRPr="00F57142">
        <w:rPr>
          <w:color w:val="000000"/>
          <w:sz w:val="28"/>
          <w:szCs w:val="28"/>
        </w:rPr>
        <w:t xml:space="preserve">рассматривается как </w:t>
      </w:r>
      <w:r w:rsidR="008265BA" w:rsidRPr="00F57142">
        <w:rPr>
          <w:color w:val="000000"/>
          <w:sz w:val="28"/>
          <w:szCs w:val="28"/>
        </w:rPr>
        <w:t>инвентаризация расчетов).</w:t>
      </w:r>
    </w:p>
    <w:p w:rsidR="00EF22BC" w:rsidRDefault="00F838C6" w:rsidP="00F57142">
      <w:pPr>
        <w:spacing w:before="0" w:after="0" w:line="360" w:lineRule="auto"/>
        <w:ind w:firstLine="709"/>
        <w:jc w:val="both"/>
        <w:rPr>
          <w:color w:val="000000"/>
          <w:sz w:val="28"/>
          <w:szCs w:val="28"/>
        </w:rPr>
      </w:pPr>
      <w:r w:rsidRPr="00F57142">
        <w:rPr>
          <w:color w:val="000000"/>
          <w:sz w:val="28"/>
          <w:szCs w:val="28"/>
        </w:rPr>
        <w:t>* Определение финансовых аспектов производственной стадии. На стадии производства финансовый менеджер может и должен регулировать процессы списания на производство материалов, разработать систему оплата труда, систему распределения комплексных статей затрат по видам продукции, определить схемы начисления амортизации и т.д. Все это крайне важно, поскольку непосредственно влияет на налогообложение предприятия и, как показывает практика, в этой части большинство российских предприятий теряет значител</w:t>
      </w:r>
      <w:r w:rsidR="008265BA" w:rsidRPr="00F57142">
        <w:rPr>
          <w:color w:val="000000"/>
          <w:sz w:val="28"/>
          <w:szCs w:val="28"/>
        </w:rPr>
        <w:t>ьную часть финансовых ресурсов (В модели решение проблемы рассматривается как рассмотрение оптимизации переменных и постоянных затрат на производство различными методами)</w:t>
      </w:r>
    </w:p>
    <w:p w:rsidR="00EF22BC" w:rsidRDefault="00F838C6" w:rsidP="00F57142">
      <w:pPr>
        <w:spacing w:before="0" w:after="0" w:line="360" w:lineRule="auto"/>
        <w:ind w:firstLine="709"/>
        <w:jc w:val="both"/>
        <w:rPr>
          <w:color w:val="000000"/>
          <w:sz w:val="28"/>
          <w:szCs w:val="28"/>
        </w:rPr>
      </w:pPr>
      <w:r w:rsidRPr="00F57142">
        <w:rPr>
          <w:color w:val="000000"/>
          <w:sz w:val="28"/>
          <w:szCs w:val="28"/>
        </w:rPr>
        <w:t>Существенное влияние на финансовые результаты оказывает правильная группировка затрат предприятия в соответствии с действующими принципами налогообложения прибыли:</w:t>
      </w:r>
    </w:p>
    <w:p w:rsidR="00EF22BC" w:rsidRDefault="00F838C6" w:rsidP="00F57142">
      <w:pPr>
        <w:spacing w:before="0" w:after="0" w:line="360" w:lineRule="auto"/>
        <w:ind w:firstLine="709"/>
        <w:jc w:val="both"/>
        <w:rPr>
          <w:color w:val="000000"/>
          <w:sz w:val="28"/>
          <w:szCs w:val="28"/>
        </w:rPr>
      </w:pPr>
      <w:r w:rsidRPr="00F57142">
        <w:rPr>
          <w:color w:val="000000"/>
          <w:sz w:val="28"/>
          <w:szCs w:val="28"/>
        </w:rPr>
        <w:t>-</w:t>
      </w:r>
      <w:r w:rsidR="00D77345" w:rsidRPr="00F57142">
        <w:rPr>
          <w:color w:val="000000"/>
          <w:sz w:val="28"/>
          <w:szCs w:val="28"/>
        </w:rPr>
        <w:t xml:space="preserve"> </w:t>
      </w:r>
      <w:r w:rsidRPr="00F57142">
        <w:rPr>
          <w:color w:val="000000"/>
          <w:sz w:val="28"/>
          <w:szCs w:val="28"/>
        </w:rPr>
        <w:t>расходы, включаемые в затра</w:t>
      </w:r>
      <w:r w:rsidR="00D77345" w:rsidRPr="00F57142">
        <w:rPr>
          <w:color w:val="000000"/>
          <w:sz w:val="28"/>
          <w:szCs w:val="28"/>
        </w:rPr>
        <w:t>ты на производство (маржинальная прибыль на единицу М</w:t>
      </w:r>
      <w:r w:rsidR="00D77345" w:rsidRPr="00F57142">
        <w:rPr>
          <w:color w:val="000000"/>
          <w:sz w:val="28"/>
          <w:szCs w:val="28"/>
          <w:lang w:val="en-US"/>
        </w:rPr>
        <w:t>I</w:t>
      </w:r>
      <w:r w:rsidR="00D77345" w:rsidRPr="00F57142">
        <w:rPr>
          <w:color w:val="000000"/>
          <w:sz w:val="28"/>
          <w:szCs w:val="28"/>
        </w:rPr>
        <w:t xml:space="preserve"> = </w:t>
      </w:r>
      <w:r w:rsidR="00D77345" w:rsidRPr="00F57142">
        <w:rPr>
          <w:color w:val="000000"/>
          <w:sz w:val="28"/>
          <w:szCs w:val="28"/>
          <w:lang w:val="en-US"/>
        </w:rPr>
        <w:t>S</w:t>
      </w:r>
      <w:r w:rsidR="00D77345" w:rsidRPr="00F57142">
        <w:rPr>
          <w:color w:val="000000"/>
          <w:sz w:val="28"/>
          <w:szCs w:val="28"/>
        </w:rPr>
        <w:t xml:space="preserve"> – </w:t>
      </w:r>
      <w:r w:rsidR="00D77345" w:rsidRPr="00F57142">
        <w:rPr>
          <w:color w:val="000000"/>
          <w:sz w:val="28"/>
          <w:szCs w:val="28"/>
          <w:lang w:val="en-US"/>
        </w:rPr>
        <w:t>V</w:t>
      </w:r>
      <w:r w:rsidR="00D77345" w:rsidRPr="00F57142">
        <w:rPr>
          <w:color w:val="000000"/>
          <w:sz w:val="28"/>
          <w:szCs w:val="28"/>
        </w:rPr>
        <w:t>)</w:t>
      </w:r>
      <w:r w:rsidR="00F57142">
        <w:rPr>
          <w:color w:val="000000"/>
          <w:sz w:val="28"/>
          <w:szCs w:val="28"/>
        </w:rPr>
        <w:t xml:space="preserve"> </w:t>
      </w:r>
      <w:r w:rsidR="00D77345" w:rsidRPr="00F57142">
        <w:rPr>
          <w:color w:val="000000"/>
          <w:sz w:val="28"/>
          <w:szCs w:val="28"/>
        </w:rPr>
        <w:t>см. таблицу к модели.</w:t>
      </w:r>
    </w:p>
    <w:p w:rsidR="00EF22BC" w:rsidRDefault="00F838C6" w:rsidP="00F57142">
      <w:pPr>
        <w:spacing w:before="0" w:after="0" w:line="360" w:lineRule="auto"/>
        <w:ind w:firstLine="709"/>
        <w:jc w:val="both"/>
        <w:rPr>
          <w:color w:val="000000"/>
          <w:sz w:val="28"/>
          <w:szCs w:val="28"/>
        </w:rPr>
      </w:pPr>
      <w:r w:rsidRPr="00F57142">
        <w:rPr>
          <w:color w:val="000000"/>
          <w:sz w:val="28"/>
          <w:szCs w:val="28"/>
        </w:rPr>
        <w:t>-</w:t>
      </w:r>
      <w:r w:rsidR="00D77345" w:rsidRPr="00F57142">
        <w:rPr>
          <w:color w:val="000000"/>
          <w:sz w:val="28"/>
          <w:szCs w:val="28"/>
        </w:rPr>
        <w:t xml:space="preserve"> </w:t>
      </w:r>
      <w:r w:rsidRPr="00F57142">
        <w:rPr>
          <w:color w:val="000000"/>
          <w:sz w:val="28"/>
          <w:szCs w:val="28"/>
        </w:rPr>
        <w:t xml:space="preserve">расходы и потери, подлежащие отнесению на счет </w:t>
      </w:r>
      <w:r w:rsidR="00CC4BA8" w:rsidRPr="00F57142">
        <w:rPr>
          <w:color w:val="000000"/>
          <w:sz w:val="28"/>
          <w:szCs w:val="28"/>
        </w:rPr>
        <w:t>«</w:t>
      </w:r>
      <w:r w:rsidRPr="00F57142">
        <w:rPr>
          <w:color w:val="000000"/>
          <w:sz w:val="28"/>
          <w:szCs w:val="28"/>
        </w:rPr>
        <w:t>Прибылей и убытков</w:t>
      </w:r>
      <w:r w:rsidR="00CC4BA8" w:rsidRPr="00F57142">
        <w:rPr>
          <w:color w:val="000000"/>
          <w:sz w:val="28"/>
          <w:szCs w:val="28"/>
        </w:rPr>
        <w:t>»</w:t>
      </w:r>
      <w:r w:rsidRPr="00F57142">
        <w:rPr>
          <w:color w:val="000000"/>
          <w:sz w:val="28"/>
          <w:szCs w:val="28"/>
        </w:rPr>
        <w:t>;</w:t>
      </w:r>
    </w:p>
    <w:p w:rsidR="00EF22BC" w:rsidRDefault="00F838C6" w:rsidP="00F57142">
      <w:pPr>
        <w:spacing w:before="0" w:after="0" w:line="360" w:lineRule="auto"/>
        <w:ind w:firstLine="709"/>
        <w:jc w:val="both"/>
        <w:rPr>
          <w:color w:val="000000"/>
          <w:sz w:val="28"/>
          <w:szCs w:val="28"/>
        </w:rPr>
      </w:pPr>
      <w:r w:rsidRPr="00F57142">
        <w:rPr>
          <w:color w:val="000000"/>
          <w:sz w:val="28"/>
          <w:szCs w:val="28"/>
        </w:rPr>
        <w:t>-</w:t>
      </w:r>
      <w:r w:rsidR="00CC4BA8" w:rsidRPr="00F57142">
        <w:rPr>
          <w:color w:val="000000"/>
          <w:sz w:val="28"/>
          <w:szCs w:val="28"/>
        </w:rPr>
        <w:t xml:space="preserve"> </w:t>
      </w:r>
      <w:r w:rsidRPr="00F57142">
        <w:rPr>
          <w:color w:val="000000"/>
          <w:sz w:val="28"/>
          <w:szCs w:val="28"/>
        </w:rPr>
        <w:t>расходы</w:t>
      </w:r>
      <w:r w:rsidR="00EF22BC">
        <w:rPr>
          <w:color w:val="000000"/>
          <w:sz w:val="28"/>
          <w:szCs w:val="28"/>
        </w:rPr>
        <w:t>,</w:t>
      </w:r>
      <w:r w:rsidRPr="00F57142">
        <w:rPr>
          <w:color w:val="000000"/>
          <w:sz w:val="28"/>
          <w:szCs w:val="28"/>
        </w:rPr>
        <w:t xml:space="preserve"> осуществляемые за счет целевых поступлений и за счет прибыли, остающейся в распоряжении предприятия после уплаты налога на прибыль;</w:t>
      </w:r>
    </w:p>
    <w:p w:rsidR="00EF22BC" w:rsidRDefault="00F838C6" w:rsidP="00F57142">
      <w:pPr>
        <w:spacing w:before="0" w:after="0" w:line="360" w:lineRule="auto"/>
        <w:ind w:firstLine="709"/>
        <w:jc w:val="both"/>
        <w:rPr>
          <w:color w:val="000000"/>
          <w:sz w:val="28"/>
          <w:szCs w:val="28"/>
        </w:rPr>
      </w:pPr>
      <w:r w:rsidRPr="00F57142">
        <w:rPr>
          <w:color w:val="000000"/>
          <w:sz w:val="28"/>
          <w:szCs w:val="28"/>
        </w:rPr>
        <w:t>-прочие расходы предприятия.</w:t>
      </w:r>
    </w:p>
    <w:p w:rsidR="00EF22BC" w:rsidRDefault="00CC4BA8" w:rsidP="00F57142">
      <w:pPr>
        <w:spacing w:before="0" w:after="0" w:line="360" w:lineRule="auto"/>
        <w:ind w:firstLine="709"/>
        <w:jc w:val="both"/>
        <w:rPr>
          <w:color w:val="000000"/>
          <w:sz w:val="28"/>
          <w:szCs w:val="28"/>
        </w:rPr>
      </w:pPr>
      <w:r w:rsidRPr="00F57142">
        <w:rPr>
          <w:color w:val="000000"/>
          <w:sz w:val="28"/>
          <w:szCs w:val="28"/>
        </w:rPr>
        <w:t>Для более удобного</w:t>
      </w:r>
      <w:r w:rsidR="00F838C6" w:rsidRPr="00F57142">
        <w:rPr>
          <w:color w:val="000000"/>
          <w:sz w:val="28"/>
          <w:szCs w:val="28"/>
        </w:rPr>
        <w:t xml:space="preserve"> управления прибыль классифицируют следующим образом:</w:t>
      </w:r>
    </w:p>
    <w:p w:rsidR="00EF22BC" w:rsidRDefault="00F838C6" w:rsidP="00F57142">
      <w:pPr>
        <w:spacing w:before="0" w:after="0" w:line="360" w:lineRule="auto"/>
        <w:ind w:firstLine="709"/>
        <w:jc w:val="both"/>
        <w:rPr>
          <w:color w:val="000000"/>
          <w:sz w:val="28"/>
          <w:szCs w:val="28"/>
        </w:rPr>
      </w:pPr>
      <w:r w:rsidRPr="00F57142">
        <w:rPr>
          <w:color w:val="000000"/>
          <w:sz w:val="28"/>
          <w:szCs w:val="28"/>
        </w:rPr>
        <w:t>-</w:t>
      </w:r>
      <w:r w:rsidR="00CC4BA8" w:rsidRPr="00F57142">
        <w:rPr>
          <w:color w:val="000000"/>
          <w:sz w:val="28"/>
          <w:szCs w:val="28"/>
        </w:rPr>
        <w:t xml:space="preserve"> </w:t>
      </w:r>
      <w:r w:rsidRPr="00F57142">
        <w:rPr>
          <w:color w:val="000000"/>
          <w:sz w:val="28"/>
          <w:szCs w:val="28"/>
        </w:rPr>
        <w:t>нераспределенная прибыль (убыток) – форма №1</w:t>
      </w:r>
    </w:p>
    <w:p w:rsidR="00EF22BC" w:rsidRDefault="00F838C6" w:rsidP="00F57142">
      <w:pPr>
        <w:spacing w:before="0" w:after="0" w:line="360" w:lineRule="auto"/>
        <w:ind w:firstLine="709"/>
        <w:jc w:val="both"/>
        <w:rPr>
          <w:color w:val="000000"/>
          <w:sz w:val="28"/>
          <w:szCs w:val="28"/>
        </w:rPr>
      </w:pPr>
      <w:r w:rsidRPr="00F57142">
        <w:rPr>
          <w:color w:val="000000"/>
          <w:sz w:val="28"/>
          <w:szCs w:val="28"/>
        </w:rPr>
        <w:t>-</w:t>
      </w:r>
      <w:r w:rsidR="00CC4BA8" w:rsidRPr="00F57142">
        <w:rPr>
          <w:color w:val="000000"/>
          <w:sz w:val="28"/>
          <w:szCs w:val="28"/>
        </w:rPr>
        <w:t xml:space="preserve"> </w:t>
      </w:r>
      <w:r w:rsidRPr="00F57142">
        <w:rPr>
          <w:color w:val="000000"/>
          <w:sz w:val="28"/>
          <w:szCs w:val="28"/>
        </w:rPr>
        <w:t>прибыль (убыток) от продажи продукции (работ, услуг) – форма</w:t>
      </w:r>
      <w:r w:rsidR="00F57142">
        <w:rPr>
          <w:color w:val="000000"/>
          <w:sz w:val="28"/>
          <w:szCs w:val="28"/>
        </w:rPr>
        <w:t xml:space="preserve"> </w:t>
      </w:r>
      <w:r w:rsidRPr="00F57142">
        <w:rPr>
          <w:color w:val="000000"/>
          <w:sz w:val="28"/>
          <w:szCs w:val="28"/>
        </w:rPr>
        <w:t>№2</w:t>
      </w:r>
    </w:p>
    <w:p w:rsidR="00EF22BC" w:rsidRDefault="00F838C6" w:rsidP="00F57142">
      <w:pPr>
        <w:spacing w:before="0" w:after="0" w:line="360" w:lineRule="auto"/>
        <w:ind w:firstLine="709"/>
        <w:jc w:val="both"/>
        <w:rPr>
          <w:color w:val="000000"/>
          <w:sz w:val="28"/>
          <w:szCs w:val="28"/>
        </w:rPr>
      </w:pPr>
      <w:r w:rsidRPr="00F57142">
        <w:rPr>
          <w:color w:val="000000"/>
          <w:sz w:val="28"/>
          <w:szCs w:val="28"/>
        </w:rPr>
        <w:t>-</w:t>
      </w:r>
      <w:r w:rsidR="00CC4BA8" w:rsidRPr="00F57142">
        <w:rPr>
          <w:color w:val="000000"/>
          <w:sz w:val="28"/>
          <w:szCs w:val="28"/>
        </w:rPr>
        <w:t xml:space="preserve"> </w:t>
      </w:r>
      <w:r w:rsidRPr="00F57142">
        <w:rPr>
          <w:color w:val="000000"/>
          <w:sz w:val="28"/>
          <w:szCs w:val="28"/>
        </w:rPr>
        <w:t>прибыль от финансовой деятельности (прибыль от финансовых вложений)</w:t>
      </w:r>
    </w:p>
    <w:p w:rsidR="00CC4BA8" w:rsidRPr="00F57142" w:rsidRDefault="00F838C6" w:rsidP="00F57142">
      <w:pPr>
        <w:spacing w:before="0" w:after="0" w:line="360" w:lineRule="auto"/>
        <w:ind w:firstLine="709"/>
        <w:jc w:val="both"/>
        <w:rPr>
          <w:color w:val="000000"/>
          <w:sz w:val="28"/>
          <w:szCs w:val="28"/>
        </w:rPr>
      </w:pPr>
      <w:r w:rsidRPr="00F57142">
        <w:rPr>
          <w:color w:val="000000"/>
          <w:sz w:val="28"/>
          <w:szCs w:val="28"/>
        </w:rPr>
        <w:t>-</w:t>
      </w:r>
      <w:r w:rsidR="00CC4BA8" w:rsidRPr="00F57142">
        <w:rPr>
          <w:color w:val="000000"/>
          <w:sz w:val="28"/>
          <w:szCs w:val="28"/>
        </w:rPr>
        <w:t xml:space="preserve"> </w:t>
      </w:r>
      <w:r w:rsidRPr="00F57142">
        <w:rPr>
          <w:color w:val="000000"/>
          <w:sz w:val="28"/>
          <w:szCs w:val="28"/>
        </w:rPr>
        <w:t>прибыль (убыток) от прочих видов деятельности;</w:t>
      </w:r>
    </w:p>
    <w:p w:rsidR="00CC4BA8" w:rsidRPr="00F57142" w:rsidRDefault="00CC4BA8" w:rsidP="00F57142">
      <w:pPr>
        <w:spacing w:before="0" w:after="0" w:line="360" w:lineRule="auto"/>
        <w:ind w:firstLine="709"/>
        <w:jc w:val="both"/>
        <w:rPr>
          <w:color w:val="000000"/>
          <w:sz w:val="28"/>
          <w:szCs w:val="28"/>
        </w:rPr>
      </w:pPr>
      <w:r w:rsidRPr="00F57142">
        <w:rPr>
          <w:color w:val="000000"/>
          <w:sz w:val="28"/>
          <w:szCs w:val="28"/>
        </w:rPr>
        <w:t>Прибыль – важнейший показатель, характеризующий финансовый результат деятельности предприятия. Рост прибыли определяет рост потенциальных возможностей предприятия, повышает степень его деловой активности. По прибыли определяются доля дохода учредителей и собственников, размеры дивидендов и других доходов. По прибыли определяется также рентабельность собственных и заемных средств, основных фондов, всего авансированного капитала и каждой акции. Характеризуя рентабельность вложений средств в активы данного предприятия, прибыль является наилучшим мерилом финансового здоровья предприятия. Поэтому необходимо четко очертить задачи и объекты управления для достижения лучшего финансового результата.</w:t>
      </w:r>
    </w:p>
    <w:p w:rsidR="00EF22BC" w:rsidRDefault="00EF22BC" w:rsidP="00F57142">
      <w:pPr>
        <w:spacing w:before="0" w:after="0" w:line="360" w:lineRule="auto"/>
        <w:ind w:firstLine="709"/>
        <w:jc w:val="both"/>
        <w:rPr>
          <w:color w:val="000000"/>
          <w:sz w:val="28"/>
          <w:szCs w:val="28"/>
        </w:rPr>
      </w:pPr>
    </w:p>
    <w:p w:rsidR="00EF22BC" w:rsidRDefault="00EF22BC" w:rsidP="00F57142">
      <w:pPr>
        <w:spacing w:before="0" w:after="0" w:line="360" w:lineRule="auto"/>
        <w:ind w:firstLine="709"/>
        <w:jc w:val="both"/>
        <w:rPr>
          <w:b/>
          <w:bCs/>
          <w:color w:val="000000"/>
          <w:sz w:val="28"/>
          <w:szCs w:val="28"/>
        </w:rPr>
      </w:pPr>
      <w:r>
        <w:rPr>
          <w:b/>
          <w:bCs/>
          <w:color w:val="000000"/>
          <w:sz w:val="28"/>
          <w:szCs w:val="28"/>
        </w:rPr>
        <w:t>4.1</w:t>
      </w:r>
      <w:r w:rsidR="00CC4BA8" w:rsidRPr="00EF22BC">
        <w:rPr>
          <w:b/>
          <w:bCs/>
          <w:color w:val="000000"/>
          <w:sz w:val="28"/>
          <w:szCs w:val="28"/>
        </w:rPr>
        <w:t xml:space="preserve"> Сущность, задачи, объекты управления финансовыми </w:t>
      </w:r>
    </w:p>
    <w:p w:rsidR="00F57142" w:rsidRPr="00EF22BC" w:rsidRDefault="00CC4BA8" w:rsidP="00F57142">
      <w:pPr>
        <w:spacing w:before="0" w:after="0" w:line="360" w:lineRule="auto"/>
        <w:ind w:firstLine="709"/>
        <w:jc w:val="both"/>
        <w:rPr>
          <w:b/>
          <w:bCs/>
          <w:color w:val="000000"/>
          <w:sz w:val="28"/>
          <w:szCs w:val="28"/>
        </w:rPr>
      </w:pPr>
      <w:r w:rsidRPr="00EF22BC">
        <w:rPr>
          <w:b/>
          <w:bCs/>
          <w:color w:val="000000"/>
          <w:sz w:val="28"/>
          <w:szCs w:val="28"/>
        </w:rPr>
        <w:t>результатами</w:t>
      </w:r>
    </w:p>
    <w:p w:rsidR="00EF22BC" w:rsidRDefault="00EF22BC" w:rsidP="00F57142">
      <w:pPr>
        <w:spacing w:before="0" w:after="0" w:line="360" w:lineRule="auto"/>
        <w:ind w:firstLine="709"/>
        <w:jc w:val="both"/>
        <w:rPr>
          <w:color w:val="000000"/>
          <w:sz w:val="28"/>
          <w:szCs w:val="28"/>
        </w:rPr>
      </w:pPr>
    </w:p>
    <w:p w:rsidR="00EF22BC" w:rsidRDefault="00CC4BA8" w:rsidP="00F57142">
      <w:pPr>
        <w:spacing w:before="0" w:after="0" w:line="360" w:lineRule="auto"/>
        <w:ind w:firstLine="709"/>
        <w:jc w:val="both"/>
        <w:rPr>
          <w:color w:val="000000"/>
          <w:sz w:val="28"/>
          <w:szCs w:val="28"/>
        </w:rPr>
      </w:pPr>
      <w:r w:rsidRPr="00F57142">
        <w:rPr>
          <w:color w:val="000000"/>
          <w:sz w:val="28"/>
          <w:szCs w:val="28"/>
        </w:rPr>
        <w:t>Под управлением финансовыми результатами предприятия понимают комплекс мероприятий по управлению кредитно-денежными отношениями предприятия, реализуемых в определенном порядке ответственной структурой для решения взаимосвязанных задач восстановления, укрепления и расширения финансов.</w:t>
      </w:r>
    </w:p>
    <w:p w:rsidR="00EF22BC" w:rsidRDefault="00CC4BA8" w:rsidP="00F57142">
      <w:pPr>
        <w:spacing w:before="0" w:after="0" w:line="360" w:lineRule="auto"/>
        <w:ind w:firstLine="709"/>
        <w:jc w:val="both"/>
        <w:rPr>
          <w:color w:val="000000"/>
          <w:sz w:val="28"/>
          <w:szCs w:val="28"/>
        </w:rPr>
      </w:pPr>
      <w:r w:rsidRPr="00F57142">
        <w:rPr>
          <w:color w:val="000000"/>
          <w:sz w:val="28"/>
          <w:szCs w:val="28"/>
        </w:rPr>
        <w:t>В общем плане текущие задачи по управлению финансовыми результатами определяются хозяйственной деятельностью предприятия, зафиксированной практически в каждом уставе, так же и в уставе ООО «КАВЗ» - улучшение финансовых результатов или максимизация прибыли.</w:t>
      </w:r>
    </w:p>
    <w:p w:rsidR="00EF22BC" w:rsidRDefault="00CC4BA8" w:rsidP="00F57142">
      <w:pPr>
        <w:spacing w:before="0" w:after="0" w:line="360" w:lineRule="auto"/>
        <w:ind w:firstLine="709"/>
        <w:jc w:val="both"/>
        <w:rPr>
          <w:color w:val="000000"/>
          <w:sz w:val="28"/>
          <w:szCs w:val="28"/>
        </w:rPr>
      </w:pPr>
      <w:r w:rsidRPr="00F57142">
        <w:rPr>
          <w:color w:val="000000"/>
          <w:sz w:val="28"/>
          <w:szCs w:val="28"/>
        </w:rPr>
        <w:t>К конкретным задачам по улучшению финансового результата относятся:</w:t>
      </w:r>
    </w:p>
    <w:p w:rsidR="00F57142" w:rsidRDefault="00CC4BA8" w:rsidP="00F57142">
      <w:pPr>
        <w:spacing w:before="0" w:after="0" w:line="360" w:lineRule="auto"/>
        <w:ind w:firstLine="709"/>
        <w:jc w:val="both"/>
        <w:rPr>
          <w:color w:val="000000"/>
          <w:sz w:val="28"/>
          <w:szCs w:val="28"/>
        </w:rPr>
      </w:pPr>
      <w:r w:rsidRPr="00F57142">
        <w:rPr>
          <w:color w:val="000000"/>
          <w:sz w:val="28"/>
          <w:szCs w:val="28"/>
        </w:rPr>
        <w:t>-</w:t>
      </w:r>
      <w:r w:rsidR="00020DA4" w:rsidRPr="00F57142">
        <w:rPr>
          <w:color w:val="000000"/>
          <w:sz w:val="28"/>
          <w:szCs w:val="28"/>
        </w:rPr>
        <w:t xml:space="preserve"> </w:t>
      </w:r>
      <w:r w:rsidRPr="00F57142">
        <w:rPr>
          <w:color w:val="000000"/>
          <w:sz w:val="28"/>
          <w:szCs w:val="28"/>
        </w:rPr>
        <w:t>Оптимизация затрат (оценка размеров и структуры, выявление резервов, рекомендации по снижению и др.)</w:t>
      </w:r>
      <w:r w:rsidR="00020DA4" w:rsidRPr="00F57142">
        <w:rPr>
          <w:color w:val="000000"/>
          <w:sz w:val="28"/>
          <w:szCs w:val="28"/>
        </w:rPr>
        <w:t>. В разработанной мной модели переменные затраты можно минимизировать за счет</w:t>
      </w:r>
      <w:r w:rsidR="00F57142">
        <w:rPr>
          <w:color w:val="000000"/>
          <w:sz w:val="28"/>
          <w:szCs w:val="28"/>
        </w:rPr>
        <w:t xml:space="preserve"> </w:t>
      </w:r>
      <w:r w:rsidR="00020DA4" w:rsidRPr="00F57142">
        <w:rPr>
          <w:color w:val="000000"/>
          <w:sz w:val="28"/>
          <w:szCs w:val="28"/>
        </w:rPr>
        <w:t>изменения численности</w:t>
      </w:r>
      <w:r w:rsidR="00F57142">
        <w:rPr>
          <w:color w:val="000000"/>
          <w:sz w:val="28"/>
          <w:szCs w:val="28"/>
        </w:rPr>
        <w:t xml:space="preserve"> </w:t>
      </w:r>
      <w:r w:rsidR="00020DA4" w:rsidRPr="00F57142">
        <w:rPr>
          <w:color w:val="000000"/>
          <w:sz w:val="28"/>
          <w:szCs w:val="28"/>
        </w:rPr>
        <w:t xml:space="preserve">работников за счет высвобождения менее квалифицированных на более, что может привести к увеличению производительности труда. </w:t>
      </w:r>
      <w:r w:rsidR="00164BFC" w:rsidRPr="00F57142">
        <w:rPr>
          <w:color w:val="000000"/>
          <w:sz w:val="28"/>
          <w:szCs w:val="28"/>
        </w:rPr>
        <w:t>Проводить сверку расчетов</w:t>
      </w:r>
      <w:r w:rsidR="00F57142">
        <w:rPr>
          <w:color w:val="000000"/>
          <w:sz w:val="28"/>
          <w:szCs w:val="28"/>
        </w:rPr>
        <w:t xml:space="preserve"> </w:t>
      </w:r>
      <w:r w:rsidR="00164BFC" w:rsidRPr="00F57142">
        <w:rPr>
          <w:color w:val="000000"/>
          <w:sz w:val="28"/>
          <w:szCs w:val="28"/>
        </w:rPr>
        <w:t xml:space="preserve">по долгам во избежание роста КЗ более подробно и своевременно. Также заключать более выгодные для производственного процесса договора по поставкам </w:t>
      </w:r>
      <w:r w:rsidR="00D31DBD" w:rsidRPr="00F57142">
        <w:rPr>
          <w:color w:val="000000"/>
          <w:sz w:val="28"/>
          <w:szCs w:val="28"/>
        </w:rPr>
        <w:t>на</w:t>
      </w:r>
      <w:r w:rsidR="00164BFC" w:rsidRPr="00F57142">
        <w:rPr>
          <w:color w:val="000000"/>
          <w:sz w:val="28"/>
          <w:szCs w:val="28"/>
        </w:rPr>
        <w:t xml:space="preserve"> более выгодных условий </w:t>
      </w:r>
      <w:r w:rsidR="00D31DBD" w:rsidRPr="00F57142">
        <w:rPr>
          <w:color w:val="000000"/>
          <w:sz w:val="28"/>
          <w:szCs w:val="28"/>
        </w:rPr>
        <w:t>и в результате экономить на ТЗР. И еще один вариант это оптимизация материалов в результате управления материалоотдачей.</w:t>
      </w:r>
    </w:p>
    <w:p w:rsidR="00C2756F" w:rsidRDefault="00C2756F" w:rsidP="00F57142">
      <w:pPr>
        <w:spacing w:before="0" w:after="0" w:line="360" w:lineRule="auto"/>
        <w:ind w:firstLine="709"/>
        <w:jc w:val="both"/>
        <w:rPr>
          <w:color w:val="000000"/>
          <w:sz w:val="28"/>
          <w:szCs w:val="28"/>
        </w:rPr>
      </w:pPr>
      <w:r w:rsidRPr="00F57142">
        <w:rPr>
          <w:color w:val="000000"/>
          <w:sz w:val="28"/>
          <w:szCs w:val="28"/>
        </w:rPr>
        <w:t>Проанализировать МО не сложно, разделив выручку на материальные затраты</w:t>
      </w:r>
    </w:p>
    <w:p w:rsidR="00EF22BC" w:rsidRPr="00F57142" w:rsidRDefault="00EF22BC" w:rsidP="00F57142">
      <w:pPr>
        <w:spacing w:before="0" w:after="0" w:line="360" w:lineRule="auto"/>
        <w:ind w:firstLine="709"/>
        <w:jc w:val="both"/>
        <w:rPr>
          <w:color w:val="000000"/>
          <w:sz w:val="28"/>
          <w:szCs w:val="28"/>
        </w:rPr>
      </w:pPr>
    </w:p>
    <w:tbl>
      <w:tblPr>
        <w:tblW w:w="9193" w:type="dxa"/>
        <w:tblInd w:w="-23" w:type="dxa"/>
        <w:tblLook w:val="0000" w:firstRow="0" w:lastRow="0" w:firstColumn="0" w:lastColumn="0" w:noHBand="0" w:noVBand="0"/>
      </w:tblPr>
      <w:tblGrid>
        <w:gridCol w:w="4573"/>
        <w:gridCol w:w="1613"/>
        <w:gridCol w:w="1327"/>
        <w:gridCol w:w="1680"/>
      </w:tblGrid>
      <w:tr w:rsidR="00956776" w:rsidRPr="00EF22BC">
        <w:trPr>
          <w:trHeight w:val="435"/>
        </w:trPr>
        <w:tc>
          <w:tcPr>
            <w:tcW w:w="4573" w:type="dxa"/>
            <w:tcBorders>
              <w:top w:val="single" w:sz="8" w:space="0" w:color="auto"/>
              <w:left w:val="single" w:sz="8" w:space="0" w:color="auto"/>
              <w:bottom w:val="single" w:sz="8" w:space="0" w:color="auto"/>
              <w:right w:val="single" w:sz="8" w:space="0" w:color="auto"/>
            </w:tcBorders>
          </w:tcPr>
          <w:p w:rsidR="00956776" w:rsidRPr="00EF22BC" w:rsidRDefault="00956776" w:rsidP="00EF22BC">
            <w:pPr>
              <w:spacing w:before="0" w:after="0" w:line="360" w:lineRule="auto"/>
              <w:jc w:val="both"/>
              <w:rPr>
                <w:color w:val="000000"/>
                <w:sz w:val="20"/>
                <w:szCs w:val="20"/>
              </w:rPr>
            </w:pPr>
            <w:r w:rsidRPr="00EF22BC">
              <w:rPr>
                <w:color w:val="000000"/>
                <w:sz w:val="20"/>
                <w:szCs w:val="20"/>
              </w:rPr>
              <w:t>Показатели.</w:t>
            </w:r>
          </w:p>
        </w:tc>
        <w:tc>
          <w:tcPr>
            <w:tcW w:w="1613" w:type="dxa"/>
            <w:tcBorders>
              <w:top w:val="single" w:sz="8" w:space="0" w:color="auto"/>
              <w:left w:val="single" w:sz="8" w:space="0" w:color="auto"/>
              <w:bottom w:val="single" w:sz="8" w:space="0" w:color="auto"/>
              <w:right w:val="single" w:sz="8" w:space="0" w:color="auto"/>
            </w:tcBorders>
          </w:tcPr>
          <w:p w:rsidR="00956776" w:rsidRPr="00EF22BC" w:rsidRDefault="00956776" w:rsidP="00EF22BC">
            <w:pPr>
              <w:spacing w:before="0" w:after="0" w:line="360" w:lineRule="auto"/>
              <w:jc w:val="both"/>
              <w:rPr>
                <w:color w:val="000000"/>
                <w:sz w:val="20"/>
                <w:szCs w:val="20"/>
              </w:rPr>
            </w:pPr>
            <w:r w:rsidRPr="00EF22BC">
              <w:rPr>
                <w:color w:val="000000"/>
                <w:sz w:val="20"/>
                <w:szCs w:val="20"/>
              </w:rPr>
              <w:t>2006</w:t>
            </w:r>
          </w:p>
        </w:tc>
        <w:tc>
          <w:tcPr>
            <w:tcW w:w="1327" w:type="dxa"/>
            <w:tcBorders>
              <w:top w:val="single" w:sz="8" w:space="0" w:color="auto"/>
              <w:left w:val="single" w:sz="8" w:space="0" w:color="auto"/>
              <w:bottom w:val="single" w:sz="8" w:space="0" w:color="auto"/>
              <w:right w:val="single" w:sz="8" w:space="0" w:color="auto"/>
            </w:tcBorders>
          </w:tcPr>
          <w:p w:rsidR="00956776" w:rsidRPr="00EF22BC" w:rsidRDefault="00956776" w:rsidP="00EF22BC">
            <w:pPr>
              <w:spacing w:before="0" w:after="0" w:line="360" w:lineRule="auto"/>
              <w:jc w:val="both"/>
              <w:rPr>
                <w:color w:val="000000"/>
                <w:sz w:val="20"/>
                <w:szCs w:val="20"/>
              </w:rPr>
            </w:pPr>
            <w:r w:rsidRPr="00EF22BC">
              <w:rPr>
                <w:color w:val="000000"/>
                <w:sz w:val="20"/>
                <w:szCs w:val="20"/>
              </w:rPr>
              <w:t>2007</w:t>
            </w:r>
          </w:p>
        </w:tc>
        <w:tc>
          <w:tcPr>
            <w:tcW w:w="1680" w:type="dxa"/>
            <w:tcBorders>
              <w:top w:val="single" w:sz="8" w:space="0" w:color="auto"/>
              <w:left w:val="single" w:sz="8" w:space="0" w:color="auto"/>
              <w:bottom w:val="single" w:sz="8" w:space="0" w:color="auto"/>
              <w:right w:val="single" w:sz="8" w:space="0" w:color="auto"/>
            </w:tcBorders>
          </w:tcPr>
          <w:p w:rsidR="00956776" w:rsidRPr="00EF22BC" w:rsidRDefault="00956776" w:rsidP="00EF22BC">
            <w:pPr>
              <w:spacing w:before="0" w:after="0" w:line="360" w:lineRule="auto"/>
              <w:jc w:val="both"/>
              <w:rPr>
                <w:color w:val="000000"/>
                <w:sz w:val="20"/>
                <w:szCs w:val="20"/>
              </w:rPr>
            </w:pPr>
            <w:r w:rsidRPr="00EF22BC">
              <w:rPr>
                <w:color w:val="000000"/>
                <w:sz w:val="20"/>
                <w:szCs w:val="20"/>
              </w:rPr>
              <w:t>Изм</w:t>
            </w:r>
            <w:r w:rsidR="00EF22BC" w:rsidRPr="00EF22BC">
              <w:rPr>
                <w:color w:val="000000"/>
                <w:sz w:val="20"/>
                <w:szCs w:val="20"/>
              </w:rPr>
              <w:t>е</w:t>
            </w:r>
            <w:r w:rsidRPr="00EF22BC">
              <w:rPr>
                <w:color w:val="000000"/>
                <w:sz w:val="20"/>
                <w:szCs w:val="20"/>
              </w:rPr>
              <w:t>нение</w:t>
            </w:r>
          </w:p>
        </w:tc>
      </w:tr>
      <w:tr w:rsidR="00956776" w:rsidRPr="00EF22BC">
        <w:trPr>
          <w:trHeight w:val="773"/>
        </w:trPr>
        <w:tc>
          <w:tcPr>
            <w:tcW w:w="4573" w:type="dxa"/>
            <w:tcBorders>
              <w:top w:val="nil"/>
              <w:left w:val="single" w:sz="8" w:space="0" w:color="auto"/>
              <w:bottom w:val="nil"/>
              <w:right w:val="single" w:sz="8" w:space="0" w:color="auto"/>
            </w:tcBorders>
          </w:tcPr>
          <w:p w:rsidR="00956776" w:rsidRPr="00EF22BC" w:rsidRDefault="00956776" w:rsidP="00EF22BC">
            <w:pPr>
              <w:spacing w:before="0" w:after="0" w:line="360" w:lineRule="auto"/>
              <w:jc w:val="both"/>
              <w:rPr>
                <w:color w:val="000000"/>
                <w:sz w:val="20"/>
                <w:szCs w:val="20"/>
              </w:rPr>
            </w:pPr>
            <w:r w:rsidRPr="00EF22BC">
              <w:rPr>
                <w:color w:val="000000"/>
                <w:sz w:val="20"/>
                <w:szCs w:val="20"/>
              </w:rPr>
              <w:t>Частная материалоотдача по видам сырья и материалов, р./р.</w:t>
            </w:r>
          </w:p>
        </w:tc>
        <w:tc>
          <w:tcPr>
            <w:tcW w:w="1613" w:type="dxa"/>
            <w:tcBorders>
              <w:top w:val="nil"/>
              <w:left w:val="nil"/>
              <w:bottom w:val="nil"/>
              <w:right w:val="single" w:sz="8" w:space="0" w:color="auto"/>
            </w:tcBorders>
          </w:tcPr>
          <w:p w:rsidR="00956776" w:rsidRPr="00EF22BC" w:rsidRDefault="00956776" w:rsidP="00EF22BC">
            <w:pPr>
              <w:spacing w:before="0" w:after="0" w:line="360" w:lineRule="auto"/>
              <w:jc w:val="both"/>
              <w:rPr>
                <w:color w:val="000000"/>
                <w:sz w:val="20"/>
                <w:szCs w:val="20"/>
              </w:rPr>
            </w:pPr>
            <w:r w:rsidRPr="00EF22BC">
              <w:rPr>
                <w:color w:val="000000"/>
                <w:sz w:val="20"/>
                <w:szCs w:val="20"/>
              </w:rPr>
              <w:t>0,45</w:t>
            </w:r>
          </w:p>
        </w:tc>
        <w:tc>
          <w:tcPr>
            <w:tcW w:w="1327" w:type="dxa"/>
            <w:tcBorders>
              <w:top w:val="nil"/>
              <w:left w:val="nil"/>
              <w:bottom w:val="nil"/>
              <w:right w:val="single" w:sz="8" w:space="0" w:color="auto"/>
            </w:tcBorders>
          </w:tcPr>
          <w:p w:rsidR="00956776" w:rsidRPr="00EF22BC" w:rsidRDefault="00956776" w:rsidP="00EF22BC">
            <w:pPr>
              <w:spacing w:before="0" w:after="0" w:line="360" w:lineRule="auto"/>
              <w:jc w:val="both"/>
              <w:rPr>
                <w:color w:val="000000"/>
                <w:sz w:val="20"/>
                <w:szCs w:val="20"/>
              </w:rPr>
            </w:pPr>
            <w:r w:rsidRPr="00EF22BC">
              <w:rPr>
                <w:color w:val="000000"/>
                <w:sz w:val="20"/>
                <w:szCs w:val="20"/>
              </w:rPr>
              <w:t>0,27</w:t>
            </w:r>
          </w:p>
        </w:tc>
        <w:tc>
          <w:tcPr>
            <w:tcW w:w="1680" w:type="dxa"/>
            <w:tcBorders>
              <w:top w:val="nil"/>
              <w:left w:val="nil"/>
              <w:bottom w:val="nil"/>
              <w:right w:val="single" w:sz="8" w:space="0" w:color="auto"/>
            </w:tcBorders>
          </w:tcPr>
          <w:p w:rsidR="00956776" w:rsidRPr="00EF22BC" w:rsidRDefault="00956776" w:rsidP="00EF22BC">
            <w:pPr>
              <w:spacing w:before="0" w:after="0" w:line="360" w:lineRule="auto"/>
              <w:jc w:val="both"/>
              <w:rPr>
                <w:color w:val="000000"/>
                <w:sz w:val="20"/>
                <w:szCs w:val="20"/>
              </w:rPr>
            </w:pPr>
            <w:r w:rsidRPr="00EF22BC">
              <w:rPr>
                <w:color w:val="000000"/>
                <w:sz w:val="20"/>
                <w:szCs w:val="20"/>
              </w:rPr>
              <w:t>-0,18</w:t>
            </w:r>
          </w:p>
        </w:tc>
      </w:tr>
      <w:tr w:rsidR="00956776" w:rsidRPr="00EF22BC">
        <w:trPr>
          <w:trHeight w:val="467"/>
        </w:trPr>
        <w:tc>
          <w:tcPr>
            <w:tcW w:w="4573" w:type="dxa"/>
            <w:tcBorders>
              <w:top w:val="single" w:sz="8" w:space="0" w:color="auto"/>
              <w:left w:val="single" w:sz="8" w:space="0" w:color="auto"/>
              <w:bottom w:val="single" w:sz="8" w:space="0" w:color="auto"/>
              <w:right w:val="single" w:sz="8" w:space="0" w:color="auto"/>
            </w:tcBorders>
          </w:tcPr>
          <w:p w:rsidR="00956776" w:rsidRPr="00EF22BC" w:rsidRDefault="00956776" w:rsidP="00EF22BC">
            <w:pPr>
              <w:spacing w:before="0" w:after="0" w:line="360" w:lineRule="auto"/>
              <w:jc w:val="both"/>
              <w:rPr>
                <w:color w:val="000000"/>
                <w:sz w:val="20"/>
                <w:szCs w:val="20"/>
              </w:rPr>
            </w:pPr>
            <w:r w:rsidRPr="00EF22BC">
              <w:rPr>
                <w:color w:val="000000"/>
                <w:sz w:val="20"/>
                <w:szCs w:val="20"/>
              </w:rPr>
              <w:t>-основные материалы;</w:t>
            </w:r>
          </w:p>
        </w:tc>
        <w:tc>
          <w:tcPr>
            <w:tcW w:w="1613" w:type="dxa"/>
            <w:tcBorders>
              <w:top w:val="single" w:sz="8" w:space="0" w:color="auto"/>
              <w:left w:val="nil"/>
              <w:bottom w:val="single" w:sz="8" w:space="0" w:color="auto"/>
              <w:right w:val="single" w:sz="8" w:space="0" w:color="auto"/>
            </w:tcBorders>
          </w:tcPr>
          <w:p w:rsidR="00956776" w:rsidRPr="00EF22BC" w:rsidRDefault="00956776" w:rsidP="00EF22BC">
            <w:pPr>
              <w:spacing w:before="0" w:after="0" w:line="360" w:lineRule="auto"/>
              <w:jc w:val="both"/>
              <w:rPr>
                <w:color w:val="000000"/>
                <w:sz w:val="20"/>
                <w:szCs w:val="20"/>
              </w:rPr>
            </w:pPr>
            <w:r w:rsidRPr="00EF22BC">
              <w:rPr>
                <w:color w:val="000000"/>
                <w:sz w:val="20"/>
                <w:szCs w:val="20"/>
              </w:rPr>
              <w:t>4,42</w:t>
            </w:r>
          </w:p>
        </w:tc>
        <w:tc>
          <w:tcPr>
            <w:tcW w:w="1327" w:type="dxa"/>
            <w:tcBorders>
              <w:top w:val="single" w:sz="8" w:space="0" w:color="auto"/>
              <w:left w:val="nil"/>
              <w:bottom w:val="single" w:sz="8" w:space="0" w:color="auto"/>
              <w:right w:val="single" w:sz="8" w:space="0" w:color="auto"/>
            </w:tcBorders>
          </w:tcPr>
          <w:p w:rsidR="00956776" w:rsidRPr="00EF22BC" w:rsidRDefault="00956776" w:rsidP="00EF22BC">
            <w:pPr>
              <w:spacing w:before="0" w:after="0" w:line="360" w:lineRule="auto"/>
              <w:jc w:val="both"/>
              <w:rPr>
                <w:color w:val="000000"/>
                <w:sz w:val="20"/>
                <w:szCs w:val="20"/>
              </w:rPr>
            </w:pPr>
            <w:r w:rsidRPr="00EF22BC">
              <w:rPr>
                <w:color w:val="000000"/>
                <w:sz w:val="20"/>
                <w:szCs w:val="20"/>
              </w:rPr>
              <w:t>3,52</w:t>
            </w:r>
          </w:p>
        </w:tc>
        <w:tc>
          <w:tcPr>
            <w:tcW w:w="1680" w:type="dxa"/>
            <w:tcBorders>
              <w:top w:val="single" w:sz="8" w:space="0" w:color="auto"/>
              <w:left w:val="nil"/>
              <w:bottom w:val="single" w:sz="8" w:space="0" w:color="auto"/>
              <w:right w:val="single" w:sz="8" w:space="0" w:color="auto"/>
            </w:tcBorders>
          </w:tcPr>
          <w:p w:rsidR="00956776" w:rsidRPr="00EF22BC" w:rsidRDefault="00956776" w:rsidP="00EF22BC">
            <w:pPr>
              <w:spacing w:before="0" w:after="0" w:line="360" w:lineRule="auto"/>
              <w:jc w:val="both"/>
              <w:rPr>
                <w:color w:val="000000"/>
                <w:sz w:val="20"/>
                <w:szCs w:val="20"/>
              </w:rPr>
            </w:pPr>
            <w:r w:rsidRPr="00EF22BC">
              <w:rPr>
                <w:color w:val="000000"/>
                <w:sz w:val="20"/>
                <w:szCs w:val="20"/>
              </w:rPr>
              <w:t>-0,90</w:t>
            </w:r>
          </w:p>
        </w:tc>
      </w:tr>
      <w:tr w:rsidR="00956776" w:rsidRPr="00EF22BC">
        <w:trPr>
          <w:trHeight w:val="390"/>
        </w:trPr>
        <w:tc>
          <w:tcPr>
            <w:tcW w:w="4573" w:type="dxa"/>
            <w:tcBorders>
              <w:top w:val="nil"/>
              <w:left w:val="single" w:sz="8" w:space="0" w:color="auto"/>
              <w:bottom w:val="single" w:sz="8" w:space="0" w:color="auto"/>
              <w:right w:val="single" w:sz="8" w:space="0" w:color="auto"/>
            </w:tcBorders>
          </w:tcPr>
          <w:p w:rsidR="00956776" w:rsidRPr="00EF22BC" w:rsidRDefault="00956776" w:rsidP="00EF22BC">
            <w:pPr>
              <w:spacing w:before="0" w:after="0" w:line="360" w:lineRule="auto"/>
              <w:jc w:val="both"/>
              <w:rPr>
                <w:color w:val="000000"/>
                <w:sz w:val="20"/>
                <w:szCs w:val="20"/>
              </w:rPr>
            </w:pPr>
            <w:r w:rsidRPr="00EF22BC">
              <w:rPr>
                <w:color w:val="000000"/>
                <w:sz w:val="20"/>
                <w:szCs w:val="20"/>
              </w:rPr>
              <w:t>-покупные изделия;</w:t>
            </w:r>
          </w:p>
        </w:tc>
        <w:tc>
          <w:tcPr>
            <w:tcW w:w="1613" w:type="dxa"/>
            <w:tcBorders>
              <w:top w:val="nil"/>
              <w:left w:val="nil"/>
              <w:bottom w:val="single" w:sz="8" w:space="0" w:color="auto"/>
              <w:right w:val="single" w:sz="8" w:space="0" w:color="auto"/>
            </w:tcBorders>
          </w:tcPr>
          <w:p w:rsidR="00956776" w:rsidRPr="00EF22BC" w:rsidRDefault="00956776" w:rsidP="00EF22BC">
            <w:pPr>
              <w:spacing w:before="0" w:after="0" w:line="360" w:lineRule="auto"/>
              <w:jc w:val="both"/>
              <w:rPr>
                <w:color w:val="000000"/>
                <w:sz w:val="20"/>
                <w:szCs w:val="20"/>
              </w:rPr>
            </w:pPr>
            <w:r w:rsidRPr="00EF22BC">
              <w:rPr>
                <w:color w:val="000000"/>
                <w:sz w:val="20"/>
                <w:szCs w:val="20"/>
              </w:rPr>
              <w:t>41,00</w:t>
            </w:r>
          </w:p>
        </w:tc>
        <w:tc>
          <w:tcPr>
            <w:tcW w:w="1327" w:type="dxa"/>
            <w:tcBorders>
              <w:top w:val="nil"/>
              <w:left w:val="nil"/>
              <w:bottom w:val="single" w:sz="8" w:space="0" w:color="auto"/>
              <w:right w:val="single" w:sz="8" w:space="0" w:color="auto"/>
            </w:tcBorders>
          </w:tcPr>
          <w:p w:rsidR="00956776" w:rsidRPr="00EF22BC" w:rsidRDefault="00956776" w:rsidP="00EF22BC">
            <w:pPr>
              <w:spacing w:before="0" w:after="0" w:line="360" w:lineRule="auto"/>
              <w:jc w:val="both"/>
              <w:rPr>
                <w:color w:val="000000"/>
                <w:sz w:val="20"/>
                <w:szCs w:val="20"/>
              </w:rPr>
            </w:pPr>
            <w:r w:rsidRPr="00EF22BC">
              <w:rPr>
                <w:color w:val="000000"/>
                <w:sz w:val="20"/>
                <w:szCs w:val="20"/>
              </w:rPr>
              <w:t>0,53</w:t>
            </w:r>
          </w:p>
        </w:tc>
        <w:tc>
          <w:tcPr>
            <w:tcW w:w="1680" w:type="dxa"/>
            <w:tcBorders>
              <w:top w:val="nil"/>
              <w:left w:val="nil"/>
              <w:bottom w:val="single" w:sz="8" w:space="0" w:color="auto"/>
              <w:right w:val="single" w:sz="8" w:space="0" w:color="auto"/>
            </w:tcBorders>
          </w:tcPr>
          <w:p w:rsidR="00956776" w:rsidRPr="00EF22BC" w:rsidRDefault="00956776" w:rsidP="00EF22BC">
            <w:pPr>
              <w:spacing w:before="0" w:after="0" w:line="360" w:lineRule="auto"/>
              <w:jc w:val="both"/>
              <w:rPr>
                <w:color w:val="000000"/>
                <w:sz w:val="20"/>
                <w:szCs w:val="20"/>
              </w:rPr>
            </w:pPr>
            <w:r w:rsidRPr="00EF22BC">
              <w:rPr>
                <w:color w:val="000000"/>
                <w:sz w:val="20"/>
                <w:szCs w:val="20"/>
              </w:rPr>
              <w:t>-40,48</w:t>
            </w:r>
          </w:p>
        </w:tc>
      </w:tr>
      <w:tr w:rsidR="00956776" w:rsidRPr="00EF22BC">
        <w:trPr>
          <w:trHeight w:val="390"/>
        </w:trPr>
        <w:tc>
          <w:tcPr>
            <w:tcW w:w="4573" w:type="dxa"/>
            <w:tcBorders>
              <w:top w:val="nil"/>
              <w:left w:val="single" w:sz="8" w:space="0" w:color="auto"/>
              <w:bottom w:val="single" w:sz="8" w:space="0" w:color="auto"/>
              <w:right w:val="single" w:sz="8" w:space="0" w:color="auto"/>
            </w:tcBorders>
          </w:tcPr>
          <w:p w:rsidR="00956776" w:rsidRPr="00EF22BC" w:rsidRDefault="00956776" w:rsidP="00EF22BC">
            <w:pPr>
              <w:spacing w:before="0" w:after="0" w:line="360" w:lineRule="auto"/>
              <w:jc w:val="both"/>
              <w:rPr>
                <w:color w:val="000000"/>
                <w:sz w:val="20"/>
                <w:szCs w:val="20"/>
              </w:rPr>
            </w:pPr>
            <w:r w:rsidRPr="00EF22BC">
              <w:rPr>
                <w:color w:val="000000"/>
                <w:sz w:val="20"/>
                <w:szCs w:val="20"/>
              </w:rPr>
              <w:t>-комплектующие;</w:t>
            </w:r>
          </w:p>
        </w:tc>
        <w:tc>
          <w:tcPr>
            <w:tcW w:w="1613" w:type="dxa"/>
            <w:tcBorders>
              <w:top w:val="nil"/>
              <w:left w:val="nil"/>
              <w:bottom w:val="single" w:sz="8" w:space="0" w:color="auto"/>
              <w:right w:val="single" w:sz="8" w:space="0" w:color="auto"/>
            </w:tcBorders>
          </w:tcPr>
          <w:p w:rsidR="00956776" w:rsidRPr="00EF22BC" w:rsidRDefault="00956776" w:rsidP="00EF22BC">
            <w:pPr>
              <w:spacing w:before="0" w:after="0" w:line="360" w:lineRule="auto"/>
              <w:jc w:val="both"/>
              <w:rPr>
                <w:color w:val="000000"/>
                <w:sz w:val="20"/>
                <w:szCs w:val="20"/>
              </w:rPr>
            </w:pPr>
            <w:r w:rsidRPr="00EF22BC">
              <w:rPr>
                <w:color w:val="000000"/>
                <w:sz w:val="20"/>
                <w:szCs w:val="20"/>
              </w:rPr>
              <w:t>16,46</w:t>
            </w:r>
          </w:p>
        </w:tc>
        <w:tc>
          <w:tcPr>
            <w:tcW w:w="1327" w:type="dxa"/>
            <w:tcBorders>
              <w:top w:val="nil"/>
              <w:left w:val="nil"/>
              <w:bottom w:val="single" w:sz="8" w:space="0" w:color="auto"/>
              <w:right w:val="single" w:sz="8" w:space="0" w:color="auto"/>
            </w:tcBorders>
          </w:tcPr>
          <w:p w:rsidR="00956776" w:rsidRPr="00EF22BC" w:rsidRDefault="00956776" w:rsidP="00EF22BC">
            <w:pPr>
              <w:spacing w:before="0" w:after="0" w:line="360" w:lineRule="auto"/>
              <w:jc w:val="both"/>
              <w:rPr>
                <w:color w:val="000000"/>
                <w:sz w:val="20"/>
                <w:szCs w:val="20"/>
              </w:rPr>
            </w:pPr>
            <w:r w:rsidRPr="00EF22BC">
              <w:rPr>
                <w:color w:val="000000"/>
                <w:sz w:val="20"/>
                <w:szCs w:val="20"/>
              </w:rPr>
              <w:t>9,46</w:t>
            </w:r>
          </w:p>
        </w:tc>
        <w:tc>
          <w:tcPr>
            <w:tcW w:w="1680" w:type="dxa"/>
            <w:tcBorders>
              <w:top w:val="nil"/>
              <w:left w:val="nil"/>
              <w:bottom w:val="single" w:sz="8" w:space="0" w:color="auto"/>
              <w:right w:val="single" w:sz="8" w:space="0" w:color="auto"/>
            </w:tcBorders>
          </w:tcPr>
          <w:p w:rsidR="00956776" w:rsidRPr="00EF22BC" w:rsidRDefault="00956776" w:rsidP="00EF22BC">
            <w:pPr>
              <w:spacing w:before="0" w:after="0" w:line="360" w:lineRule="auto"/>
              <w:jc w:val="both"/>
              <w:rPr>
                <w:color w:val="000000"/>
                <w:sz w:val="20"/>
                <w:szCs w:val="20"/>
              </w:rPr>
            </w:pPr>
            <w:r w:rsidRPr="00EF22BC">
              <w:rPr>
                <w:color w:val="000000"/>
                <w:sz w:val="20"/>
                <w:szCs w:val="20"/>
              </w:rPr>
              <w:t>-7,00</w:t>
            </w:r>
          </w:p>
        </w:tc>
      </w:tr>
      <w:tr w:rsidR="00956776" w:rsidRPr="00EF22BC">
        <w:trPr>
          <w:trHeight w:val="390"/>
        </w:trPr>
        <w:tc>
          <w:tcPr>
            <w:tcW w:w="4573" w:type="dxa"/>
            <w:tcBorders>
              <w:top w:val="nil"/>
              <w:left w:val="single" w:sz="8" w:space="0" w:color="auto"/>
              <w:bottom w:val="nil"/>
              <w:right w:val="single" w:sz="8" w:space="0" w:color="auto"/>
            </w:tcBorders>
          </w:tcPr>
          <w:p w:rsidR="00956776" w:rsidRPr="00EF22BC" w:rsidRDefault="00956776" w:rsidP="00EF22BC">
            <w:pPr>
              <w:spacing w:before="0" w:after="0" w:line="360" w:lineRule="auto"/>
              <w:jc w:val="both"/>
              <w:rPr>
                <w:color w:val="000000"/>
                <w:sz w:val="20"/>
                <w:szCs w:val="20"/>
              </w:rPr>
            </w:pPr>
            <w:r w:rsidRPr="00EF22BC">
              <w:rPr>
                <w:color w:val="000000"/>
                <w:sz w:val="20"/>
                <w:szCs w:val="20"/>
              </w:rPr>
              <w:t>Общая материалоотдача</w:t>
            </w:r>
            <w:r w:rsidR="00F57142" w:rsidRPr="00EF22BC">
              <w:rPr>
                <w:color w:val="000000"/>
                <w:sz w:val="20"/>
                <w:szCs w:val="20"/>
              </w:rPr>
              <w:t xml:space="preserve"> </w:t>
            </w:r>
            <w:r w:rsidRPr="00EF22BC">
              <w:rPr>
                <w:color w:val="000000"/>
                <w:sz w:val="20"/>
                <w:szCs w:val="20"/>
              </w:rPr>
              <w:t>р./р.</w:t>
            </w:r>
          </w:p>
        </w:tc>
        <w:tc>
          <w:tcPr>
            <w:tcW w:w="1613" w:type="dxa"/>
            <w:tcBorders>
              <w:top w:val="nil"/>
              <w:left w:val="nil"/>
              <w:bottom w:val="nil"/>
              <w:right w:val="single" w:sz="8" w:space="0" w:color="auto"/>
            </w:tcBorders>
          </w:tcPr>
          <w:p w:rsidR="00956776" w:rsidRPr="00EF22BC" w:rsidRDefault="00956776" w:rsidP="00EF22BC">
            <w:pPr>
              <w:spacing w:before="0" w:after="0" w:line="360" w:lineRule="auto"/>
              <w:jc w:val="both"/>
              <w:rPr>
                <w:color w:val="000000"/>
                <w:sz w:val="20"/>
                <w:szCs w:val="20"/>
              </w:rPr>
            </w:pPr>
            <w:r w:rsidRPr="00EF22BC">
              <w:rPr>
                <w:color w:val="000000"/>
                <w:sz w:val="20"/>
                <w:szCs w:val="20"/>
              </w:rPr>
              <w:t>0,40</w:t>
            </w:r>
          </w:p>
        </w:tc>
        <w:tc>
          <w:tcPr>
            <w:tcW w:w="1327" w:type="dxa"/>
            <w:tcBorders>
              <w:top w:val="nil"/>
              <w:left w:val="nil"/>
              <w:bottom w:val="nil"/>
              <w:right w:val="single" w:sz="8" w:space="0" w:color="auto"/>
            </w:tcBorders>
          </w:tcPr>
          <w:p w:rsidR="00956776" w:rsidRPr="00EF22BC" w:rsidRDefault="00956776" w:rsidP="00EF22BC">
            <w:pPr>
              <w:spacing w:before="0" w:after="0" w:line="360" w:lineRule="auto"/>
              <w:jc w:val="both"/>
              <w:rPr>
                <w:color w:val="000000"/>
                <w:sz w:val="20"/>
                <w:szCs w:val="20"/>
              </w:rPr>
            </w:pPr>
            <w:r w:rsidRPr="00EF22BC">
              <w:rPr>
                <w:color w:val="000000"/>
                <w:sz w:val="20"/>
                <w:szCs w:val="20"/>
              </w:rPr>
              <w:t>0,30</w:t>
            </w:r>
          </w:p>
        </w:tc>
        <w:tc>
          <w:tcPr>
            <w:tcW w:w="1680" w:type="dxa"/>
            <w:tcBorders>
              <w:top w:val="nil"/>
              <w:left w:val="nil"/>
              <w:bottom w:val="nil"/>
              <w:right w:val="single" w:sz="8" w:space="0" w:color="auto"/>
            </w:tcBorders>
          </w:tcPr>
          <w:p w:rsidR="00956776" w:rsidRPr="00EF22BC" w:rsidRDefault="00956776" w:rsidP="00EF22BC">
            <w:pPr>
              <w:spacing w:before="0" w:after="0" w:line="360" w:lineRule="auto"/>
              <w:jc w:val="both"/>
              <w:rPr>
                <w:color w:val="000000"/>
                <w:sz w:val="20"/>
                <w:szCs w:val="20"/>
              </w:rPr>
            </w:pPr>
            <w:r w:rsidRPr="00EF22BC">
              <w:rPr>
                <w:color w:val="000000"/>
                <w:sz w:val="20"/>
                <w:szCs w:val="20"/>
              </w:rPr>
              <w:t>-0,10</w:t>
            </w:r>
          </w:p>
        </w:tc>
      </w:tr>
    </w:tbl>
    <w:p w:rsidR="00C2756F" w:rsidRPr="00F57142" w:rsidRDefault="00C2756F" w:rsidP="00F57142">
      <w:pPr>
        <w:spacing w:before="0" w:after="0" w:line="360" w:lineRule="auto"/>
        <w:ind w:firstLine="709"/>
        <w:jc w:val="both"/>
        <w:rPr>
          <w:color w:val="000000"/>
          <w:sz w:val="28"/>
          <w:szCs w:val="28"/>
        </w:rPr>
      </w:pPr>
    </w:p>
    <w:p w:rsidR="00EF22BC" w:rsidRDefault="00CC4BA8" w:rsidP="00F57142">
      <w:pPr>
        <w:spacing w:before="0" w:after="0" w:line="360" w:lineRule="auto"/>
        <w:ind w:firstLine="709"/>
        <w:jc w:val="both"/>
        <w:rPr>
          <w:color w:val="000000"/>
          <w:sz w:val="28"/>
          <w:szCs w:val="28"/>
        </w:rPr>
      </w:pPr>
      <w:r w:rsidRPr="00F57142">
        <w:rPr>
          <w:color w:val="000000"/>
          <w:sz w:val="28"/>
          <w:szCs w:val="28"/>
        </w:rPr>
        <w:t>-</w:t>
      </w:r>
      <w:r w:rsidR="00020DA4" w:rsidRPr="00F57142">
        <w:rPr>
          <w:color w:val="000000"/>
          <w:sz w:val="28"/>
          <w:szCs w:val="28"/>
        </w:rPr>
        <w:t xml:space="preserve"> </w:t>
      </w:r>
      <w:r w:rsidRPr="00F57142">
        <w:rPr>
          <w:color w:val="000000"/>
          <w:sz w:val="28"/>
          <w:szCs w:val="28"/>
        </w:rPr>
        <w:t>Оптимизация доходов (соотношение прибыли и налого</w:t>
      </w:r>
      <w:r w:rsidR="006054BC" w:rsidRPr="00F57142">
        <w:rPr>
          <w:color w:val="000000"/>
          <w:sz w:val="28"/>
          <w:szCs w:val="28"/>
        </w:rPr>
        <w:t>в, распределение прибыли и др.).</w:t>
      </w:r>
    </w:p>
    <w:p w:rsidR="00EF22BC" w:rsidRDefault="00CC4BA8" w:rsidP="00F57142">
      <w:pPr>
        <w:spacing w:before="0" w:after="0" w:line="360" w:lineRule="auto"/>
        <w:ind w:firstLine="709"/>
        <w:jc w:val="both"/>
        <w:rPr>
          <w:color w:val="000000"/>
          <w:sz w:val="28"/>
          <w:szCs w:val="28"/>
        </w:rPr>
      </w:pPr>
      <w:r w:rsidRPr="00F57142">
        <w:rPr>
          <w:color w:val="000000"/>
          <w:sz w:val="28"/>
          <w:szCs w:val="28"/>
        </w:rPr>
        <w:t>-Реструктуризация активов предприятия (выбор и обеспечение разумного соотношения текущих активов);</w:t>
      </w:r>
    </w:p>
    <w:p w:rsidR="00EF22BC" w:rsidRDefault="00CC4BA8" w:rsidP="00F57142">
      <w:pPr>
        <w:spacing w:before="0" w:after="0" w:line="360" w:lineRule="auto"/>
        <w:ind w:firstLine="709"/>
        <w:jc w:val="both"/>
        <w:rPr>
          <w:color w:val="000000"/>
          <w:sz w:val="28"/>
          <w:szCs w:val="28"/>
        </w:rPr>
      </w:pPr>
      <w:r w:rsidRPr="00F57142">
        <w:rPr>
          <w:color w:val="000000"/>
          <w:sz w:val="28"/>
          <w:szCs w:val="28"/>
        </w:rPr>
        <w:t>-</w:t>
      </w:r>
      <w:r w:rsidR="00C2756F" w:rsidRPr="00F57142">
        <w:rPr>
          <w:color w:val="000000"/>
          <w:sz w:val="28"/>
          <w:szCs w:val="28"/>
        </w:rPr>
        <w:t xml:space="preserve"> </w:t>
      </w:r>
      <w:r w:rsidRPr="00F57142">
        <w:rPr>
          <w:color w:val="000000"/>
          <w:sz w:val="28"/>
          <w:szCs w:val="28"/>
        </w:rPr>
        <w:t>Обеспечение дополнительных доходов предприятия (от непрофильной и финансовой деятельности, реструктуризации имущественного комплекса – «сброса» излишних видов имущества, основных фондов, долг</w:t>
      </w:r>
      <w:r w:rsidR="00C2756F" w:rsidRPr="00F57142">
        <w:rPr>
          <w:color w:val="000000"/>
          <w:sz w:val="28"/>
          <w:szCs w:val="28"/>
        </w:rPr>
        <w:t>осрочных финансовых вложений).</w:t>
      </w:r>
    </w:p>
    <w:p w:rsidR="00EF22BC" w:rsidRDefault="00CC4BA8" w:rsidP="00F57142">
      <w:pPr>
        <w:spacing w:before="0" w:after="0" w:line="360" w:lineRule="auto"/>
        <w:ind w:firstLine="709"/>
        <w:jc w:val="both"/>
        <w:rPr>
          <w:color w:val="000000"/>
          <w:sz w:val="28"/>
          <w:szCs w:val="28"/>
        </w:rPr>
      </w:pPr>
      <w:r w:rsidRPr="00F57142">
        <w:rPr>
          <w:color w:val="000000"/>
          <w:sz w:val="28"/>
          <w:szCs w:val="28"/>
        </w:rPr>
        <w:t>-</w:t>
      </w:r>
      <w:r w:rsidR="00C2756F" w:rsidRPr="00F57142">
        <w:rPr>
          <w:color w:val="000000"/>
          <w:sz w:val="28"/>
          <w:szCs w:val="28"/>
        </w:rPr>
        <w:t xml:space="preserve"> </w:t>
      </w:r>
      <w:r w:rsidRPr="00F57142">
        <w:rPr>
          <w:color w:val="000000"/>
          <w:sz w:val="28"/>
          <w:szCs w:val="28"/>
        </w:rPr>
        <w:t xml:space="preserve">Совершенствование расчетов с контрагентами (повышение денежной </w:t>
      </w:r>
      <w:r w:rsidR="00C2756F" w:rsidRPr="00F57142">
        <w:rPr>
          <w:color w:val="000000"/>
          <w:sz w:val="28"/>
          <w:szCs w:val="28"/>
        </w:rPr>
        <w:t xml:space="preserve">составляющей в объеме продаж), т.е стремиться </w:t>
      </w:r>
      <w:r w:rsidR="00153BC2" w:rsidRPr="00F57142">
        <w:rPr>
          <w:color w:val="000000"/>
          <w:sz w:val="28"/>
          <w:szCs w:val="28"/>
        </w:rPr>
        <w:t>к максимальной выручке при минимальных затратах.</w:t>
      </w:r>
    </w:p>
    <w:p w:rsidR="00EF22BC" w:rsidRDefault="00CC4BA8" w:rsidP="00F57142">
      <w:pPr>
        <w:spacing w:before="0" w:after="0" w:line="360" w:lineRule="auto"/>
        <w:ind w:firstLine="709"/>
        <w:jc w:val="both"/>
        <w:rPr>
          <w:color w:val="000000"/>
          <w:sz w:val="28"/>
          <w:szCs w:val="28"/>
        </w:rPr>
      </w:pPr>
      <w:r w:rsidRPr="00F57142">
        <w:rPr>
          <w:color w:val="000000"/>
          <w:sz w:val="28"/>
          <w:szCs w:val="28"/>
        </w:rPr>
        <w:t>-Совершенствование финансовых взаимоотношений с дочерними обществами.</w:t>
      </w:r>
    </w:p>
    <w:p w:rsidR="00153BC2" w:rsidRPr="00F57142" w:rsidRDefault="00CC4BA8" w:rsidP="00F57142">
      <w:pPr>
        <w:spacing w:before="0" w:after="0" w:line="360" w:lineRule="auto"/>
        <w:ind w:firstLine="709"/>
        <w:jc w:val="both"/>
        <w:rPr>
          <w:color w:val="000000"/>
          <w:sz w:val="28"/>
          <w:szCs w:val="28"/>
        </w:rPr>
      </w:pPr>
      <w:r w:rsidRPr="00F57142">
        <w:rPr>
          <w:color w:val="000000"/>
          <w:sz w:val="28"/>
          <w:szCs w:val="28"/>
        </w:rPr>
        <w:t>Соотношение этих задач путём построения «дерева целей» и выделения приоритетов должно определяться по результатам финансовой политики.</w:t>
      </w:r>
    </w:p>
    <w:p w:rsidR="00444271" w:rsidRPr="00F57142" w:rsidRDefault="00444271" w:rsidP="00F57142">
      <w:pPr>
        <w:spacing w:before="0" w:after="0" w:line="360" w:lineRule="auto"/>
        <w:ind w:firstLine="709"/>
        <w:jc w:val="both"/>
        <w:rPr>
          <w:color w:val="000000"/>
          <w:sz w:val="28"/>
          <w:szCs w:val="28"/>
        </w:rPr>
      </w:pPr>
      <w:r w:rsidRPr="00F57142">
        <w:rPr>
          <w:color w:val="000000"/>
          <w:sz w:val="28"/>
          <w:szCs w:val="28"/>
        </w:rPr>
        <w:t>Примерное «дерево» целей по планированию прибыли может выглядеть так:</w:t>
      </w:r>
    </w:p>
    <w:p w:rsidR="00CB5517" w:rsidRPr="00F57142" w:rsidRDefault="007141D9" w:rsidP="00F57142">
      <w:pPr>
        <w:spacing w:before="0" w:after="0" w:line="360" w:lineRule="auto"/>
        <w:ind w:firstLine="709"/>
        <w:jc w:val="both"/>
        <w:rPr>
          <w:color w:val="000000"/>
          <w:sz w:val="28"/>
          <w:szCs w:val="28"/>
        </w:rPr>
      </w:pPr>
      <w:r>
        <w:rPr>
          <w:color w:val="000000"/>
          <w:sz w:val="28"/>
          <w:szCs w:val="28"/>
        </w:rPr>
      </w:r>
      <w:r>
        <w:rPr>
          <w:color w:val="000000"/>
          <w:sz w:val="28"/>
          <w:szCs w:val="28"/>
        </w:rPr>
        <w:pict>
          <v:group id="_x0000_s1041" editas="canvas" style="width:423.2pt;height:399.25pt;mso-position-horizontal-relative:char;mso-position-vertical-relative:line" coordorigin="2318,6270" coordsize="7200,6750">
            <o:lock v:ext="edit" aspectratio="t"/>
            <v:shape id="_x0000_s1042" type="#_x0000_t75" style="position:absolute;left:2318;top:6270;width:7200;height:6750" o:preferrelative="f">
              <v:fill o:detectmouseclick="t"/>
              <v:path o:extrusionok="t" o:connecttype="none"/>
              <o:lock v:ext="edit" text="t"/>
            </v:shape>
            <v:rect id="_x0000_s1043" style="position:absolute;left:4627;top:6540;width:2174;height:405">
              <v:textbox style="mso-next-textbox:#_x0000_s1043" inset="2.26061mm,1.1303mm,2.26061mm,1.1303mm">
                <w:txbxContent>
                  <w:p w:rsidR="00EF22BC" w:rsidRPr="00EF22BC" w:rsidRDefault="00EF22BC" w:rsidP="00CB5517">
                    <w:pPr>
                      <w:spacing w:before="0" w:after="0"/>
                      <w:rPr>
                        <w:sz w:val="21"/>
                        <w:szCs w:val="21"/>
                      </w:rPr>
                    </w:pPr>
                    <w:r w:rsidRPr="00EF22BC">
                      <w:rPr>
                        <w:sz w:val="21"/>
                        <w:szCs w:val="21"/>
                      </w:rPr>
                      <w:t>Планирование прибыли</w:t>
                    </w:r>
                  </w:p>
                </w:txbxContent>
              </v:textbox>
            </v:rect>
            <v:rect id="_x0000_s1044" style="position:absolute;left:4084;top:7215;width:3125;height:405">
              <v:textbox style="mso-next-textbox:#_x0000_s1044" inset="2.26061mm,1.1303mm,2.26061mm,1.1303mm">
                <w:txbxContent>
                  <w:p w:rsidR="00EF22BC" w:rsidRPr="00EF22BC" w:rsidRDefault="00EF22BC" w:rsidP="00CB5517">
                    <w:pPr>
                      <w:spacing w:before="0" w:after="0"/>
                      <w:rPr>
                        <w:sz w:val="21"/>
                        <w:szCs w:val="21"/>
                      </w:rPr>
                    </w:pPr>
                    <w:r w:rsidRPr="00EF22BC">
                      <w:rPr>
                        <w:sz w:val="21"/>
                        <w:szCs w:val="21"/>
                      </w:rPr>
                      <w:t>1. формирование исх. информации</w:t>
                    </w:r>
                  </w:p>
                </w:txbxContent>
              </v:textbox>
            </v:rect>
            <v:rect id="_x0000_s1045" style="position:absolute;left:3133;top:7890;width:2177;height:405">
              <v:textbox style="mso-next-textbox:#_x0000_s1045" inset="2.26061mm,1.1303mm,2.26061mm,1.1303mm">
                <w:txbxContent>
                  <w:p w:rsidR="00EF22BC" w:rsidRPr="00EF22BC" w:rsidRDefault="00EF22BC" w:rsidP="00CB5517">
                    <w:pPr>
                      <w:spacing w:before="0" w:after="0"/>
                      <w:rPr>
                        <w:sz w:val="21"/>
                        <w:szCs w:val="21"/>
                      </w:rPr>
                    </w:pPr>
                    <w:r w:rsidRPr="00EF22BC">
                      <w:rPr>
                        <w:sz w:val="21"/>
                        <w:szCs w:val="21"/>
                      </w:rPr>
                      <w:t>1.1 пост.информация</w:t>
                    </w:r>
                  </w:p>
                </w:txbxContent>
              </v:textbox>
            </v:rect>
            <v:rect id="_x0000_s1046" style="position:absolute;left:5986;top:7890;width:2175;height:405">
              <v:textbox style="mso-next-textbox:#_x0000_s1046" inset="2.26061mm,1.1303mm,2.26061mm,1.1303mm">
                <w:txbxContent>
                  <w:p w:rsidR="00EF22BC" w:rsidRPr="00EF22BC" w:rsidRDefault="00EF22BC" w:rsidP="00CB5517">
                    <w:pPr>
                      <w:spacing w:before="0" w:after="0"/>
                      <w:rPr>
                        <w:sz w:val="21"/>
                        <w:szCs w:val="21"/>
                      </w:rPr>
                    </w:pPr>
                    <w:r w:rsidRPr="00EF22BC">
                      <w:rPr>
                        <w:sz w:val="21"/>
                        <w:szCs w:val="21"/>
                      </w:rPr>
                      <w:t>1.2 перем.информация</w:t>
                    </w:r>
                  </w:p>
                </w:txbxContent>
              </v:textbox>
            </v:rect>
            <v:line id="_x0000_s1047" style="position:absolute" from="5578,6945" to="5578,7215">
              <v:stroke endarrow="block"/>
            </v:line>
            <v:line id="_x0000_s1048" style="position:absolute" from="4356,7620" to="4356,7890">
              <v:stroke endarrow="block"/>
            </v:line>
            <v:line id="_x0000_s1049" style="position:absolute" from="6801,7620" to="6801,7890">
              <v:stroke endarrow="block"/>
            </v:line>
            <v:rect id="_x0000_s1050" style="position:absolute;left:4356;top:8700;width:2717;height:405">
              <v:textbox style="mso-next-textbox:#_x0000_s1050" inset="2.26061mm,1.1303mm,2.26061mm,1.1303mm">
                <w:txbxContent>
                  <w:p w:rsidR="00EF22BC" w:rsidRPr="00EF22BC" w:rsidRDefault="00EF22BC" w:rsidP="00CB5517">
                    <w:pPr>
                      <w:spacing w:before="0" w:after="0"/>
                      <w:rPr>
                        <w:sz w:val="21"/>
                        <w:szCs w:val="21"/>
                      </w:rPr>
                    </w:pPr>
                    <w:r w:rsidRPr="00EF22BC">
                      <w:rPr>
                        <w:sz w:val="21"/>
                        <w:szCs w:val="21"/>
                      </w:rPr>
                      <w:t>1.3   расчетная информация</w:t>
                    </w:r>
                  </w:p>
                </w:txbxContent>
              </v:textbox>
            </v:rect>
            <v:rect id="_x0000_s1051" style="position:absolute;left:4356;top:9375;width:2717;height:405">
              <v:textbox style="mso-next-textbox:#_x0000_s1051" inset="2.26061mm,1.1303mm,2.26061mm,1.1303mm">
                <w:txbxContent>
                  <w:p w:rsidR="00EF22BC" w:rsidRPr="00EF22BC" w:rsidRDefault="00EF22BC" w:rsidP="00CB5517">
                    <w:pPr>
                      <w:spacing w:before="0" w:after="0"/>
                      <w:rPr>
                        <w:sz w:val="21"/>
                        <w:szCs w:val="21"/>
                      </w:rPr>
                    </w:pPr>
                    <w:r w:rsidRPr="00EF22BC">
                      <w:rPr>
                        <w:sz w:val="21"/>
                        <w:szCs w:val="21"/>
                      </w:rPr>
                      <w:t xml:space="preserve">2.  Определение прибыли </w:t>
                    </w:r>
                  </w:p>
                </w:txbxContent>
              </v:textbox>
            </v:rect>
            <v:rect id="_x0000_s1052" style="position:absolute;left:3676;top:10185;width:3940;height:405">
              <v:textbox style="mso-next-textbox:#_x0000_s1052" inset="2.26061mm,1.1303mm,2.26061mm,1.1303mm">
                <w:txbxContent>
                  <w:p w:rsidR="00EF22BC" w:rsidRPr="00EF22BC" w:rsidRDefault="00EF22BC" w:rsidP="00CB5517">
                    <w:pPr>
                      <w:spacing w:before="0" w:after="0"/>
                      <w:jc w:val="center"/>
                      <w:rPr>
                        <w:sz w:val="21"/>
                        <w:szCs w:val="21"/>
                      </w:rPr>
                    </w:pPr>
                    <w:r w:rsidRPr="00EF22BC">
                      <w:rPr>
                        <w:sz w:val="21"/>
                        <w:szCs w:val="21"/>
                      </w:rPr>
                      <w:t>3. Анализ полученной информации</w:t>
                    </w:r>
                  </w:p>
                </w:txbxContent>
              </v:textbox>
            </v:rect>
            <v:line id="_x0000_s1053" style="position:absolute" from="4899,8295" to="4899,8700">
              <v:stroke endarrow="block"/>
            </v:line>
            <v:line id="_x0000_s1054" style="position:absolute" from="6665,8295" to="6665,8700">
              <v:stroke endarrow="block"/>
            </v:line>
            <v:line id="_x0000_s1055" style="position:absolute" from="5578,9105" to="5579,9375">
              <v:stroke endarrow="block"/>
            </v:line>
            <v:line id="_x0000_s1056" style="position:absolute" from="5578,9780" to="5578,10185">
              <v:stroke endarrow="block"/>
            </v:line>
            <v:rect id="_x0000_s1057" style="position:absolute;left:2997;top:10860;width:1495;height:405">
              <v:textbox style="mso-next-textbox:#_x0000_s1057" inset="2.26061mm,1.1303mm,2.26061mm,1.1303mm">
                <w:txbxContent>
                  <w:p w:rsidR="00EF22BC" w:rsidRPr="00EF22BC" w:rsidRDefault="00EF22BC" w:rsidP="00CB5517">
                    <w:pPr>
                      <w:spacing w:before="0" w:after="0"/>
                      <w:jc w:val="center"/>
                      <w:rPr>
                        <w:sz w:val="21"/>
                        <w:szCs w:val="21"/>
                      </w:rPr>
                    </w:pPr>
                    <w:r w:rsidRPr="00EF22BC">
                      <w:rPr>
                        <w:sz w:val="14"/>
                        <w:szCs w:val="14"/>
                      </w:rPr>
                      <w:t>Возможный вариант удвл.</w:t>
                    </w:r>
                  </w:p>
                </w:txbxContent>
              </v:textbox>
            </v:rect>
            <v:rect id="_x0000_s1058" style="position:absolute;left:7073;top:10860;width:1222;height:405">
              <v:textbox style="mso-next-textbox:#_x0000_s1058" inset="2.26061mm,1.1303mm,2.26061mm,1.1303mm">
                <w:txbxContent>
                  <w:p w:rsidR="00EF22BC" w:rsidRPr="00EF22BC" w:rsidRDefault="00EF22BC" w:rsidP="00CB5517">
                    <w:pPr>
                      <w:spacing w:before="0" w:after="0"/>
                      <w:jc w:val="center"/>
                      <w:rPr>
                        <w:sz w:val="14"/>
                        <w:szCs w:val="14"/>
                      </w:rPr>
                    </w:pPr>
                    <w:r w:rsidRPr="00EF22BC">
                      <w:rPr>
                        <w:sz w:val="14"/>
                        <w:szCs w:val="14"/>
                      </w:rPr>
                      <w:t>4. Анализ рентабельности.</w:t>
                    </w:r>
                  </w:p>
                </w:txbxContent>
              </v:textbox>
            </v:rect>
            <v:line id="_x0000_s1059" style="position:absolute" from="3948,10590" to="3948,10860">
              <v:stroke endarrow="block"/>
            </v:line>
            <v:line id="_x0000_s1060" style="position:absolute" from="4492,10995" to="7073,10995">
              <v:stroke endarrow="block"/>
            </v:line>
            <v:rect id="_x0000_s1061" style="position:absolute;left:7073;top:11535;width:1630;height:405">
              <v:textbox style="mso-next-textbox:#_x0000_s1061" inset="2.26061mm,1.1303mm,2.26061mm,1.1303mm">
                <w:txbxContent>
                  <w:p w:rsidR="00EF22BC" w:rsidRPr="00EF22BC" w:rsidRDefault="00EF22BC" w:rsidP="006A3999">
                    <w:pPr>
                      <w:spacing w:before="0" w:after="0"/>
                      <w:jc w:val="center"/>
                      <w:rPr>
                        <w:sz w:val="14"/>
                        <w:szCs w:val="14"/>
                      </w:rPr>
                    </w:pPr>
                    <w:r w:rsidRPr="00EF22BC">
                      <w:rPr>
                        <w:sz w:val="14"/>
                        <w:szCs w:val="14"/>
                      </w:rPr>
                      <w:t>5. Внесение изменений по параметрам</w:t>
                    </w:r>
                  </w:p>
                </w:txbxContent>
              </v:textbox>
            </v:rect>
            <v:rect id="_x0000_s1062" style="position:absolute;left:2997;top:11670;width:1902;height:405">
              <v:textbox style="mso-next-textbox:#_x0000_s1062" inset="2.26061mm,1.1303mm,2.26061mm,1.1303mm">
                <w:txbxContent>
                  <w:p w:rsidR="00EF22BC" w:rsidRPr="00EF22BC" w:rsidRDefault="00EF22BC" w:rsidP="006A3999">
                    <w:pPr>
                      <w:spacing w:before="0" w:after="0"/>
                      <w:jc w:val="center"/>
                      <w:rPr>
                        <w:sz w:val="14"/>
                        <w:szCs w:val="14"/>
                      </w:rPr>
                    </w:pPr>
                    <w:r w:rsidRPr="00EF22BC">
                      <w:rPr>
                        <w:sz w:val="14"/>
                        <w:szCs w:val="14"/>
                      </w:rPr>
                      <w:t>6.1 Итоговая инвормация по видам продукции</w:t>
                    </w:r>
                  </w:p>
                </w:txbxContent>
              </v:textbox>
            </v:rect>
            <v:rect id="_x0000_s1063" style="position:absolute;left:5035;top:11940;width:1902;height:270">
              <v:textbox inset="2.26061mm,1.1303mm,2.26061mm,1.1303mm">
                <w:txbxContent>
                  <w:p w:rsidR="00EF22BC" w:rsidRPr="00EF22BC" w:rsidRDefault="00EF22BC">
                    <w:pPr>
                      <w:spacing w:before="0" w:after="0"/>
                      <w:rPr>
                        <w:sz w:val="14"/>
                        <w:szCs w:val="14"/>
                      </w:rPr>
                    </w:pPr>
                    <w:r w:rsidRPr="00EF22BC">
                      <w:rPr>
                        <w:sz w:val="14"/>
                        <w:szCs w:val="14"/>
                      </w:rPr>
                      <w:t xml:space="preserve">6.2 Вся информация по пред-ию </w:t>
                    </w:r>
                  </w:p>
                </w:txbxContent>
              </v:textbox>
            </v:rect>
            <v:rect id="_x0000_s1064" style="position:absolute;left:4220;top:12480;width:2445;height:270">
              <v:textbox inset="2.26061mm,1.1303mm,2.26061mm,1.1303mm">
                <w:txbxContent>
                  <w:p w:rsidR="00EF22BC" w:rsidRPr="00EF22BC" w:rsidRDefault="00EF22BC">
                    <w:pPr>
                      <w:spacing w:before="0" w:after="0"/>
                      <w:rPr>
                        <w:sz w:val="14"/>
                        <w:szCs w:val="14"/>
                      </w:rPr>
                    </w:pPr>
                    <w:r w:rsidRPr="00EF22BC">
                      <w:rPr>
                        <w:sz w:val="14"/>
                        <w:szCs w:val="14"/>
                      </w:rPr>
                      <w:t>Полученный вариант  удвлетворяет.</w:t>
                    </w:r>
                  </w:p>
                </w:txbxContent>
              </v:textbox>
            </v:rect>
            <v:line id="_x0000_s1065" style="position:absolute" from="4084,11265" to="4084,11670">
              <v:stroke endarrow="block"/>
            </v:line>
            <v:line id="_x0000_s1066" style="position:absolute" from="4492,11265" to="5443,11940">
              <v:stroke endarrow="block"/>
            </v:line>
            <v:line id="_x0000_s1067" style="position:absolute" from="4356,12075" to="4356,12480">
              <v:stroke endarrow="block"/>
            </v:line>
            <v:line id="_x0000_s1068" style="position:absolute;flip:y" from="6665,11940" to="7888,12615">
              <v:stroke endarrow="block"/>
            </v:line>
            <v:line id="_x0000_s1069" style="position:absolute;flip:y" from="8567,8025" to="8567,11535">
              <v:stroke endarrow="block"/>
            </v:line>
            <v:line id="_x0000_s1070" style="position:absolute;flip:x" from="8160,8025" to="8567,8025">
              <v:stroke endarrow="block"/>
            </v:line>
            <w10:wrap type="none"/>
            <w10:anchorlock/>
          </v:group>
        </w:pict>
      </w:r>
    </w:p>
    <w:p w:rsidR="00EF22BC" w:rsidRDefault="00EF22BC" w:rsidP="00F57142">
      <w:pPr>
        <w:spacing w:before="0" w:after="0" w:line="360" w:lineRule="auto"/>
        <w:ind w:firstLine="709"/>
        <w:jc w:val="both"/>
        <w:rPr>
          <w:color w:val="000000"/>
          <w:sz w:val="28"/>
          <w:szCs w:val="28"/>
        </w:rPr>
      </w:pPr>
    </w:p>
    <w:p w:rsidR="00EF22BC" w:rsidRDefault="00CC4BA8" w:rsidP="00F57142">
      <w:pPr>
        <w:spacing w:before="0" w:after="0" w:line="360" w:lineRule="auto"/>
        <w:ind w:firstLine="709"/>
        <w:jc w:val="both"/>
        <w:rPr>
          <w:color w:val="000000"/>
          <w:sz w:val="28"/>
          <w:szCs w:val="28"/>
        </w:rPr>
      </w:pPr>
      <w:r w:rsidRPr="00F57142">
        <w:rPr>
          <w:color w:val="000000"/>
          <w:sz w:val="28"/>
          <w:szCs w:val="28"/>
        </w:rPr>
        <w:t xml:space="preserve">Таким образом, можно </w:t>
      </w:r>
      <w:r w:rsidR="006A3999" w:rsidRPr="00F57142">
        <w:rPr>
          <w:color w:val="000000"/>
          <w:sz w:val="28"/>
          <w:szCs w:val="28"/>
        </w:rPr>
        <w:t>выделить</w:t>
      </w:r>
      <w:r w:rsidRPr="00F57142">
        <w:rPr>
          <w:color w:val="000000"/>
          <w:sz w:val="28"/>
          <w:szCs w:val="28"/>
        </w:rPr>
        <w:t xml:space="preserve"> основные объекты при управл</w:t>
      </w:r>
      <w:r w:rsidR="006A3999" w:rsidRPr="00F57142">
        <w:rPr>
          <w:color w:val="000000"/>
          <w:sz w:val="28"/>
          <w:szCs w:val="28"/>
        </w:rPr>
        <w:t>ении финансовыми результатами, это:</w:t>
      </w:r>
    </w:p>
    <w:p w:rsidR="00EF22BC" w:rsidRDefault="00CC4BA8" w:rsidP="00F57142">
      <w:pPr>
        <w:spacing w:before="0" w:after="0" w:line="360" w:lineRule="auto"/>
        <w:ind w:firstLine="709"/>
        <w:jc w:val="both"/>
        <w:rPr>
          <w:color w:val="000000"/>
          <w:sz w:val="28"/>
          <w:szCs w:val="28"/>
        </w:rPr>
      </w:pPr>
      <w:r w:rsidRPr="00F57142">
        <w:rPr>
          <w:color w:val="000000"/>
          <w:sz w:val="28"/>
          <w:szCs w:val="28"/>
        </w:rPr>
        <w:t xml:space="preserve">- </w:t>
      </w:r>
      <w:r w:rsidR="006A3999" w:rsidRPr="00F57142">
        <w:rPr>
          <w:color w:val="000000"/>
          <w:sz w:val="28"/>
          <w:szCs w:val="28"/>
        </w:rPr>
        <w:t>р</w:t>
      </w:r>
      <w:r w:rsidRPr="00F57142">
        <w:rPr>
          <w:color w:val="000000"/>
          <w:sz w:val="28"/>
          <w:szCs w:val="28"/>
        </w:rPr>
        <w:t>егулирование финансовых результатов производственной деятельности, т.е. определение оптимальных вариантов формирования отдельных элементов себестоимости производства, распределения затрат, ценообразования, налогообложения и т.д.</w:t>
      </w:r>
    </w:p>
    <w:p w:rsidR="00EF22BC" w:rsidRDefault="00CC4BA8" w:rsidP="00F57142">
      <w:pPr>
        <w:spacing w:before="0" w:after="0" w:line="360" w:lineRule="auto"/>
        <w:ind w:firstLine="709"/>
        <w:jc w:val="both"/>
        <w:rPr>
          <w:color w:val="000000"/>
          <w:sz w:val="28"/>
          <w:szCs w:val="28"/>
        </w:rPr>
      </w:pPr>
      <w:r w:rsidRPr="00F57142">
        <w:rPr>
          <w:color w:val="000000"/>
          <w:sz w:val="28"/>
          <w:szCs w:val="28"/>
        </w:rPr>
        <w:t>-</w:t>
      </w:r>
      <w:r w:rsidR="006054BC" w:rsidRPr="00F57142">
        <w:rPr>
          <w:color w:val="000000"/>
          <w:sz w:val="28"/>
          <w:szCs w:val="28"/>
        </w:rPr>
        <w:t xml:space="preserve"> у</w:t>
      </w:r>
      <w:r w:rsidRPr="00F57142">
        <w:rPr>
          <w:color w:val="000000"/>
          <w:sz w:val="28"/>
          <w:szCs w:val="28"/>
        </w:rPr>
        <w:t>правление активами – деятельность связанная с формированием имущества предприятия.</w:t>
      </w:r>
      <w:r w:rsidR="006054BC" w:rsidRPr="00F57142">
        <w:rPr>
          <w:color w:val="000000"/>
          <w:sz w:val="28"/>
          <w:szCs w:val="28"/>
        </w:rPr>
        <w:t xml:space="preserve"> Управление может быть построено на основе </w:t>
      </w:r>
      <w:r w:rsidR="007812BC" w:rsidRPr="00F57142">
        <w:rPr>
          <w:color w:val="000000"/>
          <w:sz w:val="28"/>
          <w:szCs w:val="28"/>
        </w:rPr>
        <w:t>операционного анализа.</w:t>
      </w:r>
    </w:p>
    <w:p w:rsidR="00EF22BC" w:rsidRDefault="00CC4BA8" w:rsidP="00F57142">
      <w:pPr>
        <w:spacing w:before="0" w:after="0" w:line="360" w:lineRule="auto"/>
        <w:ind w:firstLine="709"/>
        <w:jc w:val="both"/>
        <w:rPr>
          <w:color w:val="000000"/>
          <w:sz w:val="28"/>
          <w:szCs w:val="28"/>
        </w:rPr>
      </w:pPr>
      <w:r w:rsidRPr="00F57142">
        <w:rPr>
          <w:color w:val="000000"/>
          <w:sz w:val="28"/>
          <w:szCs w:val="28"/>
        </w:rPr>
        <w:t xml:space="preserve">- </w:t>
      </w:r>
      <w:r w:rsidR="007812BC" w:rsidRPr="00F57142">
        <w:rPr>
          <w:color w:val="000000"/>
          <w:sz w:val="28"/>
          <w:szCs w:val="28"/>
        </w:rPr>
        <w:t>у</w:t>
      </w:r>
      <w:r w:rsidRPr="00F57142">
        <w:rPr>
          <w:color w:val="000000"/>
          <w:sz w:val="28"/>
          <w:szCs w:val="28"/>
        </w:rPr>
        <w:t>правление источниками финансовых ресурсов – управление собственным и заемным капитало</w:t>
      </w:r>
      <w:r w:rsidR="007812BC" w:rsidRPr="00F57142">
        <w:rPr>
          <w:color w:val="000000"/>
          <w:sz w:val="28"/>
          <w:szCs w:val="28"/>
        </w:rPr>
        <w:t>м.</w:t>
      </w:r>
    </w:p>
    <w:p w:rsidR="00F57142" w:rsidRDefault="007812BC" w:rsidP="00F57142">
      <w:pPr>
        <w:spacing w:before="0" w:after="0" w:line="360" w:lineRule="auto"/>
        <w:ind w:firstLine="709"/>
        <w:jc w:val="both"/>
        <w:rPr>
          <w:color w:val="000000"/>
          <w:sz w:val="28"/>
          <w:szCs w:val="28"/>
        </w:rPr>
      </w:pPr>
      <w:r w:rsidRPr="00F57142">
        <w:rPr>
          <w:color w:val="000000"/>
          <w:sz w:val="28"/>
          <w:szCs w:val="28"/>
        </w:rPr>
        <w:t>М</w:t>
      </w:r>
      <w:r w:rsidR="00CC4BA8" w:rsidRPr="00F57142">
        <w:rPr>
          <w:color w:val="000000"/>
          <w:sz w:val="28"/>
          <w:szCs w:val="28"/>
        </w:rPr>
        <w:t xml:space="preserve">ожно заметить, </w:t>
      </w:r>
      <w:r w:rsidRPr="00F57142">
        <w:rPr>
          <w:color w:val="000000"/>
          <w:sz w:val="28"/>
          <w:szCs w:val="28"/>
        </w:rPr>
        <w:t xml:space="preserve">что </w:t>
      </w:r>
      <w:r w:rsidR="00CC4BA8" w:rsidRPr="00F57142">
        <w:rPr>
          <w:color w:val="000000"/>
          <w:sz w:val="28"/>
          <w:szCs w:val="28"/>
        </w:rPr>
        <w:t>для полноценного и комплексного управления финансовыми результатами необходима постановка эффективной службы финансового менеджмента, поскольку при управлении финансовыми результатами затрагиваются практически все области и это правильно, так как финансовый результат является конечным результатом деятельности всех подразделений компании.</w:t>
      </w:r>
    </w:p>
    <w:p w:rsidR="007812BC" w:rsidRDefault="007812BC" w:rsidP="00F57142">
      <w:pPr>
        <w:spacing w:before="0" w:after="0" w:line="360" w:lineRule="auto"/>
        <w:ind w:firstLine="709"/>
        <w:jc w:val="both"/>
        <w:rPr>
          <w:color w:val="000000"/>
          <w:sz w:val="28"/>
          <w:szCs w:val="28"/>
        </w:rPr>
      </w:pPr>
      <w:r w:rsidRPr="00F57142">
        <w:rPr>
          <w:color w:val="000000"/>
          <w:sz w:val="28"/>
          <w:szCs w:val="28"/>
        </w:rPr>
        <w:t>Необходимым условием получения прибыли является определенная степень развития производства, обеспечивающая превышение выручки от продажи продукции над затратами (издержками) по ее производству и сбыту. Главная факторная цепочка, формирующая прибыль, может быть представлена схемой:</w:t>
      </w:r>
    </w:p>
    <w:p w:rsidR="00EF22BC" w:rsidRPr="00F57142" w:rsidRDefault="00EF22BC" w:rsidP="00F57142">
      <w:pPr>
        <w:spacing w:before="0" w:after="0" w:line="360" w:lineRule="auto"/>
        <w:ind w:firstLine="709"/>
        <w:jc w:val="both"/>
        <w:rPr>
          <w:color w:val="000000"/>
          <w:sz w:val="28"/>
          <w:szCs w:val="28"/>
        </w:rPr>
      </w:pPr>
    </w:p>
    <w:p w:rsidR="007812BC" w:rsidRPr="00F57142" w:rsidRDefault="007812BC" w:rsidP="00F57142">
      <w:pPr>
        <w:spacing w:before="0" w:after="0" w:line="360" w:lineRule="auto"/>
        <w:ind w:firstLine="709"/>
        <w:jc w:val="both"/>
        <w:rPr>
          <w:color w:val="000000"/>
          <w:sz w:val="28"/>
          <w:szCs w:val="28"/>
        </w:rPr>
      </w:pPr>
      <w:r w:rsidRPr="00F57142">
        <w:rPr>
          <w:color w:val="000000"/>
          <w:sz w:val="28"/>
          <w:szCs w:val="28"/>
        </w:rPr>
        <w:t>Затраты &gt; Объем производства &gt; Прибыль</w:t>
      </w:r>
    </w:p>
    <w:p w:rsidR="00EF22BC" w:rsidRDefault="00EF22BC" w:rsidP="00F57142">
      <w:pPr>
        <w:spacing w:before="0" w:after="0" w:line="360" w:lineRule="auto"/>
        <w:ind w:firstLine="709"/>
        <w:jc w:val="both"/>
        <w:rPr>
          <w:color w:val="000000"/>
          <w:sz w:val="28"/>
          <w:szCs w:val="28"/>
        </w:rPr>
      </w:pPr>
    </w:p>
    <w:p w:rsidR="007812BC" w:rsidRPr="00F57142" w:rsidRDefault="007812BC" w:rsidP="00F57142">
      <w:pPr>
        <w:spacing w:before="0" w:after="0" w:line="360" w:lineRule="auto"/>
        <w:ind w:firstLine="709"/>
        <w:jc w:val="both"/>
        <w:rPr>
          <w:color w:val="000000"/>
          <w:sz w:val="28"/>
          <w:szCs w:val="28"/>
        </w:rPr>
      </w:pPr>
      <w:r w:rsidRPr="00F57142">
        <w:rPr>
          <w:color w:val="000000"/>
          <w:sz w:val="28"/>
          <w:szCs w:val="28"/>
        </w:rPr>
        <w:t>Составляющие этой схемы должны находится под постоянным вниманием и контролем. Эта задача решается на основе организации учета затрат по системе директ-костинг, которая позволяет проводить операционный анализ.</w:t>
      </w:r>
    </w:p>
    <w:p w:rsidR="00EF22BC" w:rsidRDefault="00F82499" w:rsidP="00F57142">
      <w:pPr>
        <w:spacing w:before="0" w:after="0" w:line="360" w:lineRule="auto"/>
        <w:ind w:firstLine="709"/>
        <w:jc w:val="both"/>
        <w:rPr>
          <w:color w:val="000000"/>
          <w:sz w:val="28"/>
          <w:szCs w:val="28"/>
        </w:rPr>
      </w:pPr>
      <w:r w:rsidRPr="00F57142">
        <w:rPr>
          <w:color w:val="000000"/>
          <w:sz w:val="28"/>
          <w:szCs w:val="28"/>
        </w:rPr>
        <w:t>Метод директ - костинг</w:t>
      </w:r>
      <w:r w:rsidR="007812BC" w:rsidRPr="00F57142">
        <w:rPr>
          <w:color w:val="000000"/>
          <w:sz w:val="28"/>
          <w:szCs w:val="28"/>
        </w:rPr>
        <w:t xml:space="preserve"> является одним из самых простых и эффективных методов оперативного и стратегического планирования. Он основан на отслеживании зависимости финансовых результатов деятельности фирмы от издержек и объемов производства (сбыта) продукции. Изменения в структуре себестоимости могут существенно повлиять на величину прибыли, поэтому операционный анализ называют также анализом </w:t>
      </w:r>
      <w:r w:rsidRPr="00F57142">
        <w:rPr>
          <w:color w:val="000000"/>
          <w:sz w:val="28"/>
          <w:szCs w:val="28"/>
        </w:rPr>
        <w:t>"Издержки -</w:t>
      </w:r>
      <w:r w:rsidR="007812BC" w:rsidRPr="00F57142">
        <w:rPr>
          <w:color w:val="000000"/>
          <w:sz w:val="28"/>
          <w:szCs w:val="28"/>
        </w:rPr>
        <w:t xml:space="preserve"> Объем - Прибыль".</w:t>
      </w:r>
    </w:p>
    <w:p w:rsidR="00EF22BC" w:rsidRDefault="007812BC" w:rsidP="00F57142">
      <w:pPr>
        <w:spacing w:before="0" w:after="0" w:line="360" w:lineRule="auto"/>
        <w:ind w:firstLine="709"/>
        <w:jc w:val="both"/>
        <w:rPr>
          <w:color w:val="000000"/>
          <w:sz w:val="28"/>
          <w:szCs w:val="28"/>
        </w:rPr>
      </w:pPr>
      <w:r w:rsidRPr="00F57142">
        <w:rPr>
          <w:color w:val="000000"/>
          <w:sz w:val="28"/>
          <w:szCs w:val="28"/>
        </w:rPr>
        <w:t xml:space="preserve">Операционный анализ </w:t>
      </w:r>
      <w:r w:rsidR="00F82499" w:rsidRPr="00F57142">
        <w:rPr>
          <w:color w:val="000000"/>
          <w:sz w:val="28"/>
          <w:szCs w:val="28"/>
        </w:rPr>
        <w:t>необходим для</w:t>
      </w:r>
      <w:r w:rsidRPr="00F57142">
        <w:rPr>
          <w:color w:val="000000"/>
          <w:sz w:val="28"/>
          <w:szCs w:val="28"/>
        </w:rPr>
        <w:t xml:space="preserve"> наиболее выгодных комбинаций между переменными затратами на единицу продукции, постоянными издержками, ценой и объемом продаж. Поэтому этот анализ невозможен без разделения издержек на постоянные и переменные.</w:t>
      </w:r>
    </w:p>
    <w:p w:rsidR="00EF22BC" w:rsidRDefault="007812BC" w:rsidP="00F57142">
      <w:pPr>
        <w:spacing w:before="0" w:after="0" w:line="360" w:lineRule="auto"/>
        <w:ind w:firstLine="709"/>
        <w:jc w:val="both"/>
        <w:rPr>
          <w:color w:val="000000"/>
          <w:sz w:val="28"/>
          <w:szCs w:val="28"/>
        </w:rPr>
      </w:pPr>
      <w:r w:rsidRPr="00F57142">
        <w:rPr>
          <w:color w:val="000000"/>
          <w:sz w:val="28"/>
          <w:szCs w:val="28"/>
        </w:rPr>
        <w:t>Постоянные издержки в краткосрочно</w:t>
      </w:r>
      <w:r w:rsidR="00F82499" w:rsidRPr="00F57142">
        <w:rPr>
          <w:color w:val="000000"/>
          <w:sz w:val="28"/>
          <w:szCs w:val="28"/>
        </w:rPr>
        <w:t>м периоде в целом не меняются в течении данного отчетного периода при изменении</w:t>
      </w:r>
      <w:r w:rsidRPr="00F57142">
        <w:rPr>
          <w:color w:val="000000"/>
          <w:sz w:val="28"/>
          <w:szCs w:val="28"/>
        </w:rPr>
        <w:t xml:space="preserve"> объема производства. Они включают в себя амортизационные отчисления, арендную плату, налог на имущество, проценты за кредит, административно-управленческие расходы и пр. Уровень операционного рычага определяется удельным весом постоянных затрат в общей сумме затрат.</w:t>
      </w:r>
    </w:p>
    <w:p w:rsidR="00EF22BC" w:rsidRDefault="007812BC" w:rsidP="00F57142">
      <w:pPr>
        <w:spacing w:before="0" w:after="0" w:line="360" w:lineRule="auto"/>
        <w:ind w:firstLine="709"/>
        <w:jc w:val="both"/>
        <w:rPr>
          <w:color w:val="000000"/>
          <w:sz w:val="28"/>
          <w:szCs w:val="28"/>
        </w:rPr>
      </w:pPr>
      <w:r w:rsidRPr="00F57142">
        <w:rPr>
          <w:color w:val="000000"/>
          <w:sz w:val="28"/>
          <w:szCs w:val="28"/>
        </w:rPr>
        <w:t xml:space="preserve">Переменные затраты меняются в целом прямо пропорционально изменениям объема производства товаров, работ и услуг. К ним относятся расходы на приобретение сырья и основных материалов, покупных полуфабрикатов для производственных целей, заработная плата рабочих при сдельной системе оплаты труда, часть расходов на </w:t>
      </w:r>
      <w:r w:rsidR="00F82499" w:rsidRPr="00F57142">
        <w:rPr>
          <w:color w:val="000000"/>
          <w:sz w:val="28"/>
          <w:szCs w:val="28"/>
        </w:rPr>
        <w:t>сбыт продукции, оплаты</w:t>
      </w:r>
      <w:r w:rsidRPr="00F57142">
        <w:rPr>
          <w:color w:val="000000"/>
          <w:sz w:val="28"/>
          <w:szCs w:val="28"/>
        </w:rPr>
        <w:t xml:space="preserve"> электроэнергии и др.</w:t>
      </w:r>
    </w:p>
    <w:p w:rsidR="00F57142" w:rsidRDefault="007812BC" w:rsidP="00F57142">
      <w:pPr>
        <w:spacing w:before="0" w:after="0" w:line="360" w:lineRule="auto"/>
        <w:ind w:firstLine="709"/>
        <w:jc w:val="both"/>
        <w:rPr>
          <w:color w:val="000000"/>
          <w:sz w:val="28"/>
          <w:szCs w:val="28"/>
        </w:rPr>
      </w:pPr>
      <w:r w:rsidRPr="00F57142">
        <w:rPr>
          <w:color w:val="000000"/>
          <w:sz w:val="28"/>
          <w:szCs w:val="28"/>
        </w:rPr>
        <w:t>Кроме того, выделяют и смешанные издержки, которые включают в себя элементы как постоянных, так и переменных расходов: оплата топлива, почтовые расходы, затраты на текущий ремонт оборудования и др.</w:t>
      </w:r>
    </w:p>
    <w:p w:rsidR="00EF22BC" w:rsidRDefault="007812BC" w:rsidP="00F57142">
      <w:pPr>
        <w:spacing w:before="0" w:after="0" w:line="360" w:lineRule="auto"/>
        <w:ind w:firstLine="709"/>
        <w:jc w:val="both"/>
        <w:rPr>
          <w:color w:val="000000"/>
          <w:sz w:val="28"/>
          <w:szCs w:val="28"/>
        </w:rPr>
      </w:pPr>
      <w:r w:rsidRPr="00F57142">
        <w:rPr>
          <w:color w:val="000000"/>
          <w:sz w:val="28"/>
          <w:szCs w:val="28"/>
        </w:rPr>
        <w:t xml:space="preserve">При конкретных расчетах необходимо выделять в составе смешанных издержек постоянную и переменную части, причисляя их </w:t>
      </w:r>
      <w:r w:rsidR="00F82499" w:rsidRPr="00F57142">
        <w:rPr>
          <w:color w:val="000000"/>
          <w:sz w:val="28"/>
          <w:szCs w:val="28"/>
        </w:rPr>
        <w:t xml:space="preserve">к соответствующему виду затрат. </w:t>
      </w:r>
      <w:r w:rsidRPr="00F57142">
        <w:rPr>
          <w:color w:val="000000"/>
          <w:sz w:val="28"/>
          <w:szCs w:val="28"/>
        </w:rPr>
        <w:t>Изучая динамику переменных и постоянных издержек, необходимо выделять релевантный период, так как структура издержек, суммарные постоянные издержки и переменные издержки на единицу продукции неизменны лишь в течение определенного периода и при определенным объеме продаж.</w:t>
      </w:r>
    </w:p>
    <w:p w:rsidR="00EF22BC" w:rsidRDefault="007812BC" w:rsidP="00F57142">
      <w:pPr>
        <w:spacing w:before="0" w:after="0" w:line="360" w:lineRule="auto"/>
        <w:ind w:firstLine="709"/>
        <w:jc w:val="both"/>
        <w:rPr>
          <w:color w:val="000000"/>
          <w:sz w:val="28"/>
          <w:szCs w:val="28"/>
        </w:rPr>
      </w:pPr>
      <w:r w:rsidRPr="00F57142">
        <w:rPr>
          <w:color w:val="000000"/>
          <w:sz w:val="28"/>
          <w:szCs w:val="28"/>
        </w:rPr>
        <w:t>Деление затрат на постоянные и переменные дает возможность финансовому менеджеру:</w:t>
      </w:r>
    </w:p>
    <w:p w:rsidR="00EF22BC" w:rsidRDefault="007812BC" w:rsidP="00F57142">
      <w:pPr>
        <w:spacing w:before="0" w:after="0" w:line="360" w:lineRule="auto"/>
        <w:ind w:firstLine="709"/>
        <w:jc w:val="both"/>
        <w:rPr>
          <w:color w:val="000000"/>
          <w:sz w:val="28"/>
          <w:szCs w:val="28"/>
        </w:rPr>
      </w:pPr>
      <w:r w:rsidRPr="00F57142">
        <w:rPr>
          <w:color w:val="000000"/>
          <w:sz w:val="28"/>
          <w:szCs w:val="28"/>
        </w:rPr>
        <w:t>-определить сроки окупаемости затрат;</w:t>
      </w:r>
    </w:p>
    <w:p w:rsidR="00EF22BC" w:rsidRDefault="007812BC" w:rsidP="00F57142">
      <w:pPr>
        <w:spacing w:before="0" w:after="0" w:line="360" w:lineRule="auto"/>
        <w:ind w:firstLine="709"/>
        <w:jc w:val="both"/>
        <w:rPr>
          <w:color w:val="000000"/>
          <w:sz w:val="28"/>
          <w:szCs w:val="28"/>
        </w:rPr>
      </w:pPr>
      <w:r w:rsidRPr="00F57142">
        <w:rPr>
          <w:color w:val="000000"/>
          <w:sz w:val="28"/>
          <w:szCs w:val="28"/>
        </w:rPr>
        <w:t>-определить запас финансовой прочности предприятия;</w:t>
      </w:r>
    </w:p>
    <w:p w:rsidR="00EF22BC" w:rsidRDefault="007812BC" w:rsidP="00F57142">
      <w:pPr>
        <w:spacing w:before="0" w:after="0" w:line="360" w:lineRule="auto"/>
        <w:ind w:firstLine="709"/>
        <w:jc w:val="both"/>
        <w:rPr>
          <w:color w:val="000000"/>
          <w:sz w:val="28"/>
          <w:szCs w:val="28"/>
        </w:rPr>
      </w:pPr>
      <w:r w:rsidRPr="00F57142">
        <w:rPr>
          <w:color w:val="000000"/>
          <w:sz w:val="28"/>
          <w:szCs w:val="28"/>
        </w:rPr>
        <w:t>-рассчитать оптимальную величину прибыли предприятия.</w:t>
      </w:r>
    </w:p>
    <w:p w:rsidR="00EF22BC" w:rsidRDefault="007812BC" w:rsidP="00F57142">
      <w:pPr>
        <w:spacing w:before="0" w:after="0" w:line="360" w:lineRule="auto"/>
        <w:ind w:firstLine="709"/>
        <w:jc w:val="both"/>
        <w:rPr>
          <w:color w:val="000000"/>
          <w:sz w:val="28"/>
          <w:szCs w:val="28"/>
        </w:rPr>
      </w:pPr>
      <w:r w:rsidRPr="00F57142">
        <w:rPr>
          <w:color w:val="000000"/>
          <w:sz w:val="28"/>
          <w:szCs w:val="28"/>
        </w:rPr>
        <w:t xml:space="preserve">Зная величину и соотношение постоянных и переменных затрат, финансовый менеджер может определить влияние изменения выручки от </w:t>
      </w:r>
      <w:r w:rsidR="009A0966" w:rsidRPr="00F57142">
        <w:rPr>
          <w:color w:val="000000"/>
          <w:sz w:val="28"/>
          <w:szCs w:val="28"/>
        </w:rPr>
        <w:t>сбыта</w:t>
      </w:r>
      <w:r w:rsidRPr="00F57142">
        <w:rPr>
          <w:color w:val="000000"/>
          <w:sz w:val="28"/>
          <w:szCs w:val="28"/>
        </w:rPr>
        <w:t xml:space="preserve"> на величину прибыли.</w:t>
      </w:r>
    </w:p>
    <w:p w:rsidR="007812BC" w:rsidRPr="00F57142" w:rsidRDefault="007812BC" w:rsidP="00F57142">
      <w:pPr>
        <w:spacing w:before="0" w:after="0" w:line="360" w:lineRule="auto"/>
        <w:ind w:firstLine="709"/>
        <w:jc w:val="both"/>
        <w:rPr>
          <w:color w:val="000000"/>
          <w:sz w:val="28"/>
          <w:szCs w:val="28"/>
        </w:rPr>
      </w:pPr>
      <w:r w:rsidRPr="00F57142">
        <w:rPr>
          <w:color w:val="000000"/>
          <w:sz w:val="28"/>
          <w:szCs w:val="28"/>
        </w:rPr>
        <w:t>Важным моментом является также контроль за особенностями поведения издержек (как суммарных, так и на единицу продукции) при изменении объемов продаж.</w:t>
      </w:r>
    </w:p>
    <w:p w:rsidR="009A0966" w:rsidRPr="00F57142" w:rsidRDefault="009A0966" w:rsidP="00F57142">
      <w:pPr>
        <w:pStyle w:val="a8"/>
        <w:spacing w:before="0" w:beforeAutospacing="0" w:after="0" w:afterAutospacing="0" w:line="360" w:lineRule="auto"/>
        <w:ind w:firstLine="709"/>
        <w:jc w:val="both"/>
        <w:rPr>
          <w:color w:val="000000"/>
          <w:sz w:val="28"/>
          <w:szCs w:val="28"/>
        </w:rPr>
      </w:pPr>
      <w:r w:rsidRPr="00F57142">
        <w:rPr>
          <w:color w:val="000000"/>
          <w:sz w:val="28"/>
          <w:szCs w:val="28"/>
        </w:rPr>
        <w:t>В процессе финансового и производственного планирования деятельности предприятия на перспективу особое значение имеет определение и анализ таких показателей, как уровень безубыточности и маржинальная прибыль.</w:t>
      </w:r>
    </w:p>
    <w:p w:rsidR="00EF22BC" w:rsidRDefault="00EF22BC" w:rsidP="00F57142">
      <w:pPr>
        <w:pStyle w:val="a8"/>
        <w:spacing w:before="0" w:beforeAutospacing="0" w:after="0" w:afterAutospacing="0" w:line="360" w:lineRule="auto"/>
        <w:ind w:firstLine="709"/>
        <w:jc w:val="both"/>
        <w:rPr>
          <w:color w:val="000000"/>
          <w:sz w:val="28"/>
          <w:szCs w:val="28"/>
        </w:rPr>
      </w:pPr>
    </w:p>
    <w:p w:rsidR="009A0966" w:rsidRPr="00EF22BC" w:rsidRDefault="00CB697B" w:rsidP="00F57142">
      <w:pPr>
        <w:pStyle w:val="a8"/>
        <w:spacing w:before="0" w:beforeAutospacing="0" w:after="0" w:afterAutospacing="0" w:line="360" w:lineRule="auto"/>
        <w:ind w:firstLine="709"/>
        <w:jc w:val="both"/>
        <w:rPr>
          <w:b/>
          <w:bCs/>
          <w:color w:val="000000"/>
          <w:sz w:val="28"/>
          <w:szCs w:val="28"/>
        </w:rPr>
      </w:pPr>
      <w:r w:rsidRPr="00EF22BC">
        <w:rPr>
          <w:b/>
          <w:bCs/>
          <w:color w:val="000000"/>
          <w:sz w:val="28"/>
          <w:szCs w:val="28"/>
        </w:rPr>
        <w:t>4.</w:t>
      </w:r>
      <w:r w:rsidR="00EF22BC" w:rsidRPr="00EF22BC">
        <w:rPr>
          <w:b/>
          <w:bCs/>
          <w:color w:val="000000"/>
          <w:sz w:val="28"/>
          <w:szCs w:val="28"/>
        </w:rPr>
        <w:t>2</w:t>
      </w:r>
      <w:r w:rsidRPr="00EF22BC">
        <w:rPr>
          <w:b/>
          <w:bCs/>
          <w:color w:val="000000"/>
          <w:sz w:val="28"/>
          <w:szCs w:val="28"/>
        </w:rPr>
        <w:t xml:space="preserve"> </w:t>
      </w:r>
      <w:r w:rsidR="009A0966" w:rsidRPr="00EF22BC">
        <w:rPr>
          <w:b/>
          <w:bCs/>
          <w:color w:val="000000"/>
          <w:sz w:val="28"/>
          <w:szCs w:val="28"/>
        </w:rPr>
        <w:t>Анализ безубыточности</w:t>
      </w:r>
    </w:p>
    <w:p w:rsidR="00EF22BC" w:rsidRDefault="00EF22BC" w:rsidP="00F57142">
      <w:pPr>
        <w:pStyle w:val="a8"/>
        <w:spacing w:before="0" w:beforeAutospacing="0" w:after="0" w:afterAutospacing="0" w:line="360" w:lineRule="auto"/>
        <w:ind w:firstLine="709"/>
        <w:jc w:val="both"/>
        <w:rPr>
          <w:color w:val="000000"/>
          <w:kern w:val="16"/>
          <w:sz w:val="28"/>
          <w:szCs w:val="28"/>
        </w:rPr>
      </w:pPr>
    </w:p>
    <w:p w:rsidR="009A0966" w:rsidRPr="00F57142" w:rsidRDefault="009A0966" w:rsidP="00F57142">
      <w:pPr>
        <w:pStyle w:val="a8"/>
        <w:spacing w:before="0" w:beforeAutospacing="0" w:after="0" w:afterAutospacing="0" w:line="360" w:lineRule="auto"/>
        <w:ind w:firstLine="709"/>
        <w:jc w:val="both"/>
        <w:rPr>
          <w:color w:val="000000"/>
          <w:kern w:val="16"/>
          <w:sz w:val="28"/>
          <w:szCs w:val="28"/>
        </w:rPr>
      </w:pPr>
      <w:r w:rsidRPr="00F57142">
        <w:rPr>
          <w:color w:val="000000"/>
          <w:kern w:val="16"/>
          <w:sz w:val="28"/>
          <w:szCs w:val="28"/>
        </w:rPr>
        <w:t>Под точкой безубыточности понимается такой уровень производства (продаж), при котором обеспечивается нулевой уровень прибыли, т.е. точка безубыточности подразумевает равенство общих издержек и полученных доходов. Иными словами, это тот предельный уровень производства, спускаясь ниже которого предприятие терпит убытки.Понятие точки безубыточности хорошо изложено в литературе, поэтому лишь кратко остановимся на основных моментах ее определения. Более детально остановимся на модификациях данного показателя, учитывающих необходимость осуществления затрат из прибыли и выполнения долговых обязательств.</w:t>
      </w:r>
      <w:r w:rsidR="00CB697B" w:rsidRPr="00F57142">
        <w:rPr>
          <w:color w:val="000000"/>
          <w:kern w:val="16"/>
          <w:sz w:val="28"/>
          <w:szCs w:val="28"/>
        </w:rPr>
        <w:t xml:space="preserve"> </w:t>
      </w:r>
      <w:r w:rsidRPr="00F57142">
        <w:rPr>
          <w:color w:val="000000"/>
          <w:kern w:val="16"/>
          <w:sz w:val="28"/>
          <w:szCs w:val="28"/>
        </w:rPr>
        <w:t>В рамках определения уровня безубыточности все затраты предприятия разделяют на две группы: условно-переменные (меняются пропорционально изменению объемов производства) и условно-постоянные (не меняются при изменении объемов производства).</w:t>
      </w:r>
      <w:r w:rsidR="00CB697B" w:rsidRPr="00F57142">
        <w:rPr>
          <w:color w:val="000000"/>
          <w:kern w:val="16"/>
          <w:sz w:val="28"/>
          <w:szCs w:val="28"/>
        </w:rPr>
        <w:t xml:space="preserve"> </w:t>
      </w:r>
      <w:r w:rsidRPr="00F57142">
        <w:rPr>
          <w:color w:val="000000"/>
          <w:kern w:val="16"/>
          <w:sz w:val="28"/>
          <w:szCs w:val="28"/>
        </w:rPr>
        <w:t>Следует отметить, что деление затрат на переменные и постоянные, особенно что касается накладных (общепроизводственных) расходов, носит достаточно условный характер. Реально, существует группа расходов, содержащих в себе компоненты как переменных, так и постоянных затрат - так называемые смешанные издержки. Последние относятся к переменным затратам в части доли переменной компоненты и к постоянным - в части доли постоянных. Согласно Национальным стандартам бухгалтерского учета, перечень и состав переменных и постоянных общепроизводственных затрат устанавливаются предприятием</w:t>
      </w:r>
      <w:r w:rsidRPr="00F57142">
        <w:rPr>
          <w:color w:val="000000"/>
          <w:sz w:val="28"/>
          <w:szCs w:val="28"/>
        </w:rPr>
        <w:t>.</w:t>
      </w:r>
      <w:r w:rsidR="00CB697B" w:rsidRPr="00F57142">
        <w:rPr>
          <w:color w:val="000000"/>
          <w:kern w:val="16"/>
          <w:sz w:val="28"/>
          <w:szCs w:val="28"/>
        </w:rPr>
        <w:t xml:space="preserve"> </w:t>
      </w:r>
      <w:r w:rsidRPr="00F57142">
        <w:rPr>
          <w:color w:val="000000"/>
          <w:sz w:val="28"/>
          <w:szCs w:val="28"/>
        </w:rPr>
        <w:t>В классическом варианте, расчет точки безубыточности осуществляется исходя из простого соотношения, основанного на балансе выручки, при условии нулевой прибыли.</w:t>
      </w:r>
    </w:p>
    <w:p w:rsidR="009A0966" w:rsidRPr="00F57142" w:rsidRDefault="009A0966" w:rsidP="00F57142">
      <w:pPr>
        <w:pStyle w:val="a8"/>
        <w:spacing w:before="0" w:beforeAutospacing="0" w:after="0" w:afterAutospacing="0" w:line="360" w:lineRule="auto"/>
        <w:ind w:firstLine="709"/>
        <w:jc w:val="both"/>
        <w:rPr>
          <w:color w:val="000000"/>
          <w:sz w:val="28"/>
          <w:szCs w:val="28"/>
        </w:rPr>
      </w:pPr>
      <w:r w:rsidRPr="00F57142">
        <w:rPr>
          <w:color w:val="000000"/>
          <w:sz w:val="28"/>
          <w:szCs w:val="28"/>
        </w:rPr>
        <w:t>В стоимостном выражении, для производства (реализации) многономенклатурной продукции:</w:t>
      </w:r>
    </w:p>
    <w:p w:rsidR="00EF22BC" w:rsidRDefault="00EF22BC" w:rsidP="00F57142">
      <w:pPr>
        <w:pStyle w:val="a8"/>
        <w:spacing w:before="0" w:beforeAutospacing="0" w:after="0" w:afterAutospacing="0" w:line="360" w:lineRule="auto"/>
        <w:ind w:firstLine="709"/>
        <w:jc w:val="both"/>
        <w:rPr>
          <w:color w:val="000000"/>
          <w:sz w:val="28"/>
          <w:szCs w:val="28"/>
        </w:rPr>
      </w:pPr>
    </w:p>
    <w:p w:rsidR="009A0966" w:rsidRPr="00F57142" w:rsidRDefault="009A0966" w:rsidP="00F57142">
      <w:pPr>
        <w:pStyle w:val="a8"/>
        <w:spacing w:before="0" w:beforeAutospacing="0" w:after="0" w:afterAutospacing="0" w:line="360" w:lineRule="auto"/>
        <w:ind w:firstLine="709"/>
        <w:jc w:val="both"/>
        <w:rPr>
          <w:color w:val="000000"/>
          <w:sz w:val="28"/>
          <w:szCs w:val="28"/>
        </w:rPr>
      </w:pPr>
      <w:r w:rsidRPr="00F57142">
        <w:rPr>
          <w:color w:val="000000"/>
          <w:sz w:val="28"/>
          <w:szCs w:val="28"/>
        </w:rPr>
        <w:t>Точка безубыточности = Постоянные затраты / (1 - Доля переменных затрат);</w:t>
      </w:r>
    </w:p>
    <w:p w:rsidR="00EF22BC" w:rsidRDefault="00EF22BC" w:rsidP="00F57142">
      <w:pPr>
        <w:pStyle w:val="a8"/>
        <w:spacing w:before="0" w:beforeAutospacing="0" w:after="0" w:afterAutospacing="0" w:line="360" w:lineRule="auto"/>
        <w:ind w:firstLine="709"/>
        <w:jc w:val="both"/>
        <w:rPr>
          <w:color w:val="000000"/>
          <w:sz w:val="28"/>
          <w:szCs w:val="28"/>
        </w:rPr>
      </w:pPr>
    </w:p>
    <w:p w:rsidR="009A0966" w:rsidRPr="00F57142" w:rsidRDefault="009A0966" w:rsidP="00F57142">
      <w:pPr>
        <w:pStyle w:val="a8"/>
        <w:spacing w:before="0" w:beforeAutospacing="0" w:after="0" w:afterAutospacing="0" w:line="360" w:lineRule="auto"/>
        <w:ind w:firstLine="709"/>
        <w:jc w:val="both"/>
        <w:rPr>
          <w:color w:val="000000"/>
          <w:sz w:val="28"/>
          <w:szCs w:val="28"/>
        </w:rPr>
      </w:pPr>
      <w:r w:rsidRPr="00F57142">
        <w:rPr>
          <w:color w:val="000000"/>
          <w:sz w:val="28"/>
          <w:szCs w:val="28"/>
        </w:rPr>
        <w:t>Доля переменных затрат = Переменные затраты / Объем производства (</w:t>
      </w:r>
      <w:r w:rsidR="00CB697B" w:rsidRPr="00F57142">
        <w:rPr>
          <w:color w:val="000000"/>
          <w:sz w:val="28"/>
          <w:szCs w:val="28"/>
        </w:rPr>
        <w:t>продаж</w:t>
      </w:r>
      <w:r w:rsidRPr="00F57142">
        <w:rPr>
          <w:color w:val="000000"/>
          <w:sz w:val="28"/>
          <w:szCs w:val="28"/>
        </w:rPr>
        <w:t>);</w:t>
      </w:r>
    </w:p>
    <w:p w:rsidR="00EF22BC" w:rsidRDefault="00EF22BC" w:rsidP="00F57142">
      <w:pPr>
        <w:pStyle w:val="a8"/>
        <w:spacing w:before="0" w:beforeAutospacing="0" w:after="0" w:afterAutospacing="0" w:line="360" w:lineRule="auto"/>
        <w:ind w:firstLine="709"/>
        <w:jc w:val="both"/>
        <w:rPr>
          <w:color w:val="000000"/>
          <w:sz w:val="28"/>
          <w:szCs w:val="28"/>
        </w:rPr>
      </w:pPr>
    </w:p>
    <w:p w:rsidR="009A0966" w:rsidRPr="00F57142" w:rsidRDefault="009A0966" w:rsidP="00F57142">
      <w:pPr>
        <w:pStyle w:val="a8"/>
        <w:spacing w:before="0" w:beforeAutospacing="0" w:after="0" w:afterAutospacing="0" w:line="360" w:lineRule="auto"/>
        <w:ind w:firstLine="709"/>
        <w:jc w:val="both"/>
        <w:rPr>
          <w:color w:val="000000"/>
          <w:sz w:val="28"/>
          <w:szCs w:val="28"/>
        </w:rPr>
      </w:pPr>
      <w:r w:rsidRPr="00F57142">
        <w:rPr>
          <w:color w:val="000000"/>
          <w:sz w:val="28"/>
          <w:szCs w:val="28"/>
        </w:rPr>
        <w:t>где постоянные и переменные затраты - это затраты, относимые на себестоимость продукции.</w:t>
      </w:r>
    </w:p>
    <w:p w:rsidR="009A0966" w:rsidRPr="00F57142" w:rsidRDefault="009A0966" w:rsidP="00F57142">
      <w:pPr>
        <w:pStyle w:val="a8"/>
        <w:spacing w:before="0" w:beforeAutospacing="0" w:after="0" w:afterAutospacing="0" w:line="360" w:lineRule="auto"/>
        <w:ind w:firstLine="709"/>
        <w:jc w:val="both"/>
        <w:rPr>
          <w:color w:val="000000"/>
          <w:sz w:val="28"/>
          <w:szCs w:val="28"/>
        </w:rPr>
      </w:pPr>
      <w:r w:rsidRPr="00F57142">
        <w:rPr>
          <w:color w:val="000000"/>
          <w:sz w:val="28"/>
          <w:szCs w:val="28"/>
        </w:rPr>
        <w:t>Соответственно, рассчитанный таким образом уровень безубыточности отражает уровень производства, который необходимо обеспечить для возмещения всех затрат, формирующих себестоимость производства.</w:t>
      </w:r>
    </w:p>
    <w:p w:rsidR="00CB697B" w:rsidRPr="00F57142" w:rsidRDefault="009A0966" w:rsidP="00F57142">
      <w:pPr>
        <w:pStyle w:val="a8"/>
        <w:spacing w:before="0" w:beforeAutospacing="0" w:after="0" w:afterAutospacing="0" w:line="360" w:lineRule="auto"/>
        <w:ind w:firstLine="709"/>
        <w:jc w:val="both"/>
        <w:rPr>
          <w:color w:val="000000"/>
          <w:sz w:val="28"/>
          <w:szCs w:val="28"/>
        </w:rPr>
      </w:pPr>
      <w:r w:rsidRPr="00F57142">
        <w:rPr>
          <w:color w:val="000000"/>
          <w:sz w:val="28"/>
          <w:szCs w:val="28"/>
        </w:rPr>
        <w:t>Однако, точка безубыточности, рассчитанная по вышеприведенному классическому варианту, не дает достаточно полного представления о том, какой уровень производства (продаж) необходимо обеспечивать предприятию, чтобы покрыть все необходимые затраты. Ведь на практике предприятие должно не только возмещать затраты по производству, но и, например, содержать объекты социальной сферы, рассчитываться по кредитам и т. п.</w:t>
      </w:r>
    </w:p>
    <w:p w:rsidR="009A0966" w:rsidRPr="00F57142" w:rsidRDefault="009A0966" w:rsidP="00F57142">
      <w:pPr>
        <w:pStyle w:val="a8"/>
        <w:spacing w:before="0" w:beforeAutospacing="0" w:after="0" w:afterAutospacing="0" w:line="360" w:lineRule="auto"/>
        <w:ind w:firstLine="709"/>
        <w:jc w:val="both"/>
        <w:rPr>
          <w:color w:val="000000"/>
          <w:sz w:val="28"/>
          <w:szCs w:val="28"/>
        </w:rPr>
      </w:pPr>
      <w:r w:rsidRPr="00F57142">
        <w:rPr>
          <w:color w:val="000000"/>
          <w:sz w:val="28"/>
          <w:szCs w:val="28"/>
        </w:rPr>
        <w:t>Рассчитанная таким образом точка безубыточности отражает уровень производства, который необходимо обеспечить, чтобы компенсировать все, а не только включаемые в бухгалтерскую себестоимость, необходимые затраты предприятия.</w:t>
      </w:r>
    </w:p>
    <w:p w:rsidR="009A0966" w:rsidRPr="00EF22BC" w:rsidRDefault="00EF22BC" w:rsidP="00F57142">
      <w:pPr>
        <w:pStyle w:val="a8"/>
        <w:spacing w:before="0" w:beforeAutospacing="0" w:after="0" w:afterAutospacing="0" w:line="360" w:lineRule="auto"/>
        <w:ind w:firstLine="709"/>
        <w:jc w:val="both"/>
        <w:rPr>
          <w:b/>
          <w:bCs/>
          <w:color w:val="000000"/>
          <w:sz w:val="28"/>
          <w:szCs w:val="28"/>
        </w:rPr>
      </w:pPr>
      <w:r>
        <w:rPr>
          <w:color w:val="000000"/>
          <w:sz w:val="28"/>
          <w:szCs w:val="28"/>
        </w:rPr>
        <w:br w:type="page"/>
      </w:r>
      <w:r w:rsidR="009A0966" w:rsidRPr="00EF22BC">
        <w:rPr>
          <w:b/>
          <w:bCs/>
          <w:color w:val="000000"/>
          <w:sz w:val="28"/>
          <w:szCs w:val="28"/>
        </w:rPr>
        <w:t>Маржинальная прибыль</w:t>
      </w:r>
    </w:p>
    <w:p w:rsidR="009A0966" w:rsidRPr="00F57142" w:rsidRDefault="009A0966" w:rsidP="00F57142">
      <w:pPr>
        <w:pStyle w:val="a8"/>
        <w:spacing w:before="0" w:beforeAutospacing="0" w:after="0" w:afterAutospacing="0" w:line="360" w:lineRule="auto"/>
        <w:ind w:firstLine="709"/>
        <w:jc w:val="both"/>
        <w:rPr>
          <w:color w:val="000000"/>
          <w:sz w:val="28"/>
          <w:szCs w:val="28"/>
        </w:rPr>
      </w:pPr>
      <w:r w:rsidRPr="00F57142">
        <w:rPr>
          <w:color w:val="000000"/>
          <w:sz w:val="28"/>
          <w:szCs w:val="28"/>
        </w:rPr>
        <w:t>Кроме уровня безубыточности важным показателем для финансового и производственного планирования является маржинальная прибыль. Под маржинальной прибылью понимается разница между полученными доходами и прямыми расходами.</w:t>
      </w:r>
    </w:p>
    <w:p w:rsidR="009A0966" w:rsidRDefault="009A0966" w:rsidP="00F57142">
      <w:pPr>
        <w:pStyle w:val="a8"/>
        <w:spacing w:before="0" w:beforeAutospacing="0" w:after="0" w:afterAutospacing="0" w:line="360" w:lineRule="auto"/>
        <w:ind w:firstLine="709"/>
        <w:jc w:val="both"/>
        <w:rPr>
          <w:color w:val="000000"/>
          <w:sz w:val="28"/>
          <w:szCs w:val="28"/>
        </w:rPr>
      </w:pPr>
      <w:r w:rsidRPr="00F57142">
        <w:rPr>
          <w:color w:val="000000"/>
          <w:sz w:val="28"/>
          <w:szCs w:val="28"/>
        </w:rPr>
        <w:t>Особое значение маржинальный анализ приобретает в случае многономенклатурного производства.</w:t>
      </w:r>
    </w:p>
    <w:p w:rsidR="00EF22BC" w:rsidRPr="00F57142" w:rsidRDefault="00EF22BC" w:rsidP="00F57142">
      <w:pPr>
        <w:pStyle w:val="a8"/>
        <w:spacing w:before="0" w:beforeAutospacing="0" w:after="0" w:afterAutospacing="0" w:line="360" w:lineRule="auto"/>
        <w:ind w:firstLine="709"/>
        <w:jc w:val="both"/>
        <w:rPr>
          <w:color w:val="000000"/>
          <w:sz w:val="28"/>
          <w:szCs w:val="28"/>
        </w:rPr>
      </w:pPr>
    </w:p>
    <w:p w:rsidR="009A0966" w:rsidRPr="00F57142" w:rsidRDefault="009A0966" w:rsidP="00F57142">
      <w:pPr>
        <w:pStyle w:val="a8"/>
        <w:spacing w:before="0" w:beforeAutospacing="0" w:after="0" w:afterAutospacing="0" w:line="360" w:lineRule="auto"/>
        <w:ind w:firstLine="709"/>
        <w:jc w:val="both"/>
        <w:rPr>
          <w:color w:val="000000"/>
          <w:sz w:val="28"/>
          <w:szCs w:val="28"/>
        </w:rPr>
      </w:pPr>
      <w:r w:rsidRPr="00F57142">
        <w:rPr>
          <w:color w:val="000000"/>
          <w:sz w:val="28"/>
          <w:szCs w:val="28"/>
        </w:rPr>
        <w:t>Маржинальная прибыль единицы продукта = Цена - Прямые затраты;</w:t>
      </w:r>
    </w:p>
    <w:p w:rsidR="00EF22BC" w:rsidRDefault="00EF22BC" w:rsidP="00F57142">
      <w:pPr>
        <w:pStyle w:val="a8"/>
        <w:spacing w:before="0" w:beforeAutospacing="0" w:after="0" w:afterAutospacing="0" w:line="360" w:lineRule="auto"/>
        <w:ind w:firstLine="709"/>
        <w:jc w:val="both"/>
        <w:rPr>
          <w:color w:val="000000"/>
          <w:sz w:val="28"/>
          <w:szCs w:val="28"/>
        </w:rPr>
      </w:pPr>
    </w:p>
    <w:p w:rsidR="009A0966" w:rsidRPr="00F57142" w:rsidRDefault="009A0966" w:rsidP="00F57142">
      <w:pPr>
        <w:pStyle w:val="a8"/>
        <w:spacing w:before="0" w:beforeAutospacing="0" w:after="0" w:afterAutospacing="0" w:line="360" w:lineRule="auto"/>
        <w:ind w:firstLine="709"/>
        <w:jc w:val="both"/>
        <w:rPr>
          <w:color w:val="000000"/>
          <w:sz w:val="28"/>
          <w:szCs w:val="28"/>
        </w:rPr>
      </w:pPr>
      <w:r w:rsidRPr="00F57142">
        <w:rPr>
          <w:color w:val="000000"/>
          <w:sz w:val="28"/>
          <w:szCs w:val="28"/>
        </w:rPr>
        <w:t>Маржинальная прибыль продукта = Маржинальная прибыль единицы продукта * Объем выпуска данного продукта.</w:t>
      </w:r>
    </w:p>
    <w:p w:rsidR="00EF22BC" w:rsidRDefault="00EF22BC" w:rsidP="00F57142">
      <w:pPr>
        <w:pStyle w:val="a8"/>
        <w:spacing w:before="0" w:beforeAutospacing="0" w:after="0" w:afterAutospacing="0" w:line="360" w:lineRule="auto"/>
        <w:ind w:firstLine="709"/>
        <w:jc w:val="both"/>
        <w:rPr>
          <w:color w:val="000000"/>
          <w:sz w:val="28"/>
          <w:szCs w:val="28"/>
        </w:rPr>
      </w:pPr>
    </w:p>
    <w:p w:rsidR="009A0966" w:rsidRPr="00F57142" w:rsidRDefault="009A0966" w:rsidP="00F57142">
      <w:pPr>
        <w:pStyle w:val="a8"/>
        <w:spacing w:before="0" w:beforeAutospacing="0" w:after="0" w:afterAutospacing="0" w:line="360" w:lineRule="auto"/>
        <w:ind w:firstLine="709"/>
        <w:jc w:val="both"/>
        <w:rPr>
          <w:color w:val="000000"/>
          <w:sz w:val="28"/>
          <w:szCs w:val="28"/>
        </w:rPr>
      </w:pPr>
      <w:r w:rsidRPr="00F57142">
        <w:rPr>
          <w:color w:val="000000"/>
          <w:sz w:val="28"/>
          <w:szCs w:val="28"/>
        </w:rPr>
        <w:t>Смысл маржинальной прибыли состоит в следующем. Формирование прямых затрат осуществляется непосредственно по каждому виду продукции. Формирование же накладных расходов осуществляется в рамках всего предприятия. То есть, разница между ценой продукта и прямыми затратами на его производство может быть представлена как потенциальный "взнос" каждого вида продукта в общий конечный результат деятельности предприятия. Или, маржинальная прибыль - это предельная прибыль, которую может получить предприятие от производства и продажи каждого вида продукта.</w:t>
      </w:r>
    </w:p>
    <w:p w:rsidR="009A0966" w:rsidRPr="00F57142" w:rsidRDefault="009A0966" w:rsidP="00F57142">
      <w:pPr>
        <w:pStyle w:val="a8"/>
        <w:spacing w:before="0" w:beforeAutospacing="0" w:after="0" w:afterAutospacing="0" w:line="360" w:lineRule="auto"/>
        <w:ind w:firstLine="709"/>
        <w:jc w:val="both"/>
        <w:rPr>
          <w:color w:val="000000"/>
          <w:sz w:val="28"/>
          <w:szCs w:val="28"/>
        </w:rPr>
      </w:pPr>
      <w:r w:rsidRPr="00F57142">
        <w:rPr>
          <w:color w:val="000000"/>
          <w:sz w:val="28"/>
          <w:szCs w:val="28"/>
        </w:rPr>
        <w:t>При многономенклатурном выпуске анализ ассортимента по показателю маржинальной прибыли (так называемый маржинальный анализ) дает возможность определить наиболее выгодные с точки зрения потенциальной прибыльности виды продукции, а также выявить продукцию, которую предприятию не выгодно (или убыточно) производить. Т.е., маржинальный анализ позволяет ранжировать ассортиментный ряд в порядке возрастания "предельной (потенциальной) прибыльности" различных видов продукции и выработать соответствующие управленческие решения относительно изменения ассортимента выпуска.</w:t>
      </w:r>
    </w:p>
    <w:p w:rsidR="002809C5" w:rsidRPr="00F57142" w:rsidRDefault="002809C5" w:rsidP="00F57142">
      <w:pPr>
        <w:tabs>
          <w:tab w:val="num" w:pos="0"/>
        </w:tabs>
        <w:spacing w:before="0" w:after="0" w:line="360" w:lineRule="auto"/>
        <w:ind w:firstLine="709"/>
        <w:jc w:val="both"/>
        <w:rPr>
          <w:color w:val="000000"/>
          <w:sz w:val="28"/>
          <w:szCs w:val="28"/>
        </w:rPr>
      </w:pPr>
      <w:r w:rsidRPr="00F57142">
        <w:rPr>
          <w:color w:val="000000"/>
          <w:sz w:val="28"/>
          <w:szCs w:val="28"/>
        </w:rPr>
        <w:t>Важнейшим показателем эффективности использования труда является производительность труда.</w:t>
      </w:r>
    </w:p>
    <w:p w:rsidR="002809C5" w:rsidRPr="00F57142" w:rsidRDefault="002809C5" w:rsidP="00F57142">
      <w:pPr>
        <w:pStyle w:val="a3"/>
        <w:tabs>
          <w:tab w:val="num" w:pos="0"/>
        </w:tabs>
        <w:spacing w:after="0" w:line="360" w:lineRule="auto"/>
        <w:ind w:left="0" w:firstLine="709"/>
        <w:jc w:val="both"/>
        <w:rPr>
          <w:color w:val="000000"/>
          <w:sz w:val="28"/>
          <w:szCs w:val="28"/>
        </w:rPr>
      </w:pPr>
      <w:r w:rsidRPr="00F57142">
        <w:rPr>
          <w:color w:val="000000"/>
          <w:sz w:val="28"/>
          <w:szCs w:val="28"/>
        </w:rPr>
        <w:t>Уровень производительности труда может быть выражен показателем объема продаж (реализованной продукции) на одного работающего.</w:t>
      </w:r>
    </w:p>
    <w:p w:rsidR="00F57142" w:rsidRDefault="002809C5" w:rsidP="00F57142">
      <w:pPr>
        <w:pStyle w:val="a3"/>
        <w:tabs>
          <w:tab w:val="num" w:pos="0"/>
        </w:tabs>
        <w:spacing w:after="0" w:line="360" w:lineRule="auto"/>
        <w:ind w:left="0" w:firstLine="709"/>
        <w:jc w:val="both"/>
        <w:rPr>
          <w:color w:val="000000"/>
          <w:sz w:val="28"/>
          <w:szCs w:val="28"/>
        </w:rPr>
      </w:pPr>
      <w:r w:rsidRPr="00F57142">
        <w:rPr>
          <w:color w:val="000000"/>
          <w:sz w:val="28"/>
          <w:szCs w:val="28"/>
        </w:rPr>
        <w:t>В 2006г. производительность труда на заводе составила 1190,11 тыс.р., а в 2005г. – 672,14 тыс.р. или 77,06% от уровня производительности предприятия в 2005г. Повышение производительности труда привело к увеличению объема производства и реализации продукции предприятия. Увеличение производительности труда позволило повысить заработную плату работникам Общества, темп роста которой по отношению к 2005г составил 181,25%.</w:t>
      </w:r>
    </w:p>
    <w:p w:rsidR="002809C5" w:rsidRPr="00F57142" w:rsidRDefault="002809C5" w:rsidP="00F57142">
      <w:pPr>
        <w:pStyle w:val="a3"/>
        <w:tabs>
          <w:tab w:val="num" w:pos="0"/>
        </w:tabs>
        <w:spacing w:after="0" w:line="360" w:lineRule="auto"/>
        <w:ind w:left="0" w:firstLine="709"/>
        <w:jc w:val="both"/>
        <w:rPr>
          <w:color w:val="000000"/>
          <w:sz w:val="28"/>
          <w:szCs w:val="28"/>
        </w:rPr>
      </w:pPr>
      <w:r w:rsidRPr="00F57142">
        <w:rPr>
          <w:color w:val="000000"/>
          <w:sz w:val="28"/>
          <w:szCs w:val="28"/>
        </w:rPr>
        <w:t>Средняя заработная плата на одного работника увеличилась на 66,88% по сравнению с 2005г в основном за счет ежегодного повышения заработной платы, мотивации труда работающих – премии, надбавки и пр.</w:t>
      </w:r>
    </w:p>
    <w:p w:rsidR="002809C5" w:rsidRPr="00F57142" w:rsidRDefault="002809C5" w:rsidP="00F57142">
      <w:pPr>
        <w:pStyle w:val="a3"/>
        <w:tabs>
          <w:tab w:val="num" w:pos="0"/>
        </w:tabs>
        <w:spacing w:after="0" w:line="360" w:lineRule="auto"/>
        <w:ind w:left="0" w:firstLine="709"/>
        <w:jc w:val="both"/>
        <w:rPr>
          <w:color w:val="000000"/>
          <w:sz w:val="28"/>
          <w:szCs w:val="28"/>
        </w:rPr>
      </w:pPr>
      <w:r w:rsidRPr="00F57142">
        <w:rPr>
          <w:color w:val="000000"/>
          <w:sz w:val="28"/>
          <w:szCs w:val="28"/>
        </w:rPr>
        <w:t>В 2005г. на одного работника приходилось 8,38 тыс.р. нераспределенной прибыли, в 2006г. предприятие получило прибыль, которая составила 49,54 тыс.р. на одного работника – увеличение на 491,39%.</w:t>
      </w:r>
    </w:p>
    <w:p w:rsidR="002809C5" w:rsidRPr="00F57142" w:rsidRDefault="002809C5" w:rsidP="00F57142">
      <w:pPr>
        <w:pStyle w:val="a3"/>
        <w:tabs>
          <w:tab w:val="num" w:pos="0"/>
        </w:tabs>
        <w:spacing w:after="0" w:line="360" w:lineRule="auto"/>
        <w:ind w:left="0" w:firstLine="709"/>
        <w:jc w:val="both"/>
        <w:rPr>
          <w:color w:val="000000"/>
          <w:sz w:val="28"/>
          <w:szCs w:val="28"/>
        </w:rPr>
      </w:pPr>
      <w:r w:rsidRPr="00F57142">
        <w:rPr>
          <w:color w:val="000000"/>
          <w:sz w:val="28"/>
          <w:szCs w:val="28"/>
        </w:rPr>
        <w:t>Основные производственные фонды</w:t>
      </w:r>
      <w:r w:rsidR="00F57142">
        <w:rPr>
          <w:color w:val="000000"/>
          <w:sz w:val="28"/>
          <w:szCs w:val="28"/>
        </w:rPr>
        <w:t xml:space="preserve"> </w:t>
      </w:r>
      <w:r w:rsidRPr="00F57142">
        <w:rPr>
          <w:color w:val="000000"/>
          <w:sz w:val="28"/>
          <w:szCs w:val="28"/>
        </w:rPr>
        <w:t>– это та часть производственных систем, которая участвует в процессе производства длительное время, сохраняя при этом свою натуральную форму, а их стоимость переносится на изготовляемый продукт постепенно, по частям, по мере использования.</w:t>
      </w:r>
    </w:p>
    <w:p w:rsidR="00F57142" w:rsidRDefault="002809C5" w:rsidP="00F57142">
      <w:pPr>
        <w:pStyle w:val="a3"/>
        <w:tabs>
          <w:tab w:val="num" w:pos="0"/>
        </w:tabs>
        <w:spacing w:after="0" w:line="360" w:lineRule="auto"/>
        <w:ind w:left="0" w:firstLine="709"/>
        <w:jc w:val="both"/>
        <w:rPr>
          <w:color w:val="000000"/>
          <w:sz w:val="28"/>
          <w:szCs w:val="28"/>
        </w:rPr>
      </w:pPr>
      <w:r w:rsidRPr="00F57142">
        <w:rPr>
          <w:color w:val="000000"/>
          <w:sz w:val="28"/>
          <w:szCs w:val="28"/>
        </w:rPr>
        <w:t>Важнейшим показателем использования основных производственных фондов является фондоотдача.</w:t>
      </w:r>
    </w:p>
    <w:p w:rsidR="002809C5" w:rsidRPr="00F57142" w:rsidRDefault="002809C5" w:rsidP="00F57142">
      <w:pPr>
        <w:pStyle w:val="a3"/>
        <w:tabs>
          <w:tab w:val="num" w:pos="0"/>
        </w:tabs>
        <w:spacing w:after="0" w:line="360" w:lineRule="auto"/>
        <w:ind w:left="0" w:firstLine="709"/>
        <w:jc w:val="both"/>
        <w:rPr>
          <w:color w:val="000000"/>
          <w:sz w:val="28"/>
          <w:szCs w:val="28"/>
        </w:rPr>
      </w:pPr>
      <w:r w:rsidRPr="00F57142">
        <w:rPr>
          <w:color w:val="000000"/>
          <w:sz w:val="28"/>
          <w:szCs w:val="28"/>
        </w:rPr>
        <w:t>В 2006г. показатель фондоотдачи составил 17,37 р., а в 2005г. – 10,51 р. Темп роста в 2006г. – 165,25% от уровня 2005г. Фактором, повлиявшим на увеличение фондоотдачи в 2006г., является</w:t>
      </w:r>
      <w:r w:rsidR="00F57142">
        <w:rPr>
          <w:color w:val="000000"/>
          <w:sz w:val="28"/>
          <w:szCs w:val="28"/>
        </w:rPr>
        <w:t xml:space="preserve"> </w:t>
      </w:r>
      <w:r w:rsidRPr="00F57142">
        <w:rPr>
          <w:color w:val="000000"/>
          <w:sz w:val="28"/>
          <w:szCs w:val="28"/>
        </w:rPr>
        <w:t>увеличение объема производства и реализации продукции.</w:t>
      </w:r>
    </w:p>
    <w:p w:rsidR="00F57142" w:rsidRDefault="002809C5" w:rsidP="00F57142">
      <w:pPr>
        <w:tabs>
          <w:tab w:val="num" w:pos="0"/>
        </w:tabs>
        <w:spacing w:before="0" w:after="0" w:line="360" w:lineRule="auto"/>
        <w:ind w:firstLine="709"/>
        <w:jc w:val="both"/>
        <w:rPr>
          <w:color w:val="000000"/>
          <w:sz w:val="28"/>
          <w:szCs w:val="28"/>
        </w:rPr>
      </w:pPr>
      <w:r w:rsidRPr="00F57142">
        <w:rPr>
          <w:color w:val="000000"/>
          <w:sz w:val="28"/>
          <w:szCs w:val="28"/>
        </w:rPr>
        <w:t>Обеспеченность работающих средствами труда составляет 68,5 р., что больше по сравнению с прошлым годом на 7,15%.</w:t>
      </w:r>
    </w:p>
    <w:p w:rsidR="002809C5" w:rsidRPr="00F57142" w:rsidRDefault="002809C5" w:rsidP="00F57142">
      <w:pPr>
        <w:tabs>
          <w:tab w:val="num" w:pos="0"/>
        </w:tabs>
        <w:spacing w:before="0" w:after="0" w:line="360" w:lineRule="auto"/>
        <w:ind w:firstLine="709"/>
        <w:jc w:val="both"/>
        <w:rPr>
          <w:color w:val="000000"/>
          <w:sz w:val="28"/>
          <w:szCs w:val="28"/>
        </w:rPr>
      </w:pPr>
      <w:r w:rsidRPr="00F57142">
        <w:rPr>
          <w:color w:val="000000"/>
          <w:sz w:val="28"/>
          <w:szCs w:val="28"/>
        </w:rPr>
        <w:t>Рациональное использование материалов (предметов труда) – один из важнейших факторов роста производства и снижения себестоимости продукции, а, следовательно, роста прибыли и уровня рентабельности.</w:t>
      </w:r>
    </w:p>
    <w:p w:rsidR="002809C5" w:rsidRPr="00F57142" w:rsidRDefault="002809C5" w:rsidP="00F57142">
      <w:pPr>
        <w:pStyle w:val="a3"/>
        <w:tabs>
          <w:tab w:val="num" w:pos="0"/>
        </w:tabs>
        <w:spacing w:after="0" w:line="360" w:lineRule="auto"/>
        <w:ind w:left="0" w:firstLine="709"/>
        <w:jc w:val="both"/>
        <w:rPr>
          <w:color w:val="000000"/>
          <w:sz w:val="28"/>
          <w:szCs w:val="28"/>
        </w:rPr>
      </w:pPr>
      <w:r w:rsidRPr="00F57142">
        <w:rPr>
          <w:color w:val="000000"/>
          <w:sz w:val="28"/>
          <w:szCs w:val="28"/>
        </w:rPr>
        <w:t>Обобщающую характеристику использования предметов труда дает показатель материалоотдачи – отношение стоимости произведенной продукции на сумму материальных затрат.</w:t>
      </w:r>
    </w:p>
    <w:p w:rsidR="00F57142" w:rsidRDefault="002809C5" w:rsidP="00F57142">
      <w:pPr>
        <w:pStyle w:val="a3"/>
        <w:tabs>
          <w:tab w:val="num" w:pos="0"/>
        </w:tabs>
        <w:spacing w:after="0" w:line="360" w:lineRule="auto"/>
        <w:ind w:left="0" w:firstLine="709"/>
        <w:jc w:val="both"/>
        <w:rPr>
          <w:color w:val="000000"/>
          <w:sz w:val="28"/>
          <w:szCs w:val="28"/>
        </w:rPr>
      </w:pPr>
      <w:r w:rsidRPr="00F57142">
        <w:rPr>
          <w:color w:val="000000"/>
          <w:sz w:val="28"/>
          <w:szCs w:val="28"/>
        </w:rPr>
        <w:t>В 2005г. материалоотдача составила 1,25 тыс.р. В 2006г. материалоотдача снизилась на 0,08 тыс.р. и составила 93,75% от уровня 2005г., поскольку темп роста материальных затрат выше, чем темп роста выручки от реализации продукции.</w:t>
      </w:r>
    </w:p>
    <w:p w:rsidR="00F57142" w:rsidRDefault="002809C5" w:rsidP="00F57142">
      <w:pPr>
        <w:tabs>
          <w:tab w:val="num" w:pos="0"/>
        </w:tabs>
        <w:spacing w:before="0" w:after="0" w:line="360" w:lineRule="auto"/>
        <w:ind w:firstLine="709"/>
        <w:jc w:val="both"/>
        <w:rPr>
          <w:color w:val="000000"/>
          <w:sz w:val="28"/>
          <w:szCs w:val="28"/>
        </w:rPr>
      </w:pPr>
      <w:r w:rsidRPr="00F57142">
        <w:rPr>
          <w:color w:val="000000"/>
          <w:sz w:val="28"/>
          <w:szCs w:val="28"/>
        </w:rPr>
        <w:t>Общая рентабельность производства –</w:t>
      </w:r>
      <w:r w:rsidR="00F57142">
        <w:rPr>
          <w:color w:val="000000"/>
          <w:sz w:val="28"/>
          <w:szCs w:val="28"/>
        </w:rPr>
        <w:t xml:space="preserve"> </w:t>
      </w:r>
      <w:r w:rsidRPr="00F57142">
        <w:rPr>
          <w:color w:val="000000"/>
          <w:sz w:val="28"/>
          <w:szCs w:val="28"/>
        </w:rPr>
        <w:t>один</w:t>
      </w:r>
      <w:r w:rsidR="00F57142">
        <w:rPr>
          <w:color w:val="000000"/>
          <w:sz w:val="28"/>
          <w:szCs w:val="28"/>
        </w:rPr>
        <w:t xml:space="preserve"> </w:t>
      </w:r>
      <w:r w:rsidRPr="00F57142">
        <w:rPr>
          <w:color w:val="000000"/>
          <w:sz w:val="28"/>
          <w:szCs w:val="28"/>
        </w:rPr>
        <w:t>из</w:t>
      </w:r>
      <w:r w:rsidR="00F57142">
        <w:rPr>
          <w:color w:val="000000"/>
          <w:sz w:val="28"/>
          <w:szCs w:val="28"/>
        </w:rPr>
        <w:t xml:space="preserve"> </w:t>
      </w:r>
      <w:r w:rsidRPr="00F57142">
        <w:rPr>
          <w:color w:val="000000"/>
          <w:sz w:val="28"/>
          <w:szCs w:val="28"/>
        </w:rPr>
        <w:t>важнейших</w:t>
      </w:r>
      <w:r w:rsidR="00F57142">
        <w:rPr>
          <w:color w:val="000000"/>
          <w:sz w:val="28"/>
          <w:szCs w:val="28"/>
        </w:rPr>
        <w:t xml:space="preserve"> </w:t>
      </w:r>
      <w:r w:rsidRPr="00F57142">
        <w:rPr>
          <w:color w:val="000000"/>
          <w:sz w:val="28"/>
          <w:szCs w:val="28"/>
        </w:rPr>
        <w:t>качественных показателей</w:t>
      </w:r>
      <w:r w:rsidR="00F57142">
        <w:rPr>
          <w:color w:val="000000"/>
          <w:sz w:val="28"/>
          <w:szCs w:val="28"/>
        </w:rPr>
        <w:t xml:space="preserve"> </w:t>
      </w:r>
      <w:r w:rsidRPr="00F57142">
        <w:rPr>
          <w:color w:val="000000"/>
          <w:sz w:val="28"/>
          <w:szCs w:val="28"/>
        </w:rPr>
        <w:t>экономической</w:t>
      </w:r>
      <w:r w:rsidR="00F57142">
        <w:rPr>
          <w:color w:val="000000"/>
          <w:sz w:val="28"/>
          <w:szCs w:val="28"/>
        </w:rPr>
        <w:t xml:space="preserve"> </w:t>
      </w:r>
      <w:r w:rsidRPr="00F57142">
        <w:rPr>
          <w:color w:val="000000"/>
          <w:sz w:val="28"/>
          <w:szCs w:val="28"/>
        </w:rPr>
        <w:t>эффективности</w:t>
      </w:r>
      <w:r w:rsidR="00F57142">
        <w:rPr>
          <w:color w:val="000000"/>
          <w:sz w:val="28"/>
          <w:szCs w:val="28"/>
        </w:rPr>
        <w:t xml:space="preserve"> </w:t>
      </w:r>
      <w:r w:rsidRPr="00F57142">
        <w:rPr>
          <w:color w:val="000000"/>
          <w:sz w:val="28"/>
          <w:szCs w:val="28"/>
        </w:rPr>
        <w:t>производства.</w:t>
      </w:r>
      <w:r w:rsidR="00F57142">
        <w:rPr>
          <w:color w:val="000000"/>
          <w:sz w:val="28"/>
          <w:szCs w:val="28"/>
        </w:rPr>
        <w:t xml:space="preserve"> </w:t>
      </w:r>
      <w:r w:rsidRPr="00F57142">
        <w:rPr>
          <w:color w:val="000000"/>
          <w:sz w:val="28"/>
          <w:szCs w:val="28"/>
        </w:rPr>
        <w:t>В</w:t>
      </w:r>
      <w:r w:rsidR="00F57142">
        <w:rPr>
          <w:color w:val="000000"/>
          <w:sz w:val="28"/>
          <w:szCs w:val="28"/>
        </w:rPr>
        <w:t xml:space="preserve"> </w:t>
      </w:r>
      <w:r w:rsidRPr="00F57142">
        <w:rPr>
          <w:color w:val="000000"/>
          <w:sz w:val="28"/>
          <w:szCs w:val="28"/>
        </w:rPr>
        <w:t>нем</w:t>
      </w:r>
      <w:r w:rsidR="00F57142">
        <w:rPr>
          <w:color w:val="000000"/>
          <w:sz w:val="28"/>
          <w:szCs w:val="28"/>
        </w:rPr>
        <w:t xml:space="preserve"> </w:t>
      </w:r>
      <w:r w:rsidRPr="00F57142">
        <w:rPr>
          <w:color w:val="000000"/>
          <w:sz w:val="28"/>
          <w:szCs w:val="28"/>
        </w:rPr>
        <w:t>обобщается деятельность предприятия, выражающаяся в соотношении</w:t>
      </w:r>
      <w:r w:rsidR="00F57142">
        <w:rPr>
          <w:color w:val="000000"/>
          <w:sz w:val="28"/>
          <w:szCs w:val="28"/>
        </w:rPr>
        <w:t xml:space="preserve"> </w:t>
      </w:r>
      <w:r w:rsidRPr="00F57142">
        <w:rPr>
          <w:color w:val="000000"/>
          <w:sz w:val="28"/>
          <w:szCs w:val="28"/>
        </w:rPr>
        <w:t>используемых</w:t>
      </w:r>
      <w:r w:rsidR="00F57142">
        <w:rPr>
          <w:color w:val="000000"/>
          <w:sz w:val="28"/>
          <w:szCs w:val="28"/>
        </w:rPr>
        <w:t xml:space="preserve"> </w:t>
      </w:r>
      <w:r w:rsidRPr="00F57142">
        <w:rPr>
          <w:color w:val="000000"/>
          <w:sz w:val="28"/>
          <w:szCs w:val="28"/>
        </w:rPr>
        <w:t>ресурсов производства (средств производства) и полученного</w:t>
      </w:r>
      <w:r w:rsidR="00F57142">
        <w:rPr>
          <w:color w:val="000000"/>
          <w:sz w:val="28"/>
          <w:szCs w:val="28"/>
        </w:rPr>
        <w:t xml:space="preserve"> </w:t>
      </w:r>
      <w:r w:rsidRPr="00F57142">
        <w:rPr>
          <w:color w:val="000000"/>
          <w:sz w:val="28"/>
          <w:szCs w:val="28"/>
        </w:rPr>
        <w:t>эффекта.</w:t>
      </w:r>
      <w:r w:rsidR="00F57142">
        <w:rPr>
          <w:color w:val="000000"/>
          <w:sz w:val="28"/>
          <w:szCs w:val="28"/>
        </w:rPr>
        <w:t xml:space="preserve"> </w:t>
      </w:r>
      <w:r w:rsidRPr="00F57142">
        <w:rPr>
          <w:color w:val="000000"/>
          <w:sz w:val="28"/>
          <w:szCs w:val="28"/>
        </w:rPr>
        <w:t>В</w:t>
      </w:r>
      <w:r w:rsidR="00F57142">
        <w:rPr>
          <w:color w:val="000000"/>
          <w:sz w:val="28"/>
          <w:szCs w:val="28"/>
        </w:rPr>
        <w:t xml:space="preserve"> </w:t>
      </w:r>
      <w:r w:rsidRPr="00F57142">
        <w:rPr>
          <w:color w:val="000000"/>
          <w:sz w:val="28"/>
          <w:szCs w:val="28"/>
        </w:rPr>
        <w:t>этом</w:t>
      </w:r>
      <w:r w:rsidR="00F57142">
        <w:rPr>
          <w:color w:val="000000"/>
          <w:sz w:val="28"/>
          <w:szCs w:val="28"/>
        </w:rPr>
        <w:t xml:space="preserve"> </w:t>
      </w:r>
      <w:r w:rsidRPr="00F57142">
        <w:rPr>
          <w:color w:val="000000"/>
          <w:sz w:val="28"/>
          <w:szCs w:val="28"/>
        </w:rPr>
        <w:t>смысле рентабельность</w:t>
      </w:r>
      <w:r w:rsidR="00F57142">
        <w:rPr>
          <w:color w:val="000000"/>
          <w:sz w:val="28"/>
          <w:szCs w:val="28"/>
        </w:rPr>
        <w:t xml:space="preserve"> </w:t>
      </w:r>
      <w:r w:rsidRPr="00F57142">
        <w:rPr>
          <w:color w:val="000000"/>
          <w:sz w:val="28"/>
          <w:szCs w:val="28"/>
        </w:rPr>
        <w:t>представляет</w:t>
      </w:r>
      <w:r w:rsidR="00F57142">
        <w:rPr>
          <w:color w:val="000000"/>
          <w:sz w:val="28"/>
          <w:szCs w:val="28"/>
        </w:rPr>
        <w:t xml:space="preserve"> </w:t>
      </w:r>
      <w:r w:rsidRPr="00F57142">
        <w:rPr>
          <w:color w:val="000000"/>
          <w:sz w:val="28"/>
          <w:szCs w:val="28"/>
        </w:rPr>
        <w:t>модификацию</w:t>
      </w:r>
      <w:r w:rsidR="00F57142">
        <w:rPr>
          <w:color w:val="000000"/>
          <w:sz w:val="28"/>
          <w:szCs w:val="28"/>
        </w:rPr>
        <w:t xml:space="preserve"> </w:t>
      </w:r>
      <w:r w:rsidRPr="00F57142">
        <w:rPr>
          <w:color w:val="000000"/>
          <w:sz w:val="28"/>
          <w:szCs w:val="28"/>
        </w:rPr>
        <w:t>коэффициента</w:t>
      </w:r>
      <w:r w:rsidR="00F57142">
        <w:rPr>
          <w:color w:val="000000"/>
          <w:sz w:val="28"/>
          <w:szCs w:val="28"/>
        </w:rPr>
        <w:t xml:space="preserve"> </w:t>
      </w:r>
      <w:r w:rsidRPr="00F57142">
        <w:rPr>
          <w:color w:val="000000"/>
          <w:sz w:val="28"/>
          <w:szCs w:val="28"/>
        </w:rPr>
        <w:t>экономической эффективности.</w:t>
      </w:r>
    </w:p>
    <w:p w:rsidR="00F57142" w:rsidRDefault="002809C5" w:rsidP="00F57142">
      <w:pPr>
        <w:tabs>
          <w:tab w:val="num" w:pos="0"/>
        </w:tabs>
        <w:spacing w:before="0" w:after="0" w:line="360" w:lineRule="auto"/>
        <w:ind w:firstLine="709"/>
        <w:jc w:val="both"/>
        <w:rPr>
          <w:color w:val="000000"/>
          <w:sz w:val="28"/>
          <w:szCs w:val="28"/>
        </w:rPr>
      </w:pPr>
      <w:r w:rsidRPr="00F57142">
        <w:rPr>
          <w:color w:val="000000"/>
          <w:sz w:val="28"/>
          <w:szCs w:val="28"/>
        </w:rPr>
        <w:t>Определяя рентабельность производства на любом уровне</w:t>
      </w:r>
      <w:r w:rsidR="00F57142">
        <w:rPr>
          <w:color w:val="000000"/>
          <w:sz w:val="28"/>
          <w:szCs w:val="28"/>
        </w:rPr>
        <w:t xml:space="preserve"> </w:t>
      </w:r>
      <w:r w:rsidRPr="00F57142">
        <w:rPr>
          <w:color w:val="000000"/>
          <w:sz w:val="28"/>
          <w:szCs w:val="28"/>
        </w:rPr>
        <w:t>хозяйствования, необходимо получаемый</w:t>
      </w:r>
      <w:r w:rsidR="00F57142">
        <w:rPr>
          <w:color w:val="000000"/>
          <w:sz w:val="28"/>
          <w:szCs w:val="28"/>
        </w:rPr>
        <w:t xml:space="preserve"> </w:t>
      </w:r>
      <w:r w:rsidRPr="00F57142">
        <w:rPr>
          <w:color w:val="000000"/>
          <w:sz w:val="28"/>
          <w:szCs w:val="28"/>
        </w:rPr>
        <w:t>эффект</w:t>
      </w:r>
      <w:r w:rsidR="00F57142">
        <w:rPr>
          <w:color w:val="000000"/>
          <w:sz w:val="28"/>
          <w:szCs w:val="28"/>
        </w:rPr>
        <w:t xml:space="preserve"> </w:t>
      </w:r>
      <w:r w:rsidRPr="00F57142">
        <w:rPr>
          <w:color w:val="000000"/>
          <w:sz w:val="28"/>
          <w:szCs w:val="28"/>
        </w:rPr>
        <w:t>сопоставить</w:t>
      </w:r>
      <w:r w:rsidR="00F57142">
        <w:rPr>
          <w:color w:val="000000"/>
          <w:sz w:val="28"/>
          <w:szCs w:val="28"/>
        </w:rPr>
        <w:t xml:space="preserve"> </w:t>
      </w:r>
      <w:r w:rsidRPr="00F57142">
        <w:rPr>
          <w:color w:val="000000"/>
          <w:sz w:val="28"/>
          <w:szCs w:val="28"/>
        </w:rPr>
        <w:t>с</w:t>
      </w:r>
      <w:r w:rsidR="00F57142">
        <w:rPr>
          <w:color w:val="000000"/>
          <w:sz w:val="28"/>
          <w:szCs w:val="28"/>
        </w:rPr>
        <w:t xml:space="preserve"> </w:t>
      </w:r>
      <w:r w:rsidRPr="00F57142">
        <w:rPr>
          <w:color w:val="000000"/>
          <w:sz w:val="28"/>
          <w:szCs w:val="28"/>
        </w:rPr>
        <w:t>производственными</w:t>
      </w:r>
      <w:r w:rsidR="00F57142">
        <w:rPr>
          <w:color w:val="000000"/>
          <w:sz w:val="28"/>
          <w:szCs w:val="28"/>
        </w:rPr>
        <w:t xml:space="preserve"> </w:t>
      </w:r>
      <w:r w:rsidRPr="00F57142">
        <w:rPr>
          <w:color w:val="000000"/>
          <w:sz w:val="28"/>
          <w:szCs w:val="28"/>
        </w:rPr>
        <w:t>затратами, которые могут быть текущими и единовременными.</w:t>
      </w:r>
    </w:p>
    <w:p w:rsidR="002809C5" w:rsidRPr="00F57142" w:rsidRDefault="002809C5" w:rsidP="00F57142">
      <w:pPr>
        <w:tabs>
          <w:tab w:val="num" w:pos="0"/>
        </w:tabs>
        <w:spacing w:before="0" w:after="0" w:line="360" w:lineRule="auto"/>
        <w:ind w:firstLine="709"/>
        <w:jc w:val="both"/>
        <w:rPr>
          <w:color w:val="000000"/>
          <w:sz w:val="28"/>
          <w:szCs w:val="28"/>
        </w:rPr>
      </w:pPr>
      <w:r w:rsidRPr="00F57142">
        <w:rPr>
          <w:color w:val="000000"/>
          <w:sz w:val="28"/>
          <w:szCs w:val="28"/>
        </w:rPr>
        <w:t>Текущие затраты представляют собой средства, расходуемые</w:t>
      </w:r>
      <w:r w:rsidR="00F57142">
        <w:rPr>
          <w:color w:val="000000"/>
          <w:sz w:val="28"/>
          <w:szCs w:val="28"/>
        </w:rPr>
        <w:t xml:space="preserve"> </w:t>
      </w:r>
      <w:r w:rsidRPr="00F57142">
        <w:rPr>
          <w:color w:val="000000"/>
          <w:sz w:val="28"/>
          <w:szCs w:val="28"/>
        </w:rPr>
        <w:t>предприятием на</w:t>
      </w:r>
      <w:r w:rsidR="00F57142">
        <w:rPr>
          <w:color w:val="000000"/>
          <w:sz w:val="28"/>
          <w:szCs w:val="28"/>
        </w:rPr>
        <w:t xml:space="preserve"> </w:t>
      </w:r>
      <w:r w:rsidRPr="00F57142">
        <w:rPr>
          <w:color w:val="000000"/>
          <w:sz w:val="28"/>
          <w:szCs w:val="28"/>
        </w:rPr>
        <w:t>производство</w:t>
      </w:r>
      <w:r w:rsidR="00F57142">
        <w:rPr>
          <w:color w:val="000000"/>
          <w:sz w:val="28"/>
          <w:szCs w:val="28"/>
        </w:rPr>
        <w:t xml:space="preserve"> </w:t>
      </w:r>
      <w:r w:rsidRPr="00F57142">
        <w:rPr>
          <w:color w:val="000000"/>
          <w:sz w:val="28"/>
          <w:szCs w:val="28"/>
        </w:rPr>
        <w:t>и</w:t>
      </w:r>
      <w:r w:rsidR="00F57142">
        <w:rPr>
          <w:color w:val="000000"/>
          <w:sz w:val="28"/>
          <w:szCs w:val="28"/>
        </w:rPr>
        <w:t xml:space="preserve"> </w:t>
      </w:r>
      <w:r w:rsidRPr="00F57142">
        <w:rPr>
          <w:color w:val="000000"/>
          <w:sz w:val="28"/>
          <w:szCs w:val="28"/>
        </w:rPr>
        <w:t>реализацию</w:t>
      </w:r>
      <w:r w:rsidR="00F57142">
        <w:rPr>
          <w:color w:val="000000"/>
          <w:sz w:val="28"/>
          <w:szCs w:val="28"/>
        </w:rPr>
        <w:t xml:space="preserve"> </w:t>
      </w:r>
      <w:r w:rsidRPr="00F57142">
        <w:rPr>
          <w:color w:val="000000"/>
          <w:sz w:val="28"/>
          <w:szCs w:val="28"/>
        </w:rPr>
        <w:t>продукции,</w:t>
      </w:r>
      <w:r w:rsidR="00F57142">
        <w:rPr>
          <w:color w:val="000000"/>
          <w:sz w:val="28"/>
          <w:szCs w:val="28"/>
        </w:rPr>
        <w:t xml:space="preserve"> </w:t>
      </w:r>
      <w:r w:rsidRPr="00F57142">
        <w:rPr>
          <w:color w:val="000000"/>
          <w:sz w:val="28"/>
          <w:szCs w:val="28"/>
        </w:rPr>
        <w:t>выступают</w:t>
      </w:r>
      <w:r w:rsidR="00F57142">
        <w:rPr>
          <w:color w:val="000000"/>
          <w:sz w:val="28"/>
          <w:szCs w:val="28"/>
        </w:rPr>
        <w:t xml:space="preserve"> </w:t>
      </w:r>
      <w:r w:rsidRPr="00F57142">
        <w:rPr>
          <w:color w:val="000000"/>
          <w:sz w:val="28"/>
          <w:szCs w:val="28"/>
        </w:rPr>
        <w:t>в</w:t>
      </w:r>
      <w:r w:rsidR="00F57142">
        <w:rPr>
          <w:color w:val="000000"/>
          <w:sz w:val="28"/>
          <w:szCs w:val="28"/>
        </w:rPr>
        <w:t xml:space="preserve"> </w:t>
      </w:r>
      <w:r w:rsidRPr="00F57142">
        <w:rPr>
          <w:color w:val="000000"/>
          <w:sz w:val="28"/>
          <w:szCs w:val="28"/>
        </w:rPr>
        <w:t>виде</w:t>
      </w:r>
      <w:r w:rsidR="00F57142">
        <w:rPr>
          <w:color w:val="000000"/>
          <w:sz w:val="28"/>
          <w:szCs w:val="28"/>
        </w:rPr>
        <w:t xml:space="preserve"> </w:t>
      </w:r>
      <w:r w:rsidRPr="00F57142">
        <w:rPr>
          <w:color w:val="000000"/>
          <w:sz w:val="28"/>
          <w:szCs w:val="28"/>
        </w:rPr>
        <w:t>полной себестоимости</w:t>
      </w:r>
      <w:r w:rsidR="00F57142">
        <w:rPr>
          <w:color w:val="000000"/>
          <w:sz w:val="28"/>
          <w:szCs w:val="28"/>
        </w:rPr>
        <w:t xml:space="preserve"> </w:t>
      </w:r>
      <w:r w:rsidRPr="00F57142">
        <w:rPr>
          <w:color w:val="000000"/>
          <w:sz w:val="28"/>
          <w:szCs w:val="28"/>
        </w:rPr>
        <w:t>и</w:t>
      </w:r>
      <w:r w:rsidR="00F57142">
        <w:rPr>
          <w:color w:val="000000"/>
          <w:sz w:val="28"/>
          <w:szCs w:val="28"/>
        </w:rPr>
        <w:t xml:space="preserve"> </w:t>
      </w:r>
      <w:r w:rsidRPr="00F57142">
        <w:rPr>
          <w:color w:val="000000"/>
          <w:sz w:val="28"/>
          <w:szCs w:val="28"/>
        </w:rPr>
        <w:t>покрываются</w:t>
      </w:r>
      <w:r w:rsidR="00F57142">
        <w:rPr>
          <w:color w:val="000000"/>
          <w:sz w:val="28"/>
          <w:szCs w:val="28"/>
        </w:rPr>
        <w:t xml:space="preserve"> </w:t>
      </w:r>
      <w:r w:rsidRPr="00F57142">
        <w:rPr>
          <w:color w:val="000000"/>
          <w:sz w:val="28"/>
          <w:szCs w:val="28"/>
        </w:rPr>
        <w:t>выручкой</w:t>
      </w:r>
      <w:r w:rsidR="00F57142">
        <w:rPr>
          <w:color w:val="000000"/>
          <w:sz w:val="28"/>
          <w:szCs w:val="28"/>
        </w:rPr>
        <w:t xml:space="preserve"> </w:t>
      </w:r>
      <w:r w:rsidRPr="00F57142">
        <w:rPr>
          <w:color w:val="000000"/>
          <w:sz w:val="28"/>
          <w:szCs w:val="28"/>
        </w:rPr>
        <w:t>от</w:t>
      </w:r>
      <w:r w:rsidR="00F57142">
        <w:rPr>
          <w:color w:val="000000"/>
          <w:sz w:val="28"/>
          <w:szCs w:val="28"/>
        </w:rPr>
        <w:t xml:space="preserve"> </w:t>
      </w:r>
      <w:r w:rsidRPr="00F57142">
        <w:rPr>
          <w:color w:val="000000"/>
          <w:sz w:val="28"/>
          <w:szCs w:val="28"/>
        </w:rPr>
        <w:t>реализации</w:t>
      </w:r>
      <w:r w:rsidR="00F57142">
        <w:rPr>
          <w:color w:val="000000"/>
          <w:sz w:val="28"/>
          <w:szCs w:val="28"/>
        </w:rPr>
        <w:t xml:space="preserve"> </w:t>
      </w:r>
      <w:r w:rsidRPr="00F57142">
        <w:rPr>
          <w:color w:val="000000"/>
          <w:sz w:val="28"/>
          <w:szCs w:val="28"/>
        </w:rPr>
        <w:t>продукции.</w:t>
      </w:r>
    </w:p>
    <w:p w:rsidR="00F57142" w:rsidRDefault="002809C5" w:rsidP="00F57142">
      <w:pPr>
        <w:tabs>
          <w:tab w:val="num" w:pos="0"/>
        </w:tabs>
        <w:spacing w:before="0" w:after="0" w:line="360" w:lineRule="auto"/>
        <w:ind w:firstLine="709"/>
        <w:jc w:val="both"/>
        <w:rPr>
          <w:color w:val="000000"/>
          <w:sz w:val="28"/>
          <w:szCs w:val="28"/>
        </w:rPr>
      </w:pPr>
      <w:r w:rsidRPr="00F57142">
        <w:rPr>
          <w:color w:val="000000"/>
          <w:sz w:val="28"/>
          <w:szCs w:val="28"/>
        </w:rPr>
        <w:t>Таким образом, с 1 рубля затрат на производство и реализацию продукции предприятие получило прибыли в 2006г в размере 12,43%, по сравнению с 2005г этот показатель снизился на 0,42 %.</w:t>
      </w:r>
    </w:p>
    <w:p w:rsidR="002809C5" w:rsidRPr="00F57142" w:rsidRDefault="002809C5" w:rsidP="00F57142">
      <w:pPr>
        <w:tabs>
          <w:tab w:val="num" w:pos="0"/>
        </w:tabs>
        <w:spacing w:before="0" w:after="0" w:line="360" w:lineRule="auto"/>
        <w:ind w:firstLine="709"/>
        <w:jc w:val="both"/>
        <w:rPr>
          <w:color w:val="000000"/>
          <w:sz w:val="28"/>
          <w:szCs w:val="28"/>
        </w:rPr>
      </w:pPr>
      <w:r w:rsidRPr="00F57142">
        <w:rPr>
          <w:color w:val="000000"/>
          <w:sz w:val="28"/>
          <w:szCs w:val="28"/>
        </w:rPr>
        <w:t>Наиболее наглядно финансовые результаты характеризуют показатели рентабельности. Рост рентабельности продаж в целом оценивается положительно даже при снижении абсолютных значений прибыли, поскольку указанный факт свидетельствует о наличии благоприятной тенденции в деятельности предприятия: темпы роста прибыли превышают темпы роста выручки от продажи.</w:t>
      </w:r>
    </w:p>
    <w:p w:rsidR="002809C5" w:rsidRPr="00F57142" w:rsidRDefault="002809C5" w:rsidP="00F57142">
      <w:pPr>
        <w:tabs>
          <w:tab w:val="num" w:pos="0"/>
        </w:tabs>
        <w:spacing w:before="0" w:after="0" w:line="360" w:lineRule="auto"/>
        <w:ind w:firstLine="709"/>
        <w:jc w:val="both"/>
        <w:rPr>
          <w:color w:val="000000"/>
          <w:sz w:val="28"/>
          <w:szCs w:val="28"/>
        </w:rPr>
      </w:pPr>
      <w:r w:rsidRPr="00F57142">
        <w:rPr>
          <w:color w:val="000000"/>
          <w:sz w:val="28"/>
          <w:szCs w:val="28"/>
        </w:rPr>
        <w:t>Прибыль с каждого рубля продаж составила в 2006г 11,05%, что меньше по сравнению с прошлым годом на 0,33%. Доходность капитала составила 72,32% - увеличение по сравнению с 2005г на 59,22%. Это связано с увеличением среднегодовой стоимости основных фондов на 16,37%.</w:t>
      </w:r>
    </w:p>
    <w:p w:rsidR="002809C5" w:rsidRPr="00F57142" w:rsidRDefault="002809C5" w:rsidP="00F57142">
      <w:pPr>
        <w:pStyle w:val="a3"/>
        <w:tabs>
          <w:tab w:val="num" w:pos="0"/>
        </w:tabs>
        <w:spacing w:after="0" w:line="360" w:lineRule="auto"/>
        <w:ind w:left="0" w:firstLine="709"/>
        <w:jc w:val="both"/>
        <w:rPr>
          <w:color w:val="000000"/>
          <w:sz w:val="28"/>
          <w:szCs w:val="28"/>
        </w:rPr>
      </w:pPr>
      <w:r w:rsidRPr="00F57142">
        <w:rPr>
          <w:color w:val="000000"/>
          <w:sz w:val="28"/>
          <w:szCs w:val="28"/>
        </w:rPr>
        <w:t>За анализируемый период все технико-экономические показатели завода имеют тенденцию к росту, именно поэтому финансовым результатом деятельности предприятия к концу 2006г. является значительная прибыль.</w:t>
      </w:r>
    </w:p>
    <w:p w:rsidR="002809C5" w:rsidRPr="00F57142" w:rsidRDefault="002809C5" w:rsidP="00F57142">
      <w:pPr>
        <w:pStyle w:val="2"/>
        <w:widowControl/>
        <w:tabs>
          <w:tab w:val="num" w:pos="0"/>
        </w:tabs>
        <w:rPr>
          <w:color w:val="000000"/>
        </w:rPr>
      </w:pPr>
      <w:r w:rsidRPr="00F57142">
        <w:rPr>
          <w:color w:val="000000"/>
        </w:rPr>
        <w:t>Финансовое состояние предприятия характеризуется системой показателей, отражающих наличие, размещение и использование финансовых ресурсов.</w:t>
      </w:r>
    </w:p>
    <w:p w:rsidR="00F57142" w:rsidRDefault="002809C5" w:rsidP="00F57142">
      <w:pPr>
        <w:pStyle w:val="2"/>
        <w:widowControl/>
        <w:tabs>
          <w:tab w:val="num" w:pos="0"/>
        </w:tabs>
        <w:rPr>
          <w:color w:val="000000"/>
        </w:rPr>
      </w:pPr>
      <w:r w:rsidRPr="00F57142">
        <w:rPr>
          <w:color w:val="000000"/>
        </w:rPr>
        <w:t>Основой информационной базы для проведения анализа финансового состояния является бухгалтерский баланс.</w:t>
      </w:r>
    </w:p>
    <w:p w:rsidR="002809C5" w:rsidRPr="00F57142" w:rsidRDefault="002809C5" w:rsidP="00F57142">
      <w:pPr>
        <w:pStyle w:val="a3"/>
        <w:tabs>
          <w:tab w:val="num" w:pos="0"/>
        </w:tabs>
        <w:spacing w:after="0" w:line="360" w:lineRule="auto"/>
        <w:ind w:left="0" w:firstLine="709"/>
        <w:jc w:val="both"/>
        <w:rPr>
          <w:color w:val="000000"/>
          <w:sz w:val="28"/>
          <w:szCs w:val="28"/>
        </w:rPr>
      </w:pPr>
      <w:r w:rsidRPr="00F57142">
        <w:rPr>
          <w:color w:val="000000"/>
          <w:sz w:val="28"/>
          <w:szCs w:val="28"/>
        </w:rPr>
        <w:t>Анализ устойчивости предприятия производится на основе построения баланса неплатежеспособности, который включает в себя показатели, характеризующие общую величину неплатежей, причины неплатежей и источники средств, ослабляющих финансовую напряженность. В общем, соотношение стоимости материальных оборотных средств (запасов) и величин собственных и заемных источников их формирования и определяет устойчивость финансового состояния организации.</w:t>
      </w:r>
    </w:p>
    <w:p w:rsidR="002809C5" w:rsidRPr="00F57142" w:rsidRDefault="002809C5" w:rsidP="00F57142">
      <w:pPr>
        <w:pStyle w:val="a3"/>
        <w:tabs>
          <w:tab w:val="num" w:pos="0"/>
        </w:tabs>
        <w:spacing w:after="0" w:line="360" w:lineRule="auto"/>
        <w:ind w:left="0" w:firstLine="709"/>
        <w:jc w:val="both"/>
        <w:rPr>
          <w:color w:val="000000"/>
          <w:sz w:val="28"/>
          <w:szCs w:val="28"/>
        </w:rPr>
      </w:pPr>
      <w:r w:rsidRPr="00F57142">
        <w:rPr>
          <w:color w:val="000000"/>
          <w:sz w:val="28"/>
          <w:szCs w:val="28"/>
        </w:rPr>
        <w:t>Анализ финансовой устойчивости завода представлен в таблице 5.</w:t>
      </w:r>
    </w:p>
    <w:p w:rsidR="002809C5" w:rsidRPr="00F57142" w:rsidRDefault="002809C5" w:rsidP="00F57142">
      <w:pPr>
        <w:tabs>
          <w:tab w:val="num" w:pos="0"/>
        </w:tabs>
        <w:spacing w:before="0" w:after="0" w:line="360" w:lineRule="auto"/>
        <w:ind w:firstLine="709"/>
        <w:jc w:val="both"/>
        <w:rPr>
          <w:color w:val="000000"/>
          <w:sz w:val="28"/>
          <w:szCs w:val="28"/>
        </w:rPr>
      </w:pPr>
      <w:r w:rsidRPr="00F57142">
        <w:rPr>
          <w:color w:val="000000"/>
          <w:sz w:val="28"/>
          <w:szCs w:val="28"/>
        </w:rPr>
        <w:t>Данные таблицы 5 показывают, что в 2006 году предприятие работало за счет основных источников формирования запасов и затрат, величина которых на конец года составила 288361 тыс. руб., за счет увеличения основных средств и</w:t>
      </w:r>
      <w:r w:rsidR="00F57142">
        <w:rPr>
          <w:color w:val="000000"/>
          <w:sz w:val="28"/>
          <w:szCs w:val="28"/>
        </w:rPr>
        <w:t xml:space="preserve"> </w:t>
      </w:r>
      <w:r w:rsidRPr="00F57142">
        <w:rPr>
          <w:color w:val="000000"/>
          <w:sz w:val="28"/>
          <w:szCs w:val="28"/>
        </w:rPr>
        <w:t>незавершенного строительства.</w:t>
      </w:r>
    </w:p>
    <w:p w:rsidR="002809C5" w:rsidRPr="00F57142" w:rsidRDefault="002809C5" w:rsidP="00F57142">
      <w:pPr>
        <w:pStyle w:val="a3"/>
        <w:tabs>
          <w:tab w:val="num" w:pos="0"/>
          <w:tab w:val="left" w:pos="9900"/>
        </w:tabs>
        <w:spacing w:after="0" w:line="360" w:lineRule="auto"/>
        <w:ind w:left="0" w:firstLine="709"/>
        <w:jc w:val="both"/>
        <w:rPr>
          <w:color w:val="000000"/>
          <w:sz w:val="28"/>
          <w:szCs w:val="28"/>
        </w:rPr>
      </w:pPr>
      <w:r w:rsidRPr="00F57142">
        <w:rPr>
          <w:color w:val="000000"/>
          <w:sz w:val="28"/>
          <w:szCs w:val="28"/>
        </w:rPr>
        <w:t>Если на конец 2005г. излишек собственных оборотных средств на формирование запасов составил 69293тыс.р., то на конец 2006г. излишек собственных оборотных средств на формирование запасов снизился и составил 12933тыс.р.</w:t>
      </w:r>
    </w:p>
    <w:p w:rsidR="005E33A9" w:rsidRDefault="005E33A9" w:rsidP="00F57142">
      <w:pPr>
        <w:pStyle w:val="a3"/>
        <w:tabs>
          <w:tab w:val="num" w:pos="0"/>
        </w:tabs>
        <w:spacing w:after="0" w:line="360" w:lineRule="auto"/>
        <w:ind w:left="0" w:firstLine="709"/>
        <w:jc w:val="both"/>
        <w:rPr>
          <w:color w:val="000000"/>
          <w:sz w:val="28"/>
          <w:szCs w:val="28"/>
        </w:rPr>
      </w:pPr>
    </w:p>
    <w:p w:rsidR="002809C5" w:rsidRPr="00F57142" w:rsidRDefault="002809C5" w:rsidP="00F57142">
      <w:pPr>
        <w:pStyle w:val="a3"/>
        <w:tabs>
          <w:tab w:val="num" w:pos="0"/>
        </w:tabs>
        <w:spacing w:after="0" w:line="360" w:lineRule="auto"/>
        <w:ind w:left="0" w:firstLine="709"/>
        <w:jc w:val="both"/>
        <w:rPr>
          <w:color w:val="000000"/>
          <w:sz w:val="28"/>
          <w:szCs w:val="28"/>
        </w:rPr>
      </w:pPr>
      <w:r w:rsidRPr="00F57142">
        <w:rPr>
          <w:color w:val="000000"/>
          <w:sz w:val="28"/>
          <w:szCs w:val="28"/>
        </w:rPr>
        <w:t>Таблица 5 - Анализ абсолютных показателей финансовой устойчивости за 2006г, тыс.р.</w:t>
      </w:r>
    </w:p>
    <w:p w:rsidR="002809C5" w:rsidRPr="00F57142" w:rsidRDefault="005E33A9" w:rsidP="005E33A9">
      <w:pPr>
        <w:pStyle w:val="a3"/>
        <w:tabs>
          <w:tab w:val="num" w:pos="0"/>
        </w:tabs>
        <w:spacing w:after="0" w:line="360" w:lineRule="auto"/>
        <w:ind w:left="0" w:firstLine="120"/>
        <w:jc w:val="both"/>
        <w:rPr>
          <w:color w:val="000000"/>
          <w:sz w:val="28"/>
          <w:szCs w:val="28"/>
        </w:rPr>
      </w:pPr>
      <w:r w:rsidRPr="00F57142">
        <w:rPr>
          <w:color w:val="000000"/>
          <w:sz w:val="28"/>
          <w:szCs w:val="28"/>
        </w:rPr>
        <w:object w:dxaOrig="9708" w:dyaOrig="7964">
          <v:shape id="_x0000_i1031" type="#_x0000_t75" style="width:446.25pt;height:366pt" o:ole="">
            <v:imagedata r:id="rId15" o:title=""/>
          </v:shape>
          <o:OLEObject Type="Embed" ProgID="Excel.Sheet.8" ShapeID="_x0000_i1031" DrawAspect="Content" ObjectID="_1457957547" r:id="rId16"/>
        </w:object>
      </w:r>
    </w:p>
    <w:p w:rsidR="005E33A9" w:rsidRDefault="005E33A9" w:rsidP="00F57142">
      <w:pPr>
        <w:pStyle w:val="a3"/>
        <w:tabs>
          <w:tab w:val="num" w:pos="0"/>
        </w:tabs>
        <w:spacing w:after="0" w:line="360" w:lineRule="auto"/>
        <w:ind w:left="0" w:firstLine="709"/>
        <w:jc w:val="both"/>
        <w:rPr>
          <w:color w:val="000000"/>
          <w:sz w:val="28"/>
          <w:szCs w:val="28"/>
        </w:rPr>
      </w:pPr>
    </w:p>
    <w:p w:rsidR="002809C5" w:rsidRPr="00F57142" w:rsidRDefault="002809C5" w:rsidP="00F57142">
      <w:pPr>
        <w:pStyle w:val="a3"/>
        <w:tabs>
          <w:tab w:val="num" w:pos="0"/>
        </w:tabs>
        <w:spacing w:after="0" w:line="360" w:lineRule="auto"/>
        <w:ind w:left="0" w:firstLine="709"/>
        <w:jc w:val="both"/>
        <w:rPr>
          <w:color w:val="000000"/>
          <w:sz w:val="28"/>
          <w:szCs w:val="28"/>
        </w:rPr>
      </w:pPr>
      <w:r w:rsidRPr="00F57142">
        <w:rPr>
          <w:color w:val="000000"/>
          <w:sz w:val="28"/>
          <w:szCs w:val="28"/>
        </w:rPr>
        <w:t>Финансовое состояние предприятия, его устойчивость во многом зависят от оптимальности структуры источников капитала (соотношения собственных и заемных средств), оптимальности структуры активов предприятия и в первую очередь от соотношения основных и оборотных средств, а также от уравновешенности активов и пассивов предприятия. Для этого проанализируем структуру источников предприятия и оценим степень финансовой устойчивости и финансового риска. Анализ рыночной устойчивости показан в таблице 6.</w:t>
      </w:r>
    </w:p>
    <w:p w:rsidR="002809C5" w:rsidRPr="00F57142" w:rsidRDefault="002809C5" w:rsidP="00F57142">
      <w:pPr>
        <w:pStyle w:val="a3"/>
        <w:tabs>
          <w:tab w:val="num" w:pos="0"/>
        </w:tabs>
        <w:spacing w:after="0" w:line="360" w:lineRule="auto"/>
        <w:ind w:left="0" w:firstLine="709"/>
        <w:jc w:val="both"/>
        <w:rPr>
          <w:color w:val="000000"/>
          <w:sz w:val="28"/>
          <w:szCs w:val="28"/>
        </w:rPr>
      </w:pPr>
      <w:r w:rsidRPr="00F57142">
        <w:rPr>
          <w:color w:val="000000"/>
          <w:sz w:val="28"/>
          <w:szCs w:val="28"/>
        </w:rPr>
        <w:t>Таблица 6 – Анализ рыночной устойчивости за 2006г.</w:t>
      </w:r>
    </w:p>
    <w:p w:rsidR="002809C5" w:rsidRPr="00F57142" w:rsidRDefault="005E33A9" w:rsidP="005E33A9">
      <w:pPr>
        <w:pStyle w:val="a3"/>
        <w:tabs>
          <w:tab w:val="num" w:pos="0"/>
        </w:tabs>
        <w:spacing w:after="0" w:line="360" w:lineRule="auto"/>
        <w:ind w:left="0" w:firstLine="240"/>
        <w:jc w:val="both"/>
        <w:rPr>
          <w:color w:val="000000"/>
          <w:sz w:val="28"/>
          <w:szCs w:val="28"/>
        </w:rPr>
      </w:pPr>
      <w:r w:rsidRPr="00F57142">
        <w:rPr>
          <w:color w:val="000000"/>
          <w:sz w:val="28"/>
          <w:szCs w:val="28"/>
        </w:rPr>
        <w:object w:dxaOrig="9496" w:dyaOrig="5285">
          <v:shape id="_x0000_i1032" type="#_x0000_t75" style="width:441.75pt;height:246pt" o:ole="">
            <v:imagedata r:id="rId17" o:title=""/>
          </v:shape>
          <o:OLEObject Type="Embed" ProgID="Excel.Sheet.8" ShapeID="_x0000_i1032" DrawAspect="Content" ObjectID="_1457957548" r:id="rId18"/>
        </w:object>
      </w:r>
    </w:p>
    <w:p w:rsidR="005E33A9" w:rsidRDefault="005E33A9" w:rsidP="00F57142">
      <w:pPr>
        <w:tabs>
          <w:tab w:val="num" w:pos="0"/>
        </w:tabs>
        <w:spacing w:before="0" w:after="0" w:line="360" w:lineRule="auto"/>
        <w:ind w:firstLine="709"/>
        <w:jc w:val="both"/>
        <w:rPr>
          <w:color w:val="000000"/>
          <w:sz w:val="28"/>
          <w:szCs w:val="28"/>
        </w:rPr>
      </w:pPr>
    </w:p>
    <w:p w:rsidR="00F57142" w:rsidRDefault="002809C5" w:rsidP="00F57142">
      <w:pPr>
        <w:tabs>
          <w:tab w:val="num" w:pos="0"/>
        </w:tabs>
        <w:spacing w:before="0" w:after="0" w:line="360" w:lineRule="auto"/>
        <w:ind w:firstLine="709"/>
        <w:jc w:val="both"/>
        <w:rPr>
          <w:color w:val="000000"/>
          <w:sz w:val="28"/>
          <w:szCs w:val="28"/>
        </w:rPr>
      </w:pPr>
      <w:r w:rsidRPr="00F57142">
        <w:rPr>
          <w:color w:val="000000"/>
          <w:sz w:val="28"/>
          <w:szCs w:val="28"/>
        </w:rPr>
        <w:t>Анализируя рыночную устойчивость предприятия можно сделать следующие</w:t>
      </w:r>
      <w:r w:rsidR="00F57142">
        <w:rPr>
          <w:color w:val="000000"/>
          <w:sz w:val="28"/>
          <w:szCs w:val="28"/>
        </w:rPr>
        <w:t xml:space="preserve"> </w:t>
      </w:r>
      <w:r w:rsidRPr="00F57142">
        <w:rPr>
          <w:color w:val="000000"/>
          <w:sz w:val="28"/>
          <w:szCs w:val="28"/>
        </w:rPr>
        <w:t>выводы: коэффициент финансовой автономии должен быть не менее 0,5. По предприятию на конец года он составил – 0,73, что свидетельствует о достаточности собственного капитала, который в свою очередь увеличился на конец года на 71860 тыс.р.</w:t>
      </w:r>
    </w:p>
    <w:p w:rsidR="00F57142" w:rsidRDefault="002809C5" w:rsidP="00F57142">
      <w:pPr>
        <w:tabs>
          <w:tab w:val="num" w:pos="0"/>
        </w:tabs>
        <w:spacing w:before="0" w:after="0" w:line="360" w:lineRule="auto"/>
        <w:ind w:firstLine="709"/>
        <w:jc w:val="both"/>
        <w:rPr>
          <w:color w:val="000000"/>
          <w:sz w:val="28"/>
          <w:szCs w:val="28"/>
        </w:rPr>
      </w:pPr>
      <w:r w:rsidRPr="00F57142">
        <w:rPr>
          <w:color w:val="000000"/>
          <w:sz w:val="28"/>
          <w:szCs w:val="28"/>
        </w:rPr>
        <w:t>Коэффициент финансового левериджа (соотношения заемных и собственных средств), показывает, сколько заемных средств привлекло предприятие на один рубль вложенных в активы собственных средств. Нормативное значение этого коэффициента не должно превышать 1. На заводе на конец года коэффициент соотношения заемных и собственных средств составил 0,72. Другими словами, на 1 рубль собственных средств у предприятия на конец 2006г. приходится 0,72 руб. заемных средств. По сравнению с уровнем на начало года финансовая зависимость предприятия от внешних инвесторов не изменилась.</w:t>
      </w:r>
    </w:p>
    <w:p w:rsidR="002809C5" w:rsidRPr="00F57142" w:rsidRDefault="002809C5" w:rsidP="00F57142">
      <w:pPr>
        <w:tabs>
          <w:tab w:val="num" w:pos="0"/>
        </w:tabs>
        <w:spacing w:before="0" w:after="0" w:line="360" w:lineRule="auto"/>
        <w:ind w:firstLine="709"/>
        <w:jc w:val="both"/>
        <w:rPr>
          <w:color w:val="000000"/>
          <w:sz w:val="28"/>
          <w:szCs w:val="28"/>
        </w:rPr>
      </w:pPr>
      <w:r w:rsidRPr="00F57142">
        <w:rPr>
          <w:color w:val="000000"/>
          <w:sz w:val="28"/>
          <w:szCs w:val="28"/>
        </w:rPr>
        <w:t>Доля заемного капитала в его общей сумме составляет 0,42 – за год этот показатель не изменился. Доля собственного и долгосрочного заемного капитала в общей сумме капитала составляет 0,58.</w:t>
      </w:r>
    </w:p>
    <w:p w:rsidR="002809C5" w:rsidRPr="00F57142" w:rsidRDefault="002809C5" w:rsidP="00F57142">
      <w:pPr>
        <w:tabs>
          <w:tab w:val="num" w:pos="0"/>
        </w:tabs>
        <w:spacing w:before="0" w:after="0" w:line="360" w:lineRule="auto"/>
        <w:ind w:firstLine="709"/>
        <w:jc w:val="both"/>
        <w:rPr>
          <w:color w:val="000000"/>
          <w:sz w:val="28"/>
          <w:szCs w:val="28"/>
        </w:rPr>
      </w:pPr>
      <w:r w:rsidRPr="00F57142">
        <w:rPr>
          <w:color w:val="000000"/>
          <w:sz w:val="28"/>
          <w:szCs w:val="28"/>
        </w:rPr>
        <w:t>Одним из показателей, характеризующих финансовое положение предприятия, является его платежеспособность. На конец года уровень платежеспособности составил 1,39, т.е. предприятие покрывает своим собственным капиталом все свои долги. Оценка платежеспособности предприятия производится по показателям коэффициентов ликвидности. Ликвидность баланса определяется, как степень покрытия обязательств предприятия его средствами. Общий коэффициент ликвидности позволил установить, что предприятие своими текущими активами покрывает свои краткосрочные обязательства только на</w:t>
      </w:r>
      <w:r w:rsidR="00F57142">
        <w:rPr>
          <w:color w:val="000000"/>
          <w:sz w:val="28"/>
          <w:szCs w:val="28"/>
        </w:rPr>
        <w:t xml:space="preserve"> </w:t>
      </w:r>
      <w:r w:rsidRPr="00F57142">
        <w:rPr>
          <w:color w:val="000000"/>
          <w:sz w:val="28"/>
          <w:szCs w:val="28"/>
        </w:rPr>
        <w:t>1,01</w:t>
      </w:r>
      <w:r w:rsidR="00F57142">
        <w:rPr>
          <w:color w:val="000000"/>
          <w:sz w:val="28"/>
          <w:szCs w:val="28"/>
        </w:rPr>
        <w:t xml:space="preserve"> </w:t>
      </w:r>
      <w:r w:rsidRPr="00F57142">
        <w:rPr>
          <w:color w:val="000000"/>
          <w:sz w:val="28"/>
          <w:szCs w:val="28"/>
        </w:rPr>
        <w:t>части. Предельное значение данного коэффициента равно 2.</w:t>
      </w:r>
    </w:p>
    <w:p w:rsidR="002809C5" w:rsidRPr="00F57142" w:rsidRDefault="002809C5" w:rsidP="00F57142">
      <w:pPr>
        <w:tabs>
          <w:tab w:val="num" w:pos="0"/>
        </w:tabs>
        <w:spacing w:before="0" w:after="0" w:line="360" w:lineRule="auto"/>
        <w:ind w:firstLine="709"/>
        <w:jc w:val="both"/>
        <w:rPr>
          <w:color w:val="000000"/>
          <w:sz w:val="28"/>
          <w:szCs w:val="28"/>
        </w:rPr>
      </w:pPr>
      <w:r w:rsidRPr="00F57142">
        <w:rPr>
          <w:color w:val="000000"/>
          <w:sz w:val="28"/>
          <w:szCs w:val="28"/>
        </w:rPr>
        <w:t>Таким образом, по данным таблицы 6 видно, что финансовое состояние предприятия устойчивое.</w:t>
      </w:r>
    </w:p>
    <w:p w:rsidR="005E33A9" w:rsidRDefault="005E33A9" w:rsidP="00F57142">
      <w:pPr>
        <w:pStyle w:val="a8"/>
        <w:spacing w:before="0" w:beforeAutospacing="0" w:after="0" w:afterAutospacing="0" w:line="360" w:lineRule="auto"/>
        <w:ind w:firstLine="709"/>
        <w:jc w:val="both"/>
        <w:rPr>
          <w:color w:val="000000"/>
          <w:sz w:val="28"/>
          <w:szCs w:val="28"/>
        </w:rPr>
      </w:pPr>
    </w:p>
    <w:p w:rsidR="00E157BE" w:rsidRPr="005E33A9" w:rsidRDefault="005E33A9" w:rsidP="00F57142">
      <w:pPr>
        <w:pStyle w:val="a8"/>
        <w:spacing w:before="0" w:beforeAutospacing="0" w:after="0" w:afterAutospacing="0" w:line="360" w:lineRule="auto"/>
        <w:ind w:firstLine="709"/>
        <w:jc w:val="both"/>
        <w:rPr>
          <w:b/>
          <w:bCs/>
          <w:color w:val="000000"/>
          <w:sz w:val="28"/>
          <w:szCs w:val="28"/>
        </w:rPr>
      </w:pPr>
      <w:r>
        <w:rPr>
          <w:color w:val="000000"/>
          <w:sz w:val="28"/>
          <w:szCs w:val="28"/>
        </w:rPr>
        <w:br w:type="page"/>
      </w:r>
      <w:r w:rsidR="00E157BE" w:rsidRPr="005E33A9">
        <w:rPr>
          <w:b/>
          <w:bCs/>
          <w:color w:val="000000"/>
          <w:sz w:val="28"/>
          <w:szCs w:val="28"/>
        </w:rPr>
        <w:t>5. Сост</w:t>
      </w:r>
      <w:r w:rsidRPr="005E33A9">
        <w:rPr>
          <w:b/>
          <w:bCs/>
          <w:color w:val="000000"/>
          <w:sz w:val="28"/>
          <w:szCs w:val="28"/>
        </w:rPr>
        <w:t>ояние завода на конец 2007 года</w:t>
      </w:r>
    </w:p>
    <w:p w:rsidR="005E33A9" w:rsidRDefault="005E33A9" w:rsidP="00F57142">
      <w:pPr>
        <w:spacing w:before="0" w:after="0" w:line="360" w:lineRule="auto"/>
        <w:ind w:firstLine="709"/>
        <w:jc w:val="both"/>
        <w:rPr>
          <w:color w:val="000000"/>
          <w:sz w:val="28"/>
          <w:szCs w:val="28"/>
        </w:rPr>
      </w:pPr>
    </w:p>
    <w:p w:rsidR="00F57142" w:rsidRDefault="00E157BE" w:rsidP="00F57142">
      <w:pPr>
        <w:spacing w:before="0" w:after="0" w:line="360" w:lineRule="auto"/>
        <w:ind w:firstLine="709"/>
        <w:jc w:val="both"/>
        <w:rPr>
          <w:color w:val="000000"/>
          <w:sz w:val="28"/>
          <w:szCs w:val="28"/>
        </w:rPr>
      </w:pPr>
      <w:r w:rsidRPr="00F57142">
        <w:rPr>
          <w:color w:val="000000"/>
          <w:sz w:val="28"/>
          <w:szCs w:val="28"/>
        </w:rPr>
        <w:t>На 31.12.2007 года единственным учредителем общества является ОАО «ГАЗ». Уставной капитал составляет 264 817 377 рублей. На конец отчетного года общая численность работающих на предприятии составляет 1930 человек.</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Основным видом деятельности ООО «КАВЗ» является производство автобусов. За 2007 год предприятием изготовлено</w:t>
      </w:r>
      <w:r w:rsidR="00F57142">
        <w:rPr>
          <w:color w:val="000000"/>
          <w:sz w:val="28"/>
          <w:szCs w:val="28"/>
        </w:rPr>
        <w:t xml:space="preserve"> </w:t>
      </w:r>
      <w:r w:rsidRPr="00F57142">
        <w:rPr>
          <w:color w:val="000000"/>
          <w:sz w:val="28"/>
          <w:szCs w:val="28"/>
        </w:rPr>
        <w:t>4093 автобусов всех модификаций,</w:t>
      </w:r>
      <w:r w:rsidR="00F57142">
        <w:rPr>
          <w:color w:val="000000"/>
          <w:sz w:val="28"/>
          <w:szCs w:val="28"/>
        </w:rPr>
        <w:t xml:space="preserve"> </w:t>
      </w:r>
      <w:r w:rsidRPr="00F57142">
        <w:rPr>
          <w:color w:val="000000"/>
          <w:sz w:val="28"/>
          <w:szCs w:val="28"/>
        </w:rPr>
        <w:t>из них</w:t>
      </w:r>
      <w:r w:rsidR="00F57142">
        <w:rPr>
          <w:color w:val="000000"/>
          <w:sz w:val="28"/>
          <w:szCs w:val="28"/>
        </w:rPr>
        <w:t xml:space="preserve"> </w:t>
      </w:r>
      <w:r w:rsidRPr="00F57142">
        <w:rPr>
          <w:color w:val="000000"/>
          <w:sz w:val="28"/>
          <w:szCs w:val="28"/>
        </w:rPr>
        <w:t>1430 автобусов «Аврора».</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За 2007 год обществом с ограниченной ответственностью «КАВЗ» изготовлено основной продукции на сумму -</w:t>
      </w:r>
      <w:r w:rsidR="00F57142">
        <w:rPr>
          <w:color w:val="000000"/>
          <w:sz w:val="28"/>
          <w:szCs w:val="28"/>
        </w:rPr>
        <w:t xml:space="preserve"> </w:t>
      </w:r>
      <w:r w:rsidRPr="00F57142">
        <w:rPr>
          <w:color w:val="000000"/>
          <w:sz w:val="28"/>
          <w:szCs w:val="28"/>
        </w:rPr>
        <w:t>2991557 тысячи 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Реализовано продукции, работ и услуг на</w:t>
      </w:r>
      <w:r w:rsidR="00F57142">
        <w:rPr>
          <w:color w:val="000000"/>
          <w:sz w:val="28"/>
          <w:szCs w:val="28"/>
        </w:rPr>
        <w:t xml:space="preserve"> </w:t>
      </w:r>
      <w:r w:rsidRPr="00F57142">
        <w:rPr>
          <w:color w:val="000000"/>
          <w:sz w:val="28"/>
          <w:szCs w:val="28"/>
        </w:rPr>
        <w:t>сумму – 3011856 тысяч рублей. В том числе на экспорт –</w:t>
      </w:r>
      <w:r w:rsidR="00F57142">
        <w:rPr>
          <w:color w:val="000000"/>
          <w:sz w:val="28"/>
          <w:szCs w:val="28"/>
        </w:rPr>
        <w:t xml:space="preserve"> </w:t>
      </w:r>
      <w:r w:rsidRPr="00F57142">
        <w:rPr>
          <w:color w:val="000000"/>
          <w:sz w:val="28"/>
          <w:szCs w:val="28"/>
        </w:rPr>
        <w:t>107819 тысяч 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Получена прибыль от продаж основной продукции</w:t>
      </w:r>
      <w:r w:rsidR="00F57142">
        <w:rPr>
          <w:color w:val="000000"/>
          <w:sz w:val="28"/>
          <w:szCs w:val="28"/>
        </w:rPr>
        <w:t xml:space="preserve"> </w:t>
      </w:r>
      <w:r w:rsidRPr="00F57142">
        <w:rPr>
          <w:color w:val="000000"/>
          <w:sz w:val="28"/>
          <w:szCs w:val="28"/>
        </w:rPr>
        <w:t>- 125190 тысяч 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Получен убыток от прочей деятельности</w:t>
      </w:r>
      <w:r w:rsidR="00F57142">
        <w:rPr>
          <w:color w:val="000000"/>
          <w:sz w:val="28"/>
          <w:szCs w:val="28"/>
        </w:rPr>
        <w:t xml:space="preserve"> </w:t>
      </w:r>
      <w:r w:rsidRPr="00F57142">
        <w:rPr>
          <w:color w:val="000000"/>
          <w:sz w:val="28"/>
          <w:szCs w:val="28"/>
        </w:rPr>
        <w:t>- 20177 тысяч</w:t>
      </w:r>
      <w:r w:rsidR="00F57142">
        <w:rPr>
          <w:color w:val="000000"/>
          <w:sz w:val="28"/>
          <w:szCs w:val="28"/>
        </w:rPr>
        <w:t xml:space="preserve"> </w:t>
      </w:r>
      <w:r w:rsidRPr="00F57142">
        <w:rPr>
          <w:color w:val="000000"/>
          <w:sz w:val="28"/>
          <w:szCs w:val="28"/>
        </w:rPr>
        <w:t>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Чистая</w:t>
      </w:r>
      <w:r w:rsidR="00F57142">
        <w:rPr>
          <w:color w:val="000000"/>
          <w:sz w:val="28"/>
          <w:szCs w:val="28"/>
        </w:rPr>
        <w:t xml:space="preserve"> </w:t>
      </w:r>
      <w:r w:rsidRPr="00F57142">
        <w:rPr>
          <w:color w:val="000000"/>
          <w:sz w:val="28"/>
          <w:szCs w:val="28"/>
        </w:rPr>
        <w:t>прибыль на конец года составила</w:t>
      </w:r>
      <w:r w:rsidR="00F57142">
        <w:rPr>
          <w:color w:val="000000"/>
          <w:sz w:val="28"/>
          <w:szCs w:val="28"/>
        </w:rPr>
        <w:t xml:space="preserve"> </w:t>
      </w:r>
      <w:r w:rsidRPr="00F57142">
        <w:rPr>
          <w:color w:val="000000"/>
          <w:sz w:val="28"/>
          <w:szCs w:val="28"/>
        </w:rPr>
        <w:t>-</w:t>
      </w:r>
      <w:r w:rsidR="00F57142">
        <w:rPr>
          <w:color w:val="000000"/>
          <w:sz w:val="28"/>
          <w:szCs w:val="28"/>
        </w:rPr>
        <w:t xml:space="preserve"> </w:t>
      </w:r>
      <w:r w:rsidRPr="00F57142">
        <w:rPr>
          <w:color w:val="000000"/>
          <w:sz w:val="28"/>
          <w:szCs w:val="28"/>
        </w:rPr>
        <w:t>76449</w:t>
      </w:r>
      <w:r w:rsidR="00F57142">
        <w:rPr>
          <w:color w:val="000000"/>
          <w:sz w:val="28"/>
          <w:szCs w:val="28"/>
        </w:rPr>
        <w:t xml:space="preserve"> </w:t>
      </w:r>
      <w:r w:rsidRPr="00F57142">
        <w:rPr>
          <w:color w:val="000000"/>
          <w:sz w:val="28"/>
          <w:szCs w:val="28"/>
        </w:rPr>
        <w:t>тысяч 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Инвестиционная деятельность выразилась в отчетном году следующими показателями:</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w:t>
      </w:r>
      <w:r w:rsidR="00F57142">
        <w:rPr>
          <w:color w:val="000000"/>
          <w:sz w:val="28"/>
          <w:szCs w:val="28"/>
        </w:rPr>
        <w:t xml:space="preserve"> </w:t>
      </w:r>
      <w:r w:rsidRPr="00F57142">
        <w:rPr>
          <w:color w:val="000000"/>
          <w:sz w:val="28"/>
          <w:szCs w:val="28"/>
        </w:rPr>
        <w:t>выполнено работ по капитальному и текущему ремонту на сумму 32 765 тысячи 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 введено в эксплуатацию машин и оборудования на сумму 19878</w:t>
      </w:r>
      <w:r w:rsidR="00F57142">
        <w:rPr>
          <w:color w:val="000000"/>
          <w:sz w:val="28"/>
          <w:szCs w:val="28"/>
        </w:rPr>
        <w:t xml:space="preserve"> </w:t>
      </w:r>
      <w:r w:rsidRPr="00F57142">
        <w:rPr>
          <w:color w:val="000000"/>
          <w:sz w:val="28"/>
          <w:szCs w:val="28"/>
        </w:rPr>
        <w:t>тысяч 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 введено в эксплуатацию специальной оснастки, приспособлений и инструмента на сумму 12525 тысяч 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 введено в эксплуатацию объектов недвижимости на сумму 2618 тысяч</w:t>
      </w:r>
      <w:r w:rsidR="00F57142">
        <w:rPr>
          <w:color w:val="000000"/>
          <w:sz w:val="28"/>
          <w:szCs w:val="28"/>
        </w:rPr>
        <w:t xml:space="preserve"> </w:t>
      </w:r>
      <w:r w:rsidRPr="00F57142">
        <w:rPr>
          <w:color w:val="000000"/>
          <w:sz w:val="28"/>
          <w:szCs w:val="28"/>
        </w:rPr>
        <w:t>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 произведена реконструкция производственных корпусов на общую сумму 19344 тысяч рублей.</w:t>
      </w:r>
    </w:p>
    <w:p w:rsidR="00F57142" w:rsidRPr="005E33A9" w:rsidRDefault="005E33A9" w:rsidP="00F57142">
      <w:pPr>
        <w:spacing w:before="0" w:after="0" w:line="360" w:lineRule="auto"/>
        <w:ind w:firstLine="709"/>
        <w:jc w:val="both"/>
        <w:rPr>
          <w:b/>
          <w:bCs/>
          <w:color w:val="000000"/>
          <w:sz w:val="28"/>
          <w:szCs w:val="28"/>
        </w:rPr>
      </w:pPr>
      <w:r>
        <w:rPr>
          <w:b/>
          <w:bCs/>
          <w:color w:val="000000"/>
          <w:sz w:val="28"/>
          <w:szCs w:val="28"/>
        </w:rPr>
        <w:br w:type="page"/>
      </w:r>
      <w:r w:rsidR="00E157BE" w:rsidRPr="005E33A9">
        <w:rPr>
          <w:b/>
          <w:bCs/>
          <w:color w:val="000000"/>
          <w:sz w:val="28"/>
          <w:szCs w:val="28"/>
        </w:rPr>
        <w:t>Состояние ОПФ:</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В составе основных средств учитывались объекты, используемые в производстве продукции и для управленческих нужд, со сроком полезного использования свыше 12 месяцев, приносящие выгоду в будущем.</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Специальная оснастка и специальная одежда, учитывалась на счете 10.10 и списывалась на себестоимость продукции в момент выдачи на производство. Количественный учет данной категории имущества учитывается на счете 10.11 в бухгалтерском учете до момента их физического выбытия.</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Для целей бухгалтерского и налогового учета срок полезного использования объектов основных средств определялся из амортизационных групп и их классификации.</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Нормы амортизации объектов введенных в эксплуатацию в 2007 году определялись исходя из срока их полезного использования.</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По приобретаемым основным средствам, бывшим в употреблении, норма амортизации применялась с учетом срока полезного использования, уменьшенного на число месяцев бывшего в эксплуатации данного имущества у предыдущих собственников.</w:t>
      </w:r>
    </w:p>
    <w:p w:rsidR="00E157BE" w:rsidRPr="00F57142" w:rsidRDefault="00E157BE" w:rsidP="00F57142">
      <w:pPr>
        <w:spacing w:before="0" w:after="0" w:line="360" w:lineRule="auto"/>
        <w:ind w:firstLine="709"/>
        <w:jc w:val="both"/>
        <w:rPr>
          <w:color w:val="000000"/>
          <w:sz w:val="28"/>
          <w:szCs w:val="28"/>
        </w:rPr>
      </w:pPr>
      <w:r w:rsidRPr="00F57142">
        <w:rPr>
          <w:color w:val="000000"/>
          <w:sz w:val="28"/>
          <w:szCs w:val="28"/>
        </w:rPr>
        <w:t>Первоначальная стоимость основных средств, в бухгалтерском и налоговом учете,</w:t>
      </w:r>
      <w:r w:rsidR="00F57142">
        <w:rPr>
          <w:color w:val="000000"/>
          <w:sz w:val="28"/>
          <w:szCs w:val="28"/>
        </w:rPr>
        <w:t xml:space="preserve"> </w:t>
      </w:r>
      <w:r w:rsidRPr="00F57142">
        <w:rPr>
          <w:color w:val="000000"/>
          <w:sz w:val="28"/>
          <w:szCs w:val="28"/>
        </w:rPr>
        <w:t>погашалась линейным способом путем начисления амортизации равномерно по месяцам в соответствии с установленными нормами. Других способов начисления амортизации не применялось. Повышающих и понижающих коэффициентов к установленной норме амортизации не применялось в бухгалтерском и налоговом учете. В составе основных фондов в бухгалтерском и налоговом учете не амортизируемые основные фонды – имущество, первоначальная стоимость которого составляет до 10 тысяч рублей включительно.</w:t>
      </w:r>
    </w:p>
    <w:p w:rsidR="00F57142" w:rsidRPr="005E33A9" w:rsidRDefault="00E157BE" w:rsidP="00F57142">
      <w:pPr>
        <w:spacing w:before="0" w:after="0" w:line="360" w:lineRule="auto"/>
        <w:ind w:firstLine="709"/>
        <w:jc w:val="both"/>
        <w:rPr>
          <w:b/>
          <w:bCs/>
          <w:color w:val="000000"/>
          <w:sz w:val="28"/>
          <w:szCs w:val="28"/>
        </w:rPr>
      </w:pPr>
      <w:r w:rsidRPr="005E33A9">
        <w:rPr>
          <w:b/>
          <w:bCs/>
          <w:color w:val="000000"/>
          <w:sz w:val="28"/>
          <w:szCs w:val="28"/>
        </w:rPr>
        <w:t>Состояние МПЗ:</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Приобретаемые материально-производственные запасы принимались к учету по фактической себестоимости их приобретения. Транспортно-заготовительные расходы принимались к учету путем отнесения ТЗР на отдельный счет. Учтенные за месяц затраты по ТЗР</w:t>
      </w:r>
      <w:r w:rsidR="00F57142">
        <w:rPr>
          <w:color w:val="000000"/>
          <w:sz w:val="28"/>
          <w:szCs w:val="28"/>
        </w:rPr>
        <w:t xml:space="preserve"> </w:t>
      </w:r>
      <w:r w:rsidRPr="00F57142">
        <w:rPr>
          <w:color w:val="000000"/>
          <w:sz w:val="28"/>
          <w:szCs w:val="28"/>
        </w:rPr>
        <w:t>списывались пропорционально учетной стоимости материалов, израсходованных на производство продукции исходя из отношения суммы остатка ТЗР на начало отчетного месяца и текущей суммы ТЗР за отчетный месяц к сумме остатка материалов на начало месяца и поступивших материалов в течение отчетного месяца по учетным ценам. Для налогового учета применялась оценка товарно-материальных ценностей по бухгалтерскому учету. Оценка списания отпущенных в производство материальных ресурсов производилась по средней себестоимости в бухгалтерском и налоговом учете.</w:t>
      </w:r>
    </w:p>
    <w:p w:rsidR="00E157BE" w:rsidRPr="005E33A9" w:rsidRDefault="00E157BE" w:rsidP="00F57142">
      <w:pPr>
        <w:spacing w:before="0" w:after="0" w:line="360" w:lineRule="auto"/>
        <w:ind w:firstLine="709"/>
        <w:jc w:val="both"/>
        <w:rPr>
          <w:b/>
          <w:bCs/>
          <w:color w:val="000000"/>
          <w:sz w:val="28"/>
          <w:szCs w:val="28"/>
        </w:rPr>
      </w:pPr>
      <w:r w:rsidRPr="005E33A9">
        <w:rPr>
          <w:b/>
          <w:bCs/>
          <w:color w:val="000000"/>
          <w:sz w:val="28"/>
          <w:szCs w:val="28"/>
        </w:rPr>
        <w:t>Учет затрат:</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Затраты на все виды ремонтов (текущих, капитальных) основных производственных фондов включались в себестоимость продукции в сумме фактических затрат, по мере их выполнения, и в бухгалтерском и в налоговом учете. Ремонты не производственной сферы финансируются за счет собственных источников.</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Затраты на производство продукции делились на прямые и косвенные (балансовые счета 25, 26). Затраты на балансовом счете 25 включалась в фактическую себестоимость произведенной единицы продукции. Затраты по балансовому счету 26 «Общехозяйственные расходы» списывались в качестве условно-постоянных</w:t>
      </w:r>
      <w:r w:rsidR="00F57142">
        <w:rPr>
          <w:color w:val="000000"/>
          <w:sz w:val="28"/>
          <w:szCs w:val="28"/>
        </w:rPr>
        <w:t xml:space="preserve"> </w:t>
      </w:r>
      <w:r w:rsidRPr="00F57142">
        <w:rPr>
          <w:color w:val="000000"/>
          <w:sz w:val="28"/>
          <w:szCs w:val="28"/>
        </w:rPr>
        <w:t>в дебет счета 90 «Продажи».</w:t>
      </w:r>
      <w:r w:rsidR="00F57142">
        <w:rPr>
          <w:color w:val="000000"/>
          <w:sz w:val="28"/>
          <w:szCs w:val="28"/>
        </w:rPr>
        <w:t xml:space="preserve"> </w:t>
      </w:r>
      <w:r w:rsidRPr="00F57142">
        <w:rPr>
          <w:color w:val="000000"/>
          <w:sz w:val="28"/>
          <w:szCs w:val="28"/>
        </w:rPr>
        <w:t>Затраты вспомогательного производства (балансовый счет 23) распределялись на основное производство (балансовый счет 20). Косвенные расходы при калькуляции отдельных видов продукции распределялись пропорционально заработной плате основных производственных рабочих. Продукция не прошедшая всех стадий, предусмотренных технологическим процессом, отражалась в составе незавершенного производства по прямым статьям затрат:</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w:t>
      </w:r>
      <w:r w:rsidR="00F57142">
        <w:rPr>
          <w:color w:val="000000"/>
          <w:sz w:val="28"/>
          <w:szCs w:val="28"/>
        </w:rPr>
        <w:t xml:space="preserve"> </w:t>
      </w:r>
      <w:r w:rsidRPr="00F57142">
        <w:rPr>
          <w:color w:val="000000"/>
          <w:sz w:val="28"/>
          <w:szCs w:val="28"/>
        </w:rPr>
        <w:t>материалы, покупные изделия;</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w:t>
      </w:r>
      <w:r w:rsidR="00F57142">
        <w:rPr>
          <w:color w:val="000000"/>
          <w:sz w:val="28"/>
          <w:szCs w:val="28"/>
        </w:rPr>
        <w:t xml:space="preserve"> </w:t>
      </w:r>
      <w:r w:rsidRPr="00F57142">
        <w:rPr>
          <w:color w:val="000000"/>
          <w:sz w:val="28"/>
          <w:szCs w:val="28"/>
        </w:rPr>
        <w:t>заработная плата основных рабочих;</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w:t>
      </w:r>
      <w:r w:rsidR="00F57142">
        <w:rPr>
          <w:color w:val="000000"/>
          <w:sz w:val="28"/>
          <w:szCs w:val="28"/>
        </w:rPr>
        <w:t xml:space="preserve"> </w:t>
      </w:r>
      <w:r w:rsidRPr="00F57142">
        <w:rPr>
          <w:color w:val="000000"/>
          <w:sz w:val="28"/>
          <w:szCs w:val="28"/>
        </w:rPr>
        <w:t>отчисления на заработную плату;</w:t>
      </w:r>
    </w:p>
    <w:p w:rsidR="00E157BE" w:rsidRPr="00F57142" w:rsidRDefault="00E157BE" w:rsidP="00F57142">
      <w:pPr>
        <w:spacing w:before="0" w:after="0" w:line="360" w:lineRule="auto"/>
        <w:ind w:firstLine="709"/>
        <w:jc w:val="both"/>
        <w:rPr>
          <w:color w:val="000000"/>
          <w:sz w:val="28"/>
          <w:szCs w:val="28"/>
        </w:rPr>
      </w:pPr>
      <w:r w:rsidRPr="00F57142">
        <w:rPr>
          <w:color w:val="000000"/>
          <w:sz w:val="28"/>
          <w:szCs w:val="28"/>
        </w:rPr>
        <w:t>-</w:t>
      </w:r>
      <w:r w:rsidR="00F57142">
        <w:rPr>
          <w:color w:val="000000"/>
          <w:sz w:val="28"/>
          <w:szCs w:val="28"/>
        </w:rPr>
        <w:t xml:space="preserve"> </w:t>
      </w:r>
      <w:r w:rsidRPr="00F57142">
        <w:rPr>
          <w:color w:val="000000"/>
          <w:sz w:val="28"/>
          <w:szCs w:val="28"/>
        </w:rPr>
        <w:t>амортизация.</w:t>
      </w:r>
    </w:p>
    <w:p w:rsidR="00E157BE" w:rsidRPr="00F57142" w:rsidRDefault="00E157BE" w:rsidP="00F57142">
      <w:pPr>
        <w:spacing w:before="0" w:after="0" w:line="360" w:lineRule="auto"/>
        <w:ind w:firstLine="709"/>
        <w:jc w:val="both"/>
        <w:rPr>
          <w:color w:val="000000"/>
          <w:sz w:val="28"/>
          <w:szCs w:val="28"/>
        </w:rPr>
      </w:pPr>
    </w:p>
    <w:p w:rsidR="00F57142" w:rsidRDefault="00E157BE" w:rsidP="00F57142">
      <w:pPr>
        <w:spacing w:before="0" w:after="0" w:line="360" w:lineRule="auto"/>
        <w:ind w:firstLine="709"/>
        <w:jc w:val="both"/>
        <w:rPr>
          <w:color w:val="000000"/>
          <w:sz w:val="28"/>
          <w:szCs w:val="28"/>
        </w:rPr>
      </w:pPr>
      <w:r w:rsidRPr="00F57142">
        <w:rPr>
          <w:color w:val="000000"/>
          <w:sz w:val="28"/>
          <w:szCs w:val="28"/>
        </w:rPr>
        <w:t>ФИНАНСОВОЕ СОСТОЯНИЕ</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Общества с ограниченной ответственностью «КАВЗ»</w:t>
      </w:r>
    </w:p>
    <w:p w:rsidR="00E157BE" w:rsidRPr="00F57142" w:rsidRDefault="00E157BE" w:rsidP="00F57142">
      <w:pPr>
        <w:spacing w:before="0" w:after="0" w:line="360" w:lineRule="auto"/>
        <w:ind w:firstLine="709"/>
        <w:jc w:val="both"/>
        <w:rPr>
          <w:color w:val="000000"/>
          <w:sz w:val="28"/>
          <w:szCs w:val="28"/>
        </w:rPr>
      </w:pPr>
      <w:r w:rsidRPr="00F57142">
        <w:rPr>
          <w:color w:val="000000"/>
          <w:sz w:val="28"/>
          <w:szCs w:val="28"/>
        </w:rPr>
        <w:t>за 2007 год</w:t>
      </w:r>
    </w:p>
    <w:p w:rsidR="00E157BE" w:rsidRPr="00F57142" w:rsidRDefault="00E157BE" w:rsidP="00F57142">
      <w:pPr>
        <w:spacing w:before="0" w:after="0" w:line="360" w:lineRule="auto"/>
        <w:ind w:firstLine="709"/>
        <w:jc w:val="both"/>
        <w:rPr>
          <w:color w:val="000000"/>
          <w:sz w:val="28"/>
          <w:szCs w:val="28"/>
        </w:rPr>
      </w:pPr>
      <w:r w:rsidRPr="00F57142">
        <w:rPr>
          <w:color w:val="000000"/>
          <w:sz w:val="28"/>
          <w:szCs w:val="28"/>
        </w:rPr>
        <w:t>В 2007 году ООО «КАВЗ» добилось</w:t>
      </w:r>
      <w:r w:rsidR="00F57142">
        <w:rPr>
          <w:color w:val="000000"/>
          <w:sz w:val="28"/>
          <w:szCs w:val="28"/>
        </w:rPr>
        <w:t xml:space="preserve"> </w:t>
      </w:r>
      <w:r w:rsidRPr="00F57142">
        <w:rPr>
          <w:color w:val="000000"/>
          <w:sz w:val="28"/>
          <w:szCs w:val="28"/>
        </w:rPr>
        <w:t>успехов в области изготовления и реализации автобусов. Выручка от продажи товаров, продукции, работ, увеличилась в 1,45 раза. Показатели объёма производства и реализации готовой продукции отражены в таблице №1</w:t>
      </w:r>
    </w:p>
    <w:p w:rsidR="005E33A9" w:rsidRDefault="005E33A9" w:rsidP="00F57142">
      <w:pPr>
        <w:spacing w:before="0" w:after="0" w:line="360" w:lineRule="auto"/>
        <w:ind w:firstLine="709"/>
        <w:jc w:val="both"/>
        <w:rPr>
          <w:color w:val="000000"/>
          <w:sz w:val="28"/>
          <w:szCs w:val="28"/>
        </w:rPr>
      </w:pPr>
    </w:p>
    <w:p w:rsidR="00E157BE" w:rsidRPr="00F57142" w:rsidRDefault="00E157BE" w:rsidP="00F57142">
      <w:pPr>
        <w:spacing w:before="0" w:after="0" w:line="360" w:lineRule="auto"/>
        <w:ind w:firstLine="709"/>
        <w:jc w:val="both"/>
        <w:rPr>
          <w:color w:val="000000"/>
          <w:sz w:val="28"/>
          <w:szCs w:val="28"/>
        </w:rPr>
      </w:pPr>
      <w:r w:rsidRPr="00F57142">
        <w:rPr>
          <w:color w:val="000000"/>
          <w:sz w:val="28"/>
          <w:szCs w:val="28"/>
        </w:rPr>
        <w:t>Таблица №1</w:t>
      </w:r>
    </w:p>
    <w:tbl>
      <w:tblPr>
        <w:tblW w:w="91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780"/>
        <w:gridCol w:w="1500"/>
        <w:gridCol w:w="1572"/>
        <w:gridCol w:w="1440"/>
      </w:tblGrid>
      <w:tr w:rsidR="00E157BE" w:rsidRPr="00140706" w:rsidTr="00140706">
        <w:trPr>
          <w:trHeight w:val="982"/>
        </w:trPr>
        <w:tc>
          <w:tcPr>
            <w:tcW w:w="828"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 п/п</w:t>
            </w:r>
          </w:p>
        </w:tc>
        <w:tc>
          <w:tcPr>
            <w:tcW w:w="3780"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Показатели</w:t>
            </w:r>
          </w:p>
        </w:tc>
        <w:tc>
          <w:tcPr>
            <w:tcW w:w="1500"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2006г</w:t>
            </w:r>
          </w:p>
        </w:tc>
        <w:tc>
          <w:tcPr>
            <w:tcW w:w="1572"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2007г</w:t>
            </w:r>
          </w:p>
        </w:tc>
        <w:tc>
          <w:tcPr>
            <w:tcW w:w="1440"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Изменения 2007 к 2006</w:t>
            </w:r>
          </w:p>
          <w:p w:rsidR="00E157BE" w:rsidRPr="00140706" w:rsidRDefault="00E157BE" w:rsidP="00140706">
            <w:pPr>
              <w:spacing w:before="0" w:after="0" w:line="360" w:lineRule="auto"/>
              <w:jc w:val="both"/>
              <w:rPr>
                <w:color w:val="000000"/>
                <w:sz w:val="20"/>
                <w:szCs w:val="20"/>
              </w:rPr>
            </w:pPr>
            <w:r w:rsidRPr="00140706">
              <w:rPr>
                <w:color w:val="000000"/>
                <w:sz w:val="20"/>
                <w:szCs w:val="20"/>
              </w:rPr>
              <w:t>(+/-)</w:t>
            </w:r>
          </w:p>
        </w:tc>
      </w:tr>
      <w:tr w:rsidR="00E157BE" w:rsidRPr="00140706" w:rsidTr="00140706">
        <w:tc>
          <w:tcPr>
            <w:tcW w:w="828"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1.</w:t>
            </w:r>
          </w:p>
        </w:tc>
        <w:tc>
          <w:tcPr>
            <w:tcW w:w="3780"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Товарная продукция</w:t>
            </w:r>
          </w:p>
        </w:tc>
        <w:tc>
          <w:tcPr>
            <w:tcW w:w="1500" w:type="dxa"/>
            <w:shd w:val="clear" w:color="auto" w:fill="auto"/>
            <w:vAlign w:val="bottom"/>
          </w:tcPr>
          <w:p w:rsidR="00E157BE" w:rsidRPr="00140706" w:rsidRDefault="00E157BE" w:rsidP="00140706">
            <w:pPr>
              <w:spacing w:before="0" w:after="0" w:line="360" w:lineRule="auto"/>
              <w:jc w:val="both"/>
              <w:rPr>
                <w:color w:val="000000"/>
                <w:sz w:val="20"/>
                <w:szCs w:val="20"/>
              </w:rPr>
            </w:pPr>
            <w:r w:rsidRPr="00140706">
              <w:rPr>
                <w:color w:val="000000"/>
                <w:sz w:val="20"/>
                <w:szCs w:val="20"/>
              </w:rPr>
              <w:t>2 063 796</w:t>
            </w:r>
          </w:p>
        </w:tc>
        <w:tc>
          <w:tcPr>
            <w:tcW w:w="1572" w:type="dxa"/>
            <w:shd w:val="clear" w:color="auto" w:fill="auto"/>
            <w:vAlign w:val="bottom"/>
          </w:tcPr>
          <w:p w:rsidR="00E157BE" w:rsidRPr="00140706" w:rsidRDefault="00E157BE" w:rsidP="00140706">
            <w:pPr>
              <w:spacing w:before="0" w:after="0" w:line="360" w:lineRule="auto"/>
              <w:jc w:val="both"/>
              <w:rPr>
                <w:color w:val="000000"/>
                <w:sz w:val="20"/>
                <w:szCs w:val="20"/>
              </w:rPr>
            </w:pPr>
            <w:r w:rsidRPr="00140706">
              <w:rPr>
                <w:color w:val="000000"/>
                <w:sz w:val="20"/>
                <w:szCs w:val="20"/>
              </w:rPr>
              <w:t>2 991 556</w:t>
            </w:r>
          </w:p>
        </w:tc>
        <w:tc>
          <w:tcPr>
            <w:tcW w:w="1440" w:type="dxa"/>
            <w:shd w:val="clear" w:color="auto" w:fill="auto"/>
            <w:vAlign w:val="bottom"/>
          </w:tcPr>
          <w:p w:rsidR="00E157BE" w:rsidRPr="00140706" w:rsidRDefault="00E157BE" w:rsidP="00140706">
            <w:pPr>
              <w:spacing w:before="0" w:after="0" w:line="360" w:lineRule="auto"/>
              <w:jc w:val="both"/>
              <w:rPr>
                <w:color w:val="000000"/>
                <w:sz w:val="20"/>
                <w:szCs w:val="20"/>
              </w:rPr>
            </w:pPr>
            <w:r w:rsidRPr="00140706">
              <w:rPr>
                <w:color w:val="000000"/>
                <w:sz w:val="20"/>
                <w:szCs w:val="20"/>
              </w:rPr>
              <w:t>927 760</w:t>
            </w:r>
          </w:p>
        </w:tc>
      </w:tr>
      <w:tr w:rsidR="00E157BE" w:rsidRPr="00140706" w:rsidTr="00140706">
        <w:tc>
          <w:tcPr>
            <w:tcW w:w="828"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2.</w:t>
            </w:r>
          </w:p>
        </w:tc>
        <w:tc>
          <w:tcPr>
            <w:tcW w:w="3780"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Реализация готовой продукции</w:t>
            </w:r>
          </w:p>
        </w:tc>
        <w:tc>
          <w:tcPr>
            <w:tcW w:w="1500" w:type="dxa"/>
            <w:shd w:val="clear" w:color="auto" w:fill="auto"/>
            <w:vAlign w:val="bottom"/>
          </w:tcPr>
          <w:p w:rsidR="00E157BE" w:rsidRPr="00140706" w:rsidRDefault="00E157BE" w:rsidP="00140706">
            <w:pPr>
              <w:spacing w:before="0" w:after="0" w:line="360" w:lineRule="auto"/>
              <w:jc w:val="both"/>
              <w:rPr>
                <w:color w:val="000000"/>
                <w:sz w:val="20"/>
                <w:szCs w:val="20"/>
              </w:rPr>
            </w:pPr>
            <w:r w:rsidRPr="00140706">
              <w:rPr>
                <w:color w:val="000000"/>
                <w:sz w:val="20"/>
                <w:szCs w:val="20"/>
              </w:rPr>
              <w:t>2 117 208</w:t>
            </w:r>
          </w:p>
        </w:tc>
        <w:tc>
          <w:tcPr>
            <w:tcW w:w="1572" w:type="dxa"/>
            <w:shd w:val="clear" w:color="auto" w:fill="auto"/>
            <w:vAlign w:val="bottom"/>
          </w:tcPr>
          <w:p w:rsidR="00E157BE" w:rsidRPr="00140706" w:rsidRDefault="00E157BE" w:rsidP="00140706">
            <w:pPr>
              <w:spacing w:before="0" w:after="0" w:line="360" w:lineRule="auto"/>
              <w:jc w:val="both"/>
              <w:rPr>
                <w:color w:val="000000"/>
                <w:sz w:val="20"/>
                <w:szCs w:val="20"/>
              </w:rPr>
            </w:pPr>
            <w:r w:rsidRPr="00140706">
              <w:rPr>
                <w:color w:val="000000"/>
                <w:sz w:val="20"/>
                <w:szCs w:val="20"/>
              </w:rPr>
              <w:t>3 011 856</w:t>
            </w:r>
          </w:p>
        </w:tc>
        <w:tc>
          <w:tcPr>
            <w:tcW w:w="1440" w:type="dxa"/>
            <w:shd w:val="clear" w:color="auto" w:fill="auto"/>
            <w:vAlign w:val="bottom"/>
          </w:tcPr>
          <w:p w:rsidR="00E157BE" w:rsidRPr="00140706" w:rsidRDefault="00E157BE" w:rsidP="00140706">
            <w:pPr>
              <w:spacing w:before="0" w:after="0" w:line="360" w:lineRule="auto"/>
              <w:jc w:val="both"/>
              <w:rPr>
                <w:color w:val="000000"/>
                <w:sz w:val="20"/>
                <w:szCs w:val="20"/>
              </w:rPr>
            </w:pPr>
            <w:r w:rsidRPr="00140706">
              <w:rPr>
                <w:color w:val="000000"/>
                <w:sz w:val="20"/>
                <w:szCs w:val="20"/>
              </w:rPr>
              <w:t>894 648</w:t>
            </w:r>
          </w:p>
        </w:tc>
      </w:tr>
      <w:tr w:rsidR="00E157BE" w:rsidRPr="00140706" w:rsidTr="00140706">
        <w:tc>
          <w:tcPr>
            <w:tcW w:w="828"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3.</w:t>
            </w:r>
          </w:p>
        </w:tc>
        <w:tc>
          <w:tcPr>
            <w:tcW w:w="3780"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Прибыль (убытки) от реализации продукции</w:t>
            </w:r>
          </w:p>
        </w:tc>
        <w:tc>
          <w:tcPr>
            <w:tcW w:w="1500" w:type="dxa"/>
            <w:shd w:val="clear" w:color="auto" w:fill="auto"/>
            <w:vAlign w:val="bottom"/>
          </w:tcPr>
          <w:p w:rsidR="00E157BE" w:rsidRPr="00140706" w:rsidRDefault="00E157BE" w:rsidP="00140706">
            <w:pPr>
              <w:spacing w:before="0" w:after="0" w:line="360" w:lineRule="auto"/>
              <w:jc w:val="both"/>
              <w:rPr>
                <w:color w:val="000000"/>
                <w:sz w:val="20"/>
                <w:szCs w:val="20"/>
              </w:rPr>
            </w:pPr>
            <w:r w:rsidRPr="00140706">
              <w:rPr>
                <w:color w:val="000000"/>
                <w:sz w:val="20"/>
                <w:szCs w:val="20"/>
              </w:rPr>
              <w:t>109 329</w:t>
            </w:r>
          </w:p>
        </w:tc>
        <w:tc>
          <w:tcPr>
            <w:tcW w:w="1572" w:type="dxa"/>
            <w:shd w:val="clear" w:color="auto" w:fill="auto"/>
            <w:vAlign w:val="bottom"/>
          </w:tcPr>
          <w:p w:rsidR="00E157BE" w:rsidRPr="00140706" w:rsidRDefault="00E157BE" w:rsidP="00140706">
            <w:pPr>
              <w:spacing w:before="0" w:after="0" w:line="360" w:lineRule="auto"/>
              <w:jc w:val="both"/>
              <w:rPr>
                <w:color w:val="000000"/>
                <w:sz w:val="20"/>
                <w:szCs w:val="20"/>
              </w:rPr>
            </w:pPr>
            <w:r w:rsidRPr="00140706">
              <w:rPr>
                <w:color w:val="000000"/>
                <w:sz w:val="20"/>
                <w:szCs w:val="20"/>
              </w:rPr>
              <w:t>125 190</w:t>
            </w:r>
          </w:p>
        </w:tc>
        <w:tc>
          <w:tcPr>
            <w:tcW w:w="1440" w:type="dxa"/>
            <w:shd w:val="clear" w:color="auto" w:fill="auto"/>
            <w:vAlign w:val="bottom"/>
          </w:tcPr>
          <w:p w:rsidR="00E157BE" w:rsidRPr="00140706" w:rsidRDefault="00E157BE" w:rsidP="00140706">
            <w:pPr>
              <w:spacing w:before="0" w:after="0" w:line="360" w:lineRule="auto"/>
              <w:jc w:val="both"/>
              <w:rPr>
                <w:color w:val="000000"/>
                <w:sz w:val="20"/>
                <w:szCs w:val="20"/>
              </w:rPr>
            </w:pPr>
            <w:r w:rsidRPr="00140706">
              <w:rPr>
                <w:color w:val="000000"/>
                <w:sz w:val="20"/>
                <w:szCs w:val="20"/>
              </w:rPr>
              <w:t>15 861</w:t>
            </w:r>
          </w:p>
        </w:tc>
      </w:tr>
      <w:tr w:rsidR="00E157BE" w:rsidRPr="00140706" w:rsidTr="00140706">
        <w:tc>
          <w:tcPr>
            <w:tcW w:w="828"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4.</w:t>
            </w:r>
          </w:p>
        </w:tc>
        <w:tc>
          <w:tcPr>
            <w:tcW w:w="3780"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Среднегодовая стоимость основных фондов</w:t>
            </w:r>
          </w:p>
        </w:tc>
        <w:tc>
          <w:tcPr>
            <w:tcW w:w="1500" w:type="dxa"/>
            <w:shd w:val="clear" w:color="auto" w:fill="auto"/>
            <w:vAlign w:val="bottom"/>
          </w:tcPr>
          <w:p w:rsidR="00E157BE" w:rsidRPr="00140706" w:rsidRDefault="00E157BE" w:rsidP="00140706">
            <w:pPr>
              <w:spacing w:before="0" w:after="0" w:line="360" w:lineRule="auto"/>
              <w:jc w:val="both"/>
              <w:rPr>
                <w:color w:val="000000"/>
                <w:sz w:val="20"/>
                <w:szCs w:val="20"/>
              </w:rPr>
            </w:pPr>
            <w:r w:rsidRPr="00140706">
              <w:rPr>
                <w:color w:val="000000"/>
                <w:sz w:val="20"/>
                <w:szCs w:val="20"/>
              </w:rPr>
              <w:t>123 247</w:t>
            </w:r>
          </w:p>
        </w:tc>
        <w:tc>
          <w:tcPr>
            <w:tcW w:w="1572" w:type="dxa"/>
            <w:shd w:val="clear" w:color="auto" w:fill="auto"/>
            <w:vAlign w:val="bottom"/>
          </w:tcPr>
          <w:p w:rsidR="00E157BE" w:rsidRPr="00140706" w:rsidRDefault="00E157BE" w:rsidP="00140706">
            <w:pPr>
              <w:spacing w:before="0" w:after="0" w:line="360" w:lineRule="auto"/>
              <w:jc w:val="both"/>
              <w:rPr>
                <w:color w:val="000000"/>
                <w:sz w:val="20"/>
                <w:szCs w:val="20"/>
              </w:rPr>
            </w:pPr>
            <w:r w:rsidRPr="00140706">
              <w:rPr>
                <w:color w:val="000000"/>
                <w:sz w:val="20"/>
                <w:szCs w:val="20"/>
              </w:rPr>
              <w:t>155 121</w:t>
            </w:r>
          </w:p>
        </w:tc>
        <w:tc>
          <w:tcPr>
            <w:tcW w:w="1440" w:type="dxa"/>
            <w:shd w:val="clear" w:color="auto" w:fill="auto"/>
            <w:vAlign w:val="bottom"/>
          </w:tcPr>
          <w:p w:rsidR="00E157BE" w:rsidRPr="00140706" w:rsidRDefault="00E157BE" w:rsidP="00140706">
            <w:pPr>
              <w:spacing w:before="0" w:after="0" w:line="360" w:lineRule="auto"/>
              <w:jc w:val="both"/>
              <w:rPr>
                <w:color w:val="000000"/>
                <w:sz w:val="20"/>
                <w:szCs w:val="20"/>
              </w:rPr>
            </w:pPr>
            <w:r w:rsidRPr="00140706">
              <w:rPr>
                <w:color w:val="000000"/>
                <w:sz w:val="20"/>
                <w:szCs w:val="20"/>
              </w:rPr>
              <w:t>31 874</w:t>
            </w:r>
          </w:p>
        </w:tc>
      </w:tr>
      <w:tr w:rsidR="00E157BE" w:rsidRPr="00140706" w:rsidTr="00140706">
        <w:tc>
          <w:tcPr>
            <w:tcW w:w="828"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5.</w:t>
            </w:r>
          </w:p>
        </w:tc>
        <w:tc>
          <w:tcPr>
            <w:tcW w:w="3780"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Фондоотдача (стр.1/стр.4)</w:t>
            </w:r>
          </w:p>
        </w:tc>
        <w:tc>
          <w:tcPr>
            <w:tcW w:w="1500" w:type="dxa"/>
            <w:shd w:val="clear" w:color="auto" w:fill="auto"/>
            <w:vAlign w:val="bottom"/>
          </w:tcPr>
          <w:p w:rsidR="00E157BE" w:rsidRPr="00140706" w:rsidRDefault="00E157BE" w:rsidP="00140706">
            <w:pPr>
              <w:spacing w:before="0" w:after="0" w:line="360" w:lineRule="auto"/>
              <w:jc w:val="both"/>
              <w:rPr>
                <w:color w:val="000000"/>
                <w:sz w:val="20"/>
                <w:szCs w:val="20"/>
              </w:rPr>
            </w:pPr>
            <w:r w:rsidRPr="00140706">
              <w:rPr>
                <w:color w:val="000000"/>
                <w:sz w:val="20"/>
                <w:szCs w:val="20"/>
              </w:rPr>
              <w:t>16,75</w:t>
            </w:r>
          </w:p>
        </w:tc>
        <w:tc>
          <w:tcPr>
            <w:tcW w:w="1572" w:type="dxa"/>
            <w:shd w:val="clear" w:color="auto" w:fill="auto"/>
            <w:vAlign w:val="bottom"/>
          </w:tcPr>
          <w:p w:rsidR="00E157BE" w:rsidRPr="00140706" w:rsidRDefault="00E157BE" w:rsidP="00140706">
            <w:pPr>
              <w:spacing w:before="0" w:after="0" w:line="360" w:lineRule="auto"/>
              <w:jc w:val="both"/>
              <w:rPr>
                <w:color w:val="000000"/>
                <w:sz w:val="20"/>
                <w:szCs w:val="20"/>
              </w:rPr>
            </w:pPr>
            <w:r w:rsidRPr="00140706">
              <w:rPr>
                <w:color w:val="000000"/>
                <w:sz w:val="20"/>
                <w:szCs w:val="20"/>
              </w:rPr>
              <w:t>19,29</w:t>
            </w:r>
          </w:p>
        </w:tc>
        <w:tc>
          <w:tcPr>
            <w:tcW w:w="1440" w:type="dxa"/>
            <w:shd w:val="clear" w:color="auto" w:fill="auto"/>
            <w:vAlign w:val="bottom"/>
          </w:tcPr>
          <w:p w:rsidR="00E157BE" w:rsidRPr="00140706" w:rsidRDefault="00E157BE" w:rsidP="00140706">
            <w:pPr>
              <w:spacing w:before="0" w:after="0" w:line="360" w:lineRule="auto"/>
              <w:jc w:val="both"/>
              <w:rPr>
                <w:color w:val="000000"/>
                <w:sz w:val="20"/>
                <w:szCs w:val="20"/>
              </w:rPr>
            </w:pPr>
            <w:r w:rsidRPr="00140706">
              <w:rPr>
                <w:color w:val="000000"/>
                <w:sz w:val="20"/>
                <w:szCs w:val="20"/>
              </w:rPr>
              <w:t>2,54</w:t>
            </w:r>
          </w:p>
        </w:tc>
      </w:tr>
      <w:tr w:rsidR="00E157BE" w:rsidRPr="00140706" w:rsidTr="00140706">
        <w:tc>
          <w:tcPr>
            <w:tcW w:w="828"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6.</w:t>
            </w:r>
          </w:p>
        </w:tc>
        <w:tc>
          <w:tcPr>
            <w:tcW w:w="3780"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Реализация на 1руб. среднегодовой стоимости основных производственных фондов (стр. 2/стр. 4)</w:t>
            </w:r>
          </w:p>
        </w:tc>
        <w:tc>
          <w:tcPr>
            <w:tcW w:w="1500" w:type="dxa"/>
            <w:shd w:val="clear" w:color="auto" w:fill="auto"/>
            <w:vAlign w:val="bottom"/>
          </w:tcPr>
          <w:p w:rsidR="00E157BE" w:rsidRPr="00140706" w:rsidRDefault="00E157BE" w:rsidP="00140706">
            <w:pPr>
              <w:spacing w:before="0" w:after="0" w:line="360" w:lineRule="auto"/>
              <w:jc w:val="both"/>
              <w:rPr>
                <w:color w:val="000000"/>
                <w:sz w:val="20"/>
                <w:szCs w:val="20"/>
              </w:rPr>
            </w:pPr>
            <w:r w:rsidRPr="00140706">
              <w:rPr>
                <w:color w:val="000000"/>
                <w:sz w:val="20"/>
                <w:szCs w:val="20"/>
              </w:rPr>
              <w:t>17,18</w:t>
            </w:r>
          </w:p>
        </w:tc>
        <w:tc>
          <w:tcPr>
            <w:tcW w:w="1572" w:type="dxa"/>
            <w:shd w:val="clear" w:color="auto" w:fill="auto"/>
            <w:vAlign w:val="bottom"/>
          </w:tcPr>
          <w:p w:rsidR="00E157BE" w:rsidRPr="00140706" w:rsidRDefault="00E157BE" w:rsidP="00140706">
            <w:pPr>
              <w:spacing w:before="0" w:after="0" w:line="360" w:lineRule="auto"/>
              <w:jc w:val="both"/>
              <w:rPr>
                <w:color w:val="000000"/>
                <w:sz w:val="20"/>
                <w:szCs w:val="20"/>
              </w:rPr>
            </w:pPr>
            <w:r w:rsidRPr="00140706">
              <w:rPr>
                <w:color w:val="000000"/>
                <w:sz w:val="20"/>
                <w:szCs w:val="20"/>
              </w:rPr>
              <w:t>19,42</w:t>
            </w:r>
          </w:p>
        </w:tc>
        <w:tc>
          <w:tcPr>
            <w:tcW w:w="1440" w:type="dxa"/>
            <w:shd w:val="clear" w:color="auto" w:fill="auto"/>
            <w:vAlign w:val="bottom"/>
          </w:tcPr>
          <w:p w:rsidR="00E157BE" w:rsidRPr="00140706" w:rsidRDefault="00E157BE" w:rsidP="00140706">
            <w:pPr>
              <w:spacing w:before="0" w:after="0" w:line="360" w:lineRule="auto"/>
              <w:jc w:val="both"/>
              <w:rPr>
                <w:color w:val="000000"/>
                <w:sz w:val="20"/>
                <w:szCs w:val="20"/>
              </w:rPr>
            </w:pPr>
            <w:r w:rsidRPr="00140706">
              <w:rPr>
                <w:color w:val="000000"/>
                <w:sz w:val="20"/>
                <w:szCs w:val="20"/>
              </w:rPr>
              <w:t>2,24</w:t>
            </w:r>
          </w:p>
        </w:tc>
      </w:tr>
      <w:tr w:rsidR="00E157BE" w:rsidRPr="00140706" w:rsidTr="00140706">
        <w:tc>
          <w:tcPr>
            <w:tcW w:w="828"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7.</w:t>
            </w:r>
          </w:p>
        </w:tc>
        <w:tc>
          <w:tcPr>
            <w:tcW w:w="3780"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Прибыль (убытки) на 1руб. среднегодовой стоимости основных производственных фондов (стр. 3/ стр.4)</w:t>
            </w:r>
          </w:p>
        </w:tc>
        <w:tc>
          <w:tcPr>
            <w:tcW w:w="1500" w:type="dxa"/>
            <w:shd w:val="clear" w:color="auto" w:fill="auto"/>
            <w:vAlign w:val="bottom"/>
          </w:tcPr>
          <w:p w:rsidR="00E157BE" w:rsidRPr="00140706" w:rsidRDefault="00E157BE" w:rsidP="00140706">
            <w:pPr>
              <w:spacing w:before="0" w:after="0" w:line="360" w:lineRule="auto"/>
              <w:jc w:val="both"/>
              <w:rPr>
                <w:color w:val="000000"/>
                <w:sz w:val="20"/>
                <w:szCs w:val="20"/>
              </w:rPr>
            </w:pPr>
            <w:r w:rsidRPr="00140706">
              <w:rPr>
                <w:color w:val="000000"/>
                <w:sz w:val="20"/>
                <w:szCs w:val="20"/>
              </w:rPr>
              <w:t>0,89</w:t>
            </w:r>
          </w:p>
        </w:tc>
        <w:tc>
          <w:tcPr>
            <w:tcW w:w="1572" w:type="dxa"/>
            <w:shd w:val="clear" w:color="auto" w:fill="auto"/>
            <w:vAlign w:val="bottom"/>
          </w:tcPr>
          <w:p w:rsidR="00E157BE" w:rsidRPr="00140706" w:rsidRDefault="00E157BE" w:rsidP="00140706">
            <w:pPr>
              <w:spacing w:before="0" w:after="0" w:line="360" w:lineRule="auto"/>
              <w:jc w:val="both"/>
              <w:rPr>
                <w:color w:val="000000"/>
                <w:sz w:val="20"/>
                <w:szCs w:val="20"/>
              </w:rPr>
            </w:pPr>
            <w:r w:rsidRPr="00140706">
              <w:rPr>
                <w:color w:val="000000"/>
                <w:sz w:val="20"/>
                <w:szCs w:val="20"/>
              </w:rPr>
              <w:t>0,81</w:t>
            </w:r>
          </w:p>
        </w:tc>
        <w:tc>
          <w:tcPr>
            <w:tcW w:w="1440" w:type="dxa"/>
            <w:shd w:val="clear" w:color="auto" w:fill="auto"/>
            <w:vAlign w:val="bottom"/>
          </w:tcPr>
          <w:p w:rsidR="00E157BE" w:rsidRPr="00140706" w:rsidRDefault="00E157BE" w:rsidP="00140706">
            <w:pPr>
              <w:spacing w:before="0" w:after="0" w:line="360" w:lineRule="auto"/>
              <w:jc w:val="both"/>
              <w:rPr>
                <w:color w:val="000000"/>
                <w:sz w:val="20"/>
                <w:szCs w:val="20"/>
              </w:rPr>
            </w:pPr>
            <w:r w:rsidRPr="00140706">
              <w:rPr>
                <w:color w:val="000000"/>
                <w:sz w:val="20"/>
                <w:szCs w:val="20"/>
              </w:rPr>
              <w:t>-0,08</w:t>
            </w:r>
          </w:p>
        </w:tc>
      </w:tr>
    </w:tbl>
    <w:p w:rsidR="00E157BE" w:rsidRPr="00F57142" w:rsidRDefault="00E157BE" w:rsidP="00F57142">
      <w:pPr>
        <w:spacing w:before="0" w:after="0" w:line="360" w:lineRule="auto"/>
        <w:ind w:firstLine="709"/>
        <w:jc w:val="both"/>
        <w:rPr>
          <w:color w:val="000000"/>
          <w:sz w:val="28"/>
          <w:szCs w:val="28"/>
        </w:rPr>
      </w:pPr>
    </w:p>
    <w:p w:rsidR="00E157BE" w:rsidRPr="00F57142" w:rsidRDefault="00E157BE" w:rsidP="00F57142">
      <w:pPr>
        <w:spacing w:before="0" w:after="0" w:line="360" w:lineRule="auto"/>
        <w:ind w:firstLine="709"/>
        <w:jc w:val="both"/>
        <w:rPr>
          <w:color w:val="000000"/>
          <w:sz w:val="28"/>
          <w:szCs w:val="28"/>
        </w:rPr>
      </w:pPr>
      <w:r w:rsidRPr="00F57142">
        <w:rPr>
          <w:color w:val="000000"/>
          <w:sz w:val="28"/>
          <w:szCs w:val="28"/>
        </w:rPr>
        <w:t>Анализ</w:t>
      </w:r>
      <w:r w:rsidR="005E33A9">
        <w:rPr>
          <w:color w:val="000000"/>
          <w:sz w:val="28"/>
          <w:szCs w:val="28"/>
        </w:rPr>
        <w:t xml:space="preserve"> </w:t>
      </w:r>
      <w:r w:rsidRPr="00F57142">
        <w:rPr>
          <w:color w:val="000000"/>
          <w:sz w:val="28"/>
          <w:szCs w:val="28"/>
        </w:rPr>
        <w:t>структуры средств предприятия по балансу на 01.01.2008г.</w:t>
      </w:r>
    </w:p>
    <w:p w:rsidR="005E33A9" w:rsidRDefault="005E33A9" w:rsidP="00F57142">
      <w:pPr>
        <w:spacing w:before="0" w:after="0" w:line="360" w:lineRule="auto"/>
        <w:ind w:firstLine="709"/>
        <w:jc w:val="both"/>
        <w:rPr>
          <w:color w:val="000000"/>
          <w:sz w:val="28"/>
          <w:szCs w:val="28"/>
        </w:rPr>
      </w:pPr>
    </w:p>
    <w:p w:rsidR="00E157BE" w:rsidRPr="00F57142" w:rsidRDefault="00E157BE" w:rsidP="00F57142">
      <w:pPr>
        <w:spacing w:before="0" w:after="0" w:line="360" w:lineRule="auto"/>
        <w:ind w:firstLine="709"/>
        <w:jc w:val="both"/>
        <w:rPr>
          <w:color w:val="000000"/>
          <w:sz w:val="28"/>
          <w:szCs w:val="28"/>
        </w:rPr>
      </w:pPr>
      <w:r w:rsidRPr="00F57142">
        <w:rPr>
          <w:color w:val="000000"/>
          <w:sz w:val="28"/>
          <w:szCs w:val="28"/>
        </w:rPr>
        <w:t>Таблица №2</w:t>
      </w:r>
    </w:p>
    <w:tbl>
      <w:tblPr>
        <w:tblW w:w="888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500"/>
        <w:gridCol w:w="1860"/>
        <w:gridCol w:w="1694"/>
      </w:tblGrid>
      <w:tr w:rsidR="00E157BE" w:rsidRPr="00140706" w:rsidTr="00140706">
        <w:tc>
          <w:tcPr>
            <w:tcW w:w="828" w:type="dxa"/>
            <w:vMerge w:val="restart"/>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 п/п</w:t>
            </w:r>
          </w:p>
        </w:tc>
        <w:tc>
          <w:tcPr>
            <w:tcW w:w="4500" w:type="dxa"/>
            <w:vMerge w:val="restart"/>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Показатели</w:t>
            </w:r>
          </w:p>
        </w:tc>
        <w:tc>
          <w:tcPr>
            <w:tcW w:w="3554" w:type="dxa"/>
            <w:gridSpan w:val="2"/>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2007г в тыс. руб.</w:t>
            </w:r>
          </w:p>
        </w:tc>
      </w:tr>
      <w:tr w:rsidR="00E157BE" w:rsidRPr="00140706" w:rsidTr="00140706">
        <w:tc>
          <w:tcPr>
            <w:tcW w:w="828" w:type="dxa"/>
            <w:vMerge/>
            <w:shd w:val="clear" w:color="auto" w:fill="auto"/>
            <w:vAlign w:val="center"/>
          </w:tcPr>
          <w:p w:rsidR="00E157BE" w:rsidRPr="00140706" w:rsidRDefault="00E157BE" w:rsidP="00140706">
            <w:pPr>
              <w:spacing w:before="0" w:after="0" w:line="360" w:lineRule="auto"/>
              <w:jc w:val="both"/>
              <w:rPr>
                <w:color w:val="000000"/>
                <w:sz w:val="20"/>
                <w:szCs w:val="20"/>
              </w:rPr>
            </w:pPr>
          </w:p>
        </w:tc>
        <w:tc>
          <w:tcPr>
            <w:tcW w:w="4500" w:type="dxa"/>
            <w:vMerge/>
            <w:shd w:val="clear" w:color="auto" w:fill="auto"/>
            <w:vAlign w:val="center"/>
          </w:tcPr>
          <w:p w:rsidR="00E157BE" w:rsidRPr="00140706" w:rsidRDefault="00E157BE" w:rsidP="00140706">
            <w:pPr>
              <w:spacing w:before="0" w:after="0" w:line="360" w:lineRule="auto"/>
              <w:jc w:val="both"/>
              <w:rPr>
                <w:color w:val="000000"/>
                <w:sz w:val="20"/>
                <w:szCs w:val="20"/>
              </w:rPr>
            </w:pPr>
          </w:p>
        </w:tc>
        <w:tc>
          <w:tcPr>
            <w:tcW w:w="1860"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На начало года</w:t>
            </w:r>
          </w:p>
        </w:tc>
        <w:tc>
          <w:tcPr>
            <w:tcW w:w="1694"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На конец года</w:t>
            </w:r>
          </w:p>
        </w:tc>
      </w:tr>
      <w:tr w:rsidR="00E157BE" w:rsidRPr="00140706" w:rsidTr="00140706">
        <w:tc>
          <w:tcPr>
            <w:tcW w:w="828"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1.</w:t>
            </w:r>
          </w:p>
        </w:tc>
        <w:tc>
          <w:tcPr>
            <w:tcW w:w="4500"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Средства предприятия всего стр. 300</w:t>
            </w:r>
          </w:p>
        </w:tc>
        <w:tc>
          <w:tcPr>
            <w:tcW w:w="1860" w:type="dxa"/>
            <w:shd w:val="clear" w:color="auto" w:fill="auto"/>
            <w:vAlign w:val="bottom"/>
          </w:tcPr>
          <w:p w:rsidR="00E157BE" w:rsidRPr="00140706" w:rsidRDefault="00E157BE" w:rsidP="00140706">
            <w:pPr>
              <w:spacing w:before="0" w:after="0" w:line="360" w:lineRule="auto"/>
              <w:jc w:val="both"/>
              <w:rPr>
                <w:color w:val="000000"/>
                <w:sz w:val="20"/>
                <w:szCs w:val="20"/>
              </w:rPr>
            </w:pPr>
            <w:r w:rsidRPr="00140706">
              <w:rPr>
                <w:color w:val="000000"/>
                <w:sz w:val="20"/>
                <w:szCs w:val="20"/>
              </w:rPr>
              <w:t>604 447</w:t>
            </w:r>
          </w:p>
        </w:tc>
        <w:tc>
          <w:tcPr>
            <w:tcW w:w="1694" w:type="dxa"/>
            <w:shd w:val="clear" w:color="auto" w:fill="auto"/>
            <w:vAlign w:val="bottom"/>
          </w:tcPr>
          <w:p w:rsidR="00E157BE" w:rsidRPr="00140706" w:rsidRDefault="00E157BE" w:rsidP="00140706">
            <w:pPr>
              <w:spacing w:before="0" w:after="0" w:line="360" w:lineRule="auto"/>
              <w:jc w:val="both"/>
              <w:rPr>
                <w:color w:val="000000"/>
                <w:sz w:val="20"/>
                <w:szCs w:val="20"/>
              </w:rPr>
            </w:pPr>
            <w:r w:rsidRPr="00140706">
              <w:rPr>
                <w:color w:val="000000"/>
                <w:sz w:val="20"/>
                <w:szCs w:val="20"/>
              </w:rPr>
              <w:t>698 382</w:t>
            </w:r>
          </w:p>
        </w:tc>
      </w:tr>
      <w:tr w:rsidR="00E157BE" w:rsidRPr="00140706" w:rsidTr="00140706">
        <w:tc>
          <w:tcPr>
            <w:tcW w:w="828"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2.</w:t>
            </w:r>
          </w:p>
        </w:tc>
        <w:tc>
          <w:tcPr>
            <w:tcW w:w="4500" w:type="dxa"/>
            <w:shd w:val="clear" w:color="auto" w:fill="auto"/>
          </w:tcPr>
          <w:p w:rsidR="00E157BE" w:rsidRPr="00140706" w:rsidRDefault="00E157BE" w:rsidP="00140706">
            <w:pPr>
              <w:spacing w:before="0" w:after="0" w:line="360" w:lineRule="auto"/>
              <w:jc w:val="both"/>
              <w:rPr>
                <w:color w:val="000000"/>
                <w:sz w:val="20"/>
                <w:szCs w:val="20"/>
              </w:rPr>
            </w:pPr>
            <w:r w:rsidRPr="00140706">
              <w:rPr>
                <w:color w:val="000000"/>
                <w:sz w:val="20"/>
                <w:szCs w:val="20"/>
              </w:rPr>
              <w:t>Основные средства и вложения (стр. 190) в % ко всем средствам</w:t>
            </w:r>
          </w:p>
        </w:tc>
        <w:tc>
          <w:tcPr>
            <w:tcW w:w="1860"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134 924</w:t>
            </w:r>
          </w:p>
          <w:p w:rsidR="00E157BE" w:rsidRPr="00140706" w:rsidRDefault="00E157BE" w:rsidP="00140706">
            <w:pPr>
              <w:spacing w:before="0" w:after="0" w:line="360" w:lineRule="auto"/>
              <w:jc w:val="both"/>
              <w:rPr>
                <w:color w:val="000000"/>
                <w:sz w:val="20"/>
                <w:szCs w:val="20"/>
              </w:rPr>
            </w:pPr>
            <w:r w:rsidRPr="00140706">
              <w:rPr>
                <w:color w:val="000000"/>
                <w:sz w:val="20"/>
                <w:szCs w:val="20"/>
              </w:rPr>
              <w:t>22,32</w:t>
            </w:r>
          </w:p>
        </w:tc>
        <w:tc>
          <w:tcPr>
            <w:tcW w:w="1694"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168 244</w:t>
            </w:r>
          </w:p>
          <w:p w:rsidR="00E157BE" w:rsidRPr="00140706" w:rsidRDefault="00E157BE" w:rsidP="00140706">
            <w:pPr>
              <w:spacing w:before="0" w:after="0" w:line="360" w:lineRule="auto"/>
              <w:jc w:val="both"/>
              <w:rPr>
                <w:color w:val="000000"/>
                <w:sz w:val="20"/>
                <w:szCs w:val="20"/>
              </w:rPr>
            </w:pPr>
            <w:r w:rsidRPr="00140706">
              <w:rPr>
                <w:color w:val="000000"/>
                <w:sz w:val="20"/>
                <w:szCs w:val="20"/>
              </w:rPr>
              <w:t>24,09</w:t>
            </w:r>
          </w:p>
        </w:tc>
      </w:tr>
      <w:tr w:rsidR="00E157BE" w:rsidRPr="00140706" w:rsidTr="00140706">
        <w:tc>
          <w:tcPr>
            <w:tcW w:w="828"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3.</w:t>
            </w:r>
          </w:p>
        </w:tc>
        <w:tc>
          <w:tcPr>
            <w:tcW w:w="4500" w:type="dxa"/>
            <w:shd w:val="clear" w:color="auto" w:fill="auto"/>
          </w:tcPr>
          <w:p w:rsidR="00E157BE" w:rsidRPr="00140706" w:rsidRDefault="00E157BE" w:rsidP="00140706">
            <w:pPr>
              <w:spacing w:before="0" w:after="0" w:line="360" w:lineRule="auto"/>
              <w:jc w:val="both"/>
              <w:rPr>
                <w:color w:val="000000"/>
                <w:sz w:val="20"/>
                <w:szCs w:val="20"/>
              </w:rPr>
            </w:pPr>
            <w:r w:rsidRPr="00140706">
              <w:rPr>
                <w:color w:val="000000"/>
                <w:sz w:val="20"/>
                <w:szCs w:val="20"/>
              </w:rPr>
              <w:t xml:space="preserve">Оборотные средства (стр. 290) в % ко всем средствам </w:t>
            </w:r>
          </w:p>
        </w:tc>
        <w:tc>
          <w:tcPr>
            <w:tcW w:w="1860"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469 523</w:t>
            </w:r>
          </w:p>
          <w:p w:rsidR="00E157BE" w:rsidRPr="00140706" w:rsidRDefault="00E157BE" w:rsidP="00140706">
            <w:pPr>
              <w:spacing w:before="0" w:after="0" w:line="360" w:lineRule="auto"/>
              <w:jc w:val="both"/>
              <w:rPr>
                <w:color w:val="000000"/>
                <w:sz w:val="20"/>
                <w:szCs w:val="20"/>
              </w:rPr>
            </w:pPr>
            <w:r w:rsidRPr="00140706">
              <w:rPr>
                <w:color w:val="000000"/>
                <w:sz w:val="20"/>
                <w:szCs w:val="20"/>
              </w:rPr>
              <w:t>77,68</w:t>
            </w:r>
          </w:p>
        </w:tc>
        <w:tc>
          <w:tcPr>
            <w:tcW w:w="1694"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530 138</w:t>
            </w:r>
          </w:p>
          <w:p w:rsidR="00E157BE" w:rsidRPr="00140706" w:rsidRDefault="00E157BE" w:rsidP="00140706">
            <w:pPr>
              <w:spacing w:before="0" w:after="0" w:line="360" w:lineRule="auto"/>
              <w:jc w:val="both"/>
              <w:rPr>
                <w:color w:val="000000"/>
                <w:sz w:val="20"/>
                <w:szCs w:val="20"/>
              </w:rPr>
            </w:pPr>
            <w:r w:rsidRPr="00140706">
              <w:rPr>
                <w:color w:val="000000"/>
                <w:sz w:val="20"/>
                <w:szCs w:val="20"/>
              </w:rPr>
              <w:t>75,91</w:t>
            </w:r>
          </w:p>
        </w:tc>
      </w:tr>
      <w:tr w:rsidR="00E157BE" w:rsidRPr="00140706" w:rsidTr="00140706">
        <w:tc>
          <w:tcPr>
            <w:tcW w:w="828"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4.</w:t>
            </w:r>
          </w:p>
        </w:tc>
        <w:tc>
          <w:tcPr>
            <w:tcW w:w="4500" w:type="dxa"/>
            <w:shd w:val="clear" w:color="auto" w:fill="auto"/>
          </w:tcPr>
          <w:p w:rsidR="00E157BE" w:rsidRPr="00140706" w:rsidRDefault="00E157BE" w:rsidP="00140706">
            <w:pPr>
              <w:spacing w:before="0" w:after="0" w:line="360" w:lineRule="auto"/>
              <w:jc w:val="both"/>
              <w:rPr>
                <w:color w:val="000000"/>
                <w:sz w:val="20"/>
                <w:szCs w:val="20"/>
              </w:rPr>
            </w:pPr>
            <w:r w:rsidRPr="00140706">
              <w:rPr>
                <w:color w:val="000000"/>
                <w:sz w:val="20"/>
                <w:szCs w:val="20"/>
              </w:rPr>
              <w:t>Материальные оборотные средства (стр. 210+220) в % ко всем средствам</w:t>
            </w:r>
          </w:p>
        </w:tc>
        <w:tc>
          <w:tcPr>
            <w:tcW w:w="1860"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205 089</w:t>
            </w:r>
          </w:p>
          <w:p w:rsidR="00E157BE" w:rsidRPr="00140706" w:rsidRDefault="00E157BE" w:rsidP="00140706">
            <w:pPr>
              <w:spacing w:before="0" w:after="0" w:line="360" w:lineRule="auto"/>
              <w:jc w:val="both"/>
              <w:rPr>
                <w:color w:val="000000"/>
                <w:sz w:val="20"/>
                <w:szCs w:val="20"/>
              </w:rPr>
            </w:pPr>
            <w:r w:rsidRPr="00140706">
              <w:rPr>
                <w:color w:val="000000"/>
                <w:sz w:val="20"/>
                <w:szCs w:val="20"/>
              </w:rPr>
              <w:t>33,93</w:t>
            </w:r>
          </w:p>
        </w:tc>
        <w:tc>
          <w:tcPr>
            <w:tcW w:w="1694"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211 349</w:t>
            </w:r>
          </w:p>
          <w:p w:rsidR="00E157BE" w:rsidRPr="00140706" w:rsidRDefault="00E157BE" w:rsidP="00140706">
            <w:pPr>
              <w:spacing w:before="0" w:after="0" w:line="360" w:lineRule="auto"/>
              <w:jc w:val="both"/>
              <w:rPr>
                <w:color w:val="000000"/>
                <w:sz w:val="20"/>
                <w:szCs w:val="20"/>
              </w:rPr>
            </w:pPr>
            <w:r w:rsidRPr="00140706">
              <w:rPr>
                <w:color w:val="000000"/>
                <w:sz w:val="20"/>
                <w:szCs w:val="20"/>
              </w:rPr>
              <w:t>30,26</w:t>
            </w:r>
          </w:p>
        </w:tc>
      </w:tr>
      <w:tr w:rsidR="00E157BE" w:rsidRPr="00140706" w:rsidTr="00140706">
        <w:tc>
          <w:tcPr>
            <w:tcW w:w="828"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5.</w:t>
            </w:r>
          </w:p>
        </w:tc>
        <w:tc>
          <w:tcPr>
            <w:tcW w:w="4500" w:type="dxa"/>
            <w:shd w:val="clear" w:color="auto" w:fill="auto"/>
          </w:tcPr>
          <w:p w:rsidR="00F57142" w:rsidRPr="00140706" w:rsidRDefault="00E157BE" w:rsidP="00140706">
            <w:pPr>
              <w:spacing w:before="0" w:after="0" w:line="360" w:lineRule="auto"/>
              <w:jc w:val="both"/>
              <w:rPr>
                <w:color w:val="000000"/>
                <w:sz w:val="20"/>
                <w:szCs w:val="20"/>
              </w:rPr>
            </w:pPr>
            <w:r w:rsidRPr="00140706">
              <w:rPr>
                <w:color w:val="000000"/>
                <w:sz w:val="20"/>
                <w:szCs w:val="20"/>
              </w:rPr>
              <w:t>Денежные средства и краткосрочные вложения (стр. 250+260)</w:t>
            </w:r>
          </w:p>
          <w:p w:rsidR="00E157BE" w:rsidRPr="00140706" w:rsidRDefault="00E157BE" w:rsidP="00140706">
            <w:pPr>
              <w:spacing w:before="0" w:after="0" w:line="360" w:lineRule="auto"/>
              <w:jc w:val="both"/>
              <w:rPr>
                <w:color w:val="000000"/>
                <w:sz w:val="20"/>
                <w:szCs w:val="20"/>
              </w:rPr>
            </w:pPr>
            <w:r w:rsidRPr="00140706">
              <w:rPr>
                <w:color w:val="000000"/>
                <w:sz w:val="20"/>
                <w:szCs w:val="20"/>
              </w:rPr>
              <w:t>в % ко всем средствам</w:t>
            </w:r>
          </w:p>
          <w:p w:rsidR="00E157BE" w:rsidRPr="00140706" w:rsidRDefault="00E157BE" w:rsidP="00140706">
            <w:pPr>
              <w:spacing w:before="0" w:after="0" w:line="360" w:lineRule="auto"/>
              <w:jc w:val="both"/>
              <w:rPr>
                <w:color w:val="000000"/>
                <w:sz w:val="20"/>
                <w:szCs w:val="20"/>
              </w:rPr>
            </w:pPr>
            <w:r w:rsidRPr="00140706">
              <w:rPr>
                <w:color w:val="000000"/>
                <w:sz w:val="20"/>
                <w:szCs w:val="20"/>
              </w:rPr>
              <w:t>в % к оборотным средствам</w:t>
            </w:r>
          </w:p>
        </w:tc>
        <w:tc>
          <w:tcPr>
            <w:tcW w:w="1860"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8 004</w:t>
            </w:r>
          </w:p>
          <w:p w:rsidR="00E157BE" w:rsidRPr="00140706" w:rsidRDefault="00E157BE" w:rsidP="00140706">
            <w:pPr>
              <w:spacing w:before="0" w:after="0" w:line="360" w:lineRule="auto"/>
              <w:jc w:val="both"/>
              <w:rPr>
                <w:color w:val="000000"/>
                <w:sz w:val="20"/>
                <w:szCs w:val="20"/>
              </w:rPr>
            </w:pPr>
            <w:r w:rsidRPr="00140706">
              <w:rPr>
                <w:color w:val="000000"/>
                <w:sz w:val="20"/>
                <w:szCs w:val="20"/>
              </w:rPr>
              <w:t>1,32</w:t>
            </w:r>
          </w:p>
          <w:p w:rsidR="00E157BE" w:rsidRPr="00140706" w:rsidRDefault="00E157BE" w:rsidP="00140706">
            <w:pPr>
              <w:spacing w:before="0" w:after="0" w:line="360" w:lineRule="auto"/>
              <w:jc w:val="both"/>
              <w:rPr>
                <w:color w:val="000000"/>
                <w:sz w:val="20"/>
                <w:szCs w:val="20"/>
              </w:rPr>
            </w:pPr>
            <w:r w:rsidRPr="00140706">
              <w:rPr>
                <w:color w:val="000000"/>
                <w:sz w:val="20"/>
                <w:szCs w:val="20"/>
              </w:rPr>
              <w:t>1,7</w:t>
            </w:r>
          </w:p>
        </w:tc>
        <w:tc>
          <w:tcPr>
            <w:tcW w:w="1694" w:type="dxa"/>
            <w:shd w:val="clear" w:color="auto" w:fill="auto"/>
            <w:vAlign w:val="center"/>
          </w:tcPr>
          <w:p w:rsidR="00E157BE" w:rsidRPr="00140706" w:rsidRDefault="00E157BE" w:rsidP="00140706">
            <w:pPr>
              <w:spacing w:before="0" w:after="0" w:line="360" w:lineRule="auto"/>
              <w:jc w:val="both"/>
              <w:rPr>
                <w:color w:val="000000"/>
                <w:sz w:val="20"/>
                <w:szCs w:val="20"/>
              </w:rPr>
            </w:pPr>
            <w:r w:rsidRPr="00140706">
              <w:rPr>
                <w:color w:val="000000"/>
                <w:sz w:val="20"/>
                <w:szCs w:val="20"/>
              </w:rPr>
              <w:t>35 082</w:t>
            </w:r>
          </w:p>
          <w:p w:rsidR="00E157BE" w:rsidRPr="00140706" w:rsidRDefault="00E157BE" w:rsidP="00140706">
            <w:pPr>
              <w:spacing w:before="0" w:after="0" w:line="360" w:lineRule="auto"/>
              <w:jc w:val="both"/>
              <w:rPr>
                <w:color w:val="000000"/>
                <w:sz w:val="20"/>
                <w:szCs w:val="20"/>
              </w:rPr>
            </w:pPr>
            <w:r w:rsidRPr="00140706">
              <w:rPr>
                <w:color w:val="000000"/>
                <w:sz w:val="20"/>
                <w:szCs w:val="20"/>
              </w:rPr>
              <w:t>5,02</w:t>
            </w:r>
          </w:p>
          <w:p w:rsidR="00E157BE" w:rsidRPr="00140706" w:rsidRDefault="00E157BE" w:rsidP="00140706">
            <w:pPr>
              <w:spacing w:before="0" w:after="0" w:line="360" w:lineRule="auto"/>
              <w:jc w:val="both"/>
              <w:rPr>
                <w:color w:val="000000"/>
                <w:sz w:val="20"/>
                <w:szCs w:val="20"/>
              </w:rPr>
            </w:pPr>
            <w:r w:rsidRPr="00140706">
              <w:rPr>
                <w:color w:val="000000"/>
                <w:sz w:val="20"/>
                <w:szCs w:val="20"/>
              </w:rPr>
              <w:t>6,62</w:t>
            </w:r>
          </w:p>
        </w:tc>
      </w:tr>
    </w:tbl>
    <w:p w:rsidR="00E157BE" w:rsidRPr="00F57142" w:rsidRDefault="00E157BE" w:rsidP="00F57142">
      <w:pPr>
        <w:spacing w:before="0" w:after="0" w:line="360" w:lineRule="auto"/>
        <w:ind w:firstLine="709"/>
        <w:jc w:val="both"/>
        <w:rPr>
          <w:color w:val="000000"/>
          <w:sz w:val="28"/>
          <w:szCs w:val="28"/>
        </w:rPr>
      </w:pPr>
    </w:p>
    <w:p w:rsidR="00E157BE" w:rsidRPr="00F57142" w:rsidRDefault="00E157BE" w:rsidP="00F57142">
      <w:pPr>
        <w:spacing w:before="0" w:after="0" w:line="360" w:lineRule="auto"/>
        <w:ind w:firstLine="709"/>
        <w:jc w:val="both"/>
        <w:rPr>
          <w:color w:val="000000"/>
          <w:sz w:val="28"/>
          <w:szCs w:val="28"/>
        </w:rPr>
      </w:pPr>
      <w:r w:rsidRPr="00F57142">
        <w:rPr>
          <w:color w:val="000000"/>
          <w:sz w:val="28"/>
          <w:szCs w:val="28"/>
        </w:rPr>
        <w:t>Из таблицы №2 видно, что основные средства в валюте баланса на конец года составляют 24,09%, оборотные 75,91%, денежные средства и краткосрочные вложения составляют 6,62%, в оборотных средствах и 5,02% к валюте баланса. Величина производственных активов на конец года составила – 318 049тыс. руб. (стр. 120+211+213+214)</w:t>
      </w:r>
    </w:p>
    <w:p w:rsidR="00E157BE" w:rsidRPr="00F57142" w:rsidRDefault="00E157BE" w:rsidP="00F57142">
      <w:pPr>
        <w:spacing w:before="0" w:after="0" w:line="360" w:lineRule="auto"/>
        <w:ind w:firstLine="709"/>
        <w:jc w:val="both"/>
        <w:rPr>
          <w:color w:val="000000"/>
          <w:sz w:val="28"/>
          <w:szCs w:val="28"/>
        </w:rPr>
      </w:pPr>
      <w:r w:rsidRPr="00F57142">
        <w:rPr>
          <w:color w:val="000000"/>
          <w:sz w:val="28"/>
          <w:szCs w:val="28"/>
        </w:rPr>
        <w:t>Структура источников оборотных средств предприятия на конец года характеризуется собственным капиталом, который составляет 61,48% к валюте баланса. Кредиторская задолженность составляет 268 894 тыс. руб., при наличии денежных средств и краткосрочных финансовых вложений в сумме 35 082 тыс. руб. и дебиторская задолженность в сумме 283 707 тыс. руб. Нераспределённая прибыль составила 164 578 тыс. руб.</w:t>
      </w:r>
    </w:p>
    <w:p w:rsidR="00F57142" w:rsidRPr="00734A78" w:rsidRDefault="00E157BE" w:rsidP="00F57142">
      <w:pPr>
        <w:spacing w:before="0" w:after="0" w:line="360" w:lineRule="auto"/>
        <w:ind w:firstLine="709"/>
        <w:jc w:val="both"/>
        <w:rPr>
          <w:b/>
          <w:bCs/>
          <w:color w:val="000000"/>
          <w:sz w:val="28"/>
          <w:szCs w:val="28"/>
        </w:rPr>
      </w:pPr>
      <w:r w:rsidRPr="00734A78">
        <w:rPr>
          <w:b/>
          <w:bCs/>
          <w:color w:val="000000"/>
          <w:sz w:val="28"/>
          <w:szCs w:val="28"/>
        </w:rPr>
        <w:t>Состояние на начало 2008 г.</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Нематериальные активы на отчетную дату</w:t>
      </w:r>
      <w:r w:rsidR="00F57142">
        <w:rPr>
          <w:color w:val="000000"/>
          <w:sz w:val="28"/>
          <w:szCs w:val="28"/>
        </w:rPr>
        <w:t xml:space="preserve"> </w:t>
      </w:r>
      <w:r w:rsidRPr="00F57142">
        <w:rPr>
          <w:color w:val="000000"/>
          <w:sz w:val="28"/>
          <w:szCs w:val="28"/>
        </w:rPr>
        <w:t>составляют 0 руб.01 коп.</w:t>
      </w:r>
      <w:r w:rsidR="00F57142">
        <w:rPr>
          <w:color w:val="000000"/>
          <w:sz w:val="28"/>
          <w:szCs w:val="28"/>
        </w:rPr>
        <w:t xml:space="preserve"> </w:t>
      </w:r>
      <w:r w:rsidRPr="00F57142">
        <w:rPr>
          <w:color w:val="000000"/>
          <w:sz w:val="28"/>
          <w:szCs w:val="28"/>
        </w:rPr>
        <w:t>В составе основных фондов, числятся фонды, относящиеся к основному виду деятельности. В 2007 году введено в эксплуатацию основных фондов на сумму</w:t>
      </w:r>
      <w:r w:rsidR="00F57142">
        <w:rPr>
          <w:color w:val="000000"/>
          <w:sz w:val="28"/>
          <w:szCs w:val="28"/>
        </w:rPr>
        <w:t xml:space="preserve"> </w:t>
      </w:r>
      <w:r w:rsidRPr="00F57142">
        <w:rPr>
          <w:color w:val="000000"/>
          <w:sz w:val="28"/>
          <w:szCs w:val="28"/>
        </w:rPr>
        <w:t>42014 тысяч рублей, в том числе:</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w:t>
      </w:r>
      <w:r w:rsidR="00F57142">
        <w:rPr>
          <w:color w:val="000000"/>
          <w:sz w:val="28"/>
          <w:szCs w:val="28"/>
        </w:rPr>
        <w:t xml:space="preserve"> </w:t>
      </w:r>
      <w:r w:rsidRPr="00F57142">
        <w:rPr>
          <w:color w:val="000000"/>
          <w:sz w:val="28"/>
          <w:szCs w:val="28"/>
        </w:rPr>
        <w:t>здания на сумму</w:t>
      </w:r>
      <w:r w:rsidR="00F57142">
        <w:rPr>
          <w:color w:val="000000"/>
          <w:sz w:val="28"/>
          <w:szCs w:val="28"/>
        </w:rPr>
        <w:t xml:space="preserve"> </w:t>
      </w:r>
      <w:r w:rsidRPr="00F57142">
        <w:rPr>
          <w:color w:val="000000"/>
          <w:sz w:val="28"/>
          <w:szCs w:val="28"/>
        </w:rPr>
        <w:t>17724 тысячи 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 сооружения на сумму 3181 тысячу</w:t>
      </w:r>
      <w:r w:rsidR="00F57142">
        <w:rPr>
          <w:color w:val="000000"/>
          <w:sz w:val="28"/>
          <w:szCs w:val="28"/>
        </w:rPr>
        <w:t xml:space="preserve"> </w:t>
      </w:r>
      <w:r w:rsidRPr="00F57142">
        <w:rPr>
          <w:color w:val="000000"/>
          <w:sz w:val="28"/>
          <w:szCs w:val="28"/>
        </w:rPr>
        <w:t>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 машины и оборудования на сумму 19878 тысяч 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 производственный инвентарь на сумму</w:t>
      </w:r>
      <w:r w:rsidR="00F57142">
        <w:rPr>
          <w:color w:val="000000"/>
          <w:sz w:val="28"/>
          <w:szCs w:val="28"/>
        </w:rPr>
        <w:t xml:space="preserve"> </w:t>
      </w:r>
      <w:r w:rsidRPr="00F57142">
        <w:rPr>
          <w:color w:val="000000"/>
          <w:sz w:val="28"/>
          <w:szCs w:val="28"/>
        </w:rPr>
        <w:t>27 тысяч 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 транспортные</w:t>
      </w:r>
      <w:r w:rsidR="00F57142">
        <w:rPr>
          <w:color w:val="000000"/>
          <w:sz w:val="28"/>
          <w:szCs w:val="28"/>
        </w:rPr>
        <w:t xml:space="preserve"> </w:t>
      </w:r>
      <w:r w:rsidRPr="00F57142">
        <w:rPr>
          <w:color w:val="000000"/>
          <w:sz w:val="28"/>
          <w:szCs w:val="28"/>
        </w:rPr>
        <w:t>средства</w:t>
      </w:r>
      <w:r w:rsidR="00F57142">
        <w:rPr>
          <w:color w:val="000000"/>
          <w:sz w:val="28"/>
          <w:szCs w:val="28"/>
        </w:rPr>
        <w:t xml:space="preserve"> </w:t>
      </w:r>
      <w:r w:rsidRPr="00F57142">
        <w:rPr>
          <w:color w:val="000000"/>
          <w:sz w:val="28"/>
          <w:szCs w:val="28"/>
        </w:rPr>
        <w:t>1204</w:t>
      </w:r>
      <w:r w:rsidR="00F57142">
        <w:rPr>
          <w:color w:val="000000"/>
          <w:sz w:val="28"/>
          <w:szCs w:val="28"/>
        </w:rPr>
        <w:t xml:space="preserve"> </w:t>
      </w:r>
      <w:r w:rsidRPr="00F57142">
        <w:rPr>
          <w:color w:val="000000"/>
          <w:sz w:val="28"/>
          <w:szCs w:val="28"/>
        </w:rPr>
        <w:t>тысячи 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Выбыло в отчетном году основных</w:t>
      </w:r>
      <w:r w:rsidR="00F57142">
        <w:rPr>
          <w:color w:val="000000"/>
          <w:sz w:val="28"/>
          <w:szCs w:val="28"/>
        </w:rPr>
        <w:t xml:space="preserve"> </w:t>
      </w:r>
      <w:r w:rsidRPr="00F57142">
        <w:rPr>
          <w:color w:val="000000"/>
          <w:sz w:val="28"/>
          <w:szCs w:val="28"/>
        </w:rPr>
        <w:t>фондов на сумму 4785 тысяч рублей, в том числе ликвидировано на сумму 4555 тысяч рублей. Все выбывшее имущество составляют машины и оборудование.</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Продано основных средств на сумму</w:t>
      </w:r>
      <w:r w:rsidR="00F57142">
        <w:rPr>
          <w:color w:val="000000"/>
          <w:sz w:val="28"/>
          <w:szCs w:val="28"/>
        </w:rPr>
        <w:t xml:space="preserve"> </w:t>
      </w:r>
      <w:r w:rsidRPr="00F57142">
        <w:rPr>
          <w:color w:val="000000"/>
          <w:sz w:val="28"/>
          <w:szCs w:val="28"/>
        </w:rPr>
        <w:t>391 тысячу рублей, остаточная стоимость этих фондов составила</w:t>
      </w:r>
      <w:r w:rsidR="00F57142">
        <w:rPr>
          <w:color w:val="000000"/>
          <w:sz w:val="28"/>
          <w:szCs w:val="28"/>
        </w:rPr>
        <w:t xml:space="preserve"> </w:t>
      </w:r>
      <w:r w:rsidRPr="00F57142">
        <w:rPr>
          <w:color w:val="000000"/>
          <w:sz w:val="28"/>
          <w:szCs w:val="28"/>
        </w:rPr>
        <w:t>106 тысяч 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Учетная остаточная балансовая стоимость всех основных фондов на конец года составляет –</w:t>
      </w:r>
      <w:r w:rsidR="00F57142">
        <w:rPr>
          <w:color w:val="000000"/>
          <w:sz w:val="28"/>
          <w:szCs w:val="28"/>
        </w:rPr>
        <w:t xml:space="preserve"> </w:t>
      </w:r>
      <w:r w:rsidRPr="00F57142">
        <w:rPr>
          <w:color w:val="000000"/>
          <w:sz w:val="28"/>
          <w:szCs w:val="28"/>
        </w:rPr>
        <w:t>148720 тысяч</w:t>
      </w:r>
      <w:r w:rsidR="00F57142">
        <w:rPr>
          <w:color w:val="000000"/>
          <w:sz w:val="28"/>
          <w:szCs w:val="28"/>
        </w:rPr>
        <w:t xml:space="preserve"> </w:t>
      </w:r>
      <w:r w:rsidRPr="00F57142">
        <w:rPr>
          <w:color w:val="000000"/>
          <w:sz w:val="28"/>
          <w:szCs w:val="28"/>
        </w:rPr>
        <w:t>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Структура основных фондов характеризуется следующими показателями (по остаточной стоимости):</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 здания</w:t>
      </w:r>
      <w:r w:rsidR="00F57142">
        <w:rPr>
          <w:color w:val="000000"/>
          <w:sz w:val="28"/>
          <w:szCs w:val="28"/>
        </w:rPr>
        <w:t xml:space="preserve"> </w:t>
      </w:r>
      <w:r w:rsidRPr="00F57142">
        <w:rPr>
          <w:color w:val="000000"/>
          <w:sz w:val="28"/>
          <w:szCs w:val="28"/>
        </w:rPr>
        <w:t>–</w:t>
      </w:r>
      <w:r w:rsidR="00F57142">
        <w:rPr>
          <w:color w:val="000000"/>
          <w:sz w:val="28"/>
          <w:szCs w:val="28"/>
        </w:rPr>
        <w:t xml:space="preserve"> </w:t>
      </w:r>
      <w:r w:rsidRPr="00F57142">
        <w:rPr>
          <w:color w:val="000000"/>
          <w:sz w:val="28"/>
          <w:szCs w:val="28"/>
        </w:rPr>
        <w:t>94164 тысячи 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 сооружения</w:t>
      </w:r>
      <w:r w:rsidR="00F57142">
        <w:rPr>
          <w:color w:val="000000"/>
          <w:sz w:val="28"/>
          <w:szCs w:val="28"/>
        </w:rPr>
        <w:t xml:space="preserve"> </w:t>
      </w:r>
      <w:r w:rsidRPr="00F57142">
        <w:rPr>
          <w:color w:val="000000"/>
          <w:sz w:val="28"/>
          <w:szCs w:val="28"/>
        </w:rPr>
        <w:t>–</w:t>
      </w:r>
      <w:r w:rsidR="00F57142">
        <w:rPr>
          <w:color w:val="000000"/>
          <w:sz w:val="28"/>
          <w:szCs w:val="28"/>
        </w:rPr>
        <w:t xml:space="preserve"> </w:t>
      </w:r>
      <w:r w:rsidRPr="00F57142">
        <w:rPr>
          <w:color w:val="000000"/>
          <w:sz w:val="28"/>
          <w:szCs w:val="28"/>
        </w:rPr>
        <w:t>4195 тысяч 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 машины и оборудование – 48137 тысяч 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из них:</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 рабочие</w:t>
      </w:r>
      <w:r w:rsidR="00F57142">
        <w:rPr>
          <w:color w:val="000000"/>
          <w:sz w:val="28"/>
          <w:szCs w:val="28"/>
        </w:rPr>
        <w:t xml:space="preserve"> </w:t>
      </w:r>
      <w:r w:rsidRPr="00F57142">
        <w:rPr>
          <w:color w:val="000000"/>
          <w:sz w:val="28"/>
          <w:szCs w:val="28"/>
        </w:rPr>
        <w:t>–</w:t>
      </w:r>
      <w:r w:rsidR="00F57142">
        <w:rPr>
          <w:color w:val="000000"/>
          <w:sz w:val="28"/>
          <w:szCs w:val="28"/>
        </w:rPr>
        <w:t xml:space="preserve"> </w:t>
      </w:r>
      <w:r w:rsidRPr="00F57142">
        <w:rPr>
          <w:color w:val="000000"/>
          <w:sz w:val="28"/>
          <w:szCs w:val="28"/>
        </w:rPr>
        <w:t>33143 тысяча 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 силовые</w:t>
      </w:r>
      <w:r w:rsidR="00F57142">
        <w:rPr>
          <w:color w:val="000000"/>
          <w:sz w:val="28"/>
          <w:szCs w:val="28"/>
        </w:rPr>
        <w:t xml:space="preserve"> </w:t>
      </w:r>
      <w:r w:rsidRPr="00F57142">
        <w:rPr>
          <w:color w:val="000000"/>
          <w:sz w:val="28"/>
          <w:szCs w:val="28"/>
        </w:rPr>
        <w:t>–</w:t>
      </w:r>
      <w:r w:rsidR="00F57142">
        <w:rPr>
          <w:color w:val="000000"/>
          <w:sz w:val="28"/>
          <w:szCs w:val="28"/>
        </w:rPr>
        <w:t xml:space="preserve"> </w:t>
      </w:r>
      <w:r w:rsidRPr="00F57142">
        <w:rPr>
          <w:color w:val="000000"/>
          <w:sz w:val="28"/>
          <w:szCs w:val="28"/>
        </w:rPr>
        <w:t>128 тысячи 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 информационные</w:t>
      </w:r>
      <w:r w:rsidR="00F57142">
        <w:rPr>
          <w:color w:val="000000"/>
          <w:sz w:val="28"/>
          <w:szCs w:val="28"/>
        </w:rPr>
        <w:t xml:space="preserve"> </w:t>
      </w:r>
      <w:r w:rsidRPr="00F57142">
        <w:rPr>
          <w:color w:val="000000"/>
          <w:sz w:val="28"/>
          <w:szCs w:val="28"/>
        </w:rPr>
        <w:t>–</w:t>
      </w:r>
      <w:r w:rsidR="00F57142">
        <w:rPr>
          <w:color w:val="000000"/>
          <w:sz w:val="28"/>
          <w:szCs w:val="28"/>
        </w:rPr>
        <w:t xml:space="preserve"> </w:t>
      </w:r>
      <w:r w:rsidRPr="00F57142">
        <w:rPr>
          <w:color w:val="000000"/>
          <w:sz w:val="28"/>
          <w:szCs w:val="28"/>
        </w:rPr>
        <w:t>2306 тысячи 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 транспортные –</w:t>
      </w:r>
      <w:r w:rsidR="00F57142">
        <w:rPr>
          <w:color w:val="000000"/>
          <w:sz w:val="28"/>
          <w:szCs w:val="28"/>
        </w:rPr>
        <w:t xml:space="preserve"> </w:t>
      </w:r>
      <w:r w:rsidRPr="00F57142">
        <w:rPr>
          <w:color w:val="000000"/>
          <w:sz w:val="28"/>
          <w:szCs w:val="28"/>
        </w:rPr>
        <w:t>2165 тысяч 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 производственный инвентарь – 59</w:t>
      </w:r>
      <w:r w:rsidR="00F57142">
        <w:rPr>
          <w:color w:val="000000"/>
          <w:sz w:val="28"/>
          <w:szCs w:val="28"/>
        </w:rPr>
        <w:t xml:space="preserve"> </w:t>
      </w:r>
      <w:r w:rsidRPr="00F57142">
        <w:rPr>
          <w:color w:val="000000"/>
          <w:sz w:val="28"/>
          <w:szCs w:val="28"/>
        </w:rPr>
        <w:t>тысяч 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Среднегодовая стоимость основных фондов составила –</w:t>
      </w:r>
      <w:r w:rsidR="00F57142">
        <w:rPr>
          <w:color w:val="000000"/>
          <w:sz w:val="28"/>
          <w:szCs w:val="28"/>
        </w:rPr>
        <w:t xml:space="preserve"> </w:t>
      </w:r>
      <w:r w:rsidRPr="00F57142">
        <w:rPr>
          <w:color w:val="000000"/>
          <w:sz w:val="28"/>
          <w:szCs w:val="28"/>
        </w:rPr>
        <w:t>155121</w:t>
      </w:r>
      <w:r w:rsidR="00F57142">
        <w:rPr>
          <w:color w:val="000000"/>
          <w:sz w:val="28"/>
          <w:szCs w:val="28"/>
        </w:rPr>
        <w:t xml:space="preserve"> </w:t>
      </w:r>
      <w:r w:rsidRPr="00F57142">
        <w:rPr>
          <w:color w:val="000000"/>
          <w:sz w:val="28"/>
          <w:szCs w:val="28"/>
        </w:rPr>
        <w:t>тысяча</w:t>
      </w:r>
      <w:r w:rsidR="00F57142">
        <w:rPr>
          <w:color w:val="000000"/>
          <w:sz w:val="28"/>
          <w:szCs w:val="28"/>
        </w:rPr>
        <w:t xml:space="preserve"> </w:t>
      </w:r>
      <w:r w:rsidRPr="00F57142">
        <w:rPr>
          <w:color w:val="000000"/>
          <w:sz w:val="28"/>
          <w:szCs w:val="28"/>
        </w:rPr>
        <w:t>рублей, сумма начисленной амортизации</w:t>
      </w:r>
      <w:r w:rsidR="00F57142">
        <w:rPr>
          <w:color w:val="000000"/>
          <w:sz w:val="28"/>
          <w:szCs w:val="28"/>
        </w:rPr>
        <w:t xml:space="preserve"> </w:t>
      </w:r>
      <w:r w:rsidRPr="00F57142">
        <w:rPr>
          <w:color w:val="000000"/>
          <w:sz w:val="28"/>
          <w:szCs w:val="28"/>
        </w:rPr>
        <w:t>- 11904 тысячи 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Доля активной части основных средств составляет 33,9 %</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от наличия всех фондов. В составе фондов полностью амортизированные фонды в сумме</w:t>
      </w:r>
      <w:r w:rsidR="00F57142">
        <w:rPr>
          <w:color w:val="000000"/>
          <w:sz w:val="28"/>
          <w:szCs w:val="28"/>
        </w:rPr>
        <w:t xml:space="preserve"> </w:t>
      </w:r>
      <w:r w:rsidRPr="00F57142">
        <w:rPr>
          <w:color w:val="000000"/>
          <w:sz w:val="28"/>
          <w:szCs w:val="28"/>
        </w:rPr>
        <w:t>5694 тысячи рублей полной учетной стоимостью.</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Обществом</w:t>
      </w:r>
      <w:r w:rsidR="00F57142">
        <w:rPr>
          <w:color w:val="000000"/>
          <w:sz w:val="28"/>
          <w:szCs w:val="28"/>
        </w:rPr>
        <w:t xml:space="preserve"> </w:t>
      </w:r>
      <w:r w:rsidRPr="00F57142">
        <w:rPr>
          <w:color w:val="000000"/>
          <w:sz w:val="28"/>
          <w:szCs w:val="28"/>
        </w:rPr>
        <w:t>сдано в аренду</w:t>
      </w:r>
      <w:r w:rsidR="00F57142">
        <w:rPr>
          <w:color w:val="000000"/>
          <w:sz w:val="28"/>
          <w:szCs w:val="28"/>
        </w:rPr>
        <w:t xml:space="preserve"> </w:t>
      </w:r>
      <w:r w:rsidRPr="00F57142">
        <w:rPr>
          <w:color w:val="000000"/>
          <w:sz w:val="28"/>
          <w:szCs w:val="28"/>
        </w:rPr>
        <w:t>имущества на сумму 6283 тысяч 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Незавершенное строительство уменьшилось на конец года на 717</w:t>
      </w:r>
      <w:r w:rsidR="00F57142">
        <w:rPr>
          <w:color w:val="000000"/>
          <w:sz w:val="28"/>
          <w:szCs w:val="28"/>
        </w:rPr>
        <w:t xml:space="preserve"> </w:t>
      </w:r>
      <w:r w:rsidRPr="00F57142">
        <w:rPr>
          <w:color w:val="000000"/>
          <w:sz w:val="28"/>
          <w:szCs w:val="28"/>
        </w:rPr>
        <w:t>тысяч рублей и составляет 8385 тысяч рублей. Незавершенное строительство уменьшилось за счет</w:t>
      </w:r>
      <w:r w:rsidR="00F57142">
        <w:rPr>
          <w:color w:val="000000"/>
          <w:sz w:val="28"/>
          <w:szCs w:val="28"/>
        </w:rPr>
        <w:t xml:space="preserve"> </w:t>
      </w:r>
      <w:r w:rsidRPr="00F57142">
        <w:rPr>
          <w:color w:val="000000"/>
          <w:sz w:val="28"/>
          <w:szCs w:val="28"/>
        </w:rPr>
        <w:t>реконструкции и оборудования в монтаже.</w:t>
      </w:r>
      <w:r w:rsidR="00F57142">
        <w:rPr>
          <w:color w:val="000000"/>
          <w:sz w:val="28"/>
          <w:szCs w:val="28"/>
        </w:rPr>
        <w:t xml:space="preserve"> </w:t>
      </w:r>
      <w:r w:rsidRPr="00F57142">
        <w:rPr>
          <w:color w:val="000000"/>
          <w:sz w:val="28"/>
          <w:szCs w:val="28"/>
        </w:rPr>
        <w:t>В составе объектов незавершенного строительства находятся следующие объекты:</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 реконструкция производственного корпуса «Вика ЛТД» в сумме</w:t>
      </w:r>
      <w:r w:rsidR="00F57142">
        <w:rPr>
          <w:color w:val="000000"/>
          <w:sz w:val="28"/>
          <w:szCs w:val="28"/>
        </w:rPr>
        <w:t xml:space="preserve"> </w:t>
      </w:r>
      <w:r w:rsidRPr="00F57142">
        <w:rPr>
          <w:color w:val="000000"/>
          <w:sz w:val="28"/>
          <w:szCs w:val="28"/>
        </w:rPr>
        <w:t>-2198 тысяч</w:t>
      </w:r>
      <w:r w:rsidR="00F57142">
        <w:rPr>
          <w:color w:val="000000"/>
          <w:sz w:val="28"/>
          <w:szCs w:val="28"/>
        </w:rPr>
        <w:t xml:space="preserve"> </w:t>
      </w:r>
      <w:r w:rsidRPr="00F57142">
        <w:rPr>
          <w:color w:val="000000"/>
          <w:sz w:val="28"/>
          <w:szCs w:val="28"/>
        </w:rPr>
        <w:t>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 реконструкция производственного корпуса №11 в сумме -15</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тысяч 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 xml:space="preserve">- компрессор </w:t>
      </w:r>
      <w:r w:rsidRPr="00F57142">
        <w:rPr>
          <w:color w:val="000000"/>
          <w:sz w:val="28"/>
          <w:szCs w:val="28"/>
          <w:lang w:val="en-US"/>
        </w:rPr>
        <w:t>GA</w:t>
      </w:r>
      <w:r w:rsidRPr="00F57142">
        <w:rPr>
          <w:color w:val="000000"/>
          <w:sz w:val="28"/>
          <w:szCs w:val="28"/>
        </w:rPr>
        <w:t>5</w:t>
      </w:r>
      <w:r w:rsidRPr="00F57142">
        <w:rPr>
          <w:color w:val="000000"/>
          <w:sz w:val="28"/>
          <w:szCs w:val="28"/>
          <w:lang w:val="en-US"/>
        </w:rPr>
        <w:t>FF</w:t>
      </w:r>
      <w:r w:rsidRPr="00F57142">
        <w:rPr>
          <w:color w:val="000000"/>
          <w:sz w:val="28"/>
          <w:szCs w:val="28"/>
        </w:rPr>
        <w:t>-10</w:t>
      </w:r>
      <w:r w:rsidR="00F57142">
        <w:rPr>
          <w:color w:val="000000"/>
          <w:sz w:val="28"/>
          <w:szCs w:val="28"/>
        </w:rPr>
        <w:t xml:space="preserve"> </w:t>
      </w:r>
      <w:r w:rsidRPr="00F57142">
        <w:rPr>
          <w:color w:val="000000"/>
          <w:sz w:val="28"/>
          <w:szCs w:val="28"/>
        </w:rPr>
        <w:t>-</w:t>
      </w:r>
      <w:r w:rsidR="00F57142">
        <w:rPr>
          <w:color w:val="000000"/>
          <w:sz w:val="28"/>
          <w:szCs w:val="28"/>
        </w:rPr>
        <w:t xml:space="preserve"> </w:t>
      </w:r>
      <w:r w:rsidRPr="00F57142">
        <w:rPr>
          <w:color w:val="000000"/>
          <w:sz w:val="28"/>
          <w:szCs w:val="28"/>
        </w:rPr>
        <w:t>388 тысяч 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w:t>
      </w:r>
      <w:r w:rsidR="00F57142">
        <w:rPr>
          <w:color w:val="000000"/>
          <w:sz w:val="28"/>
          <w:szCs w:val="28"/>
        </w:rPr>
        <w:t xml:space="preserve"> </w:t>
      </w:r>
      <w:r w:rsidRPr="00F57142">
        <w:rPr>
          <w:color w:val="000000"/>
          <w:sz w:val="28"/>
          <w:szCs w:val="28"/>
        </w:rPr>
        <w:t>оборудование в монтаже</w:t>
      </w:r>
      <w:r w:rsidR="00F57142">
        <w:rPr>
          <w:color w:val="000000"/>
          <w:sz w:val="28"/>
          <w:szCs w:val="28"/>
        </w:rPr>
        <w:t xml:space="preserve"> </w:t>
      </w:r>
      <w:r w:rsidRPr="00F57142">
        <w:rPr>
          <w:color w:val="000000"/>
          <w:sz w:val="28"/>
          <w:szCs w:val="28"/>
        </w:rPr>
        <w:t>-2663 тысячи</w:t>
      </w:r>
      <w:r w:rsidR="00F57142">
        <w:rPr>
          <w:color w:val="000000"/>
          <w:sz w:val="28"/>
          <w:szCs w:val="28"/>
        </w:rPr>
        <w:t xml:space="preserve"> </w:t>
      </w:r>
      <w:r w:rsidRPr="00F57142">
        <w:rPr>
          <w:color w:val="000000"/>
          <w:sz w:val="28"/>
          <w:szCs w:val="28"/>
        </w:rPr>
        <w:t>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 компрессорная установка ДЭН-5,5Ш-532тысячи 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 кран моставой</w:t>
      </w:r>
      <w:r w:rsidR="00F57142">
        <w:rPr>
          <w:color w:val="000000"/>
          <w:sz w:val="28"/>
          <w:szCs w:val="28"/>
        </w:rPr>
        <w:t xml:space="preserve"> </w:t>
      </w:r>
      <w:r w:rsidRPr="00F57142">
        <w:rPr>
          <w:color w:val="000000"/>
          <w:sz w:val="28"/>
          <w:szCs w:val="28"/>
        </w:rPr>
        <w:t>- 350 тысяч 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 станок верт-фрезрный</w:t>
      </w:r>
      <w:r w:rsidR="00F57142">
        <w:rPr>
          <w:color w:val="000000"/>
          <w:sz w:val="28"/>
          <w:szCs w:val="28"/>
        </w:rPr>
        <w:t xml:space="preserve"> </w:t>
      </w:r>
      <w:r w:rsidRPr="00F57142">
        <w:rPr>
          <w:color w:val="000000"/>
          <w:sz w:val="28"/>
          <w:szCs w:val="28"/>
        </w:rPr>
        <w:t>- 318</w:t>
      </w:r>
      <w:r w:rsidR="00F57142">
        <w:rPr>
          <w:color w:val="000000"/>
          <w:sz w:val="28"/>
          <w:szCs w:val="28"/>
        </w:rPr>
        <w:t xml:space="preserve"> </w:t>
      </w:r>
      <w:r w:rsidRPr="00F57142">
        <w:rPr>
          <w:color w:val="000000"/>
          <w:sz w:val="28"/>
          <w:szCs w:val="28"/>
        </w:rPr>
        <w:t>тысяч 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-полуавтомат МС-400М</w:t>
      </w:r>
      <w:r w:rsidR="00F57142">
        <w:rPr>
          <w:color w:val="000000"/>
          <w:sz w:val="28"/>
          <w:szCs w:val="28"/>
        </w:rPr>
        <w:t xml:space="preserve"> </w:t>
      </w:r>
      <w:r w:rsidRPr="00F57142">
        <w:rPr>
          <w:color w:val="000000"/>
          <w:sz w:val="28"/>
          <w:szCs w:val="28"/>
        </w:rPr>
        <w:t>- 273 тысячи</w:t>
      </w:r>
      <w:r w:rsidR="00F57142">
        <w:rPr>
          <w:color w:val="000000"/>
          <w:sz w:val="28"/>
          <w:szCs w:val="28"/>
        </w:rPr>
        <w:t xml:space="preserve"> </w:t>
      </w:r>
      <w:r w:rsidRPr="00F57142">
        <w:rPr>
          <w:color w:val="000000"/>
          <w:sz w:val="28"/>
          <w:szCs w:val="28"/>
        </w:rPr>
        <w:t>рублей;</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Прочие внеоборотные активы на конец года составляют 5603 тысячи рублей. В составе прочих внеоборотных активов числятся производственные затраты по НИОКР – изготовленные опытные образцы</w:t>
      </w:r>
      <w:r w:rsidR="00F57142">
        <w:rPr>
          <w:color w:val="000000"/>
          <w:sz w:val="28"/>
          <w:szCs w:val="28"/>
        </w:rPr>
        <w:t xml:space="preserve"> </w:t>
      </w:r>
      <w:r w:rsidRPr="00F57142">
        <w:rPr>
          <w:color w:val="000000"/>
          <w:sz w:val="28"/>
          <w:szCs w:val="28"/>
        </w:rPr>
        <w:t>автобусов в количестве двух</w:t>
      </w:r>
      <w:r w:rsidR="00F57142">
        <w:rPr>
          <w:color w:val="000000"/>
          <w:sz w:val="28"/>
          <w:szCs w:val="28"/>
        </w:rPr>
        <w:t xml:space="preserve"> </w:t>
      </w:r>
      <w:r w:rsidRPr="00F57142">
        <w:rPr>
          <w:color w:val="000000"/>
          <w:sz w:val="28"/>
          <w:szCs w:val="28"/>
        </w:rPr>
        <w:t>штук, в том числе:</w:t>
      </w:r>
      <w:r w:rsidR="00F57142">
        <w:rPr>
          <w:color w:val="000000"/>
          <w:sz w:val="28"/>
          <w:szCs w:val="28"/>
        </w:rPr>
        <w:t xml:space="preserve"> </w:t>
      </w:r>
      <w:r w:rsidRPr="00F57142">
        <w:rPr>
          <w:color w:val="000000"/>
          <w:sz w:val="28"/>
          <w:szCs w:val="28"/>
        </w:rPr>
        <w:t>Валдай</w:t>
      </w:r>
      <w:r w:rsidR="00F57142">
        <w:rPr>
          <w:color w:val="000000"/>
          <w:sz w:val="28"/>
          <w:szCs w:val="28"/>
        </w:rPr>
        <w:t xml:space="preserve"> </w:t>
      </w:r>
      <w:r w:rsidRPr="00F57142">
        <w:rPr>
          <w:color w:val="000000"/>
          <w:sz w:val="28"/>
          <w:szCs w:val="28"/>
        </w:rPr>
        <w:t>на шасси</w:t>
      </w:r>
      <w:r w:rsidR="00F57142">
        <w:rPr>
          <w:color w:val="000000"/>
          <w:sz w:val="28"/>
          <w:szCs w:val="28"/>
        </w:rPr>
        <w:t xml:space="preserve"> </w:t>
      </w:r>
      <w:r w:rsidRPr="00F57142">
        <w:rPr>
          <w:color w:val="000000"/>
          <w:sz w:val="28"/>
          <w:szCs w:val="28"/>
        </w:rPr>
        <w:t>ГАЗ-3310 -1 штука;</w:t>
      </w:r>
      <w:r w:rsidR="00F57142">
        <w:rPr>
          <w:color w:val="000000"/>
          <w:sz w:val="28"/>
          <w:szCs w:val="28"/>
        </w:rPr>
        <w:t xml:space="preserve"> </w:t>
      </w:r>
      <w:r w:rsidRPr="00F57142">
        <w:rPr>
          <w:color w:val="000000"/>
          <w:sz w:val="28"/>
          <w:szCs w:val="28"/>
        </w:rPr>
        <w:t>КАВЗ-4239 – 1 штука.</w:t>
      </w:r>
    </w:p>
    <w:p w:rsidR="00F57142" w:rsidRDefault="00E157BE" w:rsidP="00F57142">
      <w:pPr>
        <w:spacing w:before="0" w:after="0" w:line="360" w:lineRule="auto"/>
        <w:ind w:firstLine="709"/>
        <w:jc w:val="both"/>
        <w:rPr>
          <w:color w:val="000000"/>
          <w:sz w:val="28"/>
          <w:szCs w:val="28"/>
        </w:rPr>
      </w:pPr>
      <w:r w:rsidRPr="00F57142">
        <w:rPr>
          <w:color w:val="000000"/>
          <w:sz w:val="28"/>
          <w:szCs w:val="28"/>
        </w:rPr>
        <w:t>Долгосрочные финансовые вложения в сумме 10 тысяч рублей внесены в уставный капитал ООО «Вика ЛТД».</w:t>
      </w:r>
    </w:p>
    <w:p w:rsidR="00E157BE" w:rsidRPr="00F57142" w:rsidRDefault="00E157BE" w:rsidP="00F57142">
      <w:pPr>
        <w:spacing w:before="0" w:after="0" w:line="360" w:lineRule="auto"/>
        <w:ind w:firstLine="709"/>
        <w:jc w:val="both"/>
        <w:rPr>
          <w:color w:val="000000"/>
          <w:sz w:val="28"/>
          <w:szCs w:val="28"/>
        </w:rPr>
      </w:pPr>
      <w:r w:rsidRPr="00F57142">
        <w:rPr>
          <w:color w:val="000000"/>
          <w:sz w:val="28"/>
          <w:szCs w:val="28"/>
        </w:rPr>
        <w:t>Дебиторская задолженность (платежи по которой ожидаются более чем через 12 месяцев после отчетной даты) на конец отчетного периода составляет</w:t>
      </w:r>
      <w:r w:rsidR="00F57142">
        <w:rPr>
          <w:color w:val="000000"/>
          <w:sz w:val="28"/>
          <w:szCs w:val="28"/>
        </w:rPr>
        <w:t xml:space="preserve"> </w:t>
      </w:r>
      <w:r w:rsidRPr="00F57142">
        <w:rPr>
          <w:color w:val="000000"/>
          <w:sz w:val="28"/>
          <w:szCs w:val="28"/>
        </w:rPr>
        <w:t>210868</w:t>
      </w:r>
      <w:r w:rsidR="00F57142">
        <w:rPr>
          <w:color w:val="000000"/>
          <w:sz w:val="28"/>
          <w:szCs w:val="28"/>
        </w:rPr>
        <w:t xml:space="preserve"> </w:t>
      </w:r>
      <w:r w:rsidRPr="00F57142">
        <w:rPr>
          <w:color w:val="000000"/>
          <w:sz w:val="28"/>
          <w:szCs w:val="28"/>
        </w:rPr>
        <w:t>тысяч рублей.</w:t>
      </w:r>
    </w:p>
    <w:p w:rsidR="00E157BE" w:rsidRPr="00F57142" w:rsidRDefault="00E157BE" w:rsidP="00F57142">
      <w:pPr>
        <w:spacing w:before="0" w:after="0" w:line="360" w:lineRule="auto"/>
        <w:ind w:firstLine="709"/>
        <w:jc w:val="both"/>
        <w:rPr>
          <w:color w:val="000000"/>
          <w:sz w:val="28"/>
          <w:szCs w:val="28"/>
          <w:highlight w:val="red"/>
        </w:rPr>
      </w:pPr>
      <w:r w:rsidRPr="00F57142">
        <w:rPr>
          <w:color w:val="000000"/>
          <w:sz w:val="28"/>
          <w:szCs w:val="28"/>
        </w:rPr>
        <w:t>Выводы характеристика по проделанной работе написаны в дневнике для похождения практики.</w:t>
      </w:r>
    </w:p>
    <w:p w:rsidR="002809C5" w:rsidRPr="00F57142" w:rsidRDefault="002809C5" w:rsidP="00F57142">
      <w:pPr>
        <w:spacing w:before="0" w:after="0" w:line="360" w:lineRule="auto"/>
        <w:ind w:firstLine="709"/>
        <w:jc w:val="both"/>
        <w:rPr>
          <w:color w:val="000000"/>
          <w:sz w:val="28"/>
          <w:szCs w:val="28"/>
        </w:rPr>
      </w:pPr>
    </w:p>
    <w:p w:rsidR="00F55270" w:rsidRPr="00734A78" w:rsidRDefault="00734A78" w:rsidP="00F57142">
      <w:pPr>
        <w:spacing w:before="0" w:after="0" w:line="360" w:lineRule="auto"/>
        <w:ind w:firstLine="709"/>
        <w:jc w:val="both"/>
        <w:rPr>
          <w:b/>
          <w:bCs/>
          <w:color w:val="000000"/>
          <w:sz w:val="28"/>
          <w:szCs w:val="28"/>
        </w:rPr>
      </w:pPr>
      <w:r>
        <w:rPr>
          <w:color w:val="000000"/>
          <w:sz w:val="28"/>
          <w:szCs w:val="28"/>
        </w:rPr>
        <w:br w:type="page"/>
      </w:r>
      <w:r w:rsidR="00F55270" w:rsidRPr="00734A78">
        <w:rPr>
          <w:b/>
          <w:bCs/>
          <w:color w:val="000000"/>
          <w:sz w:val="28"/>
          <w:szCs w:val="28"/>
        </w:rPr>
        <w:t>З</w:t>
      </w:r>
      <w:r w:rsidRPr="00734A78">
        <w:rPr>
          <w:b/>
          <w:bCs/>
          <w:color w:val="000000"/>
          <w:sz w:val="28"/>
          <w:szCs w:val="28"/>
        </w:rPr>
        <w:t>аключение</w:t>
      </w:r>
    </w:p>
    <w:p w:rsidR="00F55270" w:rsidRPr="00F57142" w:rsidRDefault="00F55270" w:rsidP="00F57142">
      <w:pPr>
        <w:spacing w:before="0" w:after="0" w:line="360" w:lineRule="auto"/>
        <w:ind w:firstLine="709"/>
        <w:jc w:val="both"/>
        <w:rPr>
          <w:color w:val="000000"/>
          <w:sz w:val="28"/>
          <w:szCs w:val="28"/>
        </w:rPr>
      </w:pPr>
    </w:p>
    <w:p w:rsidR="00F55270" w:rsidRPr="00F57142" w:rsidRDefault="00F55270" w:rsidP="00F57142">
      <w:pPr>
        <w:widowControl w:val="0"/>
        <w:shd w:val="clear" w:color="auto" w:fill="FFFFFF"/>
        <w:autoSpaceDE w:val="0"/>
        <w:autoSpaceDN w:val="0"/>
        <w:adjustRightInd w:val="0"/>
        <w:spacing w:before="0" w:after="0" w:line="360" w:lineRule="auto"/>
        <w:ind w:firstLine="709"/>
        <w:jc w:val="both"/>
        <w:rPr>
          <w:color w:val="000000"/>
          <w:sz w:val="28"/>
          <w:szCs w:val="28"/>
        </w:rPr>
      </w:pPr>
      <w:r w:rsidRPr="00F57142">
        <w:rPr>
          <w:color w:val="000000"/>
          <w:sz w:val="28"/>
          <w:szCs w:val="28"/>
        </w:rPr>
        <w:t>В процессе прохождения практики была собрана необходимая информация о деятельности ООО «КАВЗ». Из анализа полученных данных было определено состояние предприятия на сегодняшний день. Также были проанализированы источники формирования финансовых ресурсов и направления их использования. На предприятии собрана необходимая документация по калькуляции себестоимости.</w:t>
      </w:r>
    </w:p>
    <w:p w:rsidR="00F55270" w:rsidRPr="00F57142" w:rsidRDefault="00F55270" w:rsidP="00F57142">
      <w:pPr>
        <w:widowControl w:val="0"/>
        <w:shd w:val="clear" w:color="auto" w:fill="FFFFFF"/>
        <w:autoSpaceDE w:val="0"/>
        <w:autoSpaceDN w:val="0"/>
        <w:adjustRightInd w:val="0"/>
        <w:spacing w:before="0" w:after="0" w:line="360" w:lineRule="auto"/>
        <w:ind w:firstLine="709"/>
        <w:jc w:val="both"/>
        <w:rPr>
          <w:color w:val="000000"/>
          <w:sz w:val="28"/>
          <w:szCs w:val="28"/>
        </w:rPr>
      </w:pPr>
      <w:r w:rsidRPr="00F57142">
        <w:rPr>
          <w:color w:val="000000"/>
          <w:sz w:val="28"/>
          <w:szCs w:val="28"/>
        </w:rPr>
        <w:t>Предприятие специализируется на выпуске автобусов для городского и междугороднего следования, и автобусных запчастей.</w:t>
      </w:r>
    </w:p>
    <w:p w:rsidR="00F55270" w:rsidRPr="00F57142" w:rsidRDefault="00F55270" w:rsidP="00F57142">
      <w:pPr>
        <w:widowControl w:val="0"/>
        <w:shd w:val="clear" w:color="auto" w:fill="FFFFFF"/>
        <w:autoSpaceDE w:val="0"/>
        <w:autoSpaceDN w:val="0"/>
        <w:adjustRightInd w:val="0"/>
        <w:spacing w:before="0" w:after="0" w:line="360" w:lineRule="auto"/>
        <w:ind w:firstLine="709"/>
        <w:jc w:val="both"/>
        <w:rPr>
          <w:color w:val="000000"/>
          <w:sz w:val="28"/>
          <w:szCs w:val="28"/>
        </w:rPr>
      </w:pPr>
      <w:r w:rsidRPr="00F57142">
        <w:rPr>
          <w:color w:val="000000"/>
          <w:sz w:val="28"/>
          <w:szCs w:val="28"/>
        </w:rPr>
        <w:t>Руководителем предприятия является Управляющий директор Шалаев О.В..</w:t>
      </w:r>
    </w:p>
    <w:p w:rsidR="00F55270" w:rsidRPr="00F57142" w:rsidRDefault="002809C5" w:rsidP="00F57142">
      <w:pPr>
        <w:keepLines/>
        <w:spacing w:before="0" w:after="0" w:line="360" w:lineRule="auto"/>
        <w:ind w:firstLine="709"/>
        <w:jc w:val="both"/>
        <w:rPr>
          <w:color w:val="000000"/>
          <w:sz w:val="28"/>
          <w:szCs w:val="28"/>
        </w:rPr>
      </w:pPr>
      <w:r w:rsidRPr="00F57142">
        <w:rPr>
          <w:color w:val="000000"/>
          <w:sz w:val="28"/>
          <w:szCs w:val="28"/>
        </w:rPr>
        <w:t>Вся финансовая отчетность была доступна и приложена к отчету по практике.</w:t>
      </w:r>
    </w:p>
    <w:p w:rsidR="00734A78" w:rsidRDefault="00734A78" w:rsidP="00F57142">
      <w:pPr>
        <w:spacing w:before="0" w:after="0" w:line="360" w:lineRule="auto"/>
        <w:ind w:firstLine="709"/>
        <w:jc w:val="both"/>
        <w:rPr>
          <w:color w:val="000000"/>
          <w:sz w:val="28"/>
          <w:szCs w:val="28"/>
        </w:rPr>
      </w:pPr>
    </w:p>
    <w:p w:rsidR="0025695A" w:rsidRPr="00F57142" w:rsidRDefault="0025695A" w:rsidP="00F57142">
      <w:pPr>
        <w:spacing w:before="0" w:after="0" w:line="360" w:lineRule="auto"/>
        <w:ind w:firstLine="709"/>
        <w:jc w:val="both"/>
        <w:rPr>
          <w:color w:val="000000"/>
          <w:sz w:val="28"/>
          <w:szCs w:val="28"/>
        </w:rPr>
      </w:pPr>
      <w:r w:rsidRPr="00F57142">
        <w:rPr>
          <w:color w:val="000000"/>
          <w:sz w:val="28"/>
          <w:szCs w:val="28"/>
        </w:rPr>
        <w:t>Основные</w:t>
      </w:r>
      <w:r w:rsidR="00F57142">
        <w:rPr>
          <w:color w:val="000000"/>
          <w:sz w:val="28"/>
          <w:szCs w:val="28"/>
        </w:rPr>
        <w:t xml:space="preserve"> </w:t>
      </w:r>
      <w:r w:rsidRPr="00F57142">
        <w:rPr>
          <w:color w:val="000000"/>
          <w:sz w:val="28"/>
          <w:szCs w:val="28"/>
        </w:rPr>
        <w:t>показатели</w:t>
      </w:r>
      <w:r w:rsidR="00F57142">
        <w:rPr>
          <w:color w:val="000000"/>
          <w:sz w:val="28"/>
          <w:szCs w:val="28"/>
        </w:rPr>
        <w:t xml:space="preserve"> </w:t>
      </w:r>
      <w:r w:rsidRPr="00F57142">
        <w:rPr>
          <w:color w:val="000000"/>
          <w:sz w:val="28"/>
          <w:szCs w:val="28"/>
        </w:rPr>
        <w:t>финансово-хозяйственной</w:t>
      </w:r>
      <w:r w:rsidR="00F57142">
        <w:rPr>
          <w:color w:val="000000"/>
          <w:sz w:val="28"/>
          <w:szCs w:val="28"/>
        </w:rPr>
        <w:t xml:space="preserve"> </w:t>
      </w:r>
      <w:r w:rsidRPr="00F57142">
        <w:rPr>
          <w:color w:val="000000"/>
          <w:sz w:val="28"/>
          <w:szCs w:val="28"/>
        </w:rPr>
        <w:t>деятельности</w:t>
      </w:r>
      <w:r w:rsidR="00F57142">
        <w:rPr>
          <w:color w:val="000000"/>
          <w:sz w:val="28"/>
          <w:szCs w:val="28"/>
        </w:rPr>
        <w:t xml:space="preserve"> </w:t>
      </w:r>
      <w:r w:rsidRPr="00F57142">
        <w:rPr>
          <w:color w:val="000000"/>
          <w:sz w:val="28"/>
          <w:szCs w:val="28"/>
        </w:rPr>
        <w:t>ООО</w:t>
      </w:r>
      <w:r w:rsidR="00F57142">
        <w:rPr>
          <w:color w:val="000000"/>
          <w:sz w:val="28"/>
          <w:szCs w:val="28"/>
        </w:rPr>
        <w:t xml:space="preserve"> </w:t>
      </w:r>
      <w:r w:rsidRPr="00F57142">
        <w:rPr>
          <w:color w:val="000000"/>
          <w:sz w:val="28"/>
          <w:szCs w:val="28"/>
        </w:rPr>
        <w:t>"КАВЗ"</w:t>
      </w:r>
      <w:r w:rsidR="00F57142">
        <w:rPr>
          <w:color w:val="000000"/>
          <w:sz w:val="28"/>
          <w:szCs w:val="28"/>
        </w:rPr>
        <w:t xml:space="preserve"> </w:t>
      </w:r>
      <w:r w:rsidRPr="00F57142">
        <w:rPr>
          <w:color w:val="000000"/>
          <w:sz w:val="28"/>
          <w:szCs w:val="28"/>
        </w:rPr>
        <w:t>за</w:t>
      </w:r>
      <w:r w:rsidR="00F57142">
        <w:rPr>
          <w:color w:val="000000"/>
          <w:sz w:val="28"/>
          <w:szCs w:val="28"/>
        </w:rPr>
        <w:t xml:space="preserve"> </w:t>
      </w:r>
      <w:r w:rsidRPr="00F57142">
        <w:rPr>
          <w:color w:val="000000"/>
          <w:sz w:val="28"/>
          <w:szCs w:val="28"/>
        </w:rPr>
        <w:t>2006-2007г.,</w:t>
      </w:r>
      <w:r w:rsidR="00F57142">
        <w:rPr>
          <w:color w:val="000000"/>
          <w:sz w:val="28"/>
          <w:szCs w:val="28"/>
        </w:rPr>
        <w:t xml:space="preserve"> </w:t>
      </w:r>
      <w:r w:rsidRPr="00F57142">
        <w:rPr>
          <w:color w:val="000000"/>
          <w:sz w:val="28"/>
          <w:szCs w:val="28"/>
        </w:rPr>
        <w:t>тыс. руб.</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671"/>
        <w:gridCol w:w="1706"/>
      </w:tblGrid>
      <w:tr w:rsidR="0025695A" w:rsidRPr="00734A78" w:rsidTr="00734A78">
        <w:trPr>
          <w:trHeight w:val="672"/>
        </w:trPr>
        <w:tc>
          <w:tcPr>
            <w:tcW w:w="5637" w:type="dxa"/>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Показатели</w:t>
            </w:r>
          </w:p>
        </w:tc>
        <w:tc>
          <w:tcPr>
            <w:tcW w:w="1671" w:type="dxa"/>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2006 г.</w:t>
            </w:r>
          </w:p>
        </w:tc>
        <w:tc>
          <w:tcPr>
            <w:tcW w:w="1706" w:type="dxa"/>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2007 г.</w:t>
            </w:r>
          </w:p>
        </w:tc>
      </w:tr>
      <w:tr w:rsidR="0025695A" w:rsidRPr="00734A78" w:rsidTr="00734A78">
        <w:tc>
          <w:tcPr>
            <w:tcW w:w="5637" w:type="dxa"/>
          </w:tcPr>
          <w:p w:rsidR="0025695A" w:rsidRPr="00734A78" w:rsidRDefault="0025695A" w:rsidP="00734A78">
            <w:pPr>
              <w:spacing w:before="0" w:after="0" w:line="360" w:lineRule="auto"/>
              <w:jc w:val="both"/>
              <w:rPr>
                <w:color w:val="000000"/>
                <w:sz w:val="20"/>
                <w:szCs w:val="20"/>
              </w:rPr>
            </w:pPr>
            <w:r w:rsidRPr="00734A78">
              <w:rPr>
                <w:color w:val="000000"/>
                <w:sz w:val="20"/>
                <w:szCs w:val="20"/>
              </w:rPr>
              <w:t>Выручка от продажи продукции (за минусом НДС, акциза и аналогичных платежей)</w:t>
            </w:r>
          </w:p>
        </w:tc>
        <w:tc>
          <w:tcPr>
            <w:tcW w:w="1671" w:type="dxa"/>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2117208</w:t>
            </w:r>
          </w:p>
        </w:tc>
        <w:tc>
          <w:tcPr>
            <w:tcW w:w="1706" w:type="dxa"/>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3011856</w:t>
            </w:r>
          </w:p>
        </w:tc>
      </w:tr>
      <w:tr w:rsidR="0025695A" w:rsidRPr="00734A78" w:rsidTr="00734A78">
        <w:tc>
          <w:tcPr>
            <w:tcW w:w="5637" w:type="dxa"/>
          </w:tcPr>
          <w:p w:rsidR="0025695A" w:rsidRPr="00734A78" w:rsidRDefault="0025695A" w:rsidP="00734A78">
            <w:pPr>
              <w:spacing w:before="0" w:after="0" w:line="360" w:lineRule="auto"/>
              <w:jc w:val="both"/>
              <w:rPr>
                <w:color w:val="000000"/>
                <w:sz w:val="20"/>
                <w:szCs w:val="20"/>
              </w:rPr>
            </w:pPr>
            <w:r w:rsidRPr="00734A78">
              <w:rPr>
                <w:color w:val="000000"/>
                <w:sz w:val="20"/>
                <w:szCs w:val="20"/>
              </w:rPr>
              <w:t>Полная себестоимость проданной продукции</w:t>
            </w:r>
          </w:p>
        </w:tc>
        <w:tc>
          <w:tcPr>
            <w:tcW w:w="1671" w:type="dxa"/>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1883217</w:t>
            </w:r>
          </w:p>
        </w:tc>
        <w:tc>
          <w:tcPr>
            <w:tcW w:w="1706" w:type="dxa"/>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2706152</w:t>
            </w:r>
          </w:p>
        </w:tc>
      </w:tr>
      <w:tr w:rsidR="0025695A" w:rsidRPr="00734A78" w:rsidTr="00734A78">
        <w:tc>
          <w:tcPr>
            <w:tcW w:w="5637" w:type="dxa"/>
          </w:tcPr>
          <w:p w:rsidR="0025695A" w:rsidRPr="00734A78" w:rsidRDefault="0025695A" w:rsidP="00734A78">
            <w:pPr>
              <w:spacing w:before="0" w:after="0" w:line="360" w:lineRule="auto"/>
              <w:jc w:val="both"/>
              <w:rPr>
                <w:color w:val="000000"/>
                <w:sz w:val="20"/>
                <w:szCs w:val="20"/>
              </w:rPr>
            </w:pPr>
            <w:r w:rsidRPr="00734A78">
              <w:rPr>
                <w:color w:val="000000"/>
                <w:sz w:val="20"/>
                <w:szCs w:val="20"/>
              </w:rPr>
              <w:t>Прибыль</w:t>
            </w:r>
            <w:r w:rsidR="00F57142" w:rsidRPr="00734A78">
              <w:rPr>
                <w:color w:val="000000"/>
                <w:sz w:val="20"/>
                <w:szCs w:val="20"/>
              </w:rPr>
              <w:t xml:space="preserve"> </w:t>
            </w:r>
            <w:r w:rsidRPr="00734A78">
              <w:rPr>
                <w:color w:val="000000"/>
                <w:sz w:val="20"/>
                <w:szCs w:val="20"/>
              </w:rPr>
              <w:t>от</w:t>
            </w:r>
            <w:r w:rsidR="00F57142" w:rsidRPr="00734A78">
              <w:rPr>
                <w:color w:val="000000"/>
                <w:sz w:val="20"/>
                <w:szCs w:val="20"/>
              </w:rPr>
              <w:t xml:space="preserve"> </w:t>
            </w:r>
            <w:r w:rsidRPr="00734A78">
              <w:rPr>
                <w:color w:val="000000"/>
                <w:sz w:val="20"/>
                <w:szCs w:val="20"/>
              </w:rPr>
              <w:t>продажи</w:t>
            </w:r>
            <w:r w:rsidR="00F57142" w:rsidRPr="00734A78">
              <w:rPr>
                <w:color w:val="000000"/>
                <w:sz w:val="20"/>
                <w:szCs w:val="20"/>
              </w:rPr>
              <w:t xml:space="preserve"> </w:t>
            </w:r>
            <w:r w:rsidRPr="00734A78">
              <w:rPr>
                <w:color w:val="000000"/>
                <w:sz w:val="20"/>
                <w:szCs w:val="20"/>
              </w:rPr>
              <w:t>продукции</w:t>
            </w:r>
          </w:p>
        </w:tc>
        <w:tc>
          <w:tcPr>
            <w:tcW w:w="1671" w:type="dxa"/>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109329</w:t>
            </w:r>
          </w:p>
        </w:tc>
        <w:tc>
          <w:tcPr>
            <w:tcW w:w="1706" w:type="dxa"/>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125190</w:t>
            </w:r>
          </w:p>
        </w:tc>
      </w:tr>
      <w:tr w:rsidR="0025695A" w:rsidRPr="00734A78" w:rsidTr="00734A78">
        <w:tc>
          <w:tcPr>
            <w:tcW w:w="5637" w:type="dxa"/>
          </w:tcPr>
          <w:p w:rsidR="0025695A" w:rsidRPr="00734A78" w:rsidRDefault="0025695A" w:rsidP="00734A78">
            <w:pPr>
              <w:spacing w:before="0" w:after="0" w:line="360" w:lineRule="auto"/>
              <w:jc w:val="both"/>
              <w:rPr>
                <w:color w:val="000000"/>
                <w:sz w:val="20"/>
                <w:szCs w:val="20"/>
              </w:rPr>
            </w:pPr>
            <w:r w:rsidRPr="00734A78">
              <w:rPr>
                <w:color w:val="000000"/>
                <w:sz w:val="20"/>
                <w:szCs w:val="20"/>
              </w:rPr>
              <w:t>Прибыль</w:t>
            </w:r>
            <w:r w:rsidR="00F57142" w:rsidRPr="00734A78">
              <w:rPr>
                <w:color w:val="000000"/>
                <w:sz w:val="20"/>
                <w:szCs w:val="20"/>
              </w:rPr>
              <w:t xml:space="preserve"> </w:t>
            </w:r>
            <w:r w:rsidRPr="00734A78">
              <w:rPr>
                <w:color w:val="000000"/>
                <w:sz w:val="20"/>
                <w:szCs w:val="20"/>
              </w:rPr>
              <w:t>отчетного</w:t>
            </w:r>
            <w:r w:rsidR="00F57142" w:rsidRPr="00734A78">
              <w:rPr>
                <w:color w:val="000000"/>
                <w:sz w:val="20"/>
                <w:szCs w:val="20"/>
              </w:rPr>
              <w:t xml:space="preserve"> </w:t>
            </w:r>
            <w:r w:rsidRPr="00734A78">
              <w:rPr>
                <w:color w:val="000000"/>
                <w:sz w:val="20"/>
                <w:szCs w:val="20"/>
              </w:rPr>
              <w:t>периода</w:t>
            </w:r>
          </w:p>
        </w:tc>
        <w:tc>
          <w:tcPr>
            <w:tcW w:w="1671" w:type="dxa"/>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99884</w:t>
            </w:r>
          </w:p>
        </w:tc>
        <w:tc>
          <w:tcPr>
            <w:tcW w:w="1706" w:type="dxa"/>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105013</w:t>
            </w:r>
          </w:p>
        </w:tc>
      </w:tr>
      <w:tr w:rsidR="0025695A" w:rsidRPr="00734A78" w:rsidTr="00734A78">
        <w:tc>
          <w:tcPr>
            <w:tcW w:w="5637" w:type="dxa"/>
          </w:tcPr>
          <w:p w:rsidR="0025695A" w:rsidRPr="00734A78" w:rsidRDefault="0025695A" w:rsidP="00734A78">
            <w:pPr>
              <w:spacing w:before="0" w:after="0" w:line="360" w:lineRule="auto"/>
              <w:jc w:val="both"/>
              <w:rPr>
                <w:color w:val="000000"/>
                <w:sz w:val="20"/>
                <w:szCs w:val="20"/>
              </w:rPr>
            </w:pPr>
            <w:r w:rsidRPr="00734A78">
              <w:rPr>
                <w:color w:val="000000"/>
                <w:sz w:val="20"/>
                <w:szCs w:val="20"/>
              </w:rPr>
              <w:t>Налог</w:t>
            </w:r>
            <w:r w:rsidR="00F57142" w:rsidRPr="00734A78">
              <w:rPr>
                <w:color w:val="000000"/>
                <w:sz w:val="20"/>
                <w:szCs w:val="20"/>
              </w:rPr>
              <w:t xml:space="preserve"> </w:t>
            </w:r>
            <w:r w:rsidRPr="00734A78">
              <w:rPr>
                <w:color w:val="000000"/>
                <w:sz w:val="20"/>
                <w:szCs w:val="20"/>
              </w:rPr>
              <w:t>на</w:t>
            </w:r>
            <w:r w:rsidR="00F57142" w:rsidRPr="00734A78">
              <w:rPr>
                <w:color w:val="000000"/>
                <w:sz w:val="20"/>
                <w:szCs w:val="20"/>
              </w:rPr>
              <w:t xml:space="preserve"> </w:t>
            </w:r>
            <w:r w:rsidRPr="00734A78">
              <w:rPr>
                <w:color w:val="000000"/>
                <w:sz w:val="20"/>
                <w:szCs w:val="20"/>
              </w:rPr>
              <w:t>прибыль</w:t>
            </w:r>
          </w:p>
        </w:tc>
        <w:tc>
          <w:tcPr>
            <w:tcW w:w="1671" w:type="dxa"/>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25826</w:t>
            </w:r>
          </w:p>
        </w:tc>
        <w:tc>
          <w:tcPr>
            <w:tcW w:w="1706" w:type="dxa"/>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29178</w:t>
            </w:r>
          </w:p>
        </w:tc>
      </w:tr>
      <w:tr w:rsidR="0025695A" w:rsidRPr="00734A78" w:rsidTr="00734A78">
        <w:tc>
          <w:tcPr>
            <w:tcW w:w="5637" w:type="dxa"/>
          </w:tcPr>
          <w:p w:rsidR="0025695A" w:rsidRPr="00734A78" w:rsidRDefault="0025695A" w:rsidP="00734A78">
            <w:pPr>
              <w:spacing w:before="0" w:after="0" w:line="360" w:lineRule="auto"/>
              <w:jc w:val="both"/>
              <w:rPr>
                <w:color w:val="000000"/>
                <w:sz w:val="20"/>
                <w:szCs w:val="20"/>
              </w:rPr>
            </w:pPr>
            <w:r w:rsidRPr="00734A78">
              <w:rPr>
                <w:color w:val="000000"/>
                <w:sz w:val="20"/>
                <w:szCs w:val="20"/>
              </w:rPr>
              <w:t>Чистая</w:t>
            </w:r>
            <w:r w:rsidR="00F57142" w:rsidRPr="00734A78">
              <w:rPr>
                <w:color w:val="000000"/>
                <w:sz w:val="20"/>
                <w:szCs w:val="20"/>
              </w:rPr>
              <w:t xml:space="preserve"> </w:t>
            </w:r>
            <w:r w:rsidRPr="00734A78">
              <w:rPr>
                <w:color w:val="000000"/>
                <w:sz w:val="20"/>
                <w:szCs w:val="20"/>
              </w:rPr>
              <w:t>прибыль</w:t>
            </w:r>
          </w:p>
        </w:tc>
        <w:tc>
          <w:tcPr>
            <w:tcW w:w="1671" w:type="dxa"/>
          </w:tcPr>
          <w:p w:rsidR="0025695A" w:rsidRPr="00734A78" w:rsidRDefault="0025695A" w:rsidP="00734A78">
            <w:pPr>
              <w:spacing w:before="0" w:after="0" w:line="360" w:lineRule="auto"/>
              <w:jc w:val="both"/>
              <w:rPr>
                <w:color w:val="000000"/>
                <w:sz w:val="20"/>
                <w:szCs w:val="20"/>
              </w:rPr>
            </w:pPr>
            <w:r w:rsidRPr="00734A78">
              <w:rPr>
                <w:color w:val="000000"/>
                <w:sz w:val="20"/>
                <w:szCs w:val="20"/>
              </w:rPr>
              <w:t>74408</w:t>
            </w:r>
          </w:p>
        </w:tc>
        <w:tc>
          <w:tcPr>
            <w:tcW w:w="1706" w:type="dxa"/>
          </w:tcPr>
          <w:p w:rsidR="0025695A" w:rsidRPr="00734A78" w:rsidRDefault="0025695A" w:rsidP="00734A78">
            <w:pPr>
              <w:spacing w:before="0" w:after="0" w:line="360" w:lineRule="auto"/>
              <w:jc w:val="both"/>
              <w:rPr>
                <w:color w:val="000000"/>
                <w:sz w:val="20"/>
                <w:szCs w:val="20"/>
              </w:rPr>
            </w:pPr>
            <w:r w:rsidRPr="00734A78">
              <w:rPr>
                <w:color w:val="000000"/>
                <w:sz w:val="20"/>
                <w:szCs w:val="20"/>
              </w:rPr>
              <w:t>76449</w:t>
            </w:r>
          </w:p>
        </w:tc>
      </w:tr>
    </w:tbl>
    <w:p w:rsidR="0025695A" w:rsidRPr="00F57142" w:rsidRDefault="0025695A" w:rsidP="00F57142">
      <w:pPr>
        <w:spacing w:before="0" w:after="0" w:line="360" w:lineRule="auto"/>
        <w:ind w:firstLine="709"/>
        <w:jc w:val="both"/>
        <w:rPr>
          <w:color w:val="000000"/>
          <w:sz w:val="28"/>
          <w:szCs w:val="28"/>
        </w:rPr>
      </w:pPr>
    </w:p>
    <w:p w:rsidR="0025695A" w:rsidRDefault="0025695A" w:rsidP="00F57142">
      <w:pPr>
        <w:spacing w:before="0" w:after="0" w:line="360" w:lineRule="auto"/>
        <w:ind w:firstLine="709"/>
        <w:jc w:val="both"/>
        <w:rPr>
          <w:color w:val="000000"/>
          <w:sz w:val="28"/>
          <w:szCs w:val="28"/>
        </w:rPr>
      </w:pPr>
      <w:r w:rsidRPr="00F57142">
        <w:rPr>
          <w:color w:val="000000"/>
          <w:sz w:val="28"/>
          <w:szCs w:val="28"/>
        </w:rPr>
        <w:t>Исходные</w:t>
      </w:r>
      <w:r w:rsidR="00F57142">
        <w:rPr>
          <w:color w:val="000000"/>
          <w:sz w:val="28"/>
          <w:szCs w:val="28"/>
        </w:rPr>
        <w:t xml:space="preserve"> </w:t>
      </w:r>
      <w:r w:rsidRPr="00F57142">
        <w:rPr>
          <w:color w:val="000000"/>
          <w:sz w:val="28"/>
          <w:szCs w:val="28"/>
        </w:rPr>
        <w:t>данные</w:t>
      </w:r>
      <w:r w:rsidR="00F57142">
        <w:rPr>
          <w:color w:val="000000"/>
          <w:sz w:val="28"/>
          <w:szCs w:val="28"/>
        </w:rPr>
        <w:t xml:space="preserve"> </w:t>
      </w:r>
      <w:r w:rsidRPr="00F57142">
        <w:rPr>
          <w:color w:val="000000"/>
          <w:sz w:val="28"/>
          <w:szCs w:val="28"/>
        </w:rPr>
        <w:t>для</w:t>
      </w:r>
      <w:r w:rsidR="00F57142">
        <w:rPr>
          <w:color w:val="000000"/>
          <w:sz w:val="28"/>
          <w:szCs w:val="28"/>
        </w:rPr>
        <w:t xml:space="preserve"> </w:t>
      </w:r>
      <w:r w:rsidRPr="00F57142">
        <w:rPr>
          <w:color w:val="000000"/>
          <w:sz w:val="28"/>
          <w:szCs w:val="28"/>
        </w:rPr>
        <w:t>анализа</w:t>
      </w:r>
      <w:r w:rsidR="00F57142">
        <w:rPr>
          <w:color w:val="000000"/>
          <w:sz w:val="28"/>
          <w:szCs w:val="28"/>
        </w:rPr>
        <w:t xml:space="preserve"> </w:t>
      </w:r>
      <w:r w:rsidRPr="00F57142">
        <w:rPr>
          <w:color w:val="000000"/>
          <w:sz w:val="28"/>
          <w:szCs w:val="28"/>
        </w:rPr>
        <w:t>рентабельности</w:t>
      </w:r>
      <w:r w:rsidR="00F57142">
        <w:rPr>
          <w:color w:val="000000"/>
          <w:sz w:val="28"/>
          <w:szCs w:val="28"/>
        </w:rPr>
        <w:t xml:space="preserve"> </w:t>
      </w:r>
      <w:r w:rsidRPr="00F57142">
        <w:rPr>
          <w:color w:val="000000"/>
          <w:sz w:val="28"/>
          <w:szCs w:val="28"/>
        </w:rPr>
        <w:t>деятельности</w:t>
      </w:r>
      <w:r w:rsidR="00F57142">
        <w:rPr>
          <w:color w:val="000000"/>
          <w:sz w:val="28"/>
          <w:szCs w:val="28"/>
        </w:rPr>
        <w:t xml:space="preserve"> </w:t>
      </w:r>
      <w:r w:rsidRPr="00F57142">
        <w:rPr>
          <w:color w:val="000000"/>
          <w:sz w:val="28"/>
          <w:szCs w:val="28"/>
        </w:rPr>
        <w:t>предприятия</w:t>
      </w:r>
    </w:p>
    <w:p w:rsidR="00734A78" w:rsidRPr="00F57142" w:rsidRDefault="00734A78" w:rsidP="00F57142">
      <w:pPr>
        <w:spacing w:before="0" w:after="0" w:line="360" w:lineRule="auto"/>
        <w:ind w:firstLine="709"/>
        <w:jc w:val="both"/>
        <w:rPr>
          <w:color w:val="000000"/>
          <w:sz w:val="28"/>
          <w:szCs w:val="28"/>
        </w:rPr>
      </w:pPr>
    </w:p>
    <w:tbl>
      <w:tblPr>
        <w:tblW w:w="0" w:type="auto"/>
        <w:tblInd w:w="115"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705"/>
        <w:gridCol w:w="1517"/>
      </w:tblGrid>
      <w:tr w:rsidR="0025695A" w:rsidRPr="00734A78" w:rsidTr="00734A78">
        <w:tc>
          <w:tcPr>
            <w:tcW w:w="5778" w:type="dxa"/>
            <w:tcBorders>
              <w:left w:val="single" w:sz="4" w:space="0" w:color="auto"/>
            </w:tcBorders>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Показатель</w:t>
            </w:r>
          </w:p>
        </w:tc>
        <w:tc>
          <w:tcPr>
            <w:tcW w:w="1705" w:type="dxa"/>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2006 г.</w:t>
            </w:r>
          </w:p>
          <w:p w:rsidR="0025695A" w:rsidRPr="00734A78" w:rsidRDefault="0025695A" w:rsidP="00734A78">
            <w:pPr>
              <w:spacing w:before="0" w:after="0" w:line="360" w:lineRule="auto"/>
              <w:jc w:val="both"/>
              <w:rPr>
                <w:color w:val="000000"/>
                <w:sz w:val="20"/>
                <w:szCs w:val="20"/>
              </w:rPr>
            </w:pPr>
            <w:r w:rsidRPr="00734A78">
              <w:rPr>
                <w:color w:val="000000"/>
                <w:sz w:val="20"/>
                <w:szCs w:val="20"/>
              </w:rPr>
              <w:t>тыс. руб.</w:t>
            </w:r>
          </w:p>
        </w:tc>
        <w:tc>
          <w:tcPr>
            <w:tcW w:w="1517" w:type="dxa"/>
            <w:tcBorders>
              <w:right w:val="single" w:sz="4" w:space="0" w:color="auto"/>
            </w:tcBorders>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2007 г.,</w:t>
            </w:r>
          </w:p>
          <w:p w:rsidR="0025695A" w:rsidRPr="00734A78" w:rsidRDefault="0025695A" w:rsidP="00734A78">
            <w:pPr>
              <w:spacing w:before="0" w:after="0" w:line="360" w:lineRule="auto"/>
              <w:jc w:val="both"/>
              <w:rPr>
                <w:color w:val="000000"/>
                <w:sz w:val="20"/>
                <w:szCs w:val="20"/>
              </w:rPr>
            </w:pPr>
            <w:r w:rsidRPr="00734A78">
              <w:rPr>
                <w:color w:val="000000"/>
                <w:sz w:val="20"/>
                <w:szCs w:val="20"/>
              </w:rPr>
              <w:t>тыс. руб.</w:t>
            </w:r>
          </w:p>
        </w:tc>
      </w:tr>
      <w:tr w:rsidR="0025695A" w:rsidRPr="00734A78" w:rsidTr="00734A78">
        <w:tc>
          <w:tcPr>
            <w:tcW w:w="5778" w:type="dxa"/>
            <w:tcBorders>
              <w:left w:val="single" w:sz="4" w:space="0" w:color="auto"/>
            </w:tcBorders>
          </w:tcPr>
          <w:p w:rsidR="0025695A" w:rsidRPr="00734A78" w:rsidRDefault="0025695A" w:rsidP="00734A78">
            <w:pPr>
              <w:spacing w:before="0" w:after="0" w:line="360" w:lineRule="auto"/>
              <w:jc w:val="both"/>
              <w:rPr>
                <w:color w:val="000000"/>
                <w:sz w:val="20"/>
                <w:szCs w:val="20"/>
              </w:rPr>
            </w:pPr>
            <w:r w:rsidRPr="00734A78">
              <w:rPr>
                <w:color w:val="000000"/>
                <w:sz w:val="20"/>
                <w:szCs w:val="20"/>
              </w:rPr>
              <w:t>Выручка</w:t>
            </w:r>
            <w:r w:rsidR="00F57142" w:rsidRPr="00734A78">
              <w:rPr>
                <w:color w:val="000000"/>
                <w:sz w:val="20"/>
                <w:szCs w:val="20"/>
              </w:rPr>
              <w:t xml:space="preserve"> </w:t>
            </w:r>
            <w:r w:rsidRPr="00734A78">
              <w:rPr>
                <w:color w:val="000000"/>
                <w:sz w:val="20"/>
                <w:szCs w:val="20"/>
              </w:rPr>
              <w:t>от</w:t>
            </w:r>
            <w:r w:rsidR="00F57142" w:rsidRPr="00734A78">
              <w:rPr>
                <w:color w:val="000000"/>
                <w:sz w:val="20"/>
                <w:szCs w:val="20"/>
              </w:rPr>
              <w:t xml:space="preserve"> </w:t>
            </w:r>
            <w:r w:rsidRPr="00734A78">
              <w:rPr>
                <w:color w:val="000000"/>
                <w:sz w:val="20"/>
                <w:szCs w:val="20"/>
              </w:rPr>
              <w:t>продажи</w:t>
            </w:r>
            <w:r w:rsidR="00F57142" w:rsidRPr="00734A78">
              <w:rPr>
                <w:color w:val="000000"/>
                <w:sz w:val="20"/>
                <w:szCs w:val="20"/>
              </w:rPr>
              <w:t xml:space="preserve"> </w:t>
            </w:r>
            <w:r w:rsidRPr="00734A78">
              <w:rPr>
                <w:color w:val="000000"/>
                <w:sz w:val="20"/>
                <w:szCs w:val="20"/>
              </w:rPr>
              <w:t>товарной продукции</w:t>
            </w:r>
          </w:p>
        </w:tc>
        <w:tc>
          <w:tcPr>
            <w:tcW w:w="1705" w:type="dxa"/>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2117208</w:t>
            </w:r>
          </w:p>
        </w:tc>
        <w:tc>
          <w:tcPr>
            <w:tcW w:w="1517" w:type="dxa"/>
            <w:tcBorders>
              <w:right w:val="single" w:sz="4" w:space="0" w:color="auto"/>
            </w:tcBorders>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3011856</w:t>
            </w:r>
          </w:p>
        </w:tc>
      </w:tr>
      <w:tr w:rsidR="0025695A" w:rsidRPr="00734A78" w:rsidTr="00734A78">
        <w:tc>
          <w:tcPr>
            <w:tcW w:w="5778" w:type="dxa"/>
            <w:tcBorders>
              <w:left w:val="single" w:sz="4" w:space="0" w:color="auto"/>
            </w:tcBorders>
          </w:tcPr>
          <w:p w:rsidR="0025695A" w:rsidRPr="00734A78" w:rsidRDefault="0025695A" w:rsidP="00734A78">
            <w:pPr>
              <w:spacing w:before="0" w:after="0" w:line="360" w:lineRule="auto"/>
              <w:jc w:val="both"/>
              <w:rPr>
                <w:color w:val="000000"/>
                <w:sz w:val="20"/>
                <w:szCs w:val="20"/>
              </w:rPr>
            </w:pPr>
            <w:r w:rsidRPr="00734A78">
              <w:rPr>
                <w:color w:val="000000"/>
                <w:sz w:val="20"/>
                <w:szCs w:val="20"/>
              </w:rPr>
              <w:t>Затраты</w:t>
            </w:r>
            <w:r w:rsidR="00F57142" w:rsidRPr="00734A78">
              <w:rPr>
                <w:color w:val="000000"/>
                <w:sz w:val="20"/>
                <w:szCs w:val="20"/>
              </w:rPr>
              <w:t xml:space="preserve"> </w:t>
            </w:r>
            <w:r w:rsidRPr="00734A78">
              <w:rPr>
                <w:color w:val="000000"/>
                <w:sz w:val="20"/>
                <w:szCs w:val="20"/>
              </w:rPr>
              <w:t>на</w:t>
            </w:r>
            <w:r w:rsidR="00F57142" w:rsidRPr="00734A78">
              <w:rPr>
                <w:color w:val="000000"/>
                <w:sz w:val="20"/>
                <w:szCs w:val="20"/>
              </w:rPr>
              <w:t xml:space="preserve"> </w:t>
            </w:r>
            <w:r w:rsidRPr="00734A78">
              <w:rPr>
                <w:color w:val="000000"/>
                <w:sz w:val="20"/>
                <w:szCs w:val="20"/>
              </w:rPr>
              <w:t>производство</w:t>
            </w:r>
            <w:r w:rsidR="00F57142" w:rsidRPr="00734A78">
              <w:rPr>
                <w:color w:val="000000"/>
                <w:sz w:val="20"/>
                <w:szCs w:val="20"/>
              </w:rPr>
              <w:t xml:space="preserve"> </w:t>
            </w:r>
            <w:r w:rsidRPr="00734A78">
              <w:rPr>
                <w:color w:val="000000"/>
                <w:sz w:val="20"/>
                <w:szCs w:val="20"/>
              </w:rPr>
              <w:t>и</w:t>
            </w:r>
            <w:r w:rsidR="00F57142" w:rsidRPr="00734A78">
              <w:rPr>
                <w:color w:val="000000"/>
                <w:sz w:val="20"/>
                <w:szCs w:val="20"/>
              </w:rPr>
              <w:t xml:space="preserve"> </w:t>
            </w:r>
            <w:r w:rsidRPr="00734A78">
              <w:rPr>
                <w:color w:val="000000"/>
                <w:sz w:val="20"/>
                <w:szCs w:val="20"/>
              </w:rPr>
              <w:t>сбыт продукции</w:t>
            </w:r>
          </w:p>
        </w:tc>
        <w:tc>
          <w:tcPr>
            <w:tcW w:w="1705" w:type="dxa"/>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2007879</w:t>
            </w:r>
          </w:p>
        </w:tc>
        <w:tc>
          <w:tcPr>
            <w:tcW w:w="1517" w:type="dxa"/>
            <w:tcBorders>
              <w:right w:val="single" w:sz="4" w:space="0" w:color="auto"/>
            </w:tcBorders>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3011856</w:t>
            </w:r>
          </w:p>
        </w:tc>
      </w:tr>
      <w:tr w:rsidR="0025695A" w:rsidRPr="00734A78" w:rsidTr="00734A78">
        <w:tc>
          <w:tcPr>
            <w:tcW w:w="5778" w:type="dxa"/>
            <w:tcBorders>
              <w:left w:val="single" w:sz="4" w:space="0" w:color="auto"/>
            </w:tcBorders>
          </w:tcPr>
          <w:p w:rsidR="0025695A" w:rsidRPr="00734A78" w:rsidRDefault="0025695A" w:rsidP="00734A78">
            <w:pPr>
              <w:spacing w:before="0" w:after="0" w:line="360" w:lineRule="auto"/>
              <w:jc w:val="both"/>
              <w:rPr>
                <w:color w:val="000000"/>
                <w:sz w:val="20"/>
                <w:szCs w:val="20"/>
              </w:rPr>
            </w:pPr>
            <w:r w:rsidRPr="00734A78">
              <w:rPr>
                <w:color w:val="000000"/>
                <w:sz w:val="20"/>
                <w:szCs w:val="20"/>
              </w:rPr>
              <w:t>Прибыль</w:t>
            </w:r>
            <w:r w:rsidR="00F57142" w:rsidRPr="00734A78">
              <w:rPr>
                <w:color w:val="000000"/>
                <w:sz w:val="20"/>
                <w:szCs w:val="20"/>
              </w:rPr>
              <w:t xml:space="preserve"> </w:t>
            </w:r>
            <w:r w:rsidRPr="00734A78">
              <w:rPr>
                <w:color w:val="000000"/>
                <w:sz w:val="20"/>
                <w:szCs w:val="20"/>
              </w:rPr>
              <w:t>от</w:t>
            </w:r>
            <w:r w:rsidR="00F57142" w:rsidRPr="00734A78">
              <w:rPr>
                <w:color w:val="000000"/>
                <w:sz w:val="20"/>
                <w:szCs w:val="20"/>
              </w:rPr>
              <w:t xml:space="preserve"> </w:t>
            </w:r>
            <w:r w:rsidRPr="00734A78">
              <w:rPr>
                <w:color w:val="000000"/>
                <w:sz w:val="20"/>
                <w:szCs w:val="20"/>
              </w:rPr>
              <w:t>реализации</w:t>
            </w:r>
            <w:r w:rsidR="00F57142" w:rsidRPr="00734A78">
              <w:rPr>
                <w:color w:val="000000"/>
                <w:sz w:val="20"/>
                <w:szCs w:val="20"/>
              </w:rPr>
              <w:t xml:space="preserve"> </w:t>
            </w:r>
            <w:r w:rsidRPr="00734A78">
              <w:rPr>
                <w:color w:val="000000"/>
                <w:sz w:val="20"/>
                <w:szCs w:val="20"/>
              </w:rPr>
              <w:t>продукции</w:t>
            </w:r>
          </w:p>
        </w:tc>
        <w:tc>
          <w:tcPr>
            <w:tcW w:w="1705" w:type="dxa"/>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109329</w:t>
            </w:r>
          </w:p>
        </w:tc>
        <w:tc>
          <w:tcPr>
            <w:tcW w:w="1517" w:type="dxa"/>
            <w:tcBorders>
              <w:right w:val="single" w:sz="4" w:space="0" w:color="auto"/>
            </w:tcBorders>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125190</w:t>
            </w:r>
          </w:p>
        </w:tc>
      </w:tr>
      <w:tr w:rsidR="0025695A" w:rsidRPr="00734A78" w:rsidTr="00734A78">
        <w:tc>
          <w:tcPr>
            <w:tcW w:w="5778" w:type="dxa"/>
            <w:tcBorders>
              <w:left w:val="single" w:sz="4" w:space="0" w:color="auto"/>
            </w:tcBorders>
          </w:tcPr>
          <w:p w:rsidR="0025695A" w:rsidRPr="00734A78" w:rsidRDefault="0025695A" w:rsidP="00734A78">
            <w:pPr>
              <w:spacing w:before="0" w:after="0" w:line="360" w:lineRule="auto"/>
              <w:jc w:val="both"/>
              <w:rPr>
                <w:color w:val="000000"/>
                <w:sz w:val="20"/>
                <w:szCs w:val="20"/>
              </w:rPr>
            </w:pPr>
            <w:r w:rsidRPr="00734A78">
              <w:rPr>
                <w:color w:val="000000"/>
                <w:sz w:val="20"/>
                <w:szCs w:val="20"/>
              </w:rPr>
              <w:t>Нераспределенная</w:t>
            </w:r>
            <w:r w:rsidR="00F57142" w:rsidRPr="00734A78">
              <w:rPr>
                <w:color w:val="000000"/>
                <w:sz w:val="20"/>
                <w:szCs w:val="20"/>
              </w:rPr>
              <w:t xml:space="preserve"> </w:t>
            </w:r>
            <w:r w:rsidRPr="00734A78">
              <w:rPr>
                <w:color w:val="000000"/>
                <w:sz w:val="20"/>
                <w:szCs w:val="20"/>
              </w:rPr>
              <w:t>прибыль</w:t>
            </w:r>
          </w:p>
        </w:tc>
        <w:tc>
          <w:tcPr>
            <w:tcW w:w="1705" w:type="dxa"/>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99884</w:t>
            </w:r>
          </w:p>
        </w:tc>
        <w:tc>
          <w:tcPr>
            <w:tcW w:w="1517" w:type="dxa"/>
            <w:tcBorders>
              <w:right w:val="single" w:sz="4" w:space="0" w:color="auto"/>
            </w:tcBorders>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105013</w:t>
            </w:r>
          </w:p>
        </w:tc>
      </w:tr>
      <w:tr w:rsidR="0025695A" w:rsidRPr="00734A78" w:rsidTr="00734A78">
        <w:tc>
          <w:tcPr>
            <w:tcW w:w="5778" w:type="dxa"/>
            <w:tcBorders>
              <w:left w:val="single" w:sz="4" w:space="0" w:color="auto"/>
            </w:tcBorders>
          </w:tcPr>
          <w:p w:rsidR="0025695A" w:rsidRPr="00734A78" w:rsidRDefault="0025695A" w:rsidP="00734A78">
            <w:pPr>
              <w:spacing w:before="0" w:after="0" w:line="360" w:lineRule="auto"/>
              <w:jc w:val="both"/>
              <w:rPr>
                <w:color w:val="000000"/>
                <w:sz w:val="20"/>
                <w:szCs w:val="20"/>
              </w:rPr>
            </w:pPr>
            <w:r w:rsidRPr="00734A78">
              <w:rPr>
                <w:color w:val="000000"/>
                <w:sz w:val="20"/>
                <w:szCs w:val="20"/>
              </w:rPr>
              <w:t>Налог</w:t>
            </w:r>
            <w:r w:rsidR="00F57142" w:rsidRPr="00734A78">
              <w:rPr>
                <w:color w:val="000000"/>
                <w:sz w:val="20"/>
                <w:szCs w:val="20"/>
              </w:rPr>
              <w:t xml:space="preserve"> </w:t>
            </w:r>
            <w:r w:rsidRPr="00734A78">
              <w:rPr>
                <w:color w:val="000000"/>
                <w:sz w:val="20"/>
                <w:szCs w:val="20"/>
              </w:rPr>
              <w:t>на</w:t>
            </w:r>
            <w:r w:rsidR="00F57142" w:rsidRPr="00734A78">
              <w:rPr>
                <w:color w:val="000000"/>
                <w:sz w:val="20"/>
                <w:szCs w:val="20"/>
              </w:rPr>
              <w:t xml:space="preserve"> </w:t>
            </w:r>
            <w:r w:rsidRPr="00734A78">
              <w:rPr>
                <w:color w:val="000000"/>
                <w:sz w:val="20"/>
                <w:szCs w:val="20"/>
              </w:rPr>
              <w:t>прибыль</w:t>
            </w:r>
          </w:p>
        </w:tc>
        <w:tc>
          <w:tcPr>
            <w:tcW w:w="1705" w:type="dxa"/>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25826</w:t>
            </w:r>
          </w:p>
        </w:tc>
        <w:tc>
          <w:tcPr>
            <w:tcW w:w="1517" w:type="dxa"/>
            <w:tcBorders>
              <w:right w:val="single" w:sz="4" w:space="0" w:color="auto"/>
            </w:tcBorders>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29178</w:t>
            </w:r>
          </w:p>
        </w:tc>
      </w:tr>
      <w:tr w:rsidR="0025695A" w:rsidRPr="00734A78" w:rsidTr="00734A78">
        <w:tc>
          <w:tcPr>
            <w:tcW w:w="5778" w:type="dxa"/>
            <w:tcBorders>
              <w:left w:val="single" w:sz="4" w:space="0" w:color="auto"/>
            </w:tcBorders>
          </w:tcPr>
          <w:p w:rsidR="0025695A" w:rsidRPr="00734A78" w:rsidRDefault="0025695A" w:rsidP="00734A78">
            <w:pPr>
              <w:spacing w:before="0" w:after="0" w:line="360" w:lineRule="auto"/>
              <w:jc w:val="both"/>
              <w:rPr>
                <w:color w:val="000000"/>
                <w:sz w:val="20"/>
                <w:szCs w:val="20"/>
              </w:rPr>
            </w:pPr>
            <w:r w:rsidRPr="00734A78">
              <w:rPr>
                <w:color w:val="000000"/>
                <w:sz w:val="20"/>
                <w:szCs w:val="20"/>
              </w:rPr>
              <w:t>Чистая</w:t>
            </w:r>
            <w:r w:rsidR="00F57142" w:rsidRPr="00734A78">
              <w:rPr>
                <w:color w:val="000000"/>
                <w:sz w:val="20"/>
                <w:szCs w:val="20"/>
              </w:rPr>
              <w:t xml:space="preserve"> </w:t>
            </w:r>
            <w:r w:rsidRPr="00734A78">
              <w:rPr>
                <w:color w:val="000000"/>
                <w:sz w:val="20"/>
                <w:szCs w:val="20"/>
              </w:rPr>
              <w:t>прибыль</w:t>
            </w:r>
          </w:p>
        </w:tc>
        <w:tc>
          <w:tcPr>
            <w:tcW w:w="1705" w:type="dxa"/>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74408</w:t>
            </w:r>
          </w:p>
        </w:tc>
        <w:tc>
          <w:tcPr>
            <w:tcW w:w="1517" w:type="dxa"/>
            <w:tcBorders>
              <w:right w:val="single" w:sz="4" w:space="0" w:color="auto"/>
            </w:tcBorders>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76449</w:t>
            </w:r>
          </w:p>
        </w:tc>
      </w:tr>
      <w:tr w:rsidR="0025695A" w:rsidRPr="00734A78" w:rsidTr="00734A78">
        <w:tc>
          <w:tcPr>
            <w:tcW w:w="5778" w:type="dxa"/>
            <w:tcBorders>
              <w:left w:val="single" w:sz="4" w:space="0" w:color="auto"/>
            </w:tcBorders>
          </w:tcPr>
          <w:p w:rsidR="0025695A" w:rsidRPr="00734A78" w:rsidRDefault="0025695A" w:rsidP="00734A78">
            <w:pPr>
              <w:spacing w:before="0" w:after="0" w:line="360" w:lineRule="auto"/>
              <w:jc w:val="both"/>
              <w:rPr>
                <w:color w:val="000000"/>
                <w:sz w:val="20"/>
                <w:szCs w:val="20"/>
              </w:rPr>
            </w:pPr>
            <w:r w:rsidRPr="00734A78">
              <w:rPr>
                <w:color w:val="000000"/>
                <w:sz w:val="20"/>
                <w:szCs w:val="20"/>
              </w:rPr>
              <w:t>Собственный</w:t>
            </w:r>
            <w:r w:rsidR="00F57142" w:rsidRPr="00734A78">
              <w:rPr>
                <w:color w:val="000000"/>
                <w:sz w:val="20"/>
                <w:szCs w:val="20"/>
              </w:rPr>
              <w:t xml:space="preserve"> </w:t>
            </w:r>
            <w:r w:rsidRPr="00734A78">
              <w:rPr>
                <w:color w:val="000000"/>
                <w:sz w:val="20"/>
                <w:szCs w:val="20"/>
              </w:rPr>
              <w:t>капитал</w:t>
            </w:r>
          </w:p>
        </w:tc>
        <w:tc>
          <w:tcPr>
            <w:tcW w:w="1705" w:type="dxa"/>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278538</w:t>
            </w:r>
          </w:p>
        </w:tc>
        <w:tc>
          <w:tcPr>
            <w:tcW w:w="1517" w:type="dxa"/>
            <w:tcBorders>
              <w:right w:val="single" w:sz="4" w:space="0" w:color="auto"/>
            </w:tcBorders>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429395</w:t>
            </w:r>
          </w:p>
        </w:tc>
      </w:tr>
      <w:tr w:rsidR="0025695A" w:rsidRPr="00734A78" w:rsidTr="00734A78">
        <w:tc>
          <w:tcPr>
            <w:tcW w:w="5778" w:type="dxa"/>
            <w:tcBorders>
              <w:left w:val="single" w:sz="4" w:space="0" w:color="auto"/>
            </w:tcBorders>
          </w:tcPr>
          <w:p w:rsidR="0025695A" w:rsidRPr="00734A78" w:rsidRDefault="0025695A" w:rsidP="00734A78">
            <w:pPr>
              <w:spacing w:before="0" w:after="0" w:line="360" w:lineRule="auto"/>
              <w:jc w:val="both"/>
              <w:rPr>
                <w:color w:val="000000"/>
                <w:sz w:val="20"/>
                <w:szCs w:val="20"/>
              </w:rPr>
            </w:pPr>
            <w:r w:rsidRPr="00734A78">
              <w:rPr>
                <w:color w:val="000000"/>
                <w:sz w:val="20"/>
                <w:szCs w:val="20"/>
              </w:rPr>
              <w:t>Внеоборотные</w:t>
            </w:r>
            <w:r w:rsidR="00F57142" w:rsidRPr="00734A78">
              <w:rPr>
                <w:color w:val="000000"/>
                <w:sz w:val="20"/>
                <w:szCs w:val="20"/>
              </w:rPr>
              <w:t xml:space="preserve"> </w:t>
            </w:r>
            <w:r w:rsidRPr="00734A78">
              <w:rPr>
                <w:color w:val="000000"/>
                <w:sz w:val="20"/>
                <w:szCs w:val="20"/>
              </w:rPr>
              <w:t>активы</w:t>
            </w:r>
          </w:p>
        </w:tc>
        <w:tc>
          <w:tcPr>
            <w:tcW w:w="1705" w:type="dxa"/>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134924</w:t>
            </w:r>
          </w:p>
        </w:tc>
        <w:tc>
          <w:tcPr>
            <w:tcW w:w="1517" w:type="dxa"/>
            <w:tcBorders>
              <w:right w:val="single" w:sz="4" w:space="0" w:color="auto"/>
            </w:tcBorders>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168244</w:t>
            </w:r>
          </w:p>
        </w:tc>
      </w:tr>
      <w:tr w:rsidR="0025695A" w:rsidRPr="00734A78" w:rsidTr="00734A78">
        <w:tc>
          <w:tcPr>
            <w:tcW w:w="5778" w:type="dxa"/>
            <w:tcBorders>
              <w:left w:val="single" w:sz="4" w:space="0" w:color="auto"/>
            </w:tcBorders>
          </w:tcPr>
          <w:p w:rsidR="0025695A" w:rsidRPr="00734A78" w:rsidRDefault="0025695A" w:rsidP="00734A78">
            <w:pPr>
              <w:spacing w:before="0" w:after="0" w:line="360" w:lineRule="auto"/>
              <w:jc w:val="both"/>
              <w:rPr>
                <w:color w:val="000000"/>
                <w:sz w:val="20"/>
                <w:szCs w:val="20"/>
              </w:rPr>
            </w:pPr>
            <w:r w:rsidRPr="00734A78">
              <w:rPr>
                <w:color w:val="000000"/>
                <w:sz w:val="20"/>
                <w:szCs w:val="20"/>
              </w:rPr>
              <w:t>Весь</w:t>
            </w:r>
            <w:r w:rsidR="00F57142" w:rsidRPr="00734A78">
              <w:rPr>
                <w:color w:val="000000"/>
                <w:sz w:val="20"/>
                <w:szCs w:val="20"/>
              </w:rPr>
              <w:t xml:space="preserve"> </w:t>
            </w:r>
            <w:r w:rsidRPr="00734A78">
              <w:rPr>
                <w:color w:val="000000"/>
                <w:sz w:val="20"/>
                <w:szCs w:val="20"/>
              </w:rPr>
              <w:t>капитал</w:t>
            </w:r>
            <w:r w:rsidR="00F57142" w:rsidRPr="00734A78">
              <w:rPr>
                <w:color w:val="000000"/>
                <w:sz w:val="20"/>
                <w:szCs w:val="20"/>
              </w:rPr>
              <w:t xml:space="preserve"> </w:t>
            </w:r>
            <w:r w:rsidRPr="00734A78">
              <w:rPr>
                <w:color w:val="000000"/>
                <w:sz w:val="20"/>
                <w:szCs w:val="20"/>
              </w:rPr>
              <w:t>предприятия</w:t>
            </w:r>
          </w:p>
        </w:tc>
        <w:tc>
          <w:tcPr>
            <w:tcW w:w="1705" w:type="dxa"/>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251372</w:t>
            </w:r>
          </w:p>
        </w:tc>
        <w:tc>
          <w:tcPr>
            <w:tcW w:w="1517" w:type="dxa"/>
            <w:tcBorders>
              <w:right w:val="single" w:sz="4" w:space="0" w:color="auto"/>
            </w:tcBorders>
            <w:vAlign w:val="center"/>
          </w:tcPr>
          <w:p w:rsidR="0025695A" w:rsidRPr="00734A78" w:rsidRDefault="0025695A" w:rsidP="00734A78">
            <w:pPr>
              <w:spacing w:before="0" w:after="0" w:line="360" w:lineRule="auto"/>
              <w:jc w:val="both"/>
              <w:rPr>
                <w:color w:val="000000"/>
                <w:sz w:val="20"/>
                <w:szCs w:val="20"/>
              </w:rPr>
            </w:pPr>
            <w:r w:rsidRPr="00734A78">
              <w:rPr>
                <w:color w:val="000000"/>
                <w:sz w:val="20"/>
                <w:szCs w:val="20"/>
              </w:rPr>
              <w:t>268894</w:t>
            </w:r>
          </w:p>
        </w:tc>
      </w:tr>
    </w:tbl>
    <w:p w:rsidR="0025695A" w:rsidRPr="00F57142" w:rsidRDefault="0025695A" w:rsidP="00F57142">
      <w:pPr>
        <w:spacing w:before="0" w:after="0" w:line="360" w:lineRule="auto"/>
        <w:ind w:firstLine="709"/>
        <w:jc w:val="both"/>
        <w:rPr>
          <w:color w:val="000000"/>
          <w:sz w:val="28"/>
          <w:szCs w:val="28"/>
        </w:rPr>
      </w:pPr>
    </w:p>
    <w:p w:rsidR="0025695A" w:rsidRPr="00F57142" w:rsidRDefault="0025695A" w:rsidP="00F57142">
      <w:pPr>
        <w:pStyle w:val="a9"/>
        <w:spacing w:line="360" w:lineRule="auto"/>
        <w:ind w:firstLine="709"/>
        <w:jc w:val="both"/>
        <w:rPr>
          <w:color w:val="000000"/>
          <w:sz w:val="28"/>
          <w:szCs w:val="28"/>
        </w:rPr>
      </w:pPr>
      <w:r w:rsidRPr="00F57142">
        <w:rPr>
          <w:color w:val="000000"/>
          <w:sz w:val="28"/>
          <w:szCs w:val="28"/>
        </w:rPr>
        <w:t>Показатели</w:t>
      </w:r>
      <w:r w:rsidR="00F57142">
        <w:rPr>
          <w:color w:val="000000"/>
          <w:sz w:val="28"/>
          <w:szCs w:val="28"/>
        </w:rPr>
        <w:t xml:space="preserve"> </w:t>
      </w:r>
      <w:r w:rsidRPr="00F57142">
        <w:rPr>
          <w:color w:val="000000"/>
          <w:sz w:val="28"/>
          <w:szCs w:val="28"/>
        </w:rPr>
        <w:t>рентабельности</w:t>
      </w:r>
      <w:r w:rsidR="00F57142">
        <w:rPr>
          <w:color w:val="000000"/>
          <w:sz w:val="28"/>
          <w:szCs w:val="28"/>
        </w:rPr>
        <w:t xml:space="preserve"> </w:t>
      </w:r>
      <w:r w:rsidRPr="00F57142">
        <w:rPr>
          <w:color w:val="000000"/>
          <w:sz w:val="28"/>
          <w:szCs w:val="28"/>
        </w:rPr>
        <w:t>деятельности</w:t>
      </w:r>
      <w:r w:rsidR="00F57142">
        <w:rPr>
          <w:color w:val="000000"/>
          <w:sz w:val="28"/>
          <w:szCs w:val="28"/>
        </w:rPr>
        <w:t xml:space="preserve"> </w:t>
      </w:r>
      <w:r w:rsidRPr="00F57142">
        <w:rPr>
          <w:color w:val="000000"/>
          <w:sz w:val="28"/>
          <w:szCs w:val="28"/>
        </w:rPr>
        <w:t>ООО</w:t>
      </w:r>
      <w:r w:rsidR="00F57142">
        <w:rPr>
          <w:color w:val="000000"/>
          <w:sz w:val="28"/>
          <w:szCs w:val="28"/>
        </w:rPr>
        <w:t xml:space="preserve"> </w:t>
      </w:r>
      <w:r w:rsidRPr="00F57142">
        <w:rPr>
          <w:color w:val="000000"/>
          <w:sz w:val="28"/>
          <w:szCs w:val="28"/>
        </w:rPr>
        <w:t>"КАВЗ".</w:t>
      </w:r>
    </w:p>
    <w:p w:rsidR="00734A78" w:rsidRDefault="0025695A" w:rsidP="00F57142">
      <w:pPr>
        <w:pStyle w:val="a9"/>
        <w:spacing w:line="360" w:lineRule="auto"/>
        <w:ind w:firstLine="709"/>
        <w:jc w:val="both"/>
        <w:rPr>
          <w:color w:val="000000"/>
          <w:sz w:val="28"/>
          <w:szCs w:val="28"/>
        </w:rPr>
      </w:pPr>
      <w:r w:rsidRPr="00F57142">
        <w:rPr>
          <w:color w:val="000000"/>
          <w:sz w:val="28"/>
          <w:szCs w:val="28"/>
        </w:rPr>
        <w:t>Рентабельность производства:</w:t>
      </w:r>
    </w:p>
    <w:p w:rsidR="00734A78" w:rsidRDefault="00734A78" w:rsidP="00F57142">
      <w:pPr>
        <w:pStyle w:val="a9"/>
        <w:spacing w:line="360" w:lineRule="auto"/>
        <w:ind w:firstLine="709"/>
        <w:jc w:val="both"/>
        <w:rPr>
          <w:color w:val="000000"/>
          <w:sz w:val="28"/>
          <w:szCs w:val="28"/>
        </w:rPr>
      </w:pPr>
    </w:p>
    <w:p w:rsidR="00734A78" w:rsidRDefault="0025695A" w:rsidP="00F57142">
      <w:pPr>
        <w:pStyle w:val="a9"/>
        <w:spacing w:line="360" w:lineRule="auto"/>
        <w:ind w:firstLine="709"/>
        <w:jc w:val="both"/>
        <w:rPr>
          <w:color w:val="000000"/>
          <w:sz w:val="28"/>
          <w:szCs w:val="28"/>
        </w:rPr>
      </w:pPr>
      <w:r w:rsidRPr="00F57142">
        <w:rPr>
          <w:color w:val="000000"/>
          <w:sz w:val="28"/>
          <w:szCs w:val="28"/>
        </w:rPr>
        <w:t>Рентабельность производства=чистая прибыль / затраты</w:t>
      </w:r>
    </w:p>
    <w:p w:rsidR="00734A78" w:rsidRDefault="00734A78" w:rsidP="00F57142">
      <w:pPr>
        <w:pStyle w:val="a9"/>
        <w:spacing w:line="360" w:lineRule="auto"/>
        <w:ind w:firstLine="709"/>
        <w:jc w:val="both"/>
        <w:rPr>
          <w:color w:val="000000"/>
          <w:sz w:val="28"/>
          <w:szCs w:val="28"/>
        </w:rPr>
      </w:pPr>
    </w:p>
    <w:p w:rsidR="00734A78" w:rsidRDefault="0025695A" w:rsidP="00F57142">
      <w:pPr>
        <w:pStyle w:val="a9"/>
        <w:spacing w:line="360" w:lineRule="auto"/>
        <w:ind w:firstLine="709"/>
        <w:jc w:val="both"/>
        <w:rPr>
          <w:color w:val="000000"/>
          <w:sz w:val="28"/>
          <w:szCs w:val="28"/>
        </w:rPr>
      </w:pPr>
      <w:r w:rsidRPr="00F57142">
        <w:rPr>
          <w:color w:val="000000"/>
          <w:sz w:val="28"/>
          <w:szCs w:val="28"/>
        </w:rPr>
        <w:t>Рентабельность продаж:</w:t>
      </w:r>
    </w:p>
    <w:p w:rsidR="00734A78" w:rsidRDefault="00734A78" w:rsidP="00F57142">
      <w:pPr>
        <w:pStyle w:val="a9"/>
        <w:spacing w:line="360" w:lineRule="auto"/>
        <w:ind w:firstLine="709"/>
        <w:jc w:val="both"/>
        <w:rPr>
          <w:color w:val="000000"/>
          <w:sz w:val="28"/>
          <w:szCs w:val="28"/>
        </w:rPr>
      </w:pPr>
    </w:p>
    <w:p w:rsidR="00734A78" w:rsidRDefault="0025695A" w:rsidP="00F57142">
      <w:pPr>
        <w:pStyle w:val="a9"/>
        <w:spacing w:line="360" w:lineRule="auto"/>
        <w:ind w:firstLine="709"/>
        <w:jc w:val="both"/>
        <w:rPr>
          <w:color w:val="000000"/>
          <w:sz w:val="28"/>
          <w:szCs w:val="28"/>
        </w:rPr>
      </w:pPr>
      <w:r w:rsidRPr="00F57142">
        <w:rPr>
          <w:color w:val="000000"/>
          <w:sz w:val="28"/>
          <w:szCs w:val="28"/>
        </w:rPr>
        <w:t>Рентабельность продаж = прибыль, остающаяся в распоряжении предприятия / выручку от реализации:</w:t>
      </w:r>
    </w:p>
    <w:p w:rsidR="00734A78" w:rsidRDefault="00734A78" w:rsidP="00F57142">
      <w:pPr>
        <w:pStyle w:val="a9"/>
        <w:spacing w:line="360" w:lineRule="auto"/>
        <w:ind w:firstLine="709"/>
        <w:jc w:val="both"/>
        <w:rPr>
          <w:color w:val="000000"/>
          <w:sz w:val="28"/>
          <w:szCs w:val="28"/>
        </w:rPr>
      </w:pPr>
    </w:p>
    <w:p w:rsidR="00734A78" w:rsidRDefault="0025695A" w:rsidP="00F57142">
      <w:pPr>
        <w:pStyle w:val="a9"/>
        <w:spacing w:line="360" w:lineRule="auto"/>
        <w:ind w:firstLine="709"/>
        <w:jc w:val="both"/>
        <w:rPr>
          <w:color w:val="000000"/>
          <w:sz w:val="28"/>
          <w:szCs w:val="28"/>
        </w:rPr>
      </w:pPr>
      <w:r w:rsidRPr="00F57142">
        <w:rPr>
          <w:color w:val="000000"/>
          <w:sz w:val="28"/>
          <w:szCs w:val="28"/>
        </w:rPr>
        <w:t>Показывает, какую прибыль имеет предприятие с каждого рубля реализации.</w:t>
      </w:r>
    </w:p>
    <w:p w:rsidR="00734A78" w:rsidRDefault="0025695A" w:rsidP="00F57142">
      <w:pPr>
        <w:pStyle w:val="a9"/>
        <w:spacing w:line="360" w:lineRule="auto"/>
        <w:ind w:firstLine="709"/>
        <w:jc w:val="both"/>
        <w:rPr>
          <w:color w:val="000000"/>
          <w:sz w:val="28"/>
          <w:szCs w:val="28"/>
        </w:rPr>
      </w:pPr>
      <w:r w:rsidRPr="00F57142">
        <w:rPr>
          <w:color w:val="000000"/>
          <w:sz w:val="28"/>
          <w:szCs w:val="28"/>
        </w:rPr>
        <w:t>Рентабельность активов:</w:t>
      </w:r>
    </w:p>
    <w:p w:rsidR="00734A78" w:rsidRDefault="00734A78" w:rsidP="00F57142">
      <w:pPr>
        <w:pStyle w:val="a9"/>
        <w:spacing w:line="360" w:lineRule="auto"/>
        <w:ind w:firstLine="709"/>
        <w:jc w:val="both"/>
        <w:rPr>
          <w:color w:val="000000"/>
          <w:sz w:val="28"/>
          <w:szCs w:val="28"/>
        </w:rPr>
      </w:pPr>
    </w:p>
    <w:p w:rsidR="00734A78" w:rsidRDefault="0025695A" w:rsidP="00F57142">
      <w:pPr>
        <w:pStyle w:val="a9"/>
        <w:spacing w:line="360" w:lineRule="auto"/>
        <w:ind w:firstLine="709"/>
        <w:jc w:val="both"/>
        <w:rPr>
          <w:color w:val="000000"/>
          <w:sz w:val="28"/>
          <w:szCs w:val="28"/>
        </w:rPr>
      </w:pPr>
      <w:r w:rsidRPr="00F57142">
        <w:rPr>
          <w:color w:val="000000"/>
          <w:sz w:val="28"/>
          <w:szCs w:val="28"/>
        </w:rPr>
        <w:t>Рентабельность активов = прибыль, остающаяся в распоряжении предприятия / среднюю величину активов:</w:t>
      </w:r>
    </w:p>
    <w:p w:rsidR="00734A78" w:rsidRDefault="00734A78" w:rsidP="00F57142">
      <w:pPr>
        <w:pStyle w:val="a9"/>
        <w:spacing w:line="360" w:lineRule="auto"/>
        <w:ind w:firstLine="709"/>
        <w:jc w:val="both"/>
        <w:rPr>
          <w:color w:val="000000"/>
          <w:sz w:val="28"/>
          <w:szCs w:val="28"/>
        </w:rPr>
      </w:pPr>
    </w:p>
    <w:p w:rsidR="0025695A" w:rsidRDefault="0025695A" w:rsidP="00F57142">
      <w:pPr>
        <w:pStyle w:val="a9"/>
        <w:spacing w:line="360" w:lineRule="auto"/>
        <w:ind w:firstLine="709"/>
        <w:jc w:val="both"/>
        <w:rPr>
          <w:color w:val="000000"/>
          <w:sz w:val="28"/>
          <w:szCs w:val="28"/>
        </w:rPr>
      </w:pPr>
      <w:r w:rsidRPr="00F57142">
        <w:rPr>
          <w:color w:val="000000"/>
          <w:sz w:val="28"/>
          <w:szCs w:val="28"/>
        </w:rPr>
        <w:t>Показывает, какую прибыль получает предприятие с каждого рубля, вложенного в активы.</w:t>
      </w:r>
    </w:p>
    <w:p w:rsidR="00734A78" w:rsidRPr="00F57142" w:rsidRDefault="00734A78" w:rsidP="00F57142">
      <w:pPr>
        <w:pStyle w:val="a9"/>
        <w:spacing w:line="360" w:lineRule="auto"/>
        <w:ind w:firstLine="709"/>
        <w:jc w:val="both"/>
        <w:rPr>
          <w:color w:val="000000"/>
          <w:sz w:val="28"/>
          <w:szCs w:val="28"/>
        </w:rPr>
      </w:pPr>
    </w:p>
    <w:tbl>
      <w:tblPr>
        <w:tblpPr w:leftFromText="180" w:rightFromText="180" w:vertAnchor="text" w:horzAnchor="margin" w:tblpX="228"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170"/>
        <w:gridCol w:w="960"/>
        <w:gridCol w:w="1350"/>
      </w:tblGrid>
      <w:tr w:rsidR="0025695A" w:rsidRPr="00734A78" w:rsidTr="00734A78">
        <w:tc>
          <w:tcPr>
            <w:tcW w:w="5508" w:type="dxa"/>
            <w:vAlign w:val="center"/>
          </w:tcPr>
          <w:p w:rsidR="0025695A" w:rsidRPr="00734A78" w:rsidRDefault="0025695A" w:rsidP="00734A78">
            <w:pPr>
              <w:pStyle w:val="a9"/>
              <w:spacing w:line="360" w:lineRule="auto"/>
              <w:jc w:val="both"/>
              <w:rPr>
                <w:color w:val="000000"/>
              </w:rPr>
            </w:pPr>
            <w:r w:rsidRPr="00734A78">
              <w:rPr>
                <w:color w:val="000000"/>
              </w:rPr>
              <w:t>Показатель</w:t>
            </w:r>
          </w:p>
        </w:tc>
        <w:tc>
          <w:tcPr>
            <w:tcW w:w="1170" w:type="dxa"/>
            <w:vAlign w:val="center"/>
          </w:tcPr>
          <w:p w:rsidR="0025695A" w:rsidRPr="00734A78" w:rsidRDefault="0025695A" w:rsidP="00734A78">
            <w:pPr>
              <w:pStyle w:val="a9"/>
              <w:spacing w:line="360" w:lineRule="auto"/>
              <w:jc w:val="both"/>
              <w:rPr>
                <w:color w:val="000000"/>
              </w:rPr>
            </w:pPr>
            <w:r w:rsidRPr="00734A78">
              <w:rPr>
                <w:color w:val="000000"/>
              </w:rPr>
              <w:t xml:space="preserve">2006 </w:t>
            </w:r>
          </w:p>
        </w:tc>
        <w:tc>
          <w:tcPr>
            <w:tcW w:w="960" w:type="dxa"/>
            <w:vAlign w:val="center"/>
          </w:tcPr>
          <w:p w:rsidR="0025695A" w:rsidRPr="00734A78" w:rsidRDefault="0025695A" w:rsidP="00734A78">
            <w:pPr>
              <w:pStyle w:val="a9"/>
              <w:spacing w:line="360" w:lineRule="auto"/>
              <w:jc w:val="both"/>
              <w:rPr>
                <w:color w:val="000000"/>
              </w:rPr>
            </w:pPr>
            <w:r w:rsidRPr="00734A78">
              <w:rPr>
                <w:color w:val="000000"/>
              </w:rPr>
              <w:t>2007</w:t>
            </w:r>
          </w:p>
        </w:tc>
        <w:tc>
          <w:tcPr>
            <w:tcW w:w="1350" w:type="dxa"/>
            <w:vAlign w:val="center"/>
          </w:tcPr>
          <w:p w:rsidR="0025695A" w:rsidRPr="00734A78" w:rsidRDefault="0025695A" w:rsidP="00734A78">
            <w:pPr>
              <w:pStyle w:val="a9"/>
              <w:spacing w:line="360" w:lineRule="auto"/>
              <w:jc w:val="both"/>
              <w:rPr>
                <w:color w:val="000000"/>
              </w:rPr>
            </w:pPr>
            <w:r w:rsidRPr="00734A78">
              <w:rPr>
                <w:color w:val="000000"/>
              </w:rPr>
              <w:t>Изменение</w:t>
            </w:r>
          </w:p>
        </w:tc>
      </w:tr>
      <w:tr w:rsidR="0025695A" w:rsidRPr="00734A78" w:rsidTr="00734A78">
        <w:tc>
          <w:tcPr>
            <w:tcW w:w="5508" w:type="dxa"/>
          </w:tcPr>
          <w:p w:rsidR="0025695A" w:rsidRPr="00734A78" w:rsidRDefault="0025695A" w:rsidP="00734A78">
            <w:pPr>
              <w:pStyle w:val="a9"/>
              <w:spacing w:line="360" w:lineRule="auto"/>
              <w:jc w:val="both"/>
              <w:rPr>
                <w:color w:val="000000"/>
              </w:rPr>
            </w:pPr>
            <w:r w:rsidRPr="00734A78">
              <w:rPr>
                <w:color w:val="000000"/>
              </w:rPr>
              <w:t>Рентабельность</w:t>
            </w:r>
            <w:r w:rsidR="00F57142" w:rsidRPr="00734A78">
              <w:rPr>
                <w:color w:val="000000"/>
              </w:rPr>
              <w:t xml:space="preserve"> </w:t>
            </w:r>
            <w:r w:rsidRPr="00734A78">
              <w:rPr>
                <w:color w:val="000000"/>
              </w:rPr>
              <w:t>продаж</w:t>
            </w:r>
            <w:r w:rsidR="00F57142" w:rsidRPr="00734A78">
              <w:rPr>
                <w:color w:val="000000"/>
              </w:rPr>
              <w:t xml:space="preserve"> </w:t>
            </w:r>
            <w:r w:rsidRPr="00734A78">
              <w:rPr>
                <w:color w:val="000000"/>
              </w:rPr>
              <w:t>(Rп)</w:t>
            </w:r>
          </w:p>
        </w:tc>
        <w:tc>
          <w:tcPr>
            <w:tcW w:w="1170" w:type="dxa"/>
            <w:vAlign w:val="center"/>
          </w:tcPr>
          <w:p w:rsidR="0025695A" w:rsidRPr="00734A78" w:rsidRDefault="0025695A" w:rsidP="00734A78">
            <w:pPr>
              <w:pStyle w:val="a9"/>
              <w:spacing w:line="360" w:lineRule="auto"/>
              <w:jc w:val="both"/>
              <w:rPr>
                <w:color w:val="000000"/>
              </w:rPr>
            </w:pPr>
            <w:r w:rsidRPr="00734A78">
              <w:rPr>
                <w:color w:val="000000"/>
              </w:rPr>
              <w:t>4,7</w:t>
            </w:r>
          </w:p>
        </w:tc>
        <w:tc>
          <w:tcPr>
            <w:tcW w:w="960" w:type="dxa"/>
            <w:vAlign w:val="center"/>
          </w:tcPr>
          <w:p w:rsidR="0025695A" w:rsidRPr="00734A78" w:rsidRDefault="0025695A" w:rsidP="00734A78">
            <w:pPr>
              <w:pStyle w:val="a9"/>
              <w:spacing w:line="360" w:lineRule="auto"/>
              <w:jc w:val="both"/>
              <w:rPr>
                <w:color w:val="000000"/>
              </w:rPr>
            </w:pPr>
            <w:r w:rsidRPr="00734A78">
              <w:rPr>
                <w:color w:val="000000"/>
              </w:rPr>
              <w:t>3,4</w:t>
            </w:r>
          </w:p>
        </w:tc>
        <w:tc>
          <w:tcPr>
            <w:tcW w:w="1350" w:type="dxa"/>
            <w:vAlign w:val="center"/>
          </w:tcPr>
          <w:p w:rsidR="0025695A" w:rsidRPr="00734A78" w:rsidRDefault="0025695A" w:rsidP="00734A78">
            <w:pPr>
              <w:pStyle w:val="a9"/>
              <w:spacing w:line="360" w:lineRule="auto"/>
              <w:jc w:val="both"/>
              <w:rPr>
                <w:color w:val="000000"/>
              </w:rPr>
            </w:pPr>
            <w:r w:rsidRPr="00734A78">
              <w:rPr>
                <w:color w:val="000000"/>
              </w:rPr>
              <w:t>-1,3</w:t>
            </w:r>
          </w:p>
        </w:tc>
      </w:tr>
      <w:tr w:rsidR="0025695A" w:rsidRPr="00734A78" w:rsidTr="00734A78">
        <w:tc>
          <w:tcPr>
            <w:tcW w:w="5508" w:type="dxa"/>
          </w:tcPr>
          <w:p w:rsidR="0025695A" w:rsidRPr="00734A78" w:rsidRDefault="0025695A" w:rsidP="00734A78">
            <w:pPr>
              <w:pStyle w:val="a9"/>
              <w:spacing w:line="360" w:lineRule="auto"/>
              <w:jc w:val="both"/>
              <w:rPr>
                <w:color w:val="000000"/>
              </w:rPr>
            </w:pPr>
            <w:r w:rsidRPr="00734A78">
              <w:rPr>
                <w:color w:val="000000"/>
              </w:rPr>
              <w:t>Рентабельность</w:t>
            </w:r>
            <w:r w:rsidR="00F57142" w:rsidRPr="00734A78">
              <w:rPr>
                <w:color w:val="000000"/>
              </w:rPr>
              <w:t xml:space="preserve"> </w:t>
            </w:r>
            <w:r w:rsidRPr="00734A78">
              <w:rPr>
                <w:color w:val="000000"/>
              </w:rPr>
              <w:t>производственной</w:t>
            </w:r>
            <w:r w:rsidR="00F57142" w:rsidRPr="00734A78">
              <w:rPr>
                <w:color w:val="000000"/>
              </w:rPr>
              <w:t xml:space="preserve"> </w:t>
            </w:r>
            <w:r w:rsidRPr="00734A78">
              <w:rPr>
                <w:color w:val="000000"/>
              </w:rPr>
              <w:t>деятельности</w:t>
            </w:r>
            <w:r w:rsidR="00F57142" w:rsidRPr="00734A78">
              <w:rPr>
                <w:color w:val="000000"/>
              </w:rPr>
              <w:t xml:space="preserve"> </w:t>
            </w:r>
            <w:r w:rsidRPr="00734A78">
              <w:rPr>
                <w:color w:val="000000"/>
              </w:rPr>
              <w:t>(окупаемость</w:t>
            </w:r>
            <w:r w:rsidR="00F57142" w:rsidRPr="00734A78">
              <w:rPr>
                <w:color w:val="000000"/>
              </w:rPr>
              <w:t xml:space="preserve"> </w:t>
            </w:r>
            <w:r w:rsidRPr="00734A78">
              <w:rPr>
                <w:color w:val="000000"/>
              </w:rPr>
              <w:t>затрат)</w:t>
            </w:r>
            <w:r w:rsidR="00F57142" w:rsidRPr="00734A78">
              <w:rPr>
                <w:color w:val="000000"/>
              </w:rPr>
              <w:t xml:space="preserve"> </w:t>
            </w:r>
            <w:r w:rsidRPr="00734A78">
              <w:rPr>
                <w:color w:val="000000"/>
              </w:rPr>
              <w:t>(RЗ)</w:t>
            </w:r>
          </w:p>
        </w:tc>
        <w:tc>
          <w:tcPr>
            <w:tcW w:w="1170" w:type="dxa"/>
            <w:vAlign w:val="center"/>
          </w:tcPr>
          <w:p w:rsidR="0025695A" w:rsidRPr="00734A78" w:rsidRDefault="0025695A" w:rsidP="00734A78">
            <w:pPr>
              <w:pStyle w:val="a9"/>
              <w:spacing w:line="360" w:lineRule="auto"/>
              <w:jc w:val="both"/>
              <w:rPr>
                <w:color w:val="000000"/>
              </w:rPr>
            </w:pPr>
            <w:r w:rsidRPr="00734A78">
              <w:rPr>
                <w:color w:val="000000"/>
              </w:rPr>
              <w:t>3,7</w:t>
            </w:r>
          </w:p>
        </w:tc>
        <w:tc>
          <w:tcPr>
            <w:tcW w:w="960" w:type="dxa"/>
            <w:vAlign w:val="center"/>
          </w:tcPr>
          <w:p w:rsidR="0025695A" w:rsidRPr="00734A78" w:rsidRDefault="0025695A" w:rsidP="00734A78">
            <w:pPr>
              <w:pStyle w:val="a9"/>
              <w:spacing w:line="360" w:lineRule="auto"/>
              <w:jc w:val="both"/>
              <w:rPr>
                <w:color w:val="000000"/>
              </w:rPr>
            </w:pPr>
            <w:r w:rsidRPr="00734A78">
              <w:rPr>
                <w:color w:val="000000"/>
              </w:rPr>
              <w:t>2,5</w:t>
            </w:r>
          </w:p>
        </w:tc>
        <w:tc>
          <w:tcPr>
            <w:tcW w:w="1350" w:type="dxa"/>
            <w:vAlign w:val="center"/>
          </w:tcPr>
          <w:p w:rsidR="0025695A" w:rsidRPr="00734A78" w:rsidRDefault="0025695A" w:rsidP="00734A78">
            <w:pPr>
              <w:pStyle w:val="a9"/>
              <w:spacing w:line="360" w:lineRule="auto"/>
              <w:jc w:val="both"/>
              <w:rPr>
                <w:color w:val="000000"/>
              </w:rPr>
            </w:pPr>
            <w:r w:rsidRPr="00734A78">
              <w:rPr>
                <w:color w:val="000000"/>
              </w:rPr>
              <w:t>-1,2</w:t>
            </w:r>
          </w:p>
        </w:tc>
      </w:tr>
      <w:tr w:rsidR="0025695A" w:rsidRPr="00734A78" w:rsidTr="00734A78">
        <w:tc>
          <w:tcPr>
            <w:tcW w:w="5508" w:type="dxa"/>
          </w:tcPr>
          <w:p w:rsidR="0025695A" w:rsidRPr="00734A78" w:rsidRDefault="0025695A" w:rsidP="00734A78">
            <w:pPr>
              <w:pStyle w:val="a9"/>
              <w:spacing w:line="360" w:lineRule="auto"/>
              <w:jc w:val="both"/>
              <w:rPr>
                <w:color w:val="000000"/>
              </w:rPr>
            </w:pPr>
            <w:r w:rsidRPr="00734A78">
              <w:rPr>
                <w:color w:val="000000"/>
              </w:rPr>
              <w:t>Рентабельность</w:t>
            </w:r>
            <w:r w:rsidR="00F57142" w:rsidRPr="00734A78">
              <w:rPr>
                <w:color w:val="000000"/>
              </w:rPr>
              <w:t xml:space="preserve"> </w:t>
            </w:r>
            <w:r w:rsidRPr="00734A78">
              <w:rPr>
                <w:color w:val="000000"/>
              </w:rPr>
              <w:t>активов (RF)</w:t>
            </w:r>
          </w:p>
        </w:tc>
        <w:tc>
          <w:tcPr>
            <w:tcW w:w="1170" w:type="dxa"/>
            <w:vAlign w:val="center"/>
          </w:tcPr>
          <w:p w:rsidR="0025695A" w:rsidRPr="00734A78" w:rsidRDefault="0025695A" w:rsidP="00734A78">
            <w:pPr>
              <w:pStyle w:val="a9"/>
              <w:spacing w:line="360" w:lineRule="auto"/>
              <w:jc w:val="both"/>
              <w:rPr>
                <w:color w:val="000000"/>
              </w:rPr>
            </w:pPr>
            <w:r w:rsidRPr="00734A78">
              <w:rPr>
                <w:color w:val="000000"/>
              </w:rPr>
              <w:t>74</w:t>
            </w:r>
          </w:p>
        </w:tc>
        <w:tc>
          <w:tcPr>
            <w:tcW w:w="960" w:type="dxa"/>
            <w:vAlign w:val="center"/>
          </w:tcPr>
          <w:p w:rsidR="0025695A" w:rsidRPr="00734A78" w:rsidRDefault="0025695A" w:rsidP="00734A78">
            <w:pPr>
              <w:pStyle w:val="a9"/>
              <w:spacing w:line="360" w:lineRule="auto"/>
              <w:jc w:val="both"/>
              <w:rPr>
                <w:color w:val="000000"/>
              </w:rPr>
            </w:pPr>
            <w:r w:rsidRPr="00734A78">
              <w:rPr>
                <w:color w:val="000000"/>
              </w:rPr>
              <w:t>62</w:t>
            </w:r>
          </w:p>
        </w:tc>
        <w:tc>
          <w:tcPr>
            <w:tcW w:w="1350" w:type="dxa"/>
            <w:vAlign w:val="center"/>
          </w:tcPr>
          <w:p w:rsidR="0025695A" w:rsidRPr="00734A78" w:rsidRDefault="0025695A" w:rsidP="00734A78">
            <w:pPr>
              <w:pStyle w:val="a9"/>
              <w:spacing w:line="360" w:lineRule="auto"/>
              <w:jc w:val="both"/>
              <w:rPr>
                <w:color w:val="000000"/>
              </w:rPr>
            </w:pPr>
            <w:r w:rsidRPr="00734A78">
              <w:rPr>
                <w:color w:val="000000"/>
              </w:rPr>
              <w:t>-12</w:t>
            </w:r>
          </w:p>
        </w:tc>
      </w:tr>
      <w:tr w:rsidR="0025695A" w:rsidRPr="00734A78" w:rsidTr="00734A78">
        <w:tc>
          <w:tcPr>
            <w:tcW w:w="5508" w:type="dxa"/>
          </w:tcPr>
          <w:p w:rsidR="0025695A" w:rsidRPr="00734A78" w:rsidRDefault="0025695A" w:rsidP="00734A78">
            <w:pPr>
              <w:pStyle w:val="a9"/>
              <w:spacing w:line="360" w:lineRule="auto"/>
              <w:jc w:val="both"/>
              <w:rPr>
                <w:color w:val="000000"/>
              </w:rPr>
            </w:pPr>
            <w:r w:rsidRPr="00734A78">
              <w:rPr>
                <w:color w:val="000000"/>
                <w:lang w:val="en-US"/>
              </w:rPr>
              <w:t>Na (</w:t>
            </w:r>
            <w:r w:rsidRPr="00734A78">
              <w:rPr>
                <w:color w:val="000000"/>
              </w:rPr>
              <w:t>коэффициент оборачиваемости)</w:t>
            </w:r>
          </w:p>
        </w:tc>
        <w:tc>
          <w:tcPr>
            <w:tcW w:w="1170" w:type="dxa"/>
            <w:vAlign w:val="center"/>
          </w:tcPr>
          <w:p w:rsidR="0025695A" w:rsidRPr="00734A78" w:rsidRDefault="0025695A" w:rsidP="00734A78">
            <w:pPr>
              <w:pStyle w:val="a9"/>
              <w:spacing w:line="360" w:lineRule="auto"/>
              <w:jc w:val="both"/>
              <w:rPr>
                <w:color w:val="000000"/>
              </w:rPr>
            </w:pPr>
            <w:r w:rsidRPr="00734A78">
              <w:rPr>
                <w:color w:val="000000"/>
              </w:rPr>
              <w:t>38,53</w:t>
            </w:r>
          </w:p>
        </w:tc>
        <w:tc>
          <w:tcPr>
            <w:tcW w:w="960" w:type="dxa"/>
            <w:vAlign w:val="center"/>
          </w:tcPr>
          <w:p w:rsidR="0025695A" w:rsidRPr="00734A78" w:rsidRDefault="0025695A" w:rsidP="00734A78">
            <w:pPr>
              <w:pStyle w:val="a9"/>
              <w:spacing w:line="360" w:lineRule="auto"/>
              <w:jc w:val="both"/>
              <w:rPr>
                <w:color w:val="000000"/>
              </w:rPr>
            </w:pPr>
            <w:r w:rsidRPr="00734A78">
              <w:rPr>
                <w:color w:val="000000"/>
              </w:rPr>
              <w:t>43,13</w:t>
            </w:r>
          </w:p>
        </w:tc>
        <w:tc>
          <w:tcPr>
            <w:tcW w:w="1350" w:type="dxa"/>
            <w:vAlign w:val="center"/>
          </w:tcPr>
          <w:p w:rsidR="0025695A" w:rsidRPr="00734A78" w:rsidRDefault="0025695A" w:rsidP="00734A78">
            <w:pPr>
              <w:pStyle w:val="a9"/>
              <w:spacing w:line="360" w:lineRule="auto"/>
              <w:jc w:val="both"/>
              <w:rPr>
                <w:color w:val="000000"/>
              </w:rPr>
            </w:pPr>
            <w:r w:rsidRPr="00734A78">
              <w:rPr>
                <w:color w:val="000000"/>
              </w:rPr>
              <w:t>4,6</w:t>
            </w:r>
          </w:p>
        </w:tc>
      </w:tr>
      <w:tr w:rsidR="0025695A" w:rsidRPr="00734A78" w:rsidTr="00734A78">
        <w:tc>
          <w:tcPr>
            <w:tcW w:w="5508" w:type="dxa"/>
          </w:tcPr>
          <w:p w:rsidR="0025695A" w:rsidRPr="00734A78" w:rsidRDefault="0025695A" w:rsidP="00734A78">
            <w:pPr>
              <w:pStyle w:val="a9"/>
              <w:spacing w:line="360" w:lineRule="auto"/>
              <w:jc w:val="both"/>
              <w:rPr>
                <w:color w:val="000000"/>
                <w:lang w:val="en-US"/>
              </w:rPr>
            </w:pPr>
            <w:r w:rsidRPr="00734A78">
              <w:rPr>
                <w:color w:val="000000"/>
                <w:lang w:val="en-US"/>
              </w:rPr>
              <w:t>A (</w:t>
            </w:r>
            <w:r w:rsidRPr="00734A78">
              <w:rPr>
                <w:color w:val="000000"/>
              </w:rPr>
              <w:t>средняя величина активов</w:t>
            </w:r>
            <w:r w:rsidRPr="00734A78">
              <w:rPr>
                <w:color w:val="000000"/>
                <w:lang w:val="en-US"/>
              </w:rPr>
              <w:t>)</w:t>
            </w:r>
          </w:p>
        </w:tc>
        <w:tc>
          <w:tcPr>
            <w:tcW w:w="1170" w:type="dxa"/>
            <w:vAlign w:val="center"/>
          </w:tcPr>
          <w:p w:rsidR="0025695A" w:rsidRPr="00734A78" w:rsidRDefault="0025695A" w:rsidP="00734A78">
            <w:pPr>
              <w:pStyle w:val="a9"/>
              <w:spacing w:line="360" w:lineRule="auto"/>
              <w:jc w:val="both"/>
              <w:rPr>
                <w:color w:val="000000"/>
              </w:rPr>
            </w:pPr>
            <w:r w:rsidRPr="00734A78">
              <w:rPr>
                <w:color w:val="000000"/>
              </w:rPr>
              <w:t>54950</w:t>
            </w:r>
          </w:p>
        </w:tc>
        <w:tc>
          <w:tcPr>
            <w:tcW w:w="960" w:type="dxa"/>
            <w:vAlign w:val="center"/>
          </w:tcPr>
          <w:p w:rsidR="0025695A" w:rsidRPr="00734A78" w:rsidRDefault="0025695A" w:rsidP="00734A78">
            <w:pPr>
              <w:pStyle w:val="a9"/>
              <w:spacing w:line="360" w:lineRule="auto"/>
              <w:jc w:val="both"/>
              <w:rPr>
                <w:color w:val="000000"/>
              </w:rPr>
            </w:pPr>
            <w:r w:rsidRPr="00734A78">
              <w:rPr>
                <w:color w:val="000000"/>
              </w:rPr>
              <w:t>69838</w:t>
            </w:r>
          </w:p>
        </w:tc>
        <w:tc>
          <w:tcPr>
            <w:tcW w:w="1350" w:type="dxa"/>
            <w:vAlign w:val="center"/>
          </w:tcPr>
          <w:p w:rsidR="0025695A" w:rsidRPr="00734A78" w:rsidRDefault="0025695A" w:rsidP="00734A78">
            <w:pPr>
              <w:pStyle w:val="a9"/>
              <w:spacing w:line="360" w:lineRule="auto"/>
              <w:jc w:val="both"/>
              <w:rPr>
                <w:color w:val="000000"/>
              </w:rPr>
            </w:pPr>
            <w:r w:rsidRPr="00734A78">
              <w:rPr>
                <w:color w:val="000000"/>
              </w:rPr>
              <w:t>14888</w:t>
            </w:r>
          </w:p>
        </w:tc>
      </w:tr>
    </w:tbl>
    <w:p w:rsidR="0025695A" w:rsidRPr="00F57142" w:rsidRDefault="0025695A" w:rsidP="00F57142">
      <w:pPr>
        <w:pStyle w:val="a8"/>
        <w:spacing w:before="0" w:beforeAutospacing="0" w:after="0" w:afterAutospacing="0" w:line="360" w:lineRule="auto"/>
        <w:ind w:firstLine="709"/>
        <w:jc w:val="both"/>
        <w:rPr>
          <w:color w:val="000000"/>
          <w:sz w:val="28"/>
          <w:szCs w:val="28"/>
        </w:rPr>
      </w:pPr>
    </w:p>
    <w:p w:rsidR="0025695A" w:rsidRDefault="0025695A" w:rsidP="00F57142">
      <w:pPr>
        <w:spacing w:before="0" w:after="0" w:line="360" w:lineRule="auto"/>
        <w:ind w:firstLine="709"/>
        <w:jc w:val="both"/>
        <w:rPr>
          <w:color w:val="000000"/>
          <w:sz w:val="28"/>
          <w:szCs w:val="28"/>
        </w:rPr>
      </w:pPr>
      <w:r w:rsidRPr="00F57142">
        <w:rPr>
          <w:color w:val="000000"/>
          <w:sz w:val="28"/>
          <w:szCs w:val="28"/>
        </w:rPr>
        <w:t>Исходные данные для анализа чувствительности для прогноза чистой прибыли ООО «КАВЗ» за декабрь 2007 года</w:t>
      </w:r>
    </w:p>
    <w:p w:rsidR="00734A78" w:rsidRPr="00F57142" w:rsidRDefault="00734A78" w:rsidP="00F57142">
      <w:pPr>
        <w:spacing w:before="0" w:after="0" w:line="360" w:lineRule="auto"/>
        <w:ind w:firstLine="709"/>
        <w:jc w:val="both"/>
        <w:rPr>
          <w:color w:val="000000"/>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1692"/>
        <w:gridCol w:w="2160"/>
      </w:tblGrid>
      <w:tr w:rsidR="0025695A" w:rsidRPr="00140706" w:rsidTr="00140706">
        <w:tc>
          <w:tcPr>
            <w:tcW w:w="5028"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Показатель</w:t>
            </w:r>
          </w:p>
        </w:tc>
        <w:tc>
          <w:tcPr>
            <w:tcW w:w="1692"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Обозначение</w:t>
            </w:r>
          </w:p>
        </w:tc>
        <w:tc>
          <w:tcPr>
            <w:tcW w:w="2160"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Значение</w:t>
            </w:r>
          </w:p>
        </w:tc>
      </w:tr>
      <w:tr w:rsidR="0025695A" w:rsidRPr="00140706" w:rsidTr="00140706">
        <w:tc>
          <w:tcPr>
            <w:tcW w:w="5028"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Количество проданных экземпляров</w:t>
            </w:r>
          </w:p>
        </w:tc>
        <w:tc>
          <w:tcPr>
            <w:tcW w:w="1692" w:type="dxa"/>
            <w:shd w:val="clear" w:color="auto" w:fill="auto"/>
          </w:tcPr>
          <w:p w:rsidR="0025695A" w:rsidRPr="00140706" w:rsidRDefault="0025695A" w:rsidP="00140706">
            <w:pPr>
              <w:spacing w:before="0" w:after="0" w:line="360" w:lineRule="auto"/>
              <w:jc w:val="both"/>
              <w:rPr>
                <w:color w:val="000000"/>
                <w:sz w:val="20"/>
                <w:szCs w:val="20"/>
                <w:lang w:val="en-US"/>
              </w:rPr>
            </w:pPr>
            <w:r w:rsidRPr="00140706">
              <w:rPr>
                <w:color w:val="000000"/>
                <w:sz w:val="20"/>
                <w:szCs w:val="20"/>
                <w:lang w:val="en-US"/>
              </w:rPr>
              <w:t>Q</w:t>
            </w:r>
          </w:p>
        </w:tc>
        <w:tc>
          <w:tcPr>
            <w:tcW w:w="2160"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4145</w:t>
            </w:r>
          </w:p>
        </w:tc>
      </w:tr>
      <w:tr w:rsidR="0025695A" w:rsidRPr="00140706" w:rsidTr="00140706">
        <w:tc>
          <w:tcPr>
            <w:tcW w:w="5028"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Цена за 1 шт., руб.</w:t>
            </w:r>
          </w:p>
        </w:tc>
        <w:tc>
          <w:tcPr>
            <w:tcW w:w="1692" w:type="dxa"/>
            <w:shd w:val="clear" w:color="auto" w:fill="auto"/>
          </w:tcPr>
          <w:p w:rsidR="0025695A" w:rsidRPr="00140706" w:rsidRDefault="0025695A" w:rsidP="00140706">
            <w:pPr>
              <w:spacing w:before="0" w:after="0" w:line="360" w:lineRule="auto"/>
              <w:jc w:val="both"/>
              <w:rPr>
                <w:color w:val="000000"/>
                <w:sz w:val="20"/>
                <w:szCs w:val="20"/>
                <w:lang w:val="en-US"/>
              </w:rPr>
            </w:pPr>
            <w:r w:rsidRPr="00140706">
              <w:rPr>
                <w:color w:val="000000"/>
                <w:sz w:val="20"/>
                <w:szCs w:val="20"/>
                <w:lang w:val="en-US"/>
              </w:rPr>
              <w:t>P</w:t>
            </w:r>
          </w:p>
        </w:tc>
        <w:tc>
          <w:tcPr>
            <w:tcW w:w="2160"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726725</w:t>
            </w:r>
          </w:p>
        </w:tc>
      </w:tr>
      <w:tr w:rsidR="0025695A" w:rsidRPr="00140706" w:rsidTr="00140706">
        <w:tc>
          <w:tcPr>
            <w:tcW w:w="5028"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Выручка, тыс. руб.</w:t>
            </w:r>
          </w:p>
        </w:tc>
        <w:tc>
          <w:tcPr>
            <w:tcW w:w="1692" w:type="dxa"/>
            <w:shd w:val="clear" w:color="auto" w:fill="auto"/>
          </w:tcPr>
          <w:p w:rsidR="0025695A" w:rsidRPr="00140706" w:rsidRDefault="0025695A" w:rsidP="00140706">
            <w:pPr>
              <w:spacing w:before="0" w:after="0" w:line="360" w:lineRule="auto"/>
              <w:jc w:val="both"/>
              <w:rPr>
                <w:color w:val="000000"/>
                <w:sz w:val="20"/>
                <w:szCs w:val="20"/>
                <w:lang w:val="en-US"/>
              </w:rPr>
            </w:pPr>
            <w:r w:rsidRPr="00140706">
              <w:rPr>
                <w:color w:val="000000"/>
                <w:sz w:val="20"/>
                <w:szCs w:val="20"/>
                <w:lang w:val="en-US"/>
              </w:rPr>
              <w:t>R</w:t>
            </w:r>
          </w:p>
        </w:tc>
        <w:tc>
          <w:tcPr>
            <w:tcW w:w="2160"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3011856000</w:t>
            </w:r>
          </w:p>
        </w:tc>
      </w:tr>
      <w:tr w:rsidR="0025695A" w:rsidRPr="00140706" w:rsidTr="00140706">
        <w:tc>
          <w:tcPr>
            <w:tcW w:w="5028"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Переменные затраты на 1 автобус,</w:t>
            </w:r>
            <w:r w:rsidR="00F57142" w:rsidRPr="00140706">
              <w:rPr>
                <w:color w:val="000000"/>
                <w:sz w:val="20"/>
                <w:szCs w:val="20"/>
              </w:rPr>
              <w:t xml:space="preserve"> </w:t>
            </w:r>
            <w:r w:rsidRPr="00140706">
              <w:rPr>
                <w:color w:val="000000"/>
                <w:sz w:val="20"/>
                <w:szCs w:val="20"/>
              </w:rPr>
              <w:t>тыс.руб. (10,20)</w:t>
            </w:r>
          </w:p>
        </w:tc>
        <w:tc>
          <w:tcPr>
            <w:tcW w:w="1692"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lang w:val="en-US"/>
              </w:rPr>
              <w:t>VC</w:t>
            </w:r>
          </w:p>
        </w:tc>
        <w:tc>
          <w:tcPr>
            <w:tcW w:w="2160"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10450</w:t>
            </w:r>
          </w:p>
        </w:tc>
      </w:tr>
      <w:tr w:rsidR="0025695A" w:rsidRPr="00140706" w:rsidTr="00140706">
        <w:tc>
          <w:tcPr>
            <w:tcW w:w="5028"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Постоянные затраты, тыс.руб.(70,02,26,23,25)</w:t>
            </w:r>
          </w:p>
        </w:tc>
        <w:tc>
          <w:tcPr>
            <w:tcW w:w="1692"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lang w:val="en-US"/>
              </w:rPr>
              <w:t>FC</w:t>
            </w:r>
          </w:p>
        </w:tc>
        <w:tc>
          <w:tcPr>
            <w:tcW w:w="2160"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359167813</w:t>
            </w:r>
          </w:p>
        </w:tc>
      </w:tr>
      <w:tr w:rsidR="0025695A" w:rsidRPr="00140706" w:rsidTr="00140706">
        <w:tc>
          <w:tcPr>
            <w:tcW w:w="5028"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 xml:space="preserve">Налогооблагаемая прибыль </w:t>
            </w:r>
          </w:p>
        </w:tc>
        <w:tc>
          <w:tcPr>
            <w:tcW w:w="1692"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w:t>
            </w:r>
          </w:p>
        </w:tc>
        <w:tc>
          <w:tcPr>
            <w:tcW w:w="2160"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105013000</w:t>
            </w:r>
          </w:p>
        </w:tc>
      </w:tr>
      <w:tr w:rsidR="0025695A" w:rsidRPr="00140706" w:rsidTr="00140706">
        <w:tc>
          <w:tcPr>
            <w:tcW w:w="5028"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Сумма налога на прибыль</w:t>
            </w:r>
          </w:p>
        </w:tc>
        <w:tc>
          <w:tcPr>
            <w:tcW w:w="1692"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lang w:val="en-US"/>
              </w:rPr>
              <w:t>N</w:t>
            </w:r>
          </w:p>
        </w:tc>
        <w:tc>
          <w:tcPr>
            <w:tcW w:w="2160"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29178000</w:t>
            </w:r>
          </w:p>
        </w:tc>
      </w:tr>
      <w:tr w:rsidR="0025695A" w:rsidRPr="00140706" w:rsidTr="00140706">
        <w:tc>
          <w:tcPr>
            <w:tcW w:w="5028"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Чистая прибыль</w:t>
            </w:r>
          </w:p>
        </w:tc>
        <w:tc>
          <w:tcPr>
            <w:tcW w:w="1692"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П</w:t>
            </w:r>
          </w:p>
        </w:tc>
        <w:tc>
          <w:tcPr>
            <w:tcW w:w="2160"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2609792062</w:t>
            </w:r>
          </w:p>
        </w:tc>
      </w:tr>
    </w:tbl>
    <w:p w:rsidR="0025695A" w:rsidRPr="00F57142" w:rsidRDefault="0025695A" w:rsidP="00F57142">
      <w:pPr>
        <w:spacing w:before="0" w:after="0" w:line="360" w:lineRule="auto"/>
        <w:ind w:firstLine="709"/>
        <w:jc w:val="both"/>
        <w:rPr>
          <w:color w:val="000000"/>
          <w:sz w:val="28"/>
          <w:szCs w:val="28"/>
        </w:rPr>
      </w:pPr>
    </w:p>
    <w:p w:rsidR="0025695A" w:rsidRPr="00F57142" w:rsidRDefault="0025695A" w:rsidP="00F57142">
      <w:pPr>
        <w:spacing w:before="0" w:after="0" w:line="360" w:lineRule="auto"/>
        <w:ind w:firstLine="709"/>
        <w:jc w:val="both"/>
        <w:rPr>
          <w:color w:val="000000"/>
          <w:sz w:val="28"/>
          <w:szCs w:val="28"/>
        </w:rPr>
      </w:pPr>
      <w:r w:rsidRPr="00F57142">
        <w:rPr>
          <w:color w:val="000000"/>
          <w:sz w:val="28"/>
          <w:szCs w:val="28"/>
        </w:rPr>
        <w:t xml:space="preserve">Полные затраты ТС = </w:t>
      </w:r>
      <w:r w:rsidRPr="00F57142">
        <w:rPr>
          <w:color w:val="000000"/>
          <w:sz w:val="28"/>
          <w:szCs w:val="28"/>
          <w:lang w:val="en-US"/>
        </w:rPr>
        <w:t>FC</w:t>
      </w:r>
      <w:r w:rsidRPr="00F57142">
        <w:rPr>
          <w:color w:val="000000"/>
          <w:sz w:val="28"/>
          <w:szCs w:val="28"/>
        </w:rPr>
        <w:t>+</w:t>
      </w:r>
      <w:r w:rsidRPr="00F57142">
        <w:rPr>
          <w:color w:val="000000"/>
          <w:sz w:val="28"/>
          <w:szCs w:val="28"/>
          <w:lang w:val="en-US"/>
        </w:rPr>
        <w:t>VC</w:t>
      </w:r>
      <w:r w:rsidRPr="00F57142">
        <w:rPr>
          <w:color w:val="000000"/>
          <w:sz w:val="28"/>
          <w:szCs w:val="28"/>
        </w:rPr>
        <w:t>*</w:t>
      </w:r>
      <w:r w:rsidRPr="00F57142">
        <w:rPr>
          <w:color w:val="000000"/>
          <w:sz w:val="28"/>
          <w:szCs w:val="28"/>
          <w:lang w:val="en-US"/>
        </w:rPr>
        <w:t>Q</w:t>
      </w:r>
    </w:p>
    <w:p w:rsidR="00734A78" w:rsidRDefault="00734A78" w:rsidP="00F57142">
      <w:pPr>
        <w:spacing w:before="0" w:after="0" w:line="360" w:lineRule="auto"/>
        <w:ind w:firstLine="709"/>
        <w:jc w:val="both"/>
        <w:rPr>
          <w:color w:val="000000"/>
          <w:sz w:val="28"/>
          <w:szCs w:val="28"/>
        </w:rPr>
      </w:pPr>
    </w:p>
    <w:p w:rsidR="0025695A" w:rsidRPr="00F57142" w:rsidRDefault="0025695A" w:rsidP="00F57142">
      <w:pPr>
        <w:spacing w:before="0" w:after="0" w:line="360" w:lineRule="auto"/>
        <w:ind w:firstLine="709"/>
        <w:jc w:val="both"/>
        <w:rPr>
          <w:color w:val="000000"/>
          <w:sz w:val="28"/>
          <w:szCs w:val="28"/>
        </w:rPr>
      </w:pPr>
      <w:r w:rsidRPr="00F57142">
        <w:rPr>
          <w:color w:val="000000"/>
          <w:sz w:val="28"/>
          <w:szCs w:val="28"/>
        </w:rPr>
        <w:t xml:space="preserve">Налогооблагаемая прибыль = </w:t>
      </w:r>
      <w:r w:rsidRPr="00F57142">
        <w:rPr>
          <w:color w:val="000000"/>
          <w:sz w:val="28"/>
          <w:szCs w:val="28"/>
          <w:lang w:val="en-US"/>
        </w:rPr>
        <w:t>R</w:t>
      </w:r>
      <w:r w:rsidRPr="00F57142">
        <w:rPr>
          <w:color w:val="000000"/>
          <w:sz w:val="28"/>
          <w:szCs w:val="28"/>
        </w:rPr>
        <w:t xml:space="preserve"> –</w:t>
      </w:r>
      <w:r w:rsidRPr="00F57142">
        <w:rPr>
          <w:color w:val="000000"/>
          <w:sz w:val="28"/>
          <w:szCs w:val="28"/>
          <w:lang w:val="en-US"/>
        </w:rPr>
        <w:t>FC</w:t>
      </w:r>
      <w:r w:rsidRPr="00F57142">
        <w:rPr>
          <w:color w:val="000000"/>
          <w:sz w:val="28"/>
          <w:szCs w:val="28"/>
        </w:rPr>
        <w:t xml:space="preserve"> –</w:t>
      </w:r>
      <w:r w:rsidRPr="00F57142">
        <w:rPr>
          <w:color w:val="000000"/>
          <w:sz w:val="28"/>
          <w:szCs w:val="28"/>
          <w:lang w:val="en-US"/>
        </w:rPr>
        <w:t>VC</w:t>
      </w:r>
      <w:r w:rsidRPr="00F57142">
        <w:rPr>
          <w:color w:val="000000"/>
          <w:sz w:val="28"/>
          <w:szCs w:val="28"/>
        </w:rPr>
        <w:t>*</w:t>
      </w:r>
      <w:r w:rsidRPr="00F57142">
        <w:rPr>
          <w:color w:val="000000"/>
          <w:sz w:val="28"/>
          <w:szCs w:val="28"/>
          <w:lang w:val="en-US"/>
        </w:rPr>
        <w:t>Q</w:t>
      </w:r>
    </w:p>
    <w:p w:rsidR="00734A78" w:rsidRDefault="00734A78" w:rsidP="00F57142">
      <w:pPr>
        <w:spacing w:before="0" w:after="0" w:line="360" w:lineRule="auto"/>
        <w:ind w:firstLine="709"/>
        <w:jc w:val="both"/>
        <w:rPr>
          <w:color w:val="000000"/>
          <w:sz w:val="28"/>
          <w:szCs w:val="28"/>
        </w:rPr>
      </w:pPr>
    </w:p>
    <w:p w:rsidR="0025695A" w:rsidRPr="00F57142" w:rsidRDefault="0025695A" w:rsidP="00F57142">
      <w:pPr>
        <w:spacing w:before="0" w:after="0" w:line="360" w:lineRule="auto"/>
        <w:ind w:firstLine="709"/>
        <w:jc w:val="both"/>
        <w:rPr>
          <w:color w:val="000000"/>
          <w:sz w:val="28"/>
          <w:szCs w:val="28"/>
        </w:rPr>
      </w:pPr>
      <w:r w:rsidRPr="00F57142">
        <w:rPr>
          <w:color w:val="000000"/>
          <w:sz w:val="28"/>
          <w:szCs w:val="28"/>
        </w:rPr>
        <w:t>Чистая прибыль = [(</w:t>
      </w:r>
      <w:r w:rsidRPr="00F57142">
        <w:rPr>
          <w:color w:val="000000"/>
          <w:sz w:val="28"/>
          <w:szCs w:val="28"/>
          <w:lang w:val="en-US"/>
        </w:rPr>
        <w:t>p</w:t>
      </w:r>
      <w:r w:rsidRPr="00F57142">
        <w:rPr>
          <w:color w:val="000000"/>
          <w:sz w:val="28"/>
          <w:szCs w:val="28"/>
        </w:rPr>
        <w:t>-</w:t>
      </w:r>
      <w:r w:rsidRPr="00F57142">
        <w:rPr>
          <w:color w:val="000000"/>
          <w:sz w:val="28"/>
          <w:szCs w:val="28"/>
          <w:lang w:val="en-US"/>
        </w:rPr>
        <w:t>VC</w:t>
      </w:r>
      <w:r w:rsidRPr="00F57142">
        <w:rPr>
          <w:color w:val="000000"/>
          <w:sz w:val="28"/>
          <w:szCs w:val="28"/>
        </w:rPr>
        <w:t>)</w:t>
      </w:r>
      <w:r w:rsidRPr="00F57142">
        <w:rPr>
          <w:color w:val="000000"/>
          <w:sz w:val="28"/>
          <w:szCs w:val="28"/>
          <w:lang w:val="en-US"/>
        </w:rPr>
        <w:t>Q</w:t>
      </w:r>
      <w:r w:rsidRPr="00F57142">
        <w:rPr>
          <w:color w:val="000000"/>
          <w:sz w:val="28"/>
          <w:szCs w:val="28"/>
        </w:rPr>
        <w:t>-</w:t>
      </w:r>
      <w:r w:rsidRPr="00F57142">
        <w:rPr>
          <w:color w:val="000000"/>
          <w:sz w:val="28"/>
          <w:szCs w:val="28"/>
          <w:lang w:val="en-US"/>
        </w:rPr>
        <w:t>FC</w:t>
      </w:r>
      <w:r w:rsidRPr="00F57142">
        <w:rPr>
          <w:color w:val="000000"/>
          <w:sz w:val="28"/>
          <w:szCs w:val="28"/>
        </w:rPr>
        <w:t>](1-</w:t>
      </w:r>
      <w:r w:rsidRPr="00F57142">
        <w:rPr>
          <w:color w:val="000000"/>
          <w:sz w:val="28"/>
          <w:szCs w:val="28"/>
          <w:lang w:val="en-US"/>
        </w:rPr>
        <w:t>T</w:t>
      </w:r>
      <w:r w:rsidRPr="00F57142">
        <w:rPr>
          <w:color w:val="000000"/>
          <w:sz w:val="28"/>
          <w:szCs w:val="28"/>
        </w:rPr>
        <w:t>) Т=0,24</w:t>
      </w:r>
    </w:p>
    <w:p w:rsidR="00734A78" w:rsidRDefault="00734A78" w:rsidP="00F57142">
      <w:pPr>
        <w:spacing w:before="0" w:after="0" w:line="360" w:lineRule="auto"/>
        <w:ind w:firstLine="709"/>
        <w:jc w:val="both"/>
        <w:rPr>
          <w:color w:val="000000"/>
          <w:sz w:val="28"/>
          <w:szCs w:val="28"/>
        </w:rPr>
      </w:pPr>
    </w:p>
    <w:p w:rsidR="0025695A" w:rsidRPr="00F57142" w:rsidRDefault="0025695A" w:rsidP="00F57142">
      <w:pPr>
        <w:spacing w:before="0" w:after="0" w:line="360" w:lineRule="auto"/>
        <w:ind w:firstLine="709"/>
        <w:jc w:val="both"/>
        <w:rPr>
          <w:color w:val="000000"/>
          <w:sz w:val="28"/>
          <w:szCs w:val="28"/>
        </w:rPr>
      </w:pPr>
      <w:r w:rsidRPr="00F57142">
        <w:rPr>
          <w:color w:val="000000"/>
          <w:sz w:val="28"/>
          <w:szCs w:val="28"/>
        </w:rPr>
        <w:t>Анализ чувствительности заключается в определении того, что будет, если один или несколько факторов изменят свою величину. Рассмотрю чувствительность чистой прибыли</w:t>
      </w:r>
      <w:r w:rsidR="00F57142">
        <w:rPr>
          <w:color w:val="000000"/>
          <w:sz w:val="28"/>
          <w:szCs w:val="28"/>
        </w:rPr>
        <w:t xml:space="preserve"> </w:t>
      </w:r>
      <w:r w:rsidRPr="00F57142">
        <w:rPr>
          <w:color w:val="000000"/>
          <w:sz w:val="28"/>
          <w:szCs w:val="28"/>
        </w:rPr>
        <w:t>к изменению лишь одного фактора (объем продаж) при неизменности всех остальных.</w:t>
      </w:r>
    </w:p>
    <w:p w:rsidR="00734A78" w:rsidRDefault="00734A78" w:rsidP="00F57142">
      <w:pPr>
        <w:spacing w:before="0" w:after="0" w:line="360" w:lineRule="auto"/>
        <w:ind w:firstLine="709"/>
        <w:jc w:val="both"/>
        <w:rPr>
          <w:color w:val="000000"/>
          <w:sz w:val="28"/>
          <w:szCs w:val="28"/>
        </w:rPr>
      </w:pPr>
    </w:p>
    <w:p w:rsidR="0025695A" w:rsidRPr="00F57142" w:rsidRDefault="0025695A" w:rsidP="00F57142">
      <w:pPr>
        <w:spacing w:before="0" w:after="0" w:line="360" w:lineRule="auto"/>
        <w:ind w:firstLine="709"/>
        <w:jc w:val="both"/>
        <w:rPr>
          <w:color w:val="000000"/>
          <w:sz w:val="28"/>
          <w:szCs w:val="28"/>
        </w:rPr>
      </w:pPr>
      <w:r w:rsidRPr="00F57142">
        <w:rPr>
          <w:color w:val="000000"/>
          <w:sz w:val="28"/>
          <w:szCs w:val="28"/>
        </w:rPr>
        <w:t>Анализ чувствительности прибыли при изменении объема продаж методом директ-костинг в реливантном периоде.</w:t>
      </w:r>
    </w:p>
    <w:p w:rsidR="0025695A" w:rsidRPr="00F57142" w:rsidRDefault="0025695A" w:rsidP="00F57142">
      <w:pPr>
        <w:spacing w:before="0" w:after="0" w:line="360" w:lineRule="auto"/>
        <w:ind w:firstLine="709"/>
        <w:jc w:val="both"/>
        <w:rPr>
          <w:color w:val="000000"/>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2271"/>
        <w:gridCol w:w="1635"/>
        <w:gridCol w:w="1637"/>
      </w:tblGrid>
      <w:tr w:rsidR="0025695A" w:rsidRPr="00140706" w:rsidTr="00140706">
        <w:tc>
          <w:tcPr>
            <w:tcW w:w="3237"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Показатель</w:t>
            </w:r>
          </w:p>
        </w:tc>
        <w:tc>
          <w:tcPr>
            <w:tcW w:w="2271"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Обозначение</w:t>
            </w:r>
          </w:p>
        </w:tc>
        <w:tc>
          <w:tcPr>
            <w:tcW w:w="1635"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1 вариант</w:t>
            </w:r>
          </w:p>
        </w:tc>
        <w:tc>
          <w:tcPr>
            <w:tcW w:w="1637"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2 вариант</w:t>
            </w:r>
          </w:p>
        </w:tc>
      </w:tr>
      <w:tr w:rsidR="0025695A" w:rsidRPr="00140706" w:rsidTr="00140706">
        <w:tc>
          <w:tcPr>
            <w:tcW w:w="3237"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Количество проданных экземпляров</w:t>
            </w:r>
          </w:p>
        </w:tc>
        <w:tc>
          <w:tcPr>
            <w:tcW w:w="2271" w:type="dxa"/>
            <w:shd w:val="clear" w:color="auto" w:fill="auto"/>
          </w:tcPr>
          <w:p w:rsidR="0025695A" w:rsidRPr="00140706" w:rsidRDefault="0025695A" w:rsidP="00140706">
            <w:pPr>
              <w:spacing w:before="0" w:after="0" w:line="360" w:lineRule="auto"/>
              <w:jc w:val="both"/>
              <w:rPr>
                <w:color w:val="000000"/>
                <w:sz w:val="20"/>
                <w:szCs w:val="20"/>
                <w:lang w:val="en-US"/>
              </w:rPr>
            </w:pPr>
            <w:r w:rsidRPr="00140706">
              <w:rPr>
                <w:color w:val="000000"/>
                <w:sz w:val="20"/>
                <w:szCs w:val="20"/>
                <w:lang w:val="en-US"/>
              </w:rPr>
              <w:t>Q</w:t>
            </w:r>
          </w:p>
        </w:tc>
        <w:tc>
          <w:tcPr>
            <w:tcW w:w="1635"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4144</w:t>
            </w:r>
          </w:p>
        </w:tc>
        <w:tc>
          <w:tcPr>
            <w:tcW w:w="1637"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4146</w:t>
            </w:r>
          </w:p>
        </w:tc>
      </w:tr>
      <w:tr w:rsidR="0025695A" w:rsidRPr="00140706" w:rsidTr="00140706">
        <w:tc>
          <w:tcPr>
            <w:tcW w:w="3237"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Цена за 1 шт., руб.</w:t>
            </w:r>
          </w:p>
        </w:tc>
        <w:tc>
          <w:tcPr>
            <w:tcW w:w="2271" w:type="dxa"/>
            <w:shd w:val="clear" w:color="auto" w:fill="auto"/>
          </w:tcPr>
          <w:p w:rsidR="0025695A" w:rsidRPr="00140706" w:rsidRDefault="0025695A" w:rsidP="00140706">
            <w:pPr>
              <w:spacing w:before="0" w:after="0" w:line="360" w:lineRule="auto"/>
              <w:jc w:val="both"/>
              <w:rPr>
                <w:color w:val="000000"/>
                <w:sz w:val="20"/>
                <w:szCs w:val="20"/>
                <w:lang w:val="en-US"/>
              </w:rPr>
            </w:pPr>
            <w:r w:rsidRPr="00140706">
              <w:rPr>
                <w:color w:val="000000"/>
                <w:sz w:val="20"/>
                <w:szCs w:val="20"/>
                <w:lang w:val="en-US"/>
              </w:rPr>
              <w:t>P</w:t>
            </w:r>
          </w:p>
        </w:tc>
        <w:tc>
          <w:tcPr>
            <w:tcW w:w="1635"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726725</w:t>
            </w:r>
          </w:p>
        </w:tc>
        <w:tc>
          <w:tcPr>
            <w:tcW w:w="1637"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726725</w:t>
            </w:r>
          </w:p>
        </w:tc>
      </w:tr>
      <w:tr w:rsidR="0025695A" w:rsidRPr="00140706" w:rsidTr="00140706">
        <w:tc>
          <w:tcPr>
            <w:tcW w:w="3237"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Выручка, тыс. руб.</w:t>
            </w:r>
          </w:p>
        </w:tc>
        <w:tc>
          <w:tcPr>
            <w:tcW w:w="2271" w:type="dxa"/>
            <w:shd w:val="clear" w:color="auto" w:fill="auto"/>
          </w:tcPr>
          <w:p w:rsidR="0025695A" w:rsidRPr="00140706" w:rsidRDefault="0025695A" w:rsidP="00140706">
            <w:pPr>
              <w:spacing w:before="0" w:after="0" w:line="360" w:lineRule="auto"/>
              <w:jc w:val="both"/>
              <w:rPr>
                <w:color w:val="000000"/>
                <w:sz w:val="20"/>
                <w:szCs w:val="20"/>
                <w:lang w:val="en-US"/>
              </w:rPr>
            </w:pPr>
            <w:r w:rsidRPr="00140706">
              <w:rPr>
                <w:color w:val="000000"/>
                <w:sz w:val="20"/>
                <w:szCs w:val="20"/>
                <w:lang w:val="en-US"/>
              </w:rPr>
              <w:t>R</w:t>
            </w:r>
          </w:p>
        </w:tc>
        <w:tc>
          <w:tcPr>
            <w:tcW w:w="1635"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3011548400</w:t>
            </w:r>
          </w:p>
        </w:tc>
        <w:tc>
          <w:tcPr>
            <w:tcW w:w="1637"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3013001850</w:t>
            </w:r>
          </w:p>
        </w:tc>
      </w:tr>
      <w:tr w:rsidR="0025695A" w:rsidRPr="00140706" w:rsidTr="00140706">
        <w:tc>
          <w:tcPr>
            <w:tcW w:w="3237"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Переменные затраты на 1 автобус,</w:t>
            </w:r>
            <w:r w:rsidR="00F57142" w:rsidRPr="00140706">
              <w:rPr>
                <w:color w:val="000000"/>
                <w:sz w:val="20"/>
                <w:szCs w:val="20"/>
              </w:rPr>
              <w:t xml:space="preserve"> </w:t>
            </w:r>
            <w:r w:rsidRPr="00140706">
              <w:rPr>
                <w:color w:val="000000"/>
                <w:sz w:val="20"/>
                <w:szCs w:val="20"/>
              </w:rPr>
              <w:t>тыс.руб. (10,20)</w:t>
            </w:r>
          </w:p>
        </w:tc>
        <w:tc>
          <w:tcPr>
            <w:tcW w:w="2271"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lang w:val="en-US"/>
              </w:rPr>
              <w:t>VC</w:t>
            </w:r>
          </w:p>
        </w:tc>
        <w:tc>
          <w:tcPr>
            <w:tcW w:w="1635"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14294</w:t>
            </w:r>
          </w:p>
        </w:tc>
        <w:tc>
          <w:tcPr>
            <w:tcW w:w="1637"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20598</w:t>
            </w:r>
          </w:p>
        </w:tc>
      </w:tr>
      <w:tr w:rsidR="0025695A" w:rsidRPr="00140706" w:rsidTr="00140706">
        <w:tc>
          <w:tcPr>
            <w:tcW w:w="3237"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Постоянные затраты, тыс.руб.(70,02,26,23,25)</w:t>
            </w:r>
          </w:p>
        </w:tc>
        <w:tc>
          <w:tcPr>
            <w:tcW w:w="2271"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lang w:val="en-US"/>
              </w:rPr>
              <w:t>FC</w:t>
            </w:r>
          </w:p>
        </w:tc>
        <w:tc>
          <w:tcPr>
            <w:tcW w:w="1635"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359167813</w:t>
            </w:r>
          </w:p>
        </w:tc>
        <w:tc>
          <w:tcPr>
            <w:tcW w:w="1637"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359167813</w:t>
            </w:r>
          </w:p>
        </w:tc>
      </w:tr>
      <w:tr w:rsidR="0025695A" w:rsidRPr="00140706" w:rsidTr="00140706">
        <w:tc>
          <w:tcPr>
            <w:tcW w:w="3237"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 xml:space="preserve">Налогооблагаемая прибыль </w:t>
            </w:r>
          </w:p>
        </w:tc>
        <w:tc>
          <w:tcPr>
            <w:tcW w:w="2271"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w:t>
            </w:r>
          </w:p>
        </w:tc>
        <w:tc>
          <w:tcPr>
            <w:tcW w:w="1635"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2593146251</w:t>
            </w:r>
          </w:p>
        </w:tc>
        <w:tc>
          <w:tcPr>
            <w:tcW w:w="1637"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2568434729</w:t>
            </w:r>
          </w:p>
        </w:tc>
      </w:tr>
      <w:tr w:rsidR="0025695A" w:rsidRPr="00140706" w:rsidTr="00140706">
        <w:tc>
          <w:tcPr>
            <w:tcW w:w="3237"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Сумма налога на прибыль</w:t>
            </w:r>
          </w:p>
        </w:tc>
        <w:tc>
          <w:tcPr>
            <w:tcW w:w="2271"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lang w:val="en-US"/>
              </w:rPr>
              <w:t>N</w:t>
            </w:r>
          </w:p>
        </w:tc>
        <w:tc>
          <w:tcPr>
            <w:tcW w:w="1635"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622355100</w:t>
            </w:r>
          </w:p>
        </w:tc>
        <w:tc>
          <w:tcPr>
            <w:tcW w:w="1637"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616424335</w:t>
            </w:r>
          </w:p>
        </w:tc>
      </w:tr>
      <w:tr w:rsidR="0025695A" w:rsidRPr="00140706" w:rsidTr="00140706">
        <w:tc>
          <w:tcPr>
            <w:tcW w:w="3237"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Чистая прибыль</w:t>
            </w:r>
          </w:p>
        </w:tc>
        <w:tc>
          <w:tcPr>
            <w:tcW w:w="2271"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П</w:t>
            </w:r>
          </w:p>
        </w:tc>
        <w:tc>
          <w:tcPr>
            <w:tcW w:w="1635"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1884590875</w:t>
            </w:r>
          </w:p>
        </w:tc>
        <w:tc>
          <w:tcPr>
            <w:tcW w:w="1637"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3184859063</w:t>
            </w:r>
          </w:p>
        </w:tc>
      </w:tr>
      <w:tr w:rsidR="0025695A" w:rsidRPr="00140706" w:rsidTr="00140706">
        <w:tc>
          <w:tcPr>
            <w:tcW w:w="3237"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Изменение прибыли</w:t>
            </w:r>
          </w:p>
        </w:tc>
        <w:tc>
          <w:tcPr>
            <w:tcW w:w="2271" w:type="dxa"/>
            <w:shd w:val="clear" w:color="auto" w:fill="auto"/>
          </w:tcPr>
          <w:p w:rsidR="0025695A" w:rsidRPr="00140706" w:rsidRDefault="0025695A" w:rsidP="00140706">
            <w:pPr>
              <w:spacing w:before="0" w:after="0" w:line="360" w:lineRule="auto"/>
              <w:jc w:val="both"/>
              <w:rPr>
                <w:color w:val="000000"/>
                <w:sz w:val="20"/>
                <w:szCs w:val="20"/>
              </w:rPr>
            </w:pPr>
          </w:p>
        </w:tc>
        <w:tc>
          <w:tcPr>
            <w:tcW w:w="1635"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-725201187</w:t>
            </w:r>
          </w:p>
        </w:tc>
        <w:tc>
          <w:tcPr>
            <w:tcW w:w="1637" w:type="dxa"/>
            <w:shd w:val="clear" w:color="auto" w:fill="auto"/>
          </w:tcPr>
          <w:p w:rsidR="0025695A" w:rsidRPr="00140706" w:rsidRDefault="0025695A" w:rsidP="00140706">
            <w:pPr>
              <w:spacing w:before="0" w:after="0" w:line="360" w:lineRule="auto"/>
              <w:jc w:val="both"/>
              <w:rPr>
                <w:color w:val="000000"/>
                <w:sz w:val="20"/>
                <w:szCs w:val="20"/>
              </w:rPr>
            </w:pPr>
            <w:r w:rsidRPr="00140706">
              <w:rPr>
                <w:color w:val="000000"/>
                <w:sz w:val="20"/>
                <w:szCs w:val="20"/>
              </w:rPr>
              <w:t>+575067001</w:t>
            </w:r>
          </w:p>
        </w:tc>
      </w:tr>
    </w:tbl>
    <w:p w:rsidR="0025695A" w:rsidRPr="00F57142" w:rsidRDefault="0025695A" w:rsidP="00F57142">
      <w:pPr>
        <w:spacing w:before="0" w:after="0" w:line="360" w:lineRule="auto"/>
        <w:ind w:firstLine="709"/>
        <w:jc w:val="both"/>
        <w:rPr>
          <w:color w:val="000000"/>
          <w:sz w:val="28"/>
          <w:szCs w:val="28"/>
        </w:rPr>
      </w:pPr>
    </w:p>
    <w:p w:rsidR="00F57142" w:rsidRPr="00F57142" w:rsidRDefault="0025695A" w:rsidP="00F57142">
      <w:pPr>
        <w:spacing w:before="0" w:after="0" w:line="360" w:lineRule="auto"/>
        <w:ind w:firstLine="709"/>
        <w:jc w:val="both"/>
        <w:rPr>
          <w:sz w:val="28"/>
          <w:szCs w:val="28"/>
          <w:lang w:val="en-US"/>
        </w:rPr>
      </w:pPr>
      <w:r w:rsidRPr="00F57142">
        <w:rPr>
          <w:sz w:val="28"/>
          <w:szCs w:val="28"/>
        </w:rPr>
        <w:t>Анализ чувствительности позволяет определить силу реакции результативного фактора на изменение зависимых факторов.</w:t>
      </w:r>
      <w:bookmarkStart w:id="0" w:name="_GoBack"/>
      <w:bookmarkEnd w:id="0"/>
    </w:p>
    <w:sectPr w:rsidR="00F57142" w:rsidRPr="00F57142" w:rsidSect="00F57142">
      <w:pgSz w:w="11909" w:h="16834"/>
      <w:pgMar w:top="1134" w:right="850" w:bottom="1134" w:left="1701" w:header="709" w:footer="709"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706" w:rsidRDefault="00140706">
      <w:pPr>
        <w:spacing w:before="0" w:after="0"/>
      </w:pPr>
      <w:r>
        <w:separator/>
      </w:r>
    </w:p>
  </w:endnote>
  <w:endnote w:type="continuationSeparator" w:id="0">
    <w:p w:rsidR="00140706" w:rsidRDefault="001407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706" w:rsidRDefault="00140706">
      <w:pPr>
        <w:spacing w:before="0" w:after="0"/>
      </w:pPr>
      <w:r>
        <w:separator/>
      </w:r>
    </w:p>
  </w:footnote>
  <w:footnote w:type="continuationSeparator" w:id="0">
    <w:p w:rsidR="00140706" w:rsidRDefault="0014070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B9E0CD6"/>
    <w:lvl w:ilvl="0">
      <w:numFmt w:val="decimal"/>
      <w:lvlText w:val="*"/>
      <w:lvlJc w:val="left"/>
    </w:lvl>
  </w:abstractNum>
  <w:abstractNum w:abstractNumId="1">
    <w:nsid w:val="00E44B71"/>
    <w:multiLevelType w:val="singleLevel"/>
    <w:tmpl w:val="04E87EE4"/>
    <w:lvl w:ilvl="0">
      <w:start w:val="3"/>
      <w:numFmt w:val="decimal"/>
      <w:lvlText w:val="8.%1."/>
      <w:legacy w:legacy="1" w:legacySpace="0" w:legacyIndent="447"/>
      <w:lvlJc w:val="left"/>
      <w:rPr>
        <w:rFonts w:ascii="Times New Roman" w:hAnsi="Times New Roman" w:cs="Times New Roman" w:hint="default"/>
      </w:rPr>
    </w:lvl>
  </w:abstractNum>
  <w:abstractNum w:abstractNumId="2">
    <w:nsid w:val="09C74226"/>
    <w:multiLevelType w:val="hybridMultilevel"/>
    <w:tmpl w:val="14A8F534"/>
    <w:lvl w:ilvl="0" w:tplc="D674AFB4">
      <w:start w:val="3"/>
      <w:numFmt w:val="bullet"/>
      <w:lvlText w:val="-"/>
      <w:lvlJc w:val="left"/>
      <w:pPr>
        <w:tabs>
          <w:tab w:val="num" w:pos="1068"/>
        </w:tabs>
        <w:ind w:left="1068" w:hanging="360"/>
      </w:pPr>
      <w:rPr>
        <w:rFonts w:ascii="Times New Roman" w:eastAsia="Times New Roman" w:hAnsi="Times New Roman" w:hint="default"/>
      </w:rPr>
    </w:lvl>
    <w:lvl w:ilvl="1" w:tplc="0419000F">
      <w:start w:val="1"/>
      <w:numFmt w:val="decimal"/>
      <w:lvlText w:val="%2."/>
      <w:lvlJc w:val="left"/>
      <w:pPr>
        <w:tabs>
          <w:tab w:val="num" w:pos="1788"/>
        </w:tabs>
        <w:ind w:left="1788" w:hanging="360"/>
      </w:pPr>
    </w:lvl>
    <w:lvl w:ilvl="2" w:tplc="D674AFB4">
      <w:start w:val="3"/>
      <w:numFmt w:val="bullet"/>
      <w:lvlText w:val="-"/>
      <w:lvlJc w:val="left"/>
      <w:pPr>
        <w:tabs>
          <w:tab w:val="num" w:pos="2508"/>
        </w:tabs>
        <w:ind w:left="2508" w:hanging="360"/>
      </w:pPr>
      <w:rPr>
        <w:rFonts w:ascii="Times New Roman" w:eastAsia="Times New Roman" w:hAnsi="Times New Roman"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3">
    <w:nsid w:val="2CB4292E"/>
    <w:multiLevelType w:val="multilevel"/>
    <w:tmpl w:val="222C52EE"/>
    <w:lvl w:ilvl="0">
      <w:start w:val="1"/>
      <w:numFmt w:val="decimal"/>
      <w:lvlText w:val="%1"/>
      <w:lvlJc w:val="left"/>
      <w:pPr>
        <w:tabs>
          <w:tab w:val="num" w:pos="510"/>
        </w:tabs>
        <w:ind w:left="510"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32A103CA"/>
    <w:multiLevelType w:val="hybridMultilevel"/>
    <w:tmpl w:val="B30684B6"/>
    <w:lvl w:ilvl="0" w:tplc="0419000D">
      <w:start w:val="1"/>
      <w:numFmt w:val="bullet"/>
      <w:lvlText w:val=""/>
      <w:lvlJc w:val="left"/>
      <w:pPr>
        <w:tabs>
          <w:tab w:val="num" w:pos="1320"/>
        </w:tabs>
        <w:ind w:left="1320" w:hanging="360"/>
      </w:pPr>
      <w:rPr>
        <w:rFonts w:ascii="Wingdings" w:hAnsi="Wingdings" w:cs="Wingdings" w:hint="default"/>
      </w:rPr>
    </w:lvl>
    <w:lvl w:ilvl="1" w:tplc="0419000F">
      <w:start w:val="1"/>
      <w:numFmt w:val="decimal"/>
      <w:lvlText w:val="%2."/>
      <w:lvlJc w:val="left"/>
      <w:pPr>
        <w:tabs>
          <w:tab w:val="num" w:pos="2340"/>
        </w:tabs>
        <w:ind w:left="2340" w:hanging="360"/>
      </w:pPr>
      <w:rPr>
        <w:rFonts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5">
    <w:nsid w:val="349B544B"/>
    <w:multiLevelType w:val="hybridMultilevel"/>
    <w:tmpl w:val="3D1A5FDE"/>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6">
    <w:nsid w:val="49AB580F"/>
    <w:multiLevelType w:val="singleLevel"/>
    <w:tmpl w:val="E90C0706"/>
    <w:lvl w:ilvl="0">
      <w:start w:val="5"/>
      <w:numFmt w:val="decimal"/>
      <w:lvlText w:val="4.%1."/>
      <w:legacy w:legacy="1" w:legacySpace="0" w:legacyIndent="471"/>
      <w:lvlJc w:val="left"/>
      <w:rPr>
        <w:rFonts w:ascii="Times New Roman" w:hAnsi="Times New Roman" w:cs="Times New Roman" w:hint="default"/>
      </w:rPr>
    </w:lvl>
  </w:abstractNum>
  <w:abstractNum w:abstractNumId="7">
    <w:nsid w:val="4B513431"/>
    <w:multiLevelType w:val="hybridMultilevel"/>
    <w:tmpl w:val="D21C144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61E851D0"/>
    <w:multiLevelType w:val="hybridMultilevel"/>
    <w:tmpl w:val="99B06E3A"/>
    <w:lvl w:ilvl="0" w:tplc="04190001">
      <w:start w:val="1"/>
      <w:numFmt w:val="bullet"/>
      <w:lvlText w:val=""/>
      <w:lvlJc w:val="left"/>
      <w:pPr>
        <w:tabs>
          <w:tab w:val="num" w:pos="1220"/>
        </w:tabs>
        <w:ind w:left="1220" w:hanging="360"/>
      </w:pPr>
      <w:rPr>
        <w:rFonts w:ascii="Symbol" w:hAnsi="Symbol" w:cs="Symbol" w:hint="default"/>
      </w:rPr>
    </w:lvl>
    <w:lvl w:ilvl="1" w:tplc="04190003">
      <w:start w:val="1"/>
      <w:numFmt w:val="bullet"/>
      <w:lvlText w:val="o"/>
      <w:lvlJc w:val="left"/>
      <w:pPr>
        <w:tabs>
          <w:tab w:val="num" w:pos="1940"/>
        </w:tabs>
        <w:ind w:left="1940" w:hanging="360"/>
      </w:pPr>
      <w:rPr>
        <w:rFonts w:ascii="Courier New" w:hAnsi="Courier New" w:cs="Courier New" w:hint="default"/>
      </w:rPr>
    </w:lvl>
    <w:lvl w:ilvl="2" w:tplc="04190005">
      <w:start w:val="1"/>
      <w:numFmt w:val="bullet"/>
      <w:lvlText w:val=""/>
      <w:lvlJc w:val="left"/>
      <w:pPr>
        <w:tabs>
          <w:tab w:val="num" w:pos="2660"/>
        </w:tabs>
        <w:ind w:left="2660" w:hanging="360"/>
      </w:pPr>
      <w:rPr>
        <w:rFonts w:ascii="Wingdings" w:hAnsi="Wingdings" w:cs="Wingdings" w:hint="default"/>
      </w:rPr>
    </w:lvl>
    <w:lvl w:ilvl="3" w:tplc="04190001">
      <w:start w:val="1"/>
      <w:numFmt w:val="bullet"/>
      <w:lvlText w:val=""/>
      <w:lvlJc w:val="left"/>
      <w:pPr>
        <w:tabs>
          <w:tab w:val="num" w:pos="3380"/>
        </w:tabs>
        <w:ind w:left="3380" w:hanging="360"/>
      </w:pPr>
      <w:rPr>
        <w:rFonts w:ascii="Symbol" w:hAnsi="Symbol" w:cs="Symbol" w:hint="default"/>
      </w:rPr>
    </w:lvl>
    <w:lvl w:ilvl="4" w:tplc="04190003">
      <w:start w:val="1"/>
      <w:numFmt w:val="bullet"/>
      <w:lvlText w:val="o"/>
      <w:lvlJc w:val="left"/>
      <w:pPr>
        <w:tabs>
          <w:tab w:val="num" w:pos="4100"/>
        </w:tabs>
        <w:ind w:left="4100" w:hanging="360"/>
      </w:pPr>
      <w:rPr>
        <w:rFonts w:ascii="Courier New" w:hAnsi="Courier New" w:cs="Courier New" w:hint="default"/>
      </w:rPr>
    </w:lvl>
    <w:lvl w:ilvl="5" w:tplc="04190005">
      <w:start w:val="1"/>
      <w:numFmt w:val="bullet"/>
      <w:lvlText w:val=""/>
      <w:lvlJc w:val="left"/>
      <w:pPr>
        <w:tabs>
          <w:tab w:val="num" w:pos="4820"/>
        </w:tabs>
        <w:ind w:left="4820" w:hanging="360"/>
      </w:pPr>
      <w:rPr>
        <w:rFonts w:ascii="Wingdings" w:hAnsi="Wingdings" w:cs="Wingdings" w:hint="default"/>
      </w:rPr>
    </w:lvl>
    <w:lvl w:ilvl="6" w:tplc="04190001">
      <w:start w:val="1"/>
      <w:numFmt w:val="bullet"/>
      <w:lvlText w:val=""/>
      <w:lvlJc w:val="left"/>
      <w:pPr>
        <w:tabs>
          <w:tab w:val="num" w:pos="5540"/>
        </w:tabs>
        <w:ind w:left="5540" w:hanging="360"/>
      </w:pPr>
      <w:rPr>
        <w:rFonts w:ascii="Symbol" w:hAnsi="Symbol" w:cs="Symbol" w:hint="default"/>
      </w:rPr>
    </w:lvl>
    <w:lvl w:ilvl="7" w:tplc="04190003">
      <w:start w:val="1"/>
      <w:numFmt w:val="bullet"/>
      <w:lvlText w:val="o"/>
      <w:lvlJc w:val="left"/>
      <w:pPr>
        <w:tabs>
          <w:tab w:val="num" w:pos="6260"/>
        </w:tabs>
        <w:ind w:left="6260" w:hanging="360"/>
      </w:pPr>
      <w:rPr>
        <w:rFonts w:ascii="Courier New" w:hAnsi="Courier New" w:cs="Courier New" w:hint="default"/>
      </w:rPr>
    </w:lvl>
    <w:lvl w:ilvl="8" w:tplc="04190005">
      <w:start w:val="1"/>
      <w:numFmt w:val="bullet"/>
      <w:lvlText w:val=""/>
      <w:lvlJc w:val="left"/>
      <w:pPr>
        <w:tabs>
          <w:tab w:val="num" w:pos="6980"/>
        </w:tabs>
        <w:ind w:left="6980" w:hanging="360"/>
      </w:pPr>
      <w:rPr>
        <w:rFonts w:ascii="Wingdings" w:hAnsi="Wingdings" w:cs="Wingdings" w:hint="default"/>
      </w:rPr>
    </w:lvl>
  </w:abstractNum>
  <w:abstractNum w:abstractNumId="9">
    <w:nsid w:val="680E21C5"/>
    <w:multiLevelType w:val="singleLevel"/>
    <w:tmpl w:val="55D09AF6"/>
    <w:lvl w:ilvl="0">
      <w:start w:val="1"/>
      <w:numFmt w:val="decimal"/>
      <w:lvlText w:val="6.%1."/>
      <w:legacy w:legacy="1" w:legacySpace="0" w:legacyIndent="449"/>
      <w:lvlJc w:val="left"/>
      <w:rPr>
        <w:rFonts w:ascii="Times New Roman" w:hAnsi="Times New Roman" w:cs="Times New Roman" w:hint="default"/>
      </w:rPr>
    </w:lvl>
  </w:abstractNum>
  <w:abstractNum w:abstractNumId="10">
    <w:nsid w:val="72172717"/>
    <w:multiLevelType w:val="singleLevel"/>
    <w:tmpl w:val="B0CABDE6"/>
    <w:lvl w:ilvl="0">
      <w:start w:val="7"/>
      <w:numFmt w:val="decimal"/>
      <w:lvlText w:val="4.%1."/>
      <w:legacy w:legacy="1" w:legacySpace="0" w:legacyIndent="525"/>
      <w:lvlJc w:val="left"/>
      <w:rPr>
        <w:rFonts w:ascii="Times New Roman" w:hAnsi="Times New Roman" w:cs="Times New Roman" w:hint="default"/>
      </w:rPr>
    </w:lvl>
  </w:abstractNum>
  <w:num w:numId="1">
    <w:abstractNumId w:val="2"/>
  </w:num>
  <w:num w:numId="2">
    <w:abstractNumId w:val="4"/>
  </w:num>
  <w:num w:numId="3">
    <w:abstractNumId w:val="7"/>
  </w:num>
  <w:num w:numId="4">
    <w:abstractNumId w:val="0"/>
    <w:lvlOverride w:ilvl="0">
      <w:lvl w:ilvl="0">
        <w:numFmt w:val="bullet"/>
        <w:lvlText w:val="•"/>
        <w:legacy w:legacy="1" w:legacySpace="0" w:legacyIndent="346"/>
        <w:lvlJc w:val="left"/>
        <w:rPr>
          <w:rFonts w:ascii="Times New Roman" w:hAnsi="Times New Roman" w:cs="Times New Roman" w:hint="default"/>
        </w:rPr>
      </w:lvl>
    </w:lvlOverride>
  </w:num>
  <w:num w:numId="5">
    <w:abstractNumId w:val="0"/>
    <w:lvlOverride w:ilvl="0">
      <w:lvl w:ilvl="0">
        <w:numFmt w:val="bullet"/>
        <w:lvlText w:val="•"/>
        <w:legacy w:legacy="1" w:legacySpace="0" w:legacyIndent="328"/>
        <w:lvlJc w:val="left"/>
        <w:rPr>
          <w:rFonts w:ascii="Times New Roman" w:hAnsi="Times New Roman" w:cs="Times New Roman" w:hint="default"/>
        </w:rPr>
      </w:lvl>
    </w:lvlOverride>
  </w:num>
  <w:num w:numId="6">
    <w:abstractNumId w:val="0"/>
    <w:lvlOverride w:ilvl="0">
      <w:lvl w:ilvl="0">
        <w:numFmt w:val="bullet"/>
        <w:lvlText w:val="•"/>
        <w:legacy w:legacy="1" w:legacySpace="0" w:legacyIndent="267"/>
        <w:lvlJc w:val="left"/>
        <w:rPr>
          <w:rFonts w:ascii="Times New Roman" w:hAnsi="Times New Roman" w:cs="Times New Roman" w:hint="default"/>
        </w:rPr>
      </w:lvl>
    </w:lvlOverride>
  </w:num>
  <w:num w:numId="7">
    <w:abstractNumId w:val="0"/>
    <w:lvlOverride w:ilvl="0">
      <w:lvl w:ilvl="0">
        <w:numFmt w:val="bullet"/>
        <w:lvlText w:val="•"/>
        <w:legacy w:legacy="1" w:legacySpace="0" w:legacyIndent="349"/>
        <w:lvlJc w:val="left"/>
        <w:rPr>
          <w:rFonts w:ascii="Times New Roman" w:hAnsi="Times New Roman" w:cs="Times New Roman" w:hint="default"/>
        </w:rPr>
      </w:lvl>
    </w:lvlOverride>
  </w:num>
  <w:num w:numId="8">
    <w:abstractNumId w:val="0"/>
    <w:lvlOverride w:ilvl="0">
      <w:lvl w:ilvl="0">
        <w:numFmt w:val="bullet"/>
        <w:lvlText w:val="•"/>
        <w:legacy w:legacy="1" w:legacySpace="0" w:legacyIndent="263"/>
        <w:lvlJc w:val="left"/>
        <w:rPr>
          <w:rFonts w:ascii="Times New Roman" w:hAnsi="Times New Roman" w:cs="Times New Roman" w:hint="default"/>
        </w:rPr>
      </w:lvl>
    </w:lvlOverride>
  </w:num>
  <w:num w:numId="9">
    <w:abstractNumId w:val="6"/>
  </w:num>
  <w:num w:numId="10">
    <w:abstractNumId w:val="10"/>
  </w:num>
  <w:num w:numId="11">
    <w:abstractNumId w:val="8"/>
  </w:num>
  <w:num w:numId="12">
    <w:abstractNumId w:val="5"/>
  </w:num>
  <w:num w:numId="13">
    <w:abstractNumId w:val="9"/>
  </w:num>
  <w:num w:numId="14">
    <w:abstractNumId w:val="9"/>
    <w:lvlOverride w:ilvl="0">
      <w:lvl w:ilvl="0">
        <w:start w:val="1"/>
        <w:numFmt w:val="decimal"/>
        <w:lvlText w:val="6.%1."/>
        <w:legacy w:legacy="1" w:legacySpace="0" w:legacyIndent="450"/>
        <w:lvlJc w:val="left"/>
        <w:rPr>
          <w:rFonts w:ascii="Times New Roman" w:hAnsi="Times New Roman" w:cs="Times New Roman" w:hint="default"/>
        </w:rPr>
      </w:lvl>
    </w:lvlOverride>
  </w:num>
  <w:num w:numId="15">
    <w:abstractNumId w:val="0"/>
    <w:lvlOverride w:ilvl="0">
      <w:lvl w:ilvl="0">
        <w:numFmt w:val="bullet"/>
        <w:lvlText w:val="■"/>
        <w:legacy w:legacy="1" w:legacySpace="0" w:legacyIndent="342"/>
        <w:lvlJc w:val="left"/>
        <w:rPr>
          <w:rFonts w:ascii="Times New Roman" w:hAnsi="Times New Roman" w:cs="Times New Roman" w:hint="default"/>
        </w:rPr>
      </w:lvl>
    </w:lvlOverride>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17F"/>
    <w:rsid w:val="00020DA4"/>
    <w:rsid w:val="00044879"/>
    <w:rsid w:val="000D308C"/>
    <w:rsid w:val="00107159"/>
    <w:rsid w:val="00140706"/>
    <w:rsid w:val="00153BC2"/>
    <w:rsid w:val="00164BFC"/>
    <w:rsid w:val="001748FC"/>
    <w:rsid w:val="001A69AB"/>
    <w:rsid w:val="001D1555"/>
    <w:rsid w:val="002042D6"/>
    <w:rsid w:val="00226CBD"/>
    <w:rsid w:val="0025695A"/>
    <w:rsid w:val="002809C5"/>
    <w:rsid w:val="002D732C"/>
    <w:rsid w:val="0034169A"/>
    <w:rsid w:val="004051D3"/>
    <w:rsid w:val="004216A7"/>
    <w:rsid w:val="00444271"/>
    <w:rsid w:val="004D3DA3"/>
    <w:rsid w:val="004E7553"/>
    <w:rsid w:val="0058598B"/>
    <w:rsid w:val="00593B8B"/>
    <w:rsid w:val="005E33A9"/>
    <w:rsid w:val="006054BC"/>
    <w:rsid w:val="006134BB"/>
    <w:rsid w:val="00626F07"/>
    <w:rsid w:val="00651E69"/>
    <w:rsid w:val="00652C25"/>
    <w:rsid w:val="00697068"/>
    <w:rsid w:val="006A19A0"/>
    <w:rsid w:val="006A3999"/>
    <w:rsid w:val="007141D9"/>
    <w:rsid w:val="00714C70"/>
    <w:rsid w:val="00734A78"/>
    <w:rsid w:val="007812BC"/>
    <w:rsid w:val="007C7061"/>
    <w:rsid w:val="00807A8F"/>
    <w:rsid w:val="008265BA"/>
    <w:rsid w:val="0087317F"/>
    <w:rsid w:val="008B2BB0"/>
    <w:rsid w:val="00906A44"/>
    <w:rsid w:val="00956776"/>
    <w:rsid w:val="0097591A"/>
    <w:rsid w:val="009866BD"/>
    <w:rsid w:val="009A0966"/>
    <w:rsid w:val="009C419B"/>
    <w:rsid w:val="00A23E78"/>
    <w:rsid w:val="00A73C3F"/>
    <w:rsid w:val="00A90DDC"/>
    <w:rsid w:val="00A955B0"/>
    <w:rsid w:val="00A9622D"/>
    <w:rsid w:val="00AA7719"/>
    <w:rsid w:val="00B85A83"/>
    <w:rsid w:val="00B92F69"/>
    <w:rsid w:val="00C2756F"/>
    <w:rsid w:val="00C75B26"/>
    <w:rsid w:val="00CB3DE0"/>
    <w:rsid w:val="00CB540F"/>
    <w:rsid w:val="00CB5517"/>
    <w:rsid w:val="00CB697B"/>
    <w:rsid w:val="00CC4BA8"/>
    <w:rsid w:val="00CC6EEB"/>
    <w:rsid w:val="00CD47EE"/>
    <w:rsid w:val="00D31DBD"/>
    <w:rsid w:val="00D533E4"/>
    <w:rsid w:val="00D77345"/>
    <w:rsid w:val="00E157BE"/>
    <w:rsid w:val="00E235EC"/>
    <w:rsid w:val="00EE7B4C"/>
    <w:rsid w:val="00EF22BC"/>
    <w:rsid w:val="00F44EE9"/>
    <w:rsid w:val="00F45C47"/>
    <w:rsid w:val="00F55270"/>
    <w:rsid w:val="00F57142"/>
    <w:rsid w:val="00F82499"/>
    <w:rsid w:val="00F838C6"/>
    <w:rsid w:val="00FA6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14:defaultImageDpi w14:val="0"/>
  <w15:chartTrackingRefBased/>
  <w15:docId w15:val="{C15D4367-B491-41BB-B2EF-FA0F0172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4051D3"/>
    <w:pPr>
      <w:spacing w:before="100" w:after="100"/>
    </w:pPr>
    <w:rPr>
      <w:sz w:val="24"/>
      <w:szCs w:val="24"/>
    </w:rPr>
  </w:style>
  <w:style w:type="paragraph" w:styleId="3">
    <w:name w:val="heading 3"/>
    <w:basedOn w:val="a"/>
    <w:next w:val="a"/>
    <w:link w:val="30"/>
    <w:uiPriority w:val="99"/>
    <w:qFormat/>
    <w:rsid w:val="00F55270"/>
    <w:pPr>
      <w:keepNext/>
      <w:numPr>
        <w:ilvl w:val="2"/>
        <w:numId w:val="17"/>
      </w:numPr>
      <w:spacing w:before="240" w:after="60"/>
      <w:jc w:val="both"/>
      <w:outlineLvl w:val="2"/>
    </w:pPr>
    <w:rPr>
      <w:rFonts w:ascii="Arial" w:eastAsia="Batang" w:hAnsi="Arial" w:cs="Arial"/>
      <w:b/>
      <w:bCs/>
      <w:sz w:val="26"/>
      <w:szCs w:val="26"/>
    </w:rPr>
  </w:style>
  <w:style w:type="paragraph" w:styleId="4">
    <w:name w:val="heading 4"/>
    <w:basedOn w:val="a"/>
    <w:next w:val="a"/>
    <w:link w:val="40"/>
    <w:uiPriority w:val="99"/>
    <w:qFormat/>
    <w:rsid w:val="00F55270"/>
    <w:pPr>
      <w:keepNext/>
      <w:pageBreakBefore/>
      <w:numPr>
        <w:ilvl w:val="3"/>
        <w:numId w:val="17"/>
      </w:numPr>
      <w:spacing w:before="240" w:after="480"/>
      <w:jc w:val="center"/>
      <w:outlineLvl w:val="3"/>
    </w:pPr>
    <w:rPr>
      <w:rFonts w:ascii="Courier New" w:eastAsia="Batang" w:hAnsi="Courier New" w:cs="Courier New"/>
      <w:caps/>
      <w:sz w:val="26"/>
      <w:szCs w:val="26"/>
    </w:rPr>
  </w:style>
  <w:style w:type="paragraph" w:styleId="5">
    <w:name w:val="heading 5"/>
    <w:basedOn w:val="a"/>
    <w:next w:val="a"/>
    <w:link w:val="50"/>
    <w:uiPriority w:val="99"/>
    <w:qFormat/>
    <w:rsid w:val="00F55270"/>
    <w:pPr>
      <w:numPr>
        <w:ilvl w:val="4"/>
        <w:numId w:val="17"/>
      </w:numPr>
      <w:spacing w:before="240" w:after="60"/>
      <w:jc w:val="both"/>
      <w:outlineLvl w:val="4"/>
    </w:pPr>
    <w:rPr>
      <w:rFonts w:ascii="Courier New" w:eastAsia="Batang" w:hAnsi="Courier New" w:cs="Courier New"/>
      <w:b/>
      <w:bCs/>
      <w:i/>
      <w:iCs/>
      <w:sz w:val="26"/>
      <w:szCs w:val="26"/>
    </w:rPr>
  </w:style>
  <w:style w:type="paragraph" w:styleId="6">
    <w:name w:val="heading 6"/>
    <w:basedOn w:val="a"/>
    <w:next w:val="a"/>
    <w:link w:val="60"/>
    <w:uiPriority w:val="99"/>
    <w:qFormat/>
    <w:rsid w:val="00F55270"/>
    <w:pPr>
      <w:numPr>
        <w:ilvl w:val="5"/>
        <w:numId w:val="17"/>
      </w:numPr>
      <w:spacing w:before="240" w:after="60"/>
      <w:jc w:val="both"/>
      <w:outlineLvl w:val="5"/>
    </w:pPr>
    <w:rPr>
      <w:rFonts w:ascii="Courier New" w:eastAsia="Batang" w:hAnsi="Courier New" w:cs="Courier New"/>
      <w:b/>
      <w:bCs/>
      <w:sz w:val="22"/>
      <w:szCs w:val="22"/>
    </w:rPr>
  </w:style>
  <w:style w:type="paragraph" w:styleId="7">
    <w:name w:val="heading 7"/>
    <w:basedOn w:val="a"/>
    <w:next w:val="a"/>
    <w:link w:val="70"/>
    <w:uiPriority w:val="99"/>
    <w:qFormat/>
    <w:rsid w:val="00F55270"/>
    <w:pPr>
      <w:numPr>
        <w:ilvl w:val="6"/>
        <w:numId w:val="17"/>
      </w:numPr>
      <w:spacing w:before="240" w:after="60"/>
      <w:jc w:val="both"/>
      <w:outlineLvl w:val="6"/>
    </w:pPr>
    <w:rPr>
      <w:rFonts w:ascii="Courier New" w:eastAsia="Batang" w:hAnsi="Courier New" w:cs="Courier New"/>
      <w:sz w:val="26"/>
      <w:szCs w:val="26"/>
    </w:rPr>
  </w:style>
  <w:style w:type="paragraph" w:styleId="8">
    <w:name w:val="heading 8"/>
    <w:basedOn w:val="a"/>
    <w:next w:val="a"/>
    <w:link w:val="80"/>
    <w:uiPriority w:val="99"/>
    <w:qFormat/>
    <w:rsid w:val="00F55270"/>
    <w:pPr>
      <w:numPr>
        <w:ilvl w:val="7"/>
        <w:numId w:val="17"/>
      </w:numPr>
      <w:spacing w:before="240" w:after="60"/>
      <w:jc w:val="both"/>
      <w:outlineLvl w:val="7"/>
    </w:pPr>
    <w:rPr>
      <w:rFonts w:ascii="Courier New" w:eastAsia="Batang" w:hAnsi="Courier New" w:cs="Courier New"/>
      <w:i/>
      <w:iCs/>
      <w:sz w:val="26"/>
      <w:szCs w:val="26"/>
    </w:rPr>
  </w:style>
  <w:style w:type="paragraph" w:styleId="9">
    <w:name w:val="heading 9"/>
    <w:basedOn w:val="a"/>
    <w:next w:val="a"/>
    <w:link w:val="90"/>
    <w:uiPriority w:val="99"/>
    <w:qFormat/>
    <w:rsid w:val="00F55270"/>
    <w:pPr>
      <w:numPr>
        <w:ilvl w:val="8"/>
        <w:numId w:val="17"/>
      </w:numPr>
      <w:spacing w:before="240" w:after="60"/>
      <w:jc w:val="both"/>
      <w:outlineLvl w:val="8"/>
    </w:pPr>
    <w:rPr>
      <w:rFonts w:ascii="Arial" w:eastAsia="Batang"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rsid w:val="0087317F"/>
    <w:pPr>
      <w:spacing w:before="0" w:after="120"/>
      <w:ind w:left="283"/>
    </w:pPr>
  </w:style>
  <w:style w:type="character" w:customStyle="1" w:styleId="a4">
    <w:name w:val="Основной текст с отступом Знак"/>
    <w:link w:val="a3"/>
    <w:uiPriority w:val="99"/>
    <w:semiHidden/>
    <w:rPr>
      <w:sz w:val="24"/>
      <w:szCs w:val="24"/>
    </w:rPr>
  </w:style>
  <w:style w:type="table" w:styleId="a5">
    <w:name w:val="Table Grid"/>
    <w:basedOn w:val="a1"/>
    <w:uiPriority w:val="99"/>
    <w:rsid w:val="006A19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A9622D"/>
    <w:pPr>
      <w:widowControl w:val="0"/>
      <w:spacing w:before="0" w:after="0" w:line="360" w:lineRule="auto"/>
      <w:ind w:firstLine="709"/>
      <w:jc w:val="both"/>
    </w:pPr>
    <w:rPr>
      <w:sz w:val="28"/>
      <w:szCs w:val="28"/>
    </w:rPr>
  </w:style>
  <w:style w:type="character" w:customStyle="1" w:styleId="20">
    <w:name w:val="Основной текст с отступом 2 Знак"/>
    <w:link w:val="2"/>
    <w:uiPriority w:val="99"/>
    <w:semiHidden/>
    <w:rPr>
      <w:sz w:val="24"/>
      <w:szCs w:val="24"/>
    </w:rPr>
  </w:style>
  <w:style w:type="paragraph" w:styleId="a6">
    <w:name w:val="Body Text"/>
    <w:basedOn w:val="a"/>
    <w:link w:val="a7"/>
    <w:uiPriority w:val="99"/>
    <w:rsid w:val="00A9622D"/>
    <w:pPr>
      <w:spacing w:before="0" w:after="120"/>
    </w:pPr>
  </w:style>
  <w:style w:type="character" w:customStyle="1" w:styleId="a7">
    <w:name w:val="Основной текст Знак"/>
    <w:link w:val="a6"/>
    <w:uiPriority w:val="99"/>
    <w:semiHidden/>
    <w:rPr>
      <w:sz w:val="24"/>
      <w:szCs w:val="24"/>
    </w:rPr>
  </w:style>
  <w:style w:type="paragraph" w:styleId="31">
    <w:name w:val="Body Text Indent 3"/>
    <w:basedOn w:val="a"/>
    <w:link w:val="32"/>
    <w:uiPriority w:val="99"/>
    <w:rsid w:val="00A9622D"/>
    <w:pPr>
      <w:spacing w:before="0"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8">
    <w:name w:val="Normal (Web)"/>
    <w:basedOn w:val="a"/>
    <w:uiPriority w:val="99"/>
    <w:rsid w:val="009A0966"/>
    <w:pPr>
      <w:spacing w:beforeAutospacing="1" w:afterAutospacing="1"/>
    </w:pPr>
  </w:style>
  <w:style w:type="paragraph" w:styleId="a9">
    <w:name w:val="footnote text"/>
    <w:basedOn w:val="a"/>
    <w:link w:val="aa"/>
    <w:uiPriority w:val="99"/>
    <w:semiHidden/>
    <w:rsid w:val="0025695A"/>
    <w:pPr>
      <w:spacing w:before="0" w:after="0"/>
    </w:pPr>
    <w:rPr>
      <w:sz w:val="20"/>
      <w:szCs w:val="20"/>
    </w:rPr>
  </w:style>
  <w:style w:type="character" w:customStyle="1" w:styleId="aa">
    <w:name w:val="Текст сноски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6999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emf"/><Relationship Id="rId18" Type="http://schemas.openxmlformats.org/officeDocument/2006/relationships/oleObject" Target="embeddings/_____Microsoft_Excel_97-20036.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_____Microsoft_Excel_97-20033.xls"/><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_____Microsoft_Excel_97-20032.xls"/><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Microsoft_Excel_97-20034.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9873</Words>
  <Characters>56277</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3638</Company>
  <LinksUpToDate>false</LinksUpToDate>
  <CharactersWithSpaces>66018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лида</dc:creator>
  <cp:keywords/>
  <dc:description/>
  <cp:lastModifiedBy>admin</cp:lastModifiedBy>
  <cp:revision>2</cp:revision>
  <dcterms:created xsi:type="dcterms:W3CDTF">2014-04-02T12:26:00Z</dcterms:created>
  <dcterms:modified xsi:type="dcterms:W3CDTF">2014-04-02T12:26:00Z</dcterms:modified>
</cp:coreProperties>
</file>