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30E" w:rsidRPr="00807565" w:rsidRDefault="006A230E" w:rsidP="00807565">
      <w:pPr>
        <w:spacing w:line="360" w:lineRule="auto"/>
        <w:ind w:firstLine="709"/>
        <w:jc w:val="center"/>
        <w:outlineLvl w:val="0"/>
        <w:rPr>
          <w:sz w:val="28"/>
          <w:szCs w:val="28"/>
        </w:rPr>
      </w:pPr>
      <w:r w:rsidRPr="00807565">
        <w:rPr>
          <w:sz w:val="28"/>
          <w:szCs w:val="28"/>
        </w:rPr>
        <w:t>МИНИСТЕРСТВО СЕЛЬСКОГО ХОЗЯЙСТВА РФ</w:t>
      </w:r>
    </w:p>
    <w:p w:rsidR="006A230E" w:rsidRPr="00807565" w:rsidRDefault="00F74221" w:rsidP="00807565">
      <w:pPr>
        <w:spacing w:line="360" w:lineRule="auto"/>
        <w:ind w:firstLine="709"/>
        <w:jc w:val="center"/>
        <w:outlineLvl w:val="0"/>
        <w:rPr>
          <w:sz w:val="28"/>
          <w:szCs w:val="28"/>
        </w:rPr>
      </w:pPr>
      <w:r w:rsidRPr="00807565">
        <w:rPr>
          <w:sz w:val="28"/>
          <w:szCs w:val="28"/>
        </w:rPr>
        <w:t>ФГОУ ВПО «</w:t>
      </w:r>
      <w:r w:rsidR="006A230E" w:rsidRPr="00807565">
        <w:rPr>
          <w:sz w:val="28"/>
          <w:szCs w:val="28"/>
        </w:rPr>
        <w:t>ВЯТСКАЯ ГОСУДАРСТВЕННАЯ СЕЛЬСКОХОЗЯЙСТВЕННАЯ АКАДЕМИЯ</w:t>
      </w:r>
      <w:r w:rsidRPr="00807565">
        <w:rPr>
          <w:sz w:val="28"/>
          <w:szCs w:val="28"/>
        </w:rPr>
        <w:t>»</w:t>
      </w:r>
    </w:p>
    <w:p w:rsidR="00807565" w:rsidRDefault="00807565" w:rsidP="00807565">
      <w:pPr>
        <w:spacing w:line="360" w:lineRule="auto"/>
        <w:ind w:firstLine="709"/>
        <w:jc w:val="center"/>
        <w:outlineLvl w:val="0"/>
        <w:rPr>
          <w:sz w:val="28"/>
          <w:szCs w:val="28"/>
          <w:lang w:val="en-US"/>
        </w:rPr>
      </w:pPr>
    </w:p>
    <w:p w:rsidR="006A230E" w:rsidRPr="00807565" w:rsidRDefault="006A230E" w:rsidP="00807565">
      <w:pPr>
        <w:spacing w:line="360" w:lineRule="auto"/>
        <w:ind w:firstLine="709"/>
        <w:jc w:val="center"/>
        <w:outlineLvl w:val="0"/>
        <w:rPr>
          <w:sz w:val="28"/>
          <w:szCs w:val="28"/>
        </w:rPr>
      </w:pPr>
      <w:r w:rsidRPr="00807565">
        <w:rPr>
          <w:sz w:val="28"/>
          <w:szCs w:val="28"/>
        </w:rPr>
        <w:t>КАФЕДРА ЭКОНОМИ</w:t>
      </w:r>
      <w:r w:rsidR="00F74221" w:rsidRPr="00807565">
        <w:rPr>
          <w:sz w:val="28"/>
          <w:szCs w:val="28"/>
        </w:rPr>
        <w:t>ЧЕСКОГО АНАЛИЗА И АУДИТА</w:t>
      </w:r>
    </w:p>
    <w:p w:rsidR="006A230E" w:rsidRPr="00807565" w:rsidRDefault="006A230E" w:rsidP="00807565">
      <w:pPr>
        <w:spacing w:line="360" w:lineRule="auto"/>
        <w:ind w:firstLine="709"/>
        <w:jc w:val="both"/>
        <w:rPr>
          <w:sz w:val="28"/>
          <w:szCs w:val="28"/>
        </w:rPr>
      </w:pPr>
    </w:p>
    <w:p w:rsidR="006A230E" w:rsidRPr="00807565" w:rsidRDefault="006A230E" w:rsidP="00807565">
      <w:pPr>
        <w:spacing w:line="360" w:lineRule="auto"/>
        <w:ind w:firstLine="709"/>
        <w:jc w:val="both"/>
        <w:rPr>
          <w:sz w:val="28"/>
          <w:szCs w:val="28"/>
        </w:rPr>
      </w:pPr>
    </w:p>
    <w:p w:rsidR="006A230E" w:rsidRPr="00807565" w:rsidRDefault="006A230E" w:rsidP="00807565">
      <w:pPr>
        <w:spacing w:line="360" w:lineRule="auto"/>
        <w:ind w:firstLine="709"/>
        <w:jc w:val="both"/>
        <w:rPr>
          <w:sz w:val="28"/>
          <w:szCs w:val="28"/>
        </w:rPr>
      </w:pPr>
    </w:p>
    <w:p w:rsidR="006A230E" w:rsidRPr="00807565" w:rsidRDefault="006A230E" w:rsidP="00807565">
      <w:pPr>
        <w:spacing w:line="360" w:lineRule="auto"/>
        <w:ind w:firstLine="709"/>
        <w:jc w:val="both"/>
        <w:rPr>
          <w:sz w:val="28"/>
          <w:szCs w:val="28"/>
        </w:rPr>
      </w:pPr>
    </w:p>
    <w:p w:rsidR="006A230E" w:rsidRPr="00807565" w:rsidRDefault="006A230E" w:rsidP="00807565">
      <w:pPr>
        <w:spacing w:line="360" w:lineRule="auto"/>
        <w:ind w:firstLine="709"/>
        <w:jc w:val="both"/>
        <w:rPr>
          <w:sz w:val="28"/>
          <w:szCs w:val="28"/>
        </w:rPr>
      </w:pPr>
    </w:p>
    <w:p w:rsidR="006A230E" w:rsidRPr="00807565" w:rsidRDefault="006A230E" w:rsidP="00807565">
      <w:pPr>
        <w:spacing w:line="360" w:lineRule="auto"/>
        <w:ind w:firstLine="709"/>
        <w:jc w:val="both"/>
        <w:rPr>
          <w:sz w:val="28"/>
          <w:szCs w:val="28"/>
        </w:rPr>
      </w:pPr>
    </w:p>
    <w:p w:rsidR="006A230E" w:rsidRPr="00807565" w:rsidRDefault="006A230E" w:rsidP="00807565">
      <w:pPr>
        <w:spacing w:line="360" w:lineRule="auto"/>
        <w:ind w:firstLine="709"/>
        <w:jc w:val="center"/>
        <w:outlineLvl w:val="0"/>
        <w:rPr>
          <w:sz w:val="28"/>
          <w:szCs w:val="28"/>
        </w:rPr>
      </w:pPr>
      <w:r w:rsidRPr="00807565">
        <w:rPr>
          <w:sz w:val="28"/>
          <w:szCs w:val="28"/>
        </w:rPr>
        <w:t>ОТЧЁТ</w:t>
      </w:r>
    </w:p>
    <w:p w:rsidR="00F74221" w:rsidRDefault="00F74221" w:rsidP="00807565">
      <w:pPr>
        <w:spacing w:line="360" w:lineRule="auto"/>
        <w:ind w:firstLine="709"/>
        <w:jc w:val="center"/>
        <w:rPr>
          <w:sz w:val="28"/>
          <w:szCs w:val="28"/>
          <w:lang w:val="en-US"/>
        </w:rPr>
      </w:pPr>
      <w:r w:rsidRPr="00807565">
        <w:rPr>
          <w:sz w:val="28"/>
          <w:szCs w:val="28"/>
        </w:rPr>
        <w:t>О прохождении</w:t>
      </w:r>
      <w:r w:rsidR="006A230E" w:rsidRPr="00807565">
        <w:rPr>
          <w:sz w:val="28"/>
          <w:szCs w:val="28"/>
        </w:rPr>
        <w:t xml:space="preserve"> производственной практик</w:t>
      </w:r>
      <w:r w:rsidRPr="00807565">
        <w:rPr>
          <w:sz w:val="28"/>
          <w:szCs w:val="28"/>
        </w:rPr>
        <w:t>и</w:t>
      </w:r>
    </w:p>
    <w:p w:rsidR="006A230E" w:rsidRPr="00807565" w:rsidRDefault="00807565" w:rsidP="00807565">
      <w:pPr>
        <w:spacing w:line="360" w:lineRule="auto"/>
        <w:ind w:firstLine="709"/>
        <w:jc w:val="center"/>
        <w:rPr>
          <w:sz w:val="28"/>
          <w:szCs w:val="28"/>
        </w:rPr>
      </w:pPr>
      <w:r>
        <w:rPr>
          <w:sz w:val="28"/>
          <w:szCs w:val="28"/>
        </w:rPr>
        <w:t>на п</w:t>
      </w:r>
      <w:r w:rsidR="00F74221" w:rsidRPr="00807565">
        <w:rPr>
          <w:sz w:val="28"/>
          <w:szCs w:val="28"/>
        </w:rPr>
        <w:t>редприяти</w:t>
      </w:r>
      <w:r>
        <w:rPr>
          <w:sz w:val="28"/>
          <w:szCs w:val="28"/>
        </w:rPr>
        <w:t>и</w:t>
      </w:r>
      <w:r w:rsidR="006A230E" w:rsidRPr="00807565">
        <w:rPr>
          <w:sz w:val="28"/>
          <w:szCs w:val="28"/>
        </w:rPr>
        <w:t xml:space="preserve"> </w:t>
      </w:r>
      <w:r w:rsidR="006A230E" w:rsidRPr="00807565">
        <w:rPr>
          <w:sz w:val="28"/>
          <w:szCs w:val="28"/>
          <w:u w:val="single"/>
        </w:rPr>
        <w:t>ООО «Гражданремстрой»</w:t>
      </w:r>
    </w:p>
    <w:p w:rsidR="006A230E" w:rsidRPr="00807565" w:rsidRDefault="006A230E" w:rsidP="00807565">
      <w:pPr>
        <w:spacing w:line="360" w:lineRule="auto"/>
        <w:ind w:firstLine="709"/>
        <w:jc w:val="both"/>
        <w:rPr>
          <w:sz w:val="28"/>
          <w:szCs w:val="28"/>
        </w:rPr>
      </w:pPr>
    </w:p>
    <w:p w:rsidR="006A230E" w:rsidRPr="00807565" w:rsidRDefault="006A230E" w:rsidP="00807565">
      <w:pPr>
        <w:spacing w:line="360" w:lineRule="auto"/>
        <w:ind w:firstLine="709"/>
        <w:jc w:val="both"/>
        <w:rPr>
          <w:sz w:val="28"/>
          <w:szCs w:val="28"/>
        </w:rPr>
      </w:pPr>
    </w:p>
    <w:p w:rsidR="006A230E" w:rsidRPr="00807565" w:rsidRDefault="006A230E" w:rsidP="00807565">
      <w:pPr>
        <w:spacing w:line="360" w:lineRule="auto"/>
        <w:ind w:firstLine="709"/>
        <w:jc w:val="both"/>
        <w:rPr>
          <w:sz w:val="28"/>
          <w:szCs w:val="28"/>
        </w:rPr>
      </w:pPr>
    </w:p>
    <w:p w:rsidR="006A230E" w:rsidRPr="00807565" w:rsidRDefault="006A230E" w:rsidP="00807565">
      <w:pPr>
        <w:spacing w:line="360" w:lineRule="auto"/>
        <w:ind w:firstLine="709"/>
        <w:jc w:val="both"/>
        <w:rPr>
          <w:sz w:val="28"/>
          <w:szCs w:val="28"/>
        </w:rPr>
      </w:pPr>
    </w:p>
    <w:p w:rsidR="00807565" w:rsidRDefault="006A230E" w:rsidP="00807565">
      <w:pPr>
        <w:tabs>
          <w:tab w:val="left" w:pos="4140"/>
        </w:tabs>
        <w:spacing w:line="360" w:lineRule="auto"/>
        <w:ind w:firstLine="709"/>
        <w:jc w:val="both"/>
        <w:rPr>
          <w:sz w:val="28"/>
          <w:szCs w:val="28"/>
        </w:rPr>
      </w:pPr>
      <w:r w:rsidRPr="00807565">
        <w:rPr>
          <w:sz w:val="28"/>
          <w:szCs w:val="28"/>
        </w:rPr>
        <w:t xml:space="preserve">Выполнила: </w:t>
      </w:r>
    </w:p>
    <w:p w:rsidR="00807565" w:rsidRDefault="006A230E" w:rsidP="00807565">
      <w:pPr>
        <w:tabs>
          <w:tab w:val="left" w:pos="4140"/>
        </w:tabs>
        <w:spacing w:line="360" w:lineRule="auto"/>
        <w:ind w:firstLine="709"/>
        <w:jc w:val="both"/>
        <w:rPr>
          <w:sz w:val="28"/>
          <w:szCs w:val="28"/>
          <w:u w:val="single"/>
        </w:rPr>
      </w:pPr>
      <w:r w:rsidRPr="00807565">
        <w:rPr>
          <w:sz w:val="28"/>
          <w:szCs w:val="28"/>
          <w:u w:val="single"/>
        </w:rPr>
        <w:t>Мелентьева Ю</w:t>
      </w:r>
      <w:r w:rsidR="00F74221" w:rsidRPr="00807565">
        <w:rPr>
          <w:sz w:val="28"/>
          <w:szCs w:val="28"/>
          <w:u w:val="single"/>
        </w:rPr>
        <w:t>.</w:t>
      </w:r>
      <w:r w:rsidRPr="00807565">
        <w:rPr>
          <w:sz w:val="28"/>
          <w:szCs w:val="28"/>
          <w:u w:val="single"/>
        </w:rPr>
        <w:t xml:space="preserve"> С.</w:t>
      </w:r>
    </w:p>
    <w:p w:rsidR="006A230E" w:rsidRPr="00807565" w:rsidRDefault="00F74221" w:rsidP="00807565">
      <w:pPr>
        <w:tabs>
          <w:tab w:val="left" w:pos="4140"/>
        </w:tabs>
        <w:spacing w:line="360" w:lineRule="auto"/>
        <w:ind w:firstLine="709"/>
        <w:jc w:val="both"/>
        <w:rPr>
          <w:sz w:val="28"/>
          <w:szCs w:val="28"/>
        </w:rPr>
      </w:pPr>
      <w:r w:rsidRPr="00807565">
        <w:rPr>
          <w:sz w:val="28"/>
          <w:szCs w:val="28"/>
        </w:rPr>
        <w:t>Форма обучения</w:t>
      </w:r>
      <w:r w:rsidRPr="00807565">
        <w:rPr>
          <w:sz w:val="28"/>
          <w:szCs w:val="28"/>
          <w:u w:val="single"/>
        </w:rPr>
        <w:t>: очная сокращенная</w:t>
      </w:r>
    </w:p>
    <w:p w:rsidR="006A230E" w:rsidRPr="00807565" w:rsidRDefault="00F74221" w:rsidP="00807565">
      <w:pPr>
        <w:tabs>
          <w:tab w:val="left" w:pos="4140"/>
        </w:tabs>
        <w:spacing w:line="360" w:lineRule="auto"/>
        <w:ind w:firstLine="709"/>
        <w:jc w:val="both"/>
        <w:rPr>
          <w:sz w:val="28"/>
          <w:szCs w:val="28"/>
          <w:u w:val="single"/>
        </w:rPr>
      </w:pPr>
      <w:r w:rsidRPr="00807565">
        <w:rPr>
          <w:sz w:val="28"/>
          <w:szCs w:val="28"/>
        </w:rPr>
        <w:t xml:space="preserve">Специальность: </w:t>
      </w:r>
      <w:r w:rsidRPr="00807565">
        <w:rPr>
          <w:sz w:val="28"/>
          <w:szCs w:val="28"/>
          <w:u w:val="single"/>
        </w:rPr>
        <w:t>Бухгалтерский учет, анализ и аудит</w:t>
      </w:r>
    </w:p>
    <w:p w:rsidR="006A230E" w:rsidRPr="00807565" w:rsidRDefault="00F74221" w:rsidP="00807565">
      <w:pPr>
        <w:tabs>
          <w:tab w:val="left" w:pos="4140"/>
        </w:tabs>
        <w:spacing w:line="360" w:lineRule="auto"/>
        <w:ind w:firstLine="709"/>
        <w:jc w:val="both"/>
        <w:rPr>
          <w:sz w:val="28"/>
          <w:szCs w:val="28"/>
        </w:rPr>
      </w:pPr>
      <w:r w:rsidRPr="00807565">
        <w:rPr>
          <w:sz w:val="28"/>
          <w:szCs w:val="28"/>
        </w:rPr>
        <w:t xml:space="preserve">Курс: </w:t>
      </w:r>
      <w:r w:rsidR="002B00CB" w:rsidRPr="00807565">
        <w:rPr>
          <w:sz w:val="28"/>
          <w:szCs w:val="28"/>
          <w:u w:val="single"/>
        </w:rPr>
        <w:t>5</w:t>
      </w:r>
      <w:r w:rsidRPr="00807565">
        <w:rPr>
          <w:sz w:val="28"/>
          <w:szCs w:val="28"/>
          <w:u w:val="single"/>
        </w:rPr>
        <w:t xml:space="preserve"> </w:t>
      </w:r>
      <w:r w:rsidRPr="00807565">
        <w:rPr>
          <w:sz w:val="28"/>
          <w:szCs w:val="28"/>
        </w:rPr>
        <w:t xml:space="preserve">Группа: </w:t>
      </w:r>
      <w:r w:rsidRPr="00807565">
        <w:rPr>
          <w:sz w:val="28"/>
          <w:szCs w:val="28"/>
          <w:u w:val="single"/>
        </w:rPr>
        <w:t xml:space="preserve">Эбу - </w:t>
      </w:r>
      <w:r w:rsidR="002B00CB" w:rsidRPr="00807565">
        <w:rPr>
          <w:sz w:val="28"/>
          <w:szCs w:val="28"/>
          <w:u w:val="single"/>
        </w:rPr>
        <w:t>5</w:t>
      </w:r>
      <w:r w:rsidRPr="00807565">
        <w:rPr>
          <w:sz w:val="28"/>
          <w:szCs w:val="28"/>
          <w:u w:val="single"/>
        </w:rPr>
        <w:t>12</w:t>
      </w:r>
    </w:p>
    <w:p w:rsidR="006A230E" w:rsidRPr="00807565" w:rsidRDefault="00F74221" w:rsidP="00807565">
      <w:pPr>
        <w:tabs>
          <w:tab w:val="left" w:pos="4140"/>
        </w:tabs>
        <w:spacing w:line="360" w:lineRule="auto"/>
        <w:ind w:firstLine="709"/>
        <w:jc w:val="both"/>
        <w:rPr>
          <w:sz w:val="28"/>
          <w:szCs w:val="28"/>
        </w:rPr>
      </w:pPr>
      <w:r w:rsidRPr="00807565">
        <w:rPr>
          <w:sz w:val="28"/>
          <w:szCs w:val="28"/>
        </w:rPr>
        <w:t xml:space="preserve">Проверила: </w:t>
      </w:r>
      <w:r w:rsidRPr="00807565">
        <w:rPr>
          <w:sz w:val="28"/>
          <w:szCs w:val="28"/>
          <w:u w:val="single"/>
        </w:rPr>
        <w:t>Лапатина С. Н.</w:t>
      </w:r>
    </w:p>
    <w:p w:rsidR="006A230E" w:rsidRPr="00807565" w:rsidRDefault="006A230E" w:rsidP="00807565">
      <w:pPr>
        <w:spacing w:line="360" w:lineRule="auto"/>
        <w:ind w:firstLine="709"/>
        <w:jc w:val="both"/>
        <w:rPr>
          <w:sz w:val="28"/>
          <w:szCs w:val="28"/>
        </w:rPr>
      </w:pPr>
    </w:p>
    <w:p w:rsidR="00F74221" w:rsidRPr="00807565" w:rsidRDefault="00F74221" w:rsidP="00807565">
      <w:pPr>
        <w:spacing w:line="360" w:lineRule="auto"/>
        <w:ind w:firstLine="709"/>
        <w:jc w:val="both"/>
        <w:rPr>
          <w:sz w:val="28"/>
          <w:szCs w:val="28"/>
        </w:rPr>
      </w:pPr>
    </w:p>
    <w:p w:rsidR="00F74221" w:rsidRPr="00807565" w:rsidRDefault="00F74221" w:rsidP="00807565">
      <w:pPr>
        <w:spacing w:line="360" w:lineRule="auto"/>
        <w:ind w:firstLine="709"/>
        <w:jc w:val="both"/>
        <w:rPr>
          <w:sz w:val="28"/>
          <w:szCs w:val="28"/>
        </w:rPr>
      </w:pPr>
    </w:p>
    <w:p w:rsidR="00F74221" w:rsidRPr="00807565" w:rsidRDefault="00F74221" w:rsidP="00807565">
      <w:pPr>
        <w:spacing w:line="360" w:lineRule="auto"/>
        <w:ind w:firstLine="709"/>
        <w:jc w:val="both"/>
        <w:rPr>
          <w:sz w:val="28"/>
          <w:szCs w:val="28"/>
        </w:rPr>
      </w:pPr>
    </w:p>
    <w:p w:rsidR="006A230E" w:rsidRPr="00807565" w:rsidRDefault="006A230E" w:rsidP="00807565">
      <w:pPr>
        <w:spacing w:line="360" w:lineRule="auto"/>
        <w:ind w:firstLine="709"/>
        <w:jc w:val="center"/>
        <w:outlineLvl w:val="0"/>
        <w:rPr>
          <w:sz w:val="28"/>
          <w:szCs w:val="28"/>
        </w:rPr>
      </w:pPr>
      <w:r w:rsidRPr="00807565">
        <w:rPr>
          <w:sz w:val="28"/>
          <w:szCs w:val="28"/>
        </w:rPr>
        <w:t>К</w:t>
      </w:r>
      <w:r w:rsidR="00F74221" w:rsidRPr="00807565">
        <w:rPr>
          <w:sz w:val="28"/>
          <w:szCs w:val="28"/>
        </w:rPr>
        <w:t>иров</w:t>
      </w:r>
      <w:r w:rsidRPr="00807565">
        <w:rPr>
          <w:sz w:val="28"/>
          <w:szCs w:val="28"/>
        </w:rPr>
        <w:t xml:space="preserve"> 200</w:t>
      </w:r>
      <w:r w:rsidR="00F74221" w:rsidRPr="00807565">
        <w:rPr>
          <w:sz w:val="28"/>
          <w:szCs w:val="28"/>
        </w:rPr>
        <w:t>9</w:t>
      </w:r>
    </w:p>
    <w:p w:rsidR="00807565" w:rsidRDefault="00807565">
      <w:pPr>
        <w:rPr>
          <w:sz w:val="28"/>
          <w:szCs w:val="28"/>
        </w:rPr>
      </w:pPr>
      <w:r>
        <w:rPr>
          <w:sz w:val="28"/>
          <w:szCs w:val="28"/>
        </w:rPr>
        <w:br w:type="page"/>
      </w:r>
    </w:p>
    <w:p w:rsidR="006A230E" w:rsidRPr="00807565" w:rsidRDefault="006A230E" w:rsidP="00807565">
      <w:pPr>
        <w:spacing w:line="360" w:lineRule="auto"/>
        <w:ind w:firstLine="709"/>
        <w:jc w:val="both"/>
        <w:outlineLvl w:val="0"/>
        <w:rPr>
          <w:sz w:val="28"/>
          <w:szCs w:val="28"/>
        </w:rPr>
      </w:pPr>
      <w:r w:rsidRPr="00807565">
        <w:rPr>
          <w:sz w:val="28"/>
          <w:szCs w:val="28"/>
        </w:rPr>
        <w:t>Календарн</w:t>
      </w:r>
      <w:r w:rsidR="00D00A5E" w:rsidRPr="00807565">
        <w:rPr>
          <w:sz w:val="28"/>
          <w:szCs w:val="28"/>
        </w:rPr>
        <w:t>о-тематический план производственной практики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
        <w:gridCol w:w="5760"/>
        <w:gridCol w:w="1980"/>
      </w:tblGrid>
      <w:tr w:rsidR="00D00A5E" w:rsidRPr="00807565" w:rsidTr="00807565">
        <w:trPr>
          <w:jc w:val="center"/>
        </w:trPr>
        <w:tc>
          <w:tcPr>
            <w:tcW w:w="1065" w:type="dxa"/>
          </w:tcPr>
          <w:p w:rsidR="00D00A5E" w:rsidRPr="00807565" w:rsidRDefault="00D00A5E" w:rsidP="00807565">
            <w:pPr>
              <w:spacing w:line="360" w:lineRule="auto"/>
              <w:rPr>
                <w:sz w:val="20"/>
                <w:szCs w:val="20"/>
              </w:rPr>
            </w:pPr>
            <w:r w:rsidRPr="00807565">
              <w:rPr>
                <w:sz w:val="20"/>
                <w:szCs w:val="20"/>
              </w:rPr>
              <w:t>№ п/п</w:t>
            </w:r>
          </w:p>
        </w:tc>
        <w:tc>
          <w:tcPr>
            <w:tcW w:w="5760" w:type="dxa"/>
          </w:tcPr>
          <w:p w:rsidR="00D00A5E" w:rsidRPr="00807565" w:rsidRDefault="00D00A5E" w:rsidP="00807565">
            <w:pPr>
              <w:spacing w:line="360" w:lineRule="auto"/>
              <w:rPr>
                <w:sz w:val="20"/>
                <w:szCs w:val="20"/>
              </w:rPr>
            </w:pPr>
            <w:r w:rsidRPr="00807565">
              <w:rPr>
                <w:sz w:val="20"/>
                <w:szCs w:val="20"/>
              </w:rPr>
              <w:t>Наименование темы</w:t>
            </w:r>
          </w:p>
        </w:tc>
        <w:tc>
          <w:tcPr>
            <w:tcW w:w="1980" w:type="dxa"/>
          </w:tcPr>
          <w:p w:rsidR="00D00A5E" w:rsidRPr="00807565" w:rsidRDefault="00D00A5E" w:rsidP="00807565">
            <w:pPr>
              <w:spacing w:line="360" w:lineRule="auto"/>
              <w:rPr>
                <w:sz w:val="20"/>
                <w:szCs w:val="20"/>
              </w:rPr>
            </w:pPr>
            <w:r w:rsidRPr="00807565">
              <w:rPr>
                <w:sz w:val="20"/>
                <w:szCs w:val="20"/>
              </w:rPr>
              <w:t>Количество дней</w:t>
            </w:r>
          </w:p>
        </w:tc>
      </w:tr>
      <w:tr w:rsidR="00D00A5E" w:rsidRPr="00807565" w:rsidTr="00807565">
        <w:trPr>
          <w:trHeight w:val="2000"/>
          <w:jc w:val="center"/>
        </w:trPr>
        <w:tc>
          <w:tcPr>
            <w:tcW w:w="1065" w:type="dxa"/>
          </w:tcPr>
          <w:p w:rsidR="00D00A5E" w:rsidRPr="00807565" w:rsidRDefault="00D00A5E" w:rsidP="00807565">
            <w:pPr>
              <w:spacing w:line="360" w:lineRule="auto"/>
              <w:rPr>
                <w:sz w:val="20"/>
                <w:szCs w:val="20"/>
              </w:rPr>
            </w:pPr>
            <w:r w:rsidRPr="00807565">
              <w:rPr>
                <w:sz w:val="20"/>
                <w:szCs w:val="20"/>
              </w:rPr>
              <w:t>1.</w:t>
            </w:r>
          </w:p>
          <w:p w:rsidR="00D00A5E" w:rsidRPr="00807565" w:rsidRDefault="00D00A5E" w:rsidP="00807565">
            <w:pPr>
              <w:spacing w:line="360" w:lineRule="auto"/>
              <w:rPr>
                <w:sz w:val="20"/>
                <w:szCs w:val="20"/>
              </w:rPr>
            </w:pPr>
            <w:r w:rsidRPr="00807565">
              <w:rPr>
                <w:sz w:val="20"/>
                <w:szCs w:val="20"/>
              </w:rPr>
              <w:t>2.</w:t>
            </w:r>
          </w:p>
          <w:p w:rsidR="00D00A5E" w:rsidRPr="00807565" w:rsidRDefault="00D00A5E" w:rsidP="00807565">
            <w:pPr>
              <w:spacing w:line="360" w:lineRule="auto"/>
              <w:rPr>
                <w:sz w:val="20"/>
                <w:szCs w:val="20"/>
              </w:rPr>
            </w:pPr>
          </w:p>
          <w:p w:rsidR="00D00A5E" w:rsidRPr="00807565" w:rsidRDefault="00D00A5E" w:rsidP="00807565">
            <w:pPr>
              <w:spacing w:line="360" w:lineRule="auto"/>
              <w:rPr>
                <w:sz w:val="20"/>
                <w:szCs w:val="20"/>
              </w:rPr>
            </w:pPr>
            <w:r w:rsidRPr="00807565">
              <w:rPr>
                <w:sz w:val="20"/>
                <w:szCs w:val="20"/>
              </w:rPr>
              <w:t>3.</w:t>
            </w:r>
          </w:p>
          <w:p w:rsidR="00D00A5E" w:rsidRPr="00807565" w:rsidRDefault="00D00A5E" w:rsidP="00807565">
            <w:pPr>
              <w:spacing w:line="360" w:lineRule="auto"/>
              <w:rPr>
                <w:sz w:val="20"/>
                <w:szCs w:val="20"/>
              </w:rPr>
            </w:pPr>
            <w:r w:rsidRPr="00807565">
              <w:rPr>
                <w:sz w:val="20"/>
                <w:szCs w:val="20"/>
              </w:rPr>
              <w:t>4.</w:t>
            </w:r>
          </w:p>
          <w:p w:rsidR="00D00A5E" w:rsidRPr="00807565" w:rsidRDefault="00D00A5E" w:rsidP="00807565">
            <w:pPr>
              <w:spacing w:line="360" w:lineRule="auto"/>
              <w:rPr>
                <w:sz w:val="20"/>
                <w:szCs w:val="20"/>
              </w:rPr>
            </w:pPr>
            <w:r w:rsidRPr="00807565">
              <w:rPr>
                <w:sz w:val="20"/>
                <w:szCs w:val="20"/>
              </w:rPr>
              <w:t>5.</w:t>
            </w:r>
          </w:p>
        </w:tc>
        <w:tc>
          <w:tcPr>
            <w:tcW w:w="5760" w:type="dxa"/>
          </w:tcPr>
          <w:p w:rsidR="00D00A5E" w:rsidRPr="00807565" w:rsidRDefault="00CB4492" w:rsidP="00807565">
            <w:pPr>
              <w:spacing w:line="360" w:lineRule="auto"/>
              <w:rPr>
                <w:sz w:val="20"/>
                <w:szCs w:val="20"/>
              </w:rPr>
            </w:pPr>
            <w:r w:rsidRPr="00807565">
              <w:rPr>
                <w:sz w:val="20"/>
                <w:szCs w:val="20"/>
              </w:rPr>
              <w:t xml:space="preserve">Изучение </w:t>
            </w:r>
            <w:r w:rsidR="00D55C41" w:rsidRPr="00807565">
              <w:rPr>
                <w:sz w:val="20"/>
                <w:szCs w:val="20"/>
              </w:rPr>
              <w:t>устава</w:t>
            </w:r>
          </w:p>
          <w:p w:rsidR="00D00A5E" w:rsidRPr="00807565" w:rsidRDefault="00D00A5E" w:rsidP="00807565">
            <w:pPr>
              <w:spacing w:line="360" w:lineRule="auto"/>
              <w:rPr>
                <w:sz w:val="20"/>
                <w:szCs w:val="20"/>
              </w:rPr>
            </w:pPr>
            <w:r w:rsidRPr="00807565">
              <w:rPr>
                <w:sz w:val="20"/>
                <w:szCs w:val="20"/>
              </w:rPr>
              <w:t xml:space="preserve">Ознакомление с организационной структурой </w:t>
            </w:r>
            <w:r w:rsidR="007E2469" w:rsidRPr="00807565">
              <w:rPr>
                <w:sz w:val="20"/>
                <w:szCs w:val="20"/>
              </w:rPr>
              <w:t>организации</w:t>
            </w:r>
            <w:r w:rsidRPr="00807565">
              <w:rPr>
                <w:sz w:val="20"/>
                <w:szCs w:val="20"/>
              </w:rPr>
              <w:t>, структурой управления предприятием</w:t>
            </w:r>
          </w:p>
          <w:p w:rsidR="00D00A5E" w:rsidRPr="00807565" w:rsidRDefault="00D00A5E" w:rsidP="00807565">
            <w:pPr>
              <w:spacing w:line="360" w:lineRule="auto"/>
              <w:rPr>
                <w:sz w:val="20"/>
                <w:szCs w:val="20"/>
              </w:rPr>
            </w:pPr>
            <w:r w:rsidRPr="00807565">
              <w:rPr>
                <w:sz w:val="20"/>
                <w:szCs w:val="20"/>
              </w:rPr>
              <w:t xml:space="preserve">Изучение </w:t>
            </w:r>
            <w:r w:rsidR="00D55C41" w:rsidRPr="00807565">
              <w:rPr>
                <w:sz w:val="20"/>
                <w:szCs w:val="20"/>
              </w:rPr>
              <w:t>учетной политики</w:t>
            </w:r>
          </w:p>
          <w:p w:rsidR="00D00A5E" w:rsidRPr="00807565" w:rsidRDefault="003B3EF2" w:rsidP="00807565">
            <w:pPr>
              <w:spacing w:line="360" w:lineRule="auto"/>
              <w:rPr>
                <w:sz w:val="20"/>
                <w:szCs w:val="20"/>
              </w:rPr>
            </w:pPr>
            <w:r w:rsidRPr="00807565">
              <w:rPr>
                <w:sz w:val="20"/>
                <w:szCs w:val="20"/>
              </w:rPr>
              <w:t>Анализ учета денежных средств</w:t>
            </w:r>
          </w:p>
          <w:p w:rsidR="00D00A5E" w:rsidRPr="00807565" w:rsidRDefault="003B3EF2" w:rsidP="00807565">
            <w:pPr>
              <w:spacing w:line="360" w:lineRule="auto"/>
              <w:rPr>
                <w:sz w:val="20"/>
                <w:szCs w:val="20"/>
              </w:rPr>
            </w:pPr>
            <w:r w:rsidRPr="00807565">
              <w:rPr>
                <w:sz w:val="20"/>
                <w:szCs w:val="20"/>
              </w:rPr>
              <w:t>Анализ учета вложений во внеоборотные активы</w:t>
            </w:r>
          </w:p>
        </w:tc>
        <w:tc>
          <w:tcPr>
            <w:tcW w:w="1980" w:type="dxa"/>
          </w:tcPr>
          <w:p w:rsidR="00D00A5E" w:rsidRPr="00807565" w:rsidRDefault="00D00A5E" w:rsidP="00807565">
            <w:pPr>
              <w:spacing w:line="360" w:lineRule="auto"/>
              <w:rPr>
                <w:sz w:val="20"/>
                <w:szCs w:val="20"/>
              </w:rPr>
            </w:pPr>
            <w:r w:rsidRPr="00807565">
              <w:rPr>
                <w:sz w:val="20"/>
                <w:szCs w:val="20"/>
              </w:rPr>
              <w:t>1</w:t>
            </w:r>
          </w:p>
          <w:p w:rsidR="00D00A5E" w:rsidRPr="00807565" w:rsidRDefault="00D00A5E" w:rsidP="00807565">
            <w:pPr>
              <w:spacing w:line="360" w:lineRule="auto"/>
              <w:rPr>
                <w:sz w:val="20"/>
                <w:szCs w:val="20"/>
              </w:rPr>
            </w:pPr>
          </w:p>
          <w:p w:rsidR="00D00A5E" w:rsidRPr="00807565" w:rsidRDefault="00F1749A" w:rsidP="00807565">
            <w:pPr>
              <w:spacing w:line="360" w:lineRule="auto"/>
              <w:rPr>
                <w:sz w:val="20"/>
                <w:szCs w:val="20"/>
              </w:rPr>
            </w:pPr>
            <w:r w:rsidRPr="00807565">
              <w:rPr>
                <w:sz w:val="20"/>
                <w:szCs w:val="20"/>
              </w:rPr>
              <w:t>1</w:t>
            </w:r>
          </w:p>
          <w:p w:rsidR="00D00A5E" w:rsidRPr="00807565" w:rsidRDefault="00D00A5E" w:rsidP="00807565">
            <w:pPr>
              <w:spacing w:line="360" w:lineRule="auto"/>
              <w:rPr>
                <w:sz w:val="20"/>
                <w:szCs w:val="20"/>
              </w:rPr>
            </w:pPr>
            <w:r w:rsidRPr="00807565">
              <w:rPr>
                <w:sz w:val="20"/>
                <w:szCs w:val="20"/>
              </w:rPr>
              <w:t>1</w:t>
            </w:r>
          </w:p>
          <w:p w:rsidR="00D00A5E" w:rsidRPr="00807565" w:rsidRDefault="00D00A5E" w:rsidP="00807565">
            <w:pPr>
              <w:spacing w:line="360" w:lineRule="auto"/>
              <w:rPr>
                <w:sz w:val="20"/>
                <w:szCs w:val="20"/>
              </w:rPr>
            </w:pPr>
            <w:r w:rsidRPr="00807565">
              <w:rPr>
                <w:sz w:val="20"/>
                <w:szCs w:val="20"/>
              </w:rPr>
              <w:t>1</w:t>
            </w:r>
          </w:p>
          <w:p w:rsidR="00D00A5E" w:rsidRPr="00807565" w:rsidRDefault="00F1749A" w:rsidP="00807565">
            <w:pPr>
              <w:spacing w:line="360" w:lineRule="auto"/>
              <w:rPr>
                <w:sz w:val="20"/>
                <w:szCs w:val="20"/>
              </w:rPr>
            </w:pPr>
            <w:r w:rsidRPr="00807565">
              <w:rPr>
                <w:sz w:val="20"/>
                <w:szCs w:val="20"/>
              </w:rPr>
              <w:t>1</w:t>
            </w:r>
          </w:p>
        </w:tc>
      </w:tr>
      <w:tr w:rsidR="00D00A5E" w:rsidRPr="00807565" w:rsidTr="00807565">
        <w:trPr>
          <w:trHeight w:val="4013"/>
          <w:jc w:val="center"/>
        </w:trPr>
        <w:tc>
          <w:tcPr>
            <w:tcW w:w="1065" w:type="dxa"/>
          </w:tcPr>
          <w:p w:rsidR="00D00A5E" w:rsidRPr="00807565" w:rsidRDefault="00D00A5E" w:rsidP="00807565">
            <w:pPr>
              <w:spacing w:line="360" w:lineRule="auto"/>
              <w:rPr>
                <w:sz w:val="20"/>
                <w:szCs w:val="20"/>
              </w:rPr>
            </w:pPr>
            <w:r w:rsidRPr="00807565">
              <w:rPr>
                <w:sz w:val="20"/>
                <w:szCs w:val="20"/>
              </w:rPr>
              <w:t>6.</w:t>
            </w:r>
          </w:p>
          <w:p w:rsidR="00D00A5E" w:rsidRPr="00807565" w:rsidRDefault="00D00A5E" w:rsidP="00807565">
            <w:pPr>
              <w:spacing w:line="360" w:lineRule="auto"/>
              <w:rPr>
                <w:sz w:val="20"/>
                <w:szCs w:val="20"/>
              </w:rPr>
            </w:pPr>
            <w:r w:rsidRPr="00807565">
              <w:rPr>
                <w:sz w:val="20"/>
                <w:szCs w:val="20"/>
              </w:rPr>
              <w:t>7.</w:t>
            </w:r>
          </w:p>
          <w:p w:rsidR="00D00A5E" w:rsidRPr="00807565" w:rsidRDefault="00D00A5E" w:rsidP="00807565">
            <w:pPr>
              <w:spacing w:line="360" w:lineRule="auto"/>
              <w:rPr>
                <w:sz w:val="20"/>
                <w:szCs w:val="20"/>
              </w:rPr>
            </w:pPr>
            <w:r w:rsidRPr="00807565">
              <w:rPr>
                <w:sz w:val="20"/>
                <w:szCs w:val="20"/>
              </w:rPr>
              <w:t>8.</w:t>
            </w:r>
          </w:p>
          <w:p w:rsidR="00D00A5E" w:rsidRPr="00807565" w:rsidRDefault="00D00A5E" w:rsidP="00807565">
            <w:pPr>
              <w:spacing w:line="360" w:lineRule="auto"/>
              <w:rPr>
                <w:sz w:val="20"/>
                <w:szCs w:val="20"/>
              </w:rPr>
            </w:pPr>
            <w:r w:rsidRPr="00807565">
              <w:rPr>
                <w:sz w:val="20"/>
                <w:szCs w:val="20"/>
              </w:rPr>
              <w:t>9.</w:t>
            </w:r>
          </w:p>
          <w:p w:rsidR="00D00A5E" w:rsidRPr="00807565" w:rsidRDefault="00D00A5E" w:rsidP="00807565">
            <w:pPr>
              <w:spacing w:line="360" w:lineRule="auto"/>
              <w:rPr>
                <w:sz w:val="20"/>
                <w:szCs w:val="20"/>
              </w:rPr>
            </w:pPr>
            <w:r w:rsidRPr="00807565">
              <w:rPr>
                <w:sz w:val="20"/>
                <w:szCs w:val="20"/>
              </w:rPr>
              <w:t>10.</w:t>
            </w:r>
          </w:p>
          <w:p w:rsidR="00D00A5E" w:rsidRPr="00807565" w:rsidRDefault="00D00A5E" w:rsidP="00807565">
            <w:pPr>
              <w:spacing w:line="360" w:lineRule="auto"/>
              <w:rPr>
                <w:sz w:val="20"/>
                <w:szCs w:val="20"/>
              </w:rPr>
            </w:pPr>
            <w:r w:rsidRPr="00807565">
              <w:rPr>
                <w:sz w:val="20"/>
                <w:szCs w:val="20"/>
              </w:rPr>
              <w:t>11.</w:t>
            </w:r>
          </w:p>
          <w:p w:rsidR="00D00A5E" w:rsidRPr="00807565" w:rsidRDefault="00D00A5E" w:rsidP="00807565">
            <w:pPr>
              <w:spacing w:line="360" w:lineRule="auto"/>
              <w:rPr>
                <w:sz w:val="20"/>
                <w:szCs w:val="20"/>
              </w:rPr>
            </w:pPr>
            <w:r w:rsidRPr="00807565">
              <w:rPr>
                <w:sz w:val="20"/>
                <w:szCs w:val="20"/>
              </w:rPr>
              <w:t>12.</w:t>
            </w:r>
          </w:p>
          <w:p w:rsidR="00D00A5E" w:rsidRPr="00807565" w:rsidRDefault="00D00A5E" w:rsidP="00807565">
            <w:pPr>
              <w:spacing w:line="360" w:lineRule="auto"/>
              <w:rPr>
                <w:sz w:val="20"/>
                <w:szCs w:val="20"/>
              </w:rPr>
            </w:pPr>
            <w:r w:rsidRPr="00807565">
              <w:rPr>
                <w:sz w:val="20"/>
                <w:szCs w:val="20"/>
              </w:rPr>
              <w:t>13.</w:t>
            </w:r>
          </w:p>
          <w:p w:rsidR="00D00A5E" w:rsidRPr="00807565" w:rsidRDefault="00D00A5E" w:rsidP="00807565">
            <w:pPr>
              <w:spacing w:line="360" w:lineRule="auto"/>
              <w:rPr>
                <w:sz w:val="20"/>
                <w:szCs w:val="20"/>
              </w:rPr>
            </w:pPr>
            <w:r w:rsidRPr="00807565">
              <w:rPr>
                <w:sz w:val="20"/>
                <w:szCs w:val="20"/>
              </w:rPr>
              <w:t>14.</w:t>
            </w:r>
          </w:p>
          <w:p w:rsidR="00D00A5E" w:rsidRPr="00807565" w:rsidRDefault="00D00A5E" w:rsidP="00807565">
            <w:pPr>
              <w:spacing w:line="360" w:lineRule="auto"/>
              <w:rPr>
                <w:sz w:val="20"/>
                <w:szCs w:val="20"/>
              </w:rPr>
            </w:pPr>
            <w:r w:rsidRPr="00807565">
              <w:rPr>
                <w:sz w:val="20"/>
                <w:szCs w:val="20"/>
              </w:rPr>
              <w:t>15.</w:t>
            </w:r>
          </w:p>
          <w:p w:rsidR="00D00A5E" w:rsidRPr="00807565" w:rsidRDefault="00D00A5E" w:rsidP="00807565">
            <w:pPr>
              <w:spacing w:line="360" w:lineRule="auto"/>
              <w:rPr>
                <w:sz w:val="20"/>
                <w:szCs w:val="20"/>
              </w:rPr>
            </w:pPr>
            <w:r w:rsidRPr="00807565">
              <w:rPr>
                <w:sz w:val="20"/>
                <w:szCs w:val="20"/>
              </w:rPr>
              <w:t>16.</w:t>
            </w:r>
          </w:p>
          <w:p w:rsidR="00D00A5E" w:rsidRPr="00807565" w:rsidRDefault="00D00A5E" w:rsidP="00807565">
            <w:pPr>
              <w:spacing w:line="360" w:lineRule="auto"/>
              <w:rPr>
                <w:sz w:val="20"/>
                <w:szCs w:val="20"/>
              </w:rPr>
            </w:pPr>
            <w:r w:rsidRPr="00807565">
              <w:rPr>
                <w:sz w:val="20"/>
                <w:szCs w:val="20"/>
              </w:rPr>
              <w:t>17.</w:t>
            </w:r>
          </w:p>
        </w:tc>
        <w:tc>
          <w:tcPr>
            <w:tcW w:w="5760" w:type="dxa"/>
          </w:tcPr>
          <w:p w:rsidR="00D00A5E" w:rsidRPr="00807565" w:rsidRDefault="003B3EF2" w:rsidP="00807565">
            <w:pPr>
              <w:spacing w:line="360" w:lineRule="auto"/>
              <w:rPr>
                <w:sz w:val="20"/>
                <w:szCs w:val="20"/>
              </w:rPr>
            </w:pPr>
            <w:r w:rsidRPr="00807565">
              <w:rPr>
                <w:sz w:val="20"/>
                <w:szCs w:val="20"/>
              </w:rPr>
              <w:t>Изучение учета материально-производственных запасов</w:t>
            </w:r>
          </w:p>
          <w:p w:rsidR="00D00A5E" w:rsidRPr="00807565" w:rsidRDefault="003B3EF2" w:rsidP="00807565">
            <w:pPr>
              <w:spacing w:line="360" w:lineRule="auto"/>
              <w:rPr>
                <w:sz w:val="20"/>
                <w:szCs w:val="20"/>
              </w:rPr>
            </w:pPr>
            <w:r w:rsidRPr="00807565">
              <w:rPr>
                <w:sz w:val="20"/>
                <w:szCs w:val="20"/>
              </w:rPr>
              <w:t>Изучение учета расчетов с работниками организации</w:t>
            </w:r>
          </w:p>
          <w:p w:rsidR="00D00A5E" w:rsidRPr="00807565" w:rsidRDefault="003B3EF2" w:rsidP="00807565">
            <w:pPr>
              <w:spacing w:line="360" w:lineRule="auto"/>
              <w:rPr>
                <w:sz w:val="20"/>
                <w:szCs w:val="20"/>
              </w:rPr>
            </w:pPr>
            <w:r w:rsidRPr="00807565">
              <w:rPr>
                <w:sz w:val="20"/>
                <w:szCs w:val="20"/>
              </w:rPr>
              <w:t>Анализ учета затрат на производство продукции</w:t>
            </w:r>
          </w:p>
          <w:p w:rsidR="00D00A5E" w:rsidRPr="00807565" w:rsidRDefault="003B3EF2" w:rsidP="00807565">
            <w:pPr>
              <w:spacing w:line="360" w:lineRule="auto"/>
              <w:rPr>
                <w:sz w:val="20"/>
                <w:szCs w:val="20"/>
              </w:rPr>
            </w:pPr>
            <w:r w:rsidRPr="00807565">
              <w:rPr>
                <w:sz w:val="20"/>
                <w:szCs w:val="20"/>
              </w:rPr>
              <w:t>Изучение учета готовой продукции и товаров</w:t>
            </w:r>
          </w:p>
          <w:p w:rsidR="00D00A5E" w:rsidRPr="00807565" w:rsidRDefault="003B3EF2" w:rsidP="00807565">
            <w:pPr>
              <w:spacing w:line="360" w:lineRule="auto"/>
              <w:rPr>
                <w:sz w:val="20"/>
                <w:szCs w:val="20"/>
              </w:rPr>
            </w:pPr>
            <w:r w:rsidRPr="00807565">
              <w:rPr>
                <w:sz w:val="20"/>
                <w:szCs w:val="20"/>
              </w:rPr>
              <w:t>Изучение учета расчетов с поставщиками и подрядчиками</w:t>
            </w:r>
          </w:p>
          <w:p w:rsidR="00D00A5E" w:rsidRPr="00807565" w:rsidRDefault="003B3EF2" w:rsidP="00807565">
            <w:pPr>
              <w:spacing w:line="360" w:lineRule="auto"/>
              <w:rPr>
                <w:sz w:val="20"/>
                <w:szCs w:val="20"/>
              </w:rPr>
            </w:pPr>
            <w:r w:rsidRPr="00807565">
              <w:rPr>
                <w:sz w:val="20"/>
                <w:szCs w:val="20"/>
              </w:rPr>
              <w:t>Анализ учета расчетов с бюджетом и внебюджетными фондами</w:t>
            </w:r>
          </w:p>
          <w:p w:rsidR="00D00A5E" w:rsidRPr="00807565" w:rsidRDefault="003B3EF2" w:rsidP="00807565">
            <w:pPr>
              <w:spacing w:line="360" w:lineRule="auto"/>
              <w:rPr>
                <w:sz w:val="20"/>
                <w:szCs w:val="20"/>
              </w:rPr>
            </w:pPr>
            <w:r w:rsidRPr="00807565">
              <w:rPr>
                <w:sz w:val="20"/>
                <w:szCs w:val="20"/>
              </w:rPr>
              <w:t>Анализ учета расчетов по кредитам и займам</w:t>
            </w:r>
          </w:p>
          <w:p w:rsidR="00D00A5E" w:rsidRPr="00807565" w:rsidRDefault="003B3EF2" w:rsidP="00807565">
            <w:pPr>
              <w:spacing w:line="360" w:lineRule="auto"/>
              <w:rPr>
                <w:sz w:val="20"/>
                <w:szCs w:val="20"/>
              </w:rPr>
            </w:pPr>
            <w:r w:rsidRPr="00807565">
              <w:rPr>
                <w:sz w:val="20"/>
                <w:szCs w:val="20"/>
              </w:rPr>
              <w:t>Анализ учета собственного капитала</w:t>
            </w:r>
          </w:p>
          <w:p w:rsidR="00D00A5E" w:rsidRPr="00807565" w:rsidRDefault="003B3EF2" w:rsidP="00807565">
            <w:pPr>
              <w:spacing w:line="360" w:lineRule="auto"/>
              <w:rPr>
                <w:sz w:val="20"/>
                <w:szCs w:val="20"/>
              </w:rPr>
            </w:pPr>
            <w:r w:rsidRPr="00807565">
              <w:rPr>
                <w:sz w:val="20"/>
                <w:szCs w:val="20"/>
              </w:rPr>
              <w:t xml:space="preserve">Изучение учета расчетов финансового </w:t>
            </w:r>
            <w:r w:rsidR="00F1749A" w:rsidRPr="00807565">
              <w:rPr>
                <w:sz w:val="20"/>
                <w:szCs w:val="20"/>
              </w:rPr>
              <w:t>результата</w:t>
            </w:r>
          </w:p>
          <w:p w:rsidR="00D00A5E" w:rsidRPr="00807565" w:rsidRDefault="00D00A5E" w:rsidP="00807565">
            <w:pPr>
              <w:spacing w:line="360" w:lineRule="auto"/>
              <w:rPr>
                <w:sz w:val="20"/>
                <w:szCs w:val="20"/>
              </w:rPr>
            </w:pPr>
            <w:r w:rsidRPr="00807565">
              <w:rPr>
                <w:sz w:val="20"/>
                <w:szCs w:val="20"/>
              </w:rPr>
              <w:t>Изучение</w:t>
            </w:r>
            <w:r w:rsidR="00F1749A" w:rsidRPr="00807565">
              <w:rPr>
                <w:sz w:val="20"/>
                <w:szCs w:val="20"/>
              </w:rPr>
              <w:t xml:space="preserve"> резервов и целевого финансирования</w:t>
            </w:r>
          </w:p>
          <w:p w:rsidR="00F1749A" w:rsidRPr="00807565" w:rsidRDefault="00F1749A" w:rsidP="00807565">
            <w:pPr>
              <w:spacing w:line="360" w:lineRule="auto"/>
              <w:rPr>
                <w:sz w:val="20"/>
                <w:szCs w:val="20"/>
              </w:rPr>
            </w:pPr>
            <w:r w:rsidRPr="00807565">
              <w:rPr>
                <w:sz w:val="20"/>
                <w:szCs w:val="20"/>
              </w:rPr>
              <w:t>Оценка действующей системы бухгалтерского учета</w:t>
            </w:r>
          </w:p>
          <w:p w:rsidR="00F1749A" w:rsidRPr="00807565" w:rsidRDefault="00F1749A" w:rsidP="00807565">
            <w:pPr>
              <w:spacing w:line="360" w:lineRule="auto"/>
              <w:rPr>
                <w:sz w:val="20"/>
                <w:szCs w:val="20"/>
              </w:rPr>
            </w:pPr>
            <w:r w:rsidRPr="00807565">
              <w:rPr>
                <w:sz w:val="20"/>
                <w:szCs w:val="20"/>
              </w:rPr>
              <w:t>Оформление</w:t>
            </w:r>
          </w:p>
        </w:tc>
        <w:tc>
          <w:tcPr>
            <w:tcW w:w="1980" w:type="dxa"/>
          </w:tcPr>
          <w:p w:rsidR="007C2B49" w:rsidRPr="00807565" w:rsidRDefault="007C2B49" w:rsidP="00807565">
            <w:pPr>
              <w:spacing w:line="360" w:lineRule="auto"/>
              <w:rPr>
                <w:sz w:val="20"/>
                <w:szCs w:val="20"/>
              </w:rPr>
            </w:pPr>
            <w:r w:rsidRPr="00807565">
              <w:rPr>
                <w:sz w:val="20"/>
                <w:szCs w:val="20"/>
              </w:rPr>
              <w:t>1</w:t>
            </w:r>
          </w:p>
          <w:p w:rsidR="007C2B49" w:rsidRPr="00807565" w:rsidRDefault="007C2B49" w:rsidP="00807565">
            <w:pPr>
              <w:spacing w:line="360" w:lineRule="auto"/>
              <w:rPr>
                <w:sz w:val="20"/>
                <w:szCs w:val="20"/>
              </w:rPr>
            </w:pPr>
            <w:r w:rsidRPr="00807565">
              <w:rPr>
                <w:sz w:val="20"/>
                <w:szCs w:val="20"/>
              </w:rPr>
              <w:t>1</w:t>
            </w:r>
          </w:p>
          <w:p w:rsidR="007C2B49" w:rsidRPr="00807565" w:rsidRDefault="007C2B49" w:rsidP="00807565">
            <w:pPr>
              <w:spacing w:line="360" w:lineRule="auto"/>
              <w:rPr>
                <w:sz w:val="20"/>
                <w:szCs w:val="20"/>
              </w:rPr>
            </w:pPr>
            <w:r w:rsidRPr="00807565">
              <w:rPr>
                <w:sz w:val="20"/>
                <w:szCs w:val="20"/>
              </w:rPr>
              <w:t>1</w:t>
            </w:r>
          </w:p>
          <w:p w:rsidR="007C2B49" w:rsidRPr="00807565" w:rsidRDefault="007C2B49" w:rsidP="00807565">
            <w:pPr>
              <w:spacing w:line="360" w:lineRule="auto"/>
              <w:rPr>
                <w:sz w:val="20"/>
                <w:szCs w:val="20"/>
              </w:rPr>
            </w:pPr>
            <w:r w:rsidRPr="00807565">
              <w:rPr>
                <w:sz w:val="20"/>
                <w:szCs w:val="20"/>
              </w:rPr>
              <w:t>1</w:t>
            </w:r>
          </w:p>
          <w:p w:rsidR="007C2B49" w:rsidRPr="00807565" w:rsidRDefault="007C2B49" w:rsidP="00807565">
            <w:pPr>
              <w:spacing w:line="360" w:lineRule="auto"/>
              <w:rPr>
                <w:sz w:val="20"/>
                <w:szCs w:val="20"/>
              </w:rPr>
            </w:pPr>
            <w:r w:rsidRPr="00807565">
              <w:rPr>
                <w:sz w:val="20"/>
                <w:szCs w:val="20"/>
              </w:rPr>
              <w:t>1</w:t>
            </w:r>
          </w:p>
          <w:p w:rsidR="007C2B49" w:rsidRPr="00807565" w:rsidRDefault="007C2B49" w:rsidP="00807565">
            <w:pPr>
              <w:spacing w:line="360" w:lineRule="auto"/>
              <w:rPr>
                <w:sz w:val="20"/>
                <w:szCs w:val="20"/>
              </w:rPr>
            </w:pPr>
            <w:r w:rsidRPr="00807565">
              <w:rPr>
                <w:sz w:val="20"/>
                <w:szCs w:val="20"/>
              </w:rPr>
              <w:t>1</w:t>
            </w:r>
          </w:p>
          <w:p w:rsidR="007C2B49" w:rsidRPr="00807565" w:rsidRDefault="00F1749A" w:rsidP="00807565">
            <w:pPr>
              <w:spacing w:line="360" w:lineRule="auto"/>
              <w:rPr>
                <w:sz w:val="20"/>
                <w:szCs w:val="20"/>
              </w:rPr>
            </w:pPr>
            <w:r w:rsidRPr="00807565">
              <w:rPr>
                <w:sz w:val="20"/>
                <w:szCs w:val="20"/>
              </w:rPr>
              <w:t>1</w:t>
            </w:r>
          </w:p>
          <w:p w:rsidR="007C2B49" w:rsidRPr="00807565" w:rsidRDefault="007C2B49" w:rsidP="00807565">
            <w:pPr>
              <w:spacing w:line="360" w:lineRule="auto"/>
              <w:rPr>
                <w:sz w:val="20"/>
                <w:szCs w:val="20"/>
              </w:rPr>
            </w:pPr>
            <w:r w:rsidRPr="00807565">
              <w:rPr>
                <w:sz w:val="20"/>
                <w:szCs w:val="20"/>
              </w:rPr>
              <w:t>1</w:t>
            </w:r>
          </w:p>
          <w:p w:rsidR="007C2B49" w:rsidRPr="00807565" w:rsidRDefault="007C2B49" w:rsidP="00807565">
            <w:pPr>
              <w:spacing w:line="360" w:lineRule="auto"/>
              <w:rPr>
                <w:sz w:val="20"/>
                <w:szCs w:val="20"/>
              </w:rPr>
            </w:pPr>
            <w:r w:rsidRPr="00807565">
              <w:rPr>
                <w:sz w:val="20"/>
                <w:szCs w:val="20"/>
              </w:rPr>
              <w:t>1</w:t>
            </w:r>
          </w:p>
          <w:p w:rsidR="007C2B49" w:rsidRPr="00807565" w:rsidRDefault="007C2B49" w:rsidP="00807565">
            <w:pPr>
              <w:spacing w:line="360" w:lineRule="auto"/>
              <w:rPr>
                <w:sz w:val="20"/>
                <w:szCs w:val="20"/>
              </w:rPr>
            </w:pPr>
            <w:r w:rsidRPr="00807565">
              <w:rPr>
                <w:sz w:val="20"/>
                <w:szCs w:val="20"/>
              </w:rPr>
              <w:t>1</w:t>
            </w:r>
          </w:p>
          <w:p w:rsidR="007C2B49" w:rsidRPr="00807565" w:rsidRDefault="007C2B49" w:rsidP="00807565">
            <w:pPr>
              <w:spacing w:line="360" w:lineRule="auto"/>
              <w:rPr>
                <w:sz w:val="20"/>
                <w:szCs w:val="20"/>
              </w:rPr>
            </w:pPr>
            <w:r w:rsidRPr="00807565">
              <w:rPr>
                <w:sz w:val="20"/>
                <w:szCs w:val="20"/>
              </w:rPr>
              <w:t>1</w:t>
            </w:r>
          </w:p>
          <w:p w:rsidR="00D00A5E" w:rsidRPr="00807565" w:rsidRDefault="007C2B49" w:rsidP="00807565">
            <w:pPr>
              <w:spacing w:line="360" w:lineRule="auto"/>
              <w:rPr>
                <w:sz w:val="20"/>
                <w:szCs w:val="20"/>
              </w:rPr>
            </w:pPr>
            <w:r w:rsidRPr="00807565">
              <w:rPr>
                <w:sz w:val="20"/>
                <w:szCs w:val="20"/>
              </w:rPr>
              <w:t>1</w:t>
            </w:r>
          </w:p>
        </w:tc>
      </w:tr>
    </w:tbl>
    <w:p w:rsidR="00807565" w:rsidRDefault="00807565">
      <w:pPr>
        <w:rPr>
          <w:sz w:val="28"/>
          <w:szCs w:val="28"/>
        </w:rPr>
      </w:pPr>
      <w:r>
        <w:rPr>
          <w:sz w:val="28"/>
          <w:szCs w:val="28"/>
        </w:rPr>
        <w:br w:type="page"/>
      </w:r>
    </w:p>
    <w:p w:rsidR="006A230E" w:rsidRPr="00807565" w:rsidRDefault="00687662" w:rsidP="00807565">
      <w:pPr>
        <w:spacing w:line="360" w:lineRule="auto"/>
        <w:ind w:firstLine="709"/>
        <w:jc w:val="center"/>
        <w:outlineLvl w:val="0"/>
        <w:rPr>
          <w:b/>
          <w:sz w:val="28"/>
          <w:szCs w:val="28"/>
        </w:rPr>
      </w:pPr>
      <w:r w:rsidRPr="00807565">
        <w:rPr>
          <w:b/>
          <w:sz w:val="28"/>
          <w:szCs w:val="28"/>
        </w:rPr>
        <w:t>Содержание</w:t>
      </w:r>
    </w:p>
    <w:p w:rsidR="006A230E" w:rsidRPr="00807565" w:rsidRDefault="006A230E" w:rsidP="00807565">
      <w:pPr>
        <w:spacing w:line="360" w:lineRule="auto"/>
        <w:ind w:firstLine="709"/>
        <w:jc w:val="both"/>
        <w:rPr>
          <w:sz w:val="28"/>
          <w:szCs w:val="28"/>
        </w:rPr>
      </w:pPr>
    </w:p>
    <w:p w:rsidR="006A230E" w:rsidRPr="00807565" w:rsidRDefault="00687662" w:rsidP="00807565">
      <w:pPr>
        <w:numPr>
          <w:ilvl w:val="0"/>
          <w:numId w:val="1"/>
        </w:numPr>
        <w:tabs>
          <w:tab w:val="clear" w:pos="720"/>
          <w:tab w:val="num" w:pos="709"/>
        </w:tabs>
        <w:spacing w:line="360" w:lineRule="auto"/>
        <w:ind w:left="0" w:firstLine="0"/>
        <w:jc w:val="both"/>
        <w:rPr>
          <w:sz w:val="28"/>
          <w:szCs w:val="28"/>
        </w:rPr>
      </w:pPr>
      <w:r w:rsidRPr="00807565">
        <w:rPr>
          <w:sz w:val="28"/>
          <w:szCs w:val="28"/>
        </w:rPr>
        <w:t>Краткая характеристика организации ОО</w:t>
      </w:r>
      <w:r w:rsidR="006A230E" w:rsidRPr="00807565">
        <w:rPr>
          <w:sz w:val="28"/>
          <w:szCs w:val="28"/>
        </w:rPr>
        <w:t>О «</w:t>
      </w:r>
      <w:r w:rsidRPr="00807565">
        <w:rPr>
          <w:sz w:val="28"/>
          <w:szCs w:val="28"/>
        </w:rPr>
        <w:t>Гражданремстрой</w:t>
      </w:r>
      <w:r w:rsidR="006A230E" w:rsidRPr="00807565">
        <w:rPr>
          <w:sz w:val="28"/>
          <w:szCs w:val="28"/>
        </w:rPr>
        <w:t>».</w:t>
      </w:r>
    </w:p>
    <w:p w:rsidR="006A230E" w:rsidRPr="00807565" w:rsidRDefault="00687662" w:rsidP="00807565">
      <w:pPr>
        <w:numPr>
          <w:ilvl w:val="0"/>
          <w:numId w:val="1"/>
        </w:numPr>
        <w:tabs>
          <w:tab w:val="clear" w:pos="720"/>
          <w:tab w:val="num" w:pos="709"/>
        </w:tabs>
        <w:spacing w:line="360" w:lineRule="auto"/>
        <w:ind w:left="0" w:firstLine="0"/>
        <w:jc w:val="both"/>
        <w:rPr>
          <w:sz w:val="28"/>
          <w:szCs w:val="28"/>
        </w:rPr>
      </w:pPr>
      <w:r w:rsidRPr="00807565">
        <w:rPr>
          <w:sz w:val="28"/>
          <w:szCs w:val="28"/>
        </w:rPr>
        <w:t>Организация бухгалтерского учета</w:t>
      </w:r>
    </w:p>
    <w:p w:rsidR="006A230E" w:rsidRPr="00807565" w:rsidRDefault="00687662" w:rsidP="00807565">
      <w:pPr>
        <w:numPr>
          <w:ilvl w:val="1"/>
          <w:numId w:val="2"/>
        </w:numPr>
        <w:tabs>
          <w:tab w:val="num" w:pos="709"/>
        </w:tabs>
        <w:spacing w:line="360" w:lineRule="auto"/>
        <w:ind w:left="0" w:firstLine="0"/>
        <w:jc w:val="both"/>
        <w:rPr>
          <w:sz w:val="28"/>
          <w:szCs w:val="28"/>
        </w:rPr>
      </w:pPr>
      <w:r w:rsidRPr="00807565">
        <w:rPr>
          <w:sz w:val="28"/>
          <w:szCs w:val="28"/>
        </w:rPr>
        <w:t>Учетная политика организации</w:t>
      </w:r>
    </w:p>
    <w:p w:rsidR="00687662" w:rsidRPr="00807565" w:rsidRDefault="00687662" w:rsidP="00807565">
      <w:pPr>
        <w:numPr>
          <w:ilvl w:val="1"/>
          <w:numId w:val="2"/>
        </w:numPr>
        <w:tabs>
          <w:tab w:val="num" w:pos="709"/>
        </w:tabs>
        <w:spacing w:line="360" w:lineRule="auto"/>
        <w:ind w:left="0" w:firstLine="0"/>
        <w:jc w:val="both"/>
        <w:rPr>
          <w:sz w:val="28"/>
          <w:szCs w:val="28"/>
        </w:rPr>
      </w:pPr>
      <w:r w:rsidRPr="00807565">
        <w:rPr>
          <w:sz w:val="28"/>
          <w:szCs w:val="28"/>
        </w:rPr>
        <w:t>Структура и функции бухгалтерской службы</w:t>
      </w:r>
    </w:p>
    <w:p w:rsidR="00687662" w:rsidRPr="00807565" w:rsidRDefault="00687662" w:rsidP="00807565">
      <w:pPr>
        <w:numPr>
          <w:ilvl w:val="0"/>
          <w:numId w:val="1"/>
        </w:numPr>
        <w:tabs>
          <w:tab w:val="clear" w:pos="720"/>
          <w:tab w:val="num" w:pos="709"/>
        </w:tabs>
        <w:spacing w:line="360" w:lineRule="auto"/>
        <w:ind w:left="0" w:firstLine="0"/>
        <w:jc w:val="both"/>
        <w:rPr>
          <w:sz w:val="28"/>
          <w:szCs w:val="28"/>
        </w:rPr>
      </w:pPr>
      <w:r w:rsidRPr="00807565">
        <w:rPr>
          <w:sz w:val="28"/>
          <w:szCs w:val="28"/>
        </w:rPr>
        <w:t>Учет денежных средств</w:t>
      </w:r>
    </w:p>
    <w:p w:rsidR="00687662" w:rsidRPr="00807565" w:rsidRDefault="00687662" w:rsidP="00807565">
      <w:pPr>
        <w:numPr>
          <w:ilvl w:val="0"/>
          <w:numId w:val="1"/>
        </w:numPr>
        <w:tabs>
          <w:tab w:val="clear" w:pos="720"/>
          <w:tab w:val="num" w:pos="709"/>
        </w:tabs>
        <w:spacing w:line="360" w:lineRule="auto"/>
        <w:ind w:left="0" w:firstLine="0"/>
        <w:jc w:val="both"/>
        <w:rPr>
          <w:sz w:val="28"/>
          <w:szCs w:val="28"/>
        </w:rPr>
      </w:pPr>
      <w:r w:rsidRPr="00807565">
        <w:rPr>
          <w:sz w:val="28"/>
          <w:szCs w:val="28"/>
        </w:rPr>
        <w:t>Учет вложений во внеоборотные активы</w:t>
      </w:r>
    </w:p>
    <w:p w:rsidR="00687662" w:rsidRPr="00807565" w:rsidRDefault="00687662" w:rsidP="00807565">
      <w:pPr>
        <w:numPr>
          <w:ilvl w:val="0"/>
          <w:numId w:val="1"/>
        </w:numPr>
        <w:tabs>
          <w:tab w:val="clear" w:pos="720"/>
          <w:tab w:val="num" w:pos="709"/>
        </w:tabs>
        <w:spacing w:line="360" w:lineRule="auto"/>
        <w:ind w:left="0" w:firstLine="0"/>
        <w:jc w:val="both"/>
        <w:rPr>
          <w:sz w:val="28"/>
          <w:szCs w:val="28"/>
        </w:rPr>
      </w:pPr>
      <w:r w:rsidRPr="00807565">
        <w:rPr>
          <w:sz w:val="28"/>
          <w:szCs w:val="28"/>
        </w:rPr>
        <w:t>Учет материально-производственных запасов</w:t>
      </w:r>
    </w:p>
    <w:p w:rsidR="00687662" w:rsidRPr="00807565" w:rsidRDefault="00687662" w:rsidP="00807565">
      <w:pPr>
        <w:numPr>
          <w:ilvl w:val="0"/>
          <w:numId w:val="1"/>
        </w:numPr>
        <w:tabs>
          <w:tab w:val="clear" w:pos="720"/>
          <w:tab w:val="num" w:pos="709"/>
        </w:tabs>
        <w:spacing w:line="360" w:lineRule="auto"/>
        <w:ind w:left="0" w:firstLine="0"/>
        <w:jc w:val="both"/>
        <w:rPr>
          <w:sz w:val="28"/>
          <w:szCs w:val="28"/>
        </w:rPr>
      </w:pPr>
      <w:r w:rsidRPr="00807565">
        <w:rPr>
          <w:sz w:val="28"/>
          <w:szCs w:val="28"/>
        </w:rPr>
        <w:t>Учет расчетов с работниками организации</w:t>
      </w:r>
    </w:p>
    <w:p w:rsidR="00687662" w:rsidRPr="00807565" w:rsidRDefault="00687662" w:rsidP="00807565">
      <w:pPr>
        <w:numPr>
          <w:ilvl w:val="0"/>
          <w:numId w:val="1"/>
        </w:numPr>
        <w:tabs>
          <w:tab w:val="clear" w:pos="720"/>
          <w:tab w:val="num" w:pos="709"/>
        </w:tabs>
        <w:spacing w:line="360" w:lineRule="auto"/>
        <w:ind w:left="0" w:firstLine="0"/>
        <w:jc w:val="both"/>
        <w:rPr>
          <w:sz w:val="28"/>
          <w:szCs w:val="28"/>
        </w:rPr>
      </w:pPr>
      <w:r w:rsidRPr="00807565">
        <w:rPr>
          <w:sz w:val="28"/>
          <w:szCs w:val="28"/>
        </w:rPr>
        <w:t>Учет затрат на производство продукции</w:t>
      </w:r>
    </w:p>
    <w:p w:rsidR="00687662" w:rsidRPr="00807565" w:rsidRDefault="00687662" w:rsidP="00807565">
      <w:pPr>
        <w:numPr>
          <w:ilvl w:val="0"/>
          <w:numId w:val="1"/>
        </w:numPr>
        <w:tabs>
          <w:tab w:val="clear" w:pos="720"/>
          <w:tab w:val="num" w:pos="709"/>
        </w:tabs>
        <w:spacing w:line="360" w:lineRule="auto"/>
        <w:ind w:left="0" w:firstLine="0"/>
        <w:jc w:val="both"/>
        <w:rPr>
          <w:sz w:val="28"/>
          <w:szCs w:val="28"/>
        </w:rPr>
      </w:pPr>
      <w:r w:rsidRPr="00807565">
        <w:rPr>
          <w:sz w:val="28"/>
          <w:szCs w:val="28"/>
        </w:rPr>
        <w:t>Учет готовой продукции и товаров</w:t>
      </w:r>
    </w:p>
    <w:p w:rsidR="00894946" w:rsidRPr="00807565" w:rsidRDefault="00894946" w:rsidP="00807565">
      <w:pPr>
        <w:numPr>
          <w:ilvl w:val="0"/>
          <w:numId w:val="1"/>
        </w:numPr>
        <w:tabs>
          <w:tab w:val="clear" w:pos="720"/>
          <w:tab w:val="num" w:pos="709"/>
        </w:tabs>
        <w:spacing w:line="360" w:lineRule="auto"/>
        <w:ind w:left="0" w:firstLine="0"/>
        <w:jc w:val="both"/>
        <w:rPr>
          <w:sz w:val="28"/>
          <w:szCs w:val="28"/>
        </w:rPr>
      </w:pPr>
      <w:r w:rsidRPr="00807565">
        <w:rPr>
          <w:sz w:val="28"/>
          <w:szCs w:val="28"/>
        </w:rPr>
        <w:t>Учет финансовых результатов</w:t>
      </w:r>
    </w:p>
    <w:p w:rsidR="00687662" w:rsidRPr="00807565" w:rsidRDefault="00687662" w:rsidP="00807565">
      <w:pPr>
        <w:numPr>
          <w:ilvl w:val="0"/>
          <w:numId w:val="1"/>
        </w:numPr>
        <w:tabs>
          <w:tab w:val="clear" w:pos="720"/>
          <w:tab w:val="num" w:pos="709"/>
        </w:tabs>
        <w:spacing w:line="360" w:lineRule="auto"/>
        <w:ind w:left="0" w:firstLine="0"/>
        <w:jc w:val="both"/>
        <w:rPr>
          <w:sz w:val="28"/>
          <w:szCs w:val="28"/>
        </w:rPr>
      </w:pPr>
      <w:r w:rsidRPr="00807565">
        <w:rPr>
          <w:sz w:val="28"/>
          <w:szCs w:val="28"/>
        </w:rPr>
        <w:t>Учет расчетов с поставщиками и покупателями</w:t>
      </w:r>
    </w:p>
    <w:p w:rsidR="00687662" w:rsidRPr="00807565" w:rsidRDefault="00687662" w:rsidP="00807565">
      <w:pPr>
        <w:numPr>
          <w:ilvl w:val="0"/>
          <w:numId w:val="1"/>
        </w:numPr>
        <w:tabs>
          <w:tab w:val="clear" w:pos="720"/>
          <w:tab w:val="num" w:pos="709"/>
        </w:tabs>
        <w:spacing w:line="360" w:lineRule="auto"/>
        <w:ind w:left="0" w:firstLine="0"/>
        <w:jc w:val="both"/>
        <w:rPr>
          <w:sz w:val="28"/>
          <w:szCs w:val="28"/>
        </w:rPr>
      </w:pPr>
      <w:r w:rsidRPr="00807565">
        <w:rPr>
          <w:sz w:val="28"/>
          <w:szCs w:val="28"/>
        </w:rPr>
        <w:t>Учет расчетов с бюджетом и внебюджетными фондами</w:t>
      </w:r>
    </w:p>
    <w:p w:rsidR="00687662" w:rsidRPr="00807565" w:rsidRDefault="00171D84" w:rsidP="00807565">
      <w:pPr>
        <w:numPr>
          <w:ilvl w:val="0"/>
          <w:numId w:val="1"/>
        </w:numPr>
        <w:tabs>
          <w:tab w:val="clear" w:pos="720"/>
          <w:tab w:val="num" w:pos="709"/>
        </w:tabs>
        <w:spacing w:line="360" w:lineRule="auto"/>
        <w:ind w:left="0" w:firstLine="0"/>
        <w:jc w:val="both"/>
        <w:rPr>
          <w:sz w:val="28"/>
          <w:szCs w:val="28"/>
        </w:rPr>
      </w:pPr>
      <w:r w:rsidRPr="00807565">
        <w:rPr>
          <w:sz w:val="28"/>
          <w:szCs w:val="28"/>
        </w:rPr>
        <w:t>Учет расчетов по кредитам и займам</w:t>
      </w:r>
    </w:p>
    <w:p w:rsidR="00171D84" w:rsidRPr="00807565" w:rsidRDefault="00171D84" w:rsidP="00807565">
      <w:pPr>
        <w:numPr>
          <w:ilvl w:val="0"/>
          <w:numId w:val="1"/>
        </w:numPr>
        <w:tabs>
          <w:tab w:val="clear" w:pos="720"/>
          <w:tab w:val="num" w:pos="709"/>
        </w:tabs>
        <w:spacing w:line="360" w:lineRule="auto"/>
        <w:ind w:left="0" w:firstLine="0"/>
        <w:jc w:val="both"/>
        <w:rPr>
          <w:sz w:val="28"/>
          <w:szCs w:val="28"/>
        </w:rPr>
      </w:pPr>
      <w:r w:rsidRPr="00807565">
        <w:rPr>
          <w:sz w:val="28"/>
          <w:szCs w:val="28"/>
        </w:rPr>
        <w:t>Учет собственного капитала</w:t>
      </w:r>
    </w:p>
    <w:p w:rsidR="00171D84" w:rsidRPr="00807565" w:rsidRDefault="00171D84" w:rsidP="00807565">
      <w:pPr>
        <w:numPr>
          <w:ilvl w:val="0"/>
          <w:numId w:val="1"/>
        </w:numPr>
        <w:tabs>
          <w:tab w:val="clear" w:pos="720"/>
          <w:tab w:val="num" w:pos="709"/>
        </w:tabs>
        <w:spacing w:line="360" w:lineRule="auto"/>
        <w:ind w:left="0" w:firstLine="0"/>
        <w:jc w:val="both"/>
        <w:rPr>
          <w:sz w:val="28"/>
          <w:szCs w:val="28"/>
        </w:rPr>
      </w:pPr>
      <w:r w:rsidRPr="00807565">
        <w:rPr>
          <w:sz w:val="28"/>
          <w:szCs w:val="28"/>
        </w:rPr>
        <w:t>Учет резервов и целевого финансирования</w:t>
      </w:r>
    </w:p>
    <w:p w:rsidR="00171D84" w:rsidRPr="00807565" w:rsidRDefault="00171D84" w:rsidP="00807565">
      <w:pPr>
        <w:numPr>
          <w:ilvl w:val="0"/>
          <w:numId w:val="1"/>
        </w:numPr>
        <w:tabs>
          <w:tab w:val="clear" w:pos="720"/>
          <w:tab w:val="num" w:pos="709"/>
        </w:tabs>
        <w:spacing w:line="360" w:lineRule="auto"/>
        <w:ind w:left="0" w:firstLine="0"/>
        <w:jc w:val="both"/>
        <w:rPr>
          <w:sz w:val="28"/>
          <w:szCs w:val="28"/>
        </w:rPr>
      </w:pPr>
      <w:r w:rsidRPr="00807565">
        <w:rPr>
          <w:sz w:val="28"/>
          <w:szCs w:val="28"/>
        </w:rPr>
        <w:t>Оценка действующей системы бухгалтерского учета</w:t>
      </w:r>
    </w:p>
    <w:p w:rsidR="00171D84" w:rsidRPr="00807565" w:rsidRDefault="00171D84" w:rsidP="00807565">
      <w:pPr>
        <w:tabs>
          <w:tab w:val="num" w:pos="709"/>
        </w:tabs>
        <w:spacing w:line="360" w:lineRule="auto"/>
        <w:jc w:val="both"/>
        <w:rPr>
          <w:sz w:val="28"/>
          <w:szCs w:val="28"/>
        </w:rPr>
      </w:pPr>
      <w:r w:rsidRPr="00807565">
        <w:rPr>
          <w:sz w:val="28"/>
          <w:szCs w:val="28"/>
        </w:rPr>
        <w:t>Список литературы</w:t>
      </w:r>
    </w:p>
    <w:p w:rsidR="00FE7099" w:rsidRDefault="00FE7099">
      <w:pPr>
        <w:rPr>
          <w:sz w:val="28"/>
          <w:szCs w:val="28"/>
        </w:rPr>
      </w:pPr>
      <w:r>
        <w:rPr>
          <w:sz w:val="28"/>
          <w:szCs w:val="28"/>
        </w:rPr>
        <w:br w:type="page"/>
      </w:r>
    </w:p>
    <w:p w:rsidR="007E2469" w:rsidRPr="00807565" w:rsidRDefault="007E2469" w:rsidP="00807565">
      <w:pPr>
        <w:numPr>
          <w:ilvl w:val="0"/>
          <w:numId w:val="3"/>
        </w:numPr>
        <w:tabs>
          <w:tab w:val="left" w:pos="1418"/>
        </w:tabs>
        <w:spacing w:line="360" w:lineRule="auto"/>
        <w:ind w:left="709" w:firstLine="0"/>
        <w:jc w:val="center"/>
        <w:rPr>
          <w:b/>
          <w:sz w:val="28"/>
          <w:szCs w:val="28"/>
        </w:rPr>
      </w:pPr>
      <w:r w:rsidRPr="00807565">
        <w:rPr>
          <w:b/>
          <w:sz w:val="28"/>
          <w:szCs w:val="28"/>
        </w:rPr>
        <w:t>Краткая характеристика организации ООО «Гражданремстрой»</w:t>
      </w:r>
    </w:p>
    <w:p w:rsidR="007E2469" w:rsidRPr="00807565" w:rsidRDefault="007E2469" w:rsidP="00807565">
      <w:pPr>
        <w:spacing w:line="360" w:lineRule="auto"/>
        <w:ind w:firstLine="709"/>
        <w:jc w:val="both"/>
        <w:rPr>
          <w:sz w:val="28"/>
          <w:szCs w:val="28"/>
        </w:rPr>
      </w:pPr>
    </w:p>
    <w:p w:rsidR="007E2469" w:rsidRPr="00807565" w:rsidRDefault="007E2469" w:rsidP="00807565">
      <w:pPr>
        <w:spacing w:line="360" w:lineRule="auto"/>
        <w:ind w:firstLine="709"/>
        <w:jc w:val="both"/>
        <w:rPr>
          <w:sz w:val="28"/>
          <w:szCs w:val="28"/>
        </w:rPr>
      </w:pPr>
      <w:r w:rsidRPr="00807565">
        <w:rPr>
          <w:sz w:val="28"/>
          <w:szCs w:val="28"/>
        </w:rPr>
        <w:t>ООО (общество с ограниченной ответственностью) «Гражданремстрой», именуемое в дальнейшем «Общество» действует в соответствии с Гражданским кодексом, Федеральным законом № 14-ФЗ от 08.02.98 «Об обществах с ограниченной ответственностью», а также на основании Устава.</w:t>
      </w:r>
    </w:p>
    <w:p w:rsidR="007E2469" w:rsidRPr="00807565" w:rsidRDefault="007E2469" w:rsidP="00807565">
      <w:pPr>
        <w:spacing w:line="360" w:lineRule="auto"/>
        <w:ind w:firstLine="709"/>
        <w:jc w:val="both"/>
        <w:rPr>
          <w:sz w:val="28"/>
          <w:szCs w:val="28"/>
        </w:rPr>
      </w:pPr>
      <w:r w:rsidRPr="00807565">
        <w:rPr>
          <w:sz w:val="28"/>
          <w:szCs w:val="28"/>
        </w:rPr>
        <w:t>Учредителем общества является гражданин Подуев Александр Анатольевич.</w:t>
      </w:r>
    </w:p>
    <w:p w:rsidR="007E2469" w:rsidRPr="00807565" w:rsidRDefault="007E2469" w:rsidP="00807565">
      <w:pPr>
        <w:spacing w:line="360" w:lineRule="auto"/>
        <w:ind w:firstLine="709"/>
        <w:jc w:val="both"/>
        <w:rPr>
          <w:sz w:val="28"/>
          <w:szCs w:val="28"/>
        </w:rPr>
      </w:pPr>
      <w:r w:rsidRPr="00807565">
        <w:rPr>
          <w:sz w:val="28"/>
          <w:szCs w:val="28"/>
        </w:rPr>
        <w:t>Акционерами общества могут быть принимающие положения Устава[1]:</w:t>
      </w:r>
    </w:p>
    <w:p w:rsidR="007E2469" w:rsidRPr="00807565" w:rsidRDefault="007E2469" w:rsidP="00807565">
      <w:pPr>
        <w:spacing w:line="360" w:lineRule="auto"/>
        <w:ind w:firstLine="709"/>
        <w:jc w:val="both"/>
        <w:rPr>
          <w:sz w:val="28"/>
          <w:szCs w:val="28"/>
        </w:rPr>
      </w:pPr>
      <w:r w:rsidRPr="00807565">
        <w:rPr>
          <w:sz w:val="28"/>
          <w:szCs w:val="28"/>
        </w:rPr>
        <w:t>- граждане РФ;</w:t>
      </w:r>
    </w:p>
    <w:p w:rsidR="007E2469" w:rsidRPr="00807565" w:rsidRDefault="007E2469" w:rsidP="00807565">
      <w:pPr>
        <w:spacing w:line="360" w:lineRule="auto"/>
        <w:ind w:firstLine="709"/>
        <w:jc w:val="both"/>
        <w:rPr>
          <w:sz w:val="28"/>
          <w:szCs w:val="28"/>
        </w:rPr>
      </w:pPr>
      <w:r w:rsidRPr="00807565">
        <w:rPr>
          <w:sz w:val="28"/>
          <w:szCs w:val="28"/>
        </w:rPr>
        <w:t>- юридические лица.</w:t>
      </w:r>
    </w:p>
    <w:p w:rsidR="007E2469" w:rsidRPr="00807565" w:rsidRDefault="007E2469" w:rsidP="00807565">
      <w:pPr>
        <w:spacing w:line="360" w:lineRule="auto"/>
        <w:ind w:firstLine="709"/>
        <w:jc w:val="both"/>
        <w:rPr>
          <w:sz w:val="28"/>
          <w:szCs w:val="28"/>
        </w:rPr>
      </w:pPr>
      <w:r w:rsidRPr="00807565">
        <w:rPr>
          <w:sz w:val="28"/>
          <w:szCs w:val="28"/>
        </w:rPr>
        <w:t>Основными видами деятельности общества являются[2]:</w:t>
      </w:r>
    </w:p>
    <w:p w:rsidR="007E2469" w:rsidRPr="00807565" w:rsidRDefault="007E2469" w:rsidP="00807565">
      <w:pPr>
        <w:numPr>
          <w:ilvl w:val="0"/>
          <w:numId w:val="4"/>
        </w:numPr>
        <w:tabs>
          <w:tab w:val="clear" w:pos="720"/>
          <w:tab w:val="num" w:pos="0"/>
          <w:tab w:val="left" w:pos="900"/>
        </w:tabs>
        <w:spacing w:line="360" w:lineRule="auto"/>
        <w:ind w:left="0" w:firstLine="709"/>
        <w:jc w:val="both"/>
        <w:rPr>
          <w:sz w:val="28"/>
          <w:szCs w:val="28"/>
        </w:rPr>
      </w:pPr>
      <w:r w:rsidRPr="00807565">
        <w:rPr>
          <w:sz w:val="28"/>
          <w:szCs w:val="28"/>
        </w:rPr>
        <w:t>Капитальное строительство, реконструкция объектов; выполнение проектно-сметных работ;</w:t>
      </w:r>
    </w:p>
    <w:p w:rsidR="007E2469" w:rsidRPr="00807565" w:rsidRDefault="007E2469" w:rsidP="00807565">
      <w:pPr>
        <w:numPr>
          <w:ilvl w:val="0"/>
          <w:numId w:val="4"/>
        </w:numPr>
        <w:tabs>
          <w:tab w:val="clear" w:pos="720"/>
          <w:tab w:val="num" w:pos="0"/>
          <w:tab w:val="left" w:pos="900"/>
        </w:tabs>
        <w:spacing w:line="360" w:lineRule="auto"/>
        <w:ind w:left="0" w:firstLine="709"/>
        <w:jc w:val="both"/>
        <w:rPr>
          <w:sz w:val="28"/>
          <w:szCs w:val="28"/>
        </w:rPr>
      </w:pPr>
      <w:r w:rsidRPr="00807565">
        <w:rPr>
          <w:sz w:val="28"/>
          <w:szCs w:val="28"/>
        </w:rPr>
        <w:t>Выполнение монтажных, пусконаладочных, сантехнических  работ на объектах; выполнение работ по изоляции трубопроводов, монтажу вентсистем, газопроводов и систем газоснабжения; выполнение работ по благоустройству;</w:t>
      </w:r>
    </w:p>
    <w:p w:rsidR="007E2469" w:rsidRPr="00807565" w:rsidRDefault="007E2469" w:rsidP="00807565">
      <w:pPr>
        <w:numPr>
          <w:ilvl w:val="0"/>
          <w:numId w:val="4"/>
        </w:numPr>
        <w:tabs>
          <w:tab w:val="clear" w:pos="720"/>
          <w:tab w:val="num" w:pos="0"/>
          <w:tab w:val="left" w:pos="900"/>
        </w:tabs>
        <w:spacing w:line="360" w:lineRule="auto"/>
        <w:ind w:left="0" w:firstLine="709"/>
        <w:jc w:val="both"/>
        <w:rPr>
          <w:sz w:val="28"/>
          <w:szCs w:val="28"/>
        </w:rPr>
      </w:pPr>
      <w:r w:rsidRPr="00807565">
        <w:rPr>
          <w:sz w:val="28"/>
          <w:szCs w:val="28"/>
        </w:rPr>
        <w:t>Специальные строительно-монтажные работы (сантехнические, по электроснабжению, вентиляции) при ремонте жилого фонда и в условиях нового строительства; монтаж и ремонт технического оборудования и трубопроводов отопительных котельных работ по газификации жилого фонда и прокладке сетей природного газа на территории города;</w:t>
      </w:r>
    </w:p>
    <w:p w:rsidR="007E2469" w:rsidRPr="00807565" w:rsidRDefault="007E2469" w:rsidP="00807565">
      <w:pPr>
        <w:numPr>
          <w:ilvl w:val="0"/>
          <w:numId w:val="4"/>
        </w:numPr>
        <w:tabs>
          <w:tab w:val="clear" w:pos="720"/>
          <w:tab w:val="num" w:pos="0"/>
          <w:tab w:val="left" w:pos="900"/>
        </w:tabs>
        <w:spacing w:line="360" w:lineRule="auto"/>
        <w:ind w:left="0" w:firstLine="709"/>
        <w:jc w:val="both"/>
        <w:rPr>
          <w:sz w:val="28"/>
          <w:szCs w:val="28"/>
        </w:rPr>
      </w:pPr>
      <w:r w:rsidRPr="00807565">
        <w:rPr>
          <w:sz w:val="28"/>
          <w:szCs w:val="28"/>
        </w:rPr>
        <w:t>Добыча и переработка гравия щебня, песка и другого минерального сырья; разработка песчано-гравийных карьеров; производство строительных материалов;</w:t>
      </w:r>
    </w:p>
    <w:p w:rsidR="007E2469" w:rsidRPr="00807565" w:rsidRDefault="007E2469" w:rsidP="00807565">
      <w:pPr>
        <w:numPr>
          <w:ilvl w:val="0"/>
          <w:numId w:val="4"/>
        </w:numPr>
        <w:tabs>
          <w:tab w:val="clear" w:pos="720"/>
          <w:tab w:val="num" w:pos="0"/>
          <w:tab w:val="left" w:pos="900"/>
        </w:tabs>
        <w:spacing w:line="360" w:lineRule="auto"/>
        <w:ind w:left="0" w:firstLine="709"/>
        <w:jc w:val="both"/>
        <w:rPr>
          <w:sz w:val="28"/>
          <w:szCs w:val="28"/>
        </w:rPr>
      </w:pPr>
      <w:r w:rsidRPr="00807565">
        <w:rPr>
          <w:sz w:val="28"/>
          <w:szCs w:val="28"/>
        </w:rPr>
        <w:t>Торгово-посреднические, маркетинговые, хозяйственно-бытовые, консультационные, рекламно-информационные, сбытовые, консигнационные, учётно</w:t>
      </w:r>
      <w:r w:rsidR="00FE7099">
        <w:rPr>
          <w:sz w:val="28"/>
          <w:szCs w:val="28"/>
        </w:rPr>
        <w:t>-</w:t>
      </w:r>
      <w:r w:rsidRPr="00807565">
        <w:rPr>
          <w:sz w:val="28"/>
          <w:szCs w:val="28"/>
        </w:rPr>
        <w:t>справочные и другие виды услуг;</w:t>
      </w:r>
    </w:p>
    <w:p w:rsidR="007E2469" w:rsidRPr="00807565" w:rsidRDefault="007E2469" w:rsidP="00807565">
      <w:pPr>
        <w:numPr>
          <w:ilvl w:val="0"/>
          <w:numId w:val="4"/>
        </w:numPr>
        <w:tabs>
          <w:tab w:val="clear" w:pos="720"/>
          <w:tab w:val="num" w:pos="0"/>
          <w:tab w:val="left" w:pos="900"/>
        </w:tabs>
        <w:spacing w:line="360" w:lineRule="auto"/>
        <w:ind w:left="0" w:firstLine="709"/>
        <w:jc w:val="both"/>
        <w:rPr>
          <w:sz w:val="28"/>
          <w:szCs w:val="28"/>
        </w:rPr>
      </w:pPr>
      <w:r w:rsidRPr="00807565">
        <w:rPr>
          <w:sz w:val="28"/>
          <w:szCs w:val="28"/>
        </w:rPr>
        <w:t>Заготовка переработка и реализация древесины; производство пиломатериалов, столярных изделий;</w:t>
      </w:r>
    </w:p>
    <w:p w:rsidR="007E2469" w:rsidRPr="00807565" w:rsidRDefault="007E2469" w:rsidP="00807565">
      <w:pPr>
        <w:numPr>
          <w:ilvl w:val="0"/>
          <w:numId w:val="4"/>
        </w:numPr>
        <w:tabs>
          <w:tab w:val="clear" w:pos="720"/>
          <w:tab w:val="num" w:pos="0"/>
          <w:tab w:val="left" w:pos="900"/>
        </w:tabs>
        <w:spacing w:line="360" w:lineRule="auto"/>
        <w:ind w:left="0" w:firstLine="709"/>
        <w:jc w:val="both"/>
        <w:rPr>
          <w:sz w:val="28"/>
          <w:szCs w:val="28"/>
        </w:rPr>
      </w:pPr>
      <w:r w:rsidRPr="00807565">
        <w:rPr>
          <w:sz w:val="28"/>
          <w:szCs w:val="28"/>
        </w:rPr>
        <w:t>Сдача в наем оборудования и машин производственно-технического назначения; зданий и сооружений, автомобилей;</w:t>
      </w:r>
    </w:p>
    <w:p w:rsidR="007E2469" w:rsidRPr="00807565" w:rsidRDefault="007E2469" w:rsidP="00807565">
      <w:pPr>
        <w:numPr>
          <w:ilvl w:val="0"/>
          <w:numId w:val="4"/>
        </w:numPr>
        <w:tabs>
          <w:tab w:val="clear" w:pos="720"/>
          <w:tab w:val="num" w:pos="0"/>
          <w:tab w:val="left" w:pos="900"/>
        </w:tabs>
        <w:spacing w:line="360" w:lineRule="auto"/>
        <w:ind w:left="0" w:firstLine="709"/>
        <w:jc w:val="both"/>
        <w:rPr>
          <w:sz w:val="28"/>
          <w:szCs w:val="28"/>
        </w:rPr>
      </w:pPr>
      <w:r w:rsidRPr="00807565">
        <w:rPr>
          <w:sz w:val="28"/>
          <w:szCs w:val="28"/>
        </w:rPr>
        <w:t>Организация и осуществление общепита.</w:t>
      </w:r>
    </w:p>
    <w:p w:rsidR="007E2469" w:rsidRPr="00807565" w:rsidRDefault="007E2469" w:rsidP="00807565">
      <w:pPr>
        <w:spacing w:line="360" w:lineRule="auto"/>
        <w:ind w:firstLine="709"/>
        <w:jc w:val="both"/>
        <w:rPr>
          <w:sz w:val="28"/>
          <w:szCs w:val="28"/>
        </w:rPr>
      </w:pPr>
      <w:r w:rsidRPr="00807565">
        <w:rPr>
          <w:sz w:val="28"/>
          <w:szCs w:val="28"/>
        </w:rPr>
        <w:t>Органами управления общества являются: общее собрание участников, директор общества, ревизор общества.</w:t>
      </w:r>
    </w:p>
    <w:p w:rsidR="007E2469" w:rsidRPr="00807565" w:rsidRDefault="007E2469" w:rsidP="00807565">
      <w:pPr>
        <w:autoSpaceDE w:val="0"/>
        <w:autoSpaceDN w:val="0"/>
        <w:adjustRightInd w:val="0"/>
        <w:spacing w:line="360" w:lineRule="auto"/>
        <w:ind w:firstLine="709"/>
        <w:jc w:val="both"/>
        <w:rPr>
          <w:sz w:val="28"/>
          <w:szCs w:val="28"/>
        </w:rPr>
      </w:pPr>
      <w:r w:rsidRPr="00807565">
        <w:rPr>
          <w:sz w:val="28"/>
          <w:szCs w:val="28"/>
        </w:rPr>
        <w:t>Высшим органом Общества является Общее собрание его Участников. Общее собрание участников общества может быть очередным или внеочередным.</w:t>
      </w:r>
    </w:p>
    <w:p w:rsidR="007E2469" w:rsidRPr="00807565" w:rsidRDefault="007E2469" w:rsidP="00807565">
      <w:pPr>
        <w:autoSpaceDE w:val="0"/>
        <w:autoSpaceDN w:val="0"/>
        <w:adjustRightInd w:val="0"/>
        <w:spacing w:line="360" w:lineRule="auto"/>
        <w:ind w:firstLine="709"/>
        <w:jc w:val="both"/>
        <w:rPr>
          <w:sz w:val="28"/>
          <w:szCs w:val="28"/>
        </w:rPr>
      </w:pPr>
      <w:r w:rsidRPr="00807565">
        <w:rPr>
          <w:sz w:val="28"/>
          <w:szCs w:val="28"/>
        </w:rPr>
        <w:t>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w:t>
      </w:r>
    </w:p>
    <w:p w:rsidR="007E2469" w:rsidRPr="00807565" w:rsidRDefault="007E2469" w:rsidP="00807565">
      <w:pPr>
        <w:autoSpaceDE w:val="0"/>
        <w:autoSpaceDN w:val="0"/>
        <w:adjustRightInd w:val="0"/>
        <w:spacing w:line="360" w:lineRule="auto"/>
        <w:ind w:firstLine="709"/>
        <w:jc w:val="both"/>
        <w:rPr>
          <w:sz w:val="28"/>
          <w:szCs w:val="28"/>
        </w:rPr>
      </w:pPr>
      <w:r w:rsidRPr="00807565">
        <w:rPr>
          <w:sz w:val="28"/>
          <w:szCs w:val="28"/>
        </w:rPr>
        <w:t>Высшим органом общества является общее собрание участников общества. Общее собрание участников общества может быть очередным или внеочередным.</w:t>
      </w:r>
      <w:r w:rsidR="00FE7099">
        <w:rPr>
          <w:sz w:val="28"/>
          <w:szCs w:val="28"/>
        </w:rPr>
        <w:t xml:space="preserve"> </w:t>
      </w:r>
      <w:r w:rsidRPr="00807565">
        <w:rPr>
          <w:sz w:val="28"/>
          <w:szCs w:val="28"/>
        </w:rPr>
        <w:t>Уставом общества может быть предусмотрено образование совета директоров (наблюдательного совета) общества.</w:t>
      </w:r>
    </w:p>
    <w:p w:rsidR="007E2469" w:rsidRPr="00807565" w:rsidRDefault="007E2469" w:rsidP="00807565">
      <w:pPr>
        <w:autoSpaceDE w:val="0"/>
        <w:autoSpaceDN w:val="0"/>
        <w:adjustRightInd w:val="0"/>
        <w:spacing w:line="360" w:lineRule="auto"/>
        <w:ind w:firstLine="709"/>
        <w:jc w:val="both"/>
        <w:rPr>
          <w:sz w:val="28"/>
          <w:szCs w:val="28"/>
        </w:rPr>
      </w:pPr>
      <w:r w:rsidRPr="00807565">
        <w:rPr>
          <w:sz w:val="28"/>
          <w:szCs w:val="28"/>
        </w:rPr>
        <w:t>Компетенция совета директоров (наблюдательного совета) общества определяется уставом общества в соответствии с настоящим Федеральным законом.</w:t>
      </w:r>
      <w:r w:rsidR="00807565">
        <w:rPr>
          <w:sz w:val="28"/>
          <w:szCs w:val="28"/>
        </w:rPr>
        <w:t xml:space="preserve"> </w:t>
      </w:r>
      <w:r w:rsidRPr="00807565">
        <w:rPr>
          <w:sz w:val="28"/>
          <w:szCs w:val="28"/>
        </w:rPr>
        <w:t>Уставом общества может быть предусмотрено образование ревизионной комиссии (избрание ревизора) общества. В обществах, имеющих более пятнадцати участников, образование ревизионной комиссии (избрание ревизора) общества является обязательным. Членом ревизионной комиссии (ревизором) общества может быть также лицо, не являющееся участником общества.[2]</w:t>
      </w:r>
    </w:p>
    <w:p w:rsidR="007E2469" w:rsidRPr="00807565" w:rsidRDefault="007E2469" w:rsidP="00807565">
      <w:pPr>
        <w:spacing w:line="360" w:lineRule="auto"/>
        <w:ind w:firstLine="709"/>
        <w:jc w:val="both"/>
        <w:rPr>
          <w:sz w:val="28"/>
          <w:szCs w:val="28"/>
        </w:rPr>
      </w:pPr>
      <w:r w:rsidRPr="00807565">
        <w:rPr>
          <w:sz w:val="28"/>
          <w:szCs w:val="28"/>
        </w:rPr>
        <w:t>Место нахождения предприятия г. Киров 610035, ул. Чапаева, д. 1 б.</w:t>
      </w:r>
    </w:p>
    <w:p w:rsidR="00FE7099" w:rsidRDefault="00FE7099">
      <w:pPr>
        <w:rPr>
          <w:sz w:val="28"/>
          <w:szCs w:val="28"/>
        </w:rPr>
      </w:pPr>
      <w:r>
        <w:rPr>
          <w:sz w:val="28"/>
          <w:szCs w:val="28"/>
        </w:rPr>
        <w:br w:type="page"/>
      </w:r>
    </w:p>
    <w:p w:rsidR="007E2469" w:rsidRPr="00FE7099" w:rsidRDefault="007E2469" w:rsidP="00FE7099">
      <w:pPr>
        <w:numPr>
          <w:ilvl w:val="0"/>
          <w:numId w:val="3"/>
        </w:numPr>
        <w:spacing w:line="360" w:lineRule="auto"/>
        <w:ind w:left="709" w:firstLine="0"/>
        <w:jc w:val="center"/>
        <w:rPr>
          <w:b/>
          <w:sz w:val="28"/>
          <w:szCs w:val="28"/>
        </w:rPr>
      </w:pPr>
      <w:r w:rsidRPr="00FE7099">
        <w:rPr>
          <w:b/>
          <w:sz w:val="28"/>
          <w:szCs w:val="28"/>
        </w:rPr>
        <w:t>Организация бухгалтерского учета</w:t>
      </w:r>
    </w:p>
    <w:p w:rsidR="00CF0797" w:rsidRPr="00FE7099" w:rsidRDefault="00CF0797" w:rsidP="00FE7099">
      <w:pPr>
        <w:spacing w:line="360" w:lineRule="auto"/>
        <w:ind w:left="709"/>
        <w:jc w:val="center"/>
        <w:rPr>
          <w:b/>
          <w:sz w:val="28"/>
          <w:szCs w:val="28"/>
        </w:rPr>
      </w:pPr>
    </w:p>
    <w:p w:rsidR="007E2469" w:rsidRPr="00FE7099" w:rsidRDefault="007E2469" w:rsidP="00FE7099">
      <w:pPr>
        <w:spacing w:line="360" w:lineRule="auto"/>
        <w:ind w:left="709"/>
        <w:jc w:val="center"/>
        <w:rPr>
          <w:b/>
          <w:sz w:val="28"/>
          <w:szCs w:val="28"/>
        </w:rPr>
      </w:pPr>
      <w:r w:rsidRPr="00FE7099">
        <w:rPr>
          <w:b/>
          <w:sz w:val="28"/>
          <w:szCs w:val="28"/>
        </w:rPr>
        <w:t>2.1 Учетная политика организации</w:t>
      </w:r>
    </w:p>
    <w:p w:rsidR="007E2469" w:rsidRPr="00807565" w:rsidRDefault="007E2469" w:rsidP="00807565">
      <w:pPr>
        <w:spacing w:line="360" w:lineRule="auto"/>
        <w:ind w:firstLine="709"/>
        <w:jc w:val="both"/>
        <w:rPr>
          <w:sz w:val="28"/>
          <w:szCs w:val="28"/>
        </w:rPr>
      </w:pPr>
    </w:p>
    <w:p w:rsidR="007E2469" w:rsidRPr="00807565" w:rsidRDefault="00F02053" w:rsidP="00807565">
      <w:pPr>
        <w:spacing w:line="360" w:lineRule="auto"/>
        <w:ind w:firstLine="709"/>
        <w:jc w:val="both"/>
        <w:rPr>
          <w:sz w:val="28"/>
          <w:szCs w:val="28"/>
        </w:rPr>
      </w:pPr>
      <w:r w:rsidRPr="00807565">
        <w:rPr>
          <w:sz w:val="28"/>
          <w:szCs w:val="28"/>
        </w:rPr>
        <w:t xml:space="preserve">Бухгалтерский и налоговый учет на предприятии </w:t>
      </w:r>
      <w:r w:rsidR="000A7511" w:rsidRPr="00807565">
        <w:rPr>
          <w:sz w:val="28"/>
          <w:szCs w:val="28"/>
        </w:rPr>
        <w:t>ведется</w:t>
      </w:r>
      <w:r w:rsidR="00615687" w:rsidRPr="00807565">
        <w:rPr>
          <w:sz w:val="28"/>
          <w:szCs w:val="28"/>
        </w:rPr>
        <w:t xml:space="preserve"> бухгалтерией. </w:t>
      </w:r>
      <w:r w:rsidR="00E201D1" w:rsidRPr="00807565">
        <w:rPr>
          <w:sz w:val="28"/>
          <w:szCs w:val="28"/>
        </w:rPr>
        <w:t>Организация ведет учет с использованием компьютерной техники и бухгалтерской программы. Организация использует рабочий план счетов, разработанный на основе типового плана счетов, утвержденного приказом Минфина России от 31 октября 2000 г. №94 н.</w:t>
      </w:r>
    </w:p>
    <w:p w:rsidR="004F6EB0" w:rsidRPr="00807565" w:rsidRDefault="00E201D1" w:rsidP="00807565">
      <w:pPr>
        <w:spacing w:line="360" w:lineRule="auto"/>
        <w:ind w:firstLine="709"/>
        <w:jc w:val="both"/>
        <w:rPr>
          <w:sz w:val="28"/>
          <w:szCs w:val="28"/>
        </w:rPr>
      </w:pPr>
      <w:r w:rsidRPr="00807565">
        <w:rPr>
          <w:sz w:val="28"/>
          <w:szCs w:val="28"/>
        </w:rPr>
        <w:t xml:space="preserve">Хозяйственные операции </w:t>
      </w:r>
      <w:r w:rsidR="00EB4093" w:rsidRPr="00807565">
        <w:rPr>
          <w:sz w:val="28"/>
          <w:szCs w:val="28"/>
        </w:rPr>
        <w:t>в бухгалтерском и налоговом учете оформляются типовыми первичными документами, которые утверждены законодательно. А так же формами, разработанными предприятием самостоятельно. Все учетные документы хранятся на предприятии в течение 5 лет.</w:t>
      </w:r>
    </w:p>
    <w:p w:rsidR="00EB4093" w:rsidRPr="00807565" w:rsidRDefault="00EB4093" w:rsidP="00807565">
      <w:pPr>
        <w:spacing w:line="360" w:lineRule="auto"/>
        <w:ind w:firstLine="709"/>
        <w:jc w:val="both"/>
        <w:rPr>
          <w:sz w:val="28"/>
          <w:szCs w:val="28"/>
        </w:rPr>
      </w:pPr>
      <w:r w:rsidRPr="00807565">
        <w:rPr>
          <w:sz w:val="28"/>
          <w:szCs w:val="28"/>
        </w:rPr>
        <w:t>Инвентаризация материалов, товарных запасов и расчетов производится на начало каждого квартала, а так же в случаях, предусмотренных законодательством. Инвентаризация основных средств проводится раз в три года.</w:t>
      </w:r>
    </w:p>
    <w:p w:rsidR="00EB4093" w:rsidRPr="00807565" w:rsidRDefault="00EB4093" w:rsidP="00807565">
      <w:pPr>
        <w:spacing w:line="360" w:lineRule="auto"/>
        <w:ind w:firstLine="709"/>
        <w:jc w:val="both"/>
        <w:rPr>
          <w:sz w:val="28"/>
          <w:szCs w:val="28"/>
        </w:rPr>
      </w:pPr>
      <w:r w:rsidRPr="00807565">
        <w:rPr>
          <w:sz w:val="28"/>
          <w:szCs w:val="28"/>
        </w:rPr>
        <w:t>В налоговом учете доходы и расходы учитываются методом начисления. Для учета операционных и внереализационных доходов и расходов организация использует субсчет</w:t>
      </w:r>
      <w:r w:rsidR="004C52CD" w:rsidRPr="00807565">
        <w:rPr>
          <w:sz w:val="28"/>
          <w:szCs w:val="28"/>
        </w:rPr>
        <w:t>а 91 счета</w:t>
      </w:r>
      <w:r w:rsidRPr="00807565">
        <w:rPr>
          <w:sz w:val="28"/>
          <w:szCs w:val="28"/>
        </w:rPr>
        <w:t xml:space="preserve"> «Прочие доходы» и «Прочие расходы»</w:t>
      </w:r>
      <w:r w:rsidR="004C52CD" w:rsidRPr="00807565">
        <w:rPr>
          <w:sz w:val="28"/>
          <w:szCs w:val="28"/>
        </w:rPr>
        <w:t>.</w:t>
      </w:r>
    </w:p>
    <w:p w:rsidR="004C52CD" w:rsidRPr="00807565" w:rsidRDefault="004C52CD" w:rsidP="00807565">
      <w:pPr>
        <w:spacing w:line="360" w:lineRule="auto"/>
        <w:ind w:firstLine="709"/>
        <w:jc w:val="both"/>
        <w:rPr>
          <w:sz w:val="28"/>
          <w:szCs w:val="28"/>
        </w:rPr>
      </w:pPr>
      <w:r w:rsidRPr="00807565">
        <w:rPr>
          <w:sz w:val="28"/>
          <w:szCs w:val="28"/>
        </w:rPr>
        <w:t>Амортизация основных средств и нематериальных активов в бухгалтерском и налоговом учете начисляется линейным методом.</w:t>
      </w:r>
    </w:p>
    <w:p w:rsidR="00EB4093" w:rsidRPr="00807565" w:rsidRDefault="004C52CD" w:rsidP="00807565">
      <w:pPr>
        <w:spacing w:line="360" w:lineRule="auto"/>
        <w:ind w:firstLine="709"/>
        <w:jc w:val="both"/>
        <w:rPr>
          <w:sz w:val="28"/>
          <w:szCs w:val="28"/>
        </w:rPr>
      </w:pPr>
      <w:r w:rsidRPr="00807565">
        <w:rPr>
          <w:sz w:val="28"/>
          <w:szCs w:val="28"/>
        </w:rPr>
        <w:t>Фактическая стоимость приобретенных материально-производственных запасов в бухучете отражается на счете 10 «Материалы». В бухгалтерском и налоговом учете материально-производственные запасы списываются по фактической себестоимости.</w:t>
      </w:r>
    </w:p>
    <w:p w:rsidR="004C52CD" w:rsidRPr="00807565" w:rsidRDefault="00790A97" w:rsidP="00807565">
      <w:pPr>
        <w:spacing w:line="360" w:lineRule="auto"/>
        <w:ind w:firstLine="709"/>
        <w:jc w:val="both"/>
        <w:rPr>
          <w:sz w:val="28"/>
          <w:szCs w:val="28"/>
        </w:rPr>
      </w:pPr>
      <w:r w:rsidRPr="00807565">
        <w:rPr>
          <w:sz w:val="28"/>
          <w:szCs w:val="28"/>
        </w:rPr>
        <w:t>Готовая продукция и незавершенное производство отражается по прямым статьям затрат. Кроме того, фирма применяет счет 40 «Готовая продукция».</w:t>
      </w:r>
    </w:p>
    <w:p w:rsidR="00790A97" w:rsidRPr="00807565" w:rsidRDefault="00790A97" w:rsidP="00807565">
      <w:pPr>
        <w:spacing w:line="360" w:lineRule="auto"/>
        <w:ind w:firstLine="709"/>
        <w:jc w:val="both"/>
        <w:rPr>
          <w:sz w:val="28"/>
          <w:szCs w:val="28"/>
        </w:rPr>
      </w:pPr>
      <w:r w:rsidRPr="00807565">
        <w:rPr>
          <w:sz w:val="28"/>
          <w:szCs w:val="28"/>
        </w:rPr>
        <w:t>Резерв по сомнительным долгам создается в бухгалтерском и налоговом учете.</w:t>
      </w:r>
    </w:p>
    <w:p w:rsidR="00790A97" w:rsidRPr="00807565" w:rsidRDefault="00790A97" w:rsidP="00807565">
      <w:pPr>
        <w:spacing w:line="360" w:lineRule="auto"/>
        <w:ind w:firstLine="709"/>
        <w:jc w:val="both"/>
        <w:rPr>
          <w:sz w:val="28"/>
          <w:szCs w:val="28"/>
        </w:rPr>
      </w:pPr>
    </w:p>
    <w:p w:rsidR="007E2469" w:rsidRPr="00FE7099" w:rsidRDefault="009F3FF3" w:rsidP="009F3FF3">
      <w:pPr>
        <w:pStyle w:val="aa"/>
        <w:spacing w:line="360" w:lineRule="auto"/>
        <w:ind w:left="709"/>
        <w:jc w:val="center"/>
        <w:rPr>
          <w:b/>
          <w:sz w:val="28"/>
          <w:szCs w:val="28"/>
        </w:rPr>
      </w:pPr>
      <w:r>
        <w:rPr>
          <w:b/>
          <w:sz w:val="28"/>
          <w:szCs w:val="28"/>
        </w:rPr>
        <w:t xml:space="preserve">2.2 </w:t>
      </w:r>
      <w:r w:rsidR="007E2469" w:rsidRPr="00FE7099">
        <w:rPr>
          <w:b/>
          <w:sz w:val="28"/>
          <w:szCs w:val="28"/>
        </w:rPr>
        <w:t>Структура и функции бухгалтерской службы</w:t>
      </w:r>
    </w:p>
    <w:p w:rsidR="00790A97" w:rsidRPr="00807565" w:rsidRDefault="00790A97" w:rsidP="00807565">
      <w:pPr>
        <w:pStyle w:val="aa"/>
        <w:spacing w:line="360" w:lineRule="auto"/>
        <w:ind w:left="0" w:firstLine="709"/>
        <w:jc w:val="both"/>
        <w:rPr>
          <w:sz w:val="28"/>
          <w:szCs w:val="28"/>
        </w:rPr>
      </w:pPr>
    </w:p>
    <w:p w:rsidR="00790A97" w:rsidRPr="00807565" w:rsidRDefault="00790A97" w:rsidP="00807565">
      <w:pPr>
        <w:autoSpaceDE w:val="0"/>
        <w:autoSpaceDN w:val="0"/>
        <w:adjustRightInd w:val="0"/>
        <w:spacing w:line="360" w:lineRule="auto"/>
        <w:ind w:firstLine="709"/>
        <w:jc w:val="both"/>
        <w:rPr>
          <w:sz w:val="28"/>
          <w:szCs w:val="28"/>
        </w:rPr>
      </w:pPr>
      <w:r w:rsidRPr="00807565">
        <w:rPr>
          <w:sz w:val="28"/>
          <w:szCs w:val="28"/>
        </w:rPr>
        <w:t>Организует работу главный бухгалтер</w:t>
      </w:r>
      <w:r w:rsidR="00D11B40" w:rsidRPr="00807565">
        <w:rPr>
          <w:sz w:val="28"/>
          <w:szCs w:val="28"/>
        </w:rPr>
        <w:t>,</w:t>
      </w:r>
      <w:r w:rsidRPr="00807565">
        <w:rPr>
          <w:sz w:val="28"/>
          <w:szCs w:val="28"/>
        </w:rPr>
        <w:t xml:space="preserve"> назначенный на должность руководителем организации.</w:t>
      </w:r>
    </w:p>
    <w:p w:rsidR="00790A97" w:rsidRPr="00807565" w:rsidRDefault="00790A97" w:rsidP="00807565">
      <w:pPr>
        <w:autoSpaceDE w:val="0"/>
        <w:autoSpaceDN w:val="0"/>
        <w:adjustRightInd w:val="0"/>
        <w:spacing w:line="360" w:lineRule="auto"/>
        <w:ind w:firstLine="709"/>
        <w:jc w:val="both"/>
        <w:rPr>
          <w:sz w:val="28"/>
          <w:szCs w:val="28"/>
        </w:rPr>
      </w:pPr>
      <w:r w:rsidRPr="00807565">
        <w:rPr>
          <w:sz w:val="28"/>
          <w:szCs w:val="28"/>
        </w:rPr>
        <w:t>Главный бухгалтер подчиняется непосредственно руководителю организации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p>
    <w:p w:rsidR="00790A97" w:rsidRPr="00807565" w:rsidRDefault="00790A97" w:rsidP="00807565">
      <w:pPr>
        <w:autoSpaceDE w:val="0"/>
        <w:autoSpaceDN w:val="0"/>
        <w:adjustRightInd w:val="0"/>
        <w:spacing w:line="360" w:lineRule="auto"/>
        <w:ind w:firstLine="709"/>
        <w:jc w:val="both"/>
        <w:rPr>
          <w:sz w:val="28"/>
          <w:szCs w:val="28"/>
        </w:rPr>
      </w:pPr>
      <w:r w:rsidRPr="00807565">
        <w:rPr>
          <w:sz w:val="28"/>
          <w:szCs w:val="28"/>
        </w:rPr>
        <w:t>Главный бухгалтер обеспечивает соответствие осуществляемых хозяйственных операций законодательству Российской Федерации, контроль за движением имущества и выполнением обязательств.</w:t>
      </w:r>
    </w:p>
    <w:p w:rsidR="00790A97" w:rsidRPr="00807565" w:rsidRDefault="00790A97" w:rsidP="00807565">
      <w:pPr>
        <w:autoSpaceDE w:val="0"/>
        <w:autoSpaceDN w:val="0"/>
        <w:adjustRightInd w:val="0"/>
        <w:spacing w:line="360" w:lineRule="auto"/>
        <w:ind w:firstLine="709"/>
        <w:jc w:val="both"/>
        <w:rPr>
          <w:sz w:val="28"/>
          <w:szCs w:val="28"/>
        </w:rPr>
      </w:pPr>
      <w:r w:rsidRPr="00807565">
        <w:rPr>
          <w:sz w:val="28"/>
          <w:szCs w:val="28"/>
        </w:rPr>
        <w:t>Без подписи главного бухгалтера денежные и расчетные документы, финансовые и кредитные обязательства считаются недействительными и не должны приниматься к исполнению.</w:t>
      </w:r>
    </w:p>
    <w:p w:rsidR="00790A97" w:rsidRPr="00807565" w:rsidRDefault="00790A97" w:rsidP="00807565">
      <w:pPr>
        <w:autoSpaceDE w:val="0"/>
        <w:autoSpaceDN w:val="0"/>
        <w:adjustRightInd w:val="0"/>
        <w:spacing w:line="360" w:lineRule="auto"/>
        <w:ind w:firstLine="709"/>
        <w:jc w:val="both"/>
        <w:rPr>
          <w:sz w:val="28"/>
          <w:szCs w:val="28"/>
        </w:rPr>
      </w:pPr>
      <w:r w:rsidRPr="00807565">
        <w:rPr>
          <w:sz w:val="28"/>
          <w:szCs w:val="28"/>
        </w:rPr>
        <w:t>В случае разногласий между руководителем организации и главным бухгалтером по осуществлению отдельных хозяйственных операций документы по ним могут быть приняты к исполнению с письменного распоряжения руководителя организации, который несет всю полноту ответственности за последствия осуществления таких операций.</w:t>
      </w:r>
    </w:p>
    <w:p w:rsidR="00EA2F28" w:rsidRPr="00807565" w:rsidRDefault="004006EA" w:rsidP="00807565">
      <w:pPr>
        <w:pStyle w:val="aa"/>
        <w:autoSpaceDE w:val="0"/>
        <w:autoSpaceDN w:val="0"/>
        <w:adjustRightInd w:val="0"/>
        <w:spacing w:line="360" w:lineRule="auto"/>
        <w:ind w:left="0" w:firstLine="709"/>
        <w:jc w:val="both"/>
        <w:rPr>
          <w:sz w:val="28"/>
          <w:szCs w:val="28"/>
        </w:rPr>
      </w:pPr>
      <w:r w:rsidRPr="00807565">
        <w:rPr>
          <w:sz w:val="28"/>
          <w:szCs w:val="28"/>
        </w:rPr>
        <w:t xml:space="preserve">Главный бухгалтер отвечает за учет </w:t>
      </w:r>
      <w:r w:rsidR="00EA2F28" w:rsidRPr="00807565">
        <w:rPr>
          <w:sz w:val="28"/>
          <w:szCs w:val="28"/>
        </w:rPr>
        <w:t>основных средств и нематериальных активов, учет амортизации,  финансовых результатов (01-08,90-99)</w:t>
      </w:r>
    </w:p>
    <w:p w:rsidR="00D11B40" w:rsidRPr="00807565" w:rsidRDefault="00D11B40" w:rsidP="00807565">
      <w:pPr>
        <w:autoSpaceDE w:val="0"/>
        <w:autoSpaceDN w:val="0"/>
        <w:adjustRightInd w:val="0"/>
        <w:spacing w:line="360" w:lineRule="auto"/>
        <w:ind w:firstLine="709"/>
        <w:jc w:val="both"/>
        <w:rPr>
          <w:sz w:val="28"/>
          <w:szCs w:val="28"/>
        </w:rPr>
      </w:pPr>
      <w:r w:rsidRPr="00807565">
        <w:rPr>
          <w:sz w:val="28"/>
          <w:szCs w:val="28"/>
        </w:rPr>
        <w:t>Подчинятся главному бухгалтеру:</w:t>
      </w:r>
    </w:p>
    <w:p w:rsidR="00D11B40" w:rsidRPr="00807565" w:rsidRDefault="00D11B40" w:rsidP="00807565">
      <w:pPr>
        <w:pStyle w:val="aa"/>
        <w:numPr>
          <w:ilvl w:val="0"/>
          <w:numId w:val="9"/>
        </w:numPr>
        <w:autoSpaceDE w:val="0"/>
        <w:autoSpaceDN w:val="0"/>
        <w:adjustRightInd w:val="0"/>
        <w:spacing w:line="360" w:lineRule="auto"/>
        <w:ind w:left="0" w:firstLine="709"/>
        <w:jc w:val="both"/>
        <w:rPr>
          <w:sz w:val="28"/>
          <w:szCs w:val="28"/>
        </w:rPr>
      </w:pPr>
      <w:r w:rsidRPr="00807565">
        <w:rPr>
          <w:sz w:val="28"/>
          <w:szCs w:val="28"/>
        </w:rPr>
        <w:t>бухгалтер-кассир</w:t>
      </w:r>
      <w:r w:rsidR="00C8350C" w:rsidRPr="00807565">
        <w:rPr>
          <w:sz w:val="28"/>
          <w:szCs w:val="28"/>
        </w:rPr>
        <w:t xml:space="preserve"> (50,51)</w:t>
      </w:r>
    </w:p>
    <w:p w:rsidR="00D11B40" w:rsidRPr="00807565" w:rsidRDefault="00D11B40" w:rsidP="00807565">
      <w:pPr>
        <w:pStyle w:val="aa"/>
        <w:numPr>
          <w:ilvl w:val="0"/>
          <w:numId w:val="9"/>
        </w:numPr>
        <w:autoSpaceDE w:val="0"/>
        <w:autoSpaceDN w:val="0"/>
        <w:adjustRightInd w:val="0"/>
        <w:spacing w:line="360" w:lineRule="auto"/>
        <w:ind w:left="0" w:firstLine="709"/>
        <w:jc w:val="both"/>
        <w:rPr>
          <w:sz w:val="28"/>
          <w:szCs w:val="28"/>
        </w:rPr>
      </w:pPr>
      <w:r w:rsidRPr="00807565">
        <w:rPr>
          <w:sz w:val="28"/>
          <w:szCs w:val="28"/>
        </w:rPr>
        <w:t>бухгалтер, ведущий учет расчетов (60-79 счета),</w:t>
      </w:r>
    </w:p>
    <w:p w:rsidR="00D11B40" w:rsidRPr="00807565" w:rsidRDefault="00D11B40" w:rsidP="00807565">
      <w:pPr>
        <w:pStyle w:val="aa"/>
        <w:numPr>
          <w:ilvl w:val="0"/>
          <w:numId w:val="9"/>
        </w:numPr>
        <w:autoSpaceDE w:val="0"/>
        <w:autoSpaceDN w:val="0"/>
        <w:adjustRightInd w:val="0"/>
        <w:spacing w:line="360" w:lineRule="auto"/>
        <w:ind w:left="0" w:firstLine="709"/>
        <w:jc w:val="both"/>
        <w:rPr>
          <w:sz w:val="28"/>
          <w:szCs w:val="28"/>
        </w:rPr>
      </w:pPr>
      <w:r w:rsidRPr="00807565">
        <w:rPr>
          <w:sz w:val="28"/>
          <w:szCs w:val="28"/>
        </w:rPr>
        <w:t>бухгалтер, ведущий учет материалов</w:t>
      </w:r>
      <w:r w:rsidR="00694814" w:rsidRPr="00807565">
        <w:rPr>
          <w:sz w:val="28"/>
          <w:szCs w:val="28"/>
        </w:rPr>
        <w:t>,</w:t>
      </w:r>
      <w:r w:rsidR="00C8350C" w:rsidRPr="00807565">
        <w:rPr>
          <w:sz w:val="28"/>
          <w:szCs w:val="28"/>
        </w:rPr>
        <w:t xml:space="preserve"> затрат на производство</w:t>
      </w:r>
      <w:r w:rsidR="00694814" w:rsidRPr="00807565">
        <w:rPr>
          <w:sz w:val="28"/>
          <w:szCs w:val="28"/>
        </w:rPr>
        <w:t>, готовой</w:t>
      </w:r>
      <w:r w:rsidR="00C8350C" w:rsidRPr="00807565">
        <w:rPr>
          <w:sz w:val="28"/>
          <w:szCs w:val="28"/>
        </w:rPr>
        <w:t xml:space="preserve"> </w:t>
      </w:r>
      <w:r w:rsidRPr="00807565">
        <w:rPr>
          <w:sz w:val="28"/>
          <w:szCs w:val="28"/>
        </w:rPr>
        <w:t>продукции (</w:t>
      </w:r>
      <w:r w:rsidR="00C8350C" w:rsidRPr="00807565">
        <w:rPr>
          <w:sz w:val="28"/>
          <w:szCs w:val="28"/>
        </w:rPr>
        <w:t>10,20-29,40)</w:t>
      </w:r>
    </w:p>
    <w:p w:rsidR="00FE7099" w:rsidRDefault="00FE7099">
      <w:pPr>
        <w:rPr>
          <w:sz w:val="28"/>
          <w:szCs w:val="28"/>
        </w:rPr>
      </w:pPr>
      <w:r>
        <w:rPr>
          <w:sz w:val="28"/>
          <w:szCs w:val="28"/>
        </w:rPr>
        <w:br w:type="page"/>
      </w:r>
    </w:p>
    <w:p w:rsidR="005F6DB6" w:rsidRPr="00FE7099" w:rsidRDefault="005F6DB6" w:rsidP="00FE7099">
      <w:pPr>
        <w:pStyle w:val="aa"/>
        <w:numPr>
          <w:ilvl w:val="0"/>
          <w:numId w:val="3"/>
        </w:numPr>
        <w:spacing w:line="360" w:lineRule="auto"/>
        <w:ind w:left="0" w:firstLine="709"/>
        <w:jc w:val="center"/>
        <w:rPr>
          <w:b/>
          <w:sz w:val="28"/>
          <w:szCs w:val="28"/>
        </w:rPr>
      </w:pPr>
      <w:r w:rsidRPr="00FE7099">
        <w:rPr>
          <w:b/>
          <w:sz w:val="28"/>
          <w:szCs w:val="28"/>
        </w:rPr>
        <w:t>Учет денежных средств</w:t>
      </w:r>
    </w:p>
    <w:p w:rsidR="005F6DB6" w:rsidRPr="00807565" w:rsidRDefault="005F6DB6" w:rsidP="00807565">
      <w:pPr>
        <w:spacing w:line="360" w:lineRule="auto"/>
        <w:ind w:firstLine="709"/>
        <w:jc w:val="both"/>
        <w:rPr>
          <w:sz w:val="28"/>
          <w:szCs w:val="28"/>
        </w:rPr>
      </w:pPr>
    </w:p>
    <w:p w:rsidR="00B525AA" w:rsidRPr="00807565" w:rsidRDefault="00FD43FF" w:rsidP="00807565">
      <w:pPr>
        <w:spacing w:line="360" w:lineRule="auto"/>
        <w:ind w:firstLine="709"/>
        <w:jc w:val="both"/>
        <w:rPr>
          <w:sz w:val="28"/>
          <w:szCs w:val="28"/>
        </w:rPr>
      </w:pPr>
      <w:r w:rsidRPr="00807565">
        <w:rPr>
          <w:sz w:val="28"/>
          <w:szCs w:val="28"/>
        </w:rPr>
        <w:t>Учет денежных средств осуществляется на основании следующих нормативных актов:</w:t>
      </w:r>
    </w:p>
    <w:p w:rsidR="00FD43FF" w:rsidRPr="00807565" w:rsidRDefault="00FD43FF" w:rsidP="00807565">
      <w:pPr>
        <w:pStyle w:val="aa"/>
        <w:numPr>
          <w:ilvl w:val="0"/>
          <w:numId w:val="10"/>
        </w:numPr>
        <w:tabs>
          <w:tab w:val="left" w:pos="993"/>
        </w:tabs>
        <w:spacing w:line="360" w:lineRule="auto"/>
        <w:ind w:left="0" w:firstLine="709"/>
        <w:jc w:val="both"/>
        <w:rPr>
          <w:sz w:val="28"/>
          <w:szCs w:val="28"/>
        </w:rPr>
      </w:pPr>
      <w:r w:rsidRPr="00807565">
        <w:rPr>
          <w:sz w:val="28"/>
          <w:szCs w:val="28"/>
        </w:rPr>
        <w:t>ФЗ «О валютном регулировании и валютном контроле»</w:t>
      </w:r>
      <w:r w:rsidR="00432571" w:rsidRPr="00807565">
        <w:rPr>
          <w:sz w:val="28"/>
          <w:szCs w:val="28"/>
        </w:rPr>
        <w:t xml:space="preserve"> от 10.1203 № 173-ФЗ</w:t>
      </w:r>
    </w:p>
    <w:p w:rsidR="00432571" w:rsidRPr="00807565" w:rsidRDefault="00432571" w:rsidP="00807565">
      <w:pPr>
        <w:pStyle w:val="aa"/>
        <w:numPr>
          <w:ilvl w:val="0"/>
          <w:numId w:val="10"/>
        </w:numPr>
        <w:tabs>
          <w:tab w:val="left" w:pos="993"/>
        </w:tabs>
        <w:spacing w:line="360" w:lineRule="auto"/>
        <w:ind w:left="0" w:firstLine="709"/>
        <w:jc w:val="both"/>
        <w:rPr>
          <w:sz w:val="28"/>
          <w:szCs w:val="28"/>
        </w:rPr>
      </w:pPr>
      <w:r w:rsidRPr="00807565">
        <w:rPr>
          <w:sz w:val="28"/>
          <w:szCs w:val="28"/>
        </w:rPr>
        <w:t xml:space="preserve">ФЗ «О применении контрольно-кассовой техники при </w:t>
      </w:r>
      <w:r w:rsidR="00703D3C" w:rsidRPr="00807565">
        <w:rPr>
          <w:sz w:val="28"/>
          <w:szCs w:val="28"/>
        </w:rPr>
        <w:t>осуществлении</w:t>
      </w:r>
      <w:r w:rsidRPr="00807565">
        <w:rPr>
          <w:sz w:val="28"/>
          <w:szCs w:val="28"/>
        </w:rPr>
        <w:t xml:space="preserve"> налично-денежных расчетов или расчетов с использованием платежных карт» от 22.05.03 № 54-ФЗ</w:t>
      </w:r>
    </w:p>
    <w:p w:rsidR="00432571" w:rsidRPr="00807565" w:rsidRDefault="00432571" w:rsidP="00807565">
      <w:pPr>
        <w:pStyle w:val="aa"/>
        <w:numPr>
          <w:ilvl w:val="0"/>
          <w:numId w:val="10"/>
        </w:numPr>
        <w:tabs>
          <w:tab w:val="left" w:pos="993"/>
        </w:tabs>
        <w:spacing w:line="360" w:lineRule="auto"/>
        <w:ind w:left="0" w:firstLine="709"/>
        <w:jc w:val="both"/>
        <w:rPr>
          <w:sz w:val="28"/>
          <w:szCs w:val="28"/>
        </w:rPr>
      </w:pPr>
      <w:r w:rsidRPr="00807565">
        <w:rPr>
          <w:sz w:val="28"/>
          <w:szCs w:val="28"/>
        </w:rPr>
        <w:t xml:space="preserve">ПБУ </w:t>
      </w:r>
      <w:r w:rsidR="00703D3C" w:rsidRPr="00807565">
        <w:rPr>
          <w:sz w:val="28"/>
          <w:szCs w:val="28"/>
        </w:rPr>
        <w:t>3\06</w:t>
      </w:r>
      <w:r w:rsidRPr="00807565">
        <w:rPr>
          <w:sz w:val="28"/>
          <w:szCs w:val="28"/>
        </w:rPr>
        <w:t>«</w:t>
      </w:r>
      <w:r w:rsidR="00703D3C" w:rsidRPr="00807565">
        <w:rPr>
          <w:sz w:val="28"/>
          <w:szCs w:val="28"/>
        </w:rPr>
        <w:t xml:space="preserve">Учет активов и обязательств, стоимость которых выражена в иностранной валюте» от 27.11.06 №154 </w:t>
      </w:r>
      <w:r w:rsidR="008F48CC" w:rsidRPr="00807565">
        <w:rPr>
          <w:sz w:val="28"/>
          <w:szCs w:val="28"/>
        </w:rPr>
        <w:t>н</w:t>
      </w:r>
    </w:p>
    <w:p w:rsidR="00703D3C" w:rsidRPr="00807565" w:rsidRDefault="00703D3C" w:rsidP="00807565">
      <w:pPr>
        <w:pStyle w:val="aa"/>
        <w:numPr>
          <w:ilvl w:val="0"/>
          <w:numId w:val="10"/>
        </w:numPr>
        <w:tabs>
          <w:tab w:val="left" w:pos="993"/>
        </w:tabs>
        <w:spacing w:line="360" w:lineRule="auto"/>
        <w:ind w:left="0" w:firstLine="709"/>
        <w:jc w:val="both"/>
        <w:rPr>
          <w:sz w:val="28"/>
          <w:szCs w:val="28"/>
        </w:rPr>
      </w:pPr>
      <w:r w:rsidRPr="00807565">
        <w:rPr>
          <w:sz w:val="28"/>
          <w:szCs w:val="28"/>
        </w:rPr>
        <w:t>«Порядок ведения кассовых операций в РФ» утвержденный письмом ЦБ РФ от 04.10.93 №18</w:t>
      </w:r>
    </w:p>
    <w:p w:rsidR="000D4D0C" w:rsidRPr="00807565" w:rsidRDefault="008F48CC" w:rsidP="00807565">
      <w:pPr>
        <w:pStyle w:val="aa"/>
        <w:numPr>
          <w:ilvl w:val="0"/>
          <w:numId w:val="10"/>
        </w:numPr>
        <w:tabs>
          <w:tab w:val="left" w:pos="993"/>
        </w:tabs>
        <w:spacing w:line="360" w:lineRule="auto"/>
        <w:ind w:left="0" w:firstLine="709"/>
        <w:jc w:val="both"/>
        <w:rPr>
          <w:sz w:val="28"/>
          <w:szCs w:val="28"/>
        </w:rPr>
      </w:pPr>
      <w:r w:rsidRPr="00807565">
        <w:rPr>
          <w:sz w:val="28"/>
          <w:szCs w:val="28"/>
        </w:rPr>
        <w:t xml:space="preserve">Постановление Госкомстата РФ «Об </w:t>
      </w:r>
      <w:r w:rsidR="000D4D0C" w:rsidRPr="00807565">
        <w:rPr>
          <w:sz w:val="28"/>
          <w:szCs w:val="28"/>
        </w:rPr>
        <w:t>утверждении унифицированных форм ПУД по учету кассовых операций и результатов инвентаризации» от  18.08.99 №88</w:t>
      </w:r>
    </w:p>
    <w:p w:rsidR="000D4D0C" w:rsidRPr="00807565" w:rsidRDefault="000D4D0C" w:rsidP="00807565">
      <w:pPr>
        <w:autoSpaceDE w:val="0"/>
        <w:autoSpaceDN w:val="0"/>
        <w:adjustRightInd w:val="0"/>
        <w:spacing w:line="360" w:lineRule="auto"/>
        <w:ind w:firstLine="709"/>
        <w:jc w:val="both"/>
        <w:rPr>
          <w:sz w:val="28"/>
          <w:szCs w:val="28"/>
        </w:rPr>
      </w:pPr>
      <w:r w:rsidRPr="00807565">
        <w:rPr>
          <w:sz w:val="28"/>
          <w:szCs w:val="28"/>
        </w:rPr>
        <w:t>Прием наличных денег кассами предприятий производится по приходным кассовым ордерам, подписанным главным бухгалтером или лицом на это уполномоченным письменным распоряжением руководителя предприятия.</w:t>
      </w:r>
    </w:p>
    <w:p w:rsidR="000D4D0C" w:rsidRPr="00807565" w:rsidRDefault="000D4D0C" w:rsidP="00807565">
      <w:pPr>
        <w:autoSpaceDE w:val="0"/>
        <w:autoSpaceDN w:val="0"/>
        <w:adjustRightInd w:val="0"/>
        <w:spacing w:line="360" w:lineRule="auto"/>
        <w:ind w:firstLine="709"/>
        <w:jc w:val="both"/>
        <w:rPr>
          <w:sz w:val="28"/>
          <w:szCs w:val="28"/>
        </w:rPr>
      </w:pPr>
      <w:r w:rsidRPr="00807565">
        <w:rPr>
          <w:sz w:val="28"/>
          <w:szCs w:val="28"/>
        </w:rPr>
        <w:t>О приеме денег выдается квитанция к приходному кассовому ордеру за подписями главного бухгалтера или лица, на это уполномоченного, и кассира, заверенная печатью (штампом) кассира или оттиском кассового аппарата.</w:t>
      </w:r>
    </w:p>
    <w:p w:rsidR="000D4D0C" w:rsidRPr="00807565" w:rsidRDefault="000D4D0C" w:rsidP="00807565">
      <w:pPr>
        <w:autoSpaceDE w:val="0"/>
        <w:autoSpaceDN w:val="0"/>
        <w:adjustRightInd w:val="0"/>
        <w:spacing w:line="360" w:lineRule="auto"/>
        <w:ind w:firstLine="709"/>
        <w:jc w:val="both"/>
        <w:rPr>
          <w:sz w:val="28"/>
          <w:szCs w:val="28"/>
        </w:rPr>
      </w:pPr>
      <w:r w:rsidRPr="00807565">
        <w:rPr>
          <w:sz w:val="28"/>
          <w:szCs w:val="28"/>
        </w:rPr>
        <w:t>Выдача наличных денег из касс предприятий производится по расходным кассовым ордерам или надлежаще оформленным другим документам (платежным ведомостям (расчетно-платежным), заявлениям на выдачу денег, счетам и др.) с наложением на этих документах штампа с реквизитами расходного кассового ордера. Документы на выдачу денег должны быть подписаны руководителем, главным бухгалтером предприятия или лицами на это уполномоченными.</w:t>
      </w:r>
    </w:p>
    <w:p w:rsidR="000D4D0C" w:rsidRPr="00807565" w:rsidRDefault="000D4D0C" w:rsidP="00807565">
      <w:pPr>
        <w:autoSpaceDE w:val="0"/>
        <w:autoSpaceDN w:val="0"/>
        <w:adjustRightInd w:val="0"/>
        <w:spacing w:line="360" w:lineRule="auto"/>
        <w:ind w:firstLine="709"/>
        <w:jc w:val="both"/>
        <w:rPr>
          <w:sz w:val="28"/>
          <w:szCs w:val="28"/>
        </w:rPr>
      </w:pPr>
      <w:r w:rsidRPr="00807565">
        <w:rPr>
          <w:sz w:val="28"/>
          <w:szCs w:val="28"/>
        </w:rPr>
        <w:t>В тех случаях, когда на прилагаемых к расходным кассовым ордерам документах, заявлениях, счетах и др. имеется разрешительная надпись руководителя предприятия, подпись его на расходных кассовых ордерах не обязательна.</w:t>
      </w:r>
    </w:p>
    <w:p w:rsidR="000D4D0C" w:rsidRPr="00807565" w:rsidRDefault="0064398D" w:rsidP="00807565">
      <w:pPr>
        <w:autoSpaceDE w:val="0"/>
        <w:autoSpaceDN w:val="0"/>
        <w:adjustRightInd w:val="0"/>
        <w:spacing w:line="360" w:lineRule="auto"/>
        <w:ind w:firstLine="709"/>
        <w:jc w:val="both"/>
        <w:rPr>
          <w:sz w:val="28"/>
          <w:szCs w:val="28"/>
        </w:rPr>
      </w:pPr>
      <w:r w:rsidRPr="00807565">
        <w:rPr>
          <w:sz w:val="28"/>
          <w:szCs w:val="28"/>
        </w:rPr>
        <w:t xml:space="preserve">Анализ счета показывает </w:t>
      </w:r>
      <w:r w:rsidR="000D4D0C" w:rsidRPr="00807565">
        <w:rPr>
          <w:sz w:val="28"/>
          <w:szCs w:val="28"/>
        </w:rPr>
        <w:t xml:space="preserve"> </w:t>
      </w:r>
      <w:r w:rsidR="00CB4492" w:rsidRPr="00807565">
        <w:rPr>
          <w:sz w:val="28"/>
          <w:szCs w:val="28"/>
        </w:rPr>
        <w:t>сольдо на начало и конец периода, обороты за период в разрезе других счетов.</w:t>
      </w:r>
    </w:p>
    <w:p w:rsidR="00166E79" w:rsidRPr="00807565" w:rsidRDefault="00166E79" w:rsidP="00807565">
      <w:pPr>
        <w:autoSpaceDE w:val="0"/>
        <w:autoSpaceDN w:val="0"/>
        <w:adjustRightInd w:val="0"/>
        <w:spacing w:line="360" w:lineRule="auto"/>
        <w:ind w:firstLine="709"/>
        <w:jc w:val="both"/>
        <w:rPr>
          <w:sz w:val="28"/>
          <w:szCs w:val="28"/>
        </w:rPr>
      </w:pPr>
    </w:p>
    <w:p w:rsidR="008F48CC" w:rsidRPr="00807565" w:rsidRDefault="00CB4492" w:rsidP="00807565">
      <w:pPr>
        <w:pStyle w:val="aa"/>
        <w:tabs>
          <w:tab w:val="left" w:pos="993"/>
        </w:tabs>
        <w:spacing w:line="360" w:lineRule="auto"/>
        <w:ind w:left="0" w:firstLine="709"/>
        <w:jc w:val="both"/>
        <w:rPr>
          <w:sz w:val="28"/>
          <w:szCs w:val="28"/>
        </w:rPr>
      </w:pPr>
      <w:r w:rsidRPr="00807565">
        <w:rPr>
          <w:sz w:val="28"/>
          <w:szCs w:val="28"/>
        </w:rPr>
        <w:t xml:space="preserve">Таблица 1- </w:t>
      </w:r>
      <w:r w:rsidR="00166E79" w:rsidRPr="00807565">
        <w:rPr>
          <w:sz w:val="28"/>
          <w:szCs w:val="28"/>
        </w:rPr>
        <w:t>Хозяйственные операции по учету денежных средств</w:t>
      </w:r>
    </w:p>
    <w:tbl>
      <w:tblPr>
        <w:tblpPr w:leftFromText="180" w:rightFromText="180" w:vertAnchor="text" w:horzAnchor="margin" w:tblpXSpec="center" w:tblpY="205"/>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1606"/>
        <w:gridCol w:w="1319"/>
        <w:gridCol w:w="1639"/>
        <w:gridCol w:w="1605"/>
        <w:gridCol w:w="765"/>
        <w:gridCol w:w="894"/>
        <w:gridCol w:w="845"/>
      </w:tblGrid>
      <w:tr w:rsidR="00D404C0" w:rsidRPr="00E8316B" w:rsidTr="00E8316B">
        <w:trPr>
          <w:trHeight w:val="426"/>
        </w:trPr>
        <w:tc>
          <w:tcPr>
            <w:tcW w:w="418" w:type="dxa"/>
            <w:vMerge w:val="restart"/>
            <w:shd w:val="clear" w:color="auto" w:fill="auto"/>
          </w:tcPr>
          <w:p w:rsidR="00D404C0" w:rsidRPr="00E8316B" w:rsidRDefault="00D404C0" w:rsidP="00E8316B">
            <w:pPr>
              <w:spacing w:line="360" w:lineRule="auto"/>
              <w:rPr>
                <w:sz w:val="20"/>
                <w:szCs w:val="20"/>
              </w:rPr>
            </w:pPr>
            <w:r w:rsidRPr="00E8316B">
              <w:rPr>
                <w:sz w:val="20"/>
                <w:szCs w:val="20"/>
              </w:rPr>
              <w:t>№ п. п.</w:t>
            </w:r>
          </w:p>
        </w:tc>
        <w:tc>
          <w:tcPr>
            <w:tcW w:w="1606" w:type="dxa"/>
            <w:vMerge w:val="restart"/>
            <w:shd w:val="clear" w:color="auto" w:fill="auto"/>
          </w:tcPr>
          <w:p w:rsidR="00D404C0" w:rsidRPr="00E8316B" w:rsidRDefault="00D404C0" w:rsidP="00E8316B">
            <w:pPr>
              <w:spacing w:line="360" w:lineRule="auto"/>
              <w:rPr>
                <w:sz w:val="20"/>
                <w:szCs w:val="20"/>
              </w:rPr>
            </w:pPr>
            <w:r w:rsidRPr="00E8316B">
              <w:rPr>
                <w:sz w:val="20"/>
                <w:szCs w:val="20"/>
              </w:rPr>
              <w:t>Наименование хозяйственной операции</w:t>
            </w:r>
          </w:p>
        </w:tc>
        <w:tc>
          <w:tcPr>
            <w:tcW w:w="4563" w:type="dxa"/>
            <w:gridSpan w:val="3"/>
            <w:shd w:val="clear" w:color="auto" w:fill="auto"/>
          </w:tcPr>
          <w:p w:rsidR="00D404C0" w:rsidRPr="00E8316B" w:rsidRDefault="00D404C0" w:rsidP="00E8316B">
            <w:pPr>
              <w:spacing w:line="360" w:lineRule="auto"/>
              <w:rPr>
                <w:sz w:val="20"/>
                <w:szCs w:val="20"/>
              </w:rPr>
            </w:pPr>
            <w:r w:rsidRPr="00E8316B">
              <w:rPr>
                <w:sz w:val="20"/>
                <w:szCs w:val="20"/>
              </w:rPr>
              <w:t>Документы</w:t>
            </w:r>
          </w:p>
        </w:tc>
        <w:tc>
          <w:tcPr>
            <w:tcW w:w="765" w:type="dxa"/>
            <w:vMerge w:val="restart"/>
            <w:shd w:val="clear" w:color="auto" w:fill="auto"/>
          </w:tcPr>
          <w:p w:rsidR="00D404C0" w:rsidRPr="00E8316B" w:rsidRDefault="00D404C0" w:rsidP="00E8316B">
            <w:pPr>
              <w:spacing w:line="360" w:lineRule="auto"/>
              <w:rPr>
                <w:sz w:val="20"/>
                <w:szCs w:val="20"/>
              </w:rPr>
            </w:pPr>
            <w:r w:rsidRPr="00E8316B">
              <w:rPr>
                <w:sz w:val="20"/>
                <w:szCs w:val="20"/>
              </w:rPr>
              <w:t>Дт</w:t>
            </w:r>
          </w:p>
        </w:tc>
        <w:tc>
          <w:tcPr>
            <w:tcW w:w="894" w:type="dxa"/>
            <w:vMerge w:val="restart"/>
            <w:shd w:val="clear" w:color="auto" w:fill="auto"/>
          </w:tcPr>
          <w:p w:rsidR="00D404C0" w:rsidRPr="00E8316B" w:rsidRDefault="00D404C0" w:rsidP="00E8316B">
            <w:pPr>
              <w:spacing w:line="360" w:lineRule="auto"/>
              <w:rPr>
                <w:sz w:val="20"/>
                <w:szCs w:val="20"/>
              </w:rPr>
            </w:pPr>
            <w:r w:rsidRPr="00E8316B">
              <w:rPr>
                <w:sz w:val="20"/>
                <w:szCs w:val="20"/>
              </w:rPr>
              <w:t>Кт</w:t>
            </w:r>
          </w:p>
        </w:tc>
        <w:tc>
          <w:tcPr>
            <w:tcW w:w="845" w:type="dxa"/>
            <w:vMerge w:val="restart"/>
            <w:shd w:val="clear" w:color="auto" w:fill="auto"/>
          </w:tcPr>
          <w:p w:rsidR="00D404C0" w:rsidRPr="00E8316B" w:rsidRDefault="00D404C0" w:rsidP="00E8316B">
            <w:pPr>
              <w:spacing w:line="360" w:lineRule="auto"/>
              <w:rPr>
                <w:sz w:val="20"/>
                <w:szCs w:val="20"/>
              </w:rPr>
            </w:pPr>
            <w:r w:rsidRPr="00E8316B">
              <w:rPr>
                <w:sz w:val="20"/>
                <w:szCs w:val="20"/>
              </w:rPr>
              <w:t>Сумма</w:t>
            </w:r>
          </w:p>
        </w:tc>
      </w:tr>
      <w:tr w:rsidR="008F6E8E" w:rsidRPr="00E8316B" w:rsidTr="00E8316B">
        <w:trPr>
          <w:trHeight w:val="545"/>
        </w:trPr>
        <w:tc>
          <w:tcPr>
            <w:tcW w:w="418" w:type="dxa"/>
            <w:vMerge/>
            <w:shd w:val="clear" w:color="auto" w:fill="auto"/>
          </w:tcPr>
          <w:p w:rsidR="008F6E8E" w:rsidRPr="00E8316B" w:rsidRDefault="008F6E8E" w:rsidP="00E8316B">
            <w:pPr>
              <w:spacing w:line="360" w:lineRule="auto"/>
              <w:rPr>
                <w:sz w:val="20"/>
                <w:szCs w:val="20"/>
              </w:rPr>
            </w:pPr>
          </w:p>
        </w:tc>
        <w:tc>
          <w:tcPr>
            <w:tcW w:w="1606" w:type="dxa"/>
            <w:vMerge/>
            <w:shd w:val="clear" w:color="auto" w:fill="auto"/>
          </w:tcPr>
          <w:p w:rsidR="008F6E8E" w:rsidRPr="00E8316B" w:rsidRDefault="008F6E8E" w:rsidP="00E8316B">
            <w:pPr>
              <w:spacing w:line="360" w:lineRule="auto"/>
              <w:rPr>
                <w:sz w:val="20"/>
                <w:szCs w:val="20"/>
              </w:rPr>
            </w:pPr>
          </w:p>
        </w:tc>
        <w:tc>
          <w:tcPr>
            <w:tcW w:w="1319" w:type="dxa"/>
            <w:shd w:val="clear" w:color="auto" w:fill="auto"/>
          </w:tcPr>
          <w:p w:rsidR="008F6E8E" w:rsidRPr="00E8316B" w:rsidRDefault="008F6E8E" w:rsidP="00E8316B">
            <w:pPr>
              <w:spacing w:line="360" w:lineRule="auto"/>
              <w:rPr>
                <w:sz w:val="20"/>
                <w:szCs w:val="20"/>
              </w:rPr>
            </w:pPr>
            <w:r w:rsidRPr="00E8316B">
              <w:rPr>
                <w:sz w:val="20"/>
                <w:szCs w:val="20"/>
              </w:rPr>
              <w:t>Первичные</w:t>
            </w:r>
          </w:p>
        </w:tc>
        <w:tc>
          <w:tcPr>
            <w:tcW w:w="1639" w:type="dxa"/>
            <w:shd w:val="clear" w:color="auto" w:fill="auto"/>
          </w:tcPr>
          <w:p w:rsidR="008F6E8E" w:rsidRPr="00E8316B" w:rsidRDefault="008F6E8E" w:rsidP="00E8316B">
            <w:pPr>
              <w:spacing w:line="360" w:lineRule="auto"/>
              <w:rPr>
                <w:sz w:val="20"/>
                <w:szCs w:val="20"/>
              </w:rPr>
            </w:pPr>
            <w:r w:rsidRPr="00E8316B">
              <w:rPr>
                <w:sz w:val="20"/>
                <w:szCs w:val="20"/>
              </w:rPr>
              <w:t>Синтетические</w:t>
            </w:r>
          </w:p>
        </w:tc>
        <w:tc>
          <w:tcPr>
            <w:tcW w:w="1604" w:type="dxa"/>
            <w:shd w:val="clear" w:color="auto" w:fill="auto"/>
          </w:tcPr>
          <w:p w:rsidR="008F6E8E" w:rsidRPr="00E8316B" w:rsidRDefault="008F6E8E" w:rsidP="00E8316B">
            <w:pPr>
              <w:spacing w:line="360" w:lineRule="auto"/>
              <w:rPr>
                <w:sz w:val="20"/>
                <w:szCs w:val="20"/>
              </w:rPr>
            </w:pPr>
            <w:r w:rsidRPr="00E8316B">
              <w:rPr>
                <w:sz w:val="20"/>
                <w:szCs w:val="20"/>
              </w:rPr>
              <w:t>аналитические</w:t>
            </w:r>
          </w:p>
        </w:tc>
        <w:tc>
          <w:tcPr>
            <w:tcW w:w="765" w:type="dxa"/>
            <w:vMerge/>
            <w:shd w:val="clear" w:color="auto" w:fill="auto"/>
          </w:tcPr>
          <w:p w:rsidR="008F6E8E" w:rsidRPr="00E8316B" w:rsidRDefault="008F6E8E" w:rsidP="00E8316B">
            <w:pPr>
              <w:spacing w:line="360" w:lineRule="auto"/>
              <w:rPr>
                <w:sz w:val="20"/>
                <w:szCs w:val="20"/>
              </w:rPr>
            </w:pPr>
          </w:p>
        </w:tc>
        <w:tc>
          <w:tcPr>
            <w:tcW w:w="894" w:type="dxa"/>
            <w:vMerge/>
            <w:shd w:val="clear" w:color="auto" w:fill="auto"/>
          </w:tcPr>
          <w:p w:rsidR="008F6E8E" w:rsidRPr="00E8316B" w:rsidRDefault="008F6E8E" w:rsidP="00E8316B">
            <w:pPr>
              <w:spacing w:line="360" w:lineRule="auto"/>
              <w:rPr>
                <w:sz w:val="20"/>
                <w:szCs w:val="20"/>
              </w:rPr>
            </w:pPr>
          </w:p>
        </w:tc>
        <w:tc>
          <w:tcPr>
            <w:tcW w:w="845" w:type="dxa"/>
            <w:vMerge/>
            <w:shd w:val="clear" w:color="auto" w:fill="auto"/>
          </w:tcPr>
          <w:p w:rsidR="008F6E8E" w:rsidRPr="00E8316B" w:rsidRDefault="008F6E8E" w:rsidP="00E8316B">
            <w:pPr>
              <w:spacing w:line="360" w:lineRule="auto"/>
              <w:rPr>
                <w:sz w:val="20"/>
                <w:szCs w:val="20"/>
              </w:rPr>
            </w:pPr>
          </w:p>
        </w:tc>
      </w:tr>
      <w:tr w:rsidR="008F6E8E" w:rsidRPr="00E8316B" w:rsidTr="00E8316B">
        <w:trPr>
          <w:trHeight w:val="1030"/>
        </w:trPr>
        <w:tc>
          <w:tcPr>
            <w:tcW w:w="418" w:type="dxa"/>
            <w:shd w:val="clear" w:color="auto" w:fill="auto"/>
          </w:tcPr>
          <w:p w:rsidR="008F6E8E" w:rsidRPr="00E8316B" w:rsidRDefault="008F6E8E" w:rsidP="00E8316B">
            <w:pPr>
              <w:spacing w:line="360" w:lineRule="auto"/>
              <w:rPr>
                <w:sz w:val="20"/>
                <w:szCs w:val="20"/>
              </w:rPr>
            </w:pPr>
            <w:r w:rsidRPr="00E8316B">
              <w:rPr>
                <w:sz w:val="20"/>
                <w:szCs w:val="20"/>
              </w:rPr>
              <w:t>1</w:t>
            </w:r>
          </w:p>
        </w:tc>
        <w:tc>
          <w:tcPr>
            <w:tcW w:w="1606" w:type="dxa"/>
            <w:shd w:val="clear" w:color="auto" w:fill="auto"/>
          </w:tcPr>
          <w:p w:rsidR="008F6E8E" w:rsidRPr="00E8316B" w:rsidRDefault="008F6E8E" w:rsidP="00E8316B">
            <w:pPr>
              <w:spacing w:line="360" w:lineRule="auto"/>
              <w:rPr>
                <w:sz w:val="20"/>
                <w:szCs w:val="20"/>
              </w:rPr>
            </w:pPr>
            <w:r w:rsidRPr="00E8316B">
              <w:rPr>
                <w:sz w:val="20"/>
                <w:szCs w:val="20"/>
              </w:rPr>
              <w:t>Поступление денежных средств в кассу</w:t>
            </w:r>
          </w:p>
        </w:tc>
        <w:tc>
          <w:tcPr>
            <w:tcW w:w="1319" w:type="dxa"/>
            <w:shd w:val="clear" w:color="auto" w:fill="auto"/>
          </w:tcPr>
          <w:p w:rsidR="008F6E8E" w:rsidRPr="00E8316B" w:rsidRDefault="008F6E8E" w:rsidP="00E8316B">
            <w:pPr>
              <w:spacing w:line="360" w:lineRule="auto"/>
              <w:rPr>
                <w:sz w:val="20"/>
                <w:szCs w:val="20"/>
              </w:rPr>
            </w:pPr>
            <w:r w:rsidRPr="00E8316B">
              <w:rPr>
                <w:sz w:val="20"/>
                <w:szCs w:val="20"/>
              </w:rPr>
              <w:t>Приходный кассовый ордер</w:t>
            </w:r>
          </w:p>
        </w:tc>
        <w:tc>
          <w:tcPr>
            <w:tcW w:w="1639" w:type="dxa"/>
            <w:shd w:val="clear" w:color="auto" w:fill="auto"/>
          </w:tcPr>
          <w:p w:rsidR="008F6E8E" w:rsidRPr="00E8316B" w:rsidRDefault="00164550" w:rsidP="00E8316B">
            <w:pPr>
              <w:spacing w:line="360" w:lineRule="auto"/>
              <w:rPr>
                <w:sz w:val="20"/>
                <w:szCs w:val="20"/>
              </w:rPr>
            </w:pPr>
            <w:r w:rsidRPr="00E8316B">
              <w:rPr>
                <w:sz w:val="20"/>
                <w:szCs w:val="20"/>
              </w:rPr>
              <w:t>Ведомость 7,1</w:t>
            </w:r>
          </w:p>
        </w:tc>
        <w:tc>
          <w:tcPr>
            <w:tcW w:w="1604" w:type="dxa"/>
            <w:shd w:val="clear" w:color="auto" w:fill="auto"/>
          </w:tcPr>
          <w:p w:rsidR="008F6E8E" w:rsidRPr="00E8316B" w:rsidRDefault="00164550" w:rsidP="00E8316B">
            <w:pPr>
              <w:spacing w:line="360" w:lineRule="auto"/>
              <w:rPr>
                <w:sz w:val="20"/>
                <w:szCs w:val="20"/>
              </w:rPr>
            </w:pPr>
            <w:r w:rsidRPr="00E8316B">
              <w:rPr>
                <w:sz w:val="20"/>
                <w:szCs w:val="20"/>
              </w:rPr>
              <w:t>Журнал учета кассовых операций</w:t>
            </w:r>
          </w:p>
        </w:tc>
        <w:tc>
          <w:tcPr>
            <w:tcW w:w="765" w:type="dxa"/>
            <w:shd w:val="clear" w:color="auto" w:fill="auto"/>
          </w:tcPr>
          <w:p w:rsidR="008F6E8E" w:rsidRPr="00E8316B" w:rsidRDefault="008F6E8E" w:rsidP="00E8316B">
            <w:pPr>
              <w:spacing w:line="360" w:lineRule="auto"/>
              <w:rPr>
                <w:sz w:val="20"/>
                <w:szCs w:val="20"/>
              </w:rPr>
            </w:pPr>
            <w:r w:rsidRPr="00E8316B">
              <w:rPr>
                <w:sz w:val="20"/>
                <w:szCs w:val="20"/>
              </w:rPr>
              <w:t>50</w:t>
            </w:r>
          </w:p>
        </w:tc>
        <w:tc>
          <w:tcPr>
            <w:tcW w:w="894" w:type="dxa"/>
            <w:shd w:val="clear" w:color="auto" w:fill="auto"/>
          </w:tcPr>
          <w:p w:rsidR="008F6E8E" w:rsidRPr="00E8316B" w:rsidRDefault="008F6E8E" w:rsidP="00E8316B">
            <w:pPr>
              <w:spacing w:line="360" w:lineRule="auto"/>
              <w:rPr>
                <w:sz w:val="20"/>
                <w:szCs w:val="20"/>
              </w:rPr>
            </w:pPr>
            <w:r w:rsidRPr="00E8316B">
              <w:rPr>
                <w:sz w:val="20"/>
                <w:szCs w:val="20"/>
              </w:rPr>
              <w:t>71.1</w:t>
            </w:r>
          </w:p>
        </w:tc>
        <w:tc>
          <w:tcPr>
            <w:tcW w:w="845" w:type="dxa"/>
            <w:shd w:val="clear" w:color="auto" w:fill="auto"/>
          </w:tcPr>
          <w:p w:rsidR="008F6E8E" w:rsidRPr="00E8316B" w:rsidRDefault="008F6E8E" w:rsidP="00E8316B">
            <w:pPr>
              <w:spacing w:line="360" w:lineRule="auto"/>
              <w:rPr>
                <w:sz w:val="20"/>
                <w:szCs w:val="20"/>
              </w:rPr>
            </w:pPr>
            <w:r w:rsidRPr="00E8316B">
              <w:rPr>
                <w:sz w:val="20"/>
                <w:szCs w:val="20"/>
              </w:rPr>
              <w:t>2700</w:t>
            </w:r>
          </w:p>
        </w:tc>
      </w:tr>
      <w:tr w:rsidR="008F6E8E" w:rsidRPr="00E8316B" w:rsidTr="00E8316B">
        <w:trPr>
          <w:trHeight w:val="1030"/>
        </w:trPr>
        <w:tc>
          <w:tcPr>
            <w:tcW w:w="418" w:type="dxa"/>
            <w:shd w:val="clear" w:color="auto" w:fill="auto"/>
          </w:tcPr>
          <w:p w:rsidR="008F6E8E" w:rsidRPr="00E8316B" w:rsidRDefault="008F6E8E" w:rsidP="00E8316B">
            <w:pPr>
              <w:spacing w:line="360" w:lineRule="auto"/>
              <w:rPr>
                <w:sz w:val="20"/>
                <w:szCs w:val="20"/>
              </w:rPr>
            </w:pPr>
            <w:r w:rsidRPr="00E8316B">
              <w:rPr>
                <w:sz w:val="20"/>
                <w:szCs w:val="20"/>
              </w:rPr>
              <w:t>2</w:t>
            </w:r>
          </w:p>
        </w:tc>
        <w:tc>
          <w:tcPr>
            <w:tcW w:w="1606" w:type="dxa"/>
            <w:shd w:val="clear" w:color="auto" w:fill="auto"/>
          </w:tcPr>
          <w:p w:rsidR="008F6E8E" w:rsidRPr="00E8316B" w:rsidRDefault="008F6E8E" w:rsidP="00E8316B">
            <w:pPr>
              <w:spacing w:line="360" w:lineRule="auto"/>
              <w:rPr>
                <w:sz w:val="20"/>
                <w:szCs w:val="20"/>
              </w:rPr>
            </w:pPr>
            <w:r w:rsidRPr="00E8316B">
              <w:rPr>
                <w:sz w:val="20"/>
                <w:szCs w:val="20"/>
              </w:rPr>
              <w:t>Выдача денежных средств из кассы</w:t>
            </w:r>
          </w:p>
        </w:tc>
        <w:tc>
          <w:tcPr>
            <w:tcW w:w="1319" w:type="dxa"/>
            <w:shd w:val="clear" w:color="auto" w:fill="auto"/>
          </w:tcPr>
          <w:p w:rsidR="008F6E8E" w:rsidRPr="00E8316B" w:rsidRDefault="008F6E8E" w:rsidP="00E8316B">
            <w:pPr>
              <w:spacing w:line="360" w:lineRule="auto"/>
              <w:rPr>
                <w:sz w:val="20"/>
                <w:szCs w:val="20"/>
              </w:rPr>
            </w:pPr>
            <w:r w:rsidRPr="00E8316B">
              <w:rPr>
                <w:sz w:val="20"/>
                <w:szCs w:val="20"/>
              </w:rPr>
              <w:t>Расходный кассовый ордер</w:t>
            </w:r>
          </w:p>
        </w:tc>
        <w:tc>
          <w:tcPr>
            <w:tcW w:w="1639" w:type="dxa"/>
            <w:shd w:val="clear" w:color="auto" w:fill="auto"/>
          </w:tcPr>
          <w:p w:rsidR="008F6E8E" w:rsidRPr="00E8316B" w:rsidRDefault="00164550" w:rsidP="00E8316B">
            <w:pPr>
              <w:spacing w:line="360" w:lineRule="auto"/>
              <w:rPr>
                <w:sz w:val="20"/>
                <w:szCs w:val="20"/>
              </w:rPr>
            </w:pPr>
            <w:r w:rsidRPr="00E8316B">
              <w:rPr>
                <w:sz w:val="20"/>
                <w:szCs w:val="20"/>
              </w:rPr>
              <w:t>Ведомость 2, журнал 1</w:t>
            </w:r>
          </w:p>
        </w:tc>
        <w:tc>
          <w:tcPr>
            <w:tcW w:w="1604" w:type="dxa"/>
            <w:shd w:val="clear" w:color="auto" w:fill="auto"/>
          </w:tcPr>
          <w:p w:rsidR="008F6E8E" w:rsidRPr="00E8316B" w:rsidRDefault="00164550" w:rsidP="00E8316B">
            <w:pPr>
              <w:spacing w:line="360" w:lineRule="auto"/>
              <w:rPr>
                <w:sz w:val="20"/>
                <w:szCs w:val="20"/>
              </w:rPr>
            </w:pPr>
            <w:r w:rsidRPr="00E8316B">
              <w:rPr>
                <w:sz w:val="20"/>
                <w:szCs w:val="20"/>
                <w:lang w:val="en-US"/>
              </w:rPr>
              <w:t>-||-</w:t>
            </w:r>
          </w:p>
        </w:tc>
        <w:tc>
          <w:tcPr>
            <w:tcW w:w="765" w:type="dxa"/>
            <w:shd w:val="clear" w:color="auto" w:fill="auto"/>
          </w:tcPr>
          <w:p w:rsidR="008F6E8E" w:rsidRPr="00E8316B" w:rsidRDefault="008F6E8E" w:rsidP="00E8316B">
            <w:pPr>
              <w:spacing w:line="360" w:lineRule="auto"/>
              <w:rPr>
                <w:sz w:val="20"/>
                <w:szCs w:val="20"/>
              </w:rPr>
            </w:pPr>
            <w:r w:rsidRPr="00E8316B">
              <w:rPr>
                <w:sz w:val="20"/>
                <w:szCs w:val="20"/>
              </w:rPr>
              <w:t>51</w:t>
            </w:r>
          </w:p>
        </w:tc>
        <w:tc>
          <w:tcPr>
            <w:tcW w:w="894" w:type="dxa"/>
            <w:shd w:val="clear" w:color="auto" w:fill="auto"/>
          </w:tcPr>
          <w:p w:rsidR="008F6E8E" w:rsidRPr="00E8316B" w:rsidRDefault="008F6E8E" w:rsidP="00E8316B">
            <w:pPr>
              <w:spacing w:line="360" w:lineRule="auto"/>
              <w:rPr>
                <w:sz w:val="20"/>
                <w:szCs w:val="20"/>
              </w:rPr>
            </w:pPr>
            <w:r w:rsidRPr="00E8316B">
              <w:rPr>
                <w:sz w:val="20"/>
                <w:szCs w:val="20"/>
              </w:rPr>
              <w:t>50.1</w:t>
            </w:r>
          </w:p>
        </w:tc>
        <w:tc>
          <w:tcPr>
            <w:tcW w:w="845" w:type="dxa"/>
            <w:shd w:val="clear" w:color="auto" w:fill="auto"/>
          </w:tcPr>
          <w:p w:rsidR="008F6E8E" w:rsidRPr="00E8316B" w:rsidRDefault="008F6E8E" w:rsidP="00E8316B">
            <w:pPr>
              <w:spacing w:line="360" w:lineRule="auto"/>
              <w:rPr>
                <w:sz w:val="20"/>
                <w:szCs w:val="20"/>
              </w:rPr>
            </w:pPr>
            <w:r w:rsidRPr="00E8316B">
              <w:rPr>
                <w:sz w:val="20"/>
                <w:szCs w:val="20"/>
              </w:rPr>
              <w:t>10000</w:t>
            </w:r>
          </w:p>
        </w:tc>
      </w:tr>
    </w:tbl>
    <w:p w:rsidR="005F6DB6" w:rsidRPr="00807565" w:rsidRDefault="005F6DB6" w:rsidP="00807565">
      <w:pPr>
        <w:spacing w:line="360" w:lineRule="auto"/>
        <w:ind w:firstLine="709"/>
        <w:jc w:val="both"/>
        <w:rPr>
          <w:sz w:val="28"/>
          <w:szCs w:val="28"/>
        </w:rPr>
      </w:pPr>
    </w:p>
    <w:p w:rsidR="00FE7099" w:rsidRDefault="00FE7099">
      <w:pPr>
        <w:rPr>
          <w:sz w:val="28"/>
          <w:szCs w:val="28"/>
        </w:rPr>
      </w:pPr>
      <w:r>
        <w:rPr>
          <w:sz w:val="28"/>
          <w:szCs w:val="28"/>
        </w:rPr>
        <w:br w:type="page"/>
      </w:r>
    </w:p>
    <w:p w:rsidR="005F6DB6" w:rsidRPr="00FE7099" w:rsidRDefault="005F6DB6" w:rsidP="00FE7099">
      <w:pPr>
        <w:numPr>
          <w:ilvl w:val="0"/>
          <w:numId w:val="3"/>
        </w:numPr>
        <w:spacing w:line="360" w:lineRule="auto"/>
        <w:ind w:left="0" w:firstLine="709"/>
        <w:jc w:val="center"/>
        <w:rPr>
          <w:b/>
          <w:sz w:val="28"/>
          <w:szCs w:val="28"/>
        </w:rPr>
      </w:pPr>
      <w:r w:rsidRPr="00FE7099">
        <w:rPr>
          <w:b/>
          <w:sz w:val="28"/>
          <w:szCs w:val="28"/>
        </w:rPr>
        <w:t>Учет вложений во внеоборотные активы</w:t>
      </w:r>
    </w:p>
    <w:p w:rsidR="00E843B1" w:rsidRPr="00807565" w:rsidRDefault="00E843B1" w:rsidP="00807565">
      <w:pPr>
        <w:spacing w:line="360" w:lineRule="auto"/>
        <w:ind w:firstLine="709"/>
        <w:jc w:val="both"/>
        <w:rPr>
          <w:sz w:val="28"/>
          <w:szCs w:val="28"/>
        </w:rPr>
      </w:pPr>
    </w:p>
    <w:p w:rsidR="00E843B1" w:rsidRPr="00807565" w:rsidRDefault="00E843B1" w:rsidP="00807565">
      <w:pPr>
        <w:spacing w:line="360" w:lineRule="auto"/>
        <w:ind w:firstLine="709"/>
        <w:jc w:val="both"/>
        <w:rPr>
          <w:sz w:val="28"/>
          <w:szCs w:val="28"/>
        </w:rPr>
      </w:pPr>
      <w:r w:rsidRPr="00807565">
        <w:rPr>
          <w:sz w:val="28"/>
          <w:szCs w:val="28"/>
        </w:rPr>
        <w:t>Учет вложений во внеоборотные активы регламентируется:</w:t>
      </w:r>
    </w:p>
    <w:p w:rsidR="008B1BFC" w:rsidRPr="00807565" w:rsidRDefault="008B1BFC" w:rsidP="00807565">
      <w:pPr>
        <w:pStyle w:val="aa"/>
        <w:numPr>
          <w:ilvl w:val="0"/>
          <w:numId w:val="13"/>
        </w:numPr>
        <w:tabs>
          <w:tab w:val="left" w:pos="993"/>
        </w:tabs>
        <w:spacing w:line="360" w:lineRule="auto"/>
        <w:ind w:left="0" w:firstLine="709"/>
        <w:jc w:val="both"/>
        <w:rPr>
          <w:sz w:val="28"/>
          <w:szCs w:val="28"/>
        </w:rPr>
      </w:pPr>
      <w:r w:rsidRPr="00807565">
        <w:rPr>
          <w:sz w:val="28"/>
          <w:szCs w:val="28"/>
        </w:rPr>
        <w:t>НК РФ часть 2 гл. 25 «Налог на прибыль организаций» от 05.08.2000 №117-ФЗ</w:t>
      </w:r>
    </w:p>
    <w:p w:rsidR="001E157F" w:rsidRPr="00807565" w:rsidRDefault="001E157F" w:rsidP="00807565">
      <w:pPr>
        <w:pStyle w:val="aa"/>
        <w:numPr>
          <w:ilvl w:val="0"/>
          <w:numId w:val="13"/>
        </w:numPr>
        <w:tabs>
          <w:tab w:val="left" w:pos="993"/>
        </w:tabs>
        <w:spacing w:line="360" w:lineRule="auto"/>
        <w:ind w:left="0" w:firstLine="709"/>
        <w:jc w:val="both"/>
        <w:rPr>
          <w:sz w:val="28"/>
          <w:szCs w:val="28"/>
        </w:rPr>
      </w:pPr>
      <w:r w:rsidRPr="00807565">
        <w:rPr>
          <w:sz w:val="28"/>
          <w:szCs w:val="28"/>
        </w:rPr>
        <w:t>Приказ Минфина «Методические указания по учету основных средств» от 13.10.2003 №91 н</w:t>
      </w:r>
    </w:p>
    <w:p w:rsidR="0016015B" w:rsidRPr="00807565" w:rsidRDefault="008B1BFC" w:rsidP="00807565">
      <w:pPr>
        <w:pStyle w:val="aa"/>
        <w:numPr>
          <w:ilvl w:val="0"/>
          <w:numId w:val="13"/>
        </w:numPr>
        <w:tabs>
          <w:tab w:val="left" w:pos="993"/>
        </w:tabs>
        <w:spacing w:line="360" w:lineRule="auto"/>
        <w:ind w:left="0" w:firstLine="709"/>
        <w:jc w:val="both"/>
        <w:rPr>
          <w:sz w:val="28"/>
          <w:szCs w:val="28"/>
        </w:rPr>
      </w:pPr>
      <w:r w:rsidRPr="00807565">
        <w:rPr>
          <w:sz w:val="28"/>
          <w:szCs w:val="28"/>
        </w:rPr>
        <w:t>ПБУ 6\01 «Учет основных средств» от 30.03.01 № 26 н</w:t>
      </w:r>
      <w:r w:rsidR="0016015B" w:rsidRPr="00807565">
        <w:rPr>
          <w:sz w:val="28"/>
          <w:szCs w:val="28"/>
        </w:rPr>
        <w:t>.</w:t>
      </w:r>
    </w:p>
    <w:p w:rsidR="000E11FA" w:rsidRPr="00807565" w:rsidRDefault="00B723CC" w:rsidP="00807565">
      <w:pPr>
        <w:tabs>
          <w:tab w:val="left" w:pos="993"/>
        </w:tabs>
        <w:spacing w:line="360" w:lineRule="auto"/>
        <w:ind w:firstLine="709"/>
        <w:jc w:val="both"/>
        <w:rPr>
          <w:sz w:val="28"/>
          <w:szCs w:val="28"/>
        </w:rPr>
      </w:pPr>
      <w:r w:rsidRPr="00807565">
        <w:rPr>
          <w:sz w:val="28"/>
          <w:szCs w:val="28"/>
        </w:rPr>
        <w:t>Акт о приеме-передаче объекта основных средств (кроме зданий, сооружений) (форма N ОС-1), акт о приеме-передаче здания  (сооружения) (форма N ОС-1а), акт о приеме-передаче групп объектов основных средств (кроме зданий, сооружений) (форма N ОС-1б) применяются для оформления и учета операций приема, приема-передачи объектов основных средств.</w:t>
      </w:r>
    </w:p>
    <w:p w:rsidR="000E11FA" w:rsidRPr="00807565" w:rsidRDefault="000E11FA" w:rsidP="00807565">
      <w:pPr>
        <w:tabs>
          <w:tab w:val="left" w:pos="993"/>
        </w:tabs>
        <w:spacing w:line="360" w:lineRule="auto"/>
        <w:ind w:firstLine="709"/>
        <w:jc w:val="both"/>
        <w:rPr>
          <w:sz w:val="28"/>
          <w:szCs w:val="28"/>
        </w:rPr>
      </w:pPr>
      <w:r w:rsidRPr="00807565">
        <w:rPr>
          <w:sz w:val="28"/>
          <w:szCs w:val="28"/>
        </w:rPr>
        <w:t>Указанны</w:t>
      </w:r>
      <w:r w:rsidR="00B723CC" w:rsidRPr="00807565">
        <w:rPr>
          <w:sz w:val="28"/>
          <w:szCs w:val="28"/>
        </w:rPr>
        <w:t>е</w:t>
      </w:r>
      <w:r w:rsidRPr="00807565">
        <w:rPr>
          <w:sz w:val="28"/>
          <w:szCs w:val="28"/>
        </w:rPr>
        <w:t xml:space="preserve"> акт</w:t>
      </w:r>
      <w:r w:rsidR="00B723CC" w:rsidRPr="00807565">
        <w:rPr>
          <w:sz w:val="28"/>
          <w:szCs w:val="28"/>
        </w:rPr>
        <w:t>ы</w:t>
      </w:r>
      <w:r w:rsidRPr="00807565">
        <w:rPr>
          <w:sz w:val="28"/>
          <w:szCs w:val="28"/>
        </w:rPr>
        <w:t>, утвержденны</w:t>
      </w:r>
      <w:r w:rsidR="00B723CC" w:rsidRPr="00807565">
        <w:rPr>
          <w:sz w:val="28"/>
          <w:szCs w:val="28"/>
        </w:rPr>
        <w:t>е</w:t>
      </w:r>
      <w:r w:rsidRPr="00807565">
        <w:rPr>
          <w:sz w:val="28"/>
          <w:szCs w:val="28"/>
        </w:rPr>
        <w:t xml:space="preserve"> руководителем организации, вместе с т</w:t>
      </w:r>
      <w:r w:rsidR="00B723CC" w:rsidRPr="00807565">
        <w:rPr>
          <w:sz w:val="28"/>
          <w:szCs w:val="28"/>
        </w:rPr>
        <w:t>ехнической документацией передаю</w:t>
      </w:r>
      <w:r w:rsidRPr="00807565">
        <w:rPr>
          <w:sz w:val="28"/>
          <w:szCs w:val="28"/>
        </w:rPr>
        <w:t>тся в бухгалтерскую службу организации, которая на основании эт</w:t>
      </w:r>
      <w:r w:rsidR="00B723CC" w:rsidRPr="00807565">
        <w:rPr>
          <w:sz w:val="28"/>
          <w:szCs w:val="28"/>
        </w:rPr>
        <w:t>их</w:t>
      </w:r>
      <w:r w:rsidRPr="00807565">
        <w:rPr>
          <w:sz w:val="28"/>
          <w:szCs w:val="28"/>
        </w:rPr>
        <w:t xml:space="preserve"> документ</w:t>
      </w:r>
      <w:r w:rsidR="00B723CC" w:rsidRPr="00807565">
        <w:rPr>
          <w:sz w:val="28"/>
          <w:szCs w:val="28"/>
        </w:rPr>
        <w:t>ов</w:t>
      </w:r>
      <w:r w:rsidRPr="00807565">
        <w:rPr>
          <w:sz w:val="28"/>
          <w:szCs w:val="28"/>
        </w:rPr>
        <w:t xml:space="preserve"> открывает инвентарную карточку или делает отметку о выбытии объекта в инвентарной карточке.</w:t>
      </w:r>
    </w:p>
    <w:p w:rsidR="000E11FA" w:rsidRPr="00807565" w:rsidRDefault="00AE29BF" w:rsidP="00807565">
      <w:pPr>
        <w:tabs>
          <w:tab w:val="left" w:pos="993"/>
        </w:tabs>
        <w:spacing w:line="360" w:lineRule="auto"/>
        <w:ind w:firstLine="709"/>
        <w:jc w:val="both"/>
        <w:rPr>
          <w:sz w:val="28"/>
          <w:szCs w:val="28"/>
        </w:rPr>
      </w:pPr>
      <w:r w:rsidRPr="00807565">
        <w:rPr>
          <w:sz w:val="28"/>
          <w:szCs w:val="28"/>
        </w:rPr>
        <w:t>Инвентарная карточка учета объекта основных средств (форма N ОС-6), инвентарная карточка группового учета объектов основных средств (форма N ОС-6а), инвентарная книга учета объектов сновных средств (форма N ОС-6б) применяются для учета наличия объекта основных средств, а также учета движения его внутри организации</w:t>
      </w:r>
      <w:r w:rsidR="000E11FA" w:rsidRPr="00807565">
        <w:rPr>
          <w:sz w:val="28"/>
          <w:szCs w:val="28"/>
        </w:rPr>
        <w:t>. Инвентарная карточка открывается на каждый инвентарный объект.</w:t>
      </w:r>
    </w:p>
    <w:p w:rsidR="000E11FA" w:rsidRPr="00807565" w:rsidRDefault="000E11FA" w:rsidP="00807565">
      <w:pPr>
        <w:tabs>
          <w:tab w:val="left" w:pos="993"/>
        </w:tabs>
        <w:spacing w:line="360" w:lineRule="auto"/>
        <w:ind w:firstLine="709"/>
        <w:jc w:val="both"/>
        <w:rPr>
          <w:sz w:val="28"/>
          <w:szCs w:val="28"/>
        </w:rPr>
      </w:pPr>
      <w:r w:rsidRPr="00807565">
        <w:rPr>
          <w:sz w:val="28"/>
          <w:szCs w:val="28"/>
        </w:rPr>
        <w:t>Организация, имеющая небольшое количество объектов основных средств, пообъектный учет может осуществлять в инвентарной книге с указанием необходимых сведений об объектах основных средствах по их видам и местам нахождения.</w:t>
      </w:r>
    </w:p>
    <w:p w:rsidR="0016015B" w:rsidRPr="00807565" w:rsidRDefault="0016015B" w:rsidP="00807565">
      <w:pPr>
        <w:tabs>
          <w:tab w:val="left" w:pos="993"/>
        </w:tabs>
        <w:spacing w:line="360" w:lineRule="auto"/>
        <w:ind w:firstLine="709"/>
        <w:jc w:val="both"/>
        <w:rPr>
          <w:sz w:val="28"/>
          <w:szCs w:val="28"/>
        </w:rPr>
      </w:pPr>
      <w:r w:rsidRPr="00807565">
        <w:rPr>
          <w:sz w:val="28"/>
          <w:szCs w:val="28"/>
        </w:rPr>
        <w:t>При наличии большого количества объектов основных средств по месту их нахождения в структурных подразделениях их учет может осуществляться в инвентарном списке или другом соответствующем документе, содержащем сведения о номере и дате инвентарной карточки, инвентарном номере объекта основных средств, полном наименовании объекта, его первоначальной стоимости и сведения о выбытии (перемещении) объекта.</w:t>
      </w:r>
    </w:p>
    <w:p w:rsidR="0016015B" w:rsidRPr="00807565" w:rsidRDefault="0016015B" w:rsidP="00807565">
      <w:pPr>
        <w:tabs>
          <w:tab w:val="left" w:pos="993"/>
        </w:tabs>
        <w:spacing w:line="360" w:lineRule="auto"/>
        <w:ind w:firstLine="709"/>
        <w:jc w:val="both"/>
        <w:rPr>
          <w:sz w:val="28"/>
          <w:szCs w:val="28"/>
        </w:rPr>
      </w:pPr>
      <w:r w:rsidRPr="00807565">
        <w:rPr>
          <w:sz w:val="28"/>
          <w:szCs w:val="28"/>
        </w:rPr>
        <w:t>Инвентарные карточки на принятые к бухгалтерскому учету объекты основных средств, а также на выбывшие объекты основных средств в течение месяца могут находиться (до конца месяца) обособленно от инвентарных карточек остальных основных средств.</w:t>
      </w:r>
    </w:p>
    <w:p w:rsidR="0016015B" w:rsidRPr="00807565" w:rsidRDefault="0016015B" w:rsidP="00807565">
      <w:pPr>
        <w:tabs>
          <w:tab w:val="left" w:pos="993"/>
        </w:tabs>
        <w:spacing w:line="360" w:lineRule="auto"/>
        <w:ind w:firstLine="709"/>
        <w:jc w:val="both"/>
        <w:rPr>
          <w:sz w:val="28"/>
          <w:szCs w:val="28"/>
        </w:rPr>
      </w:pPr>
      <w:r w:rsidRPr="00807565">
        <w:rPr>
          <w:sz w:val="28"/>
          <w:szCs w:val="28"/>
        </w:rPr>
        <w:t>Данные инвентарных карточек ежемесячно суммарно сверяются с данными синтетического учета основных средств.</w:t>
      </w:r>
    </w:p>
    <w:p w:rsidR="000E11FA" w:rsidRPr="00807565" w:rsidRDefault="000E11FA" w:rsidP="00807565">
      <w:pPr>
        <w:tabs>
          <w:tab w:val="left" w:pos="993"/>
        </w:tabs>
        <w:spacing w:line="360" w:lineRule="auto"/>
        <w:ind w:firstLine="709"/>
        <w:jc w:val="both"/>
        <w:rPr>
          <w:sz w:val="28"/>
          <w:szCs w:val="28"/>
        </w:rPr>
      </w:pPr>
      <w:r w:rsidRPr="00807565">
        <w:rPr>
          <w:sz w:val="28"/>
          <w:szCs w:val="28"/>
        </w:rPr>
        <w:t>Заполнение инвентарной карточки (инвентарной книги) производится на основе акта (накладной) приемки-передачи основных средств, технических паспортов и других документов на приобретение, сооружение, перемещение и выбытие инвентарного объекта основных средств. В инвентарной карточке (инвентарной книге) должны быть приведены: основные данные об объекте основных средств, сроке его полезного использования; способе начисления амортизации; отметка о неначислении амортизации (если имеет место); об индивидуальных особенностях объекта.</w:t>
      </w:r>
    </w:p>
    <w:p w:rsidR="000E11FA" w:rsidRPr="00807565" w:rsidRDefault="000E11FA" w:rsidP="00807565">
      <w:pPr>
        <w:tabs>
          <w:tab w:val="left" w:pos="993"/>
        </w:tabs>
        <w:spacing w:line="360" w:lineRule="auto"/>
        <w:ind w:firstLine="709"/>
        <w:jc w:val="both"/>
        <w:rPr>
          <w:sz w:val="28"/>
          <w:szCs w:val="28"/>
        </w:rPr>
      </w:pPr>
      <w:r w:rsidRPr="00807565">
        <w:rPr>
          <w:sz w:val="28"/>
          <w:szCs w:val="28"/>
        </w:rPr>
        <w:t>На объект основных средств, полученный в аренду, для организации учета указанного объекта на забалансовом счете в бухгалтерской службе арендатора рекомендуется также открывать инвентарную карточку.</w:t>
      </w:r>
    </w:p>
    <w:p w:rsidR="00FF718A" w:rsidRPr="00807565" w:rsidRDefault="0047549D" w:rsidP="00807565">
      <w:pPr>
        <w:tabs>
          <w:tab w:val="left" w:pos="993"/>
        </w:tabs>
        <w:spacing w:line="360" w:lineRule="auto"/>
        <w:ind w:firstLine="709"/>
        <w:jc w:val="both"/>
        <w:rPr>
          <w:sz w:val="28"/>
          <w:szCs w:val="28"/>
        </w:rPr>
      </w:pPr>
      <w:r w:rsidRPr="00807565">
        <w:rPr>
          <w:sz w:val="28"/>
          <w:szCs w:val="28"/>
        </w:rPr>
        <w:t>Приобретен принтер на сумму 5401,67,  НДС – 972,3.  Стоимость принтера списана полностью.</w:t>
      </w:r>
    </w:p>
    <w:p w:rsidR="00FE7099" w:rsidRDefault="00FE7099" w:rsidP="00807565">
      <w:pPr>
        <w:tabs>
          <w:tab w:val="left" w:pos="993"/>
        </w:tabs>
        <w:spacing w:line="360" w:lineRule="auto"/>
        <w:ind w:firstLine="709"/>
        <w:jc w:val="both"/>
        <w:rPr>
          <w:sz w:val="28"/>
          <w:szCs w:val="28"/>
        </w:rPr>
      </w:pPr>
    </w:p>
    <w:p w:rsidR="001E157F" w:rsidRPr="00807565" w:rsidRDefault="001E157F" w:rsidP="00807565">
      <w:pPr>
        <w:tabs>
          <w:tab w:val="left" w:pos="993"/>
        </w:tabs>
        <w:spacing w:line="360" w:lineRule="auto"/>
        <w:ind w:firstLine="709"/>
        <w:jc w:val="both"/>
        <w:rPr>
          <w:sz w:val="28"/>
          <w:szCs w:val="28"/>
        </w:rPr>
      </w:pPr>
      <w:r w:rsidRPr="00807565">
        <w:rPr>
          <w:sz w:val="28"/>
          <w:szCs w:val="28"/>
        </w:rPr>
        <w:t>Таблица 2 – Хозяйственные операции по учету основных средств</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1548"/>
        <w:gridCol w:w="1633"/>
        <w:gridCol w:w="1646"/>
        <w:gridCol w:w="1694"/>
        <w:gridCol w:w="749"/>
        <w:gridCol w:w="871"/>
        <w:gridCol w:w="904"/>
      </w:tblGrid>
      <w:tr w:rsidR="00D404C0" w:rsidRPr="00E8316B" w:rsidTr="00E8316B">
        <w:trPr>
          <w:trHeight w:val="583"/>
          <w:jc w:val="center"/>
        </w:trPr>
        <w:tc>
          <w:tcPr>
            <w:tcW w:w="418" w:type="dxa"/>
            <w:vMerge w:val="restart"/>
            <w:shd w:val="clear" w:color="auto" w:fill="auto"/>
          </w:tcPr>
          <w:p w:rsidR="00D404C0" w:rsidRPr="00E8316B" w:rsidRDefault="00D404C0" w:rsidP="00E8316B">
            <w:pPr>
              <w:tabs>
                <w:tab w:val="left" w:pos="993"/>
              </w:tabs>
              <w:spacing w:line="360" w:lineRule="auto"/>
              <w:rPr>
                <w:sz w:val="20"/>
                <w:szCs w:val="20"/>
              </w:rPr>
            </w:pPr>
            <w:r w:rsidRPr="00E8316B">
              <w:rPr>
                <w:sz w:val="20"/>
                <w:szCs w:val="20"/>
              </w:rPr>
              <w:t>№ п. п.</w:t>
            </w:r>
          </w:p>
        </w:tc>
        <w:tc>
          <w:tcPr>
            <w:tcW w:w="1548" w:type="dxa"/>
            <w:vMerge w:val="restart"/>
            <w:shd w:val="clear" w:color="auto" w:fill="auto"/>
          </w:tcPr>
          <w:p w:rsidR="00D404C0" w:rsidRPr="00E8316B" w:rsidRDefault="00D404C0" w:rsidP="00E8316B">
            <w:pPr>
              <w:spacing w:line="360" w:lineRule="auto"/>
              <w:rPr>
                <w:sz w:val="20"/>
                <w:szCs w:val="20"/>
              </w:rPr>
            </w:pPr>
            <w:r w:rsidRPr="00E8316B">
              <w:rPr>
                <w:sz w:val="20"/>
                <w:szCs w:val="20"/>
              </w:rPr>
              <w:t>Наименование хозяйственной операции</w:t>
            </w:r>
          </w:p>
        </w:tc>
        <w:tc>
          <w:tcPr>
            <w:tcW w:w="4973" w:type="dxa"/>
            <w:gridSpan w:val="3"/>
            <w:shd w:val="clear" w:color="auto" w:fill="auto"/>
          </w:tcPr>
          <w:p w:rsidR="00D404C0" w:rsidRPr="00E8316B" w:rsidRDefault="00D404C0" w:rsidP="00E8316B">
            <w:pPr>
              <w:spacing w:line="360" w:lineRule="auto"/>
              <w:rPr>
                <w:sz w:val="20"/>
                <w:szCs w:val="20"/>
              </w:rPr>
            </w:pPr>
            <w:r w:rsidRPr="00E8316B">
              <w:rPr>
                <w:sz w:val="20"/>
                <w:szCs w:val="20"/>
              </w:rPr>
              <w:t>Документы</w:t>
            </w:r>
          </w:p>
        </w:tc>
        <w:tc>
          <w:tcPr>
            <w:tcW w:w="749" w:type="dxa"/>
            <w:vMerge w:val="restart"/>
            <w:shd w:val="clear" w:color="auto" w:fill="auto"/>
          </w:tcPr>
          <w:p w:rsidR="00D404C0" w:rsidRPr="00E8316B" w:rsidRDefault="00D404C0" w:rsidP="00E8316B">
            <w:pPr>
              <w:spacing w:line="360" w:lineRule="auto"/>
              <w:rPr>
                <w:sz w:val="20"/>
                <w:szCs w:val="20"/>
              </w:rPr>
            </w:pPr>
            <w:r w:rsidRPr="00E8316B">
              <w:rPr>
                <w:sz w:val="20"/>
                <w:szCs w:val="20"/>
              </w:rPr>
              <w:t>Дт</w:t>
            </w:r>
          </w:p>
        </w:tc>
        <w:tc>
          <w:tcPr>
            <w:tcW w:w="871" w:type="dxa"/>
            <w:vMerge w:val="restart"/>
            <w:shd w:val="clear" w:color="auto" w:fill="auto"/>
          </w:tcPr>
          <w:p w:rsidR="00D404C0" w:rsidRPr="00E8316B" w:rsidRDefault="00D404C0" w:rsidP="00E8316B">
            <w:pPr>
              <w:spacing w:line="360" w:lineRule="auto"/>
              <w:rPr>
                <w:sz w:val="20"/>
                <w:szCs w:val="20"/>
              </w:rPr>
            </w:pPr>
            <w:r w:rsidRPr="00E8316B">
              <w:rPr>
                <w:sz w:val="20"/>
                <w:szCs w:val="20"/>
              </w:rPr>
              <w:t>Кт</w:t>
            </w:r>
          </w:p>
        </w:tc>
        <w:tc>
          <w:tcPr>
            <w:tcW w:w="904" w:type="dxa"/>
            <w:vMerge w:val="restart"/>
            <w:shd w:val="clear" w:color="auto" w:fill="auto"/>
          </w:tcPr>
          <w:p w:rsidR="00D404C0" w:rsidRPr="00E8316B" w:rsidRDefault="00D404C0" w:rsidP="00E8316B">
            <w:pPr>
              <w:spacing w:line="360" w:lineRule="auto"/>
              <w:rPr>
                <w:sz w:val="20"/>
                <w:szCs w:val="20"/>
              </w:rPr>
            </w:pPr>
            <w:r w:rsidRPr="00E8316B">
              <w:rPr>
                <w:sz w:val="20"/>
                <w:szCs w:val="20"/>
              </w:rPr>
              <w:t>Сумма</w:t>
            </w:r>
          </w:p>
        </w:tc>
      </w:tr>
      <w:tr w:rsidR="008F6E8E" w:rsidRPr="00E8316B" w:rsidTr="00E8316B">
        <w:trPr>
          <w:trHeight w:val="367"/>
          <w:jc w:val="center"/>
        </w:trPr>
        <w:tc>
          <w:tcPr>
            <w:tcW w:w="418" w:type="dxa"/>
            <w:vMerge/>
            <w:shd w:val="clear" w:color="auto" w:fill="auto"/>
          </w:tcPr>
          <w:p w:rsidR="008F6E8E" w:rsidRPr="00E8316B" w:rsidRDefault="008F6E8E" w:rsidP="00E8316B">
            <w:pPr>
              <w:tabs>
                <w:tab w:val="left" w:pos="993"/>
              </w:tabs>
              <w:spacing w:line="360" w:lineRule="auto"/>
              <w:rPr>
                <w:sz w:val="20"/>
                <w:szCs w:val="20"/>
              </w:rPr>
            </w:pPr>
          </w:p>
        </w:tc>
        <w:tc>
          <w:tcPr>
            <w:tcW w:w="1548" w:type="dxa"/>
            <w:vMerge/>
            <w:shd w:val="clear" w:color="auto" w:fill="auto"/>
          </w:tcPr>
          <w:p w:rsidR="008F6E8E" w:rsidRPr="00E8316B" w:rsidRDefault="008F6E8E" w:rsidP="00E8316B">
            <w:pPr>
              <w:spacing w:line="360" w:lineRule="auto"/>
              <w:rPr>
                <w:sz w:val="20"/>
                <w:szCs w:val="20"/>
              </w:rPr>
            </w:pPr>
          </w:p>
        </w:tc>
        <w:tc>
          <w:tcPr>
            <w:tcW w:w="1633" w:type="dxa"/>
            <w:shd w:val="clear" w:color="auto" w:fill="auto"/>
          </w:tcPr>
          <w:p w:rsidR="008F6E8E" w:rsidRPr="00E8316B" w:rsidRDefault="008F6E8E" w:rsidP="00E8316B">
            <w:pPr>
              <w:spacing w:line="360" w:lineRule="auto"/>
              <w:rPr>
                <w:sz w:val="20"/>
                <w:szCs w:val="20"/>
              </w:rPr>
            </w:pPr>
            <w:r w:rsidRPr="00E8316B">
              <w:rPr>
                <w:sz w:val="20"/>
                <w:szCs w:val="20"/>
              </w:rPr>
              <w:t>Первичные</w:t>
            </w:r>
          </w:p>
        </w:tc>
        <w:tc>
          <w:tcPr>
            <w:tcW w:w="1646" w:type="dxa"/>
            <w:shd w:val="clear" w:color="auto" w:fill="auto"/>
          </w:tcPr>
          <w:p w:rsidR="008F6E8E" w:rsidRPr="00E8316B" w:rsidRDefault="008F6E8E" w:rsidP="00E8316B">
            <w:pPr>
              <w:spacing w:line="360" w:lineRule="auto"/>
              <w:rPr>
                <w:sz w:val="20"/>
                <w:szCs w:val="20"/>
              </w:rPr>
            </w:pPr>
            <w:r w:rsidRPr="00E8316B">
              <w:rPr>
                <w:sz w:val="20"/>
                <w:szCs w:val="20"/>
              </w:rPr>
              <w:t>Синтетические</w:t>
            </w:r>
          </w:p>
        </w:tc>
        <w:tc>
          <w:tcPr>
            <w:tcW w:w="1694" w:type="dxa"/>
            <w:shd w:val="clear" w:color="auto" w:fill="auto"/>
          </w:tcPr>
          <w:p w:rsidR="008F6E8E" w:rsidRPr="00E8316B" w:rsidRDefault="008F6E8E" w:rsidP="00E8316B">
            <w:pPr>
              <w:spacing w:line="360" w:lineRule="auto"/>
              <w:rPr>
                <w:sz w:val="20"/>
                <w:szCs w:val="20"/>
              </w:rPr>
            </w:pPr>
            <w:r w:rsidRPr="00E8316B">
              <w:rPr>
                <w:sz w:val="20"/>
                <w:szCs w:val="20"/>
              </w:rPr>
              <w:t>аналитические</w:t>
            </w:r>
          </w:p>
        </w:tc>
        <w:tc>
          <w:tcPr>
            <w:tcW w:w="749" w:type="dxa"/>
            <w:vMerge/>
            <w:shd w:val="clear" w:color="auto" w:fill="auto"/>
          </w:tcPr>
          <w:p w:rsidR="008F6E8E" w:rsidRPr="00E8316B" w:rsidRDefault="008F6E8E" w:rsidP="00E8316B">
            <w:pPr>
              <w:spacing w:line="360" w:lineRule="auto"/>
              <w:rPr>
                <w:sz w:val="20"/>
                <w:szCs w:val="20"/>
              </w:rPr>
            </w:pPr>
          </w:p>
        </w:tc>
        <w:tc>
          <w:tcPr>
            <w:tcW w:w="871" w:type="dxa"/>
            <w:vMerge/>
            <w:shd w:val="clear" w:color="auto" w:fill="auto"/>
          </w:tcPr>
          <w:p w:rsidR="008F6E8E" w:rsidRPr="00E8316B" w:rsidRDefault="008F6E8E" w:rsidP="00E8316B">
            <w:pPr>
              <w:spacing w:line="360" w:lineRule="auto"/>
              <w:rPr>
                <w:sz w:val="20"/>
                <w:szCs w:val="20"/>
              </w:rPr>
            </w:pPr>
          </w:p>
        </w:tc>
        <w:tc>
          <w:tcPr>
            <w:tcW w:w="904" w:type="dxa"/>
            <w:vMerge/>
            <w:shd w:val="clear" w:color="auto" w:fill="auto"/>
          </w:tcPr>
          <w:p w:rsidR="008F6E8E" w:rsidRPr="00E8316B" w:rsidRDefault="008F6E8E" w:rsidP="00E8316B">
            <w:pPr>
              <w:spacing w:line="360" w:lineRule="auto"/>
              <w:rPr>
                <w:sz w:val="20"/>
                <w:szCs w:val="20"/>
              </w:rPr>
            </w:pPr>
          </w:p>
        </w:tc>
      </w:tr>
      <w:tr w:rsidR="008F6E8E" w:rsidRPr="00E8316B" w:rsidTr="00E8316B">
        <w:trPr>
          <w:jc w:val="center"/>
        </w:trPr>
        <w:tc>
          <w:tcPr>
            <w:tcW w:w="418" w:type="dxa"/>
            <w:shd w:val="clear" w:color="auto" w:fill="auto"/>
          </w:tcPr>
          <w:p w:rsidR="008F6E8E" w:rsidRPr="00E8316B" w:rsidRDefault="008F6E8E" w:rsidP="00E8316B">
            <w:pPr>
              <w:tabs>
                <w:tab w:val="left" w:pos="993"/>
              </w:tabs>
              <w:spacing w:line="360" w:lineRule="auto"/>
              <w:rPr>
                <w:sz w:val="20"/>
                <w:szCs w:val="20"/>
              </w:rPr>
            </w:pPr>
            <w:r w:rsidRPr="00E8316B">
              <w:rPr>
                <w:sz w:val="20"/>
                <w:szCs w:val="20"/>
              </w:rPr>
              <w:t>1</w:t>
            </w:r>
          </w:p>
        </w:tc>
        <w:tc>
          <w:tcPr>
            <w:tcW w:w="1548" w:type="dxa"/>
            <w:shd w:val="clear" w:color="auto" w:fill="auto"/>
          </w:tcPr>
          <w:p w:rsidR="008F6E8E" w:rsidRPr="00E8316B" w:rsidRDefault="008F6E8E" w:rsidP="00E8316B">
            <w:pPr>
              <w:tabs>
                <w:tab w:val="left" w:pos="993"/>
              </w:tabs>
              <w:spacing w:line="360" w:lineRule="auto"/>
              <w:rPr>
                <w:sz w:val="20"/>
                <w:szCs w:val="20"/>
              </w:rPr>
            </w:pPr>
            <w:r w:rsidRPr="00E8316B">
              <w:rPr>
                <w:sz w:val="20"/>
                <w:szCs w:val="20"/>
              </w:rPr>
              <w:t>Приобретен объект основных средств</w:t>
            </w:r>
          </w:p>
        </w:tc>
        <w:tc>
          <w:tcPr>
            <w:tcW w:w="1633" w:type="dxa"/>
            <w:shd w:val="clear" w:color="auto" w:fill="auto"/>
          </w:tcPr>
          <w:p w:rsidR="008F6E8E" w:rsidRPr="00E8316B" w:rsidRDefault="008F6E8E" w:rsidP="00E8316B">
            <w:pPr>
              <w:tabs>
                <w:tab w:val="left" w:pos="993"/>
              </w:tabs>
              <w:spacing w:line="360" w:lineRule="auto"/>
              <w:rPr>
                <w:sz w:val="20"/>
                <w:szCs w:val="20"/>
              </w:rPr>
            </w:pPr>
            <w:r w:rsidRPr="00E8316B">
              <w:rPr>
                <w:sz w:val="20"/>
                <w:szCs w:val="20"/>
              </w:rPr>
              <w:t>Товарная накладная</w:t>
            </w:r>
          </w:p>
        </w:tc>
        <w:tc>
          <w:tcPr>
            <w:tcW w:w="1646" w:type="dxa"/>
            <w:shd w:val="clear" w:color="auto" w:fill="auto"/>
          </w:tcPr>
          <w:p w:rsidR="008F6E8E" w:rsidRPr="00E8316B" w:rsidRDefault="00164550" w:rsidP="00E8316B">
            <w:pPr>
              <w:tabs>
                <w:tab w:val="left" w:pos="993"/>
              </w:tabs>
              <w:spacing w:line="360" w:lineRule="auto"/>
              <w:rPr>
                <w:sz w:val="20"/>
                <w:szCs w:val="20"/>
              </w:rPr>
            </w:pPr>
            <w:r w:rsidRPr="00E8316B">
              <w:rPr>
                <w:sz w:val="20"/>
                <w:szCs w:val="20"/>
              </w:rPr>
              <w:t>Ведомость 18, журнал 6</w:t>
            </w:r>
          </w:p>
        </w:tc>
        <w:tc>
          <w:tcPr>
            <w:tcW w:w="1694" w:type="dxa"/>
            <w:shd w:val="clear" w:color="auto" w:fill="auto"/>
          </w:tcPr>
          <w:p w:rsidR="008F6E8E" w:rsidRPr="00E8316B" w:rsidRDefault="003B7406" w:rsidP="00E8316B">
            <w:pPr>
              <w:tabs>
                <w:tab w:val="left" w:pos="993"/>
              </w:tabs>
              <w:spacing w:line="360" w:lineRule="auto"/>
              <w:rPr>
                <w:sz w:val="20"/>
                <w:szCs w:val="20"/>
              </w:rPr>
            </w:pPr>
            <w:r w:rsidRPr="00E8316B">
              <w:rPr>
                <w:sz w:val="20"/>
                <w:szCs w:val="20"/>
              </w:rPr>
              <w:t>книга покупок</w:t>
            </w:r>
          </w:p>
        </w:tc>
        <w:tc>
          <w:tcPr>
            <w:tcW w:w="749" w:type="dxa"/>
            <w:shd w:val="clear" w:color="auto" w:fill="auto"/>
          </w:tcPr>
          <w:p w:rsidR="008F6E8E" w:rsidRPr="00E8316B" w:rsidRDefault="008F6E8E" w:rsidP="00E8316B">
            <w:pPr>
              <w:tabs>
                <w:tab w:val="left" w:pos="993"/>
              </w:tabs>
              <w:spacing w:line="360" w:lineRule="auto"/>
              <w:rPr>
                <w:sz w:val="20"/>
                <w:szCs w:val="20"/>
              </w:rPr>
            </w:pPr>
            <w:r w:rsidRPr="00E8316B">
              <w:rPr>
                <w:sz w:val="20"/>
                <w:szCs w:val="20"/>
              </w:rPr>
              <w:t>08</w:t>
            </w:r>
          </w:p>
        </w:tc>
        <w:tc>
          <w:tcPr>
            <w:tcW w:w="871" w:type="dxa"/>
            <w:shd w:val="clear" w:color="auto" w:fill="auto"/>
          </w:tcPr>
          <w:p w:rsidR="008F6E8E" w:rsidRPr="00E8316B" w:rsidRDefault="008F6E8E" w:rsidP="00E8316B">
            <w:pPr>
              <w:tabs>
                <w:tab w:val="left" w:pos="993"/>
              </w:tabs>
              <w:spacing w:line="360" w:lineRule="auto"/>
              <w:rPr>
                <w:sz w:val="20"/>
                <w:szCs w:val="20"/>
              </w:rPr>
            </w:pPr>
            <w:r w:rsidRPr="00E8316B">
              <w:rPr>
                <w:sz w:val="20"/>
                <w:szCs w:val="20"/>
              </w:rPr>
              <w:t>60</w:t>
            </w:r>
          </w:p>
        </w:tc>
        <w:tc>
          <w:tcPr>
            <w:tcW w:w="904" w:type="dxa"/>
            <w:shd w:val="clear" w:color="auto" w:fill="auto"/>
          </w:tcPr>
          <w:p w:rsidR="008F6E8E" w:rsidRPr="00E8316B" w:rsidRDefault="008F6E8E" w:rsidP="00E8316B">
            <w:pPr>
              <w:tabs>
                <w:tab w:val="left" w:pos="993"/>
              </w:tabs>
              <w:spacing w:line="360" w:lineRule="auto"/>
              <w:rPr>
                <w:sz w:val="20"/>
                <w:szCs w:val="20"/>
              </w:rPr>
            </w:pPr>
            <w:r w:rsidRPr="00E8316B">
              <w:rPr>
                <w:sz w:val="20"/>
                <w:szCs w:val="20"/>
              </w:rPr>
              <w:t>5401,67</w:t>
            </w:r>
          </w:p>
        </w:tc>
      </w:tr>
      <w:tr w:rsidR="008F6E8E" w:rsidRPr="00E8316B" w:rsidTr="00E8316B">
        <w:trPr>
          <w:jc w:val="center"/>
        </w:trPr>
        <w:tc>
          <w:tcPr>
            <w:tcW w:w="418" w:type="dxa"/>
            <w:shd w:val="clear" w:color="auto" w:fill="auto"/>
          </w:tcPr>
          <w:p w:rsidR="008F6E8E" w:rsidRPr="00E8316B" w:rsidRDefault="008F6E8E" w:rsidP="00E8316B">
            <w:pPr>
              <w:tabs>
                <w:tab w:val="left" w:pos="993"/>
              </w:tabs>
              <w:spacing w:line="360" w:lineRule="auto"/>
              <w:rPr>
                <w:sz w:val="20"/>
                <w:szCs w:val="20"/>
              </w:rPr>
            </w:pPr>
            <w:r w:rsidRPr="00E8316B">
              <w:rPr>
                <w:sz w:val="20"/>
                <w:szCs w:val="20"/>
              </w:rPr>
              <w:t>2</w:t>
            </w:r>
          </w:p>
        </w:tc>
        <w:tc>
          <w:tcPr>
            <w:tcW w:w="1548" w:type="dxa"/>
            <w:shd w:val="clear" w:color="auto" w:fill="auto"/>
          </w:tcPr>
          <w:p w:rsidR="008F6E8E" w:rsidRPr="00E8316B" w:rsidRDefault="008F6E8E" w:rsidP="00E8316B">
            <w:pPr>
              <w:tabs>
                <w:tab w:val="left" w:pos="993"/>
              </w:tabs>
              <w:spacing w:line="360" w:lineRule="auto"/>
              <w:rPr>
                <w:sz w:val="20"/>
                <w:szCs w:val="20"/>
              </w:rPr>
            </w:pPr>
            <w:r w:rsidRPr="00E8316B">
              <w:rPr>
                <w:sz w:val="20"/>
                <w:szCs w:val="20"/>
              </w:rPr>
              <w:t>Начислен НДС</w:t>
            </w:r>
          </w:p>
        </w:tc>
        <w:tc>
          <w:tcPr>
            <w:tcW w:w="1633" w:type="dxa"/>
            <w:shd w:val="clear" w:color="auto" w:fill="auto"/>
          </w:tcPr>
          <w:p w:rsidR="008F6E8E" w:rsidRPr="00E8316B" w:rsidRDefault="008F6E8E" w:rsidP="00E8316B">
            <w:pPr>
              <w:tabs>
                <w:tab w:val="left" w:pos="993"/>
              </w:tabs>
              <w:spacing w:line="360" w:lineRule="auto"/>
              <w:rPr>
                <w:sz w:val="20"/>
                <w:szCs w:val="20"/>
              </w:rPr>
            </w:pPr>
            <w:r w:rsidRPr="00E8316B">
              <w:rPr>
                <w:sz w:val="20"/>
                <w:szCs w:val="20"/>
              </w:rPr>
              <w:t>Счет-фактура</w:t>
            </w:r>
          </w:p>
        </w:tc>
        <w:tc>
          <w:tcPr>
            <w:tcW w:w="1646" w:type="dxa"/>
            <w:shd w:val="clear" w:color="auto" w:fill="auto"/>
          </w:tcPr>
          <w:p w:rsidR="008F6E8E" w:rsidRPr="00E8316B" w:rsidRDefault="00164550" w:rsidP="00E8316B">
            <w:pPr>
              <w:tabs>
                <w:tab w:val="left" w:pos="993"/>
              </w:tabs>
              <w:spacing w:line="360" w:lineRule="auto"/>
              <w:rPr>
                <w:sz w:val="20"/>
                <w:szCs w:val="20"/>
              </w:rPr>
            </w:pPr>
            <w:r w:rsidRPr="00E8316B">
              <w:rPr>
                <w:sz w:val="20"/>
                <w:szCs w:val="20"/>
              </w:rPr>
              <w:t xml:space="preserve">Ведомость </w:t>
            </w:r>
            <w:r w:rsidR="00567EF9" w:rsidRPr="00E8316B">
              <w:rPr>
                <w:sz w:val="20"/>
                <w:szCs w:val="20"/>
              </w:rPr>
              <w:t>по счету 19</w:t>
            </w:r>
            <w:r w:rsidRPr="00E8316B">
              <w:rPr>
                <w:sz w:val="20"/>
                <w:szCs w:val="20"/>
              </w:rPr>
              <w:t>, журнал 6</w:t>
            </w:r>
          </w:p>
        </w:tc>
        <w:tc>
          <w:tcPr>
            <w:tcW w:w="1694" w:type="dxa"/>
            <w:shd w:val="clear" w:color="auto" w:fill="auto"/>
          </w:tcPr>
          <w:p w:rsidR="008F6E8E" w:rsidRPr="00E8316B" w:rsidRDefault="007F4D2F" w:rsidP="00E8316B">
            <w:pPr>
              <w:tabs>
                <w:tab w:val="left" w:pos="993"/>
              </w:tabs>
              <w:spacing w:line="360" w:lineRule="auto"/>
              <w:rPr>
                <w:sz w:val="20"/>
                <w:szCs w:val="20"/>
              </w:rPr>
            </w:pPr>
            <w:r w:rsidRPr="00E8316B">
              <w:rPr>
                <w:sz w:val="20"/>
                <w:szCs w:val="20"/>
              </w:rPr>
              <w:t>Журнал учета полученных и выставленных счет-фактур</w:t>
            </w:r>
            <w:r w:rsidR="003B7406" w:rsidRPr="00E8316B">
              <w:rPr>
                <w:sz w:val="20"/>
                <w:szCs w:val="20"/>
              </w:rPr>
              <w:t>, книга покупок</w:t>
            </w:r>
          </w:p>
        </w:tc>
        <w:tc>
          <w:tcPr>
            <w:tcW w:w="749" w:type="dxa"/>
            <w:shd w:val="clear" w:color="auto" w:fill="auto"/>
          </w:tcPr>
          <w:p w:rsidR="008F6E8E" w:rsidRPr="00E8316B" w:rsidRDefault="008F6E8E" w:rsidP="00E8316B">
            <w:pPr>
              <w:tabs>
                <w:tab w:val="left" w:pos="993"/>
              </w:tabs>
              <w:spacing w:line="360" w:lineRule="auto"/>
              <w:rPr>
                <w:sz w:val="20"/>
                <w:szCs w:val="20"/>
              </w:rPr>
            </w:pPr>
            <w:r w:rsidRPr="00E8316B">
              <w:rPr>
                <w:sz w:val="20"/>
                <w:szCs w:val="20"/>
              </w:rPr>
              <w:t>19</w:t>
            </w:r>
          </w:p>
        </w:tc>
        <w:tc>
          <w:tcPr>
            <w:tcW w:w="871" w:type="dxa"/>
            <w:shd w:val="clear" w:color="auto" w:fill="auto"/>
          </w:tcPr>
          <w:p w:rsidR="008F6E8E" w:rsidRPr="00E8316B" w:rsidRDefault="008F6E8E" w:rsidP="00E8316B">
            <w:pPr>
              <w:tabs>
                <w:tab w:val="left" w:pos="993"/>
              </w:tabs>
              <w:spacing w:line="360" w:lineRule="auto"/>
              <w:rPr>
                <w:sz w:val="20"/>
                <w:szCs w:val="20"/>
              </w:rPr>
            </w:pPr>
            <w:r w:rsidRPr="00E8316B">
              <w:rPr>
                <w:sz w:val="20"/>
                <w:szCs w:val="20"/>
              </w:rPr>
              <w:t>60</w:t>
            </w:r>
          </w:p>
        </w:tc>
        <w:tc>
          <w:tcPr>
            <w:tcW w:w="904" w:type="dxa"/>
            <w:shd w:val="clear" w:color="auto" w:fill="auto"/>
          </w:tcPr>
          <w:p w:rsidR="008F6E8E" w:rsidRPr="00E8316B" w:rsidRDefault="008F6E8E" w:rsidP="00E8316B">
            <w:pPr>
              <w:tabs>
                <w:tab w:val="left" w:pos="993"/>
              </w:tabs>
              <w:spacing w:line="360" w:lineRule="auto"/>
              <w:rPr>
                <w:sz w:val="20"/>
                <w:szCs w:val="20"/>
              </w:rPr>
            </w:pPr>
            <w:r w:rsidRPr="00E8316B">
              <w:rPr>
                <w:sz w:val="20"/>
                <w:szCs w:val="20"/>
              </w:rPr>
              <w:t>972,3</w:t>
            </w:r>
          </w:p>
        </w:tc>
      </w:tr>
      <w:tr w:rsidR="008F6E8E" w:rsidRPr="00E8316B" w:rsidTr="00E8316B">
        <w:trPr>
          <w:jc w:val="center"/>
        </w:trPr>
        <w:tc>
          <w:tcPr>
            <w:tcW w:w="418" w:type="dxa"/>
            <w:shd w:val="clear" w:color="auto" w:fill="auto"/>
          </w:tcPr>
          <w:p w:rsidR="008F6E8E" w:rsidRPr="00E8316B" w:rsidRDefault="008F6E8E" w:rsidP="00E8316B">
            <w:pPr>
              <w:tabs>
                <w:tab w:val="left" w:pos="993"/>
              </w:tabs>
              <w:spacing w:line="360" w:lineRule="auto"/>
              <w:rPr>
                <w:sz w:val="20"/>
                <w:szCs w:val="20"/>
              </w:rPr>
            </w:pPr>
            <w:r w:rsidRPr="00E8316B">
              <w:rPr>
                <w:sz w:val="20"/>
                <w:szCs w:val="20"/>
              </w:rPr>
              <w:t>3</w:t>
            </w:r>
          </w:p>
        </w:tc>
        <w:tc>
          <w:tcPr>
            <w:tcW w:w="1548" w:type="dxa"/>
            <w:shd w:val="clear" w:color="auto" w:fill="auto"/>
          </w:tcPr>
          <w:p w:rsidR="008F6E8E" w:rsidRPr="00E8316B" w:rsidRDefault="008F6E8E" w:rsidP="00E8316B">
            <w:pPr>
              <w:tabs>
                <w:tab w:val="left" w:pos="993"/>
              </w:tabs>
              <w:spacing w:line="360" w:lineRule="auto"/>
              <w:rPr>
                <w:sz w:val="20"/>
                <w:szCs w:val="20"/>
              </w:rPr>
            </w:pPr>
            <w:r w:rsidRPr="00E8316B">
              <w:rPr>
                <w:sz w:val="20"/>
                <w:szCs w:val="20"/>
              </w:rPr>
              <w:t>Введен в эксплуатацию объект основных средств</w:t>
            </w:r>
          </w:p>
        </w:tc>
        <w:tc>
          <w:tcPr>
            <w:tcW w:w="1633" w:type="dxa"/>
            <w:shd w:val="clear" w:color="auto" w:fill="auto"/>
          </w:tcPr>
          <w:p w:rsidR="008F6E8E" w:rsidRPr="00E8316B" w:rsidRDefault="008F6E8E" w:rsidP="00E8316B">
            <w:pPr>
              <w:tabs>
                <w:tab w:val="left" w:pos="993"/>
              </w:tabs>
              <w:spacing w:line="360" w:lineRule="auto"/>
              <w:rPr>
                <w:sz w:val="20"/>
                <w:szCs w:val="20"/>
              </w:rPr>
            </w:pPr>
            <w:r w:rsidRPr="00E8316B">
              <w:rPr>
                <w:sz w:val="20"/>
                <w:szCs w:val="20"/>
              </w:rPr>
              <w:t>Акт приема-передачи объекта основных средств (кроме зданий и сооружений)</w:t>
            </w:r>
          </w:p>
        </w:tc>
        <w:tc>
          <w:tcPr>
            <w:tcW w:w="1646" w:type="dxa"/>
            <w:shd w:val="clear" w:color="auto" w:fill="auto"/>
          </w:tcPr>
          <w:p w:rsidR="008F6E8E" w:rsidRPr="00E8316B" w:rsidRDefault="00164550" w:rsidP="00E8316B">
            <w:pPr>
              <w:tabs>
                <w:tab w:val="left" w:pos="993"/>
              </w:tabs>
              <w:spacing w:line="360" w:lineRule="auto"/>
              <w:rPr>
                <w:sz w:val="20"/>
                <w:szCs w:val="20"/>
              </w:rPr>
            </w:pPr>
            <w:r w:rsidRPr="00E8316B">
              <w:rPr>
                <w:sz w:val="20"/>
                <w:szCs w:val="20"/>
              </w:rPr>
              <w:t xml:space="preserve">Ведомость </w:t>
            </w:r>
            <w:r w:rsidR="00567EF9" w:rsidRPr="00E8316B">
              <w:rPr>
                <w:sz w:val="20"/>
                <w:szCs w:val="20"/>
              </w:rPr>
              <w:t>по счету 01</w:t>
            </w:r>
            <w:r w:rsidRPr="00E8316B">
              <w:rPr>
                <w:sz w:val="20"/>
                <w:szCs w:val="20"/>
              </w:rPr>
              <w:t xml:space="preserve">, журнал </w:t>
            </w:r>
            <w:r w:rsidR="00567EF9" w:rsidRPr="00E8316B">
              <w:rPr>
                <w:sz w:val="20"/>
                <w:szCs w:val="20"/>
              </w:rPr>
              <w:t>1</w:t>
            </w:r>
            <w:r w:rsidRPr="00E8316B">
              <w:rPr>
                <w:sz w:val="20"/>
                <w:szCs w:val="20"/>
              </w:rPr>
              <w:t>6</w:t>
            </w:r>
          </w:p>
        </w:tc>
        <w:tc>
          <w:tcPr>
            <w:tcW w:w="1694" w:type="dxa"/>
            <w:shd w:val="clear" w:color="auto" w:fill="auto"/>
          </w:tcPr>
          <w:p w:rsidR="008F6E8E" w:rsidRPr="00E8316B" w:rsidRDefault="00FF718A" w:rsidP="00E8316B">
            <w:pPr>
              <w:tabs>
                <w:tab w:val="left" w:pos="993"/>
              </w:tabs>
              <w:spacing w:line="360" w:lineRule="auto"/>
              <w:rPr>
                <w:sz w:val="20"/>
                <w:szCs w:val="20"/>
              </w:rPr>
            </w:pPr>
            <w:r w:rsidRPr="00E8316B">
              <w:rPr>
                <w:sz w:val="20"/>
                <w:szCs w:val="20"/>
              </w:rPr>
              <w:t>Инвентарная карточка</w:t>
            </w:r>
          </w:p>
        </w:tc>
        <w:tc>
          <w:tcPr>
            <w:tcW w:w="749" w:type="dxa"/>
            <w:shd w:val="clear" w:color="auto" w:fill="auto"/>
          </w:tcPr>
          <w:p w:rsidR="008F6E8E" w:rsidRPr="00E8316B" w:rsidRDefault="008F6E8E" w:rsidP="00E8316B">
            <w:pPr>
              <w:tabs>
                <w:tab w:val="left" w:pos="993"/>
              </w:tabs>
              <w:spacing w:line="360" w:lineRule="auto"/>
              <w:rPr>
                <w:sz w:val="20"/>
                <w:szCs w:val="20"/>
              </w:rPr>
            </w:pPr>
            <w:r w:rsidRPr="00E8316B">
              <w:rPr>
                <w:sz w:val="20"/>
                <w:szCs w:val="20"/>
              </w:rPr>
              <w:t>01</w:t>
            </w:r>
          </w:p>
        </w:tc>
        <w:tc>
          <w:tcPr>
            <w:tcW w:w="871" w:type="dxa"/>
            <w:shd w:val="clear" w:color="auto" w:fill="auto"/>
          </w:tcPr>
          <w:p w:rsidR="008F6E8E" w:rsidRPr="00E8316B" w:rsidRDefault="008F6E8E" w:rsidP="00E8316B">
            <w:pPr>
              <w:tabs>
                <w:tab w:val="left" w:pos="993"/>
              </w:tabs>
              <w:spacing w:line="360" w:lineRule="auto"/>
              <w:rPr>
                <w:sz w:val="20"/>
                <w:szCs w:val="20"/>
              </w:rPr>
            </w:pPr>
            <w:r w:rsidRPr="00E8316B">
              <w:rPr>
                <w:sz w:val="20"/>
                <w:szCs w:val="20"/>
              </w:rPr>
              <w:t>08</w:t>
            </w:r>
          </w:p>
        </w:tc>
        <w:tc>
          <w:tcPr>
            <w:tcW w:w="904" w:type="dxa"/>
            <w:shd w:val="clear" w:color="auto" w:fill="auto"/>
          </w:tcPr>
          <w:p w:rsidR="008F6E8E" w:rsidRPr="00E8316B" w:rsidRDefault="008F6E8E" w:rsidP="00E8316B">
            <w:pPr>
              <w:tabs>
                <w:tab w:val="left" w:pos="993"/>
              </w:tabs>
              <w:spacing w:line="360" w:lineRule="auto"/>
              <w:rPr>
                <w:sz w:val="20"/>
                <w:szCs w:val="20"/>
              </w:rPr>
            </w:pPr>
            <w:r w:rsidRPr="00E8316B">
              <w:rPr>
                <w:sz w:val="20"/>
                <w:szCs w:val="20"/>
              </w:rPr>
              <w:t>5101,67</w:t>
            </w:r>
          </w:p>
        </w:tc>
      </w:tr>
      <w:tr w:rsidR="008F6E8E" w:rsidRPr="00E8316B" w:rsidTr="00E8316B">
        <w:trPr>
          <w:jc w:val="center"/>
        </w:trPr>
        <w:tc>
          <w:tcPr>
            <w:tcW w:w="418" w:type="dxa"/>
            <w:shd w:val="clear" w:color="auto" w:fill="auto"/>
          </w:tcPr>
          <w:p w:rsidR="008F6E8E" w:rsidRPr="00E8316B" w:rsidRDefault="008F6E8E" w:rsidP="00E8316B">
            <w:pPr>
              <w:tabs>
                <w:tab w:val="left" w:pos="993"/>
              </w:tabs>
              <w:spacing w:line="360" w:lineRule="auto"/>
              <w:rPr>
                <w:sz w:val="20"/>
                <w:szCs w:val="20"/>
              </w:rPr>
            </w:pPr>
            <w:r w:rsidRPr="00E8316B">
              <w:rPr>
                <w:sz w:val="20"/>
                <w:szCs w:val="20"/>
              </w:rPr>
              <w:t>4</w:t>
            </w:r>
          </w:p>
        </w:tc>
        <w:tc>
          <w:tcPr>
            <w:tcW w:w="1548" w:type="dxa"/>
            <w:shd w:val="clear" w:color="auto" w:fill="auto"/>
          </w:tcPr>
          <w:p w:rsidR="008F6E8E" w:rsidRPr="00E8316B" w:rsidRDefault="008F6E8E" w:rsidP="00E8316B">
            <w:pPr>
              <w:tabs>
                <w:tab w:val="left" w:pos="993"/>
              </w:tabs>
              <w:spacing w:line="360" w:lineRule="auto"/>
              <w:rPr>
                <w:sz w:val="20"/>
                <w:szCs w:val="20"/>
              </w:rPr>
            </w:pPr>
            <w:r w:rsidRPr="00E8316B">
              <w:rPr>
                <w:sz w:val="20"/>
                <w:szCs w:val="20"/>
              </w:rPr>
              <w:t>Оплачен объект основных средств</w:t>
            </w:r>
          </w:p>
        </w:tc>
        <w:tc>
          <w:tcPr>
            <w:tcW w:w="1633" w:type="dxa"/>
            <w:shd w:val="clear" w:color="auto" w:fill="auto"/>
          </w:tcPr>
          <w:p w:rsidR="008F6E8E" w:rsidRPr="00E8316B" w:rsidRDefault="008F6E8E" w:rsidP="00E8316B">
            <w:pPr>
              <w:tabs>
                <w:tab w:val="left" w:pos="993"/>
              </w:tabs>
              <w:spacing w:line="360" w:lineRule="auto"/>
              <w:rPr>
                <w:sz w:val="20"/>
                <w:szCs w:val="20"/>
              </w:rPr>
            </w:pPr>
            <w:r w:rsidRPr="00E8316B">
              <w:rPr>
                <w:sz w:val="20"/>
                <w:szCs w:val="20"/>
              </w:rPr>
              <w:t>Выписка с расчетного счета</w:t>
            </w:r>
          </w:p>
        </w:tc>
        <w:tc>
          <w:tcPr>
            <w:tcW w:w="1646" w:type="dxa"/>
            <w:shd w:val="clear" w:color="auto" w:fill="auto"/>
          </w:tcPr>
          <w:p w:rsidR="008F6E8E" w:rsidRPr="00E8316B" w:rsidRDefault="00164550" w:rsidP="00E8316B">
            <w:pPr>
              <w:tabs>
                <w:tab w:val="left" w:pos="993"/>
              </w:tabs>
              <w:spacing w:line="360" w:lineRule="auto"/>
              <w:rPr>
                <w:sz w:val="20"/>
                <w:szCs w:val="20"/>
              </w:rPr>
            </w:pPr>
            <w:r w:rsidRPr="00E8316B">
              <w:rPr>
                <w:sz w:val="20"/>
                <w:szCs w:val="20"/>
              </w:rPr>
              <w:t xml:space="preserve">журнал </w:t>
            </w:r>
            <w:r w:rsidR="00067ACD" w:rsidRPr="00E8316B">
              <w:rPr>
                <w:sz w:val="20"/>
                <w:szCs w:val="20"/>
              </w:rPr>
              <w:t>2,6</w:t>
            </w:r>
          </w:p>
        </w:tc>
        <w:tc>
          <w:tcPr>
            <w:tcW w:w="1694" w:type="dxa"/>
            <w:shd w:val="clear" w:color="auto" w:fill="auto"/>
          </w:tcPr>
          <w:p w:rsidR="008F6E8E" w:rsidRPr="00E8316B" w:rsidRDefault="00FD527D" w:rsidP="00E8316B">
            <w:pPr>
              <w:tabs>
                <w:tab w:val="left" w:pos="993"/>
              </w:tabs>
              <w:spacing w:line="360" w:lineRule="auto"/>
              <w:rPr>
                <w:sz w:val="20"/>
                <w:szCs w:val="20"/>
              </w:rPr>
            </w:pPr>
            <w:r w:rsidRPr="00E8316B">
              <w:rPr>
                <w:sz w:val="20"/>
                <w:szCs w:val="20"/>
              </w:rPr>
              <w:t>-</w:t>
            </w:r>
          </w:p>
        </w:tc>
        <w:tc>
          <w:tcPr>
            <w:tcW w:w="749" w:type="dxa"/>
            <w:shd w:val="clear" w:color="auto" w:fill="auto"/>
          </w:tcPr>
          <w:p w:rsidR="008F6E8E" w:rsidRPr="00E8316B" w:rsidRDefault="008F6E8E" w:rsidP="00E8316B">
            <w:pPr>
              <w:tabs>
                <w:tab w:val="left" w:pos="993"/>
              </w:tabs>
              <w:spacing w:line="360" w:lineRule="auto"/>
              <w:rPr>
                <w:sz w:val="20"/>
                <w:szCs w:val="20"/>
              </w:rPr>
            </w:pPr>
            <w:r w:rsidRPr="00E8316B">
              <w:rPr>
                <w:sz w:val="20"/>
                <w:szCs w:val="20"/>
              </w:rPr>
              <w:t>60</w:t>
            </w:r>
          </w:p>
        </w:tc>
        <w:tc>
          <w:tcPr>
            <w:tcW w:w="871" w:type="dxa"/>
            <w:shd w:val="clear" w:color="auto" w:fill="auto"/>
          </w:tcPr>
          <w:p w:rsidR="008F6E8E" w:rsidRPr="00E8316B" w:rsidRDefault="008F6E8E" w:rsidP="00E8316B">
            <w:pPr>
              <w:tabs>
                <w:tab w:val="left" w:pos="993"/>
              </w:tabs>
              <w:spacing w:line="360" w:lineRule="auto"/>
              <w:rPr>
                <w:sz w:val="20"/>
                <w:szCs w:val="20"/>
              </w:rPr>
            </w:pPr>
            <w:r w:rsidRPr="00E8316B">
              <w:rPr>
                <w:sz w:val="20"/>
                <w:szCs w:val="20"/>
              </w:rPr>
              <w:t>51</w:t>
            </w:r>
          </w:p>
        </w:tc>
        <w:tc>
          <w:tcPr>
            <w:tcW w:w="904" w:type="dxa"/>
            <w:shd w:val="clear" w:color="auto" w:fill="auto"/>
          </w:tcPr>
          <w:p w:rsidR="008F6E8E" w:rsidRPr="00E8316B" w:rsidRDefault="008F6E8E" w:rsidP="00E8316B">
            <w:pPr>
              <w:tabs>
                <w:tab w:val="left" w:pos="993"/>
              </w:tabs>
              <w:spacing w:line="360" w:lineRule="auto"/>
              <w:rPr>
                <w:sz w:val="20"/>
                <w:szCs w:val="20"/>
              </w:rPr>
            </w:pPr>
            <w:r w:rsidRPr="00E8316B">
              <w:rPr>
                <w:sz w:val="20"/>
                <w:szCs w:val="20"/>
              </w:rPr>
              <w:t>6373,97</w:t>
            </w:r>
          </w:p>
        </w:tc>
      </w:tr>
      <w:tr w:rsidR="008F6E8E" w:rsidRPr="00E8316B" w:rsidTr="00E8316B">
        <w:trPr>
          <w:jc w:val="center"/>
        </w:trPr>
        <w:tc>
          <w:tcPr>
            <w:tcW w:w="418" w:type="dxa"/>
            <w:shd w:val="clear" w:color="auto" w:fill="auto"/>
          </w:tcPr>
          <w:p w:rsidR="008F6E8E" w:rsidRPr="00E8316B" w:rsidRDefault="008F6E8E" w:rsidP="00E8316B">
            <w:pPr>
              <w:tabs>
                <w:tab w:val="left" w:pos="993"/>
              </w:tabs>
              <w:spacing w:line="360" w:lineRule="auto"/>
              <w:rPr>
                <w:sz w:val="20"/>
                <w:szCs w:val="20"/>
              </w:rPr>
            </w:pPr>
            <w:r w:rsidRPr="00E8316B">
              <w:rPr>
                <w:sz w:val="20"/>
                <w:szCs w:val="20"/>
              </w:rPr>
              <w:t>5</w:t>
            </w:r>
          </w:p>
        </w:tc>
        <w:tc>
          <w:tcPr>
            <w:tcW w:w="1548" w:type="dxa"/>
            <w:shd w:val="clear" w:color="auto" w:fill="auto"/>
          </w:tcPr>
          <w:p w:rsidR="008F6E8E" w:rsidRPr="00E8316B" w:rsidRDefault="008F6E8E" w:rsidP="00E8316B">
            <w:pPr>
              <w:tabs>
                <w:tab w:val="left" w:pos="993"/>
              </w:tabs>
              <w:spacing w:line="360" w:lineRule="auto"/>
              <w:rPr>
                <w:sz w:val="20"/>
                <w:szCs w:val="20"/>
              </w:rPr>
            </w:pPr>
            <w:r w:rsidRPr="00E8316B">
              <w:rPr>
                <w:sz w:val="20"/>
                <w:szCs w:val="20"/>
              </w:rPr>
              <w:t>Принят НДС к зачету</w:t>
            </w:r>
          </w:p>
        </w:tc>
        <w:tc>
          <w:tcPr>
            <w:tcW w:w="1633" w:type="dxa"/>
            <w:shd w:val="clear" w:color="auto" w:fill="auto"/>
          </w:tcPr>
          <w:p w:rsidR="008F6E8E" w:rsidRPr="00E8316B" w:rsidRDefault="008F6E8E" w:rsidP="00E8316B">
            <w:pPr>
              <w:tabs>
                <w:tab w:val="left" w:pos="993"/>
              </w:tabs>
              <w:spacing w:line="360" w:lineRule="auto"/>
              <w:rPr>
                <w:sz w:val="20"/>
                <w:szCs w:val="20"/>
              </w:rPr>
            </w:pPr>
            <w:r w:rsidRPr="00E8316B">
              <w:rPr>
                <w:sz w:val="20"/>
                <w:szCs w:val="20"/>
              </w:rPr>
              <w:t>Бухгалтерская справка</w:t>
            </w:r>
          </w:p>
        </w:tc>
        <w:tc>
          <w:tcPr>
            <w:tcW w:w="1646" w:type="dxa"/>
            <w:shd w:val="clear" w:color="auto" w:fill="auto"/>
          </w:tcPr>
          <w:p w:rsidR="008F6E8E" w:rsidRPr="00E8316B" w:rsidRDefault="00164550" w:rsidP="00E8316B">
            <w:pPr>
              <w:tabs>
                <w:tab w:val="left" w:pos="993"/>
              </w:tabs>
              <w:spacing w:line="360" w:lineRule="auto"/>
              <w:rPr>
                <w:sz w:val="20"/>
                <w:szCs w:val="20"/>
              </w:rPr>
            </w:pPr>
            <w:r w:rsidRPr="00E8316B">
              <w:rPr>
                <w:sz w:val="20"/>
                <w:szCs w:val="20"/>
              </w:rPr>
              <w:t xml:space="preserve">Ведомость </w:t>
            </w:r>
            <w:r w:rsidR="00067ACD" w:rsidRPr="00E8316B">
              <w:rPr>
                <w:sz w:val="20"/>
                <w:szCs w:val="20"/>
              </w:rPr>
              <w:t>по счету 68</w:t>
            </w:r>
            <w:r w:rsidR="00597D1F" w:rsidRPr="00E8316B">
              <w:rPr>
                <w:sz w:val="20"/>
                <w:szCs w:val="20"/>
              </w:rPr>
              <w:t>, журнал 8</w:t>
            </w:r>
          </w:p>
        </w:tc>
        <w:tc>
          <w:tcPr>
            <w:tcW w:w="1694" w:type="dxa"/>
            <w:shd w:val="clear" w:color="auto" w:fill="auto"/>
          </w:tcPr>
          <w:p w:rsidR="008F6E8E" w:rsidRPr="00E8316B" w:rsidRDefault="00FD527D" w:rsidP="00E8316B">
            <w:pPr>
              <w:tabs>
                <w:tab w:val="left" w:pos="993"/>
              </w:tabs>
              <w:spacing w:line="360" w:lineRule="auto"/>
              <w:rPr>
                <w:sz w:val="20"/>
                <w:szCs w:val="20"/>
              </w:rPr>
            </w:pPr>
            <w:r w:rsidRPr="00E8316B">
              <w:rPr>
                <w:sz w:val="20"/>
                <w:szCs w:val="20"/>
              </w:rPr>
              <w:t>-</w:t>
            </w:r>
          </w:p>
        </w:tc>
        <w:tc>
          <w:tcPr>
            <w:tcW w:w="749" w:type="dxa"/>
            <w:shd w:val="clear" w:color="auto" w:fill="auto"/>
          </w:tcPr>
          <w:p w:rsidR="008F6E8E" w:rsidRPr="00E8316B" w:rsidRDefault="008F6E8E" w:rsidP="00E8316B">
            <w:pPr>
              <w:tabs>
                <w:tab w:val="left" w:pos="993"/>
              </w:tabs>
              <w:spacing w:line="360" w:lineRule="auto"/>
              <w:rPr>
                <w:sz w:val="20"/>
                <w:szCs w:val="20"/>
              </w:rPr>
            </w:pPr>
            <w:r w:rsidRPr="00E8316B">
              <w:rPr>
                <w:sz w:val="20"/>
                <w:szCs w:val="20"/>
              </w:rPr>
              <w:t>68</w:t>
            </w:r>
          </w:p>
        </w:tc>
        <w:tc>
          <w:tcPr>
            <w:tcW w:w="871" w:type="dxa"/>
            <w:shd w:val="clear" w:color="auto" w:fill="auto"/>
          </w:tcPr>
          <w:p w:rsidR="008F6E8E" w:rsidRPr="00E8316B" w:rsidRDefault="008F6E8E" w:rsidP="00E8316B">
            <w:pPr>
              <w:tabs>
                <w:tab w:val="left" w:pos="993"/>
              </w:tabs>
              <w:spacing w:line="360" w:lineRule="auto"/>
              <w:rPr>
                <w:sz w:val="20"/>
                <w:szCs w:val="20"/>
              </w:rPr>
            </w:pPr>
            <w:r w:rsidRPr="00E8316B">
              <w:rPr>
                <w:sz w:val="20"/>
                <w:szCs w:val="20"/>
              </w:rPr>
              <w:t>19</w:t>
            </w:r>
          </w:p>
        </w:tc>
        <w:tc>
          <w:tcPr>
            <w:tcW w:w="904" w:type="dxa"/>
            <w:shd w:val="clear" w:color="auto" w:fill="auto"/>
          </w:tcPr>
          <w:p w:rsidR="008F6E8E" w:rsidRPr="00E8316B" w:rsidRDefault="008F6E8E" w:rsidP="00E8316B">
            <w:pPr>
              <w:tabs>
                <w:tab w:val="left" w:pos="993"/>
              </w:tabs>
              <w:spacing w:line="360" w:lineRule="auto"/>
              <w:rPr>
                <w:sz w:val="20"/>
                <w:szCs w:val="20"/>
              </w:rPr>
            </w:pPr>
            <w:r w:rsidRPr="00E8316B">
              <w:rPr>
                <w:sz w:val="20"/>
                <w:szCs w:val="20"/>
              </w:rPr>
              <w:t>972,3</w:t>
            </w:r>
          </w:p>
        </w:tc>
      </w:tr>
      <w:tr w:rsidR="008F6E8E" w:rsidRPr="00E8316B" w:rsidTr="00E8316B">
        <w:trPr>
          <w:jc w:val="center"/>
        </w:trPr>
        <w:tc>
          <w:tcPr>
            <w:tcW w:w="418" w:type="dxa"/>
            <w:shd w:val="clear" w:color="auto" w:fill="auto"/>
          </w:tcPr>
          <w:p w:rsidR="008F6E8E" w:rsidRPr="00E8316B" w:rsidRDefault="008F6E8E" w:rsidP="00E8316B">
            <w:pPr>
              <w:tabs>
                <w:tab w:val="left" w:pos="993"/>
              </w:tabs>
              <w:spacing w:line="360" w:lineRule="auto"/>
              <w:rPr>
                <w:sz w:val="20"/>
                <w:szCs w:val="20"/>
              </w:rPr>
            </w:pPr>
            <w:r w:rsidRPr="00E8316B">
              <w:rPr>
                <w:sz w:val="20"/>
                <w:szCs w:val="20"/>
              </w:rPr>
              <w:t>6</w:t>
            </w:r>
          </w:p>
        </w:tc>
        <w:tc>
          <w:tcPr>
            <w:tcW w:w="1548" w:type="dxa"/>
            <w:shd w:val="clear" w:color="auto" w:fill="auto"/>
          </w:tcPr>
          <w:p w:rsidR="008F6E8E" w:rsidRPr="00E8316B" w:rsidRDefault="008F6E8E" w:rsidP="00E8316B">
            <w:pPr>
              <w:tabs>
                <w:tab w:val="left" w:pos="993"/>
              </w:tabs>
              <w:spacing w:line="360" w:lineRule="auto"/>
              <w:rPr>
                <w:sz w:val="20"/>
                <w:szCs w:val="20"/>
              </w:rPr>
            </w:pPr>
            <w:r w:rsidRPr="00E8316B">
              <w:rPr>
                <w:sz w:val="20"/>
                <w:szCs w:val="20"/>
              </w:rPr>
              <w:t>Начислена  амортизация по объекту основных средств</w:t>
            </w:r>
          </w:p>
        </w:tc>
        <w:tc>
          <w:tcPr>
            <w:tcW w:w="1633" w:type="dxa"/>
            <w:shd w:val="clear" w:color="auto" w:fill="auto"/>
          </w:tcPr>
          <w:p w:rsidR="008F6E8E" w:rsidRPr="00E8316B" w:rsidRDefault="008F6E8E" w:rsidP="00E8316B">
            <w:pPr>
              <w:tabs>
                <w:tab w:val="left" w:pos="993"/>
              </w:tabs>
              <w:spacing w:line="360" w:lineRule="auto"/>
              <w:rPr>
                <w:sz w:val="20"/>
                <w:szCs w:val="20"/>
              </w:rPr>
            </w:pPr>
            <w:r w:rsidRPr="00E8316B">
              <w:rPr>
                <w:sz w:val="20"/>
                <w:szCs w:val="20"/>
              </w:rPr>
              <w:t>Ведомость начисления амортизационных отчислений</w:t>
            </w:r>
          </w:p>
        </w:tc>
        <w:tc>
          <w:tcPr>
            <w:tcW w:w="1646" w:type="dxa"/>
            <w:shd w:val="clear" w:color="auto" w:fill="auto"/>
          </w:tcPr>
          <w:p w:rsidR="008F6E8E" w:rsidRPr="00E8316B" w:rsidRDefault="00164550" w:rsidP="00E8316B">
            <w:pPr>
              <w:tabs>
                <w:tab w:val="left" w:pos="993"/>
              </w:tabs>
              <w:spacing w:line="360" w:lineRule="auto"/>
              <w:rPr>
                <w:sz w:val="20"/>
                <w:szCs w:val="20"/>
              </w:rPr>
            </w:pPr>
            <w:r w:rsidRPr="00E8316B">
              <w:rPr>
                <w:sz w:val="20"/>
                <w:szCs w:val="20"/>
              </w:rPr>
              <w:t>Ведомость 1</w:t>
            </w:r>
            <w:r w:rsidR="00067ACD" w:rsidRPr="00E8316B">
              <w:rPr>
                <w:sz w:val="20"/>
                <w:szCs w:val="20"/>
              </w:rPr>
              <w:t>2</w:t>
            </w:r>
            <w:r w:rsidRPr="00E8316B">
              <w:rPr>
                <w:sz w:val="20"/>
                <w:szCs w:val="20"/>
              </w:rPr>
              <w:t xml:space="preserve">, журнал </w:t>
            </w:r>
            <w:r w:rsidR="00D04491" w:rsidRPr="00E8316B">
              <w:rPr>
                <w:sz w:val="20"/>
                <w:szCs w:val="20"/>
              </w:rPr>
              <w:t>10,10/1</w:t>
            </w:r>
          </w:p>
        </w:tc>
        <w:tc>
          <w:tcPr>
            <w:tcW w:w="1694" w:type="dxa"/>
            <w:shd w:val="clear" w:color="auto" w:fill="auto"/>
          </w:tcPr>
          <w:p w:rsidR="008F6E8E" w:rsidRPr="00E8316B" w:rsidRDefault="00067ACD" w:rsidP="00E8316B">
            <w:pPr>
              <w:tabs>
                <w:tab w:val="left" w:pos="993"/>
              </w:tabs>
              <w:spacing w:line="360" w:lineRule="auto"/>
              <w:rPr>
                <w:sz w:val="20"/>
                <w:szCs w:val="20"/>
              </w:rPr>
            </w:pPr>
            <w:r w:rsidRPr="00E8316B">
              <w:rPr>
                <w:sz w:val="20"/>
                <w:szCs w:val="20"/>
              </w:rPr>
              <w:t>Разработочная таблица начисления амортизации основных средств</w:t>
            </w:r>
          </w:p>
        </w:tc>
        <w:tc>
          <w:tcPr>
            <w:tcW w:w="749" w:type="dxa"/>
            <w:shd w:val="clear" w:color="auto" w:fill="auto"/>
          </w:tcPr>
          <w:p w:rsidR="008F6E8E" w:rsidRPr="00E8316B" w:rsidRDefault="008F6E8E" w:rsidP="00E8316B">
            <w:pPr>
              <w:tabs>
                <w:tab w:val="left" w:pos="993"/>
              </w:tabs>
              <w:spacing w:line="360" w:lineRule="auto"/>
              <w:rPr>
                <w:sz w:val="20"/>
                <w:szCs w:val="20"/>
              </w:rPr>
            </w:pPr>
            <w:r w:rsidRPr="00E8316B">
              <w:rPr>
                <w:sz w:val="20"/>
                <w:szCs w:val="20"/>
              </w:rPr>
              <w:t>26</w:t>
            </w:r>
          </w:p>
        </w:tc>
        <w:tc>
          <w:tcPr>
            <w:tcW w:w="871" w:type="dxa"/>
            <w:shd w:val="clear" w:color="auto" w:fill="auto"/>
          </w:tcPr>
          <w:p w:rsidR="008F6E8E" w:rsidRPr="00E8316B" w:rsidRDefault="008F6E8E" w:rsidP="00E8316B">
            <w:pPr>
              <w:tabs>
                <w:tab w:val="left" w:pos="993"/>
              </w:tabs>
              <w:spacing w:line="360" w:lineRule="auto"/>
              <w:rPr>
                <w:sz w:val="20"/>
                <w:szCs w:val="20"/>
              </w:rPr>
            </w:pPr>
            <w:r w:rsidRPr="00E8316B">
              <w:rPr>
                <w:sz w:val="20"/>
                <w:szCs w:val="20"/>
              </w:rPr>
              <w:t>02</w:t>
            </w:r>
          </w:p>
        </w:tc>
        <w:tc>
          <w:tcPr>
            <w:tcW w:w="904" w:type="dxa"/>
            <w:shd w:val="clear" w:color="auto" w:fill="auto"/>
          </w:tcPr>
          <w:p w:rsidR="008F6E8E" w:rsidRPr="00E8316B" w:rsidRDefault="008F6E8E" w:rsidP="00E8316B">
            <w:pPr>
              <w:tabs>
                <w:tab w:val="left" w:pos="993"/>
              </w:tabs>
              <w:spacing w:line="360" w:lineRule="auto"/>
              <w:rPr>
                <w:sz w:val="20"/>
                <w:szCs w:val="20"/>
              </w:rPr>
            </w:pPr>
            <w:r w:rsidRPr="00E8316B">
              <w:rPr>
                <w:sz w:val="20"/>
                <w:szCs w:val="20"/>
              </w:rPr>
              <w:t>5401,67</w:t>
            </w:r>
          </w:p>
        </w:tc>
      </w:tr>
    </w:tbl>
    <w:p w:rsidR="001E157F" w:rsidRPr="00807565" w:rsidRDefault="001E157F" w:rsidP="00807565">
      <w:pPr>
        <w:tabs>
          <w:tab w:val="left" w:pos="993"/>
        </w:tabs>
        <w:spacing w:line="360" w:lineRule="auto"/>
        <w:ind w:firstLine="709"/>
        <w:jc w:val="both"/>
        <w:rPr>
          <w:sz w:val="28"/>
          <w:szCs w:val="28"/>
        </w:rPr>
      </w:pPr>
    </w:p>
    <w:p w:rsidR="00FE7099" w:rsidRDefault="00FE7099">
      <w:pPr>
        <w:rPr>
          <w:sz w:val="28"/>
          <w:szCs w:val="28"/>
        </w:rPr>
      </w:pPr>
      <w:r>
        <w:rPr>
          <w:sz w:val="28"/>
          <w:szCs w:val="28"/>
        </w:rPr>
        <w:br w:type="page"/>
      </w:r>
    </w:p>
    <w:p w:rsidR="005F6DB6" w:rsidRPr="00FE7099" w:rsidRDefault="005F6DB6" w:rsidP="00FE7099">
      <w:pPr>
        <w:numPr>
          <w:ilvl w:val="0"/>
          <w:numId w:val="3"/>
        </w:numPr>
        <w:spacing w:line="360" w:lineRule="auto"/>
        <w:ind w:left="0" w:firstLine="709"/>
        <w:jc w:val="center"/>
        <w:rPr>
          <w:b/>
          <w:sz w:val="28"/>
          <w:szCs w:val="28"/>
        </w:rPr>
      </w:pPr>
      <w:r w:rsidRPr="00FE7099">
        <w:rPr>
          <w:b/>
          <w:sz w:val="28"/>
          <w:szCs w:val="28"/>
        </w:rPr>
        <w:t>Учет материально-производственных запасов</w:t>
      </w:r>
    </w:p>
    <w:p w:rsidR="00FE6BAC" w:rsidRPr="00807565" w:rsidRDefault="00FE6BAC" w:rsidP="00807565">
      <w:pPr>
        <w:spacing w:line="360" w:lineRule="auto"/>
        <w:ind w:firstLine="709"/>
        <w:jc w:val="both"/>
        <w:rPr>
          <w:sz w:val="28"/>
          <w:szCs w:val="28"/>
        </w:rPr>
      </w:pPr>
    </w:p>
    <w:p w:rsidR="00FE6BAC" w:rsidRPr="00807565" w:rsidRDefault="00FE6BAC" w:rsidP="00807565">
      <w:pPr>
        <w:spacing w:line="360" w:lineRule="auto"/>
        <w:ind w:firstLine="709"/>
        <w:jc w:val="both"/>
        <w:rPr>
          <w:sz w:val="28"/>
          <w:szCs w:val="28"/>
        </w:rPr>
      </w:pPr>
      <w:r w:rsidRPr="00807565">
        <w:rPr>
          <w:sz w:val="28"/>
          <w:szCs w:val="28"/>
        </w:rPr>
        <w:t>Учет материально-производственных запасов ведется с использованием следующих документов:</w:t>
      </w:r>
    </w:p>
    <w:p w:rsidR="00FE6BAC" w:rsidRPr="00807565" w:rsidRDefault="00FE6BAC" w:rsidP="00807565">
      <w:pPr>
        <w:pStyle w:val="aa"/>
        <w:numPr>
          <w:ilvl w:val="0"/>
          <w:numId w:val="14"/>
        </w:numPr>
        <w:tabs>
          <w:tab w:val="left" w:pos="851"/>
        </w:tabs>
        <w:spacing w:line="360" w:lineRule="auto"/>
        <w:ind w:left="0" w:firstLine="709"/>
        <w:jc w:val="both"/>
        <w:rPr>
          <w:sz w:val="28"/>
          <w:szCs w:val="28"/>
        </w:rPr>
      </w:pPr>
      <w:r w:rsidRPr="00807565">
        <w:rPr>
          <w:sz w:val="28"/>
          <w:szCs w:val="28"/>
        </w:rPr>
        <w:t>ПБУ 5\01 «Учет материально-производственных запасов»</w:t>
      </w:r>
    </w:p>
    <w:p w:rsidR="00FE6BAC" w:rsidRPr="00807565" w:rsidRDefault="00FE6BAC" w:rsidP="00807565">
      <w:pPr>
        <w:pStyle w:val="aa"/>
        <w:numPr>
          <w:ilvl w:val="0"/>
          <w:numId w:val="14"/>
        </w:numPr>
        <w:tabs>
          <w:tab w:val="left" w:pos="851"/>
        </w:tabs>
        <w:spacing w:line="360" w:lineRule="auto"/>
        <w:ind w:left="0" w:firstLine="709"/>
        <w:jc w:val="both"/>
        <w:rPr>
          <w:sz w:val="28"/>
          <w:szCs w:val="28"/>
        </w:rPr>
      </w:pPr>
      <w:r w:rsidRPr="00807565">
        <w:rPr>
          <w:sz w:val="28"/>
          <w:szCs w:val="28"/>
        </w:rPr>
        <w:t>Приказ Минфина «Методические указания по учету материально-производственных запасов» от</w:t>
      </w:r>
      <w:r w:rsidR="00055EBE" w:rsidRPr="00807565">
        <w:rPr>
          <w:sz w:val="28"/>
          <w:szCs w:val="28"/>
        </w:rPr>
        <w:t xml:space="preserve"> 28.12.2001</w:t>
      </w:r>
      <w:r w:rsidRPr="00807565">
        <w:rPr>
          <w:sz w:val="28"/>
          <w:szCs w:val="28"/>
        </w:rPr>
        <w:t xml:space="preserve"> №</w:t>
      </w:r>
      <w:r w:rsidR="00055EBE" w:rsidRPr="00807565">
        <w:rPr>
          <w:sz w:val="28"/>
          <w:szCs w:val="28"/>
        </w:rPr>
        <w:t xml:space="preserve"> </w:t>
      </w:r>
      <w:r w:rsidRPr="00807565">
        <w:rPr>
          <w:sz w:val="28"/>
          <w:szCs w:val="28"/>
        </w:rPr>
        <w:t>119</w:t>
      </w:r>
      <w:r w:rsidR="00055EBE" w:rsidRPr="00807565">
        <w:rPr>
          <w:sz w:val="28"/>
          <w:szCs w:val="28"/>
        </w:rPr>
        <w:t>н</w:t>
      </w:r>
    </w:p>
    <w:p w:rsidR="00AE29BF" w:rsidRPr="00807565" w:rsidRDefault="00AE29BF" w:rsidP="00807565">
      <w:pPr>
        <w:spacing w:line="360" w:lineRule="auto"/>
        <w:ind w:firstLine="709"/>
        <w:jc w:val="both"/>
        <w:rPr>
          <w:sz w:val="28"/>
          <w:szCs w:val="28"/>
        </w:rPr>
      </w:pPr>
      <w:r w:rsidRPr="00807565">
        <w:rPr>
          <w:sz w:val="28"/>
          <w:szCs w:val="28"/>
        </w:rPr>
        <w:t>Доверенность</w:t>
      </w:r>
      <w:r w:rsidR="0078674B" w:rsidRPr="00807565">
        <w:rPr>
          <w:sz w:val="28"/>
          <w:szCs w:val="28"/>
        </w:rPr>
        <w:t xml:space="preserve"> </w:t>
      </w:r>
      <w:r w:rsidRPr="00807565">
        <w:rPr>
          <w:sz w:val="28"/>
          <w:szCs w:val="28"/>
        </w:rPr>
        <w:t>(формы N М-2 и N М-2а)</w:t>
      </w:r>
      <w:r w:rsidR="0078674B" w:rsidRPr="00807565">
        <w:rPr>
          <w:sz w:val="28"/>
          <w:szCs w:val="28"/>
        </w:rPr>
        <w:t xml:space="preserve"> п</w:t>
      </w:r>
      <w:r w:rsidRPr="00807565">
        <w:rPr>
          <w:sz w:val="28"/>
          <w:szCs w:val="28"/>
        </w:rPr>
        <w:t>рименяются для оформления права лица выступать в качестве доверенного лица организации при получении материальных ценностей, отпускаемых поставщиком по наряду, счету, договору, заказу, соглашению.</w:t>
      </w:r>
    </w:p>
    <w:p w:rsidR="00AE29BF" w:rsidRPr="00807565" w:rsidRDefault="00AE29BF" w:rsidP="00807565">
      <w:pPr>
        <w:spacing w:line="360" w:lineRule="auto"/>
        <w:ind w:firstLine="709"/>
        <w:jc w:val="both"/>
        <w:rPr>
          <w:sz w:val="28"/>
          <w:szCs w:val="28"/>
        </w:rPr>
      </w:pPr>
      <w:r w:rsidRPr="00807565">
        <w:rPr>
          <w:sz w:val="28"/>
          <w:szCs w:val="28"/>
        </w:rPr>
        <w:t>Доверенность в одном экземпляре оформляет бухгалтерия организации и выдает под расписку получателю.</w:t>
      </w:r>
    </w:p>
    <w:p w:rsidR="00AE29BF" w:rsidRPr="00807565" w:rsidRDefault="00AE29BF" w:rsidP="00807565">
      <w:pPr>
        <w:spacing w:line="360" w:lineRule="auto"/>
        <w:ind w:firstLine="709"/>
        <w:jc w:val="both"/>
        <w:rPr>
          <w:sz w:val="28"/>
          <w:szCs w:val="28"/>
        </w:rPr>
      </w:pPr>
      <w:r w:rsidRPr="00807565">
        <w:rPr>
          <w:sz w:val="28"/>
          <w:szCs w:val="28"/>
        </w:rPr>
        <w:t>Форму N М-2а применяют организации, у которых получение материальных ценностей по доверенности носит массовый характер. Выдачу этих доверенностей регистрируют в заранее пронумерованном и прошнурованном журнале учета выданных доверенностей.</w:t>
      </w:r>
    </w:p>
    <w:p w:rsidR="00AE29BF" w:rsidRPr="00807565" w:rsidRDefault="00AE29BF" w:rsidP="00807565">
      <w:pPr>
        <w:spacing w:line="360" w:lineRule="auto"/>
        <w:ind w:firstLine="709"/>
        <w:jc w:val="both"/>
        <w:rPr>
          <w:sz w:val="28"/>
          <w:szCs w:val="28"/>
        </w:rPr>
      </w:pPr>
      <w:r w:rsidRPr="00807565">
        <w:rPr>
          <w:sz w:val="28"/>
          <w:szCs w:val="28"/>
        </w:rPr>
        <w:t>Выдача доверенностей лицам, не работающим в организации, не допускается. Доверенность должна быть полностью заполнена и иметь образец подписи лица, на имя которого выписана. Срок выдачи - как правило, 15 дней. Доверенность на получение товарно-материальных ценностей в порядке плановых платежей может быть выдана на календарный месяц.</w:t>
      </w:r>
    </w:p>
    <w:p w:rsidR="00AE29BF" w:rsidRPr="00807565" w:rsidRDefault="00AE29BF" w:rsidP="00807565">
      <w:pPr>
        <w:spacing w:line="360" w:lineRule="auto"/>
        <w:ind w:firstLine="709"/>
        <w:jc w:val="both"/>
        <w:rPr>
          <w:sz w:val="28"/>
          <w:szCs w:val="28"/>
        </w:rPr>
      </w:pPr>
      <w:r w:rsidRPr="00807565">
        <w:rPr>
          <w:sz w:val="28"/>
          <w:szCs w:val="28"/>
        </w:rPr>
        <w:t>Приходный ордер</w:t>
      </w:r>
      <w:r w:rsidR="0078674B" w:rsidRPr="00807565">
        <w:rPr>
          <w:sz w:val="28"/>
          <w:szCs w:val="28"/>
        </w:rPr>
        <w:t xml:space="preserve"> </w:t>
      </w:r>
      <w:r w:rsidRPr="00807565">
        <w:rPr>
          <w:sz w:val="28"/>
          <w:szCs w:val="28"/>
        </w:rPr>
        <w:t>(форма N М-4)</w:t>
      </w:r>
      <w:r w:rsidR="0078674B" w:rsidRPr="00807565">
        <w:rPr>
          <w:sz w:val="28"/>
          <w:szCs w:val="28"/>
        </w:rPr>
        <w:t xml:space="preserve"> п</w:t>
      </w:r>
      <w:r w:rsidRPr="00807565">
        <w:rPr>
          <w:sz w:val="28"/>
          <w:szCs w:val="28"/>
        </w:rPr>
        <w:t>рименяется для учета материалов, поступающих от поставщиков или из переработки. Приходный ордер в одном экземпляре составляет материально ответственное лицо в день поступления ценностей на склад. Приходный ордер должен выписываться на фактически принятое количество ценностей.</w:t>
      </w:r>
    </w:p>
    <w:p w:rsidR="00AE29BF" w:rsidRPr="00807565" w:rsidRDefault="00AE29BF" w:rsidP="00807565">
      <w:pPr>
        <w:spacing w:line="360" w:lineRule="auto"/>
        <w:ind w:firstLine="709"/>
        <w:jc w:val="both"/>
        <w:rPr>
          <w:sz w:val="28"/>
          <w:szCs w:val="28"/>
        </w:rPr>
      </w:pPr>
      <w:r w:rsidRPr="00807565">
        <w:rPr>
          <w:sz w:val="28"/>
          <w:szCs w:val="28"/>
        </w:rPr>
        <w:t>Акт о приемке материалов</w:t>
      </w:r>
      <w:r w:rsidR="0078674B" w:rsidRPr="00807565">
        <w:rPr>
          <w:sz w:val="28"/>
          <w:szCs w:val="28"/>
        </w:rPr>
        <w:t xml:space="preserve"> (</w:t>
      </w:r>
      <w:r w:rsidRPr="00807565">
        <w:rPr>
          <w:sz w:val="28"/>
          <w:szCs w:val="28"/>
        </w:rPr>
        <w:t>форма N М-7)</w:t>
      </w:r>
      <w:r w:rsidR="0078674B" w:rsidRPr="00807565">
        <w:rPr>
          <w:sz w:val="28"/>
          <w:szCs w:val="28"/>
        </w:rPr>
        <w:t xml:space="preserve"> п</w:t>
      </w:r>
      <w:r w:rsidRPr="00807565">
        <w:rPr>
          <w:sz w:val="28"/>
          <w:szCs w:val="28"/>
        </w:rPr>
        <w:t>рименяется для оформления приемки материальных ценностей, имеющих количественное и качественное расхождение, а также расхождение по ассортименту с данными сопроводительных документов поставщика; составляется также при приемке материалов, поступивших без документов; является юридическим основанием для предъявления претензии поставщику, отправителю.</w:t>
      </w:r>
    </w:p>
    <w:p w:rsidR="00AE29BF" w:rsidRPr="00807565" w:rsidRDefault="00AE29BF" w:rsidP="00807565">
      <w:pPr>
        <w:spacing w:line="360" w:lineRule="auto"/>
        <w:ind w:firstLine="709"/>
        <w:jc w:val="both"/>
        <w:rPr>
          <w:sz w:val="28"/>
          <w:szCs w:val="28"/>
        </w:rPr>
      </w:pPr>
      <w:r w:rsidRPr="00807565">
        <w:rPr>
          <w:sz w:val="28"/>
          <w:szCs w:val="28"/>
        </w:rPr>
        <w:t>Акт в двух экземплярах составляется членами приемной комиссии с обязательным участием материально ответственного лица и представителя отправителя (поставщика) или представителя незаинтересованной организации.</w:t>
      </w:r>
    </w:p>
    <w:p w:rsidR="0050445C" w:rsidRPr="00807565" w:rsidRDefault="00AE29BF" w:rsidP="00807565">
      <w:pPr>
        <w:spacing w:line="360" w:lineRule="auto"/>
        <w:ind w:firstLine="709"/>
        <w:jc w:val="both"/>
        <w:rPr>
          <w:sz w:val="28"/>
          <w:szCs w:val="28"/>
        </w:rPr>
      </w:pPr>
      <w:r w:rsidRPr="00807565">
        <w:rPr>
          <w:sz w:val="28"/>
          <w:szCs w:val="28"/>
        </w:rPr>
        <w:t>После приемки ценностей акты с приложением документов (транспортных накладных и т.д.) передают: один экземпляр - в бухгалтерию организации для учета движения материальных ценностей, другой - отделу снабжения или бухгалтерии для направления претензионного письма поставщику.</w:t>
      </w:r>
    </w:p>
    <w:p w:rsidR="00AE29BF" w:rsidRPr="00807565" w:rsidRDefault="00AE29BF" w:rsidP="00807565">
      <w:pPr>
        <w:spacing w:line="360" w:lineRule="auto"/>
        <w:ind w:firstLine="709"/>
        <w:jc w:val="both"/>
        <w:rPr>
          <w:sz w:val="28"/>
          <w:szCs w:val="28"/>
        </w:rPr>
      </w:pPr>
      <w:r w:rsidRPr="00807565">
        <w:rPr>
          <w:sz w:val="28"/>
          <w:szCs w:val="28"/>
        </w:rPr>
        <w:t>Лимитно-заборная карта</w:t>
      </w:r>
      <w:r w:rsidR="0078674B" w:rsidRPr="00807565">
        <w:rPr>
          <w:sz w:val="28"/>
          <w:szCs w:val="28"/>
        </w:rPr>
        <w:t xml:space="preserve"> </w:t>
      </w:r>
      <w:r w:rsidRPr="00807565">
        <w:rPr>
          <w:sz w:val="28"/>
          <w:szCs w:val="28"/>
        </w:rPr>
        <w:t>(форма N М-8)</w:t>
      </w:r>
      <w:r w:rsidR="0078674B" w:rsidRPr="00807565">
        <w:rPr>
          <w:sz w:val="28"/>
          <w:szCs w:val="28"/>
        </w:rPr>
        <w:t xml:space="preserve"> п</w:t>
      </w:r>
      <w:r w:rsidRPr="00807565">
        <w:rPr>
          <w:sz w:val="28"/>
          <w:szCs w:val="28"/>
        </w:rPr>
        <w:t>рименяется при наличии лимитов отпуска материалов для оформления отпуска материалов, систематически потребляемых при изготовлении продукции, а также для текущего контроля за соблюдением установленных лимитов.</w:t>
      </w:r>
    </w:p>
    <w:p w:rsidR="0078674B" w:rsidRPr="00807565" w:rsidRDefault="00AE29BF" w:rsidP="00807565">
      <w:pPr>
        <w:spacing w:line="360" w:lineRule="auto"/>
        <w:ind w:firstLine="709"/>
        <w:jc w:val="both"/>
        <w:rPr>
          <w:sz w:val="28"/>
          <w:szCs w:val="28"/>
        </w:rPr>
      </w:pPr>
      <w:r w:rsidRPr="00807565">
        <w:rPr>
          <w:sz w:val="28"/>
          <w:szCs w:val="28"/>
        </w:rPr>
        <w:t>Лимитно-заборная карта выписывается в двух экземплярах на одно наименование материала (номенклатурный номер).</w:t>
      </w:r>
    </w:p>
    <w:p w:rsidR="00AE29BF" w:rsidRPr="00807565" w:rsidRDefault="00AE29BF" w:rsidP="00807565">
      <w:pPr>
        <w:spacing w:line="360" w:lineRule="auto"/>
        <w:ind w:firstLine="709"/>
        <w:jc w:val="both"/>
        <w:rPr>
          <w:sz w:val="28"/>
          <w:szCs w:val="28"/>
        </w:rPr>
      </w:pPr>
      <w:r w:rsidRPr="00807565">
        <w:rPr>
          <w:sz w:val="28"/>
          <w:szCs w:val="28"/>
        </w:rPr>
        <w:t>По лимитно-заборной карте ведется также учет материалов, не использованных в производстве (возврат).</w:t>
      </w:r>
    </w:p>
    <w:p w:rsidR="00AE29BF" w:rsidRPr="00807565" w:rsidRDefault="00AE29BF" w:rsidP="00807565">
      <w:pPr>
        <w:spacing w:line="360" w:lineRule="auto"/>
        <w:ind w:firstLine="709"/>
        <w:jc w:val="both"/>
        <w:rPr>
          <w:sz w:val="28"/>
          <w:szCs w:val="28"/>
        </w:rPr>
      </w:pPr>
      <w:r w:rsidRPr="00807565">
        <w:rPr>
          <w:sz w:val="28"/>
          <w:szCs w:val="28"/>
        </w:rPr>
        <w:t>Сверхлимитный отпуск материалов и замена одних видов материалов другими допускается только по разрешению руководителя организации, главного инженера или лиц, на это уполномоченных.</w:t>
      </w:r>
    </w:p>
    <w:p w:rsidR="00AE29BF" w:rsidRPr="00807565" w:rsidRDefault="00AE29BF" w:rsidP="00807565">
      <w:pPr>
        <w:spacing w:line="360" w:lineRule="auto"/>
        <w:ind w:firstLine="709"/>
        <w:jc w:val="both"/>
        <w:rPr>
          <w:sz w:val="28"/>
          <w:szCs w:val="28"/>
        </w:rPr>
      </w:pPr>
      <w:r w:rsidRPr="00807565">
        <w:rPr>
          <w:sz w:val="28"/>
          <w:szCs w:val="28"/>
        </w:rPr>
        <w:t>Изменение лимита производится теми же лицами, которым предоставлено право его установления.</w:t>
      </w:r>
    </w:p>
    <w:p w:rsidR="00AE29BF" w:rsidRPr="00807565" w:rsidRDefault="00AE29BF" w:rsidP="00807565">
      <w:pPr>
        <w:spacing w:line="360" w:lineRule="auto"/>
        <w:ind w:firstLine="709"/>
        <w:jc w:val="both"/>
        <w:rPr>
          <w:sz w:val="28"/>
          <w:szCs w:val="28"/>
        </w:rPr>
      </w:pPr>
      <w:r w:rsidRPr="00807565">
        <w:rPr>
          <w:sz w:val="28"/>
          <w:szCs w:val="28"/>
        </w:rPr>
        <w:t>Сдача складом лимитно-заборных карт в бухгалтерию производится после использования лимита.</w:t>
      </w:r>
    </w:p>
    <w:p w:rsidR="0078674B" w:rsidRPr="00807565" w:rsidRDefault="00AE29BF" w:rsidP="00807565">
      <w:pPr>
        <w:spacing w:line="360" w:lineRule="auto"/>
        <w:ind w:firstLine="709"/>
        <w:jc w:val="both"/>
        <w:rPr>
          <w:sz w:val="28"/>
          <w:szCs w:val="28"/>
        </w:rPr>
      </w:pPr>
      <w:r w:rsidRPr="00807565">
        <w:rPr>
          <w:sz w:val="28"/>
          <w:szCs w:val="28"/>
        </w:rPr>
        <w:t>Требование-накладная</w:t>
      </w:r>
      <w:r w:rsidR="0078674B" w:rsidRPr="00807565">
        <w:rPr>
          <w:sz w:val="28"/>
          <w:szCs w:val="28"/>
        </w:rPr>
        <w:t xml:space="preserve"> </w:t>
      </w:r>
      <w:r w:rsidRPr="00807565">
        <w:rPr>
          <w:sz w:val="28"/>
          <w:szCs w:val="28"/>
        </w:rPr>
        <w:t>(форма N М-11)</w:t>
      </w:r>
      <w:r w:rsidR="0078674B" w:rsidRPr="00807565">
        <w:rPr>
          <w:sz w:val="28"/>
          <w:szCs w:val="28"/>
        </w:rPr>
        <w:t xml:space="preserve"> п</w:t>
      </w:r>
      <w:r w:rsidRPr="00807565">
        <w:rPr>
          <w:sz w:val="28"/>
          <w:szCs w:val="28"/>
        </w:rPr>
        <w:t>рименяется для учета движения материальных ценностей внутри организации между структурными подразделениями или материально ответственными лицами.</w:t>
      </w:r>
      <w:r w:rsidR="0078674B" w:rsidRPr="00807565">
        <w:rPr>
          <w:sz w:val="28"/>
          <w:szCs w:val="28"/>
        </w:rPr>
        <w:t xml:space="preserve"> </w:t>
      </w:r>
      <w:r w:rsidRPr="00807565">
        <w:rPr>
          <w:sz w:val="28"/>
          <w:szCs w:val="28"/>
        </w:rPr>
        <w:t xml:space="preserve">Накладную </w:t>
      </w:r>
      <w:r w:rsidR="0078674B" w:rsidRPr="00807565">
        <w:rPr>
          <w:sz w:val="28"/>
          <w:szCs w:val="28"/>
        </w:rPr>
        <w:t xml:space="preserve">составляют </w:t>
      </w:r>
      <w:r w:rsidRPr="00807565">
        <w:rPr>
          <w:sz w:val="28"/>
          <w:szCs w:val="28"/>
        </w:rPr>
        <w:t>в двух экземплярах</w:t>
      </w:r>
      <w:r w:rsidR="0078674B" w:rsidRPr="00807565">
        <w:rPr>
          <w:sz w:val="28"/>
          <w:szCs w:val="28"/>
        </w:rPr>
        <w:t>.</w:t>
      </w:r>
    </w:p>
    <w:p w:rsidR="00AE29BF" w:rsidRPr="00807565" w:rsidRDefault="00AE29BF" w:rsidP="00807565">
      <w:pPr>
        <w:spacing w:line="360" w:lineRule="auto"/>
        <w:ind w:firstLine="709"/>
        <w:jc w:val="both"/>
        <w:rPr>
          <w:sz w:val="28"/>
          <w:szCs w:val="28"/>
        </w:rPr>
      </w:pPr>
      <w:r w:rsidRPr="00807565">
        <w:rPr>
          <w:sz w:val="28"/>
          <w:szCs w:val="28"/>
        </w:rPr>
        <w:t>Этими же накладными оформляются операции по сдаче на склад или в кладовую остатков из производства неизрасходованных материалов, если они ранее были получены по требованию, а также сдача отходов и брака.</w:t>
      </w:r>
    </w:p>
    <w:p w:rsidR="00AE29BF" w:rsidRPr="00807565" w:rsidRDefault="00AE29BF" w:rsidP="00807565">
      <w:pPr>
        <w:spacing w:line="360" w:lineRule="auto"/>
        <w:ind w:firstLine="709"/>
        <w:jc w:val="both"/>
        <w:rPr>
          <w:sz w:val="28"/>
          <w:szCs w:val="28"/>
        </w:rPr>
      </w:pPr>
      <w:r w:rsidRPr="00807565">
        <w:rPr>
          <w:sz w:val="28"/>
          <w:szCs w:val="28"/>
        </w:rPr>
        <w:t>Накладная на отпуск материалов на сторону</w:t>
      </w:r>
      <w:r w:rsidR="0078674B" w:rsidRPr="00807565">
        <w:rPr>
          <w:sz w:val="28"/>
          <w:szCs w:val="28"/>
        </w:rPr>
        <w:t xml:space="preserve"> </w:t>
      </w:r>
      <w:r w:rsidRPr="00807565">
        <w:rPr>
          <w:sz w:val="28"/>
          <w:szCs w:val="28"/>
        </w:rPr>
        <w:t>(форма N М-15)</w:t>
      </w:r>
      <w:r w:rsidR="0078674B" w:rsidRPr="00807565">
        <w:rPr>
          <w:sz w:val="28"/>
          <w:szCs w:val="28"/>
        </w:rPr>
        <w:t xml:space="preserve"> п</w:t>
      </w:r>
      <w:r w:rsidRPr="00807565">
        <w:rPr>
          <w:sz w:val="28"/>
          <w:szCs w:val="28"/>
        </w:rPr>
        <w:t>рименяется для учета отпуска материальных ценностей хозяйствам своей организации, расположенным за пределами ее территории, или сторонним организациям, на основании договоров и других документов.</w:t>
      </w:r>
      <w:r w:rsidR="0078674B" w:rsidRPr="00807565">
        <w:rPr>
          <w:sz w:val="28"/>
          <w:szCs w:val="28"/>
        </w:rPr>
        <w:t xml:space="preserve"> </w:t>
      </w:r>
      <w:r w:rsidRPr="00807565">
        <w:rPr>
          <w:sz w:val="28"/>
          <w:szCs w:val="28"/>
        </w:rPr>
        <w:t>Накладную выписыва</w:t>
      </w:r>
      <w:r w:rsidR="0078674B" w:rsidRPr="00807565">
        <w:rPr>
          <w:sz w:val="28"/>
          <w:szCs w:val="28"/>
        </w:rPr>
        <w:t>ют</w:t>
      </w:r>
      <w:r w:rsidRPr="00807565">
        <w:rPr>
          <w:sz w:val="28"/>
          <w:szCs w:val="28"/>
        </w:rPr>
        <w:t xml:space="preserve"> в двух экземплярах</w:t>
      </w:r>
      <w:r w:rsidR="0078674B" w:rsidRPr="00807565">
        <w:rPr>
          <w:sz w:val="28"/>
          <w:szCs w:val="28"/>
        </w:rPr>
        <w:t>.</w:t>
      </w:r>
    </w:p>
    <w:p w:rsidR="00AE29BF" w:rsidRPr="00807565" w:rsidRDefault="00AE29BF" w:rsidP="00807565">
      <w:pPr>
        <w:spacing w:line="360" w:lineRule="auto"/>
        <w:ind w:firstLine="709"/>
        <w:jc w:val="both"/>
        <w:rPr>
          <w:sz w:val="28"/>
          <w:szCs w:val="28"/>
        </w:rPr>
      </w:pPr>
      <w:r w:rsidRPr="00807565">
        <w:rPr>
          <w:sz w:val="28"/>
          <w:szCs w:val="28"/>
        </w:rPr>
        <w:t>Карточка учета материалов</w:t>
      </w:r>
      <w:r w:rsidR="0078674B" w:rsidRPr="00807565">
        <w:rPr>
          <w:sz w:val="28"/>
          <w:szCs w:val="28"/>
        </w:rPr>
        <w:t xml:space="preserve"> </w:t>
      </w:r>
      <w:r w:rsidRPr="00807565">
        <w:rPr>
          <w:sz w:val="28"/>
          <w:szCs w:val="28"/>
        </w:rPr>
        <w:t>(форма N М-17)</w:t>
      </w:r>
      <w:r w:rsidR="0078674B" w:rsidRPr="00807565">
        <w:rPr>
          <w:sz w:val="28"/>
          <w:szCs w:val="28"/>
        </w:rPr>
        <w:t xml:space="preserve"> п</w:t>
      </w:r>
      <w:r w:rsidRPr="00807565">
        <w:rPr>
          <w:sz w:val="28"/>
          <w:szCs w:val="28"/>
        </w:rPr>
        <w:t>рименяется для учета движения материалов на складе по каждому сорту, виду и размеру; заполняется на каждый номенклатурный номер материала и ведется материально ответственным лицом (кладовщиком, заведующим складом).</w:t>
      </w:r>
    </w:p>
    <w:p w:rsidR="004E7390" w:rsidRPr="00807565" w:rsidRDefault="004E7390" w:rsidP="00807565">
      <w:pPr>
        <w:spacing w:line="360" w:lineRule="auto"/>
        <w:ind w:firstLine="709"/>
        <w:jc w:val="both"/>
        <w:rPr>
          <w:sz w:val="28"/>
          <w:szCs w:val="28"/>
        </w:rPr>
      </w:pPr>
    </w:p>
    <w:p w:rsidR="00FE6BAC" w:rsidRPr="00807565" w:rsidRDefault="00FE6BAC" w:rsidP="00807565">
      <w:pPr>
        <w:spacing w:line="360" w:lineRule="auto"/>
        <w:ind w:firstLine="709"/>
        <w:jc w:val="both"/>
        <w:rPr>
          <w:sz w:val="28"/>
          <w:szCs w:val="28"/>
        </w:rPr>
      </w:pPr>
      <w:r w:rsidRPr="00807565">
        <w:rPr>
          <w:sz w:val="28"/>
          <w:szCs w:val="28"/>
        </w:rPr>
        <w:t>Таблица 3 – Хозяйственные операции по учету материально-производственных запасов</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2058"/>
        <w:gridCol w:w="1356"/>
        <w:gridCol w:w="1360"/>
        <w:gridCol w:w="1843"/>
        <w:gridCol w:w="709"/>
        <w:gridCol w:w="850"/>
        <w:gridCol w:w="851"/>
      </w:tblGrid>
      <w:tr w:rsidR="008F6E8E" w:rsidRPr="00E8316B" w:rsidTr="00E8316B">
        <w:trPr>
          <w:jc w:val="center"/>
        </w:trPr>
        <w:tc>
          <w:tcPr>
            <w:tcW w:w="437" w:type="dxa"/>
            <w:vMerge w:val="restart"/>
            <w:shd w:val="clear" w:color="auto" w:fill="auto"/>
          </w:tcPr>
          <w:p w:rsidR="00B57D0C" w:rsidRPr="00E8316B" w:rsidRDefault="00B57D0C" w:rsidP="00E8316B">
            <w:pPr>
              <w:tabs>
                <w:tab w:val="left" w:pos="993"/>
              </w:tabs>
              <w:spacing w:line="360" w:lineRule="auto"/>
              <w:rPr>
                <w:sz w:val="20"/>
                <w:szCs w:val="20"/>
              </w:rPr>
            </w:pPr>
            <w:r w:rsidRPr="00E8316B">
              <w:rPr>
                <w:sz w:val="20"/>
                <w:szCs w:val="20"/>
              </w:rPr>
              <w:t>№ п. п.</w:t>
            </w:r>
          </w:p>
        </w:tc>
        <w:tc>
          <w:tcPr>
            <w:tcW w:w="2058" w:type="dxa"/>
            <w:vMerge w:val="restart"/>
            <w:shd w:val="clear" w:color="auto" w:fill="auto"/>
          </w:tcPr>
          <w:p w:rsidR="00B57D0C" w:rsidRPr="00E8316B" w:rsidRDefault="00B57D0C" w:rsidP="00E8316B">
            <w:pPr>
              <w:spacing w:line="360" w:lineRule="auto"/>
              <w:rPr>
                <w:sz w:val="20"/>
                <w:szCs w:val="20"/>
              </w:rPr>
            </w:pPr>
            <w:r w:rsidRPr="00E8316B">
              <w:rPr>
                <w:sz w:val="20"/>
                <w:szCs w:val="20"/>
              </w:rPr>
              <w:t>Наименование хозяйственной операции</w:t>
            </w:r>
          </w:p>
        </w:tc>
        <w:tc>
          <w:tcPr>
            <w:tcW w:w="4559" w:type="dxa"/>
            <w:gridSpan w:val="3"/>
            <w:shd w:val="clear" w:color="auto" w:fill="auto"/>
          </w:tcPr>
          <w:p w:rsidR="00B57D0C" w:rsidRPr="00E8316B" w:rsidRDefault="00B57D0C" w:rsidP="00E8316B">
            <w:pPr>
              <w:spacing w:line="360" w:lineRule="auto"/>
              <w:rPr>
                <w:sz w:val="20"/>
                <w:szCs w:val="20"/>
              </w:rPr>
            </w:pPr>
            <w:r w:rsidRPr="00E8316B">
              <w:rPr>
                <w:sz w:val="20"/>
                <w:szCs w:val="20"/>
              </w:rPr>
              <w:t>Документы</w:t>
            </w:r>
          </w:p>
        </w:tc>
        <w:tc>
          <w:tcPr>
            <w:tcW w:w="709" w:type="dxa"/>
            <w:vMerge w:val="restart"/>
            <w:shd w:val="clear" w:color="auto" w:fill="auto"/>
          </w:tcPr>
          <w:p w:rsidR="00B57D0C" w:rsidRPr="00E8316B" w:rsidRDefault="00B57D0C" w:rsidP="00E8316B">
            <w:pPr>
              <w:spacing w:line="360" w:lineRule="auto"/>
              <w:rPr>
                <w:sz w:val="20"/>
                <w:szCs w:val="20"/>
              </w:rPr>
            </w:pPr>
            <w:r w:rsidRPr="00E8316B">
              <w:rPr>
                <w:sz w:val="20"/>
                <w:szCs w:val="20"/>
              </w:rPr>
              <w:t>Дт</w:t>
            </w:r>
          </w:p>
        </w:tc>
        <w:tc>
          <w:tcPr>
            <w:tcW w:w="850" w:type="dxa"/>
            <w:vMerge w:val="restart"/>
            <w:shd w:val="clear" w:color="auto" w:fill="auto"/>
          </w:tcPr>
          <w:p w:rsidR="00B57D0C" w:rsidRPr="00E8316B" w:rsidRDefault="00B57D0C" w:rsidP="00E8316B">
            <w:pPr>
              <w:spacing w:line="360" w:lineRule="auto"/>
              <w:rPr>
                <w:sz w:val="20"/>
                <w:szCs w:val="20"/>
              </w:rPr>
            </w:pPr>
            <w:r w:rsidRPr="00E8316B">
              <w:rPr>
                <w:sz w:val="20"/>
                <w:szCs w:val="20"/>
              </w:rPr>
              <w:t>Кт</w:t>
            </w:r>
          </w:p>
        </w:tc>
        <w:tc>
          <w:tcPr>
            <w:tcW w:w="851" w:type="dxa"/>
            <w:vMerge w:val="restart"/>
            <w:shd w:val="clear" w:color="auto" w:fill="auto"/>
          </w:tcPr>
          <w:p w:rsidR="00B57D0C" w:rsidRPr="00E8316B" w:rsidRDefault="00B57D0C" w:rsidP="00E8316B">
            <w:pPr>
              <w:spacing w:line="360" w:lineRule="auto"/>
              <w:rPr>
                <w:sz w:val="20"/>
                <w:szCs w:val="20"/>
              </w:rPr>
            </w:pPr>
            <w:r w:rsidRPr="00E8316B">
              <w:rPr>
                <w:sz w:val="20"/>
                <w:szCs w:val="20"/>
              </w:rPr>
              <w:t>Сумма</w:t>
            </w:r>
          </w:p>
        </w:tc>
      </w:tr>
      <w:tr w:rsidR="00B57D0C" w:rsidRPr="00E8316B" w:rsidTr="00E8316B">
        <w:trPr>
          <w:jc w:val="center"/>
        </w:trPr>
        <w:tc>
          <w:tcPr>
            <w:tcW w:w="437" w:type="dxa"/>
            <w:vMerge/>
            <w:shd w:val="clear" w:color="auto" w:fill="auto"/>
          </w:tcPr>
          <w:p w:rsidR="00B57D0C" w:rsidRPr="00E8316B" w:rsidRDefault="00B57D0C" w:rsidP="00E8316B">
            <w:pPr>
              <w:tabs>
                <w:tab w:val="left" w:pos="993"/>
              </w:tabs>
              <w:spacing w:line="360" w:lineRule="auto"/>
              <w:rPr>
                <w:sz w:val="20"/>
                <w:szCs w:val="20"/>
              </w:rPr>
            </w:pPr>
          </w:p>
        </w:tc>
        <w:tc>
          <w:tcPr>
            <w:tcW w:w="2058" w:type="dxa"/>
            <w:vMerge/>
            <w:shd w:val="clear" w:color="auto" w:fill="auto"/>
          </w:tcPr>
          <w:p w:rsidR="00B57D0C" w:rsidRPr="00E8316B" w:rsidRDefault="00B57D0C" w:rsidP="00E8316B">
            <w:pPr>
              <w:spacing w:line="360" w:lineRule="auto"/>
              <w:rPr>
                <w:sz w:val="20"/>
                <w:szCs w:val="20"/>
              </w:rPr>
            </w:pPr>
          </w:p>
        </w:tc>
        <w:tc>
          <w:tcPr>
            <w:tcW w:w="1356" w:type="dxa"/>
            <w:shd w:val="clear" w:color="auto" w:fill="auto"/>
          </w:tcPr>
          <w:p w:rsidR="00B57D0C" w:rsidRPr="00E8316B" w:rsidRDefault="00B57D0C" w:rsidP="00E8316B">
            <w:pPr>
              <w:spacing w:line="360" w:lineRule="auto"/>
              <w:rPr>
                <w:sz w:val="20"/>
                <w:szCs w:val="20"/>
              </w:rPr>
            </w:pPr>
            <w:r w:rsidRPr="00E8316B">
              <w:rPr>
                <w:sz w:val="20"/>
                <w:szCs w:val="20"/>
              </w:rPr>
              <w:t>Первичные</w:t>
            </w:r>
          </w:p>
        </w:tc>
        <w:tc>
          <w:tcPr>
            <w:tcW w:w="1360" w:type="dxa"/>
            <w:shd w:val="clear" w:color="auto" w:fill="auto"/>
          </w:tcPr>
          <w:p w:rsidR="00B57D0C" w:rsidRPr="00E8316B" w:rsidRDefault="00B57D0C" w:rsidP="00E8316B">
            <w:pPr>
              <w:spacing w:line="360" w:lineRule="auto"/>
              <w:rPr>
                <w:sz w:val="20"/>
                <w:szCs w:val="20"/>
              </w:rPr>
            </w:pPr>
            <w:r w:rsidRPr="00E8316B">
              <w:rPr>
                <w:sz w:val="20"/>
                <w:szCs w:val="20"/>
              </w:rPr>
              <w:t>Синтетические</w:t>
            </w:r>
          </w:p>
        </w:tc>
        <w:tc>
          <w:tcPr>
            <w:tcW w:w="1843" w:type="dxa"/>
            <w:shd w:val="clear" w:color="auto" w:fill="auto"/>
          </w:tcPr>
          <w:p w:rsidR="00B57D0C" w:rsidRPr="00E8316B" w:rsidRDefault="00B57D0C" w:rsidP="00E8316B">
            <w:pPr>
              <w:spacing w:line="360" w:lineRule="auto"/>
              <w:rPr>
                <w:sz w:val="20"/>
                <w:szCs w:val="20"/>
              </w:rPr>
            </w:pPr>
            <w:r w:rsidRPr="00E8316B">
              <w:rPr>
                <w:sz w:val="20"/>
                <w:szCs w:val="20"/>
              </w:rPr>
              <w:t>аналитические</w:t>
            </w:r>
          </w:p>
        </w:tc>
        <w:tc>
          <w:tcPr>
            <w:tcW w:w="709" w:type="dxa"/>
            <w:vMerge/>
            <w:shd w:val="clear" w:color="auto" w:fill="auto"/>
          </w:tcPr>
          <w:p w:rsidR="00B57D0C" w:rsidRPr="00E8316B" w:rsidRDefault="00B57D0C" w:rsidP="00E8316B">
            <w:pPr>
              <w:spacing w:line="360" w:lineRule="auto"/>
              <w:rPr>
                <w:sz w:val="20"/>
                <w:szCs w:val="20"/>
              </w:rPr>
            </w:pPr>
          </w:p>
        </w:tc>
        <w:tc>
          <w:tcPr>
            <w:tcW w:w="850" w:type="dxa"/>
            <w:vMerge/>
            <w:shd w:val="clear" w:color="auto" w:fill="auto"/>
          </w:tcPr>
          <w:p w:rsidR="00B57D0C" w:rsidRPr="00E8316B" w:rsidRDefault="00B57D0C" w:rsidP="00E8316B">
            <w:pPr>
              <w:spacing w:line="360" w:lineRule="auto"/>
              <w:rPr>
                <w:sz w:val="20"/>
                <w:szCs w:val="20"/>
              </w:rPr>
            </w:pPr>
          </w:p>
        </w:tc>
        <w:tc>
          <w:tcPr>
            <w:tcW w:w="851" w:type="dxa"/>
            <w:vMerge/>
            <w:shd w:val="clear" w:color="auto" w:fill="auto"/>
          </w:tcPr>
          <w:p w:rsidR="00B57D0C" w:rsidRPr="00E8316B" w:rsidRDefault="00B57D0C" w:rsidP="00E8316B">
            <w:pPr>
              <w:spacing w:line="360" w:lineRule="auto"/>
              <w:rPr>
                <w:sz w:val="20"/>
                <w:szCs w:val="20"/>
              </w:rPr>
            </w:pPr>
          </w:p>
        </w:tc>
      </w:tr>
      <w:tr w:rsidR="00FD527D" w:rsidRPr="00E8316B" w:rsidTr="00E8316B">
        <w:trPr>
          <w:jc w:val="center"/>
        </w:trPr>
        <w:tc>
          <w:tcPr>
            <w:tcW w:w="437" w:type="dxa"/>
            <w:shd w:val="clear" w:color="auto" w:fill="auto"/>
          </w:tcPr>
          <w:p w:rsidR="00FD527D" w:rsidRPr="00E8316B" w:rsidRDefault="00FD527D" w:rsidP="00E8316B">
            <w:pPr>
              <w:spacing w:line="360" w:lineRule="auto"/>
              <w:rPr>
                <w:sz w:val="20"/>
                <w:szCs w:val="20"/>
              </w:rPr>
            </w:pPr>
            <w:r w:rsidRPr="00E8316B">
              <w:rPr>
                <w:sz w:val="20"/>
                <w:szCs w:val="20"/>
              </w:rPr>
              <w:t>1</w:t>
            </w:r>
          </w:p>
        </w:tc>
        <w:tc>
          <w:tcPr>
            <w:tcW w:w="2058" w:type="dxa"/>
            <w:shd w:val="clear" w:color="auto" w:fill="auto"/>
          </w:tcPr>
          <w:p w:rsidR="00FD527D" w:rsidRPr="00E8316B" w:rsidRDefault="00FD527D" w:rsidP="00E8316B">
            <w:pPr>
              <w:spacing w:line="360" w:lineRule="auto"/>
              <w:rPr>
                <w:sz w:val="20"/>
                <w:szCs w:val="20"/>
              </w:rPr>
            </w:pPr>
            <w:r w:rsidRPr="00E8316B">
              <w:rPr>
                <w:sz w:val="20"/>
                <w:szCs w:val="20"/>
              </w:rPr>
              <w:t>Приобретены материально-производственные запасы</w:t>
            </w:r>
          </w:p>
        </w:tc>
        <w:tc>
          <w:tcPr>
            <w:tcW w:w="1356" w:type="dxa"/>
            <w:shd w:val="clear" w:color="auto" w:fill="auto"/>
          </w:tcPr>
          <w:p w:rsidR="00FD527D" w:rsidRPr="00E8316B" w:rsidRDefault="00FD527D" w:rsidP="00E8316B">
            <w:pPr>
              <w:spacing w:line="360" w:lineRule="auto"/>
              <w:rPr>
                <w:sz w:val="20"/>
                <w:szCs w:val="20"/>
              </w:rPr>
            </w:pPr>
            <w:r w:rsidRPr="00E8316B">
              <w:rPr>
                <w:sz w:val="20"/>
                <w:szCs w:val="20"/>
              </w:rPr>
              <w:t>Товарная накладная</w:t>
            </w:r>
          </w:p>
        </w:tc>
        <w:tc>
          <w:tcPr>
            <w:tcW w:w="1360" w:type="dxa"/>
            <w:shd w:val="clear" w:color="auto" w:fill="auto"/>
          </w:tcPr>
          <w:p w:rsidR="00FD527D" w:rsidRPr="00E8316B" w:rsidRDefault="00FD527D" w:rsidP="00E8316B">
            <w:pPr>
              <w:tabs>
                <w:tab w:val="left" w:pos="993"/>
              </w:tabs>
              <w:spacing w:line="360" w:lineRule="auto"/>
              <w:rPr>
                <w:sz w:val="20"/>
                <w:szCs w:val="20"/>
              </w:rPr>
            </w:pPr>
            <w:r w:rsidRPr="00E8316B">
              <w:rPr>
                <w:sz w:val="20"/>
                <w:szCs w:val="20"/>
              </w:rPr>
              <w:t>Ведомость 10, журнал 6</w:t>
            </w:r>
          </w:p>
        </w:tc>
        <w:tc>
          <w:tcPr>
            <w:tcW w:w="1843" w:type="dxa"/>
            <w:shd w:val="clear" w:color="auto" w:fill="auto"/>
          </w:tcPr>
          <w:p w:rsidR="00FD527D" w:rsidRPr="00E8316B" w:rsidRDefault="00FD527D" w:rsidP="00E8316B">
            <w:pPr>
              <w:spacing w:line="360" w:lineRule="auto"/>
              <w:rPr>
                <w:sz w:val="20"/>
                <w:szCs w:val="20"/>
              </w:rPr>
            </w:pPr>
            <w:r w:rsidRPr="00E8316B">
              <w:rPr>
                <w:sz w:val="20"/>
                <w:szCs w:val="20"/>
              </w:rPr>
              <w:t>Карточка учета материалов</w:t>
            </w:r>
            <w:r w:rsidR="003B7406" w:rsidRPr="00E8316B">
              <w:rPr>
                <w:sz w:val="20"/>
                <w:szCs w:val="20"/>
              </w:rPr>
              <w:t>, книга покупок</w:t>
            </w:r>
          </w:p>
        </w:tc>
        <w:tc>
          <w:tcPr>
            <w:tcW w:w="709" w:type="dxa"/>
            <w:shd w:val="clear" w:color="auto" w:fill="auto"/>
          </w:tcPr>
          <w:p w:rsidR="00FD527D" w:rsidRPr="00E8316B" w:rsidRDefault="00FD527D" w:rsidP="00E8316B">
            <w:pPr>
              <w:spacing w:line="360" w:lineRule="auto"/>
              <w:rPr>
                <w:sz w:val="20"/>
                <w:szCs w:val="20"/>
              </w:rPr>
            </w:pPr>
            <w:r w:rsidRPr="00E8316B">
              <w:rPr>
                <w:sz w:val="20"/>
                <w:szCs w:val="20"/>
              </w:rPr>
              <w:t>10</w:t>
            </w:r>
          </w:p>
        </w:tc>
        <w:tc>
          <w:tcPr>
            <w:tcW w:w="850" w:type="dxa"/>
            <w:shd w:val="clear" w:color="auto" w:fill="auto"/>
          </w:tcPr>
          <w:p w:rsidR="00FD527D" w:rsidRPr="00E8316B" w:rsidRDefault="00FD527D" w:rsidP="00E8316B">
            <w:pPr>
              <w:spacing w:line="360" w:lineRule="auto"/>
              <w:rPr>
                <w:sz w:val="20"/>
                <w:szCs w:val="20"/>
              </w:rPr>
            </w:pPr>
            <w:r w:rsidRPr="00E8316B">
              <w:rPr>
                <w:sz w:val="20"/>
                <w:szCs w:val="20"/>
              </w:rPr>
              <w:t>60</w:t>
            </w:r>
          </w:p>
        </w:tc>
        <w:tc>
          <w:tcPr>
            <w:tcW w:w="851" w:type="dxa"/>
            <w:shd w:val="clear" w:color="auto" w:fill="auto"/>
          </w:tcPr>
          <w:p w:rsidR="00FD527D" w:rsidRPr="00E8316B" w:rsidRDefault="00FD527D" w:rsidP="00E8316B">
            <w:pPr>
              <w:spacing w:line="360" w:lineRule="auto"/>
              <w:rPr>
                <w:sz w:val="20"/>
                <w:szCs w:val="20"/>
              </w:rPr>
            </w:pPr>
            <w:r w:rsidRPr="00E8316B">
              <w:rPr>
                <w:sz w:val="20"/>
                <w:szCs w:val="20"/>
              </w:rPr>
              <w:t>46187,01</w:t>
            </w:r>
          </w:p>
        </w:tc>
      </w:tr>
      <w:tr w:rsidR="00FD527D" w:rsidRPr="00E8316B" w:rsidTr="00E8316B">
        <w:trPr>
          <w:trHeight w:val="1252"/>
          <w:jc w:val="center"/>
        </w:trPr>
        <w:tc>
          <w:tcPr>
            <w:tcW w:w="437" w:type="dxa"/>
            <w:shd w:val="clear" w:color="auto" w:fill="auto"/>
          </w:tcPr>
          <w:p w:rsidR="00FD527D" w:rsidRPr="00E8316B" w:rsidRDefault="00FD527D" w:rsidP="00E8316B">
            <w:pPr>
              <w:spacing w:line="360" w:lineRule="auto"/>
              <w:rPr>
                <w:sz w:val="20"/>
                <w:szCs w:val="20"/>
              </w:rPr>
            </w:pPr>
            <w:r w:rsidRPr="00E8316B">
              <w:rPr>
                <w:sz w:val="20"/>
                <w:szCs w:val="20"/>
              </w:rPr>
              <w:t>2</w:t>
            </w:r>
          </w:p>
        </w:tc>
        <w:tc>
          <w:tcPr>
            <w:tcW w:w="2058" w:type="dxa"/>
            <w:shd w:val="clear" w:color="auto" w:fill="auto"/>
          </w:tcPr>
          <w:p w:rsidR="00FD527D" w:rsidRPr="00E8316B" w:rsidRDefault="00FD527D" w:rsidP="00E8316B">
            <w:pPr>
              <w:spacing w:line="360" w:lineRule="auto"/>
              <w:rPr>
                <w:sz w:val="20"/>
                <w:szCs w:val="20"/>
              </w:rPr>
            </w:pPr>
            <w:r w:rsidRPr="00E8316B">
              <w:rPr>
                <w:sz w:val="20"/>
                <w:szCs w:val="20"/>
              </w:rPr>
              <w:t>Учтен НДС</w:t>
            </w:r>
          </w:p>
        </w:tc>
        <w:tc>
          <w:tcPr>
            <w:tcW w:w="1356" w:type="dxa"/>
            <w:shd w:val="clear" w:color="auto" w:fill="auto"/>
          </w:tcPr>
          <w:p w:rsidR="00FD527D" w:rsidRPr="00E8316B" w:rsidRDefault="00FD527D" w:rsidP="00E8316B">
            <w:pPr>
              <w:spacing w:line="360" w:lineRule="auto"/>
              <w:rPr>
                <w:sz w:val="20"/>
                <w:szCs w:val="20"/>
              </w:rPr>
            </w:pPr>
            <w:r w:rsidRPr="00E8316B">
              <w:rPr>
                <w:sz w:val="20"/>
                <w:szCs w:val="20"/>
              </w:rPr>
              <w:t>Счет-фактура</w:t>
            </w:r>
          </w:p>
        </w:tc>
        <w:tc>
          <w:tcPr>
            <w:tcW w:w="1360" w:type="dxa"/>
            <w:shd w:val="clear" w:color="auto" w:fill="auto"/>
          </w:tcPr>
          <w:p w:rsidR="00FD527D" w:rsidRPr="00E8316B" w:rsidRDefault="00FD527D" w:rsidP="00E8316B">
            <w:pPr>
              <w:tabs>
                <w:tab w:val="left" w:pos="993"/>
              </w:tabs>
              <w:spacing w:line="360" w:lineRule="auto"/>
              <w:rPr>
                <w:sz w:val="20"/>
                <w:szCs w:val="20"/>
              </w:rPr>
            </w:pPr>
            <w:r w:rsidRPr="00E8316B">
              <w:rPr>
                <w:sz w:val="20"/>
                <w:szCs w:val="20"/>
              </w:rPr>
              <w:t>Ведомость по счету 19, журнал 6</w:t>
            </w:r>
          </w:p>
        </w:tc>
        <w:tc>
          <w:tcPr>
            <w:tcW w:w="1843" w:type="dxa"/>
            <w:shd w:val="clear" w:color="auto" w:fill="auto"/>
          </w:tcPr>
          <w:p w:rsidR="00FD527D" w:rsidRPr="00E8316B" w:rsidRDefault="007F4D2F" w:rsidP="00E8316B">
            <w:pPr>
              <w:spacing w:line="360" w:lineRule="auto"/>
              <w:rPr>
                <w:sz w:val="20"/>
                <w:szCs w:val="20"/>
              </w:rPr>
            </w:pPr>
            <w:r w:rsidRPr="00E8316B">
              <w:rPr>
                <w:sz w:val="20"/>
                <w:szCs w:val="20"/>
              </w:rPr>
              <w:t>Журнал учета полученных и выставленных счет-фактур</w:t>
            </w:r>
            <w:r w:rsidR="003B7406" w:rsidRPr="00E8316B">
              <w:rPr>
                <w:sz w:val="20"/>
                <w:szCs w:val="20"/>
              </w:rPr>
              <w:t>, книга покупок</w:t>
            </w:r>
          </w:p>
        </w:tc>
        <w:tc>
          <w:tcPr>
            <w:tcW w:w="709" w:type="dxa"/>
            <w:shd w:val="clear" w:color="auto" w:fill="auto"/>
          </w:tcPr>
          <w:p w:rsidR="00FD527D" w:rsidRPr="00E8316B" w:rsidRDefault="00FD527D" w:rsidP="00E8316B">
            <w:pPr>
              <w:spacing w:line="360" w:lineRule="auto"/>
              <w:rPr>
                <w:sz w:val="20"/>
                <w:szCs w:val="20"/>
              </w:rPr>
            </w:pPr>
            <w:r w:rsidRPr="00E8316B">
              <w:rPr>
                <w:sz w:val="20"/>
                <w:szCs w:val="20"/>
              </w:rPr>
              <w:t>19</w:t>
            </w:r>
          </w:p>
        </w:tc>
        <w:tc>
          <w:tcPr>
            <w:tcW w:w="850" w:type="dxa"/>
            <w:shd w:val="clear" w:color="auto" w:fill="auto"/>
          </w:tcPr>
          <w:p w:rsidR="00FD527D" w:rsidRPr="00E8316B" w:rsidRDefault="00FD527D" w:rsidP="00E8316B">
            <w:pPr>
              <w:spacing w:line="360" w:lineRule="auto"/>
              <w:rPr>
                <w:sz w:val="20"/>
                <w:szCs w:val="20"/>
              </w:rPr>
            </w:pPr>
            <w:r w:rsidRPr="00E8316B">
              <w:rPr>
                <w:sz w:val="20"/>
                <w:szCs w:val="20"/>
              </w:rPr>
              <w:t>60</w:t>
            </w:r>
          </w:p>
        </w:tc>
        <w:tc>
          <w:tcPr>
            <w:tcW w:w="851" w:type="dxa"/>
            <w:shd w:val="clear" w:color="auto" w:fill="auto"/>
          </w:tcPr>
          <w:p w:rsidR="00FD527D" w:rsidRPr="00E8316B" w:rsidRDefault="00FD527D" w:rsidP="00E8316B">
            <w:pPr>
              <w:spacing w:line="360" w:lineRule="auto"/>
              <w:rPr>
                <w:sz w:val="20"/>
                <w:szCs w:val="20"/>
              </w:rPr>
            </w:pPr>
            <w:r w:rsidRPr="00E8316B">
              <w:rPr>
                <w:sz w:val="20"/>
                <w:szCs w:val="20"/>
              </w:rPr>
              <w:t>8313,66</w:t>
            </w:r>
          </w:p>
        </w:tc>
      </w:tr>
      <w:tr w:rsidR="00FD527D" w:rsidRPr="00E8316B" w:rsidTr="00E8316B">
        <w:trPr>
          <w:jc w:val="center"/>
        </w:trPr>
        <w:tc>
          <w:tcPr>
            <w:tcW w:w="437" w:type="dxa"/>
            <w:shd w:val="clear" w:color="auto" w:fill="auto"/>
          </w:tcPr>
          <w:p w:rsidR="00FD527D" w:rsidRPr="00E8316B" w:rsidRDefault="00FD527D" w:rsidP="00E8316B">
            <w:pPr>
              <w:spacing w:line="360" w:lineRule="auto"/>
              <w:rPr>
                <w:sz w:val="20"/>
                <w:szCs w:val="20"/>
              </w:rPr>
            </w:pPr>
            <w:r w:rsidRPr="00E8316B">
              <w:rPr>
                <w:sz w:val="20"/>
                <w:szCs w:val="20"/>
              </w:rPr>
              <w:t>3</w:t>
            </w:r>
          </w:p>
        </w:tc>
        <w:tc>
          <w:tcPr>
            <w:tcW w:w="2058" w:type="dxa"/>
            <w:shd w:val="clear" w:color="auto" w:fill="auto"/>
          </w:tcPr>
          <w:p w:rsidR="00FD527D" w:rsidRPr="00E8316B" w:rsidRDefault="00FD527D" w:rsidP="00E8316B">
            <w:pPr>
              <w:spacing w:line="360" w:lineRule="auto"/>
              <w:rPr>
                <w:sz w:val="20"/>
                <w:szCs w:val="20"/>
              </w:rPr>
            </w:pPr>
            <w:r w:rsidRPr="00E8316B">
              <w:rPr>
                <w:sz w:val="20"/>
                <w:szCs w:val="20"/>
              </w:rPr>
              <w:t>Оплачены материалы</w:t>
            </w:r>
          </w:p>
        </w:tc>
        <w:tc>
          <w:tcPr>
            <w:tcW w:w="1356" w:type="dxa"/>
            <w:shd w:val="clear" w:color="auto" w:fill="auto"/>
          </w:tcPr>
          <w:p w:rsidR="00FD527D" w:rsidRPr="00E8316B" w:rsidRDefault="00FD527D" w:rsidP="00E8316B">
            <w:pPr>
              <w:spacing w:line="360" w:lineRule="auto"/>
              <w:rPr>
                <w:sz w:val="20"/>
                <w:szCs w:val="20"/>
              </w:rPr>
            </w:pPr>
            <w:r w:rsidRPr="00E8316B">
              <w:rPr>
                <w:sz w:val="20"/>
                <w:szCs w:val="20"/>
              </w:rPr>
              <w:t>Выписка с расчетного счета</w:t>
            </w:r>
          </w:p>
        </w:tc>
        <w:tc>
          <w:tcPr>
            <w:tcW w:w="1360" w:type="dxa"/>
            <w:shd w:val="clear" w:color="auto" w:fill="auto"/>
          </w:tcPr>
          <w:p w:rsidR="00FD527D" w:rsidRPr="00E8316B" w:rsidRDefault="00FD527D" w:rsidP="00E8316B">
            <w:pPr>
              <w:tabs>
                <w:tab w:val="left" w:pos="993"/>
              </w:tabs>
              <w:spacing w:line="360" w:lineRule="auto"/>
              <w:rPr>
                <w:sz w:val="20"/>
                <w:szCs w:val="20"/>
              </w:rPr>
            </w:pPr>
            <w:r w:rsidRPr="00E8316B">
              <w:rPr>
                <w:sz w:val="20"/>
                <w:szCs w:val="20"/>
              </w:rPr>
              <w:t xml:space="preserve">Ведомость </w:t>
            </w:r>
            <w:r w:rsidR="00D04491" w:rsidRPr="00E8316B">
              <w:rPr>
                <w:sz w:val="20"/>
                <w:szCs w:val="20"/>
              </w:rPr>
              <w:t>6</w:t>
            </w:r>
            <w:r w:rsidRPr="00E8316B">
              <w:rPr>
                <w:sz w:val="20"/>
                <w:szCs w:val="20"/>
              </w:rPr>
              <w:t xml:space="preserve">, журнал </w:t>
            </w:r>
            <w:r w:rsidR="00D04491" w:rsidRPr="00E8316B">
              <w:rPr>
                <w:sz w:val="20"/>
                <w:szCs w:val="20"/>
              </w:rPr>
              <w:t>2</w:t>
            </w:r>
          </w:p>
        </w:tc>
        <w:tc>
          <w:tcPr>
            <w:tcW w:w="1843" w:type="dxa"/>
            <w:shd w:val="clear" w:color="auto" w:fill="auto"/>
          </w:tcPr>
          <w:p w:rsidR="00FD527D" w:rsidRPr="00E8316B" w:rsidRDefault="007464C4" w:rsidP="00E8316B">
            <w:pPr>
              <w:spacing w:line="360" w:lineRule="auto"/>
              <w:rPr>
                <w:sz w:val="20"/>
                <w:szCs w:val="20"/>
              </w:rPr>
            </w:pPr>
            <w:r w:rsidRPr="00E8316B">
              <w:rPr>
                <w:sz w:val="20"/>
                <w:szCs w:val="20"/>
              </w:rPr>
              <w:t>-</w:t>
            </w:r>
          </w:p>
        </w:tc>
        <w:tc>
          <w:tcPr>
            <w:tcW w:w="709" w:type="dxa"/>
            <w:shd w:val="clear" w:color="auto" w:fill="auto"/>
          </w:tcPr>
          <w:p w:rsidR="00FD527D" w:rsidRPr="00E8316B" w:rsidRDefault="00FD527D" w:rsidP="00E8316B">
            <w:pPr>
              <w:spacing w:line="360" w:lineRule="auto"/>
              <w:rPr>
                <w:sz w:val="20"/>
                <w:szCs w:val="20"/>
              </w:rPr>
            </w:pPr>
            <w:r w:rsidRPr="00E8316B">
              <w:rPr>
                <w:sz w:val="20"/>
                <w:szCs w:val="20"/>
              </w:rPr>
              <w:t>60</w:t>
            </w:r>
          </w:p>
        </w:tc>
        <w:tc>
          <w:tcPr>
            <w:tcW w:w="850" w:type="dxa"/>
            <w:shd w:val="clear" w:color="auto" w:fill="auto"/>
          </w:tcPr>
          <w:p w:rsidR="00FD527D" w:rsidRPr="00E8316B" w:rsidRDefault="00FD527D" w:rsidP="00E8316B">
            <w:pPr>
              <w:spacing w:line="360" w:lineRule="auto"/>
              <w:rPr>
                <w:sz w:val="20"/>
                <w:szCs w:val="20"/>
              </w:rPr>
            </w:pPr>
            <w:r w:rsidRPr="00E8316B">
              <w:rPr>
                <w:sz w:val="20"/>
                <w:szCs w:val="20"/>
              </w:rPr>
              <w:t>51</w:t>
            </w:r>
          </w:p>
        </w:tc>
        <w:tc>
          <w:tcPr>
            <w:tcW w:w="851" w:type="dxa"/>
            <w:shd w:val="clear" w:color="auto" w:fill="auto"/>
          </w:tcPr>
          <w:p w:rsidR="00FD527D" w:rsidRPr="00E8316B" w:rsidRDefault="00FD527D" w:rsidP="00E8316B">
            <w:pPr>
              <w:spacing w:line="360" w:lineRule="auto"/>
              <w:rPr>
                <w:sz w:val="20"/>
                <w:szCs w:val="20"/>
              </w:rPr>
            </w:pPr>
            <w:r w:rsidRPr="00E8316B">
              <w:rPr>
                <w:sz w:val="20"/>
                <w:szCs w:val="20"/>
              </w:rPr>
              <w:t>54500,67</w:t>
            </w:r>
          </w:p>
        </w:tc>
      </w:tr>
      <w:tr w:rsidR="00FD527D" w:rsidRPr="00E8316B" w:rsidTr="00E8316B">
        <w:trPr>
          <w:jc w:val="center"/>
        </w:trPr>
        <w:tc>
          <w:tcPr>
            <w:tcW w:w="437" w:type="dxa"/>
            <w:shd w:val="clear" w:color="auto" w:fill="auto"/>
          </w:tcPr>
          <w:p w:rsidR="00FD527D" w:rsidRPr="00E8316B" w:rsidRDefault="00FD527D" w:rsidP="00E8316B">
            <w:pPr>
              <w:spacing w:line="360" w:lineRule="auto"/>
              <w:rPr>
                <w:sz w:val="20"/>
                <w:szCs w:val="20"/>
              </w:rPr>
            </w:pPr>
            <w:r w:rsidRPr="00E8316B">
              <w:rPr>
                <w:sz w:val="20"/>
                <w:szCs w:val="20"/>
              </w:rPr>
              <w:t>4</w:t>
            </w:r>
          </w:p>
        </w:tc>
        <w:tc>
          <w:tcPr>
            <w:tcW w:w="2058" w:type="dxa"/>
            <w:shd w:val="clear" w:color="auto" w:fill="auto"/>
          </w:tcPr>
          <w:p w:rsidR="00FD527D" w:rsidRPr="00E8316B" w:rsidRDefault="00FD527D" w:rsidP="00E8316B">
            <w:pPr>
              <w:spacing w:line="360" w:lineRule="auto"/>
              <w:rPr>
                <w:sz w:val="20"/>
                <w:szCs w:val="20"/>
              </w:rPr>
            </w:pPr>
            <w:r w:rsidRPr="00E8316B">
              <w:rPr>
                <w:sz w:val="20"/>
                <w:szCs w:val="20"/>
              </w:rPr>
              <w:t>Отпущены материалы на сторону</w:t>
            </w:r>
          </w:p>
        </w:tc>
        <w:tc>
          <w:tcPr>
            <w:tcW w:w="1356" w:type="dxa"/>
            <w:shd w:val="clear" w:color="auto" w:fill="auto"/>
          </w:tcPr>
          <w:p w:rsidR="00FD527D" w:rsidRPr="00E8316B" w:rsidRDefault="00FD527D" w:rsidP="00E8316B">
            <w:pPr>
              <w:spacing w:line="360" w:lineRule="auto"/>
              <w:rPr>
                <w:sz w:val="20"/>
                <w:szCs w:val="20"/>
              </w:rPr>
            </w:pPr>
            <w:r w:rsidRPr="00E8316B">
              <w:rPr>
                <w:sz w:val="20"/>
                <w:szCs w:val="20"/>
              </w:rPr>
              <w:t>Накладная на отпуск материалов на сторону</w:t>
            </w:r>
          </w:p>
        </w:tc>
        <w:tc>
          <w:tcPr>
            <w:tcW w:w="1360" w:type="dxa"/>
            <w:shd w:val="clear" w:color="auto" w:fill="auto"/>
          </w:tcPr>
          <w:p w:rsidR="00FD527D" w:rsidRPr="00E8316B" w:rsidRDefault="00FD527D" w:rsidP="00E8316B">
            <w:pPr>
              <w:tabs>
                <w:tab w:val="left" w:pos="993"/>
              </w:tabs>
              <w:spacing w:line="360" w:lineRule="auto"/>
              <w:rPr>
                <w:sz w:val="20"/>
                <w:szCs w:val="20"/>
              </w:rPr>
            </w:pPr>
            <w:r w:rsidRPr="00E8316B">
              <w:rPr>
                <w:sz w:val="20"/>
                <w:szCs w:val="20"/>
              </w:rPr>
              <w:t xml:space="preserve">журнал </w:t>
            </w:r>
            <w:r w:rsidR="00D04491" w:rsidRPr="00E8316B">
              <w:rPr>
                <w:sz w:val="20"/>
                <w:szCs w:val="20"/>
              </w:rPr>
              <w:t>10,10/1</w:t>
            </w:r>
          </w:p>
        </w:tc>
        <w:tc>
          <w:tcPr>
            <w:tcW w:w="1843" w:type="dxa"/>
            <w:shd w:val="clear" w:color="auto" w:fill="auto"/>
          </w:tcPr>
          <w:p w:rsidR="00FD527D" w:rsidRPr="00E8316B" w:rsidRDefault="00D04491" w:rsidP="00E8316B">
            <w:pPr>
              <w:spacing w:line="360" w:lineRule="auto"/>
              <w:rPr>
                <w:sz w:val="20"/>
                <w:szCs w:val="20"/>
              </w:rPr>
            </w:pPr>
            <w:r w:rsidRPr="00E8316B">
              <w:rPr>
                <w:sz w:val="20"/>
                <w:szCs w:val="20"/>
              </w:rPr>
              <w:t>Аналитические данные по счету 91,</w:t>
            </w:r>
            <w:r w:rsidR="007464C4" w:rsidRPr="00E8316B">
              <w:rPr>
                <w:sz w:val="20"/>
                <w:szCs w:val="20"/>
              </w:rPr>
              <w:t xml:space="preserve"> карточка учета материалов</w:t>
            </w:r>
          </w:p>
        </w:tc>
        <w:tc>
          <w:tcPr>
            <w:tcW w:w="709" w:type="dxa"/>
            <w:shd w:val="clear" w:color="auto" w:fill="auto"/>
          </w:tcPr>
          <w:p w:rsidR="00FD527D" w:rsidRPr="00E8316B" w:rsidRDefault="00FD527D" w:rsidP="00E8316B">
            <w:pPr>
              <w:spacing w:line="360" w:lineRule="auto"/>
              <w:rPr>
                <w:sz w:val="20"/>
                <w:szCs w:val="20"/>
              </w:rPr>
            </w:pPr>
            <w:r w:rsidRPr="00E8316B">
              <w:rPr>
                <w:sz w:val="20"/>
                <w:szCs w:val="20"/>
              </w:rPr>
              <w:t>91.2</w:t>
            </w:r>
          </w:p>
        </w:tc>
        <w:tc>
          <w:tcPr>
            <w:tcW w:w="850" w:type="dxa"/>
            <w:shd w:val="clear" w:color="auto" w:fill="auto"/>
          </w:tcPr>
          <w:p w:rsidR="00FD527D" w:rsidRPr="00E8316B" w:rsidRDefault="00FD527D" w:rsidP="00E8316B">
            <w:pPr>
              <w:spacing w:line="360" w:lineRule="auto"/>
              <w:rPr>
                <w:sz w:val="20"/>
                <w:szCs w:val="20"/>
              </w:rPr>
            </w:pPr>
            <w:r w:rsidRPr="00E8316B">
              <w:rPr>
                <w:sz w:val="20"/>
                <w:szCs w:val="20"/>
              </w:rPr>
              <w:t>10.8</w:t>
            </w:r>
          </w:p>
        </w:tc>
        <w:tc>
          <w:tcPr>
            <w:tcW w:w="851" w:type="dxa"/>
            <w:shd w:val="clear" w:color="auto" w:fill="auto"/>
          </w:tcPr>
          <w:p w:rsidR="00FD527D" w:rsidRPr="00E8316B" w:rsidRDefault="00FD527D" w:rsidP="00E8316B">
            <w:pPr>
              <w:spacing w:line="360" w:lineRule="auto"/>
              <w:rPr>
                <w:sz w:val="20"/>
                <w:szCs w:val="20"/>
              </w:rPr>
            </w:pPr>
            <w:r w:rsidRPr="00E8316B">
              <w:rPr>
                <w:sz w:val="20"/>
                <w:szCs w:val="20"/>
              </w:rPr>
              <w:t>46187,01</w:t>
            </w:r>
          </w:p>
        </w:tc>
      </w:tr>
      <w:tr w:rsidR="00FD527D" w:rsidRPr="00E8316B" w:rsidTr="00E8316B">
        <w:trPr>
          <w:jc w:val="center"/>
        </w:trPr>
        <w:tc>
          <w:tcPr>
            <w:tcW w:w="437" w:type="dxa"/>
            <w:shd w:val="clear" w:color="auto" w:fill="auto"/>
          </w:tcPr>
          <w:p w:rsidR="00FD527D" w:rsidRPr="00E8316B" w:rsidRDefault="00FD527D" w:rsidP="00E8316B">
            <w:pPr>
              <w:spacing w:line="360" w:lineRule="auto"/>
              <w:rPr>
                <w:sz w:val="20"/>
                <w:szCs w:val="20"/>
              </w:rPr>
            </w:pPr>
            <w:r w:rsidRPr="00E8316B">
              <w:rPr>
                <w:sz w:val="20"/>
                <w:szCs w:val="20"/>
              </w:rPr>
              <w:t>5</w:t>
            </w:r>
          </w:p>
        </w:tc>
        <w:tc>
          <w:tcPr>
            <w:tcW w:w="2058" w:type="dxa"/>
            <w:shd w:val="clear" w:color="auto" w:fill="auto"/>
          </w:tcPr>
          <w:p w:rsidR="00FD527D" w:rsidRPr="00E8316B" w:rsidRDefault="00FD527D" w:rsidP="00E8316B">
            <w:pPr>
              <w:spacing w:line="360" w:lineRule="auto"/>
              <w:rPr>
                <w:sz w:val="20"/>
                <w:szCs w:val="20"/>
              </w:rPr>
            </w:pPr>
            <w:r w:rsidRPr="00E8316B">
              <w:rPr>
                <w:sz w:val="20"/>
                <w:szCs w:val="20"/>
              </w:rPr>
              <w:t>Начислена выручка по отпущенным материалам</w:t>
            </w:r>
          </w:p>
        </w:tc>
        <w:tc>
          <w:tcPr>
            <w:tcW w:w="1356" w:type="dxa"/>
            <w:shd w:val="clear" w:color="auto" w:fill="auto"/>
          </w:tcPr>
          <w:p w:rsidR="00FD527D" w:rsidRPr="00E8316B" w:rsidRDefault="00FD527D" w:rsidP="00E8316B">
            <w:pPr>
              <w:spacing w:line="360" w:lineRule="auto"/>
              <w:rPr>
                <w:sz w:val="20"/>
                <w:szCs w:val="20"/>
              </w:rPr>
            </w:pPr>
            <w:r w:rsidRPr="00E8316B">
              <w:rPr>
                <w:sz w:val="20"/>
                <w:szCs w:val="20"/>
              </w:rPr>
              <w:t>-</w:t>
            </w:r>
            <w:r w:rsidRPr="00E8316B">
              <w:rPr>
                <w:sz w:val="20"/>
                <w:szCs w:val="20"/>
                <w:lang w:val="en-US"/>
              </w:rPr>
              <w:t>||</w:t>
            </w:r>
            <w:r w:rsidRPr="00E8316B">
              <w:rPr>
                <w:sz w:val="20"/>
                <w:szCs w:val="20"/>
              </w:rPr>
              <w:t>-</w:t>
            </w:r>
          </w:p>
        </w:tc>
        <w:tc>
          <w:tcPr>
            <w:tcW w:w="1360" w:type="dxa"/>
            <w:shd w:val="clear" w:color="auto" w:fill="auto"/>
          </w:tcPr>
          <w:p w:rsidR="00FD527D" w:rsidRPr="00E8316B" w:rsidRDefault="00FD527D" w:rsidP="00E8316B">
            <w:pPr>
              <w:tabs>
                <w:tab w:val="left" w:pos="993"/>
              </w:tabs>
              <w:spacing w:line="360" w:lineRule="auto"/>
              <w:rPr>
                <w:sz w:val="20"/>
                <w:szCs w:val="20"/>
              </w:rPr>
            </w:pPr>
            <w:r w:rsidRPr="00E8316B">
              <w:rPr>
                <w:sz w:val="20"/>
                <w:szCs w:val="20"/>
              </w:rPr>
              <w:t>Ведомость 1</w:t>
            </w:r>
            <w:r w:rsidR="007464C4" w:rsidRPr="00E8316B">
              <w:rPr>
                <w:sz w:val="20"/>
                <w:szCs w:val="20"/>
              </w:rPr>
              <w:t>6</w:t>
            </w:r>
          </w:p>
        </w:tc>
        <w:tc>
          <w:tcPr>
            <w:tcW w:w="1843" w:type="dxa"/>
            <w:shd w:val="clear" w:color="auto" w:fill="auto"/>
          </w:tcPr>
          <w:p w:rsidR="00FD527D" w:rsidRPr="00E8316B" w:rsidRDefault="007464C4" w:rsidP="00E8316B">
            <w:pPr>
              <w:spacing w:line="360" w:lineRule="auto"/>
              <w:rPr>
                <w:sz w:val="20"/>
                <w:szCs w:val="20"/>
              </w:rPr>
            </w:pPr>
            <w:r w:rsidRPr="00E8316B">
              <w:rPr>
                <w:sz w:val="20"/>
                <w:szCs w:val="20"/>
              </w:rPr>
              <w:t>Аналитические данные по счету 91</w:t>
            </w:r>
          </w:p>
        </w:tc>
        <w:tc>
          <w:tcPr>
            <w:tcW w:w="709" w:type="dxa"/>
            <w:shd w:val="clear" w:color="auto" w:fill="auto"/>
          </w:tcPr>
          <w:p w:rsidR="00FD527D" w:rsidRPr="00E8316B" w:rsidRDefault="00FD527D" w:rsidP="00E8316B">
            <w:pPr>
              <w:spacing w:line="360" w:lineRule="auto"/>
              <w:rPr>
                <w:sz w:val="20"/>
                <w:szCs w:val="20"/>
              </w:rPr>
            </w:pPr>
            <w:r w:rsidRPr="00E8316B">
              <w:rPr>
                <w:sz w:val="20"/>
                <w:szCs w:val="20"/>
              </w:rPr>
              <w:t>62</w:t>
            </w:r>
          </w:p>
        </w:tc>
        <w:tc>
          <w:tcPr>
            <w:tcW w:w="850" w:type="dxa"/>
            <w:shd w:val="clear" w:color="auto" w:fill="auto"/>
          </w:tcPr>
          <w:p w:rsidR="00FD527D" w:rsidRPr="00E8316B" w:rsidRDefault="00FD527D" w:rsidP="00E8316B">
            <w:pPr>
              <w:spacing w:line="360" w:lineRule="auto"/>
              <w:rPr>
                <w:sz w:val="20"/>
                <w:szCs w:val="20"/>
              </w:rPr>
            </w:pPr>
            <w:r w:rsidRPr="00E8316B">
              <w:rPr>
                <w:sz w:val="20"/>
                <w:szCs w:val="20"/>
              </w:rPr>
              <w:t>91.1</w:t>
            </w:r>
          </w:p>
        </w:tc>
        <w:tc>
          <w:tcPr>
            <w:tcW w:w="851" w:type="dxa"/>
            <w:shd w:val="clear" w:color="auto" w:fill="auto"/>
          </w:tcPr>
          <w:p w:rsidR="00FD527D" w:rsidRPr="00E8316B" w:rsidRDefault="00FD527D" w:rsidP="00E8316B">
            <w:pPr>
              <w:spacing w:line="360" w:lineRule="auto"/>
              <w:rPr>
                <w:sz w:val="20"/>
                <w:szCs w:val="20"/>
              </w:rPr>
            </w:pPr>
            <w:r w:rsidRPr="00E8316B">
              <w:rPr>
                <w:sz w:val="20"/>
                <w:szCs w:val="20"/>
              </w:rPr>
              <w:t>54500,67</w:t>
            </w:r>
          </w:p>
        </w:tc>
      </w:tr>
      <w:tr w:rsidR="00FD527D" w:rsidRPr="00E8316B" w:rsidTr="00E8316B">
        <w:trPr>
          <w:jc w:val="center"/>
        </w:trPr>
        <w:tc>
          <w:tcPr>
            <w:tcW w:w="437" w:type="dxa"/>
            <w:shd w:val="clear" w:color="auto" w:fill="auto"/>
          </w:tcPr>
          <w:p w:rsidR="00FD527D" w:rsidRPr="00E8316B" w:rsidRDefault="00FD527D" w:rsidP="00E8316B">
            <w:pPr>
              <w:spacing w:line="360" w:lineRule="auto"/>
              <w:rPr>
                <w:sz w:val="20"/>
                <w:szCs w:val="20"/>
              </w:rPr>
            </w:pPr>
            <w:r w:rsidRPr="00E8316B">
              <w:rPr>
                <w:sz w:val="20"/>
                <w:szCs w:val="20"/>
              </w:rPr>
              <w:t>6</w:t>
            </w:r>
          </w:p>
        </w:tc>
        <w:tc>
          <w:tcPr>
            <w:tcW w:w="2058" w:type="dxa"/>
            <w:shd w:val="clear" w:color="auto" w:fill="auto"/>
          </w:tcPr>
          <w:p w:rsidR="00FD527D" w:rsidRPr="00E8316B" w:rsidRDefault="00FD527D" w:rsidP="00E8316B">
            <w:pPr>
              <w:spacing w:line="360" w:lineRule="auto"/>
              <w:rPr>
                <w:sz w:val="20"/>
                <w:szCs w:val="20"/>
              </w:rPr>
            </w:pPr>
            <w:r w:rsidRPr="00E8316B">
              <w:rPr>
                <w:sz w:val="20"/>
                <w:szCs w:val="20"/>
              </w:rPr>
              <w:t>Начислен НДС</w:t>
            </w:r>
          </w:p>
        </w:tc>
        <w:tc>
          <w:tcPr>
            <w:tcW w:w="1356" w:type="dxa"/>
            <w:shd w:val="clear" w:color="auto" w:fill="auto"/>
          </w:tcPr>
          <w:p w:rsidR="00FD527D" w:rsidRPr="00E8316B" w:rsidRDefault="00FD527D" w:rsidP="00E8316B">
            <w:pPr>
              <w:spacing w:line="360" w:lineRule="auto"/>
              <w:rPr>
                <w:sz w:val="20"/>
                <w:szCs w:val="20"/>
              </w:rPr>
            </w:pPr>
          </w:p>
        </w:tc>
        <w:tc>
          <w:tcPr>
            <w:tcW w:w="1360" w:type="dxa"/>
            <w:shd w:val="clear" w:color="auto" w:fill="auto"/>
          </w:tcPr>
          <w:p w:rsidR="00FD527D" w:rsidRPr="00E8316B" w:rsidRDefault="00FD527D" w:rsidP="00E8316B">
            <w:pPr>
              <w:tabs>
                <w:tab w:val="left" w:pos="993"/>
              </w:tabs>
              <w:spacing w:line="360" w:lineRule="auto"/>
              <w:rPr>
                <w:sz w:val="20"/>
                <w:szCs w:val="20"/>
              </w:rPr>
            </w:pPr>
            <w:r w:rsidRPr="00E8316B">
              <w:rPr>
                <w:sz w:val="20"/>
                <w:szCs w:val="20"/>
              </w:rPr>
              <w:t xml:space="preserve">Ведомость </w:t>
            </w:r>
            <w:r w:rsidR="007464C4" w:rsidRPr="00E8316B">
              <w:rPr>
                <w:sz w:val="20"/>
                <w:szCs w:val="20"/>
              </w:rPr>
              <w:t>по счету 68</w:t>
            </w:r>
          </w:p>
        </w:tc>
        <w:tc>
          <w:tcPr>
            <w:tcW w:w="1843" w:type="dxa"/>
            <w:shd w:val="clear" w:color="auto" w:fill="auto"/>
          </w:tcPr>
          <w:p w:rsidR="00FD527D" w:rsidRPr="00E8316B" w:rsidRDefault="007464C4" w:rsidP="00E8316B">
            <w:pPr>
              <w:spacing w:line="360" w:lineRule="auto"/>
              <w:rPr>
                <w:sz w:val="20"/>
                <w:szCs w:val="20"/>
              </w:rPr>
            </w:pPr>
            <w:r w:rsidRPr="00E8316B">
              <w:rPr>
                <w:sz w:val="20"/>
                <w:szCs w:val="20"/>
              </w:rPr>
              <w:t>Аналитические данные по счету 91</w:t>
            </w:r>
          </w:p>
        </w:tc>
        <w:tc>
          <w:tcPr>
            <w:tcW w:w="709" w:type="dxa"/>
            <w:shd w:val="clear" w:color="auto" w:fill="auto"/>
          </w:tcPr>
          <w:p w:rsidR="00FD527D" w:rsidRPr="00E8316B" w:rsidRDefault="00FD527D" w:rsidP="00E8316B">
            <w:pPr>
              <w:spacing w:line="360" w:lineRule="auto"/>
              <w:rPr>
                <w:sz w:val="20"/>
                <w:szCs w:val="20"/>
              </w:rPr>
            </w:pPr>
            <w:r w:rsidRPr="00E8316B">
              <w:rPr>
                <w:sz w:val="20"/>
                <w:szCs w:val="20"/>
              </w:rPr>
              <w:t>91.2</w:t>
            </w:r>
          </w:p>
        </w:tc>
        <w:tc>
          <w:tcPr>
            <w:tcW w:w="850" w:type="dxa"/>
            <w:shd w:val="clear" w:color="auto" w:fill="auto"/>
          </w:tcPr>
          <w:p w:rsidR="00FD527D" w:rsidRPr="00E8316B" w:rsidRDefault="00FD527D" w:rsidP="00E8316B">
            <w:pPr>
              <w:spacing w:line="360" w:lineRule="auto"/>
              <w:rPr>
                <w:sz w:val="20"/>
                <w:szCs w:val="20"/>
              </w:rPr>
            </w:pPr>
            <w:r w:rsidRPr="00E8316B">
              <w:rPr>
                <w:sz w:val="20"/>
                <w:szCs w:val="20"/>
              </w:rPr>
              <w:t>68</w:t>
            </w:r>
          </w:p>
        </w:tc>
        <w:tc>
          <w:tcPr>
            <w:tcW w:w="851" w:type="dxa"/>
            <w:shd w:val="clear" w:color="auto" w:fill="auto"/>
          </w:tcPr>
          <w:p w:rsidR="00FD527D" w:rsidRPr="00E8316B" w:rsidRDefault="00FD527D" w:rsidP="00E8316B">
            <w:pPr>
              <w:spacing w:line="360" w:lineRule="auto"/>
              <w:rPr>
                <w:sz w:val="20"/>
                <w:szCs w:val="20"/>
              </w:rPr>
            </w:pPr>
            <w:r w:rsidRPr="00E8316B">
              <w:rPr>
                <w:sz w:val="20"/>
                <w:szCs w:val="20"/>
              </w:rPr>
              <w:t>8313,36</w:t>
            </w:r>
          </w:p>
        </w:tc>
      </w:tr>
      <w:tr w:rsidR="00FD527D" w:rsidRPr="00E8316B" w:rsidTr="00E8316B">
        <w:trPr>
          <w:jc w:val="center"/>
        </w:trPr>
        <w:tc>
          <w:tcPr>
            <w:tcW w:w="437" w:type="dxa"/>
            <w:shd w:val="clear" w:color="auto" w:fill="auto"/>
          </w:tcPr>
          <w:p w:rsidR="00FD527D" w:rsidRPr="00E8316B" w:rsidRDefault="00FD527D" w:rsidP="00E8316B">
            <w:pPr>
              <w:spacing w:line="360" w:lineRule="auto"/>
              <w:rPr>
                <w:sz w:val="20"/>
                <w:szCs w:val="20"/>
              </w:rPr>
            </w:pPr>
            <w:r w:rsidRPr="00E8316B">
              <w:rPr>
                <w:sz w:val="20"/>
                <w:szCs w:val="20"/>
              </w:rPr>
              <w:t>7</w:t>
            </w:r>
          </w:p>
        </w:tc>
        <w:tc>
          <w:tcPr>
            <w:tcW w:w="2058" w:type="dxa"/>
            <w:shd w:val="clear" w:color="auto" w:fill="auto"/>
          </w:tcPr>
          <w:p w:rsidR="00FD527D" w:rsidRPr="00E8316B" w:rsidRDefault="00FD527D" w:rsidP="00E8316B">
            <w:pPr>
              <w:spacing w:line="360" w:lineRule="auto"/>
              <w:rPr>
                <w:sz w:val="20"/>
                <w:szCs w:val="20"/>
              </w:rPr>
            </w:pPr>
            <w:r w:rsidRPr="00E8316B">
              <w:rPr>
                <w:sz w:val="20"/>
                <w:szCs w:val="20"/>
              </w:rPr>
              <w:t>Восстановлен НДС</w:t>
            </w:r>
          </w:p>
        </w:tc>
        <w:tc>
          <w:tcPr>
            <w:tcW w:w="1356" w:type="dxa"/>
            <w:shd w:val="clear" w:color="auto" w:fill="auto"/>
          </w:tcPr>
          <w:p w:rsidR="00FD527D" w:rsidRPr="00E8316B" w:rsidRDefault="00FD527D" w:rsidP="00E8316B">
            <w:pPr>
              <w:spacing w:line="360" w:lineRule="auto"/>
              <w:rPr>
                <w:sz w:val="20"/>
                <w:szCs w:val="20"/>
              </w:rPr>
            </w:pPr>
          </w:p>
        </w:tc>
        <w:tc>
          <w:tcPr>
            <w:tcW w:w="1360" w:type="dxa"/>
            <w:shd w:val="clear" w:color="auto" w:fill="auto"/>
          </w:tcPr>
          <w:p w:rsidR="00FD527D" w:rsidRPr="00E8316B" w:rsidRDefault="007464C4" w:rsidP="00E8316B">
            <w:pPr>
              <w:spacing w:line="360" w:lineRule="auto"/>
              <w:rPr>
                <w:sz w:val="20"/>
                <w:szCs w:val="20"/>
              </w:rPr>
            </w:pPr>
            <w:r w:rsidRPr="00E8316B">
              <w:rPr>
                <w:sz w:val="20"/>
                <w:szCs w:val="20"/>
              </w:rPr>
              <w:t>Ведомость по счету 68, ведомость 16</w:t>
            </w:r>
          </w:p>
        </w:tc>
        <w:tc>
          <w:tcPr>
            <w:tcW w:w="1843" w:type="dxa"/>
            <w:shd w:val="clear" w:color="auto" w:fill="auto"/>
          </w:tcPr>
          <w:p w:rsidR="00FD527D" w:rsidRPr="00E8316B" w:rsidRDefault="007464C4" w:rsidP="00E8316B">
            <w:pPr>
              <w:spacing w:line="360" w:lineRule="auto"/>
              <w:rPr>
                <w:sz w:val="20"/>
                <w:szCs w:val="20"/>
              </w:rPr>
            </w:pPr>
            <w:r w:rsidRPr="00E8316B">
              <w:rPr>
                <w:sz w:val="20"/>
                <w:szCs w:val="20"/>
              </w:rPr>
              <w:t>-</w:t>
            </w:r>
          </w:p>
        </w:tc>
        <w:tc>
          <w:tcPr>
            <w:tcW w:w="709" w:type="dxa"/>
            <w:shd w:val="clear" w:color="auto" w:fill="auto"/>
          </w:tcPr>
          <w:p w:rsidR="00FD527D" w:rsidRPr="00E8316B" w:rsidRDefault="00FD527D" w:rsidP="00E8316B">
            <w:pPr>
              <w:spacing w:line="360" w:lineRule="auto"/>
              <w:rPr>
                <w:sz w:val="20"/>
                <w:szCs w:val="20"/>
              </w:rPr>
            </w:pPr>
            <w:r w:rsidRPr="00E8316B">
              <w:rPr>
                <w:sz w:val="20"/>
                <w:szCs w:val="20"/>
              </w:rPr>
              <w:t>68</w:t>
            </w:r>
          </w:p>
        </w:tc>
        <w:tc>
          <w:tcPr>
            <w:tcW w:w="850" w:type="dxa"/>
            <w:shd w:val="clear" w:color="auto" w:fill="auto"/>
          </w:tcPr>
          <w:p w:rsidR="00FD527D" w:rsidRPr="00E8316B" w:rsidRDefault="00FD527D" w:rsidP="00E8316B">
            <w:pPr>
              <w:spacing w:line="360" w:lineRule="auto"/>
              <w:rPr>
                <w:sz w:val="20"/>
                <w:szCs w:val="20"/>
              </w:rPr>
            </w:pPr>
            <w:r w:rsidRPr="00E8316B">
              <w:rPr>
                <w:sz w:val="20"/>
                <w:szCs w:val="20"/>
              </w:rPr>
              <w:t>62</w:t>
            </w:r>
          </w:p>
        </w:tc>
        <w:tc>
          <w:tcPr>
            <w:tcW w:w="851" w:type="dxa"/>
            <w:shd w:val="clear" w:color="auto" w:fill="auto"/>
          </w:tcPr>
          <w:p w:rsidR="00FD527D" w:rsidRPr="00E8316B" w:rsidRDefault="00FD527D" w:rsidP="00E8316B">
            <w:pPr>
              <w:spacing w:line="360" w:lineRule="auto"/>
              <w:rPr>
                <w:sz w:val="20"/>
                <w:szCs w:val="20"/>
              </w:rPr>
            </w:pPr>
            <w:r w:rsidRPr="00E8316B">
              <w:rPr>
                <w:sz w:val="20"/>
                <w:szCs w:val="20"/>
              </w:rPr>
              <w:t>8313,36</w:t>
            </w:r>
          </w:p>
        </w:tc>
      </w:tr>
      <w:tr w:rsidR="00FD527D" w:rsidRPr="00E8316B" w:rsidTr="00E8316B">
        <w:trPr>
          <w:jc w:val="center"/>
        </w:trPr>
        <w:tc>
          <w:tcPr>
            <w:tcW w:w="437" w:type="dxa"/>
            <w:shd w:val="clear" w:color="auto" w:fill="auto"/>
          </w:tcPr>
          <w:p w:rsidR="00FD527D" w:rsidRPr="00E8316B" w:rsidRDefault="00FD527D" w:rsidP="00E8316B">
            <w:pPr>
              <w:spacing w:line="360" w:lineRule="auto"/>
              <w:rPr>
                <w:sz w:val="20"/>
                <w:szCs w:val="20"/>
              </w:rPr>
            </w:pPr>
            <w:r w:rsidRPr="00E8316B">
              <w:rPr>
                <w:sz w:val="20"/>
                <w:szCs w:val="20"/>
              </w:rPr>
              <w:t>8</w:t>
            </w:r>
          </w:p>
        </w:tc>
        <w:tc>
          <w:tcPr>
            <w:tcW w:w="2058" w:type="dxa"/>
            <w:shd w:val="clear" w:color="auto" w:fill="auto"/>
          </w:tcPr>
          <w:p w:rsidR="00FD527D" w:rsidRPr="00E8316B" w:rsidRDefault="00FD527D" w:rsidP="00E8316B">
            <w:pPr>
              <w:spacing w:line="360" w:lineRule="auto"/>
              <w:rPr>
                <w:sz w:val="20"/>
                <w:szCs w:val="20"/>
              </w:rPr>
            </w:pPr>
            <w:r w:rsidRPr="00E8316B">
              <w:rPr>
                <w:sz w:val="20"/>
                <w:szCs w:val="20"/>
              </w:rPr>
              <w:t>Отпущены материалы в основное производство</w:t>
            </w:r>
          </w:p>
        </w:tc>
        <w:tc>
          <w:tcPr>
            <w:tcW w:w="1356" w:type="dxa"/>
            <w:shd w:val="clear" w:color="auto" w:fill="auto"/>
          </w:tcPr>
          <w:p w:rsidR="00FD527D" w:rsidRPr="00E8316B" w:rsidRDefault="00FD527D" w:rsidP="00E8316B">
            <w:pPr>
              <w:spacing w:line="360" w:lineRule="auto"/>
              <w:rPr>
                <w:sz w:val="20"/>
                <w:szCs w:val="20"/>
              </w:rPr>
            </w:pPr>
            <w:r w:rsidRPr="00E8316B">
              <w:rPr>
                <w:sz w:val="20"/>
                <w:szCs w:val="20"/>
              </w:rPr>
              <w:t>накладная</w:t>
            </w:r>
          </w:p>
        </w:tc>
        <w:tc>
          <w:tcPr>
            <w:tcW w:w="1360" w:type="dxa"/>
            <w:shd w:val="clear" w:color="auto" w:fill="auto"/>
          </w:tcPr>
          <w:p w:rsidR="00FD527D" w:rsidRPr="00E8316B" w:rsidRDefault="00243D1A" w:rsidP="00E8316B">
            <w:pPr>
              <w:spacing w:line="360" w:lineRule="auto"/>
              <w:rPr>
                <w:sz w:val="20"/>
                <w:szCs w:val="20"/>
              </w:rPr>
            </w:pPr>
            <w:r w:rsidRPr="00E8316B">
              <w:rPr>
                <w:sz w:val="20"/>
                <w:szCs w:val="20"/>
              </w:rPr>
              <w:t>Ведомость 10,10/1</w:t>
            </w:r>
          </w:p>
        </w:tc>
        <w:tc>
          <w:tcPr>
            <w:tcW w:w="1843" w:type="dxa"/>
            <w:shd w:val="clear" w:color="auto" w:fill="auto"/>
          </w:tcPr>
          <w:p w:rsidR="00FD527D" w:rsidRPr="00E8316B" w:rsidRDefault="007464C4" w:rsidP="00E8316B">
            <w:pPr>
              <w:spacing w:line="360" w:lineRule="auto"/>
              <w:rPr>
                <w:sz w:val="20"/>
                <w:szCs w:val="20"/>
              </w:rPr>
            </w:pPr>
            <w:r w:rsidRPr="00E8316B">
              <w:rPr>
                <w:sz w:val="20"/>
                <w:szCs w:val="20"/>
              </w:rPr>
              <w:t>Карточка учета материалов</w:t>
            </w:r>
          </w:p>
        </w:tc>
        <w:tc>
          <w:tcPr>
            <w:tcW w:w="709" w:type="dxa"/>
            <w:shd w:val="clear" w:color="auto" w:fill="auto"/>
          </w:tcPr>
          <w:p w:rsidR="00FD527D" w:rsidRPr="00E8316B" w:rsidRDefault="00FD527D" w:rsidP="00E8316B">
            <w:pPr>
              <w:spacing w:line="360" w:lineRule="auto"/>
              <w:rPr>
                <w:sz w:val="20"/>
                <w:szCs w:val="20"/>
              </w:rPr>
            </w:pPr>
            <w:r w:rsidRPr="00E8316B">
              <w:rPr>
                <w:sz w:val="20"/>
                <w:szCs w:val="20"/>
              </w:rPr>
              <w:t>20</w:t>
            </w:r>
          </w:p>
        </w:tc>
        <w:tc>
          <w:tcPr>
            <w:tcW w:w="850" w:type="dxa"/>
            <w:shd w:val="clear" w:color="auto" w:fill="auto"/>
          </w:tcPr>
          <w:p w:rsidR="00FD527D" w:rsidRPr="00E8316B" w:rsidRDefault="00FD527D" w:rsidP="00E8316B">
            <w:pPr>
              <w:spacing w:line="360" w:lineRule="auto"/>
              <w:rPr>
                <w:sz w:val="20"/>
                <w:szCs w:val="20"/>
              </w:rPr>
            </w:pPr>
            <w:r w:rsidRPr="00E8316B">
              <w:rPr>
                <w:sz w:val="20"/>
                <w:szCs w:val="20"/>
              </w:rPr>
              <w:t>10.8</w:t>
            </w:r>
          </w:p>
        </w:tc>
        <w:tc>
          <w:tcPr>
            <w:tcW w:w="851" w:type="dxa"/>
            <w:shd w:val="clear" w:color="auto" w:fill="auto"/>
          </w:tcPr>
          <w:p w:rsidR="00FD527D" w:rsidRPr="00E8316B" w:rsidRDefault="00FD527D" w:rsidP="00E8316B">
            <w:pPr>
              <w:spacing w:line="360" w:lineRule="auto"/>
              <w:rPr>
                <w:sz w:val="20"/>
                <w:szCs w:val="20"/>
              </w:rPr>
            </w:pPr>
            <w:r w:rsidRPr="00E8316B">
              <w:rPr>
                <w:sz w:val="20"/>
                <w:szCs w:val="20"/>
              </w:rPr>
              <w:t>32</w:t>
            </w:r>
          </w:p>
        </w:tc>
      </w:tr>
    </w:tbl>
    <w:p w:rsidR="00FE6BAC" w:rsidRPr="00807565" w:rsidRDefault="00FE6BAC" w:rsidP="00807565">
      <w:pPr>
        <w:spacing w:line="360" w:lineRule="auto"/>
        <w:ind w:firstLine="709"/>
        <w:jc w:val="both"/>
        <w:rPr>
          <w:sz w:val="28"/>
          <w:szCs w:val="28"/>
        </w:rPr>
      </w:pPr>
    </w:p>
    <w:p w:rsidR="00FE7099" w:rsidRDefault="00FE7099">
      <w:pPr>
        <w:rPr>
          <w:sz w:val="28"/>
          <w:szCs w:val="28"/>
        </w:rPr>
      </w:pPr>
      <w:r>
        <w:rPr>
          <w:sz w:val="28"/>
          <w:szCs w:val="28"/>
        </w:rPr>
        <w:br w:type="page"/>
      </w:r>
    </w:p>
    <w:p w:rsidR="005F6DB6" w:rsidRPr="00FE7099" w:rsidRDefault="005F6DB6" w:rsidP="00FE7099">
      <w:pPr>
        <w:numPr>
          <w:ilvl w:val="0"/>
          <w:numId w:val="3"/>
        </w:numPr>
        <w:spacing w:line="360" w:lineRule="auto"/>
        <w:ind w:left="0" w:firstLine="709"/>
        <w:jc w:val="center"/>
        <w:rPr>
          <w:b/>
          <w:sz w:val="28"/>
          <w:szCs w:val="28"/>
        </w:rPr>
      </w:pPr>
      <w:r w:rsidRPr="00FE7099">
        <w:rPr>
          <w:b/>
          <w:sz w:val="28"/>
          <w:szCs w:val="28"/>
        </w:rPr>
        <w:t>Учет расчетов с работниками организации</w:t>
      </w:r>
    </w:p>
    <w:p w:rsidR="00360E6C" w:rsidRPr="00807565" w:rsidRDefault="00360E6C" w:rsidP="00807565">
      <w:pPr>
        <w:spacing w:line="360" w:lineRule="auto"/>
        <w:ind w:firstLine="709"/>
        <w:jc w:val="both"/>
        <w:rPr>
          <w:sz w:val="28"/>
          <w:szCs w:val="28"/>
        </w:rPr>
      </w:pPr>
    </w:p>
    <w:p w:rsidR="00360E6C" w:rsidRPr="00807565" w:rsidRDefault="00360E6C" w:rsidP="00807565">
      <w:pPr>
        <w:spacing w:line="360" w:lineRule="auto"/>
        <w:ind w:firstLine="709"/>
        <w:jc w:val="both"/>
        <w:rPr>
          <w:sz w:val="28"/>
          <w:szCs w:val="28"/>
        </w:rPr>
      </w:pPr>
      <w:r w:rsidRPr="00807565">
        <w:rPr>
          <w:sz w:val="28"/>
          <w:szCs w:val="28"/>
        </w:rPr>
        <w:t>Учет расчетов с работниками организации регламентируется</w:t>
      </w:r>
      <w:r w:rsidR="00613709" w:rsidRPr="00807565">
        <w:rPr>
          <w:sz w:val="28"/>
          <w:szCs w:val="28"/>
        </w:rPr>
        <w:t xml:space="preserve"> </w:t>
      </w:r>
      <w:r w:rsidRPr="00807565">
        <w:rPr>
          <w:sz w:val="28"/>
          <w:szCs w:val="28"/>
        </w:rPr>
        <w:t>ТК</w:t>
      </w:r>
      <w:r w:rsidR="00613709" w:rsidRPr="00807565">
        <w:rPr>
          <w:sz w:val="28"/>
          <w:szCs w:val="28"/>
        </w:rPr>
        <w:t xml:space="preserve"> от </w:t>
      </w:r>
      <w:r w:rsidRPr="00807565">
        <w:rPr>
          <w:sz w:val="28"/>
          <w:szCs w:val="28"/>
        </w:rPr>
        <w:t>30</w:t>
      </w:r>
      <w:r w:rsidR="00613709" w:rsidRPr="00807565">
        <w:rPr>
          <w:sz w:val="28"/>
          <w:szCs w:val="28"/>
        </w:rPr>
        <w:t>.12.</w:t>
      </w:r>
      <w:r w:rsidRPr="00807565">
        <w:rPr>
          <w:sz w:val="28"/>
          <w:szCs w:val="28"/>
        </w:rPr>
        <w:t> 2001 г</w:t>
      </w:r>
      <w:r w:rsidR="00613709" w:rsidRPr="00807565">
        <w:rPr>
          <w:sz w:val="28"/>
          <w:szCs w:val="28"/>
        </w:rPr>
        <w:t xml:space="preserve">. </w:t>
      </w:r>
      <w:r w:rsidRPr="00807565">
        <w:rPr>
          <w:sz w:val="28"/>
          <w:szCs w:val="28"/>
        </w:rPr>
        <w:t xml:space="preserve"> N 197-ФЗ</w:t>
      </w:r>
    </w:p>
    <w:p w:rsidR="00966161" w:rsidRPr="00807565" w:rsidRDefault="00966161" w:rsidP="00807565">
      <w:pPr>
        <w:spacing w:line="360" w:lineRule="auto"/>
        <w:ind w:firstLine="709"/>
        <w:jc w:val="both"/>
        <w:rPr>
          <w:sz w:val="28"/>
          <w:szCs w:val="28"/>
        </w:rPr>
      </w:pPr>
      <w:r w:rsidRPr="00807565">
        <w:rPr>
          <w:sz w:val="28"/>
          <w:szCs w:val="28"/>
        </w:rPr>
        <w:t xml:space="preserve">Приказ (распоряжение) о приеме работника на работу (форма N Т-1), приказ (распоряжение) о приеме работников на работу (форма N Т-1а) применяются для оформления и </w:t>
      </w:r>
      <w:r w:rsidR="00FE7099" w:rsidRPr="00807565">
        <w:rPr>
          <w:sz w:val="28"/>
          <w:szCs w:val="28"/>
        </w:rPr>
        <w:t>учета,</w:t>
      </w:r>
      <w:r w:rsidRPr="00807565">
        <w:rPr>
          <w:sz w:val="28"/>
          <w:szCs w:val="28"/>
        </w:rPr>
        <w:t xml:space="preserve"> принимаемых на работу работников по трудовому договору и заполняются: форма N Т-1 - на одного работника, форма N Т-1а - на группу работников.</w:t>
      </w:r>
    </w:p>
    <w:p w:rsidR="00966161" w:rsidRPr="00807565" w:rsidRDefault="00966161" w:rsidP="00807565">
      <w:pPr>
        <w:spacing w:line="360" w:lineRule="auto"/>
        <w:ind w:firstLine="709"/>
        <w:jc w:val="both"/>
        <w:rPr>
          <w:sz w:val="28"/>
          <w:szCs w:val="28"/>
        </w:rPr>
      </w:pPr>
      <w:r w:rsidRPr="00807565">
        <w:rPr>
          <w:sz w:val="28"/>
          <w:szCs w:val="28"/>
        </w:rPr>
        <w:t>При оформлении приказа (распоряжения) о приеме работника(ов) на работу указываются наименование структурного подразделения, должность (специальность, профессия), срок испытания, если работнику устанавливается испытание при приеме на работу, а также условия приема на работу и характер предстоящей работы (по совместительству, в порядке перевода из другой организации, для замещения временно отсутствующего работника, для выполнения определенной работы и др.). При заключении с работником(ами) трудового договора на неопределенный срок в реквизитах "Дата" (форма N Т-1) или "Период работы" (форма N Т-1а) строка (графа) "по" не заполняется.</w:t>
      </w:r>
    </w:p>
    <w:p w:rsidR="00966161" w:rsidRPr="00807565" w:rsidRDefault="00966161" w:rsidP="00807565">
      <w:pPr>
        <w:spacing w:line="360" w:lineRule="auto"/>
        <w:ind w:firstLine="709"/>
        <w:jc w:val="both"/>
        <w:rPr>
          <w:sz w:val="28"/>
          <w:szCs w:val="28"/>
        </w:rPr>
      </w:pPr>
      <w:r w:rsidRPr="00807565">
        <w:rPr>
          <w:sz w:val="28"/>
          <w:szCs w:val="28"/>
        </w:rPr>
        <w:t>Подписанный руководителем организации или уполномоченным на это лицом приказ (распоряжение) объявляется работнику(ам) под расписку. На основании приказа (распоряжения) работником кадровой службы вносится запись в трудовую книжку о приеме работника на работу и заполняются соответствующие сведения в личной карточке (форма N Т-2 или N Т-2ГС(МС), а в бухгалтерии открывается лицевой счет работника (форма N Т-54 или N Т-54а).</w:t>
      </w:r>
    </w:p>
    <w:p w:rsidR="00966161" w:rsidRPr="00807565" w:rsidRDefault="00966161" w:rsidP="00807565">
      <w:pPr>
        <w:spacing w:line="360" w:lineRule="auto"/>
        <w:ind w:firstLine="709"/>
        <w:jc w:val="both"/>
        <w:rPr>
          <w:sz w:val="28"/>
          <w:szCs w:val="28"/>
        </w:rPr>
      </w:pPr>
      <w:r w:rsidRPr="00807565">
        <w:rPr>
          <w:sz w:val="28"/>
          <w:szCs w:val="28"/>
        </w:rPr>
        <w:t>Лицевой счет (форма N Т-54), лицевой счет (форма N Т-54а) применяются для ежемесячного отражения сведений о заработной плате, выплаченной работнику в течение календарного года. Заполняются работником бухгалтерии.</w:t>
      </w:r>
    </w:p>
    <w:p w:rsidR="005B1703" w:rsidRPr="00807565" w:rsidRDefault="005B1703" w:rsidP="00807565">
      <w:pPr>
        <w:spacing w:line="360" w:lineRule="auto"/>
        <w:ind w:firstLine="709"/>
        <w:jc w:val="both"/>
        <w:rPr>
          <w:sz w:val="28"/>
          <w:szCs w:val="28"/>
        </w:rPr>
      </w:pPr>
      <w:r w:rsidRPr="00807565">
        <w:rPr>
          <w:sz w:val="28"/>
          <w:szCs w:val="28"/>
        </w:rPr>
        <w:t>Табель учета рабочего времени и расчета оплаты труда</w:t>
      </w:r>
      <w:r w:rsidR="00966161" w:rsidRPr="00807565">
        <w:rPr>
          <w:sz w:val="28"/>
          <w:szCs w:val="28"/>
        </w:rPr>
        <w:t xml:space="preserve"> </w:t>
      </w:r>
      <w:r w:rsidRPr="00807565">
        <w:rPr>
          <w:sz w:val="28"/>
          <w:szCs w:val="28"/>
        </w:rPr>
        <w:t>(форма N Т-12), табель учета рабочего времени</w:t>
      </w:r>
      <w:r w:rsidR="00966161" w:rsidRPr="00807565">
        <w:rPr>
          <w:sz w:val="28"/>
          <w:szCs w:val="28"/>
        </w:rPr>
        <w:t xml:space="preserve"> </w:t>
      </w:r>
      <w:r w:rsidRPr="00807565">
        <w:rPr>
          <w:sz w:val="28"/>
          <w:szCs w:val="28"/>
        </w:rPr>
        <w:t>(форма N Т-13) применяются для учета времени, фактически отработанного и (или) неотработанного каждым работником организации, для контроля за соблюдением работниками установленного режима рабочего времени, для получения данных об отработанном времени, расчета оплаты труда, а также для составления статистической отчетности по труду.</w:t>
      </w:r>
    </w:p>
    <w:p w:rsidR="005B1703" w:rsidRPr="00807565" w:rsidRDefault="005B1703" w:rsidP="00807565">
      <w:pPr>
        <w:spacing w:line="360" w:lineRule="auto"/>
        <w:ind w:firstLine="709"/>
        <w:jc w:val="both"/>
        <w:rPr>
          <w:sz w:val="28"/>
          <w:szCs w:val="28"/>
        </w:rPr>
      </w:pPr>
      <w:r w:rsidRPr="00807565">
        <w:rPr>
          <w:sz w:val="28"/>
          <w:szCs w:val="28"/>
        </w:rPr>
        <w:t>Составляются в одном экземпляре уполномоченным на это лицом, подписываются руководителем структурного подразделения, работником кадровой службы, передаются в бухгалтерию.</w:t>
      </w:r>
    </w:p>
    <w:p w:rsidR="005B1703" w:rsidRPr="00807565" w:rsidRDefault="005B1703" w:rsidP="00807565">
      <w:pPr>
        <w:spacing w:line="360" w:lineRule="auto"/>
        <w:ind w:firstLine="709"/>
        <w:jc w:val="both"/>
        <w:rPr>
          <w:sz w:val="28"/>
          <w:szCs w:val="28"/>
        </w:rPr>
      </w:pPr>
      <w:r w:rsidRPr="00807565">
        <w:rPr>
          <w:sz w:val="28"/>
          <w:szCs w:val="28"/>
        </w:rPr>
        <w:t>Расчетно-платежная ведомость</w:t>
      </w:r>
      <w:r w:rsidR="00966161" w:rsidRPr="00807565">
        <w:rPr>
          <w:sz w:val="28"/>
          <w:szCs w:val="28"/>
        </w:rPr>
        <w:t xml:space="preserve"> </w:t>
      </w:r>
      <w:r w:rsidRPr="00807565">
        <w:rPr>
          <w:sz w:val="28"/>
          <w:szCs w:val="28"/>
        </w:rPr>
        <w:t xml:space="preserve">(форма N Т-49), </w:t>
      </w:r>
      <w:r w:rsidR="00966161" w:rsidRPr="00807565">
        <w:rPr>
          <w:sz w:val="28"/>
          <w:szCs w:val="28"/>
        </w:rPr>
        <w:t>р</w:t>
      </w:r>
      <w:r w:rsidRPr="00807565">
        <w:rPr>
          <w:sz w:val="28"/>
          <w:szCs w:val="28"/>
        </w:rPr>
        <w:t>асчетная ведомость</w:t>
      </w:r>
      <w:r w:rsidR="00966161" w:rsidRPr="00807565">
        <w:rPr>
          <w:sz w:val="28"/>
          <w:szCs w:val="28"/>
        </w:rPr>
        <w:t xml:space="preserve"> </w:t>
      </w:r>
      <w:r w:rsidRPr="00807565">
        <w:rPr>
          <w:sz w:val="28"/>
          <w:szCs w:val="28"/>
        </w:rPr>
        <w:t>(форма N Т-51), платежная ведомость</w:t>
      </w:r>
      <w:r w:rsidR="00966161" w:rsidRPr="00807565">
        <w:rPr>
          <w:sz w:val="28"/>
          <w:szCs w:val="28"/>
        </w:rPr>
        <w:t xml:space="preserve"> </w:t>
      </w:r>
      <w:r w:rsidRPr="00807565">
        <w:rPr>
          <w:sz w:val="28"/>
          <w:szCs w:val="28"/>
        </w:rPr>
        <w:t>(форма N Т-53)  применяются для расчета и выплаты заработной платы работникам организации.</w:t>
      </w:r>
    </w:p>
    <w:p w:rsidR="005B1703" w:rsidRPr="00807565" w:rsidRDefault="005B1703" w:rsidP="00807565">
      <w:pPr>
        <w:spacing w:line="360" w:lineRule="auto"/>
        <w:ind w:firstLine="709"/>
        <w:jc w:val="both"/>
        <w:rPr>
          <w:sz w:val="28"/>
          <w:szCs w:val="28"/>
        </w:rPr>
      </w:pPr>
      <w:r w:rsidRPr="00807565">
        <w:rPr>
          <w:sz w:val="28"/>
          <w:szCs w:val="28"/>
        </w:rPr>
        <w:t>Ведомости составляются в одном экземпляре в бухгалтерии.</w:t>
      </w:r>
    </w:p>
    <w:p w:rsidR="005B1703" w:rsidRPr="00807565" w:rsidRDefault="005B1703" w:rsidP="00807565">
      <w:pPr>
        <w:spacing w:line="360" w:lineRule="auto"/>
        <w:ind w:firstLine="709"/>
        <w:jc w:val="both"/>
        <w:rPr>
          <w:sz w:val="28"/>
          <w:szCs w:val="28"/>
        </w:rPr>
      </w:pPr>
      <w:r w:rsidRPr="00807565">
        <w:rPr>
          <w:sz w:val="28"/>
          <w:szCs w:val="28"/>
        </w:rPr>
        <w:t>Начисление заработной платы (формы N Т-49 и N Т-51) производится на основании данных первичных документов по учету выработки, фактически отработанного времени и других документов.</w:t>
      </w:r>
    </w:p>
    <w:p w:rsidR="005B1703" w:rsidRPr="00807565" w:rsidRDefault="005B1703" w:rsidP="00807565">
      <w:pPr>
        <w:spacing w:line="360" w:lineRule="auto"/>
        <w:ind w:firstLine="709"/>
        <w:jc w:val="both"/>
        <w:rPr>
          <w:sz w:val="28"/>
          <w:szCs w:val="28"/>
        </w:rPr>
      </w:pPr>
      <w:r w:rsidRPr="00807565">
        <w:rPr>
          <w:sz w:val="28"/>
          <w:szCs w:val="28"/>
        </w:rPr>
        <w:t>В графах "Начислено" проставляются суммы по видам оплат из фонда заработной платы, а также другие доходы в виде различных социальных и материальных благ, предоставленных работнику, оплаченных за счет прибыли организации и подлежащих включению в налоговую базу. Одновременно производится расчет всех удержаний из суммы заработной платы и определяется сумма, подлежащая выплате работнику.</w:t>
      </w:r>
    </w:p>
    <w:p w:rsidR="00360E6C" w:rsidRPr="00807565" w:rsidRDefault="00360E6C" w:rsidP="00807565">
      <w:pPr>
        <w:spacing w:line="360" w:lineRule="auto"/>
        <w:ind w:firstLine="709"/>
        <w:jc w:val="both"/>
        <w:rPr>
          <w:sz w:val="28"/>
          <w:szCs w:val="28"/>
        </w:rPr>
      </w:pPr>
    </w:p>
    <w:p w:rsidR="00055EBE" w:rsidRPr="00807565" w:rsidRDefault="00360E6C" w:rsidP="00807565">
      <w:pPr>
        <w:spacing w:line="360" w:lineRule="auto"/>
        <w:ind w:firstLine="709"/>
        <w:jc w:val="both"/>
        <w:rPr>
          <w:sz w:val="28"/>
          <w:szCs w:val="28"/>
        </w:rPr>
      </w:pPr>
      <w:r w:rsidRPr="00807565">
        <w:rPr>
          <w:sz w:val="28"/>
          <w:szCs w:val="28"/>
        </w:rPr>
        <w:t>Таблица 4 – Хозяйственные операции по учету расчетов с работниками организации</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95"/>
        <w:gridCol w:w="1285"/>
        <w:gridCol w:w="1625"/>
        <w:gridCol w:w="1590"/>
        <w:gridCol w:w="766"/>
        <w:gridCol w:w="893"/>
        <w:gridCol w:w="819"/>
      </w:tblGrid>
      <w:tr w:rsidR="00D404C0" w:rsidRPr="00E8316B" w:rsidTr="00E8316B">
        <w:trPr>
          <w:trHeight w:val="712"/>
          <w:jc w:val="center"/>
        </w:trPr>
        <w:tc>
          <w:tcPr>
            <w:tcW w:w="425" w:type="dxa"/>
            <w:vMerge w:val="restart"/>
            <w:shd w:val="clear" w:color="auto" w:fill="auto"/>
          </w:tcPr>
          <w:p w:rsidR="00D404C0" w:rsidRPr="00E8316B" w:rsidRDefault="00D404C0" w:rsidP="00E8316B">
            <w:pPr>
              <w:tabs>
                <w:tab w:val="left" w:pos="993"/>
              </w:tabs>
              <w:spacing w:line="360" w:lineRule="auto"/>
              <w:rPr>
                <w:sz w:val="20"/>
                <w:szCs w:val="20"/>
              </w:rPr>
            </w:pPr>
            <w:r w:rsidRPr="00E8316B">
              <w:rPr>
                <w:sz w:val="20"/>
                <w:szCs w:val="20"/>
              </w:rPr>
              <w:t>№ п. п.</w:t>
            </w:r>
          </w:p>
        </w:tc>
        <w:tc>
          <w:tcPr>
            <w:tcW w:w="2095" w:type="dxa"/>
            <w:vMerge w:val="restart"/>
            <w:shd w:val="clear" w:color="auto" w:fill="auto"/>
          </w:tcPr>
          <w:p w:rsidR="00D404C0" w:rsidRPr="00E8316B" w:rsidRDefault="00D404C0" w:rsidP="00E8316B">
            <w:pPr>
              <w:spacing w:line="360" w:lineRule="auto"/>
              <w:rPr>
                <w:sz w:val="20"/>
                <w:szCs w:val="20"/>
              </w:rPr>
            </w:pPr>
            <w:r w:rsidRPr="00E8316B">
              <w:rPr>
                <w:sz w:val="20"/>
                <w:szCs w:val="20"/>
              </w:rPr>
              <w:t>Наименование хозяйственной операции</w:t>
            </w:r>
          </w:p>
        </w:tc>
        <w:tc>
          <w:tcPr>
            <w:tcW w:w="4500" w:type="dxa"/>
            <w:gridSpan w:val="3"/>
            <w:shd w:val="clear" w:color="auto" w:fill="auto"/>
          </w:tcPr>
          <w:p w:rsidR="00D404C0" w:rsidRPr="00E8316B" w:rsidRDefault="00D404C0" w:rsidP="00E8316B">
            <w:pPr>
              <w:spacing w:line="360" w:lineRule="auto"/>
              <w:rPr>
                <w:sz w:val="20"/>
                <w:szCs w:val="20"/>
              </w:rPr>
            </w:pPr>
            <w:r w:rsidRPr="00E8316B">
              <w:rPr>
                <w:sz w:val="20"/>
                <w:szCs w:val="20"/>
              </w:rPr>
              <w:t>Документы</w:t>
            </w:r>
          </w:p>
        </w:tc>
        <w:tc>
          <w:tcPr>
            <w:tcW w:w="766" w:type="dxa"/>
            <w:vMerge w:val="restart"/>
            <w:shd w:val="clear" w:color="auto" w:fill="auto"/>
          </w:tcPr>
          <w:p w:rsidR="00D404C0" w:rsidRPr="00E8316B" w:rsidRDefault="00D404C0" w:rsidP="00E8316B">
            <w:pPr>
              <w:spacing w:line="360" w:lineRule="auto"/>
              <w:rPr>
                <w:sz w:val="20"/>
                <w:szCs w:val="20"/>
              </w:rPr>
            </w:pPr>
            <w:r w:rsidRPr="00E8316B">
              <w:rPr>
                <w:sz w:val="20"/>
                <w:szCs w:val="20"/>
              </w:rPr>
              <w:t>Дт</w:t>
            </w:r>
          </w:p>
        </w:tc>
        <w:tc>
          <w:tcPr>
            <w:tcW w:w="893" w:type="dxa"/>
            <w:vMerge w:val="restart"/>
            <w:shd w:val="clear" w:color="auto" w:fill="auto"/>
          </w:tcPr>
          <w:p w:rsidR="00D404C0" w:rsidRPr="00E8316B" w:rsidRDefault="00D404C0" w:rsidP="00E8316B">
            <w:pPr>
              <w:spacing w:line="360" w:lineRule="auto"/>
              <w:rPr>
                <w:sz w:val="20"/>
                <w:szCs w:val="20"/>
              </w:rPr>
            </w:pPr>
            <w:r w:rsidRPr="00E8316B">
              <w:rPr>
                <w:sz w:val="20"/>
                <w:szCs w:val="20"/>
              </w:rPr>
              <w:t>Кт</w:t>
            </w:r>
          </w:p>
        </w:tc>
        <w:tc>
          <w:tcPr>
            <w:tcW w:w="819" w:type="dxa"/>
            <w:vMerge w:val="restart"/>
            <w:shd w:val="clear" w:color="auto" w:fill="auto"/>
          </w:tcPr>
          <w:p w:rsidR="00D404C0" w:rsidRPr="00E8316B" w:rsidRDefault="00D404C0" w:rsidP="00E8316B">
            <w:pPr>
              <w:spacing w:line="360" w:lineRule="auto"/>
              <w:rPr>
                <w:sz w:val="20"/>
                <w:szCs w:val="20"/>
              </w:rPr>
            </w:pPr>
            <w:r w:rsidRPr="00E8316B">
              <w:rPr>
                <w:sz w:val="20"/>
                <w:szCs w:val="20"/>
              </w:rPr>
              <w:t>Сумма</w:t>
            </w:r>
          </w:p>
        </w:tc>
      </w:tr>
      <w:tr w:rsidR="00CC1D34" w:rsidRPr="00E8316B" w:rsidTr="00E8316B">
        <w:trPr>
          <w:trHeight w:val="319"/>
          <w:jc w:val="center"/>
        </w:trPr>
        <w:tc>
          <w:tcPr>
            <w:tcW w:w="425" w:type="dxa"/>
            <w:vMerge/>
            <w:shd w:val="clear" w:color="auto" w:fill="auto"/>
          </w:tcPr>
          <w:p w:rsidR="008F6E8E" w:rsidRPr="00E8316B" w:rsidRDefault="008F6E8E" w:rsidP="00E8316B">
            <w:pPr>
              <w:tabs>
                <w:tab w:val="left" w:pos="993"/>
              </w:tabs>
              <w:spacing w:line="360" w:lineRule="auto"/>
              <w:rPr>
                <w:sz w:val="20"/>
                <w:szCs w:val="20"/>
              </w:rPr>
            </w:pPr>
          </w:p>
        </w:tc>
        <w:tc>
          <w:tcPr>
            <w:tcW w:w="2095" w:type="dxa"/>
            <w:vMerge/>
            <w:shd w:val="clear" w:color="auto" w:fill="auto"/>
          </w:tcPr>
          <w:p w:rsidR="008F6E8E" w:rsidRPr="00E8316B" w:rsidRDefault="008F6E8E" w:rsidP="00E8316B">
            <w:pPr>
              <w:spacing w:line="360" w:lineRule="auto"/>
              <w:rPr>
                <w:sz w:val="20"/>
                <w:szCs w:val="20"/>
              </w:rPr>
            </w:pPr>
          </w:p>
        </w:tc>
        <w:tc>
          <w:tcPr>
            <w:tcW w:w="1285" w:type="dxa"/>
            <w:shd w:val="clear" w:color="auto" w:fill="auto"/>
          </w:tcPr>
          <w:p w:rsidR="008F6E8E" w:rsidRPr="00E8316B" w:rsidRDefault="008F6E8E" w:rsidP="00E8316B">
            <w:pPr>
              <w:spacing w:line="360" w:lineRule="auto"/>
              <w:rPr>
                <w:sz w:val="20"/>
                <w:szCs w:val="20"/>
              </w:rPr>
            </w:pPr>
            <w:r w:rsidRPr="00E8316B">
              <w:rPr>
                <w:sz w:val="20"/>
                <w:szCs w:val="20"/>
              </w:rPr>
              <w:t>Первичные</w:t>
            </w:r>
          </w:p>
        </w:tc>
        <w:tc>
          <w:tcPr>
            <w:tcW w:w="1625" w:type="dxa"/>
            <w:shd w:val="clear" w:color="auto" w:fill="auto"/>
          </w:tcPr>
          <w:p w:rsidR="008F6E8E" w:rsidRPr="00E8316B" w:rsidRDefault="008F6E8E" w:rsidP="00E8316B">
            <w:pPr>
              <w:spacing w:line="360" w:lineRule="auto"/>
              <w:rPr>
                <w:sz w:val="20"/>
                <w:szCs w:val="20"/>
              </w:rPr>
            </w:pPr>
            <w:r w:rsidRPr="00E8316B">
              <w:rPr>
                <w:sz w:val="20"/>
                <w:szCs w:val="20"/>
              </w:rPr>
              <w:t>Синтетические</w:t>
            </w:r>
          </w:p>
        </w:tc>
        <w:tc>
          <w:tcPr>
            <w:tcW w:w="1590" w:type="dxa"/>
            <w:shd w:val="clear" w:color="auto" w:fill="auto"/>
          </w:tcPr>
          <w:p w:rsidR="008F6E8E" w:rsidRPr="00E8316B" w:rsidRDefault="008F6E8E" w:rsidP="00E8316B">
            <w:pPr>
              <w:spacing w:line="360" w:lineRule="auto"/>
              <w:rPr>
                <w:sz w:val="20"/>
                <w:szCs w:val="20"/>
              </w:rPr>
            </w:pPr>
            <w:r w:rsidRPr="00E8316B">
              <w:rPr>
                <w:sz w:val="20"/>
                <w:szCs w:val="20"/>
              </w:rPr>
              <w:t>аналитические</w:t>
            </w:r>
          </w:p>
        </w:tc>
        <w:tc>
          <w:tcPr>
            <w:tcW w:w="766" w:type="dxa"/>
            <w:vMerge/>
            <w:shd w:val="clear" w:color="auto" w:fill="auto"/>
          </w:tcPr>
          <w:p w:rsidR="008F6E8E" w:rsidRPr="00E8316B" w:rsidRDefault="008F6E8E" w:rsidP="00E8316B">
            <w:pPr>
              <w:spacing w:line="360" w:lineRule="auto"/>
              <w:rPr>
                <w:sz w:val="20"/>
                <w:szCs w:val="20"/>
              </w:rPr>
            </w:pPr>
          </w:p>
        </w:tc>
        <w:tc>
          <w:tcPr>
            <w:tcW w:w="893" w:type="dxa"/>
            <w:vMerge/>
            <w:shd w:val="clear" w:color="auto" w:fill="auto"/>
          </w:tcPr>
          <w:p w:rsidR="008F6E8E" w:rsidRPr="00E8316B" w:rsidRDefault="008F6E8E" w:rsidP="00E8316B">
            <w:pPr>
              <w:spacing w:line="360" w:lineRule="auto"/>
              <w:rPr>
                <w:sz w:val="20"/>
                <w:szCs w:val="20"/>
              </w:rPr>
            </w:pPr>
          </w:p>
        </w:tc>
        <w:tc>
          <w:tcPr>
            <w:tcW w:w="819" w:type="dxa"/>
            <w:vMerge/>
            <w:shd w:val="clear" w:color="auto" w:fill="auto"/>
          </w:tcPr>
          <w:p w:rsidR="008F6E8E" w:rsidRPr="00E8316B" w:rsidRDefault="008F6E8E" w:rsidP="00E8316B">
            <w:pPr>
              <w:spacing w:line="360" w:lineRule="auto"/>
              <w:rPr>
                <w:sz w:val="20"/>
                <w:szCs w:val="20"/>
              </w:rPr>
            </w:pPr>
          </w:p>
        </w:tc>
      </w:tr>
      <w:tr w:rsidR="00CC1D34" w:rsidRPr="00E8316B" w:rsidTr="00E8316B">
        <w:trPr>
          <w:jc w:val="center"/>
        </w:trPr>
        <w:tc>
          <w:tcPr>
            <w:tcW w:w="425" w:type="dxa"/>
            <w:shd w:val="clear" w:color="auto" w:fill="auto"/>
          </w:tcPr>
          <w:p w:rsidR="008F6E8E" w:rsidRPr="00E8316B" w:rsidRDefault="008F6E8E" w:rsidP="00E8316B">
            <w:pPr>
              <w:spacing w:line="360" w:lineRule="auto"/>
              <w:rPr>
                <w:sz w:val="20"/>
                <w:szCs w:val="20"/>
              </w:rPr>
            </w:pPr>
            <w:r w:rsidRPr="00E8316B">
              <w:rPr>
                <w:sz w:val="20"/>
                <w:szCs w:val="20"/>
              </w:rPr>
              <w:t>1</w:t>
            </w:r>
          </w:p>
        </w:tc>
        <w:tc>
          <w:tcPr>
            <w:tcW w:w="2095" w:type="dxa"/>
            <w:shd w:val="clear" w:color="auto" w:fill="auto"/>
          </w:tcPr>
          <w:p w:rsidR="008F6E8E" w:rsidRPr="00E8316B" w:rsidRDefault="004C6DDB" w:rsidP="00E8316B">
            <w:pPr>
              <w:spacing w:line="360" w:lineRule="auto"/>
              <w:rPr>
                <w:sz w:val="20"/>
                <w:szCs w:val="20"/>
              </w:rPr>
            </w:pPr>
            <w:r w:rsidRPr="00E8316B">
              <w:rPr>
                <w:sz w:val="20"/>
                <w:szCs w:val="20"/>
              </w:rPr>
              <w:t>Начислена зарплата</w:t>
            </w:r>
          </w:p>
        </w:tc>
        <w:tc>
          <w:tcPr>
            <w:tcW w:w="1285" w:type="dxa"/>
            <w:shd w:val="clear" w:color="auto" w:fill="auto"/>
          </w:tcPr>
          <w:p w:rsidR="008F6E8E" w:rsidRPr="00E8316B" w:rsidRDefault="004C6DDB" w:rsidP="00E8316B">
            <w:pPr>
              <w:spacing w:line="360" w:lineRule="auto"/>
              <w:rPr>
                <w:sz w:val="20"/>
                <w:szCs w:val="20"/>
              </w:rPr>
            </w:pPr>
            <w:r w:rsidRPr="00E8316B">
              <w:rPr>
                <w:sz w:val="20"/>
                <w:szCs w:val="20"/>
              </w:rPr>
              <w:t>Расчет приработка</w:t>
            </w:r>
          </w:p>
        </w:tc>
        <w:tc>
          <w:tcPr>
            <w:tcW w:w="1625" w:type="dxa"/>
            <w:shd w:val="clear" w:color="auto" w:fill="auto"/>
          </w:tcPr>
          <w:p w:rsidR="008F6E8E" w:rsidRPr="00E8316B" w:rsidRDefault="00597D1F" w:rsidP="00E8316B">
            <w:pPr>
              <w:spacing w:line="360" w:lineRule="auto"/>
              <w:rPr>
                <w:sz w:val="20"/>
                <w:szCs w:val="20"/>
              </w:rPr>
            </w:pPr>
            <w:r w:rsidRPr="00E8316B">
              <w:rPr>
                <w:sz w:val="20"/>
                <w:szCs w:val="20"/>
              </w:rPr>
              <w:t>Журнал 10</w:t>
            </w:r>
          </w:p>
        </w:tc>
        <w:tc>
          <w:tcPr>
            <w:tcW w:w="1590" w:type="dxa"/>
            <w:shd w:val="clear" w:color="auto" w:fill="auto"/>
          </w:tcPr>
          <w:p w:rsidR="008F6E8E" w:rsidRPr="00E8316B" w:rsidRDefault="00597D1F" w:rsidP="00E8316B">
            <w:pPr>
              <w:spacing w:line="360" w:lineRule="auto"/>
              <w:rPr>
                <w:sz w:val="20"/>
                <w:szCs w:val="20"/>
              </w:rPr>
            </w:pPr>
            <w:r w:rsidRPr="00E8316B">
              <w:rPr>
                <w:sz w:val="20"/>
                <w:szCs w:val="20"/>
              </w:rPr>
              <w:t>Лицевой счет</w:t>
            </w:r>
          </w:p>
        </w:tc>
        <w:tc>
          <w:tcPr>
            <w:tcW w:w="766" w:type="dxa"/>
            <w:shd w:val="clear" w:color="auto" w:fill="auto"/>
          </w:tcPr>
          <w:p w:rsidR="008F6E8E" w:rsidRPr="00E8316B" w:rsidRDefault="00597D1F" w:rsidP="00E8316B">
            <w:pPr>
              <w:spacing w:line="360" w:lineRule="auto"/>
              <w:rPr>
                <w:sz w:val="20"/>
                <w:szCs w:val="20"/>
              </w:rPr>
            </w:pPr>
            <w:r w:rsidRPr="00E8316B">
              <w:rPr>
                <w:sz w:val="20"/>
                <w:szCs w:val="20"/>
              </w:rPr>
              <w:t>20</w:t>
            </w:r>
          </w:p>
        </w:tc>
        <w:tc>
          <w:tcPr>
            <w:tcW w:w="893" w:type="dxa"/>
            <w:shd w:val="clear" w:color="auto" w:fill="auto"/>
          </w:tcPr>
          <w:p w:rsidR="008F6E8E" w:rsidRPr="00E8316B" w:rsidRDefault="00597D1F" w:rsidP="00E8316B">
            <w:pPr>
              <w:spacing w:line="360" w:lineRule="auto"/>
              <w:rPr>
                <w:sz w:val="20"/>
                <w:szCs w:val="20"/>
              </w:rPr>
            </w:pPr>
            <w:r w:rsidRPr="00E8316B">
              <w:rPr>
                <w:sz w:val="20"/>
                <w:szCs w:val="20"/>
              </w:rPr>
              <w:t>70</w:t>
            </w:r>
          </w:p>
        </w:tc>
        <w:tc>
          <w:tcPr>
            <w:tcW w:w="819" w:type="dxa"/>
            <w:shd w:val="clear" w:color="auto" w:fill="auto"/>
          </w:tcPr>
          <w:p w:rsidR="008F6E8E" w:rsidRPr="00E8316B" w:rsidRDefault="00597D1F" w:rsidP="00E8316B">
            <w:pPr>
              <w:spacing w:line="360" w:lineRule="auto"/>
              <w:rPr>
                <w:sz w:val="20"/>
                <w:szCs w:val="20"/>
              </w:rPr>
            </w:pPr>
            <w:r w:rsidRPr="00E8316B">
              <w:rPr>
                <w:sz w:val="20"/>
                <w:szCs w:val="20"/>
              </w:rPr>
              <w:t>55390</w:t>
            </w:r>
          </w:p>
        </w:tc>
      </w:tr>
      <w:tr w:rsidR="00CC1D34" w:rsidRPr="00E8316B" w:rsidTr="00E8316B">
        <w:trPr>
          <w:jc w:val="center"/>
        </w:trPr>
        <w:tc>
          <w:tcPr>
            <w:tcW w:w="425" w:type="dxa"/>
            <w:shd w:val="clear" w:color="auto" w:fill="auto"/>
          </w:tcPr>
          <w:p w:rsidR="008F6E8E" w:rsidRPr="00E8316B" w:rsidRDefault="008F6E8E" w:rsidP="00E8316B">
            <w:pPr>
              <w:spacing w:line="360" w:lineRule="auto"/>
              <w:rPr>
                <w:sz w:val="20"/>
                <w:szCs w:val="20"/>
              </w:rPr>
            </w:pPr>
            <w:r w:rsidRPr="00E8316B">
              <w:rPr>
                <w:sz w:val="20"/>
                <w:szCs w:val="20"/>
              </w:rPr>
              <w:t>2</w:t>
            </w:r>
          </w:p>
        </w:tc>
        <w:tc>
          <w:tcPr>
            <w:tcW w:w="2095" w:type="dxa"/>
            <w:shd w:val="clear" w:color="auto" w:fill="auto"/>
          </w:tcPr>
          <w:p w:rsidR="008F6E8E" w:rsidRPr="00E8316B" w:rsidRDefault="006E32C0" w:rsidP="00E8316B">
            <w:pPr>
              <w:spacing w:line="360" w:lineRule="auto"/>
              <w:rPr>
                <w:sz w:val="20"/>
                <w:szCs w:val="20"/>
              </w:rPr>
            </w:pPr>
            <w:r w:rsidRPr="00E8316B">
              <w:rPr>
                <w:sz w:val="20"/>
                <w:szCs w:val="20"/>
              </w:rPr>
              <w:t>Приобретены материалы подотчетником</w:t>
            </w:r>
          </w:p>
        </w:tc>
        <w:tc>
          <w:tcPr>
            <w:tcW w:w="1285" w:type="dxa"/>
            <w:shd w:val="clear" w:color="auto" w:fill="auto"/>
          </w:tcPr>
          <w:p w:rsidR="008F6E8E" w:rsidRPr="00E8316B" w:rsidRDefault="004C6DDB" w:rsidP="00E8316B">
            <w:pPr>
              <w:spacing w:line="360" w:lineRule="auto"/>
              <w:rPr>
                <w:sz w:val="20"/>
                <w:szCs w:val="20"/>
              </w:rPr>
            </w:pPr>
            <w:r w:rsidRPr="00E8316B">
              <w:rPr>
                <w:sz w:val="20"/>
                <w:szCs w:val="20"/>
              </w:rPr>
              <w:t>Авансовый отчет</w:t>
            </w:r>
            <w:r w:rsidR="00CC1D34" w:rsidRPr="00E8316B">
              <w:rPr>
                <w:sz w:val="20"/>
                <w:szCs w:val="20"/>
              </w:rPr>
              <w:t>, приходный ордер</w:t>
            </w:r>
          </w:p>
        </w:tc>
        <w:tc>
          <w:tcPr>
            <w:tcW w:w="1625" w:type="dxa"/>
            <w:shd w:val="clear" w:color="auto" w:fill="auto"/>
          </w:tcPr>
          <w:p w:rsidR="008F6E8E" w:rsidRPr="00E8316B" w:rsidRDefault="00597D1F" w:rsidP="00E8316B">
            <w:pPr>
              <w:spacing w:line="360" w:lineRule="auto"/>
              <w:rPr>
                <w:sz w:val="20"/>
                <w:szCs w:val="20"/>
              </w:rPr>
            </w:pPr>
            <w:r w:rsidRPr="00E8316B">
              <w:rPr>
                <w:sz w:val="20"/>
                <w:szCs w:val="20"/>
              </w:rPr>
              <w:t xml:space="preserve">журнал </w:t>
            </w:r>
            <w:r w:rsidR="00CC1D34" w:rsidRPr="00E8316B">
              <w:rPr>
                <w:sz w:val="20"/>
                <w:szCs w:val="20"/>
              </w:rPr>
              <w:t>7</w:t>
            </w:r>
          </w:p>
        </w:tc>
        <w:tc>
          <w:tcPr>
            <w:tcW w:w="1590" w:type="dxa"/>
            <w:shd w:val="clear" w:color="auto" w:fill="auto"/>
          </w:tcPr>
          <w:p w:rsidR="008F6E8E" w:rsidRPr="00E8316B" w:rsidRDefault="00CC1D34" w:rsidP="00E8316B">
            <w:pPr>
              <w:spacing w:line="360" w:lineRule="auto"/>
              <w:rPr>
                <w:sz w:val="20"/>
                <w:szCs w:val="20"/>
              </w:rPr>
            </w:pPr>
            <w:r w:rsidRPr="00E8316B">
              <w:rPr>
                <w:sz w:val="20"/>
                <w:szCs w:val="20"/>
              </w:rPr>
              <w:t>Карточка счета</w:t>
            </w:r>
          </w:p>
        </w:tc>
        <w:tc>
          <w:tcPr>
            <w:tcW w:w="766" w:type="dxa"/>
            <w:shd w:val="clear" w:color="auto" w:fill="auto"/>
          </w:tcPr>
          <w:p w:rsidR="008F6E8E" w:rsidRPr="00E8316B" w:rsidRDefault="006E32C0" w:rsidP="00E8316B">
            <w:pPr>
              <w:spacing w:line="360" w:lineRule="auto"/>
              <w:rPr>
                <w:sz w:val="20"/>
                <w:szCs w:val="20"/>
              </w:rPr>
            </w:pPr>
            <w:r w:rsidRPr="00E8316B">
              <w:rPr>
                <w:sz w:val="20"/>
                <w:szCs w:val="20"/>
              </w:rPr>
              <w:t>10.8</w:t>
            </w:r>
          </w:p>
        </w:tc>
        <w:tc>
          <w:tcPr>
            <w:tcW w:w="893" w:type="dxa"/>
            <w:shd w:val="clear" w:color="auto" w:fill="auto"/>
          </w:tcPr>
          <w:p w:rsidR="008F6E8E" w:rsidRPr="00E8316B" w:rsidRDefault="006E32C0" w:rsidP="00E8316B">
            <w:pPr>
              <w:spacing w:line="360" w:lineRule="auto"/>
              <w:rPr>
                <w:sz w:val="20"/>
                <w:szCs w:val="20"/>
              </w:rPr>
            </w:pPr>
            <w:r w:rsidRPr="00E8316B">
              <w:rPr>
                <w:sz w:val="20"/>
                <w:szCs w:val="20"/>
              </w:rPr>
              <w:t>71</w:t>
            </w:r>
          </w:p>
        </w:tc>
        <w:tc>
          <w:tcPr>
            <w:tcW w:w="819" w:type="dxa"/>
            <w:shd w:val="clear" w:color="auto" w:fill="auto"/>
          </w:tcPr>
          <w:p w:rsidR="008F6E8E" w:rsidRPr="00E8316B" w:rsidRDefault="006E32C0" w:rsidP="00E8316B">
            <w:pPr>
              <w:spacing w:line="360" w:lineRule="auto"/>
              <w:rPr>
                <w:sz w:val="20"/>
                <w:szCs w:val="20"/>
              </w:rPr>
            </w:pPr>
            <w:r w:rsidRPr="00E8316B">
              <w:rPr>
                <w:sz w:val="20"/>
                <w:szCs w:val="20"/>
              </w:rPr>
              <w:t>2353,55</w:t>
            </w:r>
          </w:p>
        </w:tc>
      </w:tr>
      <w:tr w:rsidR="00CC1D34" w:rsidRPr="00E8316B" w:rsidTr="00E8316B">
        <w:trPr>
          <w:jc w:val="center"/>
        </w:trPr>
        <w:tc>
          <w:tcPr>
            <w:tcW w:w="425" w:type="dxa"/>
            <w:shd w:val="clear" w:color="auto" w:fill="auto"/>
          </w:tcPr>
          <w:p w:rsidR="006E32C0" w:rsidRPr="00E8316B" w:rsidRDefault="006E32C0" w:rsidP="00E8316B">
            <w:pPr>
              <w:spacing w:line="360" w:lineRule="auto"/>
              <w:rPr>
                <w:sz w:val="20"/>
                <w:szCs w:val="20"/>
              </w:rPr>
            </w:pPr>
            <w:r w:rsidRPr="00E8316B">
              <w:rPr>
                <w:sz w:val="20"/>
                <w:szCs w:val="20"/>
              </w:rPr>
              <w:t>3</w:t>
            </w:r>
          </w:p>
        </w:tc>
        <w:tc>
          <w:tcPr>
            <w:tcW w:w="2095" w:type="dxa"/>
            <w:shd w:val="clear" w:color="auto" w:fill="auto"/>
          </w:tcPr>
          <w:p w:rsidR="006E32C0" w:rsidRPr="00E8316B" w:rsidRDefault="006E32C0" w:rsidP="00E8316B">
            <w:pPr>
              <w:spacing w:line="360" w:lineRule="auto"/>
              <w:rPr>
                <w:sz w:val="20"/>
                <w:szCs w:val="20"/>
              </w:rPr>
            </w:pPr>
            <w:r w:rsidRPr="00E8316B">
              <w:rPr>
                <w:sz w:val="20"/>
                <w:szCs w:val="20"/>
              </w:rPr>
              <w:t>Списаны затраты на общехозяйственные расходы</w:t>
            </w:r>
          </w:p>
        </w:tc>
        <w:tc>
          <w:tcPr>
            <w:tcW w:w="1285" w:type="dxa"/>
            <w:shd w:val="clear" w:color="auto" w:fill="auto"/>
          </w:tcPr>
          <w:p w:rsidR="006E32C0" w:rsidRPr="00E8316B" w:rsidRDefault="006E32C0" w:rsidP="00E8316B">
            <w:pPr>
              <w:spacing w:line="360" w:lineRule="auto"/>
              <w:rPr>
                <w:sz w:val="20"/>
                <w:szCs w:val="20"/>
              </w:rPr>
            </w:pPr>
            <w:r w:rsidRPr="00E8316B">
              <w:rPr>
                <w:sz w:val="20"/>
                <w:szCs w:val="20"/>
              </w:rPr>
              <w:t>Авансовый отчет</w:t>
            </w:r>
          </w:p>
        </w:tc>
        <w:tc>
          <w:tcPr>
            <w:tcW w:w="1625" w:type="dxa"/>
            <w:shd w:val="clear" w:color="auto" w:fill="auto"/>
          </w:tcPr>
          <w:p w:rsidR="006E32C0" w:rsidRPr="00E8316B" w:rsidRDefault="006E32C0" w:rsidP="00E8316B">
            <w:pPr>
              <w:spacing w:line="360" w:lineRule="auto"/>
              <w:rPr>
                <w:sz w:val="20"/>
                <w:szCs w:val="20"/>
              </w:rPr>
            </w:pPr>
            <w:r w:rsidRPr="00E8316B">
              <w:rPr>
                <w:sz w:val="20"/>
                <w:szCs w:val="20"/>
              </w:rPr>
              <w:t xml:space="preserve">журнал </w:t>
            </w:r>
            <w:r w:rsidR="00CC1D34" w:rsidRPr="00E8316B">
              <w:rPr>
                <w:sz w:val="20"/>
                <w:szCs w:val="20"/>
              </w:rPr>
              <w:t>7,</w:t>
            </w:r>
            <w:r w:rsidRPr="00E8316B">
              <w:rPr>
                <w:sz w:val="20"/>
                <w:szCs w:val="20"/>
              </w:rPr>
              <w:t>10,10/1</w:t>
            </w:r>
          </w:p>
        </w:tc>
        <w:tc>
          <w:tcPr>
            <w:tcW w:w="1590" w:type="dxa"/>
            <w:shd w:val="clear" w:color="auto" w:fill="auto"/>
          </w:tcPr>
          <w:p w:rsidR="006E32C0" w:rsidRPr="00E8316B" w:rsidRDefault="00CC1D34" w:rsidP="00E8316B">
            <w:pPr>
              <w:spacing w:line="360" w:lineRule="auto"/>
              <w:rPr>
                <w:sz w:val="20"/>
                <w:szCs w:val="20"/>
              </w:rPr>
            </w:pPr>
            <w:r w:rsidRPr="00E8316B">
              <w:rPr>
                <w:sz w:val="20"/>
                <w:szCs w:val="20"/>
              </w:rPr>
              <w:t>-</w:t>
            </w:r>
          </w:p>
        </w:tc>
        <w:tc>
          <w:tcPr>
            <w:tcW w:w="766" w:type="dxa"/>
            <w:shd w:val="clear" w:color="auto" w:fill="auto"/>
          </w:tcPr>
          <w:p w:rsidR="006E32C0" w:rsidRPr="00E8316B" w:rsidRDefault="006E32C0" w:rsidP="00E8316B">
            <w:pPr>
              <w:spacing w:line="360" w:lineRule="auto"/>
              <w:rPr>
                <w:sz w:val="20"/>
                <w:szCs w:val="20"/>
              </w:rPr>
            </w:pPr>
            <w:r w:rsidRPr="00E8316B">
              <w:rPr>
                <w:sz w:val="20"/>
                <w:szCs w:val="20"/>
              </w:rPr>
              <w:t>26</w:t>
            </w:r>
          </w:p>
        </w:tc>
        <w:tc>
          <w:tcPr>
            <w:tcW w:w="893" w:type="dxa"/>
            <w:shd w:val="clear" w:color="auto" w:fill="auto"/>
          </w:tcPr>
          <w:p w:rsidR="006E32C0" w:rsidRPr="00E8316B" w:rsidRDefault="006E32C0" w:rsidP="00E8316B">
            <w:pPr>
              <w:spacing w:line="360" w:lineRule="auto"/>
              <w:rPr>
                <w:sz w:val="20"/>
                <w:szCs w:val="20"/>
              </w:rPr>
            </w:pPr>
            <w:r w:rsidRPr="00E8316B">
              <w:rPr>
                <w:sz w:val="20"/>
                <w:szCs w:val="20"/>
              </w:rPr>
              <w:t>71</w:t>
            </w:r>
          </w:p>
        </w:tc>
        <w:tc>
          <w:tcPr>
            <w:tcW w:w="819" w:type="dxa"/>
            <w:shd w:val="clear" w:color="auto" w:fill="auto"/>
          </w:tcPr>
          <w:p w:rsidR="006E32C0" w:rsidRPr="00E8316B" w:rsidRDefault="006E32C0" w:rsidP="00E8316B">
            <w:pPr>
              <w:spacing w:line="360" w:lineRule="auto"/>
              <w:rPr>
                <w:sz w:val="20"/>
                <w:szCs w:val="20"/>
              </w:rPr>
            </w:pPr>
            <w:r w:rsidRPr="00E8316B">
              <w:rPr>
                <w:sz w:val="20"/>
                <w:szCs w:val="20"/>
              </w:rPr>
              <w:t>200</w:t>
            </w:r>
          </w:p>
        </w:tc>
      </w:tr>
      <w:tr w:rsidR="00CC1D34" w:rsidRPr="00E8316B" w:rsidTr="00E8316B">
        <w:trPr>
          <w:jc w:val="center"/>
        </w:trPr>
        <w:tc>
          <w:tcPr>
            <w:tcW w:w="425" w:type="dxa"/>
            <w:shd w:val="clear" w:color="auto" w:fill="auto"/>
          </w:tcPr>
          <w:p w:rsidR="00CC1D34" w:rsidRPr="00E8316B" w:rsidRDefault="00CC1D34" w:rsidP="00E8316B">
            <w:pPr>
              <w:spacing w:line="360" w:lineRule="auto"/>
              <w:rPr>
                <w:sz w:val="20"/>
                <w:szCs w:val="20"/>
              </w:rPr>
            </w:pPr>
            <w:r w:rsidRPr="00E8316B">
              <w:rPr>
                <w:sz w:val="20"/>
                <w:szCs w:val="20"/>
              </w:rPr>
              <w:t>4</w:t>
            </w:r>
          </w:p>
        </w:tc>
        <w:tc>
          <w:tcPr>
            <w:tcW w:w="2095" w:type="dxa"/>
            <w:shd w:val="clear" w:color="auto" w:fill="auto"/>
          </w:tcPr>
          <w:p w:rsidR="00CC1D34" w:rsidRPr="00E8316B" w:rsidRDefault="00CC1D34" w:rsidP="00E8316B">
            <w:pPr>
              <w:spacing w:line="360" w:lineRule="auto"/>
              <w:rPr>
                <w:sz w:val="20"/>
                <w:szCs w:val="20"/>
              </w:rPr>
            </w:pPr>
            <w:r w:rsidRPr="00E8316B">
              <w:rPr>
                <w:sz w:val="20"/>
                <w:szCs w:val="20"/>
              </w:rPr>
              <w:t>Выдан перерасход из кассы</w:t>
            </w:r>
          </w:p>
        </w:tc>
        <w:tc>
          <w:tcPr>
            <w:tcW w:w="1285" w:type="dxa"/>
            <w:shd w:val="clear" w:color="auto" w:fill="auto"/>
          </w:tcPr>
          <w:p w:rsidR="00CC1D34" w:rsidRPr="00E8316B" w:rsidRDefault="00CC1D34" w:rsidP="00E8316B">
            <w:pPr>
              <w:spacing w:line="360" w:lineRule="auto"/>
              <w:rPr>
                <w:sz w:val="20"/>
                <w:szCs w:val="20"/>
              </w:rPr>
            </w:pPr>
            <w:r w:rsidRPr="00E8316B">
              <w:rPr>
                <w:sz w:val="20"/>
                <w:szCs w:val="20"/>
              </w:rPr>
              <w:t>Авансовый отчет</w:t>
            </w:r>
          </w:p>
        </w:tc>
        <w:tc>
          <w:tcPr>
            <w:tcW w:w="1625" w:type="dxa"/>
            <w:shd w:val="clear" w:color="auto" w:fill="auto"/>
          </w:tcPr>
          <w:p w:rsidR="00CC1D34" w:rsidRPr="00E8316B" w:rsidRDefault="00CC1D34" w:rsidP="00E8316B">
            <w:pPr>
              <w:spacing w:line="360" w:lineRule="auto"/>
              <w:rPr>
                <w:sz w:val="20"/>
                <w:szCs w:val="20"/>
              </w:rPr>
            </w:pPr>
            <w:r w:rsidRPr="00E8316B">
              <w:rPr>
                <w:sz w:val="20"/>
                <w:szCs w:val="20"/>
              </w:rPr>
              <w:t>Журнал 1,7</w:t>
            </w:r>
          </w:p>
        </w:tc>
        <w:tc>
          <w:tcPr>
            <w:tcW w:w="1590" w:type="dxa"/>
            <w:shd w:val="clear" w:color="auto" w:fill="auto"/>
          </w:tcPr>
          <w:p w:rsidR="00CC1D34" w:rsidRPr="00E8316B" w:rsidRDefault="00CC1D34" w:rsidP="00E8316B">
            <w:pPr>
              <w:spacing w:line="360" w:lineRule="auto"/>
              <w:rPr>
                <w:sz w:val="20"/>
                <w:szCs w:val="20"/>
              </w:rPr>
            </w:pPr>
            <w:r w:rsidRPr="00E8316B">
              <w:rPr>
                <w:sz w:val="20"/>
                <w:szCs w:val="20"/>
              </w:rPr>
              <w:t>-</w:t>
            </w:r>
          </w:p>
        </w:tc>
        <w:tc>
          <w:tcPr>
            <w:tcW w:w="766" w:type="dxa"/>
            <w:shd w:val="clear" w:color="auto" w:fill="auto"/>
          </w:tcPr>
          <w:p w:rsidR="00CC1D34" w:rsidRPr="00E8316B" w:rsidRDefault="00CC1D34" w:rsidP="00E8316B">
            <w:pPr>
              <w:spacing w:line="360" w:lineRule="auto"/>
              <w:rPr>
                <w:sz w:val="20"/>
                <w:szCs w:val="20"/>
              </w:rPr>
            </w:pPr>
            <w:r w:rsidRPr="00E8316B">
              <w:rPr>
                <w:sz w:val="20"/>
                <w:szCs w:val="20"/>
              </w:rPr>
              <w:t>71</w:t>
            </w:r>
          </w:p>
        </w:tc>
        <w:tc>
          <w:tcPr>
            <w:tcW w:w="893" w:type="dxa"/>
            <w:shd w:val="clear" w:color="auto" w:fill="auto"/>
          </w:tcPr>
          <w:p w:rsidR="00CC1D34" w:rsidRPr="00E8316B" w:rsidRDefault="00CC1D34" w:rsidP="00E8316B">
            <w:pPr>
              <w:spacing w:line="360" w:lineRule="auto"/>
              <w:rPr>
                <w:sz w:val="20"/>
                <w:szCs w:val="20"/>
              </w:rPr>
            </w:pPr>
            <w:r w:rsidRPr="00E8316B">
              <w:rPr>
                <w:sz w:val="20"/>
                <w:szCs w:val="20"/>
              </w:rPr>
              <w:t>50</w:t>
            </w:r>
          </w:p>
        </w:tc>
        <w:tc>
          <w:tcPr>
            <w:tcW w:w="819" w:type="dxa"/>
            <w:shd w:val="clear" w:color="auto" w:fill="auto"/>
          </w:tcPr>
          <w:p w:rsidR="00CC1D34" w:rsidRPr="00E8316B" w:rsidRDefault="00CC1D34" w:rsidP="00E8316B">
            <w:pPr>
              <w:spacing w:line="360" w:lineRule="auto"/>
              <w:rPr>
                <w:sz w:val="20"/>
                <w:szCs w:val="20"/>
              </w:rPr>
            </w:pPr>
            <w:r w:rsidRPr="00E8316B">
              <w:rPr>
                <w:sz w:val="20"/>
                <w:szCs w:val="20"/>
              </w:rPr>
              <w:t>2553,55</w:t>
            </w:r>
          </w:p>
        </w:tc>
      </w:tr>
    </w:tbl>
    <w:p w:rsidR="00055EBE" w:rsidRPr="00807565" w:rsidRDefault="00055EBE" w:rsidP="00807565">
      <w:pPr>
        <w:spacing w:line="360" w:lineRule="auto"/>
        <w:ind w:firstLine="709"/>
        <w:jc w:val="both"/>
        <w:rPr>
          <w:sz w:val="28"/>
          <w:szCs w:val="28"/>
        </w:rPr>
      </w:pPr>
    </w:p>
    <w:p w:rsidR="00FE7099" w:rsidRDefault="00FE7099">
      <w:pPr>
        <w:rPr>
          <w:sz w:val="28"/>
          <w:szCs w:val="28"/>
        </w:rPr>
      </w:pPr>
      <w:r>
        <w:rPr>
          <w:sz w:val="28"/>
          <w:szCs w:val="28"/>
        </w:rPr>
        <w:br w:type="page"/>
      </w:r>
    </w:p>
    <w:p w:rsidR="005F6DB6" w:rsidRPr="00FE7099" w:rsidRDefault="005F6DB6" w:rsidP="00FE7099">
      <w:pPr>
        <w:numPr>
          <w:ilvl w:val="0"/>
          <w:numId w:val="3"/>
        </w:numPr>
        <w:spacing w:line="360" w:lineRule="auto"/>
        <w:ind w:left="0" w:firstLine="709"/>
        <w:jc w:val="center"/>
        <w:rPr>
          <w:b/>
          <w:sz w:val="28"/>
          <w:szCs w:val="28"/>
        </w:rPr>
      </w:pPr>
      <w:r w:rsidRPr="00FE7099">
        <w:rPr>
          <w:b/>
          <w:sz w:val="28"/>
          <w:szCs w:val="28"/>
        </w:rPr>
        <w:t>Учет затрат на производство продукции</w:t>
      </w:r>
    </w:p>
    <w:p w:rsidR="00517988" w:rsidRPr="00807565" w:rsidRDefault="00517988" w:rsidP="00807565">
      <w:pPr>
        <w:spacing w:line="360" w:lineRule="auto"/>
        <w:ind w:firstLine="709"/>
        <w:jc w:val="both"/>
        <w:rPr>
          <w:sz w:val="28"/>
          <w:szCs w:val="28"/>
        </w:rPr>
      </w:pPr>
    </w:p>
    <w:p w:rsidR="00517988" w:rsidRPr="00807565" w:rsidRDefault="00517988" w:rsidP="00807565">
      <w:pPr>
        <w:spacing w:line="360" w:lineRule="auto"/>
        <w:ind w:firstLine="709"/>
        <w:jc w:val="both"/>
        <w:rPr>
          <w:sz w:val="28"/>
          <w:szCs w:val="28"/>
        </w:rPr>
      </w:pPr>
      <w:r w:rsidRPr="00807565">
        <w:rPr>
          <w:sz w:val="28"/>
          <w:szCs w:val="28"/>
        </w:rPr>
        <w:t>Учет затрат на производство регламентируется ПБУ 10/99 «Расходы организации» от 30.03.99 № 33н</w:t>
      </w:r>
    </w:p>
    <w:p w:rsidR="00F6617A" w:rsidRPr="00807565" w:rsidRDefault="00F6617A" w:rsidP="00807565">
      <w:pPr>
        <w:autoSpaceDE w:val="0"/>
        <w:autoSpaceDN w:val="0"/>
        <w:adjustRightInd w:val="0"/>
        <w:spacing w:line="360" w:lineRule="auto"/>
        <w:ind w:firstLine="709"/>
        <w:jc w:val="both"/>
        <w:rPr>
          <w:sz w:val="28"/>
          <w:szCs w:val="28"/>
        </w:rPr>
      </w:pPr>
      <w:r w:rsidRPr="00807565">
        <w:rPr>
          <w:sz w:val="28"/>
          <w:szCs w:val="28"/>
        </w:rPr>
        <w:t>Готовая продукция учитывается по прямым статьям затрат. К прямым расходам относятся:</w:t>
      </w:r>
    </w:p>
    <w:p w:rsidR="00F6617A" w:rsidRPr="00807565" w:rsidRDefault="00F6617A" w:rsidP="00807565">
      <w:pPr>
        <w:pStyle w:val="aa"/>
        <w:numPr>
          <w:ilvl w:val="0"/>
          <w:numId w:val="20"/>
        </w:numPr>
        <w:autoSpaceDE w:val="0"/>
        <w:autoSpaceDN w:val="0"/>
        <w:adjustRightInd w:val="0"/>
        <w:spacing w:line="360" w:lineRule="auto"/>
        <w:ind w:left="0" w:firstLine="709"/>
        <w:jc w:val="both"/>
        <w:rPr>
          <w:sz w:val="28"/>
          <w:szCs w:val="28"/>
        </w:rPr>
      </w:pPr>
      <w:r w:rsidRPr="00807565">
        <w:rPr>
          <w:sz w:val="28"/>
          <w:szCs w:val="28"/>
        </w:rPr>
        <w:t>Стоимость материалов, использованных при производстве;</w:t>
      </w:r>
    </w:p>
    <w:p w:rsidR="00F6617A" w:rsidRPr="00807565" w:rsidRDefault="00F6617A" w:rsidP="00807565">
      <w:pPr>
        <w:pStyle w:val="aa"/>
        <w:numPr>
          <w:ilvl w:val="0"/>
          <w:numId w:val="20"/>
        </w:numPr>
        <w:autoSpaceDE w:val="0"/>
        <w:autoSpaceDN w:val="0"/>
        <w:adjustRightInd w:val="0"/>
        <w:spacing w:line="360" w:lineRule="auto"/>
        <w:ind w:left="0" w:firstLine="709"/>
        <w:jc w:val="both"/>
        <w:rPr>
          <w:sz w:val="28"/>
          <w:szCs w:val="28"/>
        </w:rPr>
      </w:pPr>
      <w:r w:rsidRPr="00807565">
        <w:rPr>
          <w:sz w:val="28"/>
          <w:szCs w:val="28"/>
        </w:rPr>
        <w:t>Заработная плата рабочих, занятых в производстве (кроме управленческого аппарата);</w:t>
      </w:r>
    </w:p>
    <w:p w:rsidR="00F6617A" w:rsidRPr="00807565" w:rsidRDefault="00F6617A" w:rsidP="00807565">
      <w:pPr>
        <w:pStyle w:val="aa"/>
        <w:numPr>
          <w:ilvl w:val="0"/>
          <w:numId w:val="20"/>
        </w:numPr>
        <w:autoSpaceDE w:val="0"/>
        <w:autoSpaceDN w:val="0"/>
        <w:adjustRightInd w:val="0"/>
        <w:spacing w:line="360" w:lineRule="auto"/>
        <w:ind w:left="0" w:firstLine="709"/>
        <w:jc w:val="both"/>
        <w:rPr>
          <w:sz w:val="28"/>
          <w:szCs w:val="28"/>
        </w:rPr>
      </w:pPr>
      <w:r w:rsidRPr="00807565">
        <w:rPr>
          <w:sz w:val="28"/>
          <w:szCs w:val="28"/>
        </w:rPr>
        <w:t>ЕСН с зарплаты рабочих.</w:t>
      </w:r>
    </w:p>
    <w:p w:rsidR="0088356E" w:rsidRPr="00807565" w:rsidRDefault="0088356E" w:rsidP="00807565">
      <w:pPr>
        <w:pStyle w:val="aa"/>
        <w:autoSpaceDE w:val="0"/>
        <w:autoSpaceDN w:val="0"/>
        <w:adjustRightInd w:val="0"/>
        <w:spacing w:line="360" w:lineRule="auto"/>
        <w:ind w:left="0" w:firstLine="709"/>
        <w:jc w:val="both"/>
        <w:rPr>
          <w:sz w:val="28"/>
          <w:szCs w:val="28"/>
        </w:rPr>
      </w:pPr>
      <w:r w:rsidRPr="00807565">
        <w:rPr>
          <w:sz w:val="28"/>
          <w:szCs w:val="28"/>
        </w:rPr>
        <w:t>Прямые расходы распределяются на остатки незавершенного производства и нереализованной продукции. Общехозяйственные расходы сразу учитываются на счете 90 «Продажи».</w:t>
      </w:r>
    </w:p>
    <w:p w:rsidR="00F6617A" w:rsidRPr="00807565" w:rsidRDefault="00F6617A" w:rsidP="00807565">
      <w:pPr>
        <w:autoSpaceDE w:val="0"/>
        <w:autoSpaceDN w:val="0"/>
        <w:adjustRightInd w:val="0"/>
        <w:spacing w:line="360" w:lineRule="auto"/>
        <w:ind w:firstLine="709"/>
        <w:jc w:val="both"/>
        <w:rPr>
          <w:sz w:val="28"/>
          <w:szCs w:val="28"/>
        </w:rPr>
      </w:pPr>
      <w:r w:rsidRPr="00807565">
        <w:rPr>
          <w:sz w:val="28"/>
          <w:szCs w:val="28"/>
        </w:rPr>
        <w:t>Для учета себестоимости продукции используются первичные документы по учету материалов, заработной платы, амортизации и т. д., заполняемые тем отделом , к которому они относятся. Все документы группируются по видам продукции для составления сметы или калькуляции.</w:t>
      </w:r>
    </w:p>
    <w:p w:rsidR="002F1C82" w:rsidRPr="00807565" w:rsidRDefault="002F1C82" w:rsidP="00807565">
      <w:pPr>
        <w:shd w:val="clear" w:color="auto" w:fill="FFFFFF"/>
        <w:autoSpaceDE w:val="0"/>
        <w:autoSpaceDN w:val="0"/>
        <w:adjustRightInd w:val="0"/>
        <w:spacing w:line="360" w:lineRule="auto"/>
        <w:ind w:firstLine="709"/>
        <w:jc w:val="both"/>
        <w:rPr>
          <w:sz w:val="28"/>
          <w:szCs w:val="28"/>
        </w:rPr>
      </w:pPr>
    </w:p>
    <w:p w:rsidR="00427B23" w:rsidRPr="00807565" w:rsidRDefault="00EB0C2A" w:rsidP="00807565">
      <w:pPr>
        <w:spacing w:line="360" w:lineRule="auto"/>
        <w:ind w:firstLine="709"/>
        <w:jc w:val="both"/>
        <w:rPr>
          <w:sz w:val="28"/>
          <w:szCs w:val="28"/>
        </w:rPr>
      </w:pPr>
      <w:r w:rsidRPr="00807565">
        <w:rPr>
          <w:sz w:val="28"/>
          <w:szCs w:val="28"/>
        </w:rPr>
        <w:t xml:space="preserve">Таблица </w:t>
      </w:r>
      <w:r w:rsidR="00307EB5" w:rsidRPr="00807565">
        <w:rPr>
          <w:sz w:val="28"/>
          <w:szCs w:val="28"/>
        </w:rPr>
        <w:t xml:space="preserve">5 </w:t>
      </w:r>
      <w:r w:rsidRPr="00807565">
        <w:rPr>
          <w:sz w:val="28"/>
          <w:szCs w:val="28"/>
        </w:rPr>
        <w:t>– Хозяйственные операции по учету затрат на основное  производство</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1705"/>
        <w:gridCol w:w="1358"/>
        <w:gridCol w:w="1741"/>
        <w:gridCol w:w="1703"/>
        <w:gridCol w:w="811"/>
        <w:gridCol w:w="948"/>
        <w:gridCol w:w="790"/>
      </w:tblGrid>
      <w:tr w:rsidR="00D404C0" w:rsidRPr="00E8316B" w:rsidTr="00E8316B">
        <w:trPr>
          <w:trHeight w:val="712"/>
          <w:jc w:val="center"/>
        </w:trPr>
        <w:tc>
          <w:tcPr>
            <w:tcW w:w="442" w:type="dxa"/>
            <w:vMerge w:val="restart"/>
            <w:shd w:val="clear" w:color="auto" w:fill="auto"/>
          </w:tcPr>
          <w:p w:rsidR="00D404C0" w:rsidRPr="00E8316B" w:rsidRDefault="00D404C0" w:rsidP="00E8316B">
            <w:pPr>
              <w:tabs>
                <w:tab w:val="left" w:pos="993"/>
              </w:tabs>
              <w:spacing w:line="360" w:lineRule="auto"/>
              <w:rPr>
                <w:sz w:val="20"/>
                <w:szCs w:val="20"/>
              </w:rPr>
            </w:pPr>
            <w:r w:rsidRPr="00E8316B">
              <w:rPr>
                <w:sz w:val="20"/>
                <w:szCs w:val="20"/>
              </w:rPr>
              <w:t>№ п. п.</w:t>
            </w:r>
          </w:p>
        </w:tc>
        <w:tc>
          <w:tcPr>
            <w:tcW w:w="1705" w:type="dxa"/>
            <w:vMerge w:val="restart"/>
            <w:shd w:val="clear" w:color="auto" w:fill="auto"/>
          </w:tcPr>
          <w:p w:rsidR="00D404C0" w:rsidRPr="00E8316B" w:rsidRDefault="00D404C0" w:rsidP="00E8316B">
            <w:pPr>
              <w:spacing w:line="360" w:lineRule="auto"/>
              <w:rPr>
                <w:sz w:val="20"/>
                <w:szCs w:val="20"/>
              </w:rPr>
            </w:pPr>
            <w:r w:rsidRPr="00E8316B">
              <w:rPr>
                <w:sz w:val="20"/>
                <w:szCs w:val="20"/>
              </w:rPr>
              <w:t>Наименование хозяйственной операции</w:t>
            </w:r>
          </w:p>
        </w:tc>
        <w:tc>
          <w:tcPr>
            <w:tcW w:w="4802" w:type="dxa"/>
            <w:gridSpan w:val="3"/>
            <w:shd w:val="clear" w:color="auto" w:fill="auto"/>
          </w:tcPr>
          <w:p w:rsidR="00D404C0" w:rsidRPr="00E8316B" w:rsidRDefault="00D404C0" w:rsidP="00E8316B">
            <w:pPr>
              <w:spacing w:line="360" w:lineRule="auto"/>
              <w:rPr>
                <w:sz w:val="20"/>
                <w:szCs w:val="20"/>
              </w:rPr>
            </w:pPr>
            <w:r w:rsidRPr="00E8316B">
              <w:rPr>
                <w:sz w:val="20"/>
                <w:szCs w:val="20"/>
              </w:rPr>
              <w:t>Документы</w:t>
            </w:r>
          </w:p>
        </w:tc>
        <w:tc>
          <w:tcPr>
            <w:tcW w:w="811" w:type="dxa"/>
            <w:vMerge w:val="restart"/>
            <w:shd w:val="clear" w:color="auto" w:fill="auto"/>
          </w:tcPr>
          <w:p w:rsidR="00D404C0" w:rsidRPr="00E8316B" w:rsidRDefault="00D404C0" w:rsidP="00E8316B">
            <w:pPr>
              <w:spacing w:line="360" w:lineRule="auto"/>
              <w:rPr>
                <w:sz w:val="20"/>
                <w:szCs w:val="20"/>
              </w:rPr>
            </w:pPr>
            <w:r w:rsidRPr="00E8316B">
              <w:rPr>
                <w:sz w:val="20"/>
                <w:szCs w:val="20"/>
              </w:rPr>
              <w:t>Дт</w:t>
            </w:r>
          </w:p>
        </w:tc>
        <w:tc>
          <w:tcPr>
            <w:tcW w:w="948" w:type="dxa"/>
            <w:vMerge w:val="restart"/>
            <w:shd w:val="clear" w:color="auto" w:fill="auto"/>
          </w:tcPr>
          <w:p w:rsidR="00D404C0" w:rsidRPr="00E8316B" w:rsidRDefault="00D404C0" w:rsidP="00E8316B">
            <w:pPr>
              <w:spacing w:line="360" w:lineRule="auto"/>
              <w:rPr>
                <w:sz w:val="20"/>
                <w:szCs w:val="20"/>
              </w:rPr>
            </w:pPr>
            <w:r w:rsidRPr="00E8316B">
              <w:rPr>
                <w:sz w:val="20"/>
                <w:szCs w:val="20"/>
              </w:rPr>
              <w:t>Кт</w:t>
            </w:r>
          </w:p>
        </w:tc>
        <w:tc>
          <w:tcPr>
            <w:tcW w:w="790" w:type="dxa"/>
            <w:vMerge w:val="restart"/>
            <w:shd w:val="clear" w:color="auto" w:fill="auto"/>
          </w:tcPr>
          <w:p w:rsidR="00D404C0" w:rsidRPr="00E8316B" w:rsidRDefault="00D404C0" w:rsidP="00E8316B">
            <w:pPr>
              <w:spacing w:line="360" w:lineRule="auto"/>
              <w:rPr>
                <w:sz w:val="20"/>
                <w:szCs w:val="20"/>
              </w:rPr>
            </w:pPr>
            <w:r w:rsidRPr="00E8316B">
              <w:rPr>
                <w:sz w:val="20"/>
                <w:szCs w:val="20"/>
              </w:rPr>
              <w:t>Сумма</w:t>
            </w:r>
          </w:p>
        </w:tc>
      </w:tr>
      <w:tr w:rsidR="00427B23" w:rsidRPr="00E8316B" w:rsidTr="00E8316B">
        <w:trPr>
          <w:trHeight w:val="711"/>
          <w:jc w:val="center"/>
        </w:trPr>
        <w:tc>
          <w:tcPr>
            <w:tcW w:w="442" w:type="dxa"/>
            <w:vMerge/>
            <w:shd w:val="clear" w:color="auto" w:fill="auto"/>
          </w:tcPr>
          <w:p w:rsidR="00427B23" w:rsidRPr="00E8316B" w:rsidRDefault="00427B23" w:rsidP="00E8316B">
            <w:pPr>
              <w:tabs>
                <w:tab w:val="left" w:pos="993"/>
              </w:tabs>
              <w:spacing w:line="360" w:lineRule="auto"/>
              <w:rPr>
                <w:sz w:val="20"/>
                <w:szCs w:val="20"/>
              </w:rPr>
            </w:pPr>
          </w:p>
        </w:tc>
        <w:tc>
          <w:tcPr>
            <w:tcW w:w="1705" w:type="dxa"/>
            <w:vMerge/>
            <w:shd w:val="clear" w:color="auto" w:fill="auto"/>
          </w:tcPr>
          <w:p w:rsidR="00427B23" w:rsidRPr="00E8316B" w:rsidRDefault="00427B23" w:rsidP="00E8316B">
            <w:pPr>
              <w:spacing w:line="360" w:lineRule="auto"/>
              <w:rPr>
                <w:sz w:val="20"/>
                <w:szCs w:val="20"/>
              </w:rPr>
            </w:pPr>
          </w:p>
        </w:tc>
        <w:tc>
          <w:tcPr>
            <w:tcW w:w="1358" w:type="dxa"/>
            <w:shd w:val="clear" w:color="auto" w:fill="auto"/>
          </w:tcPr>
          <w:p w:rsidR="00427B23" w:rsidRPr="00E8316B" w:rsidRDefault="00427B23" w:rsidP="00E8316B">
            <w:pPr>
              <w:spacing w:line="360" w:lineRule="auto"/>
              <w:rPr>
                <w:sz w:val="20"/>
                <w:szCs w:val="20"/>
              </w:rPr>
            </w:pPr>
            <w:r w:rsidRPr="00E8316B">
              <w:rPr>
                <w:sz w:val="20"/>
                <w:szCs w:val="20"/>
              </w:rPr>
              <w:t>Первичные</w:t>
            </w:r>
          </w:p>
        </w:tc>
        <w:tc>
          <w:tcPr>
            <w:tcW w:w="1741" w:type="dxa"/>
            <w:shd w:val="clear" w:color="auto" w:fill="auto"/>
          </w:tcPr>
          <w:p w:rsidR="00427B23" w:rsidRPr="00E8316B" w:rsidRDefault="00427B23" w:rsidP="00E8316B">
            <w:pPr>
              <w:spacing w:line="360" w:lineRule="auto"/>
              <w:rPr>
                <w:sz w:val="20"/>
                <w:szCs w:val="20"/>
              </w:rPr>
            </w:pPr>
            <w:r w:rsidRPr="00E8316B">
              <w:rPr>
                <w:sz w:val="20"/>
                <w:szCs w:val="20"/>
              </w:rPr>
              <w:t>Синтетические</w:t>
            </w:r>
          </w:p>
        </w:tc>
        <w:tc>
          <w:tcPr>
            <w:tcW w:w="1703" w:type="dxa"/>
            <w:shd w:val="clear" w:color="auto" w:fill="auto"/>
          </w:tcPr>
          <w:p w:rsidR="00427B23" w:rsidRPr="00E8316B" w:rsidRDefault="00427B23" w:rsidP="00E8316B">
            <w:pPr>
              <w:spacing w:line="360" w:lineRule="auto"/>
              <w:rPr>
                <w:sz w:val="20"/>
                <w:szCs w:val="20"/>
              </w:rPr>
            </w:pPr>
            <w:r w:rsidRPr="00E8316B">
              <w:rPr>
                <w:sz w:val="20"/>
                <w:szCs w:val="20"/>
              </w:rPr>
              <w:t>аналитические</w:t>
            </w:r>
          </w:p>
        </w:tc>
        <w:tc>
          <w:tcPr>
            <w:tcW w:w="811" w:type="dxa"/>
            <w:vMerge/>
            <w:shd w:val="clear" w:color="auto" w:fill="auto"/>
          </w:tcPr>
          <w:p w:rsidR="00427B23" w:rsidRPr="00E8316B" w:rsidRDefault="00427B23" w:rsidP="00E8316B">
            <w:pPr>
              <w:spacing w:line="360" w:lineRule="auto"/>
              <w:rPr>
                <w:sz w:val="20"/>
                <w:szCs w:val="20"/>
              </w:rPr>
            </w:pPr>
          </w:p>
        </w:tc>
        <w:tc>
          <w:tcPr>
            <w:tcW w:w="948" w:type="dxa"/>
            <w:vMerge/>
            <w:shd w:val="clear" w:color="auto" w:fill="auto"/>
          </w:tcPr>
          <w:p w:rsidR="00427B23" w:rsidRPr="00E8316B" w:rsidRDefault="00427B23" w:rsidP="00E8316B">
            <w:pPr>
              <w:spacing w:line="360" w:lineRule="auto"/>
              <w:rPr>
                <w:sz w:val="20"/>
                <w:szCs w:val="20"/>
              </w:rPr>
            </w:pPr>
          </w:p>
        </w:tc>
        <w:tc>
          <w:tcPr>
            <w:tcW w:w="790" w:type="dxa"/>
            <w:vMerge/>
            <w:shd w:val="clear" w:color="auto" w:fill="auto"/>
          </w:tcPr>
          <w:p w:rsidR="00427B23" w:rsidRPr="00E8316B" w:rsidRDefault="00427B23" w:rsidP="00E8316B">
            <w:pPr>
              <w:spacing w:line="360" w:lineRule="auto"/>
              <w:rPr>
                <w:sz w:val="20"/>
                <w:szCs w:val="20"/>
              </w:rPr>
            </w:pPr>
          </w:p>
        </w:tc>
      </w:tr>
      <w:tr w:rsidR="00427B23" w:rsidRPr="00E8316B" w:rsidTr="00E8316B">
        <w:trPr>
          <w:jc w:val="center"/>
        </w:trPr>
        <w:tc>
          <w:tcPr>
            <w:tcW w:w="442" w:type="dxa"/>
            <w:shd w:val="clear" w:color="auto" w:fill="auto"/>
          </w:tcPr>
          <w:p w:rsidR="00427B23" w:rsidRPr="00E8316B" w:rsidRDefault="00427B23" w:rsidP="00E8316B">
            <w:pPr>
              <w:spacing w:line="360" w:lineRule="auto"/>
              <w:rPr>
                <w:sz w:val="20"/>
                <w:szCs w:val="20"/>
              </w:rPr>
            </w:pPr>
            <w:r w:rsidRPr="00E8316B">
              <w:rPr>
                <w:sz w:val="20"/>
                <w:szCs w:val="20"/>
              </w:rPr>
              <w:t>1</w:t>
            </w:r>
          </w:p>
        </w:tc>
        <w:tc>
          <w:tcPr>
            <w:tcW w:w="1705" w:type="dxa"/>
            <w:shd w:val="clear" w:color="auto" w:fill="auto"/>
          </w:tcPr>
          <w:p w:rsidR="00427B23" w:rsidRPr="00E8316B" w:rsidRDefault="001F2C1E" w:rsidP="00E8316B">
            <w:pPr>
              <w:spacing w:line="360" w:lineRule="auto"/>
              <w:rPr>
                <w:sz w:val="20"/>
                <w:szCs w:val="20"/>
              </w:rPr>
            </w:pPr>
            <w:r w:rsidRPr="00E8316B">
              <w:rPr>
                <w:sz w:val="20"/>
                <w:szCs w:val="20"/>
              </w:rPr>
              <w:t>Отражены затраты труда по ремонтным работам</w:t>
            </w:r>
          </w:p>
        </w:tc>
        <w:tc>
          <w:tcPr>
            <w:tcW w:w="1358" w:type="dxa"/>
            <w:shd w:val="clear" w:color="auto" w:fill="auto"/>
          </w:tcPr>
          <w:p w:rsidR="00427B23" w:rsidRPr="00E8316B" w:rsidRDefault="00E6245C" w:rsidP="00E8316B">
            <w:pPr>
              <w:spacing w:line="360" w:lineRule="auto"/>
              <w:rPr>
                <w:sz w:val="20"/>
                <w:szCs w:val="20"/>
              </w:rPr>
            </w:pPr>
            <w:r w:rsidRPr="00E8316B">
              <w:rPr>
                <w:sz w:val="20"/>
                <w:szCs w:val="20"/>
              </w:rPr>
              <w:t>расчетно-платежная ведомость</w:t>
            </w:r>
          </w:p>
        </w:tc>
        <w:tc>
          <w:tcPr>
            <w:tcW w:w="1741" w:type="dxa"/>
            <w:shd w:val="clear" w:color="auto" w:fill="auto"/>
          </w:tcPr>
          <w:p w:rsidR="00427B23" w:rsidRPr="00E8316B" w:rsidRDefault="00EB0C2A" w:rsidP="00E8316B">
            <w:pPr>
              <w:spacing w:line="360" w:lineRule="auto"/>
              <w:rPr>
                <w:sz w:val="20"/>
                <w:szCs w:val="20"/>
              </w:rPr>
            </w:pPr>
            <w:r w:rsidRPr="00E8316B">
              <w:rPr>
                <w:sz w:val="20"/>
                <w:szCs w:val="20"/>
              </w:rPr>
              <w:t>Журнал 10,10/1</w:t>
            </w:r>
          </w:p>
        </w:tc>
        <w:tc>
          <w:tcPr>
            <w:tcW w:w="1703" w:type="dxa"/>
            <w:shd w:val="clear" w:color="auto" w:fill="auto"/>
          </w:tcPr>
          <w:p w:rsidR="00427B23" w:rsidRPr="00E8316B" w:rsidRDefault="00307EB5" w:rsidP="00E8316B">
            <w:pPr>
              <w:spacing w:line="360" w:lineRule="auto"/>
              <w:rPr>
                <w:sz w:val="20"/>
                <w:szCs w:val="20"/>
              </w:rPr>
            </w:pPr>
            <w:r w:rsidRPr="00E8316B">
              <w:rPr>
                <w:sz w:val="20"/>
                <w:szCs w:val="20"/>
              </w:rPr>
              <w:t>Лицевой счет</w:t>
            </w:r>
          </w:p>
        </w:tc>
        <w:tc>
          <w:tcPr>
            <w:tcW w:w="811" w:type="dxa"/>
            <w:shd w:val="clear" w:color="auto" w:fill="auto"/>
          </w:tcPr>
          <w:p w:rsidR="00427B23" w:rsidRPr="00E8316B" w:rsidRDefault="00EB0C2A" w:rsidP="00E8316B">
            <w:pPr>
              <w:spacing w:line="360" w:lineRule="auto"/>
              <w:rPr>
                <w:sz w:val="20"/>
                <w:szCs w:val="20"/>
              </w:rPr>
            </w:pPr>
            <w:r w:rsidRPr="00E8316B">
              <w:rPr>
                <w:sz w:val="20"/>
                <w:szCs w:val="20"/>
              </w:rPr>
              <w:t>20</w:t>
            </w:r>
          </w:p>
        </w:tc>
        <w:tc>
          <w:tcPr>
            <w:tcW w:w="948" w:type="dxa"/>
            <w:shd w:val="clear" w:color="auto" w:fill="auto"/>
          </w:tcPr>
          <w:p w:rsidR="00427B23" w:rsidRPr="00E8316B" w:rsidRDefault="00EB0C2A" w:rsidP="00E8316B">
            <w:pPr>
              <w:spacing w:line="360" w:lineRule="auto"/>
              <w:rPr>
                <w:sz w:val="20"/>
                <w:szCs w:val="20"/>
              </w:rPr>
            </w:pPr>
            <w:r w:rsidRPr="00E8316B">
              <w:rPr>
                <w:sz w:val="20"/>
                <w:szCs w:val="20"/>
              </w:rPr>
              <w:t>70</w:t>
            </w:r>
          </w:p>
        </w:tc>
        <w:tc>
          <w:tcPr>
            <w:tcW w:w="790" w:type="dxa"/>
            <w:shd w:val="clear" w:color="auto" w:fill="auto"/>
          </w:tcPr>
          <w:p w:rsidR="00427B23" w:rsidRPr="00E8316B" w:rsidRDefault="001F2C1E" w:rsidP="00E8316B">
            <w:pPr>
              <w:spacing w:line="360" w:lineRule="auto"/>
              <w:rPr>
                <w:sz w:val="20"/>
                <w:szCs w:val="20"/>
              </w:rPr>
            </w:pPr>
            <w:r w:rsidRPr="00E8316B">
              <w:rPr>
                <w:sz w:val="20"/>
                <w:szCs w:val="20"/>
              </w:rPr>
              <w:t>85276</w:t>
            </w:r>
          </w:p>
        </w:tc>
      </w:tr>
      <w:tr w:rsidR="00427B23" w:rsidRPr="00E8316B" w:rsidTr="00E8316B">
        <w:trPr>
          <w:jc w:val="center"/>
        </w:trPr>
        <w:tc>
          <w:tcPr>
            <w:tcW w:w="442" w:type="dxa"/>
            <w:shd w:val="clear" w:color="auto" w:fill="auto"/>
          </w:tcPr>
          <w:p w:rsidR="00427B23" w:rsidRPr="00E8316B" w:rsidRDefault="00427B23" w:rsidP="00E8316B">
            <w:pPr>
              <w:spacing w:line="360" w:lineRule="auto"/>
              <w:rPr>
                <w:sz w:val="20"/>
                <w:szCs w:val="20"/>
              </w:rPr>
            </w:pPr>
            <w:r w:rsidRPr="00E8316B">
              <w:rPr>
                <w:sz w:val="20"/>
                <w:szCs w:val="20"/>
              </w:rPr>
              <w:t>2</w:t>
            </w:r>
          </w:p>
        </w:tc>
        <w:tc>
          <w:tcPr>
            <w:tcW w:w="1705" w:type="dxa"/>
            <w:shd w:val="clear" w:color="auto" w:fill="auto"/>
          </w:tcPr>
          <w:p w:rsidR="00427B23" w:rsidRPr="00E8316B" w:rsidRDefault="001F2C1E" w:rsidP="00E8316B">
            <w:pPr>
              <w:spacing w:line="360" w:lineRule="auto"/>
              <w:rPr>
                <w:sz w:val="20"/>
                <w:szCs w:val="20"/>
              </w:rPr>
            </w:pPr>
            <w:r w:rsidRPr="00E8316B">
              <w:rPr>
                <w:sz w:val="20"/>
                <w:szCs w:val="20"/>
              </w:rPr>
              <w:t>Отражен</w:t>
            </w:r>
            <w:r w:rsidR="00EB0C2A" w:rsidRPr="00E8316B">
              <w:rPr>
                <w:sz w:val="20"/>
                <w:szCs w:val="20"/>
              </w:rPr>
              <w:t>а стоимость эксплуатации машин</w:t>
            </w:r>
          </w:p>
        </w:tc>
        <w:tc>
          <w:tcPr>
            <w:tcW w:w="1358" w:type="dxa"/>
            <w:shd w:val="clear" w:color="auto" w:fill="auto"/>
          </w:tcPr>
          <w:p w:rsidR="00427B23" w:rsidRPr="00E8316B" w:rsidRDefault="005B6801" w:rsidP="00E8316B">
            <w:pPr>
              <w:spacing w:line="360" w:lineRule="auto"/>
              <w:rPr>
                <w:sz w:val="20"/>
                <w:szCs w:val="20"/>
              </w:rPr>
            </w:pPr>
            <w:r w:rsidRPr="00E8316B">
              <w:rPr>
                <w:sz w:val="20"/>
                <w:szCs w:val="20"/>
              </w:rPr>
              <w:t>-</w:t>
            </w:r>
          </w:p>
        </w:tc>
        <w:tc>
          <w:tcPr>
            <w:tcW w:w="1741" w:type="dxa"/>
            <w:shd w:val="clear" w:color="auto" w:fill="auto"/>
          </w:tcPr>
          <w:p w:rsidR="00427B23" w:rsidRPr="00E8316B" w:rsidRDefault="00EB0C2A" w:rsidP="00E8316B">
            <w:pPr>
              <w:spacing w:line="360" w:lineRule="auto"/>
              <w:rPr>
                <w:sz w:val="20"/>
                <w:szCs w:val="20"/>
              </w:rPr>
            </w:pPr>
            <w:r w:rsidRPr="00E8316B">
              <w:rPr>
                <w:sz w:val="20"/>
                <w:szCs w:val="20"/>
              </w:rPr>
              <w:t>-</w:t>
            </w:r>
            <w:r w:rsidRPr="00E8316B">
              <w:rPr>
                <w:sz w:val="20"/>
                <w:szCs w:val="20"/>
                <w:lang w:val="en-US"/>
              </w:rPr>
              <w:t>||</w:t>
            </w:r>
            <w:r w:rsidRPr="00E8316B">
              <w:rPr>
                <w:sz w:val="20"/>
                <w:szCs w:val="20"/>
              </w:rPr>
              <w:t>-</w:t>
            </w:r>
          </w:p>
        </w:tc>
        <w:tc>
          <w:tcPr>
            <w:tcW w:w="1703" w:type="dxa"/>
            <w:shd w:val="clear" w:color="auto" w:fill="auto"/>
          </w:tcPr>
          <w:p w:rsidR="00427B23" w:rsidRPr="00E8316B" w:rsidRDefault="00EB0C2A" w:rsidP="00E8316B">
            <w:pPr>
              <w:spacing w:line="360" w:lineRule="auto"/>
              <w:rPr>
                <w:sz w:val="20"/>
                <w:szCs w:val="20"/>
              </w:rPr>
            </w:pPr>
            <w:r w:rsidRPr="00E8316B">
              <w:rPr>
                <w:sz w:val="20"/>
                <w:szCs w:val="20"/>
              </w:rPr>
              <w:t>Ведомость начисления амортизационных отчислений</w:t>
            </w:r>
          </w:p>
        </w:tc>
        <w:tc>
          <w:tcPr>
            <w:tcW w:w="811" w:type="dxa"/>
            <w:shd w:val="clear" w:color="auto" w:fill="auto"/>
          </w:tcPr>
          <w:p w:rsidR="00427B23" w:rsidRPr="00E8316B" w:rsidRDefault="00EB0C2A" w:rsidP="00E8316B">
            <w:pPr>
              <w:spacing w:line="360" w:lineRule="auto"/>
              <w:rPr>
                <w:sz w:val="20"/>
                <w:szCs w:val="20"/>
              </w:rPr>
            </w:pPr>
            <w:r w:rsidRPr="00E8316B">
              <w:rPr>
                <w:sz w:val="20"/>
                <w:szCs w:val="20"/>
              </w:rPr>
              <w:t>20</w:t>
            </w:r>
          </w:p>
        </w:tc>
        <w:tc>
          <w:tcPr>
            <w:tcW w:w="948" w:type="dxa"/>
            <w:shd w:val="clear" w:color="auto" w:fill="auto"/>
          </w:tcPr>
          <w:p w:rsidR="00427B23" w:rsidRPr="00E8316B" w:rsidRDefault="00EB0C2A" w:rsidP="00E8316B">
            <w:pPr>
              <w:spacing w:line="360" w:lineRule="auto"/>
              <w:rPr>
                <w:sz w:val="20"/>
                <w:szCs w:val="20"/>
              </w:rPr>
            </w:pPr>
            <w:r w:rsidRPr="00E8316B">
              <w:rPr>
                <w:sz w:val="20"/>
                <w:szCs w:val="20"/>
              </w:rPr>
              <w:t>02</w:t>
            </w:r>
          </w:p>
        </w:tc>
        <w:tc>
          <w:tcPr>
            <w:tcW w:w="790" w:type="dxa"/>
            <w:shd w:val="clear" w:color="auto" w:fill="auto"/>
          </w:tcPr>
          <w:p w:rsidR="00427B23" w:rsidRPr="00E8316B" w:rsidRDefault="00EB0C2A" w:rsidP="00E8316B">
            <w:pPr>
              <w:spacing w:line="360" w:lineRule="auto"/>
              <w:rPr>
                <w:sz w:val="20"/>
                <w:szCs w:val="20"/>
              </w:rPr>
            </w:pPr>
            <w:r w:rsidRPr="00E8316B">
              <w:rPr>
                <w:sz w:val="20"/>
                <w:szCs w:val="20"/>
              </w:rPr>
              <w:t>36206</w:t>
            </w:r>
          </w:p>
        </w:tc>
      </w:tr>
      <w:tr w:rsidR="00EB0C2A" w:rsidRPr="00E8316B" w:rsidTr="00E8316B">
        <w:trPr>
          <w:jc w:val="center"/>
        </w:trPr>
        <w:tc>
          <w:tcPr>
            <w:tcW w:w="442" w:type="dxa"/>
            <w:shd w:val="clear" w:color="auto" w:fill="auto"/>
          </w:tcPr>
          <w:p w:rsidR="00EB0C2A" w:rsidRPr="00E8316B" w:rsidRDefault="00EB0C2A" w:rsidP="00E8316B">
            <w:pPr>
              <w:spacing w:line="360" w:lineRule="auto"/>
              <w:rPr>
                <w:sz w:val="20"/>
                <w:szCs w:val="20"/>
              </w:rPr>
            </w:pPr>
            <w:r w:rsidRPr="00E8316B">
              <w:rPr>
                <w:sz w:val="20"/>
                <w:szCs w:val="20"/>
              </w:rPr>
              <w:t>3</w:t>
            </w:r>
          </w:p>
        </w:tc>
        <w:tc>
          <w:tcPr>
            <w:tcW w:w="1705" w:type="dxa"/>
            <w:shd w:val="clear" w:color="auto" w:fill="auto"/>
          </w:tcPr>
          <w:p w:rsidR="00EB0C2A" w:rsidRPr="00E8316B" w:rsidRDefault="00EB0C2A" w:rsidP="00E8316B">
            <w:pPr>
              <w:spacing w:line="360" w:lineRule="auto"/>
              <w:rPr>
                <w:sz w:val="20"/>
                <w:szCs w:val="20"/>
              </w:rPr>
            </w:pPr>
            <w:r w:rsidRPr="00E8316B">
              <w:rPr>
                <w:sz w:val="20"/>
                <w:szCs w:val="20"/>
              </w:rPr>
              <w:t>Отражена сумма израсходованных материалов</w:t>
            </w:r>
          </w:p>
        </w:tc>
        <w:tc>
          <w:tcPr>
            <w:tcW w:w="1358" w:type="dxa"/>
            <w:shd w:val="clear" w:color="auto" w:fill="auto"/>
          </w:tcPr>
          <w:p w:rsidR="00EB0C2A" w:rsidRPr="00E8316B" w:rsidRDefault="005B6801" w:rsidP="00E8316B">
            <w:pPr>
              <w:spacing w:line="360" w:lineRule="auto"/>
              <w:rPr>
                <w:sz w:val="20"/>
                <w:szCs w:val="20"/>
              </w:rPr>
            </w:pPr>
            <w:r w:rsidRPr="00E8316B">
              <w:rPr>
                <w:sz w:val="20"/>
                <w:szCs w:val="20"/>
              </w:rPr>
              <w:t>Требование накладная</w:t>
            </w:r>
          </w:p>
        </w:tc>
        <w:tc>
          <w:tcPr>
            <w:tcW w:w="1741" w:type="dxa"/>
            <w:shd w:val="clear" w:color="auto" w:fill="auto"/>
          </w:tcPr>
          <w:p w:rsidR="00EB0C2A" w:rsidRPr="00E8316B" w:rsidRDefault="00EB0C2A" w:rsidP="00E8316B">
            <w:pPr>
              <w:tabs>
                <w:tab w:val="center" w:pos="762"/>
              </w:tabs>
              <w:spacing w:line="360" w:lineRule="auto"/>
              <w:rPr>
                <w:sz w:val="20"/>
                <w:szCs w:val="20"/>
              </w:rPr>
            </w:pPr>
            <w:r w:rsidRPr="00E8316B">
              <w:rPr>
                <w:sz w:val="20"/>
                <w:szCs w:val="20"/>
              </w:rPr>
              <w:t>-</w:t>
            </w:r>
            <w:r w:rsidRPr="00E8316B">
              <w:rPr>
                <w:sz w:val="20"/>
                <w:szCs w:val="20"/>
                <w:lang w:val="en-US"/>
              </w:rPr>
              <w:t>||</w:t>
            </w:r>
            <w:r w:rsidRPr="00E8316B">
              <w:rPr>
                <w:sz w:val="20"/>
                <w:szCs w:val="20"/>
              </w:rPr>
              <w:t>-</w:t>
            </w:r>
          </w:p>
        </w:tc>
        <w:tc>
          <w:tcPr>
            <w:tcW w:w="1703" w:type="dxa"/>
            <w:shd w:val="clear" w:color="auto" w:fill="auto"/>
          </w:tcPr>
          <w:p w:rsidR="00EB0C2A" w:rsidRPr="00E8316B" w:rsidRDefault="00EB0C2A" w:rsidP="00E8316B">
            <w:pPr>
              <w:spacing w:line="360" w:lineRule="auto"/>
              <w:rPr>
                <w:sz w:val="20"/>
                <w:szCs w:val="20"/>
              </w:rPr>
            </w:pPr>
            <w:r w:rsidRPr="00E8316B">
              <w:rPr>
                <w:sz w:val="20"/>
                <w:szCs w:val="20"/>
              </w:rPr>
              <w:t>Карточка учета материалов</w:t>
            </w:r>
          </w:p>
        </w:tc>
        <w:tc>
          <w:tcPr>
            <w:tcW w:w="811" w:type="dxa"/>
            <w:shd w:val="clear" w:color="auto" w:fill="auto"/>
          </w:tcPr>
          <w:p w:rsidR="00EB0C2A" w:rsidRPr="00E8316B" w:rsidRDefault="00EB0C2A" w:rsidP="00E8316B">
            <w:pPr>
              <w:spacing w:line="360" w:lineRule="auto"/>
              <w:rPr>
                <w:sz w:val="20"/>
                <w:szCs w:val="20"/>
              </w:rPr>
            </w:pPr>
            <w:r w:rsidRPr="00E8316B">
              <w:rPr>
                <w:sz w:val="20"/>
                <w:szCs w:val="20"/>
              </w:rPr>
              <w:t>20</w:t>
            </w:r>
          </w:p>
        </w:tc>
        <w:tc>
          <w:tcPr>
            <w:tcW w:w="948" w:type="dxa"/>
            <w:shd w:val="clear" w:color="auto" w:fill="auto"/>
          </w:tcPr>
          <w:p w:rsidR="00EB0C2A" w:rsidRPr="00E8316B" w:rsidRDefault="00EB0C2A" w:rsidP="00E8316B">
            <w:pPr>
              <w:spacing w:line="360" w:lineRule="auto"/>
              <w:rPr>
                <w:sz w:val="20"/>
                <w:szCs w:val="20"/>
              </w:rPr>
            </w:pPr>
            <w:r w:rsidRPr="00E8316B">
              <w:rPr>
                <w:sz w:val="20"/>
                <w:szCs w:val="20"/>
              </w:rPr>
              <w:t>10.8</w:t>
            </w:r>
          </w:p>
        </w:tc>
        <w:tc>
          <w:tcPr>
            <w:tcW w:w="790" w:type="dxa"/>
            <w:shd w:val="clear" w:color="auto" w:fill="auto"/>
          </w:tcPr>
          <w:p w:rsidR="00EB0C2A" w:rsidRPr="00E8316B" w:rsidRDefault="00EB0C2A" w:rsidP="00E8316B">
            <w:pPr>
              <w:spacing w:line="360" w:lineRule="auto"/>
              <w:rPr>
                <w:sz w:val="20"/>
                <w:szCs w:val="20"/>
              </w:rPr>
            </w:pPr>
            <w:r w:rsidRPr="00E8316B">
              <w:rPr>
                <w:sz w:val="20"/>
                <w:szCs w:val="20"/>
              </w:rPr>
              <w:t>308857</w:t>
            </w:r>
          </w:p>
        </w:tc>
      </w:tr>
      <w:tr w:rsidR="00EB0C2A" w:rsidRPr="00E8316B" w:rsidTr="00E8316B">
        <w:trPr>
          <w:jc w:val="center"/>
        </w:trPr>
        <w:tc>
          <w:tcPr>
            <w:tcW w:w="442" w:type="dxa"/>
            <w:shd w:val="clear" w:color="auto" w:fill="auto"/>
          </w:tcPr>
          <w:p w:rsidR="00EB0C2A" w:rsidRPr="00E8316B" w:rsidRDefault="00EB0C2A" w:rsidP="00E8316B">
            <w:pPr>
              <w:spacing w:line="360" w:lineRule="auto"/>
              <w:rPr>
                <w:sz w:val="20"/>
                <w:szCs w:val="20"/>
              </w:rPr>
            </w:pPr>
            <w:r w:rsidRPr="00E8316B">
              <w:rPr>
                <w:sz w:val="20"/>
                <w:szCs w:val="20"/>
              </w:rPr>
              <w:t>4</w:t>
            </w:r>
          </w:p>
        </w:tc>
        <w:tc>
          <w:tcPr>
            <w:tcW w:w="1705" w:type="dxa"/>
            <w:shd w:val="clear" w:color="auto" w:fill="auto"/>
          </w:tcPr>
          <w:p w:rsidR="00EB0C2A" w:rsidRPr="00E8316B" w:rsidRDefault="00EB0C2A" w:rsidP="00E8316B">
            <w:pPr>
              <w:spacing w:line="360" w:lineRule="auto"/>
              <w:rPr>
                <w:sz w:val="20"/>
                <w:szCs w:val="20"/>
              </w:rPr>
            </w:pPr>
            <w:r w:rsidRPr="00E8316B">
              <w:rPr>
                <w:sz w:val="20"/>
                <w:szCs w:val="20"/>
              </w:rPr>
              <w:t>Общезаводские расходы списаны на стоимость работ</w:t>
            </w:r>
          </w:p>
        </w:tc>
        <w:tc>
          <w:tcPr>
            <w:tcW w:w="1358" w:type="dxa"/>
            <w:shd w:val="clear" w:color="auto" w:fill="auto"/>
          </w:tcPr>
          <w:p w:rsidR="00EB0C2A" w:rsidRPr="00E8316B" w:rsidRDefault="005B6801" w:rsidP="00E8316B">
            <w:pPr>
              <w:spacing w:line="360" w:lineRule="auto"/>
              <w:rPr>
                <w:sz w:val="20"/>
                <w:szCs w:val="20"/>
              </w:rPr>
            </w:pPr>
            <w:r w:rsidRPr="00E8316B">
              <w:rPr>
                <w:sz w:val="20"/>
                <w:szCs w:val="20"/>
              </w:rPr>
              <w:t>Ведомость  распределения ОПР и ОХР</w:t>
            </w:r>
          </w:p>
        </w:tc>
        <w:tc>
          <w:tcPr>
            <w:tcW w:w="1741" w:type="dxa"/>
            <w:shd w:val="clear" w:color="auto" w:fill="auto"/>
          </w:tcPr>
          <w:p w:rsidR="00EB0C2A" w:rsidRPr="00E8316B" w:rsidRDefault="00EB0C2A" w:rsidP="00E8316B">
            <w:pPr>
              <w:spacing w:line="360" w:lineRule="auto"/>
              <w:rPr>
                <w:sz w:val="20"/>
                <w:szCs w:val="20"/>
              </w:rPr>
            </w:pPr>
            <w:r w:rsidRPr="00E8316B">
              <w:rPr>
                <w:sz w:val="20"/>
                <w:szCs w:val="20"/>
              </w:rPr>
              <w:t>-</w:t>
            </w:r>
            <w:r w:rsidRPr="00E8316B">
              <w:rPr>
                <w:sz w:val="20"/>
                <w:szCs w:val="20"/>
                <w:lang w:val="en-US"/>
              </w:rPr>
              <w:t>||</w:t>
            </w:r>
            <w:r w:rsidRPr="00E8316B">
              <w:rPr>
                <w:sz w:val="20"/>
                <w:szCs w:val="20"/>
              </w:rPr>
              <w:t>-</w:t>
            </w:r>
          </w:p>
        </w:tc>
        <w:tc>
          <w:tcPr>
            <w:tcW w:w="1703" w:type="dxa"/>
            <w:shd w:val="clear" w:color="auto" w:fill="auto"/>
          </w:tcPr>
          <w:p w:rsidR="00EB0C2A" w:rsidRPr="00E8316B" w:rsidRDefault="00307EB5" w:rsidP="00E8316B">
            <w:pPr>
              <w:spacing w:line="360" w:lineRule="auto"/>
              <w:rPr>
                <w:sz w:val="20"/>
                <w:szCs w:val="20"/>
              </w:rPr>
            </w:pPr>
            <w:r w:rsidRPr="00E8316B">
              <w:rPr>
                <w:sz w:val="20"/>
                <w:szCs w:val="20"/>
              </w:rPr>
              <w:t>-</w:t>
            </w:r>
          </w:p>
        </w:tc>
        <w:tc>
          <w:tcPr>
            <w:tcW w:w="811" w:type="dxa"/>
            <w:shd w:val="clear" w:color="auto" w:fill="auto"/>
          </w:tcPr>
          <w:p w:rsidR="00EB0C2A" w:rsidRPr="00E8316B" w:rsidRDefault="00EB0C2A" w:rsidP="00E8316B">
            <w:pPr>
              <w:spacing w:line="360" w:lineRule="auto"/>
              <w:rPr>
                <w:sz w:val="20"/>
                <w:szCs w:val="20"/>
              </w:rPr>
            </w:pPr>
            <w:r w:rsidRPr="00E8316B">
              <w:rPr>
                <w:sz w:val="20"/>
                <w:szCs w:val="20"/>
              </w:rPr>
              <w:t>20</w:t>
            </w:r>
          </w:p>
        </w:tc>
        <w:tc>
          <w:tcPr>
            <w:tcW w:w="948" w:type="dxa"/>
            <w:shd w:val="clear" w:color="auto" w:fill="auto"/>
          </w:tcPr>
          <w:p w:rsidR="00EB0C2A" w:rsidRPr="00E8316B" w:rsidRDefault="00EB0C2A" w:rsidP="00E8316B">
            <w:pPr>
              <w:spacing w:line="360" w:lineRule="auto"/>
              <w:rPr>
                <w:sz w:val="20"/>
                <w:szCs w:val="20"/>
              </w:rPr>
            </w:pPr>
            <w:r w:rsidRPr="00E8316B">
              <w:rPr>
                <w:sz w:val="20"/>
                <w:szCs w:val="20"/>
              </w:rPr>
              <w:t>25</w:t>
            </w:r>
          </w:p>
        </w:tc>
        <w:tc>
          <w:tcPr>
            <w:tcW w:w="790" w:type="dxa"/>
            <w:shd w:val="clear" w:color="auto" w:fill="auto"/>
          </w:tcPr>
          <w:p w:rsidR="00EB0C2A" w:rsidRPr="00E8316B" w:rsidRDefault="00EB0C2A" w:rsidP="00E8316B">
            <w:pPr>
              <w:spacing w:line="360" w:lineRule="auto"/>
              <w:rPr>
                <w:sz w:val="20"/>
                <w:szCs w:val="20"/>
              </w:rPr>
            </w:pPr>
            <w:r w:rsidRPr="00E8316B">
              <w:rPr>
                <w:sz w:val="20"/>
                <w:szCs w:val="20"/>
              </w:rPr>
              <w:t>54592</w:t>
            </w:r>
          </w:p>
        </w:tc>
      </w:tr>
      <w:tr w:rsidR="00433050" w:rsidRPr="00E8316B" w:rsidTr="00E8316B">
        <w:trPr>
          <w:jc w:val="center"/>
        </w:trPr>
        <w:tc>
          <w:tcPr>
            <w:tcW w:w="442" w:type="dxa"/>
            <w:shd w:val="clear" w:color="auto" w:fill="auto"/>
          </w:tcPr>
          <w:p w:rsidR="00433050" w:rsidRPr="00E8316B" w:rsidRDefault="00433050" w:rsidP="00E8316B">
            <w:pPr>
              <w:spacing w:line="360" w:lineRule="auto"/>
              <w:rPr>
                <w:sz w:val="20"/>
                <w:szCs w:val="20"/>
              </w:rPr>
            </w:pPr>
            <w:r w:rsidRPr="00E8316B">
              <w:rPr>
                <w:sz w:val="20"/>
                <w:szCs w:val="20"/>
              </w:rPr>
              <w:t>5</w:t>
            </w:r>
          </w:p>
        </w:tc>
        <w:tc>
          <w:tcPr>
            <w:tcW w:w="1705" w:type="dxa"/>
            <w:shd w:val="clear" w:color="auto" w:fill="auto"/>
          </w:tcPr>
          <w:p w:rsidR="00433050" w:rsidRPr="00E8316B" w:rsidRDefault="00433050" w:rsidP="00E8316B">
            <w:pPr>
              <w:spacing w:line="360" w:lineRule="auto"/>
              <w:rPr>
                <w:sz w:val="20"/>
                <w:szCs w:val="20"/>
              </w:rPr>
            </w:pPr>
            <w:r w:rsidRPr="00E8316B">
              <w:rPr>
                <w:sz w:val="20"/>
                <w:szCs w:val="20"/>
              </w:rPr>
              <w:t>Отражены услуги автотранспорта</w:t>
            </w:r>
          </w:p>
        </w:tc>
        <w:tc>
          <w:tcPr>
            <w:tcW w:w="1358" w:type="dxa"/>
            <w:shd w:val="clear" w:color="auto" w:fill="auto"/>
          </w:tcPr>
          <w:p w:rsidR="00433050" w:rsidRPr="00E8316B" w:rsidRDefault="005B6801" w:rsidP="00E8316B">
            <w:pPr>
              <w:spacing w:line="360" w:lineRule="auto"/>
              <w:rPr>
                <w:sz w:val="20"/>
                <w:szCs w:val="20"/>
              </w:rPr>
            </w:pPr>
            <w:r w:rsidRPr="00E8316B">
              <w:rPr>
                <w:sz w:val="20"/>
                <w:szCs w:val="20"/>
              </w:rPr>
              <w:t>-</w:t>
            </w:r>
          </w:p>
        </w:tc>
        <w:tc>
          <w:tcPr>
            <w:tcW w:w="1741" w:type="dxa"/>
            <w:shd w:val="clear" w:color="auto" w:fill="auto"/>
          </w:tcPr>
          <w:p w:rsidR="00433050" w:rsidRPr="00E8316B" w:rsidRDefault="00433050" w:rsidP="00E8316B">
            <w:pPr>
              <w:spacing w:line="360" w:lineRule="auto"/>
              <w:rPr>
                <w:sz w:val="20"/>
                <w:szCs w:val="20"/>
              </w:rPr>
            </w:pPr>
            <w:r w:rsidRPr="00E8316B">
              <w:rPr>
                <w:sz w:val="20"/>
                <w:szCs w:val="20"/>
              </w:rPr>
              <w:t>-</w:t>
            </w:r>
            <w:r w:rsidRPr="00E8316B">
              <w:rPr>
                <w:sz w:val="20"/>
                <w:szCs w:val="20"/>
                <w:lang w:val="en-US"/>
              </w:rPr>
              <w:t>||</w:t>
            </w:r>
            <w:r w:rsidRPr="00E8316B">
              <w:rPr>
                <w:sz w:val="20"/>
                <w:szCs w:val="20"/>
              </w:rPr>
              <w:t>-</w:t>
            </w:r>
          </w:p>
        </w:tc>
        <w:tc>
          <w:tcPr>
            <w:tcW w:w="1703" w:type="dxa"/>
            <w:shd w:val="clear" w:color="auto" w:fill="auto"/>
          </w:tcPr>
          <w:p w:rsidR="00433050" w:rsidRPr="00E8316B" w:rsidRDefault="00433050" w:rsidP="00E8316B">
            <w:pPr>
              <w:spacing w:line="360" w:lineRule="auto"/>
              <w:rPr>
                <w:sz w:val="20"/>
                <w:szCs w:val="20"/>
              </w:rPr>
            </w:pPr>
            <w:r w:rsidRPr="00E8316B">
              <w:rPr>
                <w:sz w:val="20"/>
                <w:szCs w:val="20"/>
              </w:rPr>
              <w:t>-</w:t>
            </w:r>
          </w:p>
        </w:tc>
        <w:tc>
          <w:tcPr>
            <w:tcW w:w="811" w:type="dxa"/>
            <w:shd w:val="clear" w:color="auto" w:fill="auto"/>
          </w:tcPr>
          <w:p w:rsidR="00433050" w:rsidRPr="00E8316B" w:rsidRDefault="00433050" w:rsidP="00E8316B">
            <w:pPr>
              <w:spacing w:line="360" w:lineRule="auto"/>
              <w:rPr>
                <w:sz w:val="20"/>
                <w:szCs w:val="20"/>
              </w:rPr>
            </w:pPr>
            <w:r w:rsidRPr="00E8316B">
              <w:rPr>
                <w:sz w:val="20"/>
                <w:szCs w:val="20"/>
              </w:rPr>
              <w:t>20</w:t>
            </w:r>
          </w:p>
        </w:tc>
        <w:tc>
          <w:tcPr>
            <w:tcW w:w="948" w:type="dxa"/>
            <w:shd w:val="clear" w:color="auto" w:fill="auto"/>
          </w:tcPr>
          <w:p w:rsidR="00433050" w:rsidRPr="00E8316B" w:rsidRDefault="00433050" w:rsidP="00E8316B">
            <w:pPr>
              <w:spacing w:line="360" w:lineRule="auto"/>
              <w:rPr>
                <w:sz w:val="20"/>
                <w:szCs w:val="20"/>
              </w:rPr>
            </w:pPr>
            <w:r w:rsidRPr="00E8316B">
              <w:rPr>
                <w:sz w:val="20"/>
                <w:szCs w:val="20"/>
              </w:rPr>
              <w:t>23</w:t>
            </w:r>
          </w:p>
        </w:tc>
        <w:tc>
          <w:tcPr>
            <w:tcW w:w="790" w:type="dxa"/>
            <w:shd w:val="clear" w:color="auto" w:fill="auto"/>
          </w:tcPr>
          <w:p w:rsidR="00433050" w:rsidRPr="00E8316B" w:rsidRDefault="00433050" w:rsidP="00E8316B">
            <w:pPr>
              <w:spacing w:line="360" w:lineRule="auto"/>
              <w:rPr>
                <w:sz w:val="20"/>
                <w:szCs w:val="20"/>
              </w:rPr>
            </w:pPr>
            <w:r w:rsidRPr="00E8316B">
              <w:rPr>
                <w:sz w:val="20"/>
                <w:szCs w:val="20"/>
              </w:rPr>
              <w:t>22022</w:t>
            </w:r>
          </w:p>
        </w:tc>
      </w:tr>
    </w:tbl>
    <w:p w:rsidR="00427B23" w:rsidRPr="00807565" w:rsidRDefault="00427B23" w:rsidP="00807565">
      <w:pPr>
        <w:spacing w:line="360" w:lineRule="auto"/>
        <w:ind w:firstLine="709"/>
        <w:jc w:val="both"/>
        <w:rPr>
          <w:sz w:val="28"/>
          <w:szCs w:val="28"/>
        </w:rPr>
      </w:pPr>
    </w:p>
    <w:p w:rsidR="00FE7099" w:rsidRDefault="00FE7099">
      <w:pPr>
        <w:rPr>
          <w:sz w:val="28"/>
          <w:szCs w:val="28"/>
        </w:rPr>
      </w:pPr>
      <w:r>
        <w:rPr>
          <w:sz w:val="28"/>
          <w:szCs w:val="28"/>
        </w:rPr>
        <w:br w:type="page"/>
      </w:r>
    </w:p>
    <w:p w:rsidR="005F6DB6" w:rsidRPr="00FE7099" w:rsidRDefault="005F6DB6" w:rsidP="00FE7099">
      <w:pPr>
        <w:numPr>
          <w:ilvl w:val="0"/>
          <w:numId w:val="3"/>
        </w:numPr>
        <w:spacing w:line="360" w:lineRule="auto"/>
        <w:ind w:left="0" w:firstLine="709"/>
        <w:jc w:val="center"/>
        <w:rPr>
          <w:b/>
          <w:sz w:val="28"/>
          <w:szCs w:val="28"/>
        </w:rPr>
      </w:pPr>
      <w:r w:rsidRPr="00FE7099">
        <w:rPr>
          <w:b/>
          <w:sz w:val="28"/>
          <w:szCs w:val="28"/>
        </w:rPr>
        <w:t>Учет готовой продукции и товаров</w:t>
      </w:r>
    </w:p>
    <w:p w:rsidR="00307EB5" w:rsidRPr="00807565" w:rsidRDefault="00307EB5" w:rsidP="00807565">
      <w:pPr>
        <w:spacing w:line="360" w:lineRule="auto"/>
        <w:ind w:firstLine="709"/>
        <w:jc w:val="both"/>
        <w:rPr>
          <w:sz w:val="28"/>
          <w:szCs w:val="28"/>
        </w:rPr>
      </w:pPr>
    </w:p>
    <w:p w:rsidR="005B6801" w:rsidRPr="00807565" w:rsidRDefault="005B6801" w:rsidP="00807565">
      <w:pPr>
        <w:autoSpaceDE w:val="0"/>
        <w:autoSpaceDN w:val="0"/>
        <w:adjustRightInd w:val="0"/>
        <w:spacing w:line="360" w:lineRule="auto"/>
        <w:ind w:firstLine="709"/>
        <w:jc w:val="both"/>
        <w:rPr>
          <w:sz w:val="28"/>
          <w:szCs w:val="28"/>
        </w:rPr>
      </w:pPr>
      <w:r w:rsidRPr="00807565">
        <w:rPr>
          <w:sz w:val="28"/>
          <w:szCs w:val="28"/>
        </w:rPr>
        <w:t>Локально-сметный расчет (смета) (приложение Т)  составляется и рассчитывается планово-экономическим отделом организации. Затраты формируются по разделам, видам работ. При составлении локальных сметных расчетов без деления на разделы начисление сметной прибыли производится в конце расчета (сметы), а при формировании по разделам - в конце каждого раздела и в целом по сметному расчету (смете)</w:t>
      </w:r>
    </w:p>
    <w:p w:rsidR="005B6801" w:rsidRPr="00807565" w:rsidRDefault="005B6801" w:rsidP="00807565">
      <w:pPr>
        <w:autoSpaceDE w:val="0"/>
        <w:autoSpaceDN w:val="0"/>
        <w:adjustRightInd w:val="0"/>
        <w:spacing w:line="360" w:lineRule="auto"/>
        <w:ind w:firstLine="709"/>
        <w:jc w:val="both"/>
        <w:rPr>
          <w:sz w:val="28"/>
          <w:szCs w:val="28"/>
        </w:rPr>
      </w:pPr>
      <w:r w:rsidRPr="00807565">
        <w:rPr>
          <w:sz w:val="28"/>
          <w:szCs w:val="28"/>
        </w:rPr>
        <w:t>Кроме того, организация использует самостоятельно разработанный документ, в котором отражает калькуляцию себестоимости продукции (приложение У). Калькуляция составляется и рассчитывается бухгалтерской службой организации.</w:t>
      </w:r>
    </w:p>
    <w:p w:rsidR="002F1C82" w:rsidRPr="00807565" w:rsidRDefault="00F6617A" w:rsidP="00807565">
      <w:pPr>
        <w:tabs>
          <w:tab w:val="left" w:pos="1134"/>
        </w:tabs>
        <w:spacing w:line="360" w:lineRule="auto"/>
        <w:ind w:firstLine="709"/>
        <w:jc w:val="both"/>
        <w:rPr>
          <w:sz w:val="28"/>
          <w:szCs w:val="28"/>
        </w:rPr>
      </w:pPr>
      <w:r w:rsidRPr="00807565">
        <w:rPr>
          <w:sz w:val="28"/>
          <w:szCs w:val="28"/>
        </w:rPr>
        <w:t>Для учета г</w:t>
      </w:r>
      <w:r w:rsidR="002F1C82" w:rsidRPr="00807565">
        <w:rPr>
          <w:sz w:val="28"/>
          <w:szCs w:val="28"/>
        </w:rPr>
        <w:t>отов</w:t>
      </w:r>
      <w:r w:rsidRPr="00807565">
        <w:rPr>
          <w:sz w:val="28"/>
          <w:szCs w:val="28"/>
        </w:rPr>
        <w:t>ой</w:t>
      </w:r>
      <w:r w:rsidR="002F1C82" w:rsidRPr="00807565">
        <w:rPr>
          <w:sz w:val="28"/>
          <w:szCs w:val="28"/>
        </w:rPr>
        <w:t xml:space="preserve"> продукци</w:t>
      </w:r>
      <w:r w:rsidRPr="00807565">
        <w:rPr>
          <w:sz w:val="28"/>
          <w:szCs w:val="28"/>
        </w:rPr>
        <w:t>и</w:t>
      </w:r>
      <w:r w:rsidR="002F1C82" w:rsidRPr="00807565">
        <w:rPr>
          <w:sz w:val="28"/>
          <w:szCs w:val="28"/>
        </w:rPr>
        <w:t xml:space="preserve"> фирма применяет счет 40 «Выпуск продукции (работ , услуг)»</w:t>
      </w:r>
    </w:p>
    <w:p w:rsidR="005B6801" w:rsidRPr="00807565" w:rsidRDefault="005B6801" w:rsidP="00807565">
      <w:pPr>
        <w:tabs>
          <w:tab w:val="left" w:pos="1134"/>
        </w:tabs>
        <w:spacing w:line="360" w:lineRule="auto"/>
        <w:ind w:firstLine="709"/>
        <w:jc w:val="both"/>
        <w:rPr>
          <w:sz w:val="28"/>
          <w:szCs w:val="28"/>
        </w:rPr>
      </w:pPr>
    </w:p>
    <w:p w:rsidR="00243D1A" w:rsidRPr="00807565" w:rsidRDefault="00307EB5" w:rsidP="00807565">
      <w:pPr>
        <w:spacing w:line="360" w:lineRule="auto"/>
        <w:ind w:firstLine="709"/>
        <w:jc w:val="both"/>
        <w:rPr>
          <w:sz w:val="28"/>
          <w:szCs w:val="28"/>
        </w:rPr>
      </w:pPr>
      <w:r w:rsidRPr="00807565">
        <w:rPr>
          <w:sz w:val="28"/>
          <w:szCs w:val="28"/>
        </w:rPr>
        <w:t>Таблица 6 – Хозяйственные операции по учету продукции и товаров</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1705"/>
        <w:gridCol w:w="1358"/>
        <w:gridCol w:w="1741"/>
        <w:gridCol w:w="1703"/>
        <w:gridCol w:w="811"/>
        <w:gridCol w:w="948"/>
        <w:gridCol w:w="790"/>
      </w:tblGrid>
      <w:tr w:rsidR="00D404C0" w:rsidRPr="00E8316B" w:rsidTr="00E8316B">
        <w:trPr>
          <w:trHeight w:val="712"/>
          <w:jc w:val="center"/>
        </w:trPr>
        <w:tc>
          <w:tcPr>
            <w:tcW w:w="442" w:type="dxa"/>
            <w:vMerge w:val="restart"/>
            <w:shd w:val="clear" w:color="auto" w:fill="auto"/>
          </w:tcPr>
          <w:p w:rsidR="00D404C0" w:rsidRPr="00E8316B" w:rsidRDefault="00D404C0" w:rsidP="00E8316B">
            <w:pPr>
              <w:tabs>
                <w:tab w:val="left" w:pos="993"/>
              </w:tabs>
              <w:spacing w:line="360" w:lineRule="auto"/>
              <w:rPr>
                <w:sz w:val="20"/>
                <w:szCs w:val="20"/>
              </w:rPr>
            </w:pPr>
            <w:r w:rsidRPr="00E8316B">
              <w:rPr>
                <w:sz w:val="20"/>
                <w:szCs w:val="20"/>
              </w:rPr>
              <w:t>№ п. п.</w:t>
            </w:r>
          </w:p>
        </w:tc>
        <w:tc>
          <w:tcPr>
            <w:tcW w:w="1705" w:type="dxa"/>
            <w:vMerge w:val="restart"/>
            <w:shd w:val="clear" w:color="auto" w:fill="auto"/>
          </w:tcPr>
          <w:p w:rsidR="00D404C0" w:rsidRPr="00E8316B" w:rsidRDefault="00D404C0" w:rsidP="00E8316B">
            <w:pPr>
              <w:spacing w:line="360" w:lineRule="auto"/>
              <w:rPr>
                <w:sz w:val="20"/>
                <w:szCs w:val="20"/>
              </w:rPr>
            </w:pPr>
            <w:r w:rsidRPr="00E8316B">
              <w:rPr>
                <w:sz w:val="20"/>
                <w:szCs w:val="20"/>
              </w:rPr>
              <w:t>Наименование хозяйственной операции</w:t>
            </w:r>
          </w:p>
        </w:tc>
        <w:tc>
          <w:tcPr>
            <w:tcW w:w="4802" w:type="dxa"/>
            <w:gridSpan w:val="3"/>
            <w:shd w:val="clear" w:color="auto" w:fill="auto"/>
          </w:tcPr>
          <w:p w:rsidR="00D404C0" w:rsidRPr="00E8316B" w:rsidRDefault="00D404C0" w:rsidP="00E8316B">
            <w:pPr>
              <w:spacing w:line="360" w:lineRule="auto"/>
              <w:rPr>
                <w:sz w:val="20"/>
                <w:szCs w:val="20"/>
              </w:rPr>
            </w:pPr>
            <w:r w:rsidRPr="00E8316B">
              <w:rPr>
                <w:sz w:val="20"/>
                <w:szCs w:val="20"/>
              </w:rPr>
              <w:t>Документы</w:t>
            </w:r>
          </w:p>
        </w:tc>
        <w:tc>
          <w:tcPr>
            <w:tcW w:w="811" w:type="dxa"/>
            <w:vMerge w:val="restart"/>
            <w:shd w:val="clear" w:color="auto" w:fill="auto"/>
          </w:tcPr>
          <w:p w:rsidR="00D404C0" w:rsidRPr="00E8316B" w:rsidRDefault="00D404C0" w:rsidP="00E8316B">
            <w:pPr>
              <w:spacing w:line="360" w:lineRule="auto"/>
              <w:rPr>
                <w:sz w:val="20"/>
                <w:szCs w:val="20"/>
              </w:rPr>
            </w:pPr>
            <w:r w:rsidRPr="00E8316B">
              <w:rPr>
                <w:sz w:val="20"/>
                <w:szCs w:val="20"/>
              </w:rPr>
              <w:t>Дт</w:t>
            </w:r>
          </w:p>
        </w:tc>
        <w:tc>
          <w:tcPr>
            <w:tcW w:w="948" w:type="dxa"/>
            <w:vMerge w:val="restart"/>
            <w:shd w:val="clear" w:color="auto" w:fill="auto"/>
          </w:tcPr>
          <w:p w:rsidR="00D404C0" w:rsidRPr="00E8316B" w:rsidRDefault="00D404C0" w:rsidP="00E8316B">
            <w:pPr>
              <w:spacing w:line="360" w:lineRule="auto"/>
              <w:rPr>
                <w:sz w:val="20"/>
                <w:szCs w:val="20"/>
              </w:rPr>
            </w:pPr>
            <w:r w:rsidRPr="00E8316B">
              <w:rPr>
                <w:sz w:val="20"/>
                <w:szCs w:val="20"/>
              </w:rPr>
              <w:t>Кт</w:t>
            </w:r>
          </w:p>
        </w:tc>
        <w:tc>
          <w:tcPr>
            <w:tcW w:w="790" w:type="dxa"/>
            <w:vMerge w:val="restart"/>
            <w:shd w:val="clear" w:color="auto" w:fill="auto"/>
          </w:tcPr>
          <w:p w:rsidR="00D404C0" w:rsidRPr="00E8316B" w:rsidRDefault="00D404C0" w:rsidP="00E8316B">
            <w:pPr>
              <w:spacing w:line="360" w:lineRule="auto"/>
              <w:rPr>
                <w:sz w:val="20"/>
                <w:szCs w:val="20"/>
              </w:rPr>
            </w:pPr>
            <w:r w:rsidRPr="00E8316B">
              <w:rPr>
                <w:sz w:val="20"/>
                <w:szCs w:val="20"/>
              </w:rPr>
              <w:t>Сумма</w:t>
            </w:r>
          </w:p>
        </w:tc>
      </w:tr>
      <w:tr w:rsidR="00243D1A" w:rsidRPr="00E8316B" w:rsidTr="00E8316B">
        <w:trPr>
          <w:trHeight w:val="321"/>
          <w:jc w:val="center"/>
        </w:trPr>
        <w:tc>
          <w:tcPr>
            <w:tcW w:w="442" w:type="dxa"/>
            <w:vMerge/>
            <w:shd w:val="clear" w:color="auto" w:fill="auto"/>
          </w:tcPr>
          <w:p w:rsidR="00243D1A" w:rsidRPr="00E8316B" w:rsidRDefault="00243D1A" w:rsidP="00E8316B">
            <w:pPr>
              <w:tabs>
                <w:tab w:val="left" w:pos="993"/>
              </w:tabs>
              <w:spacing w:line="360" w:lineRule="auto"/>
              <w:rPr>
                <w:sz w:val="20"/>
                <w:szCs w:val="20"/>
              </w:rPr>
            </w:pPr>
          </w:p>
        </w:tc>
        <w:tc>
          <w:tcPr>
            <w:tcW w:w="1705" w:type="dxa"/>
            <w:vMerge/>
            <w:shd w:val="clear" w:color="auto" w:fill="auto"/>
          </w:tcPr>
          <w:p w:rsidR="00243D1A" w:rsidRPr="00E8316B" w:rsidRDefault="00243D1A" w:rsidP="00E8316B">
            <w:pPr>
              <w:spacing w:line="360" w:lineRule="auto"/>
              <w:rPr>
                <w:sz w:val="20"/>
                <w:szCs w:val="20"/>
              </w:rPr>
            </w:pPr>
          </w:p>
        </w:tc>
        <w:tc>
          <w:tcPr>
            <w:tcW w:w="1358" w:type="dxa"/>
            <w:shd w:val="clear" w:color="auto" w:fill="auto"/>
          </w:tcPr>
          <w:p w:rsidR="00243D1A" w:rsidRPr="00E8316B" w:rsidRDefault="00243D1A" w:rsidP="00E8316B">
            <w:pPr>
              <w:spacing w:line="360" w:lineRule="auto"/>
              <w:rPr>
                <w:sz w:val="20"/>
                <w:szCs w:val="20"/>
              </w:rPr>
            </w:pPr>
            <w:r w:rsidRPr="00E8316B">
              <w:rPr>
                <w:sz w:val="20"/>
                <w:szCs w:val="20"/>
              </w:rPr>
              <w:t>Первичные</w:t>
            </w:r>
          </w:p>
        </w:tc>
        <w:tc>
          <w:tcPr>
            <w:tcW w:w="1741" w:type="dxa"/>
            <w:shd w:val="clear" w:color="auto" w:fill="auto"/>
          </w:tcPr>
          <w:p w:rsidR="00243D1A" w:rsidRPr="00E8316B" w:rsidRDefault="00243D1A" w:rsidP="00E8316B">
            <w:pPr>
              <w:spacing w:line="360" w:lineRule="auto"/>
              <w:rPr>
                <w:sz w:val="20"/>
                <w:szCs w:val="20"/>
              </w:rPr>
            </w:pPr>
            <w:r w:rsidRPr="00E8316B">
              <w:rPr>
                <w:sz w:val="20"/>
                <w:szCs w:val="20"/>
              </w:rPr>
              <w:t>Синтетические</w:t>
            </w:r>
          </w:p>
        </w:tc>
        <w:tc>
          <w:tcPr>
            <w:tcW w:w="1703" w:type="dxa"/>
            <w:shd w:val="clear" w:color="auto" w:fill="auto"/>
          </w:tcPr>
          <w:p w:rsidR="00243D1A" w:rsidRPr="00E8316B" w:rsidRDefault="00243D1A" w:rsidP="00E8316B">
            <w:pPr>
              <w:spacing w:line="360" w:lineRule="auto"/>
              <w:rPr>
                <w:sz w:val="20"/>
                <w:szCs w:val="20"/>
              </w:rPr>
            </w:pPr>
            <w:r w:rsidRPr="00E8316B">
              <w:rPr>
                <w:sz w:val="20"/>
                <w:szCs w:val="20"/>
              </w:rPr>
              <w:t>аналитические</w:t>
            </w:r>
          </w:p>
        </w:tc>
        <w:tc>
          <w:tcPr>
            <w:tcW w:w="811" w:type="dxa"/>
            <w:vMerge/>
            <w:shd w:val="clear" w:color="auto" w:fill="auto"/>
          </w:tcPr>
          <w:p w:rsidR="00243D1A" w:rsidRPr="00E8316B" w:rsidRDefault="00243D1A" w:rsidP="00E8316B">
            <w:pPr>
              <w:spacing w:line="360" w:lineRule="auto"/>
              <w:rPr>
                <w:sz w:val="20"/>
                <w:szCs w:val="20"/>
              </w:rPr>
            </w:pPr>
          </w:p>
        </w:tc>
        <w:tc>
          <w:tcPr>
            <w:tcW w:w="948" w:type="dxa"/>
            <w:vMerge/>
            <w:shd w:val="clear" w:color="auto" w:fill="auto"/>
          </w:tcPr>
          <w:p w:rsidR="00243D1A" w:rsidRPr="00E8316B" w:rsidRDefault="00243D1A" w:rsidP="00E8316B">
            <w:pPr>
              <w:spacing w:line="360" w:lineRule="auto"/>
              <w:rPr>
                <w:sz w:val="20"/>
                <w:szCs w:val="20"/>
              </w:rPr>
            </w:pPr>
          </w:p>
        </w:tc>
        <w:tc>
          <w:tcPr>
            <w:tcW w:w="790" w:type="dxa"/>
            <w:vMerge/>
            <w:shd w:val="clear" w:color="auto" w:fill="auto"/>
          </w:tcPr>
          <w:p w:rsidR="00243D1A" w:rsidRPr="00E8316B" w:rsidRDefault="00243D1A" w:rsidP="00E8316B">
            <w:pPr>
              <w:spacing w:line="360" w:lineRule="auto"/>
              <w:rPr>
                <w:sz w:val="20"/>
                <w:szCs w:val="20"/>
              </w:rPr>
            </w:pPr>
          </w:p>
        </w:tc>
      </w:tr>
      <w:tr w:rsidR="00243D1A" w:rsidRPr="00E8316B" w:rsidTr="00E8316B">
        <w:trPr>
          <w:jc w:val="center"/>
        </w:trPr>
        <w:tc>
          <w:tcPr>
            <w:tcW w:w="442" w:type="dxa"/>
            <w:shd w:val="clear" w:color="auto" w:fill="auto"/>
          </w:tcPr>
          <w:p w:rsidR="00243D1A" w:rsidRPr="00E8316B" w:rsidRDefault="00243D1A" w:rsidP="00E8316B">
            <w:pPr>
              <w:spacing w:line="360" w:lineRule="auto"/>
              <w:rPr>
                <w:sz w:val="20"/>
                <w:szCs w:val="20"/>
              </w:rPr>
            </w:pPr>
            <w:r w:rsidRPr="00E8316B">
              <w:rPr>
                <w:sz w:val="20"/>
                <w:szCs w:val="20"/>
              </w:rPr>
              <w:t>1</w:t>
            </w:r>
          </w:p>
        </w:tc>
        <w:tc>
          <w:tcPr>
            <w:tcW w:w="1705" w:type="dxa"/>
            <w:shd w:val="clear" w:color="auto" w:fill="auto"/>
          </w:tcPr>
          <w:p w:rsidR="00243D1A" w:rsidRPr="00E8316B" w:rsidRDefault="00307EB5" w:rsidP="00E8316B">
            <w:pPr>
              <w:spacing w:line="360" w:lineRule="auto"/>
              <w:rPr>
                <w:sz w:val="20"/>
                <w:szCs w:val="20"/>
              </w:rPr>
            </w:pPr>
            <w:r w:rsidRPr="00E8316B">
              <w:rPr>
                <w:sz w:val="20"/>
                <w:szCs w:val="20"/>
              </w:rPr>
              <w:t>Списаны расходы по выполненным работам</w:t>
            </w:r>
          </w:p>
        </w:tc>
        <w:tc>
          <w:tcPr>
            <w:tcW w:w="1358" w:type="dxa"/>
            <w:shd w:val="clear" w:color="auto" w:fill="auto"/>
          </w:tcPr>
          <w:p w:rsidR="00243D1A" w:rsidRPr="00E8316B" w:rsidRDefault="00433050" w:rsidP="00E8316B">
            <w:pPr>
              <w:spacing w:line="360" w:lineRule="auto"/>
              <w:rPr>
                <w:sz w:val="20"/>
                <w:szCs w:val="20"/>
              </w:rPr>
            </w:pPr>
            <w:r w:rsidRPr="00E8316B">
              <w:rPr>
                <w:sz w:val="20"/>
                <w:szCs w:val="20"/>
              </w:rPr>
              <w:t>Локальный сметный расчет</w:t>
            </w:r>
          </w:p>
        </w:tc>
        <w:tc>
          <w:tcPr>
            <w:tcW w:w="1741" w:type="dxa"/>
            <w:shd w:val="clear" w:color="auto" w:fill="auto"/>
          </w:tcPr>
          <w:p w:rsidR="00243D1A" w:rsidRPr="00E8316B" w:rsidRDefault="00433050" w:rsidP="00E8316B">
            <w:pPr>
              <w:spacing w:line="360" w:lineRule="auto"/>
              <w:rPr>
                <w:sz w:val="20"/>
                <w:szCs w:val="20"/>
              </w:rPr>
            </w:pPr>
            <w:r w:rsidRPr="00E8316B">
              <w:rPr>
                <w:sz w:val="20"/>
                <w:szCs w:val="20"/>
              </w:rPr>
              <w:t>Журнал 10,10/1</w:t>
            </w:r>
          </w:p>
        </w:tc>
        <w:tc>
          <w:tcPr>
            <w:tcW w:w="1703" w:type="dxa"/>
            <w:shd w:val="clear" w:color="auto" w:fill="auto"/>
          </w:tcPr>
          <w:p w:rsidR="00243D1A" w:rsidRPr="00E8316B" w:rsidRDefault="00433050" w:rsidP="00E8316B">
            <w:pPr>
              <w:spacing w:line="360" w:lineRule="auto"/>
              <w:rPr>
                <w:sz w:val="20"/>
                <w:szCs w:val="20"/>
              </w:rPr>
            </w:pPr>
            <w:r w:rsidRPr="00E8316B">
              <w:rPr>
                <w:sz w:val="20"/>
                <w:szCs w:val="20"/>
              </w:rPr>
              <w:t>-</w:t>
            </w:r>
          </w:p>
        </w:tc>
        <w:tc>
          <w:tcPr>
            <w:tcW w:w="811" w:type="dxa"/>
            <w:shd w:val="clear" w:color="auto" w:fill="auto"/>
          </w:tcPr>
          <w:p w:rsidR="00243D1A" w:rsidRPr="00E8316B" w:rsidRDefault="00307EB5" w:rsidP="00E8316B">
            <w:pPr>
              <w:spacing w:line="360" w:lineRule="auto"/>
              <w:rPr>
                <w:sz w:val="20"/>
                <w:szCs w:val="20"/>
              </w:rPr>
            </w:pPr>
            <w:r w:rsidRPr="00E8316B">
              <w:rPr>
                <w:sz w:val="20"/>
                <w:szCs w:val="20"/>
              </w:rPr>
              <w:t>40</w:t>
            </w:r>
          </w:p>
        </w:tc>
        <w:tc>
          <w:tcPr>
            <w:tcW w:w="948" w:type="dxa"/>
            <w:shd w:val="clear" w:color="auto" w:fill="auto"/>
          </w:tcPr>
          <w:p w:rsidR="00243D1A" w:rsidRPr="00E8316B" w:rsidRDefault="00307EB5" w:rsidP="00E8316B">
            <w:pPr>
              <w:spacing w:line="360" w:lineRule="auto"/>
              <w:rPr>
                <w:sz w:val="20"/>
                <w:szCs w:val="20"/>
              </w:rPr>
            </w:pPr>
            <w:r w:rsidRPr="00E8316B">
              <w:rPr>
                <w:sz w:val="20"/>
                <w:szCs w:val="20"/>
              </w:rPr>
              <w:t>20</w:t>
            </w:r>
          </w:p>
        </w:tc>
        <w:tc>
          <w:tcPr>
            <w:tcW w:w="790" w:type="dxa"/>
            <w:shd w:val="clear" w:color="auto" w:fill="auto"/>
          </w:tcPr>
          <w:p w:rsidR="00243D1A" w:rsidRPr="00E8316B" w:rsidRDefault="00782C8C" w:rsidP="00E8316B">
            <w:pPr>
              <w:spacing w:line="360" w:lineRule="auto"/>
              <w:rPr>
                <w:sz w:val="20"/>
                <w:szCs w:val="20"/>
              </w:rPr>
            </w:pPr>
            <w:r w:rsidRPr="00E8316B">
              <w:rPr>
                <w:sz w:val="20"/>
                <w:szCs w:val="20"/>
              </w:rPr>
              <w:t>506953</w:t>
            </w:r>
          </w:p>
        </w:tc>
      </w:tr>
    </w:tbl>
    <w:p w:rsidR="00243D1A" w:rsidRPr="00807565" w:rsidRDefault="00243D1A" w:rsidP="00807565">
      <w:pPr>
        <w:spacing w:line="360" w:lineRule="auto"/>
        <w:ind w:firstLine="709"/>
        <w:jc w:val="both"/>
        <w:rPr>
          <w:sz w:val="28"/>
          <w:szCs w:val="28"/>
        </w:rPr>
      </w:pPr>
    </w:p>
    <w:p w:rsidR="00062BC5" w:rsidRDefault="00062BC5">
      <w:pPr>
        <w:rPr>
          <w:sz w:val="28"/>
          <w:szCs w:val="28"/>
        </w:rPr>
      </w:pPr>
      <w:r>
        <w:rPr>
          <w:sz w:val="28"/>
          <w:szCs w:val="28"/>
        </w:rPr>
        <w:br w:type="page"/>
      </w:r>
    </w:p>
    <w:p w:rsidR="005F6DB6" w:rsidRPr="00062BC5" w:rsidRDefault="005F6DB6" w:rsidP="00062BC5">
      <w:pPr>
        <w:numPr>
          <w:ilvl w:val="0"/>
          <w:numId w:val="3"/>
        </w:numPr>
        <w:spacing w:line="360" w:lineRule="auto"/>
        <w:ind w:left="0" w:firstLine="709"/>
        <w:jc w:val="center"/>
        <w:rPr>
          <w:b/>
          <w:sz w:val="28"/>
          <w:szCs w:val="28"/>
        </w:rPr>
      </w:pPr>
      <w:r w:rsidRPr="00062BC5">
        <w:rPr>
          <w:b/>
          <w:sz w:val="28"/>
          <w:szCs w:val="28"/>
        </w:rPr>
        <w:t>Учет расчетов с поставщиками и покупателями</w:t>
      </w:r>
    </w:p>
    <w:p w:rsidR="00782C8C" w:rsidRPr="00807565" w:rsidRDefault="00782C8C" w:rsidP="00807565">
      <w:pPr>
        <w:spacing w:line="360" w:lineRule="auto"/>
        <w:ind w:firstLine="709"/>
        <w:jc w:val="both"/>
        <w:rPr>
          <w:sz w:val="28"/>
          <w:szCs w:val="28"/>
        </w:rPr>
      </w:pPr>
    </w:p>
    <w:p w:rsidR="00E33F65" w:rsidRPr="00807565" w:rsidRDefault="00424CA9" w:rsidP="00807565">
      <w:pPr>
        <w:spacing w:line="360" w:lineRule="auto"/>
        <w:ind w:firstLine="709"/>
        <w:jc w:val="both"/>
        <w:rPr>
          <w:sz w:val="28"/>
          <w:szCs w:val="28"/>
        </w:rPr>
      </w:pPr>
      <w:r w:rsidRPr="00807565">
        <w:rPr>
          <w:sz w:val="28"/>
          <w:szCs w:val="28"/>
        </w:rPr>
        <w:t>Счет-фактура является документом, служащим основанием для принятия покупателем предъявленных продавцом товаров (работ, услуг), имущественных прав (включая комиссионера, агента, которые осуществляют реализацию товаров (работ, услуг), имущественных прав от своего имени) сумм налога к вычету.</w:t>
      </w:r>
    </w:p>
    <w:p w:rsidR="00424CA9" w:rsidRPr="00807565" w:rsidRDefault="00424CA9" w:rsidP="00807565">
      <w:pPr>
        <w:spacing w:line="360" w:lineRule="auto"/>
        <w:ind w:firstLine="709"/>
        <w:jc w:val="both"/>
        <w:rPr>
          <w:sz w:val="28"/>
          <w:szCs w:val="28"/>
        </w:rPr>
      </w:pPr>
      <w:r w:rsidRPr="00807565">
        <w:rPr>
          <w:sz w:val="28"/>
          <w:szCs w:val="28"/>
        </w:rPr>
        <w:t>В счете-фактуре, выставляемом при реализации товаров (работ, услуг), передаче имущественных прав, должны быть указаны:</w:t>
      </w:r>
    </w:p>
    <w:p w:rsidR="00424CA9" w:rsidRPr="00807565" w:rsidRDefault="00424CA9" w:rsidP="00807565">
      <w:pPr>
        <w:spacing w:line="360" w:lineRule="auto"/>
        <w:ind w:firstLine="709"/>
        <w:jc w:val="both"/>
        <w:rPr>
          <w:sz w:val="28"/>
          <w:szCs w:val="28"/>
        </w:rPr>
      </w:pPr>
      <w:r w:rsidRPr="00807565">
        <w:rPr>
          <w:sz w:val="28"/>
          <w:szCs w:val="28"/>
        </w:rPr>
        <w:t>1) порядковый номер и дата выписки счета-фактуры;</w:t>
      </w:r>
    </w:p>
    <w:p w:rsidR="00424CA9" w:rsidRPr="00807565" w:rsidRDefault="00424CA9" w:rsidP="00807565">
      <w:pPr>
        <w:spacing w:line="360" w:lineRule="auto"/>
        <w:ind w:firstLine="709"/>
        <w:jc w:val="both"/>
        <w:rPr>
          <w:sz w:val="28"/>
          <w:szCs w:val="28"/>
        </w:rPr>
      </w:pPr>
      <w:r w:rsidRPr="00807565">
        <w:rPr>
          <w:sz w:val="28"/>
          <w:szCs w:val="28"/>
        </w:rPr>
        <w:t>2) наименование, адрес и идентификационные номера налогоплательщика и покупателя;</w:t>
      </w:r>
    </w:p>
    <w:p w:rsidR="00424CA9" w:rsidRPr="00807565" w:rsidRDefault="00424CA9" w:rsidP="00807565">
      <w:pPr>
        <w:spacing w:line="360" w:lineRule="auto"/>
        <w:ind w:firstLine="709"/>
        <w:jc w:val="both"/>
        <w:rPr>
          <w:sz w:val="28"/>
          <w:szCs w:val="28"/>
        </w:rPr>
      </w:pPr>
      <w:r w:rsidRPr="00807565">
        <w:rPr>
          <w:sz w:val="28"/>
          <w:szCs w:val="28"/>
        </w:rPr>
        <w:t>3) наименование и адрес грузоотправителя и грузополучателя;</w:t>
      </w:r>
    </w:p>
    <w:p w:rsidR="00424CA9" w:rsidRPr="00807565" w:rsidRDefault="00424CA9" w:rsidP="00807565">
      <w:pPr>
        <w:spacing w:line="360" w:lineRule="auto"/>
        <w:ind w:firstLine="709"/>
        <w:jc w:val="both"/>
        <w:rPr>
          <w:sz w:val="28"/>
          <w:szCs w:val="28"/>
        </w:rPr>
      </w:pPr>
      <w:r w:rsidRPr="00807565">
        <w:rPr>
          <w:sz w:val="28"/>
          <w:szCs w:val="28"/>
        </w:rPr>
        <w:t>4) номер платежно-расчетного документа в случае получения авансовых или иных платежей в счет предстоящих поставок товаров (выполнения работ, оказания услуг);</w:t>
      </w:r>
    </w:p>
    <w:p w:rsidR="00424CA9" w:rsidRPr="00807565" w:rsidRDefault="00424CA9" w:rsidP="00807565">
      <w:pPr>
        <w:spacing w:line="360" w:lineRule="auto"/>
        <w:ind w:firstLine="709"/>
        <w:jc w:val="both"/>
        <w:rPr>
          <w:sz w:val="28"/>
          <w:szCs w:val="28"/>
        </w:rPr>
      </w:pPr>
      <w:r w:rsidRPr="00807565">
        <w:rPr>
          <w:sz w:val="28"/>
          <w:szCs w:val="28"/>
        </w:rPr>
        <w:t>5) наименование поставляемых товаров  и единица измерения;</w:t>
      </w:r>
    </w:p>
    <w:p w:rsidR="00424CA9" w:rsidRPr="00807565" w:rsidRDefault="00424CA9" w:rsidP="00807565">
      <w:pPr>
        <w:spacing w:line="360" w:lineRule="auto"/>
        <w:ind w:firstLine="709"/>
        <w:jc w:val="both"/>
        <w:rPr>
          <w:sz w:val="28"/>
          <w:szCs w:val="28"/>
        </w:rPr>
      </w:pPr>
      <w:r w:rsidRPr="00807565">
        <w:rPr>
          <w:sz w:val="28"/>
          <w:szCs w:val="28"/>
        </w:rPr>
        <w:t>6) количество поставляемых по счету-фактуре товаров (работ, услуг);</w:t>
      </w:r>
    </w:p>
    <w:p w:rsidR="00424CA9" w:rsidRPr="00807565" w:rsidRDefault="00424CA9" w:rsidP="00807565">
      <w:pPr>
        <w:spacing w:line="360" w:lineRule="auto"/>
        <w:ind w:firstLine="709"/>
        <w:jc w:val="both"/>
        <w:rPr>
          <w:sz w:val="28"/>
          <w:szCs w:val="28"/>
        </w:rPr>
      </w:pPr>
      <w:r w:rsidRPr="00807565">
        <w:rPr>
          <w:sz w:val="28"/>
          <w:szCs w:val="28"/>
        </w:rPr>
        <w:t>7) цена (тариф) за единицу измерения без налога;</w:t>
      </w:r>
    </w:p>
    <w:p w:rsidR="00424CA9" w:rsidRPr="00807565" w:rsidRDefault="00424CA9" w:rsidP="00807565">
      <w:pPr>
        <w:spacing w:line="360" w:lineRule="auto"/>
        <w:ind w:firstLine="709"/>
        <w:jc w:val="both"/>
        <w:rPr>
          <w:sz w:val="28"/>
          <w:szCs w:val="28"/>
        </w:rPr>
      </w:pPr>
      <w:r w:rsidRPr="00807565">
        <w:rPr>
          <w:sz w:val="28"/>
          <w:szCs w:val="28"/>
        </w:rPr>
        <w:t>8) стоимость товаров (работ, услуг), имущественных прав без налога;</w:t>
      </w:r>
    </w:p>
    <w:p w:rsidR="00424CA9" w:rsidRPr="00807565" w:rsidRDefault="00424CA9" w:rsidP="00807565">
      <w:pPr>
        <w:spacing w:line="360" w:lineRule="auto"/>
        <w:ind w:firstLine="709"/>
        <w:jc w:val="both"/>
        <w:rPr>
          <w:sz w:val="28"/>
          <w:szCs w:val="28"/>
        </w:rPr>
      </w:pPr>
      <w:r w:rsidRPr="00807565">
        <w:rPr>
          <w:sz w:val="28"/>
          <w:szCs w:val="28"/>
        </w:rPr>
        <w:t>9) сумма акциза по подакцизным товарам;</w:t>
      </w:r>
    </w:p>
    <w:p w:rsidR="00424CA9" w:rsidRPr="00807565" w:rsidRDefault="00424CA9" w:rsidP="00807565">
      <w:pPr>
        <w:spacing w:line="360" w:lineRule="auto"/>
        <w:ind w:firstLine="709"/>
        <w:jc w:val="both"/>
        <w:rPr>
          <w:sz w:val="28"/>
          <w:szCs w:val="28"/>
        </w:rPr>
      </w:pPr>
      <w:r w:rsidRPr="00807565">
        <w:rPr>
          <w:sz w:val="28"/>
          <w:szCs w:val="28"/>
        </w:rPr>
        <w:t>10) налоговая ставка;</w:t>
      </w:r>
    </w:p>
    <w:p w:rsidR="00424CA9" w:rsidRPr="00807565" w:rsidRDefault="00424CA9" w:rsidP="00807565">
      <w:pPr>
        <w:spacing w:line="360" w:lineRule="auto"/>
        <w:ind w:firstLine="709"/>
        <w:jc w:val="both"/>
        <w:rPr>
          <w:sz w:val="28"/>
          <w:szCs w:val="28"/>
        </w:rPr>
      </w:pPr>
      <w:r w:rsidRPr="00807565">
        <w:rPr>
          <w:sz w:val="28"/>
          <w:szCs w:val="28"/>
        </w:rPr>
        <w:t>11) сумма налога;</w:t>
      </w:r>
    </w:p>
    <w:p w:rsidR="00424CA9" w:rsidRPr="00807565" w:rsidRDefault="00424CA9" w:rsidP="00807565">
      <w:pPr>
        <w:spacing w:line="360" w:lineRule="auto"/>
        <w:ind w:firstLine="709"/>
        <w:jc w:val="both"/>
        <w:rPr>
          <w:sz w:val="28"/>
          <w:szCs w:val="28"/>
        </w:rPr>
      </w:pPr>
      <w:r w:rsidRPr="00807565">
        <w:rPr>
          <w:sz w:val="28"/>
          <w:szCs w:val="28"/>
        </w:rPr>
        <w:t>12) стоимость всего количества поставляемых (отгруженных) по счету-фактуре товаров с учетом суммы налога;</w:t>
      </w:r>
    </w:p>
    <w:p w:rsidR="00424CA9" w:rsidRPr="00807565" w:rsidRDefault="00424CA9" w:rsidP="00807565">
      <w:pPr>
        <w:spacing w:line="360" w:lineRule="auto"/>
        <w:ind w:firstLine="709"/>
        <w:jc w:val="both"/>
        <w:rPr>
          <w:sz w:val="28"/>
          <w:szCs w:val="28"/>
        </w:rPr>
      </w:pPr>
      <w:r w:rsidRPr="00807565">
        <w:rPr>
          <w:sz w:val="28"/>
          <w:szCs w:val="28"/>
        </w:rPr>
        <w:t>13) страна происхождения товара;</w:t>
      </w:r>
    </w:p>
    <w:p w:rsidR="00424CA9" w:rsidRPr="00807565" w:rsidRDefault="00424CA9" w:rsidP="00807565">
      <w:pPr>
        <w:spacing w:line="360" w:lineRule="auto"/>
        <w:ind w:firstLine="709"/>
        <w:jc w:val="both"/>
        <w:rPr>
          <w:sz w:val="28"/>
          <w:szCs w:val="28"/>
        </w:rPr>
      </w:pPr>
      <w:r w:rsidRPr="00807565">
        <w:rPr>
          <w:sz w:val="28"/>
          <w:szCs w:val="28"/>
        </w:rPr>
        <w:t>14) номер таможенной декларации.</w:t>
      </w:r>
    </w:p>
    <w:p w:rsidR="00853656" w:rsidRPr="00807565" w:rsidRDefault="00853656" w:rsidP="00807565">
      <w:pPr>
        <w:spacing w:line="360" w:lineRule="auto"/>
        <w:ind w:firstLine="709"/>
        <w:jc w:val="both"/>
        <w:rPr>
          <w:sz w:val="28"/>
          <w:szCs w:val="28"/>
        </w:rPr>
      </w:pPr>
      <w:r w:rsidRPr="00807565">
        <w:rPr>
          <w:sz w:val="28"/>
          <w:szCs w:val="28"/>
        </w:rPr>
        <w:t>Счет-фактура подписывается руководителем и главным бухгалтером организации либо иными лицами, уполномоченными на то приказом (иным распорядительным документом) по организации или доверенностью от имени организации.</w:t>
      </w:r>
    </w:p>
    <w:p w:rsidR="00424CA9" w:rsidRPr="00807565" w:rsidRDefault="00424CA9" w:rsidP="00807565">
      <w:pPr>
        <w:spacing w:line="360" w:lineRule="auto"/>
        <w:ind w:firstLine="709"/>
        <w:jc w:val="both"/>
        <w:rPr>
          <w:sz w:val="28"/>
          <w:szCs w:val="28"/>
        </w:rPr>
      </w:pPr>
    </w:p>
    <w:p w:rsidR="00782C8C" w:rsidRPr="00807565" w:rsidRDefault="00782C8C" w:rsidP="00807565">
      <w:pPr>
        <w:spacing w:line="360" w:lineRule="auto"/>
        <w:ind w:firstLine="709"/>
        <w:jc w:val="both"/>
        <w:rPr>
          <w:sz w:val="28"/>
          <w:szCs w:val="28"/>
        </w:rPr>
      </w:pPr>
      <w:r w:rsidRPr="00807565">
        <w:rPr>
          <w:sz w:val="28"/>
          <w:szCs w:val="28"/>
        </w:rPr>
        <w:t>Таблица 7 – Хозяйственные операции по учету расчетов с поставщиками и покупателями</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1705"/>
        <w:gridCol w:w="1221"/>
        <w:gridCol w:w="1878"/>
        <w:gridCol w:w="1703"/>
        <w:gridCol w:w="636"/>
        <w:gridCol w:w="567"/>
        <w:gridCol w:w="1134"/>
      </w:tblGrid>
      <w:tr w:rsidR="00D404C0" w:rsidRPr="00E8316B" w:rsidTr="00E8316B">
        <w:trPr>
          <w:trHeight w:val="712"/>
          <w:jc w:val="center"/>
        </w:trPr>
        <w:tc>
          <w:tcPr>
            <w:tcW w:w="442" w:type="dxa"/>
            <w:vMerge w:val="restart"/>
            <w:shd w:val="clear" w:color="auto" w:fill="auto"/>
          </w:tcPr>
          <w:p w:rsidR="00D404C0" w:rsidRPr="00E8316B" w:rsidRDefault="00D404C0" w:rsidP="00E8316B">
            <w:pPr>
              <w:tabs>
                <w:tab w:val="left" w:pos="993"/>
              </w:tabs>
              <w:spacing w:line="360" w:lineRule="auto"/>
              <w:rPr>
                <w:sz w:val="20"/>
                <w:szCs w:val="20"/>
              </w:rPr>
            </w:pPr>
            <w:r w:rsidRPr="00E8316B">
              <w:rPr>
                <w:sz w:val="20"/>
                <w:szCs w:val="20"/>
              </w:rPr>
              <w:t>№ п. п.</w:t>
            </w:r>
          </w:p>
        </w:tc>
        <w:tc>
          <w:tcPr>
            <w:tcW w:w="1705" w:type="dxa"/>
            <w:vMerge w:val="restart"/>
            <w:shd w:val="clear" w:color="auto" w:fill="auto"/>
          </w:tcPr>
          <w:p w:rsidR="00D404C0" w:rsidRPr="00E8316B" w:rsidRDefault="00D404C0" w:rsidP="00E8316B">
            <w:pPr>
              <w:spacing w:line="360" w:lineRule="auto"/>
              <w:rPr>
                <w:sz w:val="20"/>
                <w:szCs w:val="20"/>
              </w:rPr>
            </w:pPr>
            <w:r w:rsidRPr="00E8316B">
              <w:rPr>
                <w:sz w:val="20"/>
                <w:szCs w:val="20"/>
              </w:rPr>
              <w:t>Наименование хозяйственной операции</w:t>
            </w:r>
          </w:p>
        </w:tc>
        <w:tc>
          <w:tcPr>
            <w:tcW w:w="4802" w:type="dxa"/>
            <w:gridSpan w:val="3"/>
            <w:shd w:val="clear" w:color="auto" w:fill="auto"/>
          </w:tcPr>
          <w:p w:rsidR="00D404C0" w:rsidRPr="00E8316B" w:rsidRDefault="00D404C0" w:rsidP="00E8316B">
            <w:pPr>
              <w:spacing w:line="360" w:lineRule="auto"/>
              <w:rPr>
                <w:sz w:val="20"/>
                <w:szCs w:val="20"/>
              </w:rPr>
            </w:pPr>
            <w:r w:rsidRPr="00E8316B">
              <w:rPr>
                <w:sz w:val="20"/>
                <w:szCs w:val="20"/>
              </w:rPr>
              <w:t>Документы</w:t>
            </w:r>
          </w:p>
        </w:tc>
        <w:tc>
          <w:tcPr>
            <w:tcW w:w="636" w:type="dxa"/>
            <w:vMerge w:val="restart"/>
            <w:shd w:val="clear" w:color="auto" w:fill="auto"/>
          </w:tcPr>
          <w:p w:rsidR="00D404C0" w:rsidRPr="00E8316B" w:rsidRDefault="00D404C0" w:rsidP="00E8316B">
            <w:pPr>
              <w:spacing w:line="360" w:lineRule="auto"/>
              <w:rPr>
                <w:sz w:val="20"/>
                <w:szCs w:val="20"/>
              </w:rPr>
            </w:pPr>
            <w:r w:rsidRPr="00E8316B">
              <w:rPr>
                <w:sz w:val="20"/>
                <w:szCs w:val="20"/>
              </w:rPr>
              <w:t>Дт</w:t>
            </w:r>
          </w:p>
        </w:tc>
        <w:tc>
          <w:tcPr>
            <w:tcW w:w="567" w:type="dxa"/>
            <w:vMerge w:val="restart"/>
            <w:shd w:val="clear" w:color="auto" w:fill="auto"/>
          </w:tcPr>
          <w:p w:rsidR="00D404C0" w:rsidRPr="00E8316B" w:rsidRDefault="00D404C0" w:rsidP="00E8316B">
            <w:pPr>
              <w:spacing w:line="360" w:lineRule="auto"/>
              <w:rPr>
                <w:sz w:val="20"/>
                <w:szCs w:val="20"/>
              </w:rPr>
            </w:pPr>
            <w:r w:rsidRPr="00E8316B">
              <w:rPr>
                <w:sz w:val="20"/>
                <w:szCs w:val="20"/>
              </w:rPr>
              <w:t>Кт</w:t>
            </w:r>
          </w:p>
        </w:tc>
        <w:tc>
          <w:tcPr>
            <w:tcW w:w="1134" w:type="dxa"/>
            <w:vMerge w:val="restart"/>
            <w:shd w:val="clear" w:color="auto" w:fill="auto"/>
          </w:tcPr>
          <w:p w:rsidR="00D404C0" w:rsidRPr="00E8316B" w:rsidRDefault="00D404C0" w:rsidP="00E8316B">
            <w:pPr>
              <w:spacing w:line="360" w:lineRule="auto"/>
              <w:rPr>
                <w:sz w:val="20"/>
                <w:szCs w:val="20"/>
              </w:rPr>
            </w:pPr>
            <w:r w:rsidRPr="00E8316B">
              <w:rPr>
                <w:sz w:val="20"/>
                <w:szCs w:val="20"/>
              </w:rPr>
              <w:t>Сумма</w:t>
            </w:r>
          </w:p>
        </w:tc>
      </w:tr>
      <w:tr w:rsidR="00243D1A" w:rsidRPr="00E8316B" w:rsidTr="00E8316B">
        <w:trPr>
          <w:trHeight w:val="711"/>
          <w:jc w:val="center"/>
        </w:trPr>
        <w:tc>
          <w:tcPr>
            <w:tcW w:w="442" w:type="dxa"/>
            <w:vMerge/>
            <w:shd w:val="clear" w:color="auto" w:fill="auto"/>
          </w:tcPr>
          <w:p w:rsidR="00243D1A" w:rsidRPr="00E8316B" w:rsidRDefault="00243D1A" w:rsidP="00E8316B">
            <w:pPr>
              <w:tabs>
                <w:tab w:val="left" w:pos="993"/>
              </w:tabs>
              <w:spacing w:line="360" w:lineRule="auto"/>
              <w:rPr>
                <w:sz w:val="20"/>
                <w:szCs w:val="20"/>
              </w:rPr>
            </w:pPr>
          </w:p>
        </w:tc>
        <w:tc>
          <w:tcPr>
            <w:tcW w:w="1705" w:type="dxa"/>
            <w:vMerge/>
            <w:shd w:val="clear" w:color="auto" w:fill="auto"/>
          </w:tcPr>
          <w:p w:rsidR="00243D1A" w:rsidRPr="00E8316B" w:rsidRDefault="00243D1A" w:rsidP="00E8316B">
            <w:pPr>
              <w:spacing w:line="360" w:lineRule="auto"/>
              <w:rPr>
                <w:sz w:val="20"/>
                <w:szCs w:val="20"/>
              </w:rPr>
            </w:pPr>
          </w:p>
        </w:tc>
        <w:tc>
          <w:tcPr>
            <w:tcW w:w="1221" w:type="dxa"/>
            <w:shd w:val="clear" w:color="auto" w:fill="auto"/>
          </w:tcPr>
          <w:p w:rsidR="00243D1A" w:rsidRPr="00E8316B" w:rsidRDefault="00243D1A" w:rsidP="00E8316B">
            <w:pPr>
              <w:spacing w:line="360" w:lineRule="auto"/>
              <w:rPr>
                <w:sz w:val="20"/>
                <w:szCs w:val="20"/>
              </w:rPr>
            </w:pPr>
            <w:r w:rsidRPr="00E8316B">
              <w:rPr>
                <w:sz w:val="20"/>
                <w:szCs w:val="20"/>
              </w:rPr>
              <w:t>Первичные</w:t>
            </w:r>
          </w:p>
        </w:tc>
        <w:tc>
          <w:tcPr>
            <w:tcW w:w="1878" w:type="dxa"/>
            <w:shd w:val="clear" w:color="auto" w:fill="auto"/>
          </w:tcPr>
          <w:p w:rsidR="00243D1A" w:rsidRPr="00E8316B" w:rsidRDefault="00243D1A" w:rsidP="00E8316B">
            <w:pPr>
              <w:spacing w:line="360" w:lineRule="auto"/>
              <w:rPr>
                <w:sz w:val="20"/>
                <w:szCs w:val="20"/>
              </w:rPr>
            </w:pPr>
            <w:r w:rsidRPr="00E8316B">
              <w:rPr>
                <w:sz w:val="20"/>
                <w:szCs w:val="20"/>
              </w:rPr>
              <w:t>Синтетические</w:t>
            </w:r>
          </w:p>
        </w:tc>
        <w:tc>
          <w:tcPr>
            <w:tcW w:w="1703" w:type="dxa"/>
            <w:shd w:val="clear" w:color="auto" w:fill="auto"/>
          </w:tcPr>
          <w:p w:rsidR="00243D1A" w:rsidRPr="00E8316B" w:rsidRDefault="00243D1A" w:rsidP="00E8316B">
            <w:pPr>
              <w:spacing w:line="360" w:lineRule="auto"/>
              <w:rPr>
                <w:sz w:val="20"/>
                <w:szCs w:val="20"/>
              </w:rPr>
            </w:pPr>
            <w:r w:rsidRPr="00E8316B">
              <w:rPr>
                <w:sz w:val="20"/>
                <w:szCs w:val="20"/>
              </w:rPr>
              <w:t>аналитические</w:t>
            </w:r>
          </w:p>
        </w:tc>
        <w:tc>
          <w:tcPr>
            <w:tcW w:w="636" w:type="dxa"/>
            <w:vMerge/>
            <w:shd w:val="clear" w:color="auto" w:fill="auto"/>
          </w:tcPr>
          <w:p w:rsidR="00243D1A" w:rsidRPr="00E8316B" w:rsidRDefault="00243D1A" w:rsidP="00E8316B">
            <w:pPr>
              <w:spacing w:line="360" w:lineRule="auto"/>
              <w:rPr>
                <w:sz w:val="20"/>
                <w:szCs w:val="20"/>
              </w:rPr>
            </w:pPr>
          </w:p>
        </w:tc>
        <w:tc>
          <w:tcPr>
            <w:tcW w:w="567" w:type="dxa"/>
            <w:vMerge/>
            <w:shd w:val="clear" w:color="auto" w:fill="auto"/>
          </w:tcPr>
          <w:p w:rsidR="00243D1A" w:rsidRPr="00E8316B" w:rsidRDefault="00243D1A" w:rsidP="00E8316B">
            <w:pPr>
              <w:spacing w:line="360" w:lineRule="auto"/>
              <w:rPr>
                <w:sz w:val="20"/>
                <w:szCs w:val="20"/>
              </w:rPr>
            </w:pPr>
          </w:p>
        </w:tc>
        <w:tc>
          <w:tcPr>
            <w:tcW w:w="1134" w:type="dxa"/>
            <w:vMerge/>
            <w:shd w:val="clear" w:color="auto" w:fill="auto"/>
          </w:tcPr>
          <w:p w:rsidR="00243D1A" w:rsidRPr="00E8316B" w:rsidRDefault="00243D1A" w:rsidP="00E8316B">
            <w:pPr>
              <w:spacing w:line="360" w:lineRule="auto"/>
              <w:rPr>
                <w:sz w:val="20"/>
                <w:szCs w:val="20"/>
              </w:rPr>
            </w:pPr>
          </w:p>
        </w:tc>
      </w:tr>
      <w:tr w:rsidR="00243D1A" w:rsidRPr="00E8316B" w:rsidTr="00E8316B">
        <w:trPr>
          <w:jc w:val="center"/>
        </w:trPr>
        <w:tc>
          <w:tcPr>
            <w:tcW w:w="442" w:type="dxa"/>
            <w:shd w:val="clear" w:color="auto" w:fill="auto"/>
          </w:tcPr>
          <w:p w:rsidR="00243D1A" w:rsidRPr="00E8316B" w:rsidRDefault="00243D1A" w:rsidP="00E8316B">
            <w:pPr>
              <w:spacing w:line="360" w:lineRule="auto"/>
              <w:rPr>
                <w:sz w:val="20"/>
                <w:szCs w:val="20"/>
              </w:rPr>
            </w:pPr>
            <w:r w:rsidRPr="00E8316B">
              <w:rPr>
                <w:sz w:val="20"/>
                <w:szCs w:val="20"/>
              </w:rPr>
              <w:t>1</w:t>
            </w:r>
          </w:p>
        </w:tc>
        <w:tc>
          <w:tcPr>
            <w:tcW w:w="1705" w:type="dxa"/>
            <w:shd w:val="clear" w:color="auto" w:fill="auto"/>
          </w:tcPr>
          <w:p w:rsidR="00243D1A" w:rsidRPr="00E8316B" w:rsidRDefault="003B7406" w:rsidP="00E8316B">
            <w:pPr>
              <w:spacing w:line="360" w:lineRule="auto"/>
              <w:rPr>
                <w:sz w:val="20"/>
                <w:szCs w:val="20"/>
              </w:rPr>
            </w:pPr>
            <w:r w:rsidRPr="00E8316B">
              <w:rPr>
                <w:sz w:val="20"/>
                <w:szCs w:val="20"/>
              </w:rPr>
              <w:t>Начислена выручка</w:t>
            </w:r>
          </w:p>
        </w:tc>
        <w:tc>
          <w:tcPr>
            <w:tcW w:w="1221" w:type="dxa"/>
            <w:shd w:val="clear" w:color="auto" w:fill="auto"/>
          </w:tcPr>
          <w:p w:rsidR="00243D1A" w:rsidRPr="00E8316B" w:rsidRDefault="003B7406" w:rsidP="00E8316B">
            <w:pPr>
              <w:spacing w:line="360" w:lineRule="auto"/>
              <w:rPr>
                <w:sz w:val="20"/>
                <w:szCs w:val="20"/>
              </w:rPr>
            </w:pPr>
            <w:r w:rsidRPr="00E8316B">
              <w:rPr>
                <w:sz w:val="20"/>
                <w:szCs w:val="20"/>
              </w:rPr>
              <w:t>Локальный сметный расчет</w:t>
            </w:r>
          </w:p>
        </w:tc>
        <w:tc>
          <w:tcPr>
            <w:tcW w:w="1878" w:type="dxa"/>
            <w:shd w:val="clear" w:color="auto" w:fill="auto"/>
          </w:tcPr>
          <w:p w:rsidR="00243D1A" w:rsidRPr="00E8316B" w:rsidRDefault="003B7406" w:rsidP="00E8316B">
            <w:pPr>
              <w:spacing w:line="360" w:lineRule="auto"/>
              <w:rPr>
                <w:sz w:val="20"/>
                <w:szCs w:val="20"/>
              </w:rPr>
            </w:pPr>
            <w:r w:rsidRPr="00E8316B">
              <w:rPr>
                <w:sz w:val="20"/>
                <w:szCs w:val="20"/>
              </w:rPr>
              <w:t>Журнал 11, ведомость 16</w:t>
            </w:r>
          </w:p>
        </w:tc>
        <w:tc>
          <w:tcPr>
            <w:tcW w:w="1703" w:type="dxa"/>
            <w:shd w:val="clear" w:color="auto" w:fill="auto"/>
          </w:tcPr>
          <w:p w:rsidR="00243D1A" w:rsidRPr="00E8316B" w:rsidRDefault="003B7406" w:rsidP="00E8316B">
            <w:pPr>
              <w:spacing w:line="360" w:lineRule="auto"/>
              <w:rPr>
                <w:sz w:val="20"/>
                <w:szCs w:val="20"/>
              </w:rPr>
            </w:pPr>
            <w:r w:rsidRPr="00E8316B">
              <w:rPr>
                <w:sz w:val="20"/>
                <w:szCs w:val="20"/>
              </w:rPr>
              <w:t>Книга продаж</w:t>
            </w:r>
          </w:p>
        </w:tc>
        <w:tc>
          <w:tcPr>
            <w:tcW w:w="636" w:type="dxa"/>
            <w:shd w:val="clear" w:color="auto" w:fill="auto"/>
          </w:tcPr>
          <w:p w:rsidR="00243D1A" w:rsidRPr="00E8316B" w:rsidRDefault="003B7406" w:rsidP="00E8316B">
            <w:pPr>
              <w:spacing w:line="360" w:lineRule="auto"/>
              <w:rPr>
                <w:sz w:val="20"/>
                <w:szCs w:val="20"/>
              </w:rPr>
            </w:pPr>
            <w:r w:rsidRPr="00E8316B">
              <w:rPr>
                <w:sz w:val="20"/>
                <w:szCs w:val="20"/>
              </w:rPr>
              <w:t>62</w:t>
            </w:r>
          </w:p>
        </w:tc>
        <w:tc>
          <w:tcPr>
            <w:tcW w:w="567" w:type="dxa"/>
            <w:shd w:val="clear" w:color="auto" w:fill="auto"/>
          </w:tcPr>
          <w:p w:rsidR="00243D1A" w:rsidRPr="00E8316B" w:rsidRDefault="003B7406" w:rsidP="00E8316B">
            <w:pPr>
              <w:spacing w:line="360" w:lineRule="auto"/>
              <w:rPr>
                <w:sz w:val="20"/>
                <w:szCs w:val="20"/>
              </w:rPr>
            </w:pPr>
            <w:r w:rsidRPr="00E8316B">
              <w:rPr>
                <w:sz w:val="20"/>
                <w:szCs w:val="20"/>
              </w:rPr>
              <w:t>90.1</w:t>
            </w:r>
          </w:p>
        </w:tc>
        <w:tc>
          <w:tcPr>
            <w:tcW w:w="1134" w:type="dxa"/>
            <w:shd w:val="clear" w:color="auto" w:fill="auto"/>
          </w:tcPr>
          <w:p w:rsidR="00243D1A" w:rsidRPr="00E8316B" w:rsidRDefault="00B3624D" w:rsidP="00E8316B">
            <w:pPr>
              <w:spacing w:line="360" w:lineRule="auto"/>
              <w:rPr>
                <w:sz w:val="20"/>
                <w:szCs w:val="20"/>
              </w:rPr>
            </w:pPr>
            <w:r w:rsidRPr="00E8316B">
              <w:rPr>
                <w:sz w:val="20"/>
                <w:szCs w:val="20"/>
              </w:rPr>
              <w:t>653830,92</w:t>
            </w:r>
          </w:p>
        </w:tc>
      </w:tr>
      <w:tr w:rsidR="00243D1A" w:rsidRPr="00E8316B" w:rsidTr="00E8316B">
        <w:trPr>
          <w:jc w:val="center"/>
        </w:trPr>
        <w:tc>
          <w:tcPr>
            <w:tcW w:w="442" w:type="dxa"/>
            <w:shd w:val="clear" w:color="auto" w:fill="auto"/>
          </w:tcPr>
          <w:p w:rsidR="00243D1A" w:rsidRPr="00E8316B" w:rsidRDefault="00243D1A" w:rsidP="00E8316B">
            <w:pPr>
              <w:spacing w:line="360" w:lineRule="auto"/>
              <w:rPr>
                <w:sz w:val="20"/>
                <w:szCs w:val="20"/>
              </w:rPr>
            </w:pPr>
            <w:r w:rsidRPr="00E8316B">
              <w:rPr>
                <w:sz w:val="20"/>
                <w:szCs w:val="20"/>
              </w:rPr>
              <w:t>2</w:t>
            </w:r>
          </w:p>
        </w:tc>
        <w:tc>
          <w:tcPr>
            <w:tcW w:w="1705" w:type="dxa"/>
            <w:shd w:val="clear" w:color="auto" w:fill="auto"/>
          </w:tcPr>
          <w:p w:rsidR="00243D1A" w:rsidRPr="00E8316B" w:rsidRDefault="00B3624D" w:rsidP="00E8316B">
            <w:pPr>
              <w:spacing w:line="360" w:lineRule="auto"/>
              <w:rPr>
                <w:sz w:val="20"/>
                <w:szCs w:val="20"/>
              </w:rPr>
            </w:pPr>
            <w:r w:rsidRPr="00E8316B">
              <w:rPr>
                <w:sz w:val="20"/>
                <w:szCs w:val="20"/>
              </w:rPr>
              <w:t>Выделен НДС</w:t>
            </w:r>
          </w:p>
          <w:p w:rsidR="0044505D" w:rsidRPr="00E8316B" w:rsidRDefault="0044505D" w:rsidP="00E8316B">
            <w:pPr>
              <w:spacing w:line="360" w:lineRule="auto"/>
              <w:rPr>
                <w:sz w:val="20"/>
                <w:szCs w:val="20"/>
              </w:rPr>
            </w:pPr>
          </w:p>
        </w:tc>
        <w:tc>
          <w:tcPr>
            <w:tcW w:w="1221" w:type="dxa"/>
            <w:shd w:val="clear" w:color="auto" w:fill="auto"/>
          </w:tcPr>
          <w:p w:rsidR="00243D1A" w:rsidRPr="00E8316B" w:rsidRDefault="00B3624D" w:rsidP="00E8316B">
            <w:pPr>
              <w:spacing w:line="360" w:lineRule="auto"/>
              <w:rPr>
                <w:sz w:val="20"/>
                <w:szCs w:val="20"/>
              </w:rPr>
            </w:pPr>
            <w:r w:rsidRPr="00E8316B">
              <w:rPr>
                <w:sz w:val="20"/>
                <w:szCs w:val="20"/>
              </w:rPr>
              <w:t>Счет-фактура</w:t>
            </w:r>
          </w:p>
        </w:tc>
        <w:tc>
          <w:tcPr>
            <w:tcW w:w="1878" w:type="dxa"/>
            <w:shd w:val="clear" w:color="auto" w:fill="auto"/>
          </w:tcPr>
          <w:p w:rsidR="00243D1A" w:rsidRPr="00E8316B" w:rsidRDefault="00B3624D" w:rsidP="00E8316B">
            <w:pPr>
              <w:spacing w:line="360" w:lineRule="auto"/>
              <w:rPr>
                <w:sz w:val="20"/>
                <w:szCs w:val="20"/>
              </w:rPr>
            </w:pPr>
            <w:r w:rsidRPr="00E8316B">
              <w:rPr>
                <w:sz w:val="20"/>
                <w:szCs w:val="20"/>
              </w:rPr>
              <w:t>Ведомость 16, по счету 68, журнал 8</w:t>
            </w:r>
          </w:p>
        </w:tc>
        <w:tc>
          <w:tcPr>
            <w:tcW w:w="1703" w:type="dxa"/>
            <w:shd w:val="clear" w:color="auto" w:fill="auto"/>
          </w:tcPr>
          <w:p w:rsidR="00243D1A" w:rsidRPr="00E8316B" w:rsidRDefault="00B3624D" w:rsidP="00E8316B">
            <w:pPr>
              <w:spacing w:line="360" w:lineRule="auto"/>
              <w:rPr>
                <w:sz w:val="20"/>
                <w:szCs w:val="20"/>
              </w:rPr>
            </w:pPr>
            <w:r w:rsidRPr="00E8316B">
              <w:rPr>
                <w:sz w:val="20"/>
                <w:szCs w:val="20"/>
              </w:rPr>
              <w:t>-</w:t>
            </w:r>
          </w:p>
        </w:tc>
        <w:tc>
          <w:tcPr>
            <w:tcW w:w="636" w:type="dxa"/>
            <w:shd w:val="clear" w:color="auto" w:fill="auto"/>
          </w:tcPr>
          <w:p w:rsidR="00243D1A" w:rsidRPr="00E8316B" w:rsidRDefault="00B3624D" w:rsidP="00E8316B">
            <w:pPr>
              <w:spacing w:line="360" w:lineRule="auto"/>
              <w:rPr>
                <w:sz w:val="20"/>
                <w:szCs w:val="20"/>
              </w:rPr>
            </w:pPr>
            <w:r w:rsidRPr="00E8316B">
              <w:rPr>
                <w:sz w:val="20"/>
                <w:szCs w:val="20"/>
              </w:rPr>
              <w:t>90.3</w:t>
            </w:r>
          </w:p>
        </w:tc>
        <w:tc>
          <w:tcPr>
            <w:tcW w:w="567" w:type="dxa"/>
            <w:shd w:val="clear" w:color="auto" w:fill="auto"/>
          </w:tcPr>
          <w:p w:rsidR="00243D1A" w:rsidRPr="00E8316B" w:rsidRDefault="00B3624D" w:rsidP="00E8316B">
            <w:pPr>
              <w:spacing w:line="360" w:lineRule="auto"/>
              <w:rPr>
                <w:sz w:val="20"/>
                <w:szCs w:val="20"/>
              </w:rPr>
            </w:pPr>
            <w:r w:rsidRPr="00E8316B">
              <w:rPr>
                <w:sz w:val="20"/>
                <w:szCs w:val="20"/>
              </w:rPr>
              <w:t>68</w:t>
            </w:r>
          </w:p>
        </w:tc>
        <w:tc>
          <w:tcPr>
            <w:tcW w:w="1134" w:type="dxa"/>
            <w:shd w:val="clear" w:color="auto" w:fill="auto"/>
          </w:tcPr>
          <w:p w:rsidR="00243D1A" w:rsidRPr="00E8316B" w:rsidRDefault="00B3624D" w:rsidP="00E8316B">
            <w:pPr>
              <w:spacing w:line="360" w:lineRule="auto"/>
              <w:rPr>
                <w:sz w:val="20"/>
                <w:szCs w:val="20"/>
              </w:rPr>
            </w:pPr>
            <w:r w:rsidRPr="00E8316B">
              <w:rPr>
                <w:sz w:val="20"/>
                <w:szCs w:val="20"/>
              </w:rPr>
              <w:t>99736,92</w:t>
            </w:r>
          </w:p>
        </w:tc>
      </w:tr>
      <w:tr w:rsidR="0044505D" w:rsidRPr="00E8316B" w:rsidTr="00E8316B">
        <w:trPr>
          <w:jc w:val="center"/>
        </w:trPr>
        <w:tc>
          <w:tcPr>
            <w:tcW w:w="442" w:type="dxa"/>
            <w:shd w:val="clear" w:color="auto" w:fill="auto"/>
          </w:tcPr>
          <w:p w:rsidR="0044505D" w:rsidRPr="00E8316B" w:rsidRDefault="0044505D" w:rsidP="00E8316B">
            <w:pPr>
              <w:spacing w:line="360" w:lineRule="auto"/>
              <w:rPr>
                <w:sz w:val="20"/>
                <w:szCs w:val="20"/>
              </w:rPr>
            </w:pPr>
            <w:r w:rsidRPr="00E8316B">
              <w:rPr>
                <w:sz w:val="20"/>
                <w:szCs w:val="20"/>
              </w:rPr>
              <w:t>3</w:t>
            </w:r>
          </w:p>
        </w:tc>
        <w:tc>
          <w:tcPr>
            <w:tcW w:w="1705" w:type="dxa"/>
            <w:shd w:val="clear" w:color="auto" w:fill="auto"/>
          </w:tcPr>
          <w:p w:rsidR="0044505D" w:rsidRPr="00E8316B" w:rsidRDefault="0044505D" w:rsidP="00E8316B">
            <w:pPr>
              <w:spacing w:line="360" w:lineRule="auto"/>
              <w:rPr>
                <w:sz w:val="20"/>
                <w:szCs w:val="20"/>
              </w:rPr>
            </w:pPr>
            <w:r w:rsidRPr="00E8316B">
              <w:rPr>
                <w:sz w:val="20"/>
                <w:szCs w:val="20"/>
              </w:rPr>
              <w:t>Списана себестоимость</w:t>
            </w:r>
          </w:p>
        </w:tc>
        <w:tc>
          <w:tcPr>
            <w:tcW w:w="1221" w:type="dxa"/>
            <w:shd w:val="clear" w:color="auto" w:fill="auto"/>
          </w:tcPr>
          <w:p w:rsidR="0044505D" w:rsidRPr="00E8316B" w:rsidRDefault="0044505D" w:rsidP="00E8316B">
            <w:pPr>
              <w:spacing w:line="360" w:lineRule="auto"/>
              <w:rPr>
                <w:sz w:val="20"/>
                <w:szCs w:val="20"/>
              </w:rPr>
            </w:pPr>
            <w:r w:rsidRPr="00E8316B">
              <w:rPr>
                <w:sz w:val="20"/>
                <w:szCs w:val="20"/>
              </w:rPr>
              <w:t>-</w:t>
            </w:r>
          </w:p>
        </w:tc>
        <w:tc>
          <w:tcPr>
            <w:tcW w:w="1878" w:type="dxa"/>
            <w:shd w:val="clear" w:color="auto" w:fill="auto"/>
          </w:tcPr>
          <w:p w:rsidR="0044505D" w:rsidRPr="00E8316B" w:rsidRDefault="0044505D" w:rsidP="00E8316B">
            <w:pPr>
              <w:spacing w:line="360" w:lineRule="auto"/>
              <w:rPr>
                <w:sz w:val="20"/>
                <w:szCs w:val="20"/>
              </w:rPr>
            </w:pPr>
            <w:r w:rsidRPr="00E8316B">
              <w:rPr>
                <w:sz w:val="20"/>
                <w:szCs w:val="20"/>
              </w:rPr>
              <w:t>Журнал 11</w:t>
            </w:r>
          </w:p>
        </w:tc>
        <w:tc>
          <w:tcPr>
            <w:tcW w:w="1703" w:type="dxa"/>
            <w:shd w:val="clear" w:color="auto" w:fill="auto"/>
          </w:tcPr>
          <w:p w:rsidR="0044505D" w:rsidRPr="00E8316B" w:rsidRDefault="0044505D" w:rsidP="00E8316B">
            <w:pPr>
              <w:spacing w:line="360" w:lineRule="auto"/>
              <w:rPr>
                <w:sz w:val="20"/>
                <w:szCs w:val="20"/>
              </w:rPr>
            </w:pPr>
            <w:r w:rsidRPr="00E8316B">
              <w:rPr>
                <w:sz w:val="20"/>
                <w:szCs w:val="20"/>
              </w:rPr>
              <w:t>-</w:t>
            </w:r>
          </w:p>
        </w:tc>
        <w:tc>
          <w:tcPr>
            <w:tcW w:w="636" w:type="dxa"/>
            <w:shd w:val="clear" w:color="auto" w:fill="auto"/>
          </w:tcPr>
          <w:p w:rsidR="0044505D" w:rsidRPr="00E8316B" w:rsidRDefault="0044505D" w:rsidP="00E8316B">
            <w:pPr>
              <w:spacing w:line="360" w:lineRule="auto"/>
              <w:rPr>
                <w:sz w:val="20"/>
                <w:szCs w:val="20"/>
              </w:rPr>
            </w:pPr>
            <w:r w:rsidRPr="00E8316B">
              <w:rPr>
                <w:sz w:val="20"/>
                <w:szCs w:val="20"/>
              </w:rPr>
              <w:t>90.2</w:t>
            </w:r>
          </w:p>
        </w:tc>
        <w:tc>
          <w:tcPr>
            <w:tcW w:w="567" w:type="dxa"/>
            <w:shd w:val="clear" w:color="auto" w:fill="auto"/>
          </w:tcPr>
          <w:p w:rsidR="0044505D" w:rsidRPr="00E8316B" w:rsidRDefault="0044505D" w:rsidP="00E8316B">
            <w:pPr>
              <w:spacing w:line="360" w:lineRule="auto"/>
              <w:rPr>
                <w:sz w:val="20"/>
                <w:szCs w:val="20"/>
              </w:rPr>
            </w:pPr>
            <w:r w:rsidRPr="00E8316B">
              <w:rPr>
                <w:sz w:val="20"/>
                <w:szCs w:val="20"/>
              </w:rPr>
              <w:t>40</w:t>
            </w:r>
          </w:p>
        </w:tc>
        <w:tc>
          <w:tcPr>
            <w:tcW w:w="1134" w:type="dxa"/>
            <w:shd w:val="clear" w:color="auto" w:fill="auto"/>
          </w:tcPr>
          <w:p w:rsidR="0044505D" w:rsidRPr="00E8316B" w:rsidRDefault="00D404C0" w:rsidP="00E8316B">
            <w:pPr>
              <w:spacing w:line="360" w:lineRule="auto"/>
              <w:rPr>
                <w:sz w:val="20"/>
                <w:szCs w:val="20"/>
              </w:rPr>
            </w:pPr>
            <w:r w:rsidRPr="00E8316B">
              <w:rPr>
                <w:sz w:val="20"/>
                <w:szCs w:val="20"/>
              </w:rPr>
              <w:t>506953</w:t>
            </w:r>
          </w:p>
        </w:tc>
      </w:tr>
    </w:tbl>
    <w:p w:rsidR="00243D1A" w:rsidRPr="00807565" w:rsidRDefault="00243D1A" w:rsidP="00807565">
      <w:pPr>
        <w:spacing w:line="360" w:lineRule="auto"/>
        <w:ind w:firstLine="709"/>
        <w:jc w:val="both"/>
        <w:rPr>
          <w:sz w:val="28"/>
          <w:szCs w:val="28"/>
        </w:rPr>
      </w:pPr>
    </w:p>
    <w:p w:rsidR="00062BC5" w:rsidRDefault="00062BC5">
      <w:pPr>
        <w:rPr>
          <w:sz w:val="28"/>
          <w:szCs w:val="28"/>
        </w:rPr>
      </w:pPr>
      <w:r>
        <w:rPr>
          <w:sz w:val="28"/>
          <w:szCs w:val="28"/>
        </w:rPr>
        <w:br w:type="page"/>
      </w:r>
    </w:p>
    <w:p w:rsidR="00894946" w:rsidRPr="00062BC5" w:rsidRDefault="00894946" w:rsidP="00062BC5">
      <w:pPr>
        <w:numPr>
          <w:ilvl w:val="0"/>
          <w:numId w:val="3"/>
        </w:numPr>
        <w:tabs>
          <w:tab w:val="left" w:pos="1134"/>
        </w:tabs>
        <w:spacing w:line="360" w:lineRule="auto"/>
        <w:ind w:left="0" w:firstLine="709"/>
        <w:jc w:val="center"/>
        <w:rPr>
          <w:b/>
          <w:sz w:val="28"/>
          <w:szCs w:val="28"/>
        </w:rPr>
      </w:pPr>
      <w:r w:rsidRPr="00062BC5">
        <w:rPr>
          <w:b/>
          <w:sz w:val="28"/>
          <w:szCs w:val="28"/>
        </w:rPr>
        <w:t>Учет финансовых результатов</w:t>
      </w:r>
    </w:p>
    <w:p w:rsidR="002F1C82" w:rsidRPr="00807565" w:rsidRDefault="002F1C82" w:rsidP="00807565">
      <w:pPr>
        <w:tabs>
          <w:tab w:val="left" w:pos="1134"/>
        </w:tabs>
        <w:spacing w:line="360" w:lineRule="auto"/>
        <w:ind w:firstLine="709"/>
        <w:jc w:val="both"/>
        <w:rPr>
          <w:sz w:val="28"/>
          <w:szCs w:val="28"/>
        </w:rPr>
      </w:pPr>
    </w:p>
    <w:p w:rsidR="002F1C82" w:rsidRPr="00807565" w:rsidRDefault="002F1C82" w:rsidP="00807565">
      <w:pPr>
        <w:tabs>
          <w:tab w:val="left" w:pos="1134"/>
        </w:tabs>
        <w:spacing w:line="360" w:lineRule="auto"/>
        <w:ind w:firstLine="709"/>
        <w:jc w:val="both"/>
        <w:rPr>
          <w:sz w:val="28"/>
          <w:szCs w:val="28"/>
        </w:rPr>
      </w:pPr>
      <w:r w:rsidRPr="00807565">
        <w:rPr>
          <w:sz w:val="28"/>
          <w:szCs w:val="28"/>
        </w:rPr>
        <w:t>Сметная прибыль в составе сметной стоимости строительной продукции - это средства, предназначенные для покрытия расходов подрядных организаций на развитие производства и материальное стимулирование работников.</w:t>
      </w:r>
    </w:p>
    <w:p w:rsidR="002F1C82" w:rsidRPr="00807565" w:rsidRDefault="002F1C82" w:rsidP="00807565">
      <w:pPr>
        <w:tabs>
          <w:tab w:val="left" w:pos="1134"/>
        </w:tabs>
        <w:spacing w:line="360" w:lineRule="auto"/>
        <w:ind w:firstLine="709"/>
        <w:jc w:val="both"/>
        <w:rPr>
          <w:sz w:val="28"/>
          <w:szCs w:val="28"/>
        </w:rPr>
      </w:pPr>
      <w:r w:rsidRPr="00807565">
        <w:rPr>
          <w:sz w:val="28"/>
          <w:szCs w:val="28"/>
        </w:rPr>
        <w:t>Сметная прибыль является нормативной частью стоимости строительной продукции и не относится на себестоимость работ.</w:t>
      </w:r>
    </w:p>
    <w:p w:rsidR="002F1C82" w:rsidRPr="00807565" w:rsidRDefault="002F1C82" w:rsidP="00807565">
      <w:pPr>
        <w:tabs>
          <w:tab w:val="left" w:pos="1134"/>
        </w:tabs>
        <w:spacing w:line="360" w:lineRule="auto"/>
        <w:ind w:firstLine="709"/>
        <w:jc w:val="both"/>
        <w:rPr>
          <w:sz w:val="28"/>
          <w:szCs w:val="28"/>
        </w:rPr>
      </w:pPr>
      <w:r w:rsidRPr="00807565">
        <w:rPr>
          <w:sz w:val="28"/>
          <w:szCs w:val="28"/>
        </w:rPr>
        <w:t>В составе норматива сметной прибыли учтены затраты на:</w:t>
      </w:r>
    </w:p>
    <w:p w:rsidR="002F1C82" w:rsidRPr="00807565" w:rsidRDefault="002F1C82" w:rsidP="00807565">
      <w:pPr>
        <w:tabs>
          <w:tab w:val="left" w:pos="1134"/>
        </w:tabs>
        <w:spacing w:line="360" w:lineRule="auto"/>
        <w:ind w:firstLine="709"/>
        <w:jc w:val="both"/>
        <w:rPr>
          <w:sz w:val="28"/>
          <w:szCs w:val="28"/>
        </w:rPr>
      </w:pPr>
      <w:r w:rsidRPr="00807565">
        <w:rPr>
          <w:sz w:val="28"/>
          <w:szCs w:val="28"/>
        </w:rPr>
        <w:t>- отдельные федеральные, региональные и местные налоги и сборы;</w:t>
      </w:r>
    </w:p>
    <w:p w:rsidR="002F1C82" w:rsidRPr="00807565" w:rsidRDefault="002F1C82" w:rsidP="00807565">
      <w:pPr>
        <w:tabs>
          <w:tab w:val="left" w:pos="1134"/>
        </w:tabs>
        <w:spacing w:line="360" w:lineRule="auto"/>
        <w:ind w:firstLine="709"/>
        <w:jc w:val="both"/>
        <w:rPr>
          <w:sz w:val="28"/>
          <w:szCs w:val="28"/>
        </w:rPr>
      </w:pPr>
      <w:r w:rsidRPr="00807565">
        <w:rPr>
          <w:sz w:val="28"/>
          <w:szCs w:val="28"/>
        </w:rPr>
        <w:t>-расширенное воспроизводство подрядных организаций (модернизация оборудования, реконструкция объектов основных фондов);</w:t>
      </w:r>
    </w:p>
    <w:p w:rsidR="002F1C82" w:rsidRPr="00807565" w:rsidRDefault="002F1C82" w:rsidP="00807565">
      <w:pPr>
        <w:tabs>
          <w:tab w:val="left" w:pos="1134"/>
        </w:tabs>
        <w:spacing w:line="360" w:lineRule="auto"/>
        <w:ind w:firstLine="709"/>
        <w:jc w:val="both"/>
        <w:rPr>
          <w:sz w:val="28"/>
          <w:szCs w:val="28"/>
        </w:rPr>
      </w:pPr>
      <w:r w:rsidRPr="00807565">
        <w:rPr>
          <w:sz w:val="28"/>
          <w:szCs w:val="28"/>
        </w:rPr>
        <w:t>- материальное стимулирование работников (материальная помощь, проведение мероприятий по охране здоровья и отдыха,);</w:t>
      </w:r>
    </w:p>
    <w:p w:rsidR="002F1C82" w:rsidRPr="00807565" w:rsidRDefault="002F1C82" w:rsidP="00807565">
      <w:pPr>
        <w:tabs>
          <w:tab w:val="left" w:pos="1134"/>
        </w:tabs>
        <w:spacing w:line="360" w:lineRule="auto"/>
        <w:ind w:firstLine="709"/>
        <w:jc w:val="both"/>
        <w:rPr>
          <w:sz w:val="28"/>
          <w:szCs w:val="28"/>
        </w:rPr>
      </w:pPr>
      <w:r w:rsidRPr="00807565">
        <w:rPr>
          <w:sz w:val="28"/>
          <w:szCs w:val="28"/>
        </w:rPr>
        <w:t>- организацию помощи и бесплатных услуг учебным заведениям.</w:t>
      </w:r>
    </w:p>
    <w:p w:rsidR="002F1C82" w:rsidRPr="00807565" w:rsidRDefault="002F1C82" w:rsidP="00807565">
      <w:pPr>
        <w:tabs>
          <w:tab w:val="left" w:pos="1134"/>
        </w:tabs>
        <w:spacing w:line="360" w:lineRule="auto"/>
        <w:ind w:firstLine="709"/>
        <w:jc w:val="both"/>
        <w:rPr>
          <w:sz w:val="28"/>
          <w:szCs w:val="28"/>
        </w:rPr>
      </w:pPr>
      <w:r w:rsidRPr="00807565">
        <w:rPr>
          <w:sz w:val="28"/>
          <w:szCs w:val="28"/>
        </w:rPr>
        <w:t>В качестве базы для исчисления сметной прибыли принимается величина средств на оплату труда рабочих (строителей и механизаторов) в текущих ценах в составе сметных прямых затрат.</w:t>
      </w:r>
    </w:p>
    <w:p w:rsidR="002F1C82" w:rsidRPr="00807565" w:rsidRDefault="002F1C82" w:rsidP="00807565">
      <w:pPr>
        <w:tabs>
          <w:tab w:val="left" w:pos="1134"/>
        </w:tabs>
        <w:spacing w:line="360" w:lineRule="auto"/>
        <w:ind w:firstLine="709"/>
        <w:jc w:val="both"/>
        <w:rPr>
          <w:sz w:val="28"/>
          <w:szCs w:val="28"/>
        </w:rPr>
      </w:pPr>
      <w:r w:rsidRPr="00807565">
        <w:rPr>
          <w:sz w:val="28"/>
          <w:szCs w:val="28"/>
        </w:rPr>
        <w:t>Сметная прибыль определяется с использованием:</w:t>
      </w:r>
    </w:p>
    <w:p w:rsidR="002F1C82" w:rsidRPr="00807565" w:rsidRDefault="002F1C82" w:rsidP="00807565">
      <w:pPr>
        <w:tabs>
          <w:tab w:val="left" w:pos="1134"/>
        </w:tabs>
        <w:spacing w:line="360" w:lineRule="auto"/>
        <w:ind w:firstLine="709"/>
        <w:jc w:val="both"/>
        <w:rPr>
          <w:sz w:val="28"/>
          <w:szCs w:val="28"/>
        </w:rPr>
      </w:pPr>
      <w:r w:rsidRPr="00807565">
        <w:rPr>
          <w:sz w:val="28"/>
          <w:szCs w:val="28"/>
        </w:rPr>
        <w:t>- общеотраслевых нормативов, устанавливаемых для всех исполнителей работ;</w:t>
      </w:r>
    </w:p>
    <w:p w:rsidR="002F1C82" w:rsidRPr="00807565" w:rsidRDefault="002F1C82" w:rsidP="00807565">
      <w:pPr>
        <w:tabs>
          <w:tab w:val="left" w:pos="1134"/>
        </w:tabs>
        <w:spacing w:line="360" w:lineRule="auto"/>
        <w:ind w:firstLine="709"/>
        <w:jc w:val="both"/>
        <w:rPr>
          <w:sz w:val="28"/>
          <w:szCs w:val="28"/>
        </w:rPr>
      </w:pPr>
      <w:r w:rsidRPr="00807565">
        <w:rPr>
          <w:sz w:val="28"/>
          <w:szCs w:val="28"/>
        </w:rPr>
        <w:t>- нормативов по видам строительных и монтажных работ;</w:t>
      </w:r>
    </w:p>
    <w:p w:rsidR="002F1C82" w:rsidRPr="00807565" w:rsidRDefault="002F1C82" w:rsidP="00807565">
      <w:pPr>
        <w:tabs>
          <w:tab w:val="left" w:pos="1134"/>
        </w:tabs>
        <w:spacing w:line="360" w:lineRule="auto"/>
        <w:ind w:firstLine="709"/>
        <w:jc w:val="both"/>
        <w:rPr>
          <w:sz w:val="28"/>
          <w:szCs w:val="28"/>
        </w:rPr>
      </w:pPr>
      <w:r w:rsidRPr="00807565">
        <w:rPr>
          <w:sz w:val="28"/>
          <w:szCs w:val="28"/>
        </w:rPr>
        <w:t>- индивидуальной нормы, разрабатываемой (в отдельных случаях) для конкретной подрядной организации.</w:t>
      </w:r>
    </w:p>
    <w:p w:rsidR="002F1C82" w:rsidRPr="00807565" w:rsidRDefault="002F1C82" w:rsidP="00807565">
      <w:pPr>
        <w:tabs>
          <w:tab w:val="left" w:pos="1134"/>
        </w:tabs>
        <w:spacing w:line="360" w:lineRule="auto"/>
        <w:ind w:firstLine="709"/>
        <w:jc w:val="both"/>
        <w:rPr>
          <w:sz w:val="28"/>
          <w:szCs w:val="28"/>
        </w:rPr>
      </w:pPr>
      <w:r w:rsidRPr="00807565">
        <w:rPr>
          <w:sz w:val="28"/>
          <w:szCs w:val="28"/>
        </w:rPr>
        <w:t>При определении сметной стоимости отделочных работ общеотраслевой норматив сметной прибыли составляет 55% к величине средств на оплату труда рабочих (строителей и механизаторов).</w:t>
      </w:r>
    </w:p>
    <w:p w:rsidR="00062BC5" w:rsidRDefault="00062BC5">
      <w:pPr>
        <w:rPr>
          <w:sz w:val="28"/>
          <w:szCs w:val="28"/>
        </w:rPr>
      </w:pPr>
      <w:r>
        <w:rPr>
          <w:sz w:val="28"/>
          <w:szCs w:val="28"/>
        </w:rPr>
        <w:br w:type="page"/>
      </w:r>
    </w:p>
    <w:p w:rsidR="00D404C0" w:rsidRPr="00807565" w:rsidRDefault="00D404C0" w:rsidP="00807565">
      <w:pPr>
        <w:tabs>
          <w:tab w:val="left" w:pos="1134"/>
        </w:tabs>
        <w:spacing w:line="360" w:lineRule="auto"/>
        <w:ind w:firstLine="709"/>
        <w:jc w:val="both"/>
        <w:rPr>
          <w:sz w:val="28"/>
          <w:szCs w:val="28"/>
        </w:rPr>
      </w:pPr>
      <w:r w:rsidRPr="00807565">
        <w:rPr>
          <w:sz w:val="28"/>
          <w:szCs w:val="28"/>
        </w:rPr>
        <w:t>Таблица 8 – Хозяйственные операции по учету финансовых результатов</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1705"/>
        <w:gridCol w:w="1358"/>
        <w:gridCol w:w="1741"/>
        <w:gridCol w:w="1703"/>
        <w:gridCol w:w="811"/>
        <w:gridCol w:w="676"/>
        <w:gridCol w:w="850"/>
      </w:tblGrid>
      <w:tr w:rsidR="00D404C0" w:rsidRPr="00E8316B" w:rsidTr="00E8316B">
        <w:trPr>
          <w:trHeight w:val="584"/>
          <w:jc w:val="center"/>
        </w:trPr>
        <w:tc>
          <w:tcPr>
            <w:tcW w:w="442" w:type="dxa"/>
            <w:vMerge w:val="restart"/>
            <w:shd w:val="clear" w:color="auto" w:fill="auto"/>
          </w:tcPr>
          <w:p w:rsidR="00D404C0" w:rsidRPr="00E8316B" w:rsidRDefault="00D404C0" w:rsidP="00E8316B">
            <w:pPr>
              <w:tabs>
                <w:tab w:val="left" w:pos="993"/>
              </w:tabs>
              <w:spacing w:line="360" w:lineRule="auto"/>
              <w:rPr>
                <w:sz w:val="20"/>
                <w:szCs w:val="20"/>
              </w:rPr>
            </w:pPr>
            <w:r w:rsidRPr="00E8316B">
              <w:rPr>
                <w:sz w:val="20"/>
                <w:szCs w:val="20"/>
              </w:rPr>
              <w:t>№ п. п.</w:t>
            </w:r>
          </w:p>
        </w:tc>
        <w:tc>
          <w:tcPr>
            <w:tcW w:w="1705" w:type="dxa"/>
            <w:vMerge w:val="restart"/>
            <w:shd w:val="clear" w:color="auto" w:fill="auto"/>
          </w:tcPr>
          <w:p w:rsidR="00D404C0" w:rsidRPr="00E8316B" w:rsidRDefault="00D404C0" w:rsidP="00E8316B">
            <w:pPr>
              <w:spacing w:line="360" w:lineRule="auto"/>
              <w:rPr>
                <w:sz w:val="20"/>
                <w:szCs w:val="20"/>
              </w:rPr>
            </w:pPr>
            <w:r w:rsidRPr="00E8316B">
              <w:rPr>
                <w:sz w:val="20"/>
                <w:szCs w:val="20"/>
              </w:rPr>
              <w:t>Наименование хозяйственной операции</w:t>
            </w:r>
          </w:p>
        </w:tc>
        <w:tc>
          <w:tcPr>
            <w:tcW w:w="4802" w:type="dxa"/>
            <w:gridSpan w:val="3"/>
            <w:shd w:val="clear" w:color="auto" w:fill="auto"/>
          </w:tcPr>
          <w:p w:rsidR="00D404C0" w:rsidRPr="00E8316B" w:rsidRDefault="00D404C0" w:rsidP="00E8316B">
            <w:pPr>
              <w:spacing w:line="360" w:lineRule="auto"/>
              <w:rPr>
                <w:sz w:val="20"/>
                <w:szCs w:val="20"/>
              </w:rPr>
            </w:pPr>
            <w:r w:rsidRPr="00E8316B">
              <w:rPr>
                <w:sz w:val="20"/>
                <w:szCs w:val="20"/>
              </w:rPr>
              <w:t>Документы</w:t>
            </w:r>
          </w:p>
        </w:tc>
        <w:tc>
          <w:tcPr>
            <w:tcW w:w="811" w:type="dxa"/>
            <w:vMerge w:val="restart"/>
            <w:shd w:val="clear" w:color="auto" w:fill="auto"/>
          </w:tcPr>
          <w:p w:rsidR="00D404C0" w:rsidRPr="00E8316B" w:rsidRDefault="00D404C0" w:rsidP="00E8316B">
            <w:pPr>
              <w:spacing w:line="360" w:lineRule="auto"/>
              <w:rPr>
                <w:sz w:val="20"/>
                <w:szCs w:val="20"/>
              </w:rPr>
            </w:pPr>
            <w:r w:rsidRPr="00E8316B">
              <w:rPr>
                <w:sz w:val="20"/>
                <w:szCs w:val="20"/>
              </w:rPr>
              <w:t>Дт</w:t>
            </w:r>
          </w:p>
        </w:tc>
        <w:tc>
          <w:tcPr>
            <w:tcW w:w="676" w:type="dxa"/>
            <w:vMerge w:val="restart"/>
            <w:shd w:val="clear" w:color="auto" w:fill="auto"/>
          </w:tcPr>
          <w:p w:rsidR="00D404C0" w:rsidRPr="00E8316B" w:rsidRDefault="00D404C0" w:rsidP="00E8316B">
            <w:pPr>
              <w:spacing w:line="360" w:lineRule="auto"/>
              <w:rPr>
                <w:sz w:val="20"/>
                <w:szCs w:val="20"/>
              </w:rPr>
            </w:pPr>
            <w:r w:rsidRPr="00E8316B">
              <w:rPr>
                <w:sz w:val="20"/>
                <w:szCs w:val="20"/>
              </w:rPr>
              <w:t>Кт</w:t>
            </w:r>
          </w:p>
        </w:tc>
        <w:tc>
          <w:tcPr>
            <w:tcW w:w="850" w:type="dxa"/>
            <w:vMerge w:val="restart"/>
            <w:shd w:val="clear" w:color="auto" w:fill="auto"/>
          </w:tcPr>
          <w:p w:rsidR="00D404C0" w:rsidRPr="00E8316B" w:rsidRDefault="00D404C0" w:rsidP="00E8316B">
            <w:pPr>
              <w:spacing w:line="360" w:lineRule="auto"/>
              <w:rPr>
                <w:sz w:val="20"/>
                <w:szCs w:val="20"/>
              </w:rPr>
            </w:pPr>
            <w:r w:rsidRPr="00E8316B">
              <w:rPr>
                <w:sz w:val="20"/>
                <w:szCs w:val="20"/>
              </w:rPr>
              <w:t>Сумма</w:t>
            </w:r>
          </w:p>
        </w:tc>
      </w:tr>
      <w:tr w:rsidR="00894946" w:rsidRPr="00E8316B" w:rsidTr="00E8316B">
        <w:trPr>
          <w:trHeight w:val="437"/>
          <w:jc w:val="center"/>
        </w:trPr>
        <w:tc>
          <w:tcPr>
            <w:tcW w:w="442" w:type="dxa"/>
            <w:vMerge/>
            <w:shd w:val="clear" w:color="auto" w:fill="auto"/>
          </w:tcPr>
          <w:p w:rsidR="00894946" w:rsidRPr="00E8316B" w:rsidRDefault="00894946" w:rsidP="00E8316B">
            <w:pPr>
              <w:tabs>
                <w:tab w:val="left" w:pos="993"/>
              </w:tabs>
              <w:spacing w:line="360" w:lineRule="auto"/>
              <w:rPr>
                <w:sz w:val="20"/>
                <w:szCs w:val="20"/>
              </w:rPr>
            </w:pPr>
          </w:p>
        </w:tc>
        <w:tc>
          <w:tcPr>
            <w:tcW w:w="1705" w:type="dxa"/>
            <w:vMerge/>
            <w:shd w:val="clear" w:color="auto" w:fill="auto"/>
          </w:tcPr>
          <w:p w:rsidR="00894946" w:rsidRPr="00E8316B" w:rsidRDefault="00894946" w:rsidP="00E8316B">
            <w:pPr>
              <w:spacing w:line="360" w:lineRule="auto"/>
              <w:rPr>
                <w:sz w:val="20"/>
                <w:szCs w:val="20"/>
              </w:rPr>
            </w:pPr>
          </w:p>
        </w:tc>
        <w:tc>
          <w:tcPr>
            <w:tcW w:w="1358" w:type="dxa"/>
            <w:shd w:val="clear" w:color="auto" w:fill="auto"/>
          </w:tcPr>
          <w:p w:rsidR="00894946" w:rsidRPr="00E8316B" w:rsidRDefault="00894946" w:rsidP="00E8316B">
            <w:pPr>
              <w:spacing w:line="360" w:lineRule="auto"/>
              <w:rPr>
                <w:sz w:val="20"/>
                <w:szCs w:val="20"/>
              </w:rPr>
            </w:pPr>
            <w:r w:rsidRPr="00E8316B">
              <w:rPr>
                <w:sz w:val="20"/>
                <w:szCs w:val="20"/>
              </w:rPr>
              <w:t>Первичные</w:t>
            </w:r>
          </w:p>
        </w:tc>
        <w:tc>
          <w:tcPr>
            <w:tcW w:w="1741" w:type="dxa"/>
            <w:shd w:val="clear" w:color="auto" w:fill="auto"/>
          </w:tcPr>
          <w:p w:rsidR="00894946" w:rsidRPr="00E8316B" w:rsidRDefault="00894946" w:rsidP="00E8316B">
            <w:pPr>
              <w:spacing w:line="360" w:lineRule="auto"/>
              <w:rPr>
                <w:sz w:val="20"/>
                <w:szCs w:val="20"/>
              </w:rPr>
            </w:pPr>
            <w:r w:rsidRPr="00E8316B">
              <w:rPr>
                <w:sz w:val="20"/>
                <w:szCs w:val="20"/>
              </w:rPr>
              <w:t>Синтетические</w:t>
            </w:r>
          </w:p>
        </w:tc>
        <w:tc>
          <w:tcPr>
            <w:tcW w:w="1703" w:type="dxa"/>
            <w:shd w:val="clear" w:color="auto" w:fill="auto"/>
          </w:tcPr>
          <w:p w:rsidR="00894946" w:rsidRPr="00E8316B" w:rsidRDefault="00894946" w:rsidP="00E8316B">
            <w:pPr>
              <w:spacing w:line="360" w:lineRule="auto"/>
              <w:rPr>
                <w:sz w:val="20"/>
                <w:szCs w:val="20"/>
              </w:rPr>
            </w:pPr>
            <w:r w:rsidRPr="00E8316B">
              <w:rPr>
                <w:sz w:val="20"/>
                <w:szCs w:val="20"/>
              </w:rPr>
              <w:t>аналитические</w:t>
            </w:r>
          </w:p>
        </w:tc>
        <w:tc>
          <w:tcPr>
            <w:tcW w:w="811" w:type="dxa"/>
            <w:vMerge/>
            <w:shd w:val="clear" w:color="auto" w:fill="auto"/>
          </w:tcPr>
          <w:p w:rsidR="00894946" w:rsidRPr="00E8316B" w:rsidRDefault="00894946" w:rsidP="00E8316B">
            <w:pPr>
              <w:spacing w:line="360" w:lineRule="auto"/>
              <w:rPr>
                <w:sz w:val="20"/>
                <w:szCs w:val="20"/>
              </w:rPr>
            </w:pPr>
          </w:p>
        </w:tc>
        <w:tc>
          <w:tcPr>
            <w:tcW w:w="676" w:type="dxa"/>
            <w:vMerge/>
            <w:shd w:val="clear" w:color="auto" w:fill="auto"/>
          </w:tcPr>
          <w:p w:rsidR="00894946" w:rsidRPr="00E8316B" w:rsidRDefault="00894946" w:rsidP="00E8316B">
            <w:pPr>
              <w:spacing w:line="360" w:lineRule="auto"/>
              <w:rPr>
                <w:sz w:val="20"/>
                <w:szCs w:val="20"/>
              </w:rPr>
            </w:pPr>
          </w:p>
        </w:tc>
        <w:tc>
          <w:tcPr>
            <w:tcW w:w="850" w:type="dxa"/>
            <w:vMerge/>
            <w:shd w:val="clear" w:color="auto" w:fill="auto"/>
          </w:tcPr>
          <w:p w:rsidR="00894946" w:rsidRPr="00E8316B" w:rsidRDefault="00894946" w:rsidP="00E8316B">
            <w:pPr>
              <w:spacing w:line="360" w:lineRule="auto"/>
              <w:rPr>
                <w:sz w:val="20"/>
                <w:szCs w:val="20"/>
              </w:rPr>
            </w:pPr>
          </w:p>
        </w:tc>
      </w:tr>
      <w:tr w:rsidR="00894946" w:rsidRPr="00E8316B" w:rsidTr="00E8316B">
        <w:trPr>
          <w:jc w:val="center"/>
        </w:trPr>
        <w:tc>
          <w:tcPr>
            <w:tcW w:w="442" w:type="dxa"/>
            <w:shd w:val="clear" w:color="auto" w:fill="auto"/>
          </w:tcPr>
          <w:p w:rsidR="00894946" w:rsidRPr="00E8316B" w:rsidRDefault="00894946" w:rsidP="00E8316B">
            <w:pPr>
              <w:spacing w:line="360" w:lineRule="auto"/>
              <w:rPr>
                <w:sz w:val="20"/>
                <w:szCs w:val="20"/>
              </w:rPr>
            </w:pPr>
            <w:r w:rsidRPr="00E8316B">
              <w:rPr>
                <w:sz w:val="20"/>
                <w:szCs w:val="20"/>
              </w:rPr>
              <w:t>1</w:t>
            </w:r>
          </w:p>
        </w:tc>
        <w:tc>
          <w:tcPr>
            <w:tcW w:w="1705" w:type="dxa"/>
            <w:shd w:val="clear" w:color="auto" w:fill="auto"/>
          </w:tcPr>
          <w:p w:rsidR="00894946" w:rsidRPr="00E8316B" w:rsidRDefault="0044505D" w:rsidP="00E8316B">
            <w:pPr>
              <w:spacing w:line="360" w:lineRule="auto"/>
              <w:rPr>
                <w:sz w:val="20"/>
                <w:szCs w:val="20"/>
              </w:rPr>
            </w:pPr>
            <w:r w:rsidRPr="00E8316B">
              <w:rPr>
                <w:sz w:val="20"/>
                <w:szCs w:val="20"/>
              </w:rPr>
              <w:t>Отражена прибыль по выполненным работам</w:t>
            </w:r>
          </w:p>
        </w:tc>
        <w:tc>
          <w:tcPr>
            <w:tcW w:w="1358" w:type="dxa"/>
            <w:shd w:val="clear" w:color="auto" w:fill="auto"/>
          </w:tcPr>
          <w:p w:rsidR="00894946" w:rsidRPr="00E8316B" w:rsidRDefault="00D404C0" w:rsidP="00E8316B">
            <w:pPr>
              <w:spacing w:line="360" w:lineRule="auto"/>
              <w:rPr>
                <w:sz w:val="20"/>
                <w:szCs w:val="20"/>
              </w:rPr>
            </w:pPr>
            <w:r w:rsidRPr="00E8316B">
              <w:rPr>
                <w:sz w:val="20"/>
                <w:szCs w:val="20"/>
              </w:rPr>
              <w:t>-</w:t>
            </w:r>
          </w:p>
        </w:tc>
        <w:tc>
          <w:tcPr>
            <w:tcW w:w="1741" w:type="dxa"/>
            <w:shd w:val="clear" w:color="auto" w:fill="auto"/>
          </w:tcPr>
          <w:p w:rsidR="00894946" w:rsidRPr="00E8316B" w:rsidRDefault="0044505D" w:rsidP="00E8316B">
            <w:pPr>
              <w:spacing w:line="360" w:lineRule="auto"/>
              <w:rPr>
                <w:sz w:val="20"/>
                <w:szCs w:val="20"/>
              </w:rPr>
            </w:pPr>
            <w:r w:rsidRPr="00E8316B">
              <w:rPr>
                <w:sz w:val="20"/>
                <w:szCs w:val="20"/>
              </w:rPr>
              <w:t>Журнал 15</w:t>
            </w:r>
          </w:p>
        </w:tc>
        <w:tc>
          <w:tcPr>
            <w:tcW w:w="1703" w:type="dxa"/>
            <w:shd w:val="clear" w:color="auto" w:fill="auto"/>
          </w:tcPr>
          <w:p w:rsidR="00894946" w:rsidRPr="00E8316B" w:rsidRDefault="0044505D" w:rsidP="00E8316B">
            <w:pPr>
              <w:spacing w:line="360" w:lineRule="auto"/>
              <w:rPr>
                <w:sz w:val="20"/>
                <w:szCs w:val="20"/>
              </w:rPr>
            </w:pPr>
            <w:r w:rsidRPr="00E8316B">
              <w:rPr>
                <w:sz w:val="20"/>
                <w:szCs w:val="20"/>
              </w:rPr>
              <w:t>Аналитические данные к счету 99</w:t>
            </w:r>
          </w:p>
        </w:tc>
        <w:tc>
          <w:tcPr>
            <w:tcW w:w="811" w:type="dxa"/>
            <w:shd w:val="clear" w:color="auto" w:fill="auto"/>
          </w:tcPr>
          <w:p w:rsidR="00894946" w:rsidRPr="00E8316B" w:rsidRDefault="0044505D" w:rsidP="00E8316B">
            <w:pPr>
              <w:spacing w:line="360" w:lineRule="auto"/>
              <w:rPr>
                <w:sz w:val="20"/>
                <w:szCs w:val="20"/>
              </w:rPr>
            </w:pPr>
            <w:r w:rsidRPr="00E8316B">
              <w:rPr>
                <w:sz w:val="20"/>
                <w:szCs w:val="20"/>
              </w:rPr>
              <w:t>90.9</w:t>
            </w:r>
          </w:p>
        </w:tc>
        <w:tc>
          <w:tcPr>
            <w:tcW w:w="676" w:type="dxa"/>
            <w:shd w:val="clear" w:color="auto" w:fill="auto"/>
          </w:tcPr>
          <w:p w:rsidR="00894946" w:rsidRPr="00E8316B" w:rsidRDefault="0044505D" w:rsidP="00E8316B">
            <w:pPr>
              <w:spacing w:line="360" w:lineRule="auto"/>
              <w:rPr>
                <w:sz w:val="20"/>
                <w:szCs w:val="20"/>
              </w:rPr>
            </w:pPr>
            <w:r w:rsidRPr="00E8316B">
              <w:rPr>
                <w:sz w:val="20"/>
                <w:szCs w:val="20"/>
              </w:rPr>
              <w:t>99</w:t>
            </w:r>
          </w:p>
        </w:tc>
        <w:tc>
          <w:tcPr>
            <w:tcW w:w="850" w:type="dxa"/>
            <w:shd w:val="clear" w:color="auto" w:fill="auto"/>
          </w:tcPr>
          <w:p w:rsidR="00894946" w:rsidRPr="00E8316B" w:rsidRDefault="00D404C0" w:rsidP="00E8316B">
            <w:pPr>
              <w:spacing w:line="360" w:lineRule="auto"/>
              <w:rPr>
                <w:sz w:val="20"/>
                <w:szCs w:val="20"/>
              </w:rPr>
            </w:pPr>
            <w:r w:rsidRPr="00E8316B">
              <w:rPr>
                <w:sz w:val="20"/>
                <w:szCs w:val="20"/>
              </w:rPr>
              <w:t>47141</w:t>
            </w:r>
          </w:p>
        </w:tc>
      </w:tr>
    </w:tbl>
    <w:p w:rsidR="00894946" w:rsidRPr="00807565" w:rsidRDefault="00894946" w:rsidP="00807565">
      <w:pPr>
        <w:tabs>
          <w:tab w:val="left" w:pos="1134"/>
        </w:tabs>
        <w:spacing w:line="360" w:lineRule="auto"/>
        <w:ind w:firstLine="709"/>
        <w:jc w:val="both"/>
        <w:rPr>
          <w:sz w:val="28"/>
          <w:szCs w:val="28"/>
        </w:rPr>
      </w:pPr>
    </w:p>
    <w:p w:rsidR="00062BC5" w:rsidRDefault="00062BC5">
      <w:pPr>
        <w:rPr>
          <w:sz w:val="28"/>
          <w:szCs w:val="28"/>
        </w:rPr>
      </w:pPr>
      <w:r>
        <w:rPr>
          <w:sz w:val="28"/>
          <w:szCs w:val="28"/>
        </w:rPr>
        <w:br w:type="page"/>
      </w:r>
    </w:p>
    <w:p w:rsidR="005F6DB6" w:rsidRPr="00062BC5" w:rsidRDefault="005F6DB6" w:rsidP="00062BC5">
      <w:pPr>
        <w:numPr>
          <w:ilvl w:val="0"/>
          <w:numId w:val="3"/>
        </w:numPr>
        <w:tabs>
          <w:tab w:val="left" w:pos="1134"/>
        </w:tabs>
        <w:spacing w:line="360" w:lineRule="auto"/>
        <w:ind w:left="0" w:firstLine="709"/>
        <w:jc w:val="center"/>
        <w:rPr>
          <w:b/>
          <w:sz w:val="28"/>
          <w:szCs w:val="28"/>
        </w:rPr>
      </w:pPr>
      <w:r w:rsidRPr="00062BC5">
        <w:rPr>
          <w:b/>
          <w:sz w:val="28"/>
          <w:szCs w:val="28"/>
        </w:rPr>
        <w:t>Учет расчетов с бюджетом и внебюджетными фондами</w:t>
      </w:r>
    </w:p>
    <w:p w:rsidR="005B6801" w:rsidRPr="00807565" w:rsidRDefault="005B6801" w:rsidP="00807565">
      <w:pPr>
        <w:tabs>
          <w:tab w:val="left" w:pos="1134"/>
        </w:tabs>
        <w:spacing w:line="360" w:lineRule="auto"/>
        <w:ind w:firstLine="709"/>
        <w:jc w:val="both"/>
        <w:rPr>
          <w:sz w:val="28"/>
          <w:szCs w:val="28"/>
        </w:rPr>
      </w:pPr>
    </w:p>
    <w:p w:rsidR="000617E5" w:rsidRPr="00807565" w:rsidRDefault="005B6801" w:rsidP="00807565">
      <w:pPr>
        <w:tabs>
          <w:tab w:val="left" w:pos="1134"/>
        </w:tabs>
        <w:spacing w:line="360" w:lineRule="auto"/>
        <w:ind w:firstLine="709"/>
        <w:jc w:val="both"/>
        <w:rPr>
          <w:sz w:val="28"/>
          <w:szCs w:val="28"/>
        </w:rPr>
      </w:pPr>
      <w:r w:rsidRPr="00807565">
        <w:rPr>
          <w:sz w:val="28"/>
          <w:szCs w:val="28"/>
        </w:rPr>
        <w:t xml:space="preserve">Для начисления ЕСН используют налоговую декларацию по единому социальному налогу для налогоплательщиков, производящих выплаты физическим лицам. </w:t>
      </w:r>
      <w:r w:rsidR="000617E5" w:rsidRPr="00807565">
        <w:rPr>
          <w:sz w:val="28"/>
          <w:szCs w:val="28"/>
        </w:rPr>
        <w:t>Форма налоговой декларации заполняется шариковой или перьевой ручкой, черным либо синим цветом. Возможна ее распечатка на принтере.</w:t>
      </w:r>
    </w:p>
    <w:p w:rsidR="000617E5" w:rsidRPr="00807565" w:rsidRDefault="000617E5" w:rsidP="00807565">
      <w:pPr>
        <w:tabs>
          <w:tab w:val="left" w:pos="1134"/>
        </w:tabs>
        <w:spacing w:line="360" w:lineRule="auto"/>
        <w:ind w:firstLine="709"/>
        <w:jc w:val="both"/>
        <w:rPr>
          <w:sz w:val="28"/>
          <w:szCs w:val="28"/>
        </w:rPr>
      </w:pPr>
      <w:r w:rsidRPr="00807565">
        <w:rPr>
          <w:sz w:val="28"/>
          <w:szCs w:val="28"/>
        </w:rPr>
        <w:t>Декларация представляется на бумажном носителе или в электронном виде в соответствии с законодательством Российской Федерации.</w:t>
      </w:r>
    </w:p>
    <w:p w:rsidR="000617E5" w:rsidRPr="00807565" w:rsidRDefault="000617E5" w:rsidP="00807565">
      <w:pPr>
        <w:tabs>
          <w:tab w:val="left" w:pos="1134"/>
        </w:tabs>
        <w:spacing w:line="360" w:lineRule="auto"/>
        <w:ind w:firstLine="709"/>
        <w:jc w:val="both"/>
        <w:rPr>
          <w:sz w:val="28"/>
          <w:szCs w:val="28"/>
        </w:rPr>
      </w:pPr>
      <w:r w:rsidRPr="00807565">
        <w:rPr>
          <w:sz w:val="28"/>
          <w:szCs w:val="28"/>
        </w:rPr>
        <w:t>Декларация на бумажном носителе может быть представлена налогоплательщиком в налоговый орган лично или через его представителя, направлена в виде почтового отправления с описью вложения или передана по телекоммуникационным каналам связи.</w:t>
      </w:r>
    </w:p>
    <w:p w:rsidR="000617E5" w:rsidRPr="00807565" w:rsidRDefault="000617E5" w:rsidP="00807565">
      <w:pPr>
        <w:tabs>
          <w:tab w:val="left" w:pos="1134"/>
        </w:tabs>
        <w:spacing w:line="360" w:lineRule="auto"/>
        <w:ind w:firstLine="709"/>
        <w:jc w:val="both"/>
        <w:rPr>
          <w:sz w:val="28"/>
          <w:szCs w:val="28"/>
        </w:rPr>
      </w:pPr>
      <w:r w:rsidRPr="00807565">
        <w:rPr>
          <w:sz w:val="28"/>
          <w:szCs w:val="28"/>
        </w:rPr>
        <w:t>При отправке Декларации по почте днем ее представления считается дата отправки почтового отправления с описью вложения. При передаче Декларации по телекоммуникационным каналам связи днем ее представления считается дата ее отправки.</w:t>
      </w:r>
    </w:p>
    <w:p w:rsidR="000617E5" w:rsidRPr="00807565" w:rsidRDefault="000617E5" w:rsidP="00807565">
      <w:pPr>
        <w:tabs>
          <w:tab w:val="left" w:pos="1134"/>
        </w:tabs>
        <w:spacing w:line="360" w:lineRule="auto"/>
        <w:ind w:firstLine="709"/>
        <w:jc w:val="both"/>
        <w:rPr>
          <w:sz w:val="28"/>
          <w:szCs w:val="28"/>
        </w:rPr>
      </w:pPr>
      <w:r w:rsidRPr="00807565">
        <w:rPr>
          <w:sz w:val="28"/>
          <w:szCs w:val="28"/>
        </w:rPr>
        <w:t>При заполнении Декларации учитывается следующее.</w:t>
      </w:r>
    </w:p>
    <w:p w:rsidR="000617E5" w:rsidRPr="00807565" w:rsidRDefault="000617E5" w:rsidP="00807565">
      <w:pPr>
        <w:tabs>
          <w:tab w:val="left" w:pos="1134"/>
        </w:tabs>
        <w:spacing w:line="360" w:lineRule="auto"/>
        <w:ind w:firstLine="709"/>
        <w:jc w:val="both"/>
        <w:rPr>
          <w:sz w:val="28"/>
          <w:szCs w:val="28"/>
        </w:rPr>
      </w:pPr>
      <w:r w:rsidRPr="00807565">
        <w:rPr>
          <w:sz w:val="28"/>
          <w:szCs w:val="28"/>
        </w:rPr>
        <w:t>Все значения стоимостных показателей Декларации указываются в полных рублях. Значения показателей менее 50 копеек отбрасываются, а 50 копеек и более округляются до полного рубля.</w:t>
      </w:r>
    </w:p>
    <w:p w:rsidR="000617E5" w:rsidRPr="00807565" w:rsidRDefault="000617E5" w:rsidP="00807565">
      <w:pPr>
        <w:tabs>
          <w:tab w:val="left" w:pos="1134"/>
        </w:tabs>
        <w:spacing w:line="360" w:lineRule="auto"/>
        <w:ind w:firstLine="709"/>
        <w:jc w:val="both"/>
        <w:rPr>
          <w:sz w:val="28"/>
          <w:szCs w:val="28"/>
        </w:rPr>
      </w:pPr>
      <w:r w:rsidRPr="00807565">
        <w:rPr>
          <w:sz w:val="28"/>
          <w:szCs w:val="28"/>
        </w:rPr>
        <w:t>В каждой строке и соответствующей ей графе Декларации указывается только один показатель. В случае отсутствия каких-либо отдельных показателей, предусмотренных Декларацией, в соответствующей строке ставится прочерк.</w:t>
      </w:r>
    </w:p>
    <w:p w:rsidR="000617E5" w:rsidRPr="00807565" w:rsidRDefault="000617E5" w:rsidP="00807565">
      <w:pPr>
        <w:tabs>
          <w:tab w:val="left" w:pos="1134"/>
        </w:tabs>
        <w:spacing w:line="360" w:lineRule="auto"/>
        <w:ind w:firstLine="709"/>
        <w:jc w:val="both"/>
        <w:rPr>
          <w:sz w:val="28"/>
          <w:szCs w:val="28"/>
        </w:rPr>
      </w:pPr>
      <w:r w:rsidRPr="00807565">
        <w:rPr>
          <w:sz w:val="28"/>
          <w:szCs w:val="28"/>
        </w:rPr>
        <w:t>Если на страницах Декларации, которые должны быть представлены налогоплательщиком, какие-либо таблицы им не заполняются, то в полях этих таблиц ставится прочерк.</w:t>
      </w:r>
    </w:p>
    <w:p w:rsidR="000617E5" w:rsidRPr="00807565" w:rsidRDefault="000617E5" w:rsidP="00807565">
      <w:pPr>
        <w:tabs>
          <w:tab w:val="left" w:pos="1134"/>
        </w:tabs>
        <w:spacing w:line="360" w:lineRule="auto"/>
        <w:ind w:firstLine="709"/>
        <w:jc w:val="both"/>
        <w:rPr>
          <w:sz w:val="28"/>
          <w:szCs w:val="28"/>
        </w:rPr>
      </w:pPr>
      <w:r w:rsidRPr="00807565">
        <w:rPr>
          <w:sz w:val="28"/>
          <w:szCs w:val="28"/>
        </w:rPr>
        <w:t>Для исправления ошибок следует перечеркнуть неверное значение показателя, вписать правильное значение показателя и поставить подпись налогоплательщика или его представителя под исправлением, с указанием даты исправления. Все исправления заверяются печатью организации.</w:t>
      </w:r>
    </w:p>
    <w:p w:rsidR="000617E5" w:rsidRPr="00807565" w:rsidRDefault="000617E5" w:rsidP="00807565">
      <w:pPr>
        <w:tabs>
          <w:tab w:val="left" w:pos="1134"/>
        </w:tabs>
        <w:spacing w:line="360" w:lineRule="auto"/>
        <w:ind w:firstLine="709"/>
        <w:jc w:val="both"/>
        <w:rPr>
          <w:sz w:val="28"/>
          <w:szCs w:val="28"/>
        </w:rPr>
      </w:pPr>
      <w:r w:rsidRPr="00807565">
        <w:rPr>
          <w:sz w:val="28"/>
          <w:szCs w:val="28"/>
        </w:rPr>
        <w:t>Не допускается исправление ошибок с помощью корректирующего или иного аналогичного средства.</w:t>
      </w:r>
    </w:p>
    <w:p w:rsidR="000617E5" w:rsidRPr="00807565" w:rsidRDefault="000617E5" w:rsidP="00807565">
      <w:pPr>
        <w:tabs>
          <w:tab w:val="left" w:pos="1134"/>
        </w:tabs>
        <w:spacing w:line="360" w:lineRule="auto"/>
        <w:ind w:firstLine="709"/>
        <w:jc w:val="both"/>
        <w:rPr>
          <w:sz w:val="28"/>
          <w:szCs w:val="28"/>
        </w:rPr>
      </w:pPr>
      <w:r w:rsidRPr="00807565">
        <w:rPr>
          <w:sz w:val="28"/>
          <w:szCs w:val="28"/>
        </w:rPr>
        <w:t>После заполнения Декларации проставляется сквозная нумерация заполненных страниц в поле "Стр.".</w:t>
      </w:r>
    </w:p>
    <w:p w:rsidR="000617E5" w:rsidRPr="00807565" w:rsidRDefault="000617E5" w:rsidP="00807565">
      <w:pPr>
        <w:tabs>
          <w:tab w:val="left" w:pos="1134"/>
        </w:tabs>
        <w:spacing w:line="360" w:lineRule="auto"/>
        <w:ind w:firstLine="709"/>
        <w:jc w:val="both"/>
        <w:rPr>
          <w:sz w:val="28"/>
          <w:szCs w:val="28"/>
        </w:rPr>
      </w:pPr>
      <w:r w:rsidRPr="00807565">
        <w:rPr>
          <w:sz w:val="28"/>
          <w:szCs w:val="28"/>
        </w:rPr>
        <w:t>В верхней части каждой заполняемой страницы Декларации указываются:</w:t>
      </w:r>
    </w:p>
    <w:p w:rsidR="000617E5" w:rsidRPr="00807565" w:rsidRDefault="000617E5" w:rsidP="00807565">
      <w:pPr>
        <w:tabs>
          <w:tab w:val="left" w:pos="1134"/>
        </w:tabs>
        <w:spacing w:line="360" w:lineRule="auto"/>
        <w:ind w:firstLine="709"/>
        <w:jc w:val="both"/>
        <w:rPr>
          <w:sz w:val="28"/>
          <w:szCs w:val="28"/>
        </w:rPr>
      </w:pPr>
      <w:r w:rsidRPr="00807565">
        <w:rPr>
          <w:sz w:val="28"/>
          <w:szCs w:val="28"/>
        </w:rPr>
        <w:t>для российской и иностранной организаций:</w:t>
      </w:r>
    </w:p>
    <w:p w:rsidR="000617E5" w:rsidRPr="00807565" w:rsidRDefault="000617E5" w:rsidP="00807565">
      <w:pPr>
        <w:tabs>
          <w:tab w:val="left" w:pos="1134"/>
        </w:tabs>
        <w:spacing w:line="360" w:lineRule="auto"/>
        <w:ind w:firstLine="709"/>
        <w:jc w:val="both"/>
        <w:rPr>
          <w:sz w:val="28"/>
          <w:szCs w:val="28"/>
        </w:rPr>
      </w:pPr>
      <w:r w:rsidRPr="00807565">
        <w:rPr>
          <w:sz w:val="28"/>
          <w:szCs w:val="28"/>
        </w:rPr>
        <w:t>идентификационный номер налогоплательщика (ИНН) и код причины постановки на учет (КПП), который присвоен организации тем налоговым органом, в который налогоплательщик представляет Декларацию. При заполнении ИНН организации, который состоит из десяти знаков, в зоне из двенадцати ячеек, отведенной для записи показателя "ИНН", в первых двух ячейках следует проставить нули (00);</w:t>
      </w:r>
    </w:p>
    <w:p w:rsidR="000617E5" w:rsidRPr="00807565" w:rsidRDefault="000617E5" w:rsidP="00807565">
      <w:pPr>
        <w:tabs>
          <w:tab w:val="left" w:pos="1134"/>
        </w:tabs>
        <w:spacing w:line="360" w:lineRule="auto"/>
        <w:ind w:firstLine="709"/>
        <w:jc w:val="both"/>
        <w:rPr>
          <w:sz w:val="28"/>
          <w:szCs w:val="28"/>
        </w:rPr>
      </w:pPr>
      <w:r w:rsidRPr="00807565">
        <w:rPr>
          <w:sz w:val="28"/>
          <w:szCs w:val="28"/>
        </w:rPr>
        <w:t>для российской организации:</w:t>
      </w:r>
    </w:p>
    <w:p w:rsidR="000617E5" w:rsidRPr="00807565" w:rsidRDefault="000617E5" w:rsidP="00807565">
      <w:pPr>
        <w:tabs>
          <w:tab w:val="left" w:pos="1134"/>
        </w:tabs>
        <w:spacing w:line="360" w:lineRule="auto"/>
        <w:ind w:firstLine="709"/>
        <w:jc w:val="both"/>
        <w:rPr>
          <w:sz w:val="28"/>
          <w:szCs w:val="28"/>
        </w:rPr>
      </w:pPr>
      <w:r w:rsidRPr="00807565">
        <w:rPr>
          <w:sz w:val="28"/>
          <w:szCs w:val="28"/>
        </w:rPr>
        <w:t xml:space="preserve">ИНН и КПП по месту нахождения организации указываются налогоплательщиком согласно Свидетельству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на </w:t>
      </w:r>
      <w:r w:rsidR="00902234" w:rsidRPr="00807565">
        <w:rPr>
          <w:sz w:val="28"/>
          <w:szCs w:val="28"/>
        </w:rPr>
        <w:t>территории Российской Федерации;</w:t>
      </w:r>
    </w:p>
    <w:p w:rsidR="000617E5" w:rsidRPr="00807565" w:rsidRDefault="000617E5" w:rsidP="00807565">
      <w:pPr>
        <w:tabs>
          <w:tab w:val="left" w:pos="1134"/>
        </w:tabs>
        <w:spacing w:line="360" w:lineRule="auto"/>
        <w:ind w:firstLine="709"/>
        <w:jc w:val="both"/>
        <w:rPr>
          <w:sz w:val="28"/>
          <w:szCs w:val="28"/>
        </w:rPr>
      </w:pPr>
      <w:r w:rsidRPr="00807565">
        <w:rPr>
          <w:sz w:val="28"/>
          <w:szCs w:val="28"/>
        </w:rPr>
        <w:t xml:space="preserve">КПП по месту нахождения обособленного подразделения - согласно Уведомлению о постановке на учет в налоговом органе юридического лица, образованного в соответствии с законодательством Российской Федерации, по месту нахождения обособленного подразделения на территории Российской Федерации </w:t>
      </w:r>
      <w:r w:rsidR="00902234" w:rsidRPr="00807565">
        <w:rPr>
          <w:sz w:val="28"/>
          <w:szCs w:val="28"/>
        </w:rPr>
        <w:t>.</w:t>
      </w:r>
    </w:p>
    <w:p w:rsidR="000617E5" w:rsidRPr="00807565" w:rsidRDefault="000617E5" w:rsidP="00807565">
      <w:pPr>
        <w:tabs>
          <w:tab w:val="left" w:pos="1134"/>
        </w:tabs>
        <w:spacing w:line="360" w:lineRule="auto"/>
        <w:ind w:firstLine="709"/>
        <w:jc w:val="both"/>
        <w:rPr>
          <w:sz w:val="28"/>
          <w:szCs w:val="28"/>
        </w:rPr>
      </w:pPr>
      <w:r w:rsidRPr="00807565">
        <w:rPr>
          <w:sz w:val="28"/>
          <w:szCs w:val="28"/>
        </w:rPr>
        <w:t>для иностранной организации:</w:t>
      </w:r>
    </w:p>
    <w:p w:rsidR="000617E5" w:rsidRPr="00807565" w:rsidRDefault="000617E5" w:rsidP="00807565">
      <w:pPr>
        <w:tabs>
          <w:tab w:val="left" w:pos="1134"/>
        </w:tabs>
        <w:spacing w:line="360" w:lineRule="auto"/>
        <w:ind w:firstLine="709"/>
        <w:jc w:val="both"/>
        <w:rPr>
          <w:sz w:val="28"/>
          <w:szCs w:val="28"/>
        </w:rPr>
      </w:pPr>
      <w:r w:rsidRPr="00807565">
        <w:rPr>
          <w:sz w:val="28"/>
          <w:szCs w:val="28"/>
        </w:rPr>
        <w:t>ИНН и КПП по месту нахождения отделения иностранной организации, осуществляющей деятельность на территории Российской Федерации, - на основании Свидетельства о постановке на учет в налоговом органе;</w:t>
      </w:r>
    </w:p>
    <w:p w:rsidR="000617E5" w:rsidRPr="00807565" w:rsidRDefault="000617E5" w:rsidP="00807565">
      <w:pPr>
        <w:tabs>
          <w:tab w:val="left" w:pos="1134"/>
        </w:tabs>
        <w:spacing w:line="360" w:lineRule="auto"/>
        <w:ind w:firstLine="709"/>
        <w:jc w:val="both"/>
        <w:rPr>
          <w:sz w:val="28"/>
          <w:szCs w:val="28"/>
        </w:rPr>
      </w:pPr>
      <w:r w:rsidRPr="00807565">
        <w:rPr>
          <w:sz w:val="28"/>
          <w:szCs w:val="28"/>
        </w:rPr>
        <w:t>для физического лица:</w:t>
      </w:r>
    </w:p>
    <w:p w:rsidR="000617E5" w:rsidRPr="00807565" w:rsidRDefault="000617E5" w:rsidP="00807565">
      <w:pPr>
        <w:tabs>
          <w:tab w:val="left" w:pos="1134"/>
        </w:tabs>
        <w:spacing w:line="360" w:lineRule="auto"/>
        <w:ind w:firstLine="709"/>
        <w:jc w:val="both"/>
        <w:rPr>
          <w:sz w:val="28"/>
          <w:szCs w:val="28"/>
        </w:rPr>
      </w:pPr>
      <w:r w:rsidRPr="00807565">
        <w:rPr>
          <w:sz w:val="28"/>
          <w:szCs w:val="28"/>
        </w:rPr>
        <w:t>ИНН в соответствии со Свидетельством о постановке на учет в налоговом органе физического лица по месту жительства на территории Российской Федерации.</w:t>
      </w:r>
    </w:p>
    <w:p w:rsidR="000617E5" w:rsidRPr="00807565" w:rsidRDefault="000617E5" w:rsidP="00807565">
      <w:pPr>
        <w:tabs>
          <w:tab w:val="left" w:pos="1134"/>
        </w:tabs>
        <w:spacing w:line="360" w:lineRule="auto"/>
        <w:ind w:firstLine="709"/>
        <w:jc w:val="both"/>
        <w:rPr>
          <w:sz w:val="28"/>
          <w:szCs w:val="28"/>
        </w:rPr>
      </w:pPr>
      <w:r w:rsidRPr="00807565">
        <w:rPr>
          <w:sz w:val="28"/>
          <w:szCs w:val="28"/>
        </w:rPr>
        <w:t>Титульный лист, Разделы 1, 2, 2.1 Декларации представляются всеми налогоплательщиками. В Разделе 2.1 налогоплательщиками заполняется таблица для отражения налоговой базы по интервалам до 280000 рублей и выше. Разделы 3, 3.1 Декларации заполняются налогоплательщиками, применяющими налоговые льготы.</w:t>
      </w:r>
    </w:p>
    <w:p w:rsidR="000617E5" w:rsidRPr="00807565" w:rsidRDefault="000617E5" w:rsidP="00807565">
      <w:pPr>
        <w:tabs>
          <w:tab w:val="left" w:pos="1134"/>
        </w:tabs>
        <w:spacing w:line="360" w:lineRule="auto"/>
        <w:ind w:firstLine="709"/>
        <w:jc w:val="both"/>
        <w:rPr>
          <w:sz w:val="28"/>
          <w:szCs w:val="28"/>
        </w:rPr>
      </w:pPr>
      <w:r w:rsidRPr="00807565">
        <w:rPr>
          <w:sz w:val="28"/>
          <w:szCs w:val="28"/>
        </w:rPr>
        <w:t>Достоверность и полнота сведений, указанных в Декларации, подтверждаются налогоплательщиками или их представителями в нижней части титульного листа, а также каждого заполняемого Раздела Декларации .</w:t>
      </w:r>
    </w:p>
    <w:p w:rsidR="00E62C13" w:rsidRPr="00807565" w:rsidRDefault="00E62C13" w:rsidP="00807565">
      <w:pPr>
        <w:tabs>
          <w:tab w:val="left" w:pos="1134"/>
        </w:tabs>
        <w:spacing w:line="360" w:lineRule="auto"/>
        <w:ind w:firstLine="709"/>
        <w:jc w:val="both"/>
        <w:rPr>
          <w:sz w:val="28"/>
          <w:szCs w:val="28"/>
        </w:rPr>
      </w:pPr>
    </w:p>
    <w:p w:rsidR="00243D1A" w:rsidRPr="00807565" w:rsidRDefault="00E62C13" w:rsidP="00807565">
      <w:pPr>
        <w:tabs>
          <w:tab w:val="left" w:pos="1134"/>
        </w:tabs>
        <w:spacing w:line="360" w:lineRule="auto"/>
        <w:ind w:firstLine="709"/>
        <w:jc w:val="both"/>
        <w:rPr>
          <w:sz w:val="28"/>
          <w:szCs w:val="28"/>
        </w:rPr>
      </w:pPr>
      <w:r w:rsidRPr="00807565">
        <w:rPr>
          <w:sz w:val="28"/>
          <w:szCs w:val="28"/>
        </w:rPr>
        <w:t>Таблица 9 – Хозяйственные операции  по учету расчетов с бюджетом и внебюджетными фондами</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34"/>
        <w:gridCol w:w="1215"/>
        <w:gridCol w:w="1628"/>
        <w:gridCol w:w="1542"/>
        <w:gridCol w:w="14"/>
        <w:gridCol w:w="785"/>
        <w:gridCol w:w="567"/>
        <w:gridCol w:w="992"/>
      </w:tblGrid>
      <w:tr w:rsidR="00D404C0" w:rsidRPr="00E8316B" w:rsidTr="00E8316B">
        <w:trPr>
          <w:trHeight w:val="712"/>
          <w:jc w:val="center"/>
        </w:trPr>
        <w:tc>
          <w:tcPr>
            <w:tcW w:w="567" w:type="dxa"/>
            <w:vMerge w:val="restart"/>
            <w:shd w:val="clear" w:color="auto" w:fill="auto"/>
          </w:tcPr>
          <w:p w:rsidR="00D404C0" w:rsidRPr="00E8316B" w:rsidRDefault="00D404C0" w:rsidP="00E8316B">
            <w:pPr>
              <w:tabs>
                <w:tab w:val="left" w:pos="993"/>
              </w:tabs>
              <w:spacing w:line="360" w:lineRule="auto"/>
              <w:rPr>
                <w:sz w:val="20"/>
                <w:szCs w:val="20"/>
              </w:rPr>
            </w:pPr>
            <w:r w:rsidRPr="00E8316B">
              <w:rPr>
                <w:sz w:val="20"/>
                <w:szCs w:val="20"/>
              </w:rPr>
              <w:t>№ п. п.</w:t>
            </w:r>
          </w:p>
        </w:tc>
        <w:tc>
          <w:tcPr>
            <w:tcW w:w="1834" w:type="dxa"/>
            <w:vMerge w:val="restart"/>
            <w:shd w:val="clear" w:color="auto" w:fill="auto"/>
          </w:tcPr>
          <w:p w:rsidR="00D404C0" w:rsidRPr="00E8316B" w:rsidRDefault="00D404C0" w:rsidP="00E8316B">
            <w:pPr>
              <w:spacing w:line="360" w:lineRule="auto"/>
              <w:rPr>
                <w:sz w:val="20"/>
                <w:szCs w:val="20"/>
              </w:rPr>
            </w:pPr>
            <w:r w:rsidRPr="00E8316B">
              <w:rPr>
                <w:sz w:val="20"/>
                <w:szCs w:val="20"/>
              </w:rPr>
              <w:t>Наименование хозяйственной операции</w:t>
            </w:r>
          </w:p>
        </w:tc>
        <w:tc>
          <w:tcPr>
            <w:tcW w:w="4399" w:type="dxa"/>
            <w:gridSpan w:val="4"/>
            <w:shd w:val="clear" w:color="auto" w:fill="auto"/>
          </w:tcPr>
          <w:p w:rsidR="00D404C0" w:rsidRPr="00E8316B" w:rsidRDefault="00D404C0" w:rsidP="00E8316B">
            <w:pPr>
              <w:spacing w:line="360" w:lineRule="auto"/>
              <w:rPr>
                <w:sz w:val="20"/>
                <w:szCs w:val="20"/>
              </w:rPr>
            </w:pPr>
            <w:r w:rsidRPr="00E8316B">
              <w:rPr>
                <w:sz w:val="20"/>
                <w:szCs w:val="20"/>
              </w:rPr>
              <w:t>Документы</w:t>
            </w:r>
          </w:p>
        </w:tc>
        <w:tc>
          <w:tcPr>
            <w:tcW w:w="785" w:type="dxa"/>
            <w:vMerge w:val="restart"/>
            <w:shd w:val="clear" w:color="auto" w:fill="auto"/>
          </w:tcPr>
          <w:p w:rsidR="00D404C0" w:rsidRPr="00E8316B" w:rsidRDefault="00D404C0" w:rsidP="00E8316B">
            <w:pPr>
              <w:spacing w:line="360" w:lineRule="auto"/>
              <w:rPr>
                <w:sz w:val="20"/>
                <w:szCs w:val="20"/>
              </w:rPr>
            </w:pPr>
            <w:r w:rsidRPr="00E8316B">
              <w:rPr>
                <w:sz w:val="20"/>
                <w:szCs w:val="20"/>
              </w:rPr>
              <w:t>Дт</w:t>
            </w:r>
          </w:p>
        </w:tc>
        <w:tc>
          <w:tcPr>
            <w:tcW w:w="567" w:type="dxa"/>
            <w:vMerge w:val="restart"/>
            <w:shd w:val="clear" w:color="auto" w:fill="auto"/>
          </w:tcPr>
          <w:p w:rsidR="00D404C0" w:rsidRPr="00E8316B" w:rsidRDefault="00D404C0" w:rsidP="00E8316B">
            <w:pPr>
              <w:spacing w:line="360" w:lineRule="auto"/>
              <w:rPr>
                <w:sz w:val="20"/>
                <w:szCs w:val="20"/>
              </w:rPr>
            </w:pPr>
            <w:r w:rsidRPr="00E8316B">
              <w:rPr>
                <w:sz w:val="20"/>
                <w:szCs w:val="20"/>
              </w:rPr>
              <w:t>Кт</w:t>
            </w:r>
          </w:p>
        </w:tc>
        <w:tc>
          <w:tcPr>
            <w:tcW w:w="992" w:type="dxa"/>
            <w:vMerge w:val="restart"/>
            <w:shd w:val="clear" w:color="auto" w:fill="auto"/>
          </w:tcPr>
          <w:p w:rsidR="00D404C0" w:rsidRPr="00E8316B" w:rsidRDefault="00D404C0" w:rsidP="00E8316B">
            <w:pPr>
              <w:spacing w:line="360" w:lineRule="auto"/>
              <w:rPr>
                <w:sz w:val="20"/>
                <w:szCs w:val="20"/>
              </w:rPr>
            </w:pPr>
            <w:r w:rsidRPr="00E8316B">
              <w:rPr>
                <w:sz w:val="20"/>
                <w:szCs w:val="20"/>
              </w:rPr>
              <w:t>Сумма</w:t>
            </w:r>
          </w:p>
        </w:tc>
      </w:tr>
      <w:tr w:rsidR="00663A83" w:rsidRPr="00E8316B" w:rsidTr="00E8316B">
        <w:trPr>
          <w:trHeight w:val="711"/>
          <w:jc w:val="center"/>
        </w:trPr>
        <w:tc>
          <w:tcPr>
            <w:tcW w:w="567" w:type="dxa"/>
            <w:vMerge/>
            <w:shd w:val="clear" w:color="auto" w:fill="auto"/>
          </w:tcPr>
          <w:p w:rsidR="00243D1A" w:rsidRPr="00E8316B" w:rsidRDefault="00243D1A" w:rsidP="00E8316B">
            <w:pPr>
              <w:tabs>
                <w:tab w:val="left" w:pos="993"/>
              </w:tabs>
              <w:spacing w:line="360" w:lineRule="auto"/>
              <w:rPr>
                <w:sz w:val="20"/>
                <w:szCs w:val="20"/>
              </w:rPr>
            </w:pPr>
          </w:p>
        </w:tc>
        <w:tc>
          <w:tcPr>
            <w:tcW w:w="1834" w:type="dxa"/>
            <w:vMerge/>
            <w:shd w:val="clear" w:color="auto" w:fill="auto"/>
          </w:tcPr>
          <w:p w:rsidR="00243D1A" w:rsidRPr="00E8316B" w:rsidRDefault="00243D1A" w:rsidP="00E8316B">
            <w:pPr>
              <w:spacing w:line="360" w:lineRule="auto"/>
              <w:rPr>
                <w:sz w:val="20"/>
                <w:szCs w:val="20"/>
              </w:rPr>
            </w:pPr>
          </w:p>
        </w:tc>
        <w:tc>
          <w:tcPr>
            <w:tcW w:w="1215" w:type="dxa"/>
            <w:shd w:val="clear" w:color="auto" w:fill="auto"/>
          </w:tcPr>
          <w:p w:rsidR="00243D1A" w:rsidRPr="00E8316B" w:rsidRDefault="00243D1A" w:rsidP="00E8316B">
            <w:pPr>
              <w:spacing w:line="360" w:lineRule="auto"/>
              <w:rPr>
                <w:sz w:val="20"/>
                <w:szCs w:val="20"/>
              </w:rPr>
            </w:pPr>
            <w:r w:rsidRPr="00E8316B">
              <w:rPr>
                <w:sz w:val="20"/>
                <w:szCs w:val="20"/>
              </w:rPr>
              <w:t>Первичные</w:t>
            </w:r>
          </w:p>
        </w:tc>
        <w:tc>
          <w:tcPr>
            <w:tcW w:w="1628" w:type="dxa"/>
            <w:shd w:val="clear" w:color="auto" w:fill="auto"/>
          </w:tcPr>
          <w:p w:rsidR="00243D1A" w:rsidRPr="00E8316B" w:rsidRDefault="00243D1A" w:rsidP="00E8316B">
            <w:pPr>
              <w:spacing w:line="360" w:lineRule="auto"/>
              <w:rPr>
                <w:sz w:val="20"/>
                <w:szCs w:val="20"/>
              </w:rPr>
            </w:pPr>
            <w:r w:rsidRPr="00E8316B">
              <w:rPr>
                <w:sz w:val="20"/>
                <w:szCs w:val="20"/>
              </w:rPr>
              <w:t>Синтетические</w:t>
            </w:r>
          </w:p>
        </w:tc>
        <w:tc>
          <w:tcPr>
            <w:tcW w:w="1556" w:type="dxa"/>
            <w:gridSpan w:val="2"/>
            <w:shd w:val="clear" w:color="auto" w:fill="auto"/>
          </w:tcPr>
          <w:p w:rsidR="00243D1A" w:rsidRPr="00E8316B" w:rsidRDefault="00243D1A" w:rsidP="00E8316B">
            <w:pPr>
              <w:spacing w:line="360" w:lineRule="auto"/>
              <w:rPr>
                <w:sz w:val="20"/>
                <w:szCs w:val="20"/>
              </w:rPr>
            </w:pPr>
            <w:r w:rsidRPr="00E8316B">
              <w:rPr>
                <w:sz w:val="20"/>
                <w:szCs w:val="20"/>
              </w:rPr>
              <w:t>аналитические</w:t>
            </w:r>
          </w:p>
        </w:tc>
        <w:tc>
          <w:tcPr>
            <w:tcW w:w="785" w:type="dxa"/>
            <w:vMerge/>
            <w:shd w:val="clear" w:color="auto" w:fill="auto"/>
          </w:tcPr>
          <w:p w:rsidR="00243D1A" w:rsidRPr="00E8316B" w:rsidRDefault="00243D1A" w:rsidP="00E8316B">
            <w:pPr>
              <w:spacing w:line="360" w:lineRule="auto"/>
              <w:rPr>
                <w:sz w:val="20"/>
                <w:szCs w:val="20"/>
              </w:rPr>
            </w:pPr>
          </w:p>
        </w:tc>
        <w:tc>
          <w:tcPr>
            <w:tcW w:w="567" w:type="dxa"/>
            <w:vMerge/>
            <w:shd w:val="clear" w:color="auto" w:fill="auto"/>
          </w:tcPr>
          <w:p w:rsidR="00243D1A" w:rsidRPr="00E8316B" w:rsidRDefault="00243D1A" w:rsidP="00E8316B">
            <w:pPr>
              <w:spacing w:line="360" w:lineRule="auto"/>
              <w:rPr>
                <w:sz w:val="20"/>
                <w:szCs w:val="20"/>
              </w:rPr>
            </w:pPr>
          </w:p>
        </w:tc>
        <w:tc>
          <w:tcPr>
            <w:tcW w:w="992" w:type="dxa"/>
            <w:vMerge/>
            <w:shd w:val="clear" w:color="auto" w:fill="auto"/>
          </w:tcPr>
          <w:p w:rsidR="00243D1A" w:rsidRPr="00E8316B" w:rsidRDefault="00243D1A" w:rsidP="00E8316B">
            <w:pPr>
              <w:spacing w:line="360" w:lineRule="auto"/>
              <w:rPr>
                <w:sz w:val="20"/>
                <w:szCs w:val="20"/>
              </w:rPr>
            </w:pPr>
          </w:p>
        </w:tc>
      </w:tr>
      <w:tr w:rsidR="00663A83" w:rsidRPr="00E8316B" w:rsidTr="00E8316B">
        <w:trPr>
          <w:jc w:val="center"/>
        </w:trPr>
        <w:tc>
          <w:tcPr>
            <w:tcW w:w="567" w:type="dxa"/>
            <w:shd w:val="clear" w:color="auto" w:fill="auto"/>
          </w:tcPr>
          <w:p w:rsidR="00243D1A" w:rsidRPr="00E8316B" w:rsidRDefault="00243D1A" w:rsidP="00E8316B">
            <w:pPr>
              <w:spacing w:line="360" w:lineRule="auto"/>
              <w:rPr>
                <w:sz w:val="20"/>
                <w:szCs w:val="20"/>
              </w:rPr>
            </w:pPr>
            <w:r w:rsidRPr="00E8316B">
              <w:rPr>
                <w:sz w:val="20"/>
                <w:szCs w:val="20"/>
              </w:rPr>
              <w:t>1</w:t>
            </w:r>
          </w:p>
        </w:tc>
        <w:tc>
          <w:tcPr>
            <w:tcW w:w="1834" w:type="dxa"/>
            <w:shd w:val="clear" w:color="auto" w:fill="auto"/>
          </w:tcPr>
          <w:p w:rsidR="00243D1A" w:rsidRPr="00E8316B" w:rsidRDefault="00D404C0" w:rsidP="00E8316B">
            <w:pPr>
              <w:spacing w:line="360" w:lineRule="auto"/>
              <w:rPr>
                <w:sz w:val="20"/>
                <w:szCs w:val="20"/>
              </w:rPr>
            </w:pPr>
            <w:r w:rsidRPr="00E8316B">
              <w:rPr>
                <w:sz w:val="20"/>
                <w:szCs w:val="20"/>
              </w:rPr>
              <w:t xml:space="preserve">Начислен </w:t>
            </w:r>
            <w:r w:rsidR="006F7A95" w:rsidRPr="00E8316B">
              <w:rPr>
                <w:sz w:val="20"/>
                <w:szCs w:val="20"/>
              </w:rPr>
              <w:t>ЕСН работникам основного производства</w:t>
            </w:r>
          </w:p>
        </w:tc>
        <w:tc>
          <w:tcPr>
            <w:tcW w:w="1215" w:type="dxa"/>
            <w:shd w:val="clear" w:color="auto" w:fill="auto"/>
          </w:tcPr>
          <w:p w:rsidR="00243D1A" w:rsidRPr="00E8316B" w:rsidRDefault="00E6245C" w:rsidP="00E8316B">
            <w:pPr>
              <w:spacing w:line="360" w:lineRule="auto"/>
              <w:rPr>
                <w:sz w:val="20"/>
                <w:szCs w:val="20"/>
              </w:rPr>
            </w:pPr>
            <w:r w:rsidRPr="00E8316B">
              <w:rPr>
                <w:sz w:val="20"/>
                <w:szCs w:val="20"/>
              </w:rPr>
              <w:t>Расчетно-платежная ведомость</w:t>
            </w:r>
          </w:p>
        </w:tc>
        <w:tc>
          <w:tcPr>
            <w:tcW w:w="1628" w:type="dxa"/>
            <w:shd w:val="clear" w:color="auto" w:fill="auto"/>
          </w:tcPr>
          <w:p w:rsidR="00243D1A" w:rsidRPr="00E8316B" w:rsidRDefault="006F7A95" w:rsidP="00E8316B">
            <w:pPr>
              <w:spacing w:line="360" w:lineRule="auto"/>
              <w:rPr>
                <w:sz w:val="20"/>
                <w:szCs w:val="20"/>
              </w:rPr>
            </w:pPr>
            <w:r w:rsidRPr="00E8316B">
              <w:rPr>
                <w:sz w:val="20"/>
                <w:szCs w:val="20"/>
              </w:rPr>
              <w:t>Журнал 10,10/1</w:t>
            </w:r>
          </w:p>
        </w:tc>
        <w:tc>
          <w:tcPr>
            <w:tcW w:w="1556" w:type="dxa"/>
            <w:gridSpan w:val="2"/>
            <w:shd w:val="clear" w:color="auto" w:fill="auto"/>
          </w:tcPr>
          <w:p w:rsidR="00243D1A" w:rsidRPr="00E8316B" w:rsidRDefault="00E6245C" w:rsidP="00E8316B">
            <w:pPr>
              <w:spacing w:line="360" w:lineRule="auto"/>
              <w:rPr>
                <w:sz w:val="20"/>
                <w:szCs w:val="20"/>
              </w:rPr>
            </w:pPr>
            <w:r w:rsidRPr="00E8316B">
              <w:rPr>
                <w:sz w:val="20"/>
                <w:szCs w:val="20"/>
              </w:rPr>
              <w:t>Лицевой счет</w:t>
            </w:r>
          </w:p>
        </w:tc>
        <w:tc>
          <w:tcPr>
            <w:tcW w:w="785" w:type="dxa"/>
            <w:shd w:val="clear" w:color="auto" w:fill="auto"/>
          </w:tcPr>
          <w:p w:rsidR="00243D1A" w:rsidRPr="00E8316B" w:rsidRDefault="006F7A95" w:rsidP="00E8316B">
            <w:pPr>
              <w:spacing w:line="360" w:lineRule="auto"/>
              <w:rPr>
                <w:sz w:val="20"/>
                <w:szCs w:val="20"/>
              </w:rPr>
            </w:pPr>
            <w:r w:rsidRPr="00E8316B">
              <w:rPr>
                <w:sz w:val="20"/>
                <w:szCs w:val="20"/>
              </w:rPr>
              <w:t>20</w:t>
            </w:r>
          </w:p>
        </w:tc>
        <w:tc>
          <w:tcPr>
            <w:tcW w:w="567" w:type="dxa"/>
            <w:shd w:val="clear" w:color="auto" w:fill="auto"/>
          </w:tcPr>
          <w:p w:rsidR="00243D1A" w:rsidRPr="00E8316B" w:rsidRDefault="006F7A95" w:rsidP="00E8316B">
            <w:pPr>
              <w:spacing w:line="360" w:lineRule="auto"/>
              <w:rPr>
                <w:sz w:val="20"/>
                <w:szCs w:val="20"/>
              </w:rPr>
            </w:pPr>
            <w:r w:rsidRPr="00E8316B">
              <w:rPr>
                <w:sz w:val="20"/>
                <w:szCs w:val="20"/>
              </w:rPr>
              <w:t>69.1</w:t>
            </w:r>
          </w:p>
        </w:tc>
        <w:tc>
          <w:tcPr>
            <w:tcW w:w="992" w:type="dxa"/>
            <w:shd w:val="clear" w:color="auto" w:fill="auto"/>
          </w:tcPr>
          <w:p w:rsidR="00243D1A" w:rsidRPr="00E8316B" w:rsidRDefault="00E6245C" w:rsidP="00E8316B">
            <w:pPr>
              <w:spacing w:line="360" w:lineRule="auto"/>
              <w:rPr>
                <w:sz w:val="20"/>
                <w:szCs w:val="20"/>
              </w:rPr>
            </w:pPr>
            <w:r w:rsidRPr="00E8316B">
              <w:rPr>
                <w:sz w:val="20"/>
                <w:szCs w:val="20"/>
                <w:lang w:val="en-US"/>
              </w:rPr>
              <w:t>9649</w:t>
            </w:r>
            <w:r w:rsidRPr="00E8316B">
              <w:rPr>
                <w:sz w:val="20"/>
                <w:szCs w:val="20"/>
              </w:rPr>
              <w:t>,78</w:t>
            </w:r>
          </w:p>
        </w:tc>
      </w:tr>
      <w:tr w:rsidR="00663A83" w:rsidRPr="00E8316B" w:rsidTr="00E8316B">
        <w:trPr>
          <w:jc w:val="center"/>
        </w:trPr>
        <w:tc>
          <w:tcPr>
            <w:tcW w:w="567" w:type="dxa"/>
            <w:shd w:val="clear" w:color="auto" w:fill="auto"/>
          </w:tcPr>
          <w:p w:rsidR="00243D1A" w:rsidRPr="00E8316B" w:rsidRDefault="00243D1A" w:rsidP="00E8316B">
            <w:pPr>
              <w:spacing w:line="360" w:lineRule="auto"/>
              <w:rPr>
                <w:sz w:val="20"/>
                <w:szCs w:val="20"/>
              </w:rPr>
            </w:pPr>
            <w:r w:rsidRPr="00E8316B">
              <w:rPr>
                <w:sz w:val="20"/>
                <w:szCs w:val="20"/>
              </w:rPr>
              <w:t>2</w:t>
            </w:r>
          </w:p>
        </w:tc>
        <w:tc>
          <w:tcPr>
            <w:tcW w:w="1834" w:type="dxa"/>
            <w:shd w:val="clear" w:color="auto" w:fill="auto"/>
          </w:tcPr>
          <w:p w:rsidR="00243D1A" w:rsidRPr="00E8316B" w:rsidRDefault="006F7A95" w:rsidP="00E8316B">
            <w:pPr>
              <w:spacing w:line="360" w:lineRule="auto"/>
              <w:rPr>
                <w:sz w:val="20"/>
                <w:szCs w:val="20"/>
              </w:rPr>
            </w:pPr>
            <w:r w:rsidRPr="00E8316B">
              <w:rPr>
                <w:sz w:val="20"/>
                <w:szCs w:val="20"/>
              </w:rPr>
              <w:t>Начислен ЕСН работникам вспомогательного производства</w:t>
            </w:r>
          </w:p>
        </w:tc>
        <w:tc>
          <w:tcPr>
            <w:tcW w:w="1215" w:type="dxa"/>
            <w:shd w:val="clear" w:color="auto" w:fill="auto"/>
          </w:tcPr>
          <w:p w:rsidR="00243D1A" w:rsidRPr="00E8316B" w:rsidRDefault="00E6245C" w:rsidP="00E8316B">
            <w:pPr>
              <w:spacing w:line="360" w:lineRule="auto"/>
              <w:rPr>
                <w:sz w:val="20"/>
                <w:szCs w:val="20"/>
                <w:lang w:val="en-US"/>
              </w:rPr>
            </w:pPr>
            <w:r w:rsidRPr="00E8316B">
              <w:rPr>
                <w:sz w:val="20"/>
                <w:szCs w:val="20"/>
              </w:rPr>
              <w:t>-</w:t>
            </w:r>
            <w:r w:rsidRPr="00E8316B">
              <w:rPr>
                <w:sz w:val="20"/>
                <w:szCs w:val="20"/>
                <w:lang w:val="en-US"/>
              </w:rPr>
              <w:t>||-</w:t>
            </w:r>
          </w:p>
        </w:tc>
        <w:tc>
          <w:tcPr>
            <w:tcW w:w="1628" w:type="dxa"/>
            <w:shd w:val="clear" w:color="auto" w:fill="auto"/>
          </w:tcPr>
          <w:p w:rsidR="00243D1A" w:rsidRPr="00E8316B" w:rsidRDefault="006F7A95" w:rsidP="00E8316B">
            <w:pPr>
              <w:spacing w:line="360" w:lineRule="auto"/>
              <w:rPr>
                <w:sz w:val="20"/>
                <w:szCs w:val="20"/>
                <w:lang w:val="en-US"/>
              </w:rPr>
            </w:pPr>
            <w:r w:rsidRPr="00E8316B">
              <w:rPr>
                <w:sz w:val="20"/>
                <w:szCs w:val="20"/>
              </w:rPr>
              <w:t>-</w:t>
            </w:r>
            <w:r w:rsidRPr="00E8316B">
              <w:rPr>
                <w:sz w:val="20"/>
                <w:szCs w:val="20"/>
                <w:lang w:val="en-US"/>
              </w:rPr>
              <w:t>||-</w:t>
            </w:r>
          </w:p>
        </w:tc>
        <w:tc>
          <w:tcPr>
            <w:tcW w:w="1556" w:type="dxa"/>
            <w:gridSpan w:val="2"/>
            <w:shd w:val="clear" w:color="auto" w:fill="auto"/>
          </w:tcPr>
          <w:p w:rsidR="00243D1A" w:rsidRPr="00E8316B" w:rsidRDefault="00E6245C" w:rsidP="00E8316B">
            <w:pPr>
              <w:spacing w:line="360" w:lineRule="auto"/>
              <w:rPr>
                <w:sz w:val="20"/>
                <w:szCs w:val="20"/>
                <w:lang w:val="en-US"/>
              </w:rPr>
            </w:pPr>
            <w:r w:rsidRPr="00E8316B">
              <w:rPr>
                <w:sz w:val="20"/>
                <w:szCs w:val="20"/>
              </w:rPr>
              <w:t>-</w:t>
            </w:r>
            <w:r w:rsidRPr="00E8316B">
              <w:rPr>
                <w:sz w:val="20"/>
                <w:szCs w:val="20"/>
                <w:lang w:val="en-US"/>
              </w:rPr>
              <w:t>||-</w:t>
            </w:r>
          </w:p>
        </w:tc>
        <w:tc>
          <w:tcPr>
            <w:tcW w:w="785" w:type="dxa"/>
            <w:shd w:val="clear" w:color="auto" w:fill="auto"/>
          </w:tcPr>
          <w:p w:rsidR="00243D1A" w:rsidRPr="00E8316B" w:rsidRDefault="006F7A95" w:rsidP="00E8316B">
            <w:pPr>
              <w:spacing w:line="360" w:lineRule="auto"/>
              <w:rPr>
                <w:sz w:val="20"/>
                <w:szCs w:val="20"/>
              </w:rPr>
            </w:pPr>
            <w:r w:rsidRPr="00E8316B">
              <w:rPr>
                <w:sz w:val="20"/>
                <w:szCs w:val="20"/>
              </w:rPr>
              <w:t>23</w:t>
            </w:r>
          </w:p>
        </w:tc>
        <w:tc>
          <w:tcPr>
            <w:tcW w:w="567" w:type="dxa"/>
            <w:shd w:val="clear" w:color="auto" w:fill="auto"/>
          </w:tcPr>
          <w:p w:rsidR="00243D1A" w:rsidRPr="00E8316B" w:rsidRDefault="006F7A95" w:rsidP="00E8316B">
            <w:pPr>
              <w:spacing w:line="360" w:lineRule="auto"/>
              <w:rPr>
                <w:sz w:val="20"/>
                <w:szCs w:val="20"/>
              </w:rPr>
            </w:pPr>
            <w:r w:rsidRPr="00E8316B">
              <w:rPr>
                <w:sz w:val="20"/>
                <w:szCs w:val="20"/>
              </w:rPr>
              <w:t>69.1</w:t>
            </w:r>
          </w:p>
        </w:tc>
        <w:tc>
          <w:tcPr>
            <w:tcW w:w="992" w:type="dxa"/>
            <w:shd w:val="clear" w:color="auto" w:fill="auto"/>
          </w:tcPr>
          <w:p w:rsidR="00243D1A" w:rsidRPr="00E8316B" w:rsidRDefault="00E6245C" w:rsidP="00E8316B">
            <w:pPr>
              <w:spacing w:line="360" w:lineRule="auto"/>
              <w:rPr>
                <w:sz w:val="20"/>
                <w:szCs w:val="20"/>
              </w:rPr>
            </w:pPr>
            <w:r w:rsidRPr="00E8316B">
              <w:rPr>
                <w:sz w:val="20"/>
                <w:szCs w:val="20"/>
              </w:rPr>
              <w:t>2380,13</w:t>
            </w:r>
          </w:p>
        </w:tc>
      </w:tr>
      <w:tr w:rsidR="004E1495" w:rsidRPr="00E8316B" w:rsidTr="00E8316B">
        <w:trPr>
          <w:jc w:val="center"/>
        </w:trPr>
        <w:tc>
          <w:tcPr>
            <w:tcW w:w="567" w:type="dxa"/>
            <w:tcBorders>
              <w:bottom w:val="nil"/>
            </w:tcBorders>
            <w:shd w:val="clear" w:color="auto" w:fill="auto"/>
          </w:tcPr>
          <w:p w:rsidR="0044505D" w:rsidRPr="00E8316B" w:rsidRDefault="0044505D" w:rsidP="00E8316B">
            <w:pPr>
              <w:spacing w:line="360" w:lineRule="auto"/>
              <w:rPr>
                <w:sz w:val="20"/>
                <w:szCs w:val="20"/>
              </w:rPr>
            </w:pPr>
            <w:r w:rsidRPr="00E8316B">
              <w:rPr>
                <w:sz w:val="20"/>
                <w:szCs w:val="20"/>
              </w:rPr>
              <w:t>3</w:t>
            </w:r>
          </w:p>
        </w:tc>
        <w:tc>
          <w:tcPr>
            <w:tcW w:w="1834" w:type="dxa"/>
            <w:tcBorders>
              <w:bottom w:val="nil"/>
            </w:tcBorders>
            <w:shd w:val="clear" w:color="auto" w:fill="auto"/>
          </w:tcPr>
          <w:p w:rsidR="0044505D" w:rsidRPr="00E8316B" w:rsidRDefault="006F7A95" w:rsidP="00E8316B">
            <w:pPr>
              <w:spacing w:line="360" w:lineRule="auto"/>
              <w:rPr>
                <w:sz w:val="20"/>
                <w:szCs w:val="20"/>
              </w:rPr>
            </w:pPr>
            <w:r w:rsidRPr="00E8316B">
              <w:rPr>
                <w:sz w:val="20"/>
                <w:szCs w:val="20"/>
              </w:rPr>
              <w:t>Начислен ЕСН административным работникам</w:t>
            </w:r>
          </w:p>
        </w:tc>
        <w:tc>
          <w:tcPr>
            <w:tcW w:w="1215" w:type="dxa"/>
            <w:tcBorders>
              <w:bottom w:val="nil"/>
            </w:tcBorders>
            <w:shd w:val="clear" w:color="auto" w:fill="auto"/>
          </w:tcPr>
          <w:p w:rsidR="0044505D" w:rsidRPr="00E8316B" w:rsidRDefault="00E6245C" w:rsidP="00E8316B">
            <w:pPr>
              <w:spacing w:line="360" w:lineRule="auto"/>
              <w:rPr>
                <w:sz w:val="20"/>
                <w:szCs w:val="20"/>
                <w:lang w:val="en-US"/>
              </w:rPr>
            </w:pPr>
            <w:r w:rsidRPr="00E8316B">
              <w:rPr>
                <w:sz w:val="20"/>
                <w:szCs w:val="20"/>
                <w:lang w:val="en-US"/>
              </w:rPr>
              <w:t>-||-</w:t>
            </w:r>
          </w:p>
        </w:tc>
        <w:tc>
          <w:tcPr>
            <w:tcW w:w="1628" w:type="dxa"/>
            <w:tcBorders>
              <w:bottom w:val="nil"/>
            </w:tcBorders>
            <w:shd w:val="clear" w:color="auto" w:fill="auto"/>
          </w:tcPr>
          <w:p w:rsidR="0044505D" w:rsidRPr="00E8316B" w:rsidRDefault="006F7A95" w:rsidP="00E8316B">
            <w:pPr>
              <w:spacing w:line="360" w:lineRule="auto"/>
              <w:rPr>
                <w:sz w:val="20"/>
                <w:szCs w:val="20"/>
                <w:lang w:val="en-US"/>
              </w:rPr>
            </w:pPr>
            <w:r w:rsidRPr="00E8316B">
              <w:rPr>
                <w:sz w:val="20"/>
                <w:szCs w:val="20"/>
                <w:lang w:val="en-US"/>
              </w:rPr>
              <w:t>-||-</w:t>
            </w:r>
          </w:p>
        </w:tc>
        <w:tc>
          <w:tcPr>
            <w:tcW w:w="1556" w:type="dxa"/>
            <w:gridSpan w:val="2"/>
            <w:tcBorders>
              <w:bottom w:val="nil"/>
            </w:tcBorders>
            <w:shd w:val="clear" w:color="auto" w:fill="auto"/>
          </w:tcPr>
          <w:p w:rsidR="0044505D" w:rsidRPr="00E8316B" w:rsidRDefault="00E6245C" w:rsidP="00E8316B">
            <w:pPr>
              <w:spacing w:line="360" w:lineRule="auto"/>
              <w:rPr>
                <w:sz w:val="20"/>
                <w:szCs w:val="20"/>
                <w:lang w:val="en-US"/>
              </w:rPr>
            </w:pPr>
            <w:r w:rsidRPr="00E8316B">
              <w:rPr>
                <w:sz w:val="20"/>
                <w:szCs w:val="20"/>
                <w:lang w:val="en-US"/>
              </w:rPr>
              <w:t>-||-</w:t>
            </w:r>
          </w:p>
        </w:tc>
        <w:tc>
          <w:tcPr>
            <w:tcW w:w="785" w:type="dxa"/>
            <w:tcBorders>
              <w:bottom w:val="nil"/>
            </w:tcBorders>
            <w:shd w:val="clear" w:color="auto" w:fill="auto"/>
          </w:tcPr>
          <w:p w:rsidR="0044505D" w:rsidRPr="00E8316B" w:rsidRDefault="006F7A95" w:rsidP="00E8316B">
            <w:pPr>
              <w:spacing w:line="360" w:lineRule="auto"/>
              <w:rPr>
                <w:sz w:val="20"/>
                <w:szCs w:val="20"/>
              </w:rPr>
            </w:pPr>
            <w:r w:rsidRPr="00E8316B">
              <w:rPr>
                <w:sz w:val="20"/>
                <w:szCs w:val="20"/>
              </w:rPr>
              <w:t>26</w:t>
            </w:r>
          </w:p>
        </w:tc>
        <w:tc>
          <w:tcPr>
            <w:tcW w:w="567" w:type="dxa"/>
            <w:tcBorders>
              <w:bottom w:val="nil"/>
            </w:tcBorders>
            <w:shd w:val="clear" w:color="auto" w:fill="auto"/>
          </w:tcPr>
          <w:p w:rsidR="0044505D" w:rsidRPr="00E8316B" w:rsidRDefault="006F7A95" w:rsidP="00E8316B">
            <w:pPr>
              <w:spacing w:line="360" w:lineRule="auto"/>
              <w:rPr>
                <w:sz w:val="20"/>
                <w:szCs w:val="20"/>
              </w:rPr>
            </w:pPr>
            <w:r w:rsidRPr="00E8316B">
              <w:rPr>
                <w:sz w:val="20"/>
                <w:szCs w:val="20"/>
              </w:rPr>
              <w:t>69.1</w:t>
            </w:r>
          </w:p>
        </w:tc>
        <w:tc>
          <w:tcPr>
            <w:tcW w:w="992" w:type="dxa"/>
            <w:tcBorders>
              <w:bottom w:val="nil"/>
            </w:tcBorders>
            <w:shd w:val="clear" w:color="auto" w:fill="auto"/>
          </w:tcPr>
          <w:p w:rsidR="0044505D" w:rsidRPr="00E8316B" w:rsidRDefault="00E6245C" w:rsidP="00E8316B">
            <w:pPr>
              <w:spacing w:line="360" w:lineRule="auto"/>
              <w:rPr>
                <w:sz w:val="20"/>
                <w:szCs w:val="20"/>
              </w:rPr>
            </w:pPr>
            <w:r w:rsidRPr="00E8316B">
              <w:rPr>
                <w:sz w:val="20"/>
                <w:szCs w:val="20"/>
              </w:rPr>
              <w:t>4661,85</w:t>
            </w:r>
          </w:p>
        </w:tc>
      </w:tr>
      <w:tr w:rsidR="004E1495" w:rsidRPr="00E8316B" w:rsidTr="00E8316B">
        <w:trPr>
          <w:jc w:val="center"/>
        </w:trPr>
        <w:tc>
          <w:tcPr>
            <w:tcW w:w="567" w:type="dxa"/>
            <w:tcBorders>
              <w:top w:val="nil"/>
            </w:tcBorders>
            <w:shd w:val="clear" w:color="auto" w:fill="auto"/>
          </w:tcPr>
          <w:p w:rsidR="004E1495" w:rsidRPr="00E8316B" w:rsidRDefault="004E1495" w:rsidP="00E8316B">
            <w:pPr>
              <w:spacing w:line="360" w:lineRule="auto"/>
              <w:rPr>
                <w:sz w:val="20"/>
                <w:szCs w:val="20"/>
                <w:lang w:val="en-US"/>
              </w:rPr>
            </w:pPr>
          </w:p>
        </w:tc>
        <w:tc>
          <w:tcPr>
            <w:tcW w:w="1834" w:type="dxa"/>
            <w:tcBorders>
              <w:top w:val="nil"/>
            </w:tcBorders>
            <w:shd w:val="clear" w:color="auto" w:fill="auto"/>
          </w:tcPr>
          <w:p w:rsidR="004E1495" w:rsidRPr="00E8316B" w:rsidRDefault="004E1495" w:rsidP="00E8316B">
            <w:pPr>
              <w:spacing w:line="360" w:lineRule="auto"/>
              <w:rPr>
                <w:sz w:val="20"/>
                <w:szCs w:val="20"/>
                <w:lang w:val="en-US"/>
              </w:rPr>
            </w:pPr>
          </w:p>
        </w:tc>
        <w:tc>
          <w:tcPr>
            <w:tcW w:w="1215" w:type="dxa"/>
            <w:tcBorders>
              <w:top w:val="nil"/>
            </w:tcBorders>
            <w:shd w:val="clear" w:color="auto" w:fill="auto"/>
          </w:tcPr>
          <w:p w:rsidR="004E1495" w:rsidRPr="00E8316B" w:rsidRDefault="004E1495" w:rsidP="00E8316B">
            <w:pPr>
              <w:spacing w:line="360" w:lineRule="auto"/>
              <w:rPr>
                <w:sz w:val="20"/>
                <w:szCs w:val="20"/>
                <w:lang w:val="en-US"/>
              </w:rPr>
            </w:pPr>
          </w:p>
        </w:tc>
        <w:tc>
          <w:tcPr>
            <w:tcW w:w="1628" w:type="dxa"/>
            <w:tcBorders>
              <w:top w:val="nil"/>
            </w:tcBorders>
            <w:shd w:val="clear" w:color="auto" w:fill="auto"/>
          </w:tcPr>
          <w:p w:rsidR="004E1495" w:rsidRPr="00E8316B" w:rsidRDefault="004E1495" w:rsidP="00E8316B">
            <w:pPr>
              <w:spacing w:line="360" w:lineRule="auto"/>
              <w:rPr>
                <w:sz w:val="20"/>
                <w:szCs w:val="20"/>
                <w:lang w:val="en-US"/>
              </w:rPr>
            </w:pPr>
          </w:p>
        </w:tc>
        <w:tc>
          <w:tcPr>
            <w:tcW w:w="1556" w:type="dxa"/>
            <w:gridSpan w:val="2"/>
            <w:tcBorders>
              <w:top w:val="nil"/>
            </w:tcBorders>
            <w:shd w:val="clear" w:color="auto" w:fill="auto"/>
          </w:tcPr>
          <w:p w:rsidR="004E1495" w:rsidRPr="00E8316B" w:rsidRDefault="004E1495" w:rsidP="00E8316B">
            <w:pPr>
              <w:spacing w:line="360" w:lineRule="auto"/>
              <w:rPr>
                <w:sz w:val="20"/>
                <w:szCs w:val="20"/>
                <w:lang w:val="en-US"/>
              </w:rPr>
            </w:pPr>
          </w:p>
        </w:tc>
        <w:tc>
          <w:tcPr>
            <w:tcW w:w="785" w:type="dxa"/>
            <w:tcBorders>
              <w:top w:val="nil"/>
            </w:tcBorders>
            <w:shd w:val="clear" w:color="auto" w:fill="auto"/>
          </w:tcPr>
          <w:p w:rsidR="004E1495" w:rsidRPr="00E8316B" w:rsidRDefault="004E1495" w:rsidP="00E8316B">
            <w:pPr>
              <w:spacing w:line="360" w:lineRule="auto"/>
              <w:rPr>
                <w:sz w:val="20"/>
                <w:szCs w:val="20"/>
                <w:lang w:val="en-US"/>
              </w:rPr>
            </w:pPr>
          </w:p>
        </w:tc>
        <w:tc>
          <w:tcPr>
            <w:tcW w:w="567" w:type="dxa"/>
            <w:tcBorders>
              <w:top w:val="nil"/>
            </w:tcBorders>
            <w:shd w:val="clear" w:color="auto" w:fill="auto"/>
          </w:tcPr>
          <w:p w:rsidR="004E1495" w:rsidRPr="00E8316B" w:rsidRDefault="004E1495" w:rsidP="00E8316B">
            <w:pPr>
              <w:spacing w:line="360" w:lineRule="auto"/>
              <w:rPr>
                <w:sz w:val="20"/>
                <w:szCs w:val="20"/>
                <w:lang w:val="en-US"/>
              </w:rPr>
            </w:pPr>
          </w:p>
        </w:tc>
        <w:tc>
          <w:tcPr>
            <w:tcW w:w="992" w:type="dxa"/>
            <w:tcBorders>
              <w:top w:val="nil"/>
            </w:tcBorders>
            <w:shd w:val="clear" w:color="auto" w:fill="auto"/>
          </w:tcPr>
          <w:p w:rsidR="004E1495" w:rsidRPr="00E8316B" w:rsidRDefault="004E1495" w:rsidP="00E8316B">
            <w:pPr>
              <w:spacing w:line="360" w:lineRule="auto"/>
              <w:rPr>
                <w:sz w:val="20"/>
                <w:szCs w:val="20"/>
                <w:lang w:val="en-US"/>
              </w:rPr>
            </w:pPr>
          </w:p>
        </w:tc>
      </w:tr>
      <w:tr w:rsidR="00663A83" w:rsidRPr="00E8316B" w:rsidTr="00E8316B">
        <w:trPr>
          <w:jc w:val="center"/>
        </w:trPr>
        <w:tc>
          <w:tcPr>
            <w:tcW w:w="567" w:type="dxa"/>
            <w:shd w:val="clear" w:color="auto" w:fill="auto"/>
          </w:tcPr>
          <w:p w:rsidR="004E1495" w:rsidRPr="00E8316B" w:rsidRDefault="004E1495" w:rsidP="00E8316B">
            <w:pPr>
              <w:spacing w:line="360" w:lineRule="auto"/>
              <w:rPr>
                <w:sz w:val="20"/>
                <w:szCs w:val="20"/>
                <w:lang w:val="en-US"/>
              </w:rPr>
            </w:pPr>
            <w:r w:rsidRPr="00E8316B">
              <w:rPr>
                <w:sz w:val="20"/>
                <w:szCs w:val="20"/>
                <w:lang w:val="en-US"/>
              </w:rPr>
              <w:t>4</w:t>
            </w:r>
          </w:p>
        </w:tc>
        <w:tc>
          <w:tcPr>
            <w:tcW w:w="1834" w:type="dxa"/>
            <w:shd w:val="clear" w:color="auto" w:fill="auto"/>
          </w:tcPr>
          <w:p w:rsidR="004E1495" w:rsidRPr="00E8316B" w:rsidRDefault="004E1495" w:rsidP="00E8316B">
            <w:pPr>
              <w:spacing w:line="360" w:lineRule="auto"/>
              <w:rPr>
                <w:sz w:val="20"/>
                <w:szCs w:val="20"/>
              </w:rPr>
            </w:pPr>
            <w:r w:rsidRPr="00E8316B">
              <w:rPr>
                <w:sz w:val="20"/>
                <w:szCs w:val="20"/>
              </w:rPr>
              <w:t>Уплачен ЕСН в ФБ</w:t>
            </w:r>
          </w:p>
        </w:tc>
        <w:tc>
          <w:tcPr>
            <w:tcW w:w="1215" w:type="dxa"/>
            <w:shd w:val="clear" w:color="auto" w:fill="auto"/>
          </w:tcPr>
          <w:p w:rsidR="004E1495" w:rsidRPr="00E8316B" w:rsidRDefault="004E1495" w:rsidP="00E8316B">
            <w:pPr>
              <w:spacing w:line="360" w:lineRule="auto"/>
              <w:rPr>
                <w:sz w:val="20"/>
                <w:szCs w:val="20"/>
                <w:lang w:val="en-US"/>
              </w:rPr>
            </w:pPr>
            <w:r w:rsidRPr="00E8316B">
              <w:rPr>
                <w:sz w:val="20"/>
                <w:szCs w:val="20"/>
              </w:rPr>
              <w:t>-</w:t>
            </w:r>
            <w:r w:rsidRPr="00E8316B">
              <w:rPr>
                <w:sz w:val="20"/>
                <w:szCs w:val="20"/>
                <w:lang w:val="en-US"/>
              </w:rPr>
              <w:t>||-</w:t>
            </w:r>
          </w:p>
        </w:tc>
        <w:tc>
          <w:tcPr>
            <w:tcW w:w="1628" w:type="dxa"/>
            <w:shd w:val="clear" w:color="auto" w:fill="auto"/>
          </w:tcPr>
          <w:p w:rsidR="004E1495" w:rsidRPr="00E8316B" w:rsidRDefault="004E1495" w:rsidP="00E8316B">
            <w:pPr>
              <w:spacing w:line="360" w:lineRule="auto"/>
              <w:rPr>
                <w:sz w:val="20"/>
                <w:szCs w:val="20"/>
                <w:lang w:val="en-US"/>
              </w:rPr>
            </w:pPr>
            <w:r w:rsidRPr="00E8316B">
              <w:rPr>
                <w:sz w:val="20"/>
                <w:szCs w:val="20"/>
                <w:lang w:val="en-US"/>
              </w:rPr>
              <w:t>-||-</w:t>
            </w:r>
          </w:p>
        </w:tc>
        <w:tc>
          <w:tcPr>
            <w:tcW w:w="1556" w:type="dxa"/>
            <w:gridSpan w:val="2"/>
            <w:shd w:val="clear" w:color="auto" w:fill="auto"/>
          </w:tcPr>
          <w:p w:rsidR="004E1495" w:rsidRPr="00E8316B" w:rsidRDefault="004E1495" w:rsidP="00E8316B">
            <w:pPr>
              <w:spacing w:line="360" w:lineRule="auto"/>
              <w:rPr>
                <w:sz w:val="20"/>
                <w:szCs w:val="20"/>
                <w:lang w:val="en-US"/>
              </w:rPr>
            </w:pPr>
            <w:r w:rsidRPr="00E8316B">
              <w:rPr>
                <w:sz w:val="20"/>
                <w:szCs w:val="20"/>
                <w:lang w:val="en-US"/>
              </w:rPr>
              <w:t>-||-</w:t>
            </w:r>
          </w:p>
        </w:tc>
        <w:tc>
          <w:tcPr>
            <w:tcW w:w="785" w:type="dxa"/>
            <w:shd w:val="clear" w:color="auto" w:fill="auto"/>
          </w:tcPr>
          <w:p w:rsidR="004E1495" w:rsidRPr="00E8316B" w:rsidRDefault="004E1495" w:rsidP="00E8316B">
            <w:pPr>
              <w:spacing w:line="360" w:lineRule="auto"/>
              <w:rPr>
                <w:sz w:val="20"/>
                <w:szCs w:val="20"/>
              </w:rPr>
            </w:pPr>
            <w:r w:rsidRPr="00E8316B">
              <w:rPr>
                <w:sz w:val="20"/>
                <w:szCs w:val="20"/>
              </w:rPr>
              <w:t>69.2.1</w:t>
            </w:r>
          </w:p>
        </w:tc>
        <w:tc>
          <w:tcPr>
            <w:tcW w:w="567" w:type="dxa"/>
            <w:shd w:val="clear" w:color="auto" w:fill="auto"/>
          </w:tcPr>
          <w:p w:rsidR="004E1495" w:rsidRPr="00E8316B" w:rsidRDefault="004E1495" w:rsidP="00E8316B">
            <w:pPr>
              <w:spacing w:line="360" w:lineRule="auto"/>
              <w:rPr>
                <w:sz w:val="20"/>
                <w:szCs w:val="20"/>
              </w:rPr>
            </w:pPr>
            <w:r w:rsidRPr="00E8316B">
              <w:rPr>
                <w:sz w:val="20"/>
                <w:szCs w:val="20"/>
              </w:rPr>
              <w:t>51</w:t>
            </w:r>
          </w:p>
        </w:tc>
        <w:tc>
          <w:tcPr>
            <w:tcW w:w="992" w:type="dxa"/>
            <w:shd w:val="clear" w:color="auto" w:fill="auto"/>
          </w:tcPr>
          <w:p w:rsidR="004E1495" w:rsidRPr="00E8316B" w:rsidRDefault="004E1495" w:rsidP="00E8316B">
            <w:pPr>
              <w:spacing w:line="360" w:lineRule="auto"/>
              <w:rPr>
                <w:sz w:val="20"/>
                <w:szCs w:val="20"/>
              </w:rPr>
            </w:pPr>
            <w:r w:rsidRPr="00E8316B">
              <w:rPr>
                <w:sz w:val="20"/>
                <w:szCs w:val="20"/>
                <w:lang w:val="en-US"/>
              </w:rPr>
              <w:t>30143</w:t>
            </w:r>
          </w:p>
        </w:tc>
      </w:tr>
      <w:tr w:rsidR="00663A83" w:rsidRPr="00E8316B" w:rsidTr="00E8316B">
        <w:trPr>
          <w:jc w:val="center"/>
        </w:trPr>
        <w:tc>
          <w:tcPr>
            <w:tcW w:w="567" w:type="dxa"/>
            <w:shd w:val="clear" w:color="auto" w:fill="auto"/>
          </w:tcPr>
          <w:p w:rsidR="004E1495" w:rsidRPr="00E8316B" w:rsidRDefault="004E1495" w:rsidP="00E8316B">
            <w:pPr>
              <w:spacing w:line="360" w:lineRule="auto"/>
              <w:rPr>
                <w:sz w:val="20"/>
                <w:szCs w:val="20"/>
                <w:lang w:val="en-US"/>
              </w:rPr>
            </w:pPr>
            <w:r w:rsidRPr="00E8316B">
              <w:rPr>
                <w:sz w:val="20"/>
                <w:szCs w:val="20"/>
                <w:lang w:val="en-US"/>
              </w:rPr>
              <w:t>5</w:t>
            </w:r>
          </w:p>
        </w:tc>
        <w:tc>
          <w:tcPr>
            <w:tcW w:w="1834" w:type="dxa"/>
            <w:shd w:val="clear" w:color="auto" w:fill="auto"/>
          </w:tcPr>
          <w:p w:rsidR="004E1495" w:rsidRPr="00E8316B" w:rsidRDefault="004E1495" w:rsidP="00E8316B">
            <w:pPr>
              <w:spacing w:line="360" w:lineRule="auto"/>
              <w:rPr>
                <w:sz w:val="20"/>
                <w:szCs w:val="20"/>
              </w:rPr>
            </w:pPr>
            <w:r w:rsidRPr="00E8316B">
              <w:rPr>
                <w:sz w:val="20"/>
                <w:szCs w:val="20"/>
              </w:rPr>
              <w:t>Уплачен ЕСН в ФФОМС</w:t>
            </w:r>
          </w:p>
        </w:tc>
        <w:tc>
          <w:tcPr>
            <w:tcW w:w="1215" w:type="dxa"/>
            <w:shd w:val="clear" w:color="auto" w:fill="auto"/>
          </w:tcPr>
          <w:p w:rsidR="004E1495" w:rsidRPr="00E8316B" w:rsidRDefault="004E1495" w:rsidP="00E8316B">
            <w:pPr>
              <w:spacing w:line="360" w:lineRule="auto"/>
              <w:rPr>
                <w:sz w:val="20"/>
                <w:szCs w:val="20"/>
                <w:lang w:val="en-US"/>
              </w:rPr>
            </w:pPr>
            <w:r w:rsidRPr="00E8316B">
              <w:rPr>
                <w:sz w:val="20"/>
                <w:szCs w:val="20"/>
                <w:lang w:val="en-US"/>
              </w:rPr>
              <w:t>-||-</w:t>
            </w:r>
          </w:p>
        </w:tc>
        <w:tc>
          <w:tcPr>
            <w:tcW w:w="1628" w:type="dxa"/>
            <w:shd w:val="clear" w:color="auto" w:fill="auto"/>
          </w:tcPr>
          <w:p w:rsidR="004E1495" w:rsidRPr="00E8316B" w:rsidRDefault="004E1495" w:rsidP="00E8316B">
            <w:pPr>
              <w:spacing w:line="360" w:lineRule="auto"/>
              <w:rPr>
                <w:sz w:val="20"/>
                <w:szCs w:val="20"/>
                <w:lang w:val="en-US"/>
              </w:rPr>
            </w:pPr>
            <w:r w:rsidRPr="00E8316B">
              <w:rPr>
                <w:sz w:val="20"/>
                <w:szCs w:val="20"/>
                <w:lang w:val="en-US"/>
              </w:rPr>
              <w:t>-||-</w:t>
            </w:r>
          </w:p>
        </w:tc>
        <w:tc>
          <w:tcPr>
            <w:tcW w:w="1556" w:type="dxa"/>
            <w:gridSpan w:val="2"/>
            <w:shd w:val="clear" w:color="auto" w:fill="auto"/>
          </w:tcPr>
          <w:p w:rsidR="004E1495" w:rsidRPr="00E8316B" w:rsidRDefault="004E1495" w:rsidP="00E8316B">
            <w:pPr>
              <w:spacing w:line="360" w:lineRule="auto"/>
              <w:rPr>
                <w:sz w:val="20"/>
                <w:szCs w:val="20"/>
                <w:lang w:val="en-US"/>
              </w:rPr>
            </w:pPr>
            <w:r w:rsidRPr="00E8316B">
              <w:rPr>
                <w:sz w:val="20"/>
                <w:szCs w:val="20"/>
                <w:lang w:val="en-US"/>
              </w:rPr>
              <w:t>-||-</w:t>
            </w:r>
          </w:p>
        </w:tc>
        <w:tc>
          <w:tcPr>
            <w:tcW w:w="785" w:type="dxa"/>
            <w:shd w:val="clear" w:color="auto" w:fill="auto"/>
          </w:tcPr>
          <w:p w:rsidR="004E1495" w:rsidRPr="00E8316B" w:rsidRDefault="004E1495" w:rsidP="00E8316B">
            <w:pPr>
              <w:spacing w:line="360" w:lineRule="auto"/>
              <w:rPr>
                <w:sz w:val="20"/>
                <w:szCs w:val="20"/>
              </w:rPr>
            </w:pPr>
            <w:r w:rsidRPr="00E8316B">
              <w:rPr>
                <w:sz w:val="20"/>
                <w:szCs w:val="20"/>
              </w:rPr>
              <w:t>69.3.1</w:t>
            </w:r>
          </w:p>
        </w:tc>
        <w:tc>
          <w:tcPr>
            <w:tcW w:w="567" w:type="dxa"/>
            <w:shd w:val="clear" w:color="auto" w:fill="auto"/>
          </w:tcPr>
          <w:p w:rsidR="004E1495" w:rsidRPr="00E8316B" w:rsidRDefault="004E1495" w:rsidP="00E8316B">
            <w:pPr>
              <w:spacing w:line="360" w:lineRule="auto"/>
              <w:rPr>
                <w:sz w:val="20"/>
                <w:szCs w:val="20"/>
              </w:rPr>
            </w:pPr>
            <w:r w:rsidRPr="00E8316B">
              <w:rPr>
                <w:sz w:val="20"/>
                <w:szCs w:val="20"/>
              </w:rPr>
              <w:t>51</w:t>
            </w:r>
          </w:p>
        </w:tc>
        <w:tc>
          <w:tcPr>
            <w:tcW w:w="992" w:type="dxa"/>
            <w:shd w:val="clear" w:color="auto" w:fill="auto"/>
          </w:tcPr>
          <w:p w:rsidR="004E1495" w:rsidRPr="00E8316B" w:rsidRDefault="004E1495" w:rsidP="00E8316B">
            <w:pPr>
              <w:spacing w:line="360" w:lineRule="auto"/>
              <w:rPr>
                <w:sz w:val="20"/>
                <w:szCs w:val="20"/>
                <w:lang w:val="en-US"/>
              </w:rPr>
            </w:pPr>
            <w:r w:rsidRPr="00E8316B">
              <w:rPr>
                <w:sz w:val="20"/>
                <w:szCs w:val="20"/>
                <w:lang w:val="en-US"/>
              </w:rPr>
              <w:t>5526</w:t>
            </w:r>
          </w:p>
        </w:tc>
      </w:tr>
      <w:tr w:rsidR="00663A83" w:rsidRPr="00E8316B" w:rsidTr="00E8316B">
        <w:trPr>
          <w:jc w:val="center"/>
        </w:trPr>
        <w:tc>
          <w:tcPr>
            <w:tcW w:w="567" w:type="dxa"/>
            <w:tcBorders>
              <w:bottom w:val="nil"/>
            </w:tcBorders>
            <w:shd w:val="clear" w:color="auto" w:fill="auto"/>
          </w:tcPr>
          <w:p w:rsidR="004E1495" w:rsidRPr="00E8316B" w:rsidRDefault="004E1495" w:rsidP="00E8316B">
            <w:pPr>
              <w:spacing w:line="360" w:lineRule="auto"/>
              <w:rPr>
                <w:sz w:val="20"/>
                <w:szCs w:val="20"/>
                <w:lang w:val="en-US"/>
              </w:rPr>
            </w:pPr>
            <w:r w:rsidRPr="00E8316B">
              <w:rPr>
                <w:sz w:val="20"/>
                <w:szCs w:val="20"/>
                <w:lang w:val="en-US"/>
              </w:rPr>
              <w:t>6</w:t>
            </w:r>
          </w:p>
        </w:tc>
        <w:tc>
          <w:tcPr>
            <w:tcW w:w="1834" w:type="dxa"/>
            <w:tcBorders>
              <w:bottom w:val="nil"/>
            </w:tcBorders>
            <w:shd w:val="clear" w:color="auto" w:fill="auto"/>
          </w:tcPr>
          <w:p w:rsidR="004E1495" w:rsidRPr="00E8316B" w:rsidRDefault="004E1495" w:rsidP="00E8316B">
            <w:pPr>
              <w:spacing w:line="360" w:lineRule="auto"/>
              <w:rPr>
                <w:sz w:val="20"/>
                <w:szCs w:val="20"/>
              </w:rPr>
            </w:pPr>
            <w:r w:rsidRPr="00E8316B">
              <w:rPr>
                <w:sz w:val="20"/>
                <w:szCs w:val="20"/>
              </w:rPr>
              <w:t>Уплачен ЕСН в</w:t>
            </w:r>
            <w:r w:rsidRPr="00E8316B">
              <w:rPr>
                <w:sz w:val="20"/>
                <w:szCs w:val="20"/>
                <w:lang w:val="en-US"/>
              </w:rPr>
              <w:t xml:space="preserve"> </w:t>
            </w:r>
            <w:r w:rsidRPr="00E8316B">
              <w:rPr>
                <w:sz w:val="20"/>
                <w:szCs w:val="20"/>
              </w:rPr>
              <w:t>ТФОМС</w:t>
            </w:r>
          </w:p>
        </w:tc>
        <w:tc>
          <w:tcPr>
            <w:tcW w:w="1215" w:type="dxa"/>
            <w:tcBorders>
              <w:bottom w:val="nil"/>
            </w:tcBorders>
            <w:shd w:val="clear" w:color="auto" w:fill="auto"/>
          </w:tcPr>
          <w:p w:rsidR="004E1495" w:rsidRPr="00E8316B" w:rsidRDefault="004E1495" w:rsidP="00E8316B">
            <w:pPr>
              <w:spacing w:line="360" w:lineRule="auto"/>
              <w:rPr>
                <w:sz w:val="20"/>
                <w:szCs w:val="20"/>
                <w:lang w:val="en-US"/>
              </w:rPr>
            </w:pPr>
            <w:r w:rsidRPr="00E8316B">
              <w:rPr>
                <w:sz w:val="20"/>
                <w:szCs w:val="20"/>
                <w:lang w:val="en-US"/>
              </w:rPr>
              <w:t>-||-</w:t>
            </w:r>
          </w:p>
        </w:tc>
        <w:tc>
          <w:tcPr>
            <w:tcW w:w="1628" w:type="dxa"/>
            <w:tcBorders>
              <w:bottom w:val="nil"/>
            </w:tcBorders>
            <w:shd w:val="clear" w:color="auto" w:fill="auto"/>
          </w:tcPr>
          <w:p w:rsidR="004E1495" w:rsidRPr="00E8316B" w:rsidRDefault="004E1495" w:rsidP="00E8316B">
            <w:pPr>
              <w:spacing w:line="360" w:lineRule="auto"/>
              <w:rPr>
                <w:sz w:val="20"/>
                <w:szCs w:val="20"/>
                <w:lang w:val="en-US"/>
              </w:rPr>
            </w:pPr>
            <w:r w:rsidRPr="00E8316B">
              <w:rPr>
                <w:sz w:val="20"/>
                <w:szCs w:val="20"/>
                <w:lang w:val="en-US"/>
              </w:rPr>
              <w:t>-||-</w:t>
            </w:r>
          </w:p>
        </w:tc>
        <w:tc>
          <w:tcPr>
            <w:tcW w:w="1556" w:type="dxa"/>
            <w:gridSpan w:val="2"/>
            <w:tcBorders>
              <w:bottom w:val="nil"/>
            </w:tcBorders>
            <w:shd w:val="clear" w:color="auto" w:fill="auto"/>
          </w:tcPr>
          <w:p w:rsidR="004E1495" w:rsidRPr="00E8316B" w:rsidRDefault="004E1495" w:rsidP="00E8316B">
            <w:pPr>
              <w:spacing w:line="360" w:lineRule="auto"/>
              <w:rPr>
                <w:sz w:val="20"/>
                <w:szCs w:val="20"/>
                <w:lang w:val="en-US"/>
              </w:rPr>
            </w:pPr>
            <w:r w:rsidRPr="00E8316B">
              <w:rPr>
                <w:sz w:val="20"/>
                <w:szCs w:val="20"/>
                <w:lang w:val="en-US"/>
              </w:rPr>
              <w:t>-||-</w:t>
            </w:r>
          </w:p>
        </w:tc>
        <w:tc>
          <w:tcPr>
            <w:tcW w:w="785" w:type="dxa"/>
            <w:tcBorders>
              <w:bottom w:val="nil"/>
            </w:tcBorders>
            <w:shd w:val="clear" w:color="auto" w:fill="auto"/>
          </w:tcPr>
          <w:p w:rsidR="004E1495" w:rsidRPr="00E8316B" w:rsidRDefault="004E1495" w:rsidP="00E8316B">
            <w:pPr>
              <w:spacing w:line="360" w:lineRule="auto"/>
              <w:rPr>
                <w:sz w:val="20"/>
                <w:szCs w:val="20"/>
              </w:rPr>
            </w:pPr>
            <w:r w:rsidRPr="00E8316B">
              <w:rPr>
                <w:sz w:val="20"/>
                <w:szCs w:val="20"/>
              </w:rPr>
              <w:t>69.3.2</w:t>
            </w:r>
          </w:p>
        </w:tc>
        <w:tc>
          <w:tcPr>
            <w:tcW w:w="567" w:type="dxa"/>
            <w:tcBorders>
              <w:bottom w:val="nil"/>
            </w:tcBorders>
            <w:shd w:val="clear" w:color="auto" w:fill="auto"/>
          </w:tcPr>
          <w:p w:rsidR="004E1495" w:rsidRPr="00E8316B" w:rsidRDefault="004E1495" w:rsidP="00E8316B">
            <w:pPr>
              <w:spacing w:line="360" w:lineRule="auto"/>
              <w:rPr>
                <w:sz w:val="20"/>
                <w:szCs w:val="20"/>
              </w:rPr>
            </w:pPr>
            <w:r w:rsidRPr="00E8316B">
              <w:rPr>
                <w:sz w:val="20"/>
                <w:szCs w:val="20"/>
              </w:rPr>
              <w:t>51</w:t>
            </w:r>
          </w:p>
        </w:tc>
        <w:tc>
          <w:tcPr>
            <w:tcW w:w="992" w:type="dxa"/>
            <w:tcBorders>
              <w:bottom w:val="nil"/>
            </w:tcBorders>
            <w:shd w:val="clear" w:color="auto" w:fill="auto"/>
          </w:tcPr>
          <w:p w:rsidR="004E1495" w:rsidRPr="00E8316B" w:rsidRDefault="004E1495" w:rsidP="00E8316B">
            <w:pPr>
              <w:spacing w:line="360" w:lineRule="auto"/>
              <w:rPr>
                <w:sz w:val="20"/>
                <w:szCs w:val="20"/>
                <w:lang w:val="en-US"/>
              </w:rPr>
            </w:pPr>
            <w:r w:rsidRPr="00E8316B">
              <w:rPr>
                <w:sz w:val="20"/>
                <w:szCs w:val="20"/>
                <w:lang w:val="en-US"/>
              </w:rPr>
              <w:t>10047</w:t>
            </w:r>
          </w:p>
        </w:tc>
      </w:tr>
      <w:tr w:rsidR="00663A83" w:rsidRPr="00E8316B" w:rsidTr="00E8316B">
        <w:trPr>
          <w:jc w:val="center"/>
        </w:trPr>
        <w:tc>
          <w:tcPr>
            <w:tcW w:w="567" w:type="dxa"/>
            <w:tcBorders>
              <w:top w:val="nil"/>
            </w:tcBorders>
            <w:shd w:val="clear" w:color="auto" w:fill="auto"/>
          </w:tcPr>
          <w:p w:rsidR="00663A83" w:rsidRPr="00E8316B" w:rsidRDefault="00663A83" w:rsidP="00E8316B">
            <w:pPr>
              <w:spacing w:line="360" w:lineRule="auto"/>
              <w:rPr>
                <w:sz w:val="20"/>
                <w:szCs w:val="20"/>
              </w:rPr>
            </w:pPr>
          </w:p>
        </w:tc>
        <w:tc>
          <w:tcPr>
            <w:tcW w:w="1834" w:type="dxa"/>
            <w:tcBorders>
              <w:top w:val="nil"/>
            </w:tcBorders>
            <w:shd w:val="clear" w:color="auto" w:fill="auto"/>
          </w:tcPr>
          <w:p w:rsidR="00663A83" w:rsidRPr="00E8316B" w:rsidRDefault="00663A83" w:rsidP="00E8316B">
            <w:pPr>
              <w:spacing w:line="360" w:lineRule="auto"/>
              <w:rPr>
                <w:sz w:val="20"/>
                <w:szCs w:val="20"/>
              </w:rPr>
            </w:pPr>
          </w:p>
        </w:tc>
        <w:tc>
          <w:tcPr>
            <w:tcW w:w="1215" w:type="dxa"/>
            <w:tcBorders>
              <w:top w:val="nil"/>
            </w:tcBorders>
            <w:shd w:val="clear" w:color="auto" w:fill="auto"/>
          </w:tcPr>
          <w:p w:rsidR="00663A83" w:rsidRPr="00E8316B" w:rsidRDefault="00663A83" w:rsidP="00E8316B">
            <w:pPr>
              <w:spacing w:line="360" w:lineRule="auto"/>
              <w:rPr>
                <w:sz w:val="20"/>
                <w:szCs w:val="20"/>
              </w:rPr>
            </w:pPr>
          </w:p>
        </w:tc>
        <w:tc>
          <w:tcPr>
            <w:tcW w:w="1628" w:type="dxa"/>
            <w:tcBorders>
              <w:top w:val="nil"/>
            </w:tcBorders>
            <w:shd w:val="clear" w:color="auto" w:fill="auto"/>
          </w:tcPr>
          <w:p w:rsidR="00663A83" w:rsidRPr="00E8316B" w:rsidRDefault="00663A83" w:rsidP="00E8316B">
            <w:pPr>
              <w:spacing w:line="360" w:lineRule="auto"/>
              <w:rPr>
                <w:sz w:val="20"/>
                <w:szCs w:val="20"/>
              </w:rPr>
            </w:pPr>
          </w:p>
        </w:tc>
        <w:tc>
          <w:tcPr>
            <w:tcW w:w="1542" w:type="dxa"/>
            <w:tcBorders>
              <w:top w:val="nil"/>
            </w:tcBorders>
            <w:shd w:val="clear" w:color="auto" w:fill="auto"/>
          </w:tcPr>
          <w:p w:rsidR="00663A83" w:rsidRPr="00E8316B" w:rsidRDefault="00663A83" w:rsidP="00E8316B">
            <w:pPr>
              <w:spacing w:line="360" w:lineRule="auto"/>
              <w:rPr>
                <w:sz w:val="20"/>
                <w:szCs w:val="20"/>
              </w:rPr>
            </w:pPr>
          </w:p>
        </w:tc>
        <w:tc>
          <w:tcPr>
            <w:tcW w:w="799" w:type="dxa"/>
            <w:gridSpan w:val="2"/>
            <w:tcBorders>
              <w:top w:val="nil"/>
            </w:tcBorders>
            <w:shd w:val="clear" w:color="auto" w:fill="auto"/>
          </w:tcPr>
          <w:p w:rsidR="00663A83" w:rsidRPr="00E8316B" w:rsidRDefault="00663A83" w:rsidP="00E8316B">
            <w:pPr>
              <w:spacing w:line="360" w:lineRule="auto"/>
              <w:rPr>
                <w:sz w:val="20"/>
                <w:szCs w:val="20"/>
              </w:rPr>
            </w:pPr>
          </w:p>
        </w:tc>
        <w:tc>
          <w:tcPr>
            <w:tcW w:w="567" w:type="dxa"/>
            <w:tcBorders>
              <w:top w:val="nil"/>
            </w:tcBorders>
            <w:shd w:val="clear" w:color="auto" w:fill="auto"/>
          </w:tcPr>
          <w:p w:rsidR="00663A83" w:rsidRPr="00E8316B" w:rsidRDefault="00663A83" w:rsidP="00E8316B">
            <w:pPr>
              <w:spacing w:line="360" w:lineRule="auto"/>
              <w:rPr>
                <w:sz w:val="20"/>
                <w:szCs w:val="20"/>
              </w:rPr>
            </w:pPr>
          </w:p>
        </w:tc>
        <w:tc>
          <w:tcPr>
            <w:tcW w:w="992" w:type="dxa"/>
            <w:tcBorders>
              <w:top w:val="nil"/>
            </w:tcBorders>
            <w:shd w:val="clear" w:color="auto" w:fill="auto"/>
          </w:tcPr>
          <w:p w:rsidR="00663A83" w:rsidRPr="00E8316B" w:rsidRDefault="00663A83" w:rsidP="00E8316B">
            <w:pPr>
              <w:spacing w:line="360" w:lineRule="auto"/>
              <w:rPr>
                <w:sz w:val="20"/>
                <w:szCs w:val="20"/>
              </w:rPr>
            </w:pPr>
          </w:p>
        </w:tc>
      </w:tr>
      <w:tr w:rsidR="00663A83" w:rsidRPr="00E8316B" w:rsidTr="00E8316B">
        <w:trPr>
          <w:jc w:val="center"/>
        </w:trPr>
        <w:tc>
          <w:tcPr>
            <w:tcW w:w="567" w:type="dxa"/>
            <w:shd w:val="clear" w:color="auto" w:fill="auto"/>
          </w:tcPr>
          <w:p w:rsidR="004E1495" w:rsidRPr="00E8316B" w:rsidRDefault="004E1495" w:rsidP="00E8316B">
            <w:pPr>
              <w:spacing w:line="360" w:lineRule="auto"/>
              <w:rPr>
                <w:sz w:val="20"/>
                <w:szCs w:val="20"/>
                <w:lang w:val="en-US"/>
              </w:rPr>
            </w:pPr>
            <w:r w:rsidRPr="00E8316B">
              <w:rPr>
                <w:sz w:val="20"/>
                <w:szCs w:val="20"/>
                <w:lang w:val="en-US"/>
              </w:rPr>
              <w:t>8</w:t>
            </w:r>
          </w:p>
        </w:tc>
        <w:tc>
          <w:tcPr>
            <w:tcW w:w="1834" w:type="dxa"/>
            <w:shd w:val="clear" w:color="auto" w:fill="auto"/>
          </w:tcPr>
          <w:p w:rsidR="004E1495" w:rsidRPr="00E8316B" w:rsidRDefault="004E1495" w:rsidP="00E8316B">
            <w:pPr>
              <w:spacing w:line="360" w:lineRule="auto"/>
              <w:rPr>
                <w:sz w:val="20"/>
                <w:szCs w:val="20"/>
              </w:rPr>
            </w:pPr>
            <w:r w:rsidRPr="00E8316B">
              <w:rPr>
                <w:sz w:val="20"/>
                <w:szCs w:val="20"/>
              </w:rPr>
              <w:t>Начислен НДФЛ</w:t>
            </w:r>
          </w:p>
        </w:tc>
        <w:tc>
          <w:tcPr>
            <w:tcW w:w="1215" w:type="dxa"/>
            <w:shd w:val="clear" w:color="auto" w:fill="auto"/>
          </w:tcPr>
          <w:p w:rsidR="004E1495" w:rsidRPr="00E8316B" w:rsidRDefault="004E1495" w:rsidP="00E8316B">
            <w:pPr>
              <w:spacing w:line="360" w:lineRule="auto"/>
              <w:rPr>
                <w:sz w:val="20"/>
                <w:szCs w:val="20"/>
              </w:rPr>
            </w:pPr>
            <w:r w:rsidRPr="00E8316B">
              <w:rPr>
                <w:sz w:val="20"/>
                <w:szCs w:val="20"/>
              </w:rPr>
              <w:t>Расчетно-платежная ведомость</w:t>
            </w:r>
          </w:p>
        </w:tc>
        <w:tc>
          <w:tcPr>
            <w:tcW w:w="1628" w:type="dxa"/>
            <w:shd w:val="clear" w:color="auto" w:fill="auto"/>
          </w:tcPr>
          <w:p w:rsidR="004E1495" w:rsidRPr="00E8316B" w:rsidRDefault="004E1495" w:rsidP="00E8316B">
            <w:pPr>
              <w:spacing w:line="360" w:lineRule="auto"/>
              <w:rPr>
                <w:sz w:val="20"/>
                <w:szCs w:val="20"/>
                <w:lang w:val="en-US"/>
              </w:rPr>
            </w:pPr>
            <w:r w:rsidRPr="00E8316B">
              <w:rPr>
                <w:sz w:val="20"/>
                <w:szCs w:val="20"/>
                <w:lang w:val="en-US"/>
              </w:rPr>
              <w:t>-||-</w:t>
            </w:r>
          </w:p>
        </w:tc>
        <w:tc>
          <w:tcPr>
            <w:tcW w:w="1556" w:type="dxa"/>
            <w:gridSpan w:val="2"/>
            <w:shd w:val="clear" w:color="auto" w:fill="auto"/>
          </w:tcPr>
          <w:p w:rsidR="004E1495" w:rsidRPr="00E8316B" w:rsidRDefault="004E1495" w:rsidP="00E8316B">
            <w:pPr>
              <w:spacing w:line="360" w:lineRule="auto"/>
              <w:rPr>
                <w:sz w:val="20"/>
                <w:szCs w:val="20"/>
                <w:lang w:val="en-US"/>
              </w:rPr>
            </w:pPr>
            <w:r w:rsidRPr="00E8316B">
              <w:rPr>
                <w:sz w:val="20"/>
                <w:szCs w:val="20"/>
                <w:lang w:val="en-US"/>
              </w:rPr>
              <w:t>-||-</w:t>
            </w:r>
          </w:p>
        </w:tc>
        <w:tc>
          <w:tcPr>
            <w:tcW w:w="785" w:type="dxa"/>
            <w:shd w:val="clear" w:color="auto" w:fill="auto"/>
          </w:tcPr>
          <w:p w:rsidR="004E1495" w:rsidRPr="00E8316B" w:rsidRDefault="004E1495" w:rsidP="00E8316B">
            <w:pPr>
              <w:spacing w:line="360" w:lineRule="auto"/>
              <w:rPr>
                <w:sz w:val="20"/>
                <w:szCs w:val="20"/>
              </w:rPr>
            </w:pPr>
            <w:r w:rsidRPr="00E8316B">
              <w:rPr>
                <w:sz w:val="20"/>
                <w:szCs w:val="20"/>
              </w:rPr>
              <w:t>70</w:t>
            </w:r>
          </w:p>
        </w:tc>
        <w:tc>
          <w:tcPr>
            <w:tcW w:w="567" w:type="dxa"/>
            <w:shd w:val="clear" w:color="auto" w:fill="auto"/>
          </w:tcPr>
          <w:p w:rsidR="004E1495" w:rsidRPr="00E8316B" w:rsidRDefault="004E1495" w:rsidP="00E8316B">
            <w:pPr>
              <w:spacing w:line="360" w:lineRule="auto"/>
              <w:rPr>
                <w:sz w:val="20"/>
                <w:szCs w:val="20"/>
              </w:rPr>
            </w:pPr>
            <w:r w:rsidRPr="00E8316B">
              <w:rPr>
                <w:sz w:val="20"/>
                <w:szCs w:val="20"/>
              </w:rPr>
              <w:t>68.1</w:t>
            </w:r>
          </w:p>
        </w:tc>
        <w:tc>
          <w:tcPr>
            <w:tcW w:w="992" w:type="dxa"/>
            <w:shd w:val="clear" w:color="auto" w:fill="auto"/>
          </w:tcPr>
          <w:p w:rsidR="004E1495" w:rsidRPr="00E8316B" w:rsidRDefault="004E1495" w:rsidP="00E8316B">
            <w:pPr>
              <w:spacing w:line="360" w:lineRule="auto"/>
              <w:rPr>
                <w:sz w:val="20"/>
                <w:szCs w:val="20"/>
              </w:rPr>
            </w:pPr>
            <w:r w:rsidRPr="00E8316B">
              <w:rPr>
                <w:sz w:val="20"/>
                <w:szCs w:val="20"/>
              </w:rPr>
              <w:t>76562</w:t>
            </w:r>
          </w:p>
        </w:tc>
      </w:tr>
    </w:tbl>
    <w:p w:rsidR="00243D1A" w:rsidRPr="00807565" w:rsidRDefault="00243D1A" w:rsidP="00807565">
      <w:pPr>
        <w:tabs>
          <w:tab w:val="left" w:pos="1134"/>
        </w:tabs>
        <w:spacing w:line="360" w:lineRule="auto"/>
        <w:ind w:firstLine="709"/>
        <w:jc w:val="both"/>
        <w:rPr>
          <w:sz w:val="28"/>
          <w:szCs w:val="28"/>
        </w:rPr>
      </w:pPr>
    </w:p>
    <w:p w:rsidR="004C21D4" w:rsidRDefault="004C21D4">
      <w:pPr>
        <w:rPr>
          <w:sz w:val="28"/>
          <w:szCs w:val="28"/>
        </w:rPr>
      </w:pPr>
      <w:r>
        <w:rPr>
          <w:sz w:val="28"/>
          <w:szCs w:val="28"/>
        </w:rPr>
        <w:br w:type="page"/>
      </w:r>
    </w:p>
    <w:p w:rsidR="005F6DB6" w:rsidRPr="004C21D4" w:rsidRDefault="005F6DB6" w:rsidP="004C21D4">
      <w:pPr>
        <w:numPr>
          <w:ilvl w:val="0"/>
          <w:numId w:val="3"/>
        </w:numPr>
        <w:tabs>
          <w:tab w:val="left" w:pos="1134"/>
        </w:tabs>
        <w:spacing w:line="360" w:lineRule="auto"/>
        <w:ind w:left="0" w:firstLine="709"/>
        <w:jc w:val="center"/>
        <w:rPr>
          <w:b/>
          <w:sz w:val="28"/>
          <w:szCs w:val="28"/>
        </w:rPr>
      </w:pPr>
      <w:r w:rsidRPr="004C21D4">
        <w:rPr>
          <w:b/>
          <w:sz w:val="28"/>
          <w:szCs w:val="28"/>
        </w:rPr>
        <w:t>Учет расчетов по кредитам и займам</w:t>
      </w:r>
    </w:p>
    <w:p w:rsidR="00680A46" w:rsidRPr="00807565" w:rsidRDefault="00680A46" w:rsidP="00807565">
      <w:pPr>
        <w:tabs>
          <w:tab w:val="left" w:pos="1134"/>
        </w:tabs>
        <w:spacing w:line="360" w:lineRule="auto"/>
        <w:ind w:firstLine="709"/>
        <w:jc w:val="both"/>
        <w:rPr>
          <w:sz w:val="28"/>
          <w:szCs w:val="28"/>
        </w:rPr>
      </w:pPr>
    </w:p>
    <w:p w:rsidR="009362DE" w:rsidRPr="00807565" w:rsidRDefault="009362DE" w:rsidP="00807565">
      <w:pPr>
        <w:tabs>
          <w:tab w:val="left" w:pos="1134"/>
        </w:tabs>
        <w:spacing w:line="360" w:lineRule="auto"/>
        <w:ind w:firstLine="709"/>
        <w:jc w:val="both"/>
        <w:rPr>
          <w:sz w:val="28"/>
          <w:szCs w:val="28"/>
        </w:rPr>
      </w:pPr>
      <w:r w:rsidRPr="00807565">
        <w:rPr>
          <w:sz w:val="28"/>
          <w:szCs w:val="28"/>
        </w:rPr>
        <w:t>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w:t>
      </w:r>
    </w:p>
    <w:p w:rsidR="009362DE" w:rsidRPr="00807565" w:rsidRDefault="009362DE" w:rsidP="00807565">
      <w:pPr>
        <w:tabs>
          <w:tab w:val="left" w:pos="1134"/>
        </w:tabs>
        <w:spacing w:line="360" w:lineRule="auto"/>
        <w:ind w:firstLine="709"/>
        <w:jc w:val="both"/>
        <w:rPr>
          <w:sz w:val="28"/>
          <w:szCs w:val="28"/>
        </w:rPr>
      </w:pPr>
      <w:r w:rsidRPr="00807565">
        <w:rPr>
          <w:sz w:val="28"/>
          <w:szCs w:val="28"/>
        </w:rPr>
        <w:t>Договор займа считается заключенным с момента передачи денег или других вещей.</w:t>
      </w:r>
    </w:p>
    <w:p w:rsidR="009362DE" w:rsidRPr="00807565" w:rsidRDefault="009362DE" w:rsidP="00807565">
      <w:pPr>
        <w:tabs>
          <w:tab w:val="left" w:pos="1134"/>
        </w:tabs>
        <w:spacing w:line="360" w:lineRule="auto"/>
        <w:ind w:firstLine="709"/>
        <w:jc w:val="both"/>
        <w:rPr>
          <w:sz w:val="28"/>
          <w:szCs w:val="28"/>
        </w:rPr>
      </w:pPr>
      <w:r w:rsidRPr="00807565">
        <w:rPr>
          <w:sz w:val="28"/>
          <w:szCs w:val="28"/>
        </w:rPr>
        <w:t>Договор займа между гражданами должен быть заключен в письменной форме, если его сумма превышает не менее чем в десять раз установленный законом минимальный размер оплаты труда, а в случае, когда займодавцем является юридическое лицо, - независимо от суммы.</w:t>
      </w:r>
    </w:p>
    <w:p w:rsidR="009362DE" w:rsidRPr="00807565" w:rsidRDefault="009362DE" w:rsidP="00807565">
      <w:pPr>
        <w:tabs>
          <w:tab w:val="left" w:pos="1134"/>
        </w:tabs>
        <w:spacing w:line="360" w:lineRule="auto"/>
        <w:ind w:firstLine="709"/>
        <w:jc w:val="both"/>
        <w:rPr>
          <w:sz w:val="28"/>
          <w:szCs w:val="28"/>
        </w:rPr>
      </w:pPr>
      <w:r w:rsidRPr="00807565">
        <w:rPr>
          <w:sz w:val="28"/>
          <w:szCs w:val="28"/>
        </w:rPr>
        <w:t>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rsidR="009362DE" w:rsidRPr="00807565" w:rsidRDefault="009362DE" w:rsidP="00807565">
      <w:pPr>
        <w:tabs>
          <w:tab w:val="left" w:pos="1134"/>
        </w:tabs>
        <w:spacing w:line="360" w:lineRule="auto"/>
        <w:ind w:firstLine="709"/>
        <w:jc w:val="both"/>
        <w:rPr>
          <w:sz w:val="28"/>
          <w:szCs w:val="28"/>
        </w:rPr>
      </w:pPr>
      <w:r w:rsidRPr="00807565">
        <w:rPr>
          <w:sz w:val="28"/>
          <w:szCs w:val="28"/>
        </w:rPr>
        <w:t>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 При отсутствии в договоре условия о размере процентов их размер определяется существующей в месте жительства займодавца, а если займодавцем является юридическое лицо, в месте его нахождения ставкой банковского процента (ставкой рефинансирования) на день уплаты заемщиком суммы долга или его соответствующей части.</w:t>
      </w:r>
    </w:p>
    <w:p w:rsidR="009362DE" w:rsidRPr="00807565" w:rsidRDefault="009362DE" w:rsidP="00807565">
      <w:pPr>
        <w:tabs>
          <w:tab w:val="left" w:pos="1134"/>
        </w:tabs>
        <w:spacing w:line="360" w:lineRule="auto"/>
        <w:ind w:firstLine="709"/>
        <w:jc w:val="both"/>
        <w:rPr>
          <w:sz w:val="28"/>
          <w:szCs w:val="28"/>
        </w:rPr>
      </w:pPr>
      <w:r w:rsidRPr="00807565">
        <w:rPr>
          <w:sz w:val="28"/>
          <w:szCs w:val="28"/>
        </w:rPr>
        <w:t>При отсутствии иного соглашения проценты выплачиваются ежемесячно до дня возврата суммы займа.</w:t>
      </w:r>
    </w:p>
    <w:p w:rsidR="009362DE" w:rsidRPr="00807565" w:rsidRDefault="009362DE" w:rsidP="00807565">
      <w:pPr>
        <w:tabs>
          <w:tab w:val="left" w:pos="1134"/>
        </w:tabs>
        <w:spacing w:line="360" w:lineRule="auto"/>
        <w:ind w:firstLine="709"/>
        <w:jc w:val="both"/>
        <w:rPr>
          <w:sz w:val="28"/>
          <w:szCs w:val="28"/>
        </w:rPr>
      </w:pPr>
      <w:r w:rsidRPr="00807565">
        <w:rPr>
          <w:sz w:val="28"/>
          <w:szCs w:val="28"/>
        </w:rPr>
        <w:t>Договор займа предполагается беспроцентным, если в нем прямо не предусмотрено иное, в случаях, когда:</w:t>
      </w:r>
    </w:p>
    <w:p w:rsidR="009362DE" w:rsidRPr="00807565" w:rsidRDefault="009362DE" w:rsidP="00807565">
      <w:pPr>
        <w:tabs>
          <w:tab w:val="left" w:pos="1134"/>
        </w:tabs>
        <w:spacing w:line="360" w:lineRule="auto"/>
        <w:ind w:firstLine="709"/>
        <w:jc w:val="both"/>
        <w:rPr>
          <w:sz w:val="28"/>
          <w:szCs w:val="28"/>
        </w:rPr>
      </w:pPr>
      <w:r w:rsidRPr="00807565">
        <w:rPr>
          <w:sz w:val="28"/>
          <w:szCs w:val="28"/>
        </w:rPr>
        <w:t>договор заключен между гражданами на сумму, не превышающую пятидесятикратного установленного законом минимального размера оплаты труда, и не связан с осуществлением предпринимательской деятельности хотя бы одной из сторон;</w:t>
      </w:r>
    </w:p>
    <w:p w:rsidR="009362DE" w:rsidRPr="00807565" w:rsidRDefault="009362DE" w:rsidP="00807565">
      <w:pPr>
        <w:tabs>
          <w:tab w:val="left" w:pos="1134"/>
        </w:tabs>
        <w:spacing w:line="360" w:lineRule="auto"/>
        <w:ind w:firstLine="709"/>
        <w:jc w:val="both"/>
        <w:rPr>
          <w:sz w:val="28"/>
          <w:szCs w:val="28"/>
        </w:rPr>
      </w:pPr>
      <w:r w:rsidRPr="00807565">
        <w:rPr>
          <w:sz w:val="28"/>
          <w:szCs w:val="28"/>
        </w:rPr>
        <w:t>по договору заемщику передаются не деньги, а другие вещи, определенные родовыми признаками.</w:t>
      </w:r>
    </w:p>
    <w:p w:rsidR="009362DE" w:rsidRPr="00807565" w:rsidRDefault="009362DE" w:rsidP="00807565">
      <w:pPr>
        <w:tabs>
          <w:tab w:val="left" w:pos="1134"/>
        </w:tabs>
        <w:spacing w:line="360" w:lineRule="auto"/>
        <w:ind w:firstLine="709"/>
        <w:jc w:val="both"/>
        <w:rPr>
          <w:sz w:val="28"/>
          <w:szCs w:val="28"/>
        </w:rPr>
      </w:pPr>
      <w:r w:rsidRPr="00807565">
        <w:rPr>
          <w:sz w:val="28"/>
          <w:szCs w:val="28"/>
        </w:rPr>
        <w:t>Заемщик обязан возвратить займодавцу полученную сумму займа в срок и в порядке, которые предусмотрены договором займа.</w:t>
      </w:r>
    </w:p>
    <w:p w:rsidR="009362DE" w:rsidRPr="00807565" w:rsidRDefault="009362DE" w:rsidP="00807565">
      <w:pPr>
        <w:tabs>
          <w:tab w:val="left" w:pos="1134"/>
        </w:tabs>
        <w:spacing w:line="360" w:lineRule="auto"/>
        <w:ind w:firstLine="709"/>
        <w:jc w:val="both"/>
        <w:rPr>
          <w:sz w:val="28"/>
          <w:szCs w:val="28"/>
        </w:rPr>
      </w:pPr>
      <w:r w:rsidRPr="00807565">
        <w:rPr>
          <w:sz w:val="28"/>
          <w:szCs w:val="28"/>
        </w:rPr>
        <w:t>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p w:rsidR="009362DE" w:rsidRPr="00807565" w:rsidRDefault="009362DE" w:rsidP="00807565">
      <w:pPr>
        <w:tabs>
          <w:tab w:val="left" w:pos="1134"/>
        </w:tabs>
        <w:spacing w:line="360" w:lineRule="auto"/>
        <w:ind w:firstLine="709"/>
        <w:jc w:val="both"/>
        <w:rPr>
          <w:sz w:val="28"/>
          <w:szCs w:val="28"/>
        </w:rPr>
      </w:pPr>
      <w:r w:rsidRPr="00807565">
        <w:rPr>
          <w:sz w:val="28"/>
          <w:szCs w:val="28"/>
        </w:rPr>
        <w:t>Если иное не предусмотрено договором займа, сумма беспроцентного займа может быть возвращена заемщиком досрочно.</w:t>
      </w:r>
    </w:p>
    <w:p w:rsidR="009362DE" w:rsidRPr="00807565" w:rsidRDefault="009362DE" w:rsidP="00807565">
      <w:pPr>
        <w:tabs>
          <w:tab w:val="left" w:pos="1134"/>
        </w:tabs>
        <w:spacing w:line="360" w:lineRule="auto"/>
        <w:ind w:firstLine="709"/>
        <w:jc w:val="both"/>
        <w:rPr>
          <w:sz w:val="28"/>
          <w:szCs w:val="28"/>
        </w:rPr>
      </w:pPr>
      <w:r w:rsidRPr="00807565">
        <w:rPr>
          <w:sz w:val="28"/>
          <w:szCs w:val="28"/>
        </w:rPr>
        <w:t>Сумма займа, предоставленного под проценты, может быть возвращена досрочно с согласия займодавца.</w:t>
      </w:r>
    </w:p>
    <w:p w:rsidR="009362DE" w:rsidRPr="00807565" w:rsidRDefault="009362DE" w:rsidP="00807565">
      <w:pPr>
        <w:tabs>
          <w:tab w:val="left" w:pos="1134"/>
        </w:tabs>
        <w:spacing w:line="360" w:lineRule="auto"/>
        <w:ind w:firstLine="709"/>
        <w:jc w:val="both"/>
        <w:rPr>
          <w:sz w:val="28"/>
          <w:szCs w:val="28"/>
        </w:rPr>
      </w:pPr>
      <w:r w:rsidRPr="00807565">
        <w:rPr>
          <w:sz w:val="28"/>
          <w:szCs w:val="28"/>
        </w:rPr>
        <w:t>Если иное не предусмотрено договором займа, сумма займа считается возвращенной в момент передачи ее займодавцу или зачисления соответствующих денежных средств на его банковский счет.</w:t>
      </w:r>
    </w:p>
    <w:p w:rsidR="009362DE" w:rsidRPr="00807565" w:rsidRDefault="009362DE" w:rsidP="00807565">
      <w:pPr>
        <w:tabs>
          <w:tab w:val="left" w:pos="1134"/>
        </w:tabs>
        <w:spacing w:line="360" w:lineRule="auto"/>
        <w:ind w:firstLine="709"/>
        <w:jc w:val="both"/>
        <w:rPr>
          <w:sz w:val="28"/>
          <w:szCs w:val="28"/>
        </w:rPr>
      </w:pPr>
      <w:r w:rsidRPr="00807565">
        <w:rPr>
          <w:sz w:val="28"/>
          <w:szCs w:val="28"/>
        </w:rPr>
        <w:t>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AC07D3" w:rsidRPr="00807565" w:rsidRDefault="00AC07D3" w:rsidP="00807565">
      <w:pPr>
        <w:tabs>
          <w:tab w:val="left" w:pos="1134"/>
        </w:tabs>
        <w:spacing w:line="360" w:lineRule="auto"/>
        <w:ind w:firstLine="709"/>
        <w:jc w:val="both"/>
        <w:rPr>
          <w:sz w:val="28"/>
          <w:szCs w:val="28"/>
        </w:rPr>
      </w:pPr>
      <w:r w:rsidRPr="00807565">
        <w:rPr>
          <w:sz w:val="28"/>
          <w:szCs w:val="28"/>
        </w:rPr>
        <w:t>В договоре должны быть указаны процентные ставки по кредитам и вкладам (депозитам), стоимость банковских услуг и сроки их выполнения, в том числе сроки обработки платежных документов, имущественная ответственность сторон за нарушения договора, включая ответственность за нарушение обязательств по срокам осуществления платежей, а также порядок его расторжения и другие существенные условия договора.</w:t>
      </w:r>
    </w:p>
    <w:p w:rsidR="009362DE" w:rsidRPr="00807565" w:rsidRDefault="009362DE" w:rsidP="00807565">
      <w:pPr>
        <w:tabs>
          <w:tab w:val="left" w:pos="1134"/>
        </w:tabs>
        <w:spacing w:line="360" w:lineRule="auto"/>
        <w:ind w:firstLine="709"/>
        <w:jc w:val="both"/>
        <w:rPr>
          <w:sz w:val="28"/>
          <w:szCs w:val="28"/>
        </w:rPr>
      </w:pPr>
      <w:r w:rsidRPr="00807565">
        <w:rPr>
          <w:sz w:val="28"/>
          <w:szCs w:val="28"/>
        </w:rPr>
        <w:t>К отношениям по кредитному договору применяются правила, как в договоре займа.</w:t>
      </w:r>
    </w:p>
    <w:p w:rsidR="009362DE" w:rsidRPr="00807565" w:rsidRDefault="009362DE" w:rsidP="00807565">
      <w:pPr>
        <w:tabs>
          <w:tab w:val="left" w:pos="1134"/>
        </w:tabs>
        <w:spacing w:line="360" w:lineRule="auto"/>
        <w:ind w:firstLine="709"/>
        <w:jc w:val="both"/>
        <w:rPr>
          <w:sz w:val="28"/>
          <w:szCs w:val="28"/>
        </w:rPr>
      </w:pPr>
      <w:r w:rsidRPr="00807565">
        <w:rPr>
          <w:sz w:val="28"/>
          <w:szCs w:val="28"/>
        </w:rPr>
        <w:t>Кредитный договор должен быть заключен в письменной форме.</w:t>
      </w:r>
    </w:p>
    <w:p w:rsidR="009362DE" w:rsidRPr="00807565" w:rsidRDefault="009362DE" w:rsidP="00807565">
      <w:pPr>
        <w:tabs>
          <w:tab w:val="left" w:pos="1134"/>
        </w:tabs>
        <w:spacing w:line="360" w:lineRule="auto"/>
        <w:ind w:firstLine="709"/>
        <w:jc w:val="both"/>
        <w:rPr>
          <w:sz w:val="28"/>
          <w:szCs w:val="28"/>
        </w:rPr>
      </w:pPr>
      <w:r w:rsidRPr="00807565">
        <w:rPr>
          <w:sz w:val="28"/>
          <w:szCs w:val="28"/>
        </w:rPr>
        <w:t>Несоблюдение письменной формы влечет недействительность кредитного договора. Такой договор считается ничтожным.</w:t>
      </w:r>
    </w:p>
    <w:p w:rsidR="00680A46" w:rsidRPr="00807565" w:rsidRDefault="00680A46" w:rsidP="00807565">
      <w:pPr>
        <w:tabs>
          <w:tab w:val="left" w:pos="1134"/>
        </w:tabs>
        <w:spacing w:line="360" w:lineRule="auto"/>
        <w:ind w:firstLine="709"/>
        <w:jc w:val="both"/>
        <w:rPr>
          <w:sz w:val="28"/>
          <w:szCs w:val="28"/>
        </w:rPr>
      </w:pPr>
      <w:r w:rsidRPr="00807565">
        <w:rPr>
          <w:sz w:val="28"/>
          <w:szCs w:val="28"/>
        </w:rPr>
        <w:t>Получен кредит размером 51000 тыс. руб. на приобретение основного средства. Ежемесячно выплачиваются 6% от стоимости кредита</w:t>
      </w:r>
      <w:r w:rsidR="00625FA7" w:rsidRPr="00807565">
        <w:rPr>
          <w:sz w:val="28"/>
          <w:szCs w:val="28"/>
        </w:rPr>
        <w:t>.</w:t>
      </w:r>
    </w:p>
    <w:p w:rsidR="00E62C13" w:rsidRPr="00807565" w:rsidRDefault="00E62C13" w:rsidP="00807565">
      <w:pPr>
        <w:tabs>
          <w:tab w:val="left" w:pos="1134"/>
        </w:tabs>
        <w:spacing w:line="360" w:lineRule="auto"/>
        <w:ind w:firstLine="709"/>
        <w:jc w:val="both"/>
        <w:rPr>
          <w:sz w:val="28"/>
          <w:szCs w:val="28"/>
        </w:rPr>
      </w:pPr>
    </w:p>
    <w:p w:rsidR="004C21D4" w:rsidRDefault="00E62C13" w:rsidP="00807565">
      <w:pPr>
        <w:tabs>
          <w:tab w:val="left" w:pos="1134"/>
        </w:tabs>
        <w:spacing w:line="360" w:lineRule="auto"/>
        <w:ind w:firstLine="709"/>
        <w:jc w:val="both"/>
        <w:rPr>
          <w:sz w:val="28"/>
          <w:szCs w:val="28"/>
        </w:rPr>
      </w:pPr>
      <w:r w:rsidRPr="00807565">
        <w:rPr>
          <w:sz w:val="28"/>
          <w:szCs w:val="28"/>
        </w:rPr>
        <w:t>Таблица 10</w:t>
      </w:r>
    </w:p>
    <w:p w:rsidR="00243D1A" w:rsidRPr="00807565" w:rsidRDefault="00E62C13" w:rsidP="00807565">
      <w:pPr>
        <w:tabs>
          <w:tab w:val="left" w:pos="1134"/>
        </w:tabs>
        <w:spacing w:line="360" w:lineRule="auto"/>
        <w:ind w:firstLine="709"/>
        <w:jc w:val="both"/>
        <w:rPr>
          <w:sz w:val="28"/>
          <w:szCs w:val="28"/>
        </w:rPr>
      </w:pPr>
      <w:r w:rsidRPr="00807565">
        <w:rPr>
          <w:sz w:val="28"/>
          <w:szCs w:val="28"/>
        </w:rPr>
        <w:t>Хозяйственные операции по учету расчетов по кредитам и займам</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1705"/>
        <w:gridCol w:w="1358"/>
        <w:gridCol w:w="1565"/>
        <w:gridCol w:w="1879"/>
        <w:gridCol w:w="636"/>
        <w:gridCol w:w="567"/>
        <w:gridCol w:w="851"/>
      </w:tblGrid>
      <w:tr w:rsidR="00D404C0" w:rsidRPr="00E8316B" w:rsidTr="00E8316B">
        <w:trPr>
          <w:trHeight w:val="712"/>
          <w:jc w:val="center"/>
        </w:trPr>
        <w:tc>
          <w:tcPr>
            <w:tcW w:w="442" w:type="dxa"/>
            <w:vMerge w:val="restart"/>
            <w:shd w:val="clear" w:color="auto" w:fill="auto"/>
          </w:tcPr>
          <w:p w:rsidR="00D404C0" w:rsidRPr="00E8316B" w:rsidRDefault="00D404C0" w:rsidP="00E8316B">
            <w:pPr>
              <w:tabs>
                <w:tab w:val="left" w:pos="993"/>
              </w:tabs>
              <w:spacing w:line="360" w:lineRule="auto"/>
              <w:rPr>
                <w:sz w:val="20"/>
                <w:szCs w:val="20"/>
              </w:rPr>
            </w:pPr>
            <w:r w:rsidRPr="00E8316B">
              <w:rPr>
                <w:sz w:val="20"/>
                <w:szCs w:val="20"/>
              </w:rPr>
              <w:t>№ п. п.</w:t>
            </w:r>
          </w:p>
        </w:tc>
        <w:tc>
          <w:tcPr>
            <w:tcW w:w="1705" w:type="dxa"/>
            <w:vMerge w:val="restart"/>
            <w:shd w:val="clear" w:color="auto" w:fill="auto"/>
          </w:tcPr>
          <w:p w:rsidR="00D404C0" w:rsidRPr="00E8316B" w:rsidRDefault="00D404C0" w:rsidP="00E8316B">
            <w:pPr>
              <w:spacing w:line="360" w:lineRule="auto"/>
              <w:rPr>
                <w:sz w:val="20"/>
                <w:szCs w:val="20"/>
              </w:rPr>
            </w:pPr>
            <w:r w:rsidRPr="00E8316B">
              <w:rPr>
                <w:sz w:val="20"/>
                <w:szCs w:val="20"/>
              </w:rPr>
              <w:t>Наименование хозяйственной операции</w:t>
            </w:r>
          </w:p>
        </w:tc>
        <w:tc>
          <w:tcPr>
            <w:tcW w:w="4802" w:type="dxa"/>
            <w:gridSpan w:val="3"/>
            <w:shd w:val="clear" w:color="auto" w:fill="auto"/>
          </w:tcPr>
          <w:p w:rsidR="00D404C0" w:rsidRPr="00E8316B" w:rsidRDefault="00D404C0" w:rsidP="00E8316B">
            <w:pPr>
              <w:spacing w:line="360" w:lineRule="auto"/>
              <w:rPr>
                <w:sz w:val="20"/>
                <w:szCs w:val="20"/>
              </w:rPr>
            </w:pPr>
            <w:r w:rsidRPr="00E8316B">
              <w:rPr>
                <w:sz w:val="20"/>
                <w:szCs w:val="20"/>
              </w:rPr>
              <w:t>Документы</w:t>
            </w:r>
          </w:p>
        </w:tc>
        <w:tc>
          <w:tcPr>
            <w:tcW w:w="636" w:type="dxa"/>
            <w:vMerge w:val="restart"/>
            <w:shd w:val="clear" w:color="auto" w:fill="auto"/>
          </w:tcPr>
          <w:p w:rsidR="00D404C0" w:rsidRPr="00E8316B" w:rsidRDefault="00D404C0" w:rsidP="00E8316B">
            <w:pPr>
              <w:spacing w:line="360" w:lineRule="auto"/>
              <w:rPr>
                <w:sz w:val="20"/>
                <w:szCs w:val="20"/>
              </w:rPr>
            </w:pPr>
            <w:r w:rsidRPr="00E8316B">
              <w:rPr>
                <w:sz w:val="20"/>
                <w:szCs w:val="20"/>
              </w:rPr>
              <w:t>Дт</w:t>
            </w:r>
          </w:p>
        </w:tc>
        <w:tc>
          <w:tcPr>
            <w:tcW w:w="567" w:type="dxa"/>
            <w:vMerge w:val="restart"/>
            <w:shd w:val="clear" w:color="auto" w:fill="auto"/>
          </w:tcPr>
          <w:p w:rsidR="00D404C0" w:rsidRPr="00E8316B" w:rsidRDefault="00D404C0" w:rsidP="00E8316B">
            <w:pPr>
              <w:spacing w:line="360" w:lineRule="auto"/>
              <w:rPr>
                <w:sz w:val="20"/>
                <w:szCs w:val="20"/>
              </w:rPr>
            </w:pPr>
            <w:r w:rsidRPr="00E8316B">
              <w:rPr>
                <w:sz w:val="20"/>
                <w:szCs w:val="20"/>
              </w:rPr>
              <w:t>Кт</w:t>
            </w:r>
          </w:p>
        </w:tc>
        <w:tc>
          <w:tcPr>
            <w:tcW w:w="851" w:type="dxa"/>
            <w:vMerge w:val="restart"/>
            <w:shd w:val="clear" w:color="auto" w:fill="auto"/>
          </w:tcPr>
          <w:p w:rsidR="00D404C0" w:rsidRPr="00E8316B" w:rsidRDefault="00D404C0" w:rsidP="00E8316B">
            <w:pPr>
              <w:spacing w:line="360" w:lineRule="auto"/>
              <w:rPr>
                <w:sz w:val="20"/>
                <w:szCs w:val="20"/>
              </w:rPr>
            </w:pPr>
            <w:r w:rsidRPr="00E8316B">
              <w:rPr>
                <w:sz w:val="20"/>
                <w:szCs w:val="20"/>
              </w:rPr>
              <w:t>Сумма</w:t>
            </w:r>
          </w:p>
        </w:tc>
      </w:tr>
      <w:tr w:rsidR="00243D1A" w:rsidRPr="00E8316B" w:rsidTr="00E8316B">
        <w:trPr>
          <w:trHeight w:val="711"/>
          <w:jc w:val="center"/>
        </w:trPr>
        <w:tc>
          <w:tcPr>
            <w:tcW w:w="442" w:type="dxa"/>
            <w:vMerge/>
            <w:shd w:val="clear" w:color="auto" w:fill="auto"/>
          </w:tcPr>
          <w:p w:rsidR="00243D1A" w:rsidRPr="00E8316B" w:rsidRDefault="00243D1A" w:rsidP="00E8316B">
            <w:pPr>
              <w:tabs>
                <w:tab w:val="left" w:pos="993"/>
              </w:tabs>
              <w:spacing w:line="360" w:lineRule="auto"/>
              <w:rPr>
                <w:sz w:val="20"/>
                <w:szCs w:val="20"/>
              </w:rPr>
            </w:pPr>
          </w:p>
        </w:tc>
        <w:tc>
          <w:tcPr>
            <w:tcW w:w="1705" w:type="dxa"/>
            <w:vMerge/>
            <w:shd w:val="clear" w:color="auto" w:fill="auto"/>
          </w:tcPr>
          <w:p w:rsidR="00243D1A" w:rsidRPr="00E8316B" w:rsidRDefault="00243D1A" w:rsidP="00E8316B">
            <w:pPr>
              <w:spacing w:line="360" w:lineRule="auto"/>
              <w:rPr>
                <w:sz w:val="20"/>
                <w:szCs w:val="20"/>
              </w:rPr>
            </w:pPr>
          </w:p>
        </w:tc>
        <w:tc>
          <w:tcPr>
            <w:tcW w:w="1358" w:type="dxa"/>
            <w:shd w:val="clear" w:color="auto" w:fill="auto"/>
          </w:tcPr>
          <w:p w:rsidR="00243D1A" w:rsidRPr="00E8316B" w:rsidRDefault="00243D1A" w:rsidP="00E8316B">
            <w:pPr>
              <w:spacing w:line="360" w:lineRule="auto"/>
              <w:rPr>
                <w:sz w:val="20"/>
                <w:szCs w:val="20"/>
              </w:rPr>
            </w:pPr>
            <w:r w:rsidRPr="00E8316B">
              <w:rPr>
                <w:sz w:val="20"/>
                <w:szCs w:val="20"/>
              </w:rPr>
              <w:t>Первичные</w:t>
            </w:r>
          </w:p>
        </w:tc>
        <w:tc>
          <w:tcPr>
            <w:tcW w:w="1565" w:type="dxa"/>
            <w:shd w:val="clear" w:color="auto" w:fill="auto"/>
          </w:tcPr>
          <w:p w:rsidR="00243D1A" w:rsidRPr="00E8316B" w:rsidRDefault="00243D1A" w:rsidP="00E8316B">
            <w:pPr>
              <w:spacing w:line="360" w:lineRule="auto"/>
              <w:rPr>
                <w:sz w:val="20"/>
                <w:szCs w:val="20"/>
              </w:rPr>
            </w:pPr>
            <w:r w:rsidRPr="00E8316B">
              <w:rPr>
                <w:sz w:val="20"/>
                <w:szCs w:val="20"/>
              </w:rPr>
              <w:t>Синтетические</w:t>
            </w:r>
          </w:p>
        </w:tc>
        <w:tc>
          <w:tcPr>
            <w:tcW w:w="1879" w:type="dxa"/>
            <w:shd w:val="clear" w:color="auto" w:fill="auto"/>
          </w:tcPr>
          <w:p w:rsidR="00243D1A" w:rsidRPr="00E8316B" w:rsidRDefault="00243D1A" w:rsidP="00E8316B">
            <w:pPr>
              <w:spacing w:line="360" w:lineRule="auto"/>
              <w:rPr>
                <w:sz w:val="20"/>
                <w:szCs w:val="20"/>
              </w:rPr>
            </w:pPr>
            <w:r w:rsidRPr="00E8316B">
              <w:rPr>
                <w:sz w:val="20"/>
                <w:szCs w:val="20"/>
              </w:rPr>
              <w:t>аналитические</w:t>
            </w:r>
          </w:p>
        </w:tc>
        <w:tc>
          <w:tcPr>
            <w:tcW w:w="636" w:type="dxa"/>
            <w:vMerge/>
            <w:shd w:val="clear" w:color="auto" w:fill="auto"/>
          </w:tcPr>
          <w:p w:rsidR="00243D1A" w:rsidRPr="00E8316B" w:rsidRDefault="00243D1A" w:rsidP="00E8316B">
            <w:pPr>
              <w:spacing w:line="360" w:lineRule="auto"/>
              <w:rPr>
                <w:sz w:val="20"/>
                <w:szCs w:val="20"/>
              </w:rPr>
            </w:pPr>
          </w:p>
        </w:tc>
        <w:tc>
          <w:tcPr>
            <w:tcW w:w="567" w:type="dxa"/>
            <w:vMerge/>
            <w:shd w:val="clear" w:color="auto" w:fill="auto"/>
          </w:tcPr>
          <w:p w:rsidR="00243D1A" w:rsidRPr="00E8316B" w:rsidRDefault="00243D1A" w:rsidP="00E8316B">
            <w:pPr>
              <w:spacing w:line="360" w:lineRule="auto"/>
              <w:rPr>
                <w:sz w:val="20"/>
                <w:szCs w:val="20"/>
              </w:rPr>
            </w:pPr>
          </w:p>
        </w:tc>
        <w:tc>
          <w:tcPr>
            <w:tcW w:w="851" w:type="dxa"/>
            <w:vMerge/>
            <w:shd w:val="clear" w:color="auto" w:fill="auto"/>
          </w:tcPr>
          <w:p w:rsidR="00243D1A" w:rsidRPr="00E8316B" w:rsidRDefault="00243D1A" w:rsidP="00E8316B">
            <w:pPr>
              <w:spacing w:line="360" w:lineRule="auto"/>
              <w:rPr>
                <w:sz w:val="20"/>
                <w:szCs w:val="20"/>
              </w:rPr>
            </w:pPr>
          </w:p>
        </w:tc>
      </w:tr>
      <w:tr w:rsidR="00243D1A" w:rsidRPr="00E8316B" w:rsidTr="00E8316B">
        <w:trPr>
          <w:jc w:val="center"/>
        </w:trPr>
        <w:tc>
          <w:tcPr>
            <w:tcW w:w="442" w:type="dxa"/>
            <w:shd w:val="clear" w:color="auto" w:fill="auto"/>
          </w:tcPr>
          <w:p w:rsidR="00243D1A" w:rsidRPr="00E8316B" w:rsidRDefault="00243D1A" w:rsidP="00E8316B">
            <w:pPr>
              <w:spacing w:line="360" w:lineRule="auto"/>
              <w:rPr>
                <w:sz w:val="20"/>
                <w:szCs w:val="20"/>
              </w:rPr>
            </w:pPr>
            <w:r w:rsidRPr="00E8316B">
              <w:rPr>
                <w:sz w:val="20"/>
                <w:szCs w:val="20"/>
              </w:rPr>
              <w:t>1</w:t>
            </w:r>
          </w:p>
        </w:tc>
        <w:tc>
          <w:tcPr>
            <w:tcW w:w="1705" w:type="dxa"/>
            <w:shd w:val="clear" w:color="auto" w:fill="auto"/>
          </w:tcPr>
          <w:p w:rsidR="00243D1A" w:rsidRPr="00E8316B" w:rsidRDefault="00680A46" w:rsidP="00E8316B">
            <w:pPr>
              <w:spacing w:line="360" w:lineRule="auto"/>
              <w:rPr>
                <w:sz w:val="20"/>
                <w:szCs w:val="20"/>
              </w:rPr>
            </w:pPr>
            <w:r w:rsidRPr="00E8316B">
              <w:rPr>
                <w:sz w:val="20"/>
                <w:szCs w:val="20"/>
              </w:rPr>
              <w:t>Получен кредит</w:t>
            </w:r>
          </w:p>
        </w:tc>
        <w:tc>
          <w:tcPr>
            <w:tcW w:w="1358" w:type="dxa"/>
            <w:shd w:val="clear" w:color="auto" w:fill="auto"/>
          </w:tcPr>
          <w:p w:rsidR="00243D1A" w:rsidRPr="00E8316B" w:rsidRDefault="00680A46" w:rsidP="00E8316B">
            <w:pPr>
              <w:spacing w:line="360" w:lineRule="auto"/>
              <w:rPr>
                <w:sz w:val="20"/>
                <w:szCs w:val="20"/>
              </w:rPr>
            </w:pPr>
            <w:r w:rsidRPr="00E8316B">
              <w:rPr>
                <w:sz w:val="20"/>
                <w:szCs w:val="20"/>
              </w:rPr>
              <w:t>Кредитный договор</w:t>
            </w:r>
          </w:p>
        </w:tc>
        <w:tc>
          <w:tcPr>
            <w:tcW w:w="1565" w:type="dxa"/>
            <w:shd w:val="clear" w:color="auto" w:fill="auto"/>
          </w:tcPr>
          <w:p w:rsidR="00243D1A" w:rsidRPr="00E8316B" w:rsidRDefault="00680A46" w:rsidP="00E8316B">
            <w:pPr>
              <w:spacing w:line="360" w:lineRule="auto"/>
              <w:rPr>
                <w:sz w:val="20"/>
                <w:szCs w:val="20"/>
              </w:rPr>
            </w:pPr>
            <w:r w:rsidRPr="00E8316B">
              <w:rPr>
                <w:sz w:val="20"/>
                <w:szCs w:val="20"/>
              </w:rPr>
              <w:t>Журнал 4, ведомость 2</w:t>
            </w:r>
          </w:p>
        </w:tc>
        <w:tc>
          <w:tcPr>
            <w:tcW w:w="1879" w:type="dxa"/>
            <w:shd w:val="clear" w:color="auto" w:fill="auto"/>
          </w:tcPr>
          <w:p w:rsidR="00243D1A" w:rsidRPr="00E8316B" w:rsidRDefault="00680A46" w:rsidP="00E8316B">
            <w:pPr>
              <w:spacing w:line="360" w:lineRule="auto"/>
              <w:rPr>
                <w:sz w:val="20"/>
                <w:szCs w:val="20"/>
              </w:rPr>
            </w:pPr>
            <w:r w:rsidRPr="00E8316B">
              <w:rPr>
                <w:sz w:val="20"/>
                <w:szCs w:val="20"/>
              </w:rPr>
              <w:t>Ведомость по счету 66</w:t>
            </w:r>
          </w:p>
        </w:tc>
        <w:tc>
          <w:tcPr>
            <w:tcW w:w="636" w:type="dxa"/>
            <w:shd w:val="clear" w:color="auto" w:fill="auto"/>
          </w:tcPr>
          <w:p w:rsidR="00243D1A" w:rsidRPr="00E8316B" w:rsidRDefault="00680A46" w:rsidP="00E8316B">
            <w:pPr>
              <w:spacing w:line="360" w:lineRule="auto"/>
              <w:rPr>
                <w:sz w:val="20"/>
                <w:szCs w:val="20"/>
              </w:rPr>
            </w:pPr>
            <w:r w:rsidRPr="00E8316B">
              <w:rPr>
                <w:sz w:val="20"/>
                <w:szCs w:val="20"/>
              </w:rPr>
              <w:t>51</w:t>
            </w:r>
          </w:p>
        </w:tc>
        <w:tc>
          <w:tcPr>
            <w:tcW w:w="567" w:type="dxa"/>
            <w:shd w:val="clear" w:color="auto" w:fill="auto"/>
          </w:tcPr>
          <w:p w:rsidR="00243D1A" w:rsidRPr="00E8316B" w:rsidRDefault="00680A46" w:rsidP="00E8316B">
            <w:pPr>
              <w:spacing w:line="360" w:lineRule="auto"/>
              <w:rPr>
                <w:sz w:val="20"/>
                <w:szCs w:val="20"/>
              </w:rPr>
            </w:pPr>
            <w:r w:rsidRPr="00E8316B">
              <w:rPr>
                <w:sz w:val="20"/>
                <w:szCs w:val="20"/>
              </w:rPr>
              <w:t>66</w:t>
            </w:r>
          </w:p>
        </w:tc>
        <w:tc>
          <w:tcPr>
            <w:tcW w:w="851" w:type="dxa"/>
            <w:shd w:val="clear" w:color="auto" w:fill="auto"/>
          </w:tcPr>
          <w:p w:rsidR="00243D1A" w:rsidRPr="00E8316B" w:rsidRDefault="00680A46" w:rsidP="00E8316B">
            <w:pPr>
              <w:spacing w:line="360" w:lineRule="auto"/>
              <w:rPr>
                <w:sz w:val="20"/>
                <w:szCs w:val="20"/>
              </w:rPr>
            </w:pPr>
            <w:r w:rsidRPr="00E8316B">
              <w:rPr>
                <w:sz w:val="20"/>
                <w:szCs w:val="20"/>
              </w:rPr>
              <w:t>51000</w:t>
            </w:r>
          </w:p>
        </w:tc>
      </w:tr>
      <w:tr w:rsidR="00243D1A" w:rsidRPr="00E8316B" w:rsidTr="00E8316B">
        <w:trPr>
          <w:jc w:val="center"/>
        </w:trPr>
        <w:tc>
          <w:tcPr>
            <w:tcW w:w="442" w:type="dxa"/>
            <w:shd w:val="clear" w:color="auto" w:fill="auto"/>
          </w:tcPr>
          <w:p w:rsidR="00243D1A" w:rsidRPr="00E8316B" w:rsidRDefault="00243D1A" w:rsidP="00E8316B">
            <w:pPr>
              <w:spacing w:line="360" w:lineRule="auto"/>
              <w:rPr>
                <w:sz w:val="20"/>
                <w:szCs w:val="20"/>
              </w:rPr>
            </w:pPr>
            <w:r w:rsidRPr="00E8316B">
              <w:rPr>
                <w:sz w:val="20"/>
                <w:szCs w:val="20"/>
              </w:rPr>
              <w:t>2</w:t>
            </w:r>
          </w:p>
        </w:tc>
        <w:tc>
          <w:tcPr>
            <w:tcW w:w="1705" w:type="dxa"/>
            <w:shd w:val="clear" w:color="auto" w:fill="auto"/>
          </w:tcPr>
          <w:p w:rsidR="00243D1A" w:rsidRPr="00E8316B" w:rsidRDefault="00680A46" w:rsidP="00E8316B">
            <w:pPr>
              <w:spacing w:line="360" w:lineRule="auto"/>
              <w:rPr>
                <w:sz w:val="20"/>
                <w:szCs w:val="20"/>
              </w:rPr>
            </w:pPr>
            <w:r w:rsidRPr="00E8316B">
              <w:rPr>
                <w:sz w:val="20"/>
                <w:szCs w:val="20"/>
              </w:rPr>
              <w:t>Начислен % по кредиту</w:t>
            </w:r>
          </w:p>
        </w:tc>
        <w:tc>
          <w:tcPr>
            <w:tcW w:w="1358" w:type="dxa"/>
            <w:shd w:val="clear" w:color="auto" w:fill="auto"/>
          </w:tcPr>
          <w:p w:rsidR="00243D1A" w:rsidRPr="00E8316B" w:rsidRDefault="00680A46" w:rsidP="00E8316B">
            <w:pPr>
              <w:spacing w:line="360" w:lineRule="auto"/>
              <w:rPr>
                <w:sz w:val="20"/>
                <w:szCs w:val="20"/>
              </w:rPr>
            </w:pPr>
            <w:r w:rsidRPr="00E8316B">
              <w:rPr>
                <w:sz w:val="20"/>
                <w:szCs w:val="20"/>
              </w:rPr>
              <w:t>Кредитный договор</w:t>
            </w:r>
          </w:p>
        </w:tc>
        <w:tc>
          <w:tcPr>
            <w:tcW w:w="1565" w:type="dxa"/>
            <w:shd w:val="clear" w:color="auto" w:fill="auto"/>
          </w:tcPr>
          <w:p w:rsidR="00243D1A" w:rsidRPr="00E8316B" w:rsidRDefault="00680A46" w:rsidP="00E8316B">
            <w:pPr>
              <w:spacing w:line="360" w:lineRule="auto"/>
              <w:rPr>
                <w:sz w:val="20"/>
                <w:szCs w:val="20"/>
              </w:rPr>
            </w:pPr>
            <w:r w:rsidRPr="00E8316B">
              <w:rPr>
                <w:sz w:val="20"/>
                <w:szCs w:val="20"/>
              </w:rPr>
              <w:t>Журнал 4</w:t>
            </w:r>
          </w:p>
        </w:tc>
        <w:tc>
          <w:tcPr>
            <w:tcW w:w="1879" w:type="dxa"/>
            <w:shd w:val="clear" w:color="auto" w:fill="auto"/>
          </w:tcPr>
          <w:p w:rsidR="00243D1A" w:rsidRPr="00E8316B" w:rsidRDefault="00625FA7" w:rsidP="00E8316B">
            <w:pPr>
              <w:spacing w:line="360" w:lineRule="auto"/>
              <w:rPr>
                <w:sz w:val="20"/>
                <w:szCs w:val="20"/>
              </w:rPr>
            </w:pPr>
            <w:r w:rsidRPr="00E8316B">
              <w:rPr>
                <w:sz w:val="20"/>
                <w:szCs w:val="20"/>
              </w:rPr>
              <w:t>Ведомость по счету 66, аналитические данные по счету 91</w:t>
            </w:r>
          </w:p>
        </w:tc>
        <w:tc>
          <w:tcPr>
            <w:tcW w:w="636" w:type="dxa"/>
            <w:shd w:val="clear" w:color="auto" w:fill="auto"/>
          </w:tcPr>
          <w:p w:rsidR="00243D1A" w:rsidRPr="00E8316B" w:rsidRDefault="00680A46" w:rsidP="00E8316B">
            <w:pPr>
              <w:spacing w:line="360" w:lineRule="auto"/>
              <w:rPr>
                <w:sz w:val="20"/>
                <w:szCs w:val="20"/>
              </w:rPr>
            </w:pPr>
            <w:r w:rsidRPr="00E8316B">
              <w:rPr>
                <w:sz w:val="20"/>
                <w:szCs w:val="20"/>
              </w:rPr>
              <w:t>91.2</w:t>
            </w:r>
          </w:p>
        </w:tc>
        <w:tc>
          <w:tcPr>
            <w:tcW w:w="567" w:type="dxa"/>
            <w:shd w:val="clear" w:color="auto" w:fill="auto"/>
          </w:tcPr>
          <w:p w:rsidR="00243D1A" w:rsidRPr="00E8316B" w:rsidRDefault="00680A46" w:rsidP="00E8316B">
            <w:pPr>
              <w:spacing w:line="360" w:lineRule="auto"/>
              <w:rPr>
                <w:sz w:val="20"/>
                <w:szCs w:val="20"/>
              </w:rPr>
            </w:pPr>
            <w:r w:rsidRPr="00E8316B">
              <w:rPr>
                <w:sz w:val="20"/>
                <w:szCs w:val="20"/>
              </w:rPr>
              <w:t>66</w:t>
            </w:r>
          </w:p>
        </w:tc>
        <w:tc>
          <w:tcPr>
            <w:tcW w:w="851" w:type="dxa"/>
            <w:shd w:val="clear" w:color="auto" w:fill="auto"/>
          </w:tcPr>
          <w:p w:rsidR="00243D1A" w:rsidRPr="00E8316B" w:rsidRDefault="00680A46" w:rsidP="00E8316B">
            <w:pPr>
              <w:spacing w:line="360" w:lineRule="auto"/>
              <w:rPr>
                <w:sz w:val="20"/>
                <w:szCs w:val="20"/>
              </w:rPr>
            </w:pPr>
            <w:r w:rsidRPr="00E8316B">
              <w:rPr>
                <w:sz w:val="20"/>
                <w:szCs w:val="20"/>
              </w:rPr>
              <w:t>3060</w:t>
            </w:r>
          </w:p>
        </w:tc>
      </w:tr>
      <w:tr w:rsidR="00680A46" w:rsidRPr="00E8316B" w:rsidTr="00E8316B">
        <w:trPr>
          <w:jc w:val="center"/>
        </w:trPr>
        <w:tc>
          <w:tcPr>
            <w:tcW w:w="442" w:type="dxa"/>
            <w:shd w:val="clear" w:color="auto" w:fill="auto"/>
          </w:tcPr>
          <w:p w:rsidR="00680A46" w:rsidRPr="00E8316B" w:rsidRDefault="00680A46" w:rsidP="00E8316B">
            <w:pPr>
              <w:spacing w:line="360" w:lineRule="auto"/>
              <w:rPr>
                <w:sz w:val="20"/>
                <w:szCs w:val="20"/>
              </w:rPr>
            </w:pPr>
            <w:r w:rsidRPr="00E8316B">
              <w:rPr>
                <w:sz w:val="20"/>
                <w:szCs w:val="20"/>
              </w:rPr>
              <w:t>3</w:t>
            </w:r>
          </w:p>
        </w:tc>
        <w:tc>
          <w:tcPr>
            <w:tcW w:w="1705" w:type="dxa"/>
            <w:shd w:val="clear" w:color="auto" w:fill="auto"/>
          </w:tcPr>
          <w:p w:rsidR="00680A46" w:rsidRPr="00E8316B" w:rsidRDefault="00680A46" w:rsidP="00E8316B">
            <w:pPr>
              <w:spacing w:line="360" w:lineRule="auto"/>
              <w:rPr>
                <w:sz w:val="20"/>
                <w:szCs w:val="20"/>
              </w:rPr>
            </w:pPr>
            <w:r w:rsidRPr="00E8316B">
              <w:rPr>
                <w:sz w:val="20"/>
                <w:szCs w:val="20"/>
              </w:rPr>
              <w:t>Приобретен объект основных средств</w:t>
            </w:r>
          </w:p>
        </w:tc>
        <w:tc>
          <w:tcPr>
            <w:tcW w:w="1358" w:type="dxa"/>
            <w:shd w:val="clear" w:color="auto" w:fill="auto"/>
          </w:tcPr>
          <w:p w:rsidR="00680A46" w:rsidRPr="00E8316B" w:rsidRDefault="00680A46" w:rsidP="00E8316B">
            <w:pPr>
              <w:spacing w:line="360" w:lineRule="auto"/>
              <w:rPr>
                <w:sz w:val="20"/>
                <w:szCs w:val="20"/>
              </w:rPr>
            </w:pPr>
            <w:r w:rsidRPr="00E8316B">
              <w:rPr>
                <w:sz w:val="20"/>
                <w:szCs w:val="20"/>
              </w:rPr>
              <w:t>акт приема</w:t>
            </w:r>
            <w:r w:rsidR="00E65C0C" w:rsidRPr="00E8316B">
              <w:rPr>
                <w:sz w:val="20"/>
                <w:szCs w:val="20"/>
              </w:rPr>
              <w:t>-</w:t>
            </w:r>
            <w:r w:rsidRPr="00E8316B">
              <w:rPr>
                <w:sz w:val="20"/>
                <w:szCs w:val="20"/>
              </w:rPr>
              <w:t xml:space="preserve"> передачи</w:t>
            </w:r>
          </w:p>
        </w:tc>
        <w:tc>
          <w:tcPr>
            <w:tcW w:w="1565" w:type="dxa"/>
            <w:shd w:val="clear" w:color="auto" w:fill="auto"/>
          </w:tcPr>
          <w:p w:rsidR="00680A46" w:rsidRPr="00E8316B" w:rsidRDefault="00625FA7" w:rsidP="00E8316B">
            <w:pPr>
              <w:spacing w:line="360" w:lineRule="auto"/>
              <w:rPr>
                <w:sz w:val="20"/>
                <w:szCs w:val="20"/>
              </w:rPr>
            </w:pPr>
            <w:r w:rsidRPr="00E8316B">
              <w:rPr>
                <w:sz w:val="20"/>
                <w:szCs w:val="20"/>
              </w:rPr>
              <w:t>Журнал 4, Ведомость 18</w:t>
            </w:r>
          </w:p>
        </w:tc>
        <w:tc>
          <w:tcPr>
            <w:tcW w:w="1879" w:type="dxa"/>
            <w:shd w:val="clear" w:color="auto" w:fill="auto"/>
          </w:tcPr>
          <w:p w:rsidR="00680A46" w:rsidRPr="00E8316B" w:rsidRDefault="00625FA7" w:rsidP="00E8316B">
            <w:pPr>
              <w:spacing w:line="360" w:lineRule="auto"/>
              <w:rPr>
                <w:sz w:val="20"/>
                <w:szCs w:val="20"/>
              </w:rPr>
            </w:pPr>
            <w:r w:rsidRPr="00E8316B">
              <w:rPr>
                <w:sz w:val="20"/>
                <w:szCs w:val="20"/>
              </w:rPr>
              <w:t>Ведомость по счету 66</w:t>
            </w:r>
          </w:p>
        </w:tc>
        <w:tc>
          <w:tcPr>
            <w:tcW w:w="636" w:type="dxa"/>
            <w:shd w:val="clear" w:color="auto" w:fill="auto"/>
          </w:tcPr>
          <w:p w:rsidR="00680A46" w:rsidRPr="00E8316B" w:rsidRDefault="00680A46" w:rsidP="00E8316B">
            <w:pPr>
              <w:spacing w:line="360" w:lineRule="auto"/>
              <w:rPr>
                <w:sz w:val="20"/>
                <w:szCs w:val="20"/>
              </w:rPr>
            </w:pPr>
            <w:r w:rsidRPr="00E8316B">
              <w:rPr>
                <w:sz w:val="20"/>
                <w:szCs w:val="20"/>
              </w:rPr>
              <w:t>08</w:t>
            </w:r>
          </w:p>
        </w:tc>
        <w:tc>
          <w:tcPr>
            <w:tcW w:w="567" w:type="dxa"/>
            <w:shd w:val="clear" w:color="auto" w:fill="auto"/>
          </w:tcPr>
          <w:p w:rsidR="00680A46" w:rsidRPr="00E8316B" w:rsidRDefault="00680A46" w:rsidP="00E8316B">
            <w:pPr>
              <w:spacing w:line="360" w:lineRule="auto"/>
              <w:rPr>
                <w:sz w:val="20"/>
                <w:szCs w:val="20"/>
              </w:rPr>
            </w:pPr>
            <w:r w:rsidRPr="00E8316B">
              <w:rPr>
                <w:sz w:val="20"/>
                <w:szCs w:val="20"/>
              </w:rPr>
              <w:t>66</w:t>
            </w:r>
          </w:p>
        </w:tc>
        <w:tc>
          <w:tcPr>
            <w:tcW w:w="851" w:type="dxa"/>
            <w:shd w:val="clear" w:color="auto" w:fill="auto"/>
          </w:tcPr>
          <w:p w:rsidR="00680A46" w:rsidRPr="00E8316B" w:rsidRDefault="00680A46" w:rsidP="00E8316B">
            <w:pPr>
              <w:spacing w:line="360" w:lineRule="auto"/>
              <w:rPr>
                <w:sz w:val="20"/>
                <w:szCs w:val="20"/>
              </w:rPr>
            </w:pPr>
            <w:r w:rsidRPr="00E8316B">
              <w:rPr>
                <w:sz w:val="20"/>
                <w:szCs w:val="20"/>
              </w:rPr>
              <w:t>51000</w:t>
            </w:r>
          </w:p>
        </w:tc>
      </w:tr>
      <w:tr w:rsidR="00680A46" w:rsidRPr="00E8316B" w:rsidTr="00E8316B">
        <w:trPr>
          <w:jc w:val="center"/>
        </w:trPr>
        <w:tc>
          <w:tcPr>
            <w:tcW w:w="442" w:type="dxa"/>
            <w:shd w:val="clear" w:color="auto" w:fill="auto"/>
          </w:tcPr>
          <w:p w:rsidR="00680A46" w:rsidRPr="00E8316B" w:rsidRDefault="00680A46" w:rsidP="00E8316B">
            <w:pPr>
              <w:spacing w:line="360" w:lineRule="auto"/>
              <w:rPr>
                <w:sz w:val="20"/>
                <w:szCs w:val="20"/>
              </w:rPr>
            </w:pPr>
            <w:r w:rsidRPr="00E8316B">
              <w:rPr>
                <w:sz w:val="20"/>
                <w:szCs w:val="20"/>
              </w:rPr>
              <w:t>4</w:t>
            </w:r>
          </w:p>
        </w:tc>
        <w:tc>
          <w:tcPr>
            <w:tcW w:w="1705" w:type="dxa"/>
            <w:shd w:val="clear" w:color="auto" w:fill="auto"/>
          </w:tcPr>
          <w:p w:rsidR="00680A46" w:rsidRPr="00E8316B" w:rsidRDefault="00625FA7" w:rsidP="00E8316B">
            <w:pPr>
              <w:spacing w:line="360" w:lineRule="auto"/>
              <w:rPr>
                <w:sz w:val="20"/>
                <w:szCs w:val="20"/>
              </w:rPr>
            </w:pPr>
            <w:r w:rsidRPr="00E8316B">
              <w:rPr>
                <w:sz w:val="20"/>
                <w:szCs w:val="20"/>
              </w:rPr>
              <w:t>Уплачен кредит с суммой начисленного процента</w:t>
            </w:r>
          </w:p>
        </w:tc>
        <w:tc>
          <w:tcPr>
            <w:tcW w:w="1358" w:type="dxa"/>
            <w:shd w:val="clear" w:color="auto" w:fill="auto"/>
          </w:tcPr>
          <w:p w:rsidR="00680A46" w:rsidRPr="00E8316B" w:rsidRDefault="00625FA7" w:rsidP="00E8316B">
            <w:pPr>
              <w:spacing w:line="360" w:lineRule="auto"/>
              <w:rPr>
                <w:sz w:val="20"/>
                <w:szCs w:val="20"/>
              </w:rPr>
            </w:pPr>
            <w:r w:rsidRPr="00E8316B">
              <w:rPr>
                <w:sz w:val="20"/>
                <w:szCs w:val="20"/>
              </w:rPr>
              <w:t>Кредитный договор</w:t>
            </w:r>
          </w:p>
        </w:tc>
        <w:tc>
          <w:tcPr>
            <w:tcW w:w="1565" w:type="dxa"/>
            <w:shd w:val="clear" w:color="auto" w:fill="auto"/>
          </w:tcPr>
          <w:p w:rsidR="00680A46" w:rsidRPr="00E8316B" w:rsidRDefault="00625FA7" w:rsidP="00E8316B">
            <w:pPr>
              <w:spacing w:line="360" w:lineRule="auto"/>
              <w:rPr>
                <w:sz w:val="20"/>
                <w:szCs w:val="20"/>
              </w:rPr>
            </w:pPr>
            <w:r w:rsidRPr="00E8316B">
              <w:rPr>
                <w:sz w:val="20"/>
                <w:szCs w:val="20"/>
              </w:rPr>
              <w:t>Журнал 2</w:t>
            </w:r>
          </w:p>
        </w:tc>
        <w:tc>
          <w:tcPr>
            <w:tcW w:w="1879" w:type="dxa"/>
            <w:shd w:val="clear" w:color="auto" w:fill="auto"/>
          </w:tcPr>
          <w:p w:rsidR="00680A46" w:rsidRPr="00E8316B" w:rsidRDefault="00625FA7" w:rsidP="00E8316B">
            <w:pPr>
              <w:spacing w:line="360" w:lineRule="auto"/>
              <w:rPr>
                <w:sz w:val="20"/>
                <w:szCs w:val="20"/>
              </w:rPr>
            </w:pPr>
            <w:r w:rsidRPr="00E8316B">
              <w:rPr>
                <w:sz w:val="20"/>
                <w:szCs w:val="20"/>
              </w:rPr>
              <w:t>Ведомость по счету 66</w:t>
            </w:r>
          </w:p>
        </w:tc>
        <w:tc>
          <w:tcPr>
            <w:tcW w:w="636" w:type="dxa"/>
            <w:shd w:val="clear" w:color="auto" w:fill="auto"/>
          </w:tcPr>
          <w:p w:rsidR="00680A46" w:rsidRPr="00E8316B" w:rsidRDefault="00625FA7" w:rsidP="00E8316B">
            <w:pPr>
              <w:spacing w:line="360" w:lineRule="auto"/>
              <w:rPr>
                <w:sz w:val="20"/>
                <w:szCs w:val="20"/>
              </w:rPr>
            </w:pPr>
            <w:r w:rsidRPr="00E8316B">
              <w:rPr>
                <w:sz w:val="20"/>
                <w:szCs w:val="20"/>
              </w:rPr>
              <w:t>66</w:t>
            </w:r>
          </w:p>
        </w:tc>
        <w:tc>
          <w:tcPr>
            <w:tcW w:w="567" w:type="dxa"/>
            <w:shd w:val="clear" w:color="auto" w:fill="auto"/>
          </w:tcPr>
          <w:p w:rsidR="00680A46" w:rsidRPr="00E8316B" w:rsidRDefault="00625FA7" w:rsidP="00E8316B">
            <w:pPr>
              <w:spacing w:line="360" w:lineRule="auto"/>
              <w:rPr>
                <w:sz w:val="20"/>
                <w:szCs w:val="20"/>
              </w:rPr>
            </w:pPr>
            <w:r w:rsidRPr="00E8316B">
              <w:rPr>
                <w:sz w:val="20"/>
                <w:szCs w:val="20"/>
              </w:rPr>
              <w:t>51</w:t>
            </w:r>
          </w:p>
        </w:tc>
        <w:tc>
          <w:tcPr>
            <w:tcW w:w="851" w:type="dxa"/>
            <w:shd w:val="clear" w:color="auto" w:fill="auto"/>
          </w:tcPr>
          <w:p w:rsidR="00680A46" w:rsidRPr="00E8316B" w:rsidRDefault="00625FA7" w:rsidP="00E8316B">
            <w:pPr>
              <w:spacing w:line="360" w:lineRule="auto"/>
              <w:rPr>
                <w:sz w:val="20"/>
                <w:szCs w:val="20"/>
              </w:rPr>
            </w:pPr>
            <w:r w:rsidRPr="00E8316B">
              <w:rPr>
                <w:sz w:val="20"/>
                <w:szCs w:val="20"/>
              </w:rPr>
              <w:t>54060</w:t>
            </w:r>
          </w:p>
        </w:tc>
      </w:tr>
    </w:tbl>
    <w:p w:rsidR="00243D1A" w:rsidRPr="00807565" w:rsidRDefault="00243D1A" w:rsidP="00807565">
      <w:pPr>
        <w:tabs>
          <w:tab w:val="left" w:pos="1134"/>
        </w:tabs>
        <w:spacing w:line="360" w:lineRule="auto"/>
        <w:ind w:firstLine="709"/>
        <w:jc w:val="both"/>
        <w:rPr>
          <w:sz w:val="28"/>
          <w:szCs w:val="28"/>
        </w:rPr>
      </w:pPr>
    </w:p>
    <w:p w:rsidR="004C21D4" w:rsidRDefault="004C21D4">
      <w:pPr>
        <w:rPr>
          <w:sz w:val="28"/>
          <w:szCs w:val="28"/>
        </w:rPr>
      </w:pPr>
      <w:r>
        <w:rPr>
          <w:sz w:val="28"/>
          <w:szCs w:val="28"/>
        </w:rPr>
        <w:br w:type="page"/>
      </w:r>
    </w:p>
    <w:p w:rsidR="005F6DB6" w:rsidRPr="004C21D4" w:rsidRDefault="005F6DB6" w:rsidP="004C21D4">
      <w:pPr>
        <w:numPr>
          <w:ilvl w:val="0"/>
          <w:numId w:val="3"/>
        </w:numPr>
        <w:tabs>
          <w:tab w:val="left" w:pos="1134"/>
        </w:tabs>
        <w:spacing w:line="360" w:lineRule="auto"/>
        <w:ind w:left="0" w:firstLine="709"/>
        <w:jc w:val="center"/>
        <w:rPr>
          <w:b/>
          <w:sz w:val="28"/>
          <w:szCs w:val="28"/>
        </w:rPr>
      </w:pPr>
      <w:r w:rsidRPr="004C21D4">
        <w:rPr>
          <w:b/>
          <w:sz w:val="28"/>
          <w:szCs w:val="28"/>
        </w:rPr>
        <w:t>Учет собственного капитала</w:t>
      </w:r>
    </w:p>
    <w:p w:rsidR="00E62C13" w:rsidRPr="00807565" w:rsidRDefault="00E62C13" w:rsidP="00807565">
      <w:pPr>
        <w:tabs>
          <w:tab w:val="left" w:pos="1134"/>
        </w:tabs>
        <w:spacing w:line="360" w:lineRule="auto"/>
        <w:ind w:firstLine="709"/>
        <w:jc w:val="both"/>
        <w:rPr>
          <w:sz w:val="28"/>
          <w:szCs w:val="28"/>
        </w:rPr>
      </w:pPr>
    </w:p>
    <w:p w:rsidR="00AC07D3" w:rsidRPr="00807565" w:rsidRDefault="00AC07D3" w:rsidP="00807565">
      <w:pPr>
        <w:tabs>
          <w:tab w:val="left" w:pos="1134"/>
        </w:tabs>
        <w:spacing w:line="360" w:lineRule="auto"/>
        <w:ind w:firstLine="709"/>
        <w:jc w:val="both"/>
        <w:rPr>
          <w:sz w:val="28"/>
          <w:szCs w:val="28"/>
        </w:rPr>
      </w:pPr>
      <w:r w:rsidRPr="00807565">
        <w:rPr>
          <w:sz w:val="28"/>
          <w:szCs w:val="28"/>
        </w:rPr>
        <w:t>Счет 80 "Уставный капитал" предназначен для обобщения информации о состоянии и движении уставного капитала (складочного капитала, уставного фонда) организации.</w:t>
      </w:r>
    </w:p>
    <w:p w:rsidR="00AC07D3" w:rsidRPr="00807565" w:rsidRDefault="00AC07D3" w:rsidP="00807565">
      <w:pPr>
        <w:tabs>
          <w:tab w:val="left" w:pos="1134"/>
        </w:tabs>
        <w:spacing w:line="360" w:lineRule="auto"/>
        <w:ind w:firstLine="709"/>
        <w:jc w:val="both"/>
        <w:rPr>
          <w:sz w:val="28"/>
          <w:szCs w:val="28"/>
        </w:rPr>
      </w:pPr>
      <w:r w:rsidRPr="00807565">
        <w:rPr>
          <w:sz w:val="28"/>
          <w:szCs w:val="28"/>
        </w:rPr>
        <w:t>Сальдо по счету 80 "Уставный капитал" должно соответствовать размеру уставного капитала, зафиксированному в учредительных документах организации. Записи по счету 80 "Уставный капитал" производятся при формировании уставного капитала, а также в случаях увеличения и уменьшения капитала лишь после внесения соответствующих изменений в учредительные документы организации.</w:t>
      </w:r>
    </w:p>
    <w:p w:rsidR="00AC07D3" w:rsidRPr="00807565" w:rsidRDefault="00AC07D3" w:rsidP="00807565">
      <w:pPr>
        <w:tabs>
          <w:tab w:val="left" w:pos="1134"/>
        </w:tabs>
        <w:spacing w:line="360" w:lineRule="auto"/>
        <w:ind w:firstLine="709"/>
        <w:jc w:val="both"/>
        <w:rPr>
          <w:sz w:val="28"/>
          <w:szCs w:val="28"/>
        </w:rPr>
      </w:pPr>
      <w:r w:rsidRPr="00807565">
        <w:rPr>
          <w:sz w:val="28"/>
          <w:szCs w:val="28"/>
        </w:rPr>
        <w:t>После государственной регистрации организации ее уставный капитал в сумме вкладов учредителей (участников), предусмотренных учредительными документами, отражается по кредиту счета 80 "Уставный капитал" в корреспонденции со счетом 75 "Расчеты с учредителями". Фактическое поступление вкладов учредителей проводится по кредиту счета 75 "Расчеты с учредителями" в корреспонденции со счетами по учету денежных средств и других ценностей.</w:t>
      </w:r>
    </w:p>
    <w:p w:rsidR="00AC07D3" w:rsidRPr="00807565" w:rsidRDefault="00AC07D3" w:rsidP="00807565">
      <w:pPr>
        <w:tabs>
          <w:tab w:val="left" w:pos="1134"/>
        </w:tabs>
        <w:spacing w:line="360" w:lineRule="auto"/>
        <w:ind w:firstLine="709"/>
        <w:jc w:val="both"/>
        <w:rPr>
          <w:sz w:val="28"/>
          <w:szCs w:val="28"/>
        </w:rPr>
      </w:pPr>
      <w:r w:rsidRPr="00807565">
        <w:rPr>
          <w:sz w:val="28"/>
          <w:szCs w:val="28"/>
        </w:rPr>
        <w:t>Аналитический учет по счету 80 "Уставный капитал" организуется таким образом, чтобы обеспечивать формирование информации по учредителям организации, стадиям формирования капитала и видам акций.</w:t>
      </w:r>
    </w:p>
    <w:p w:rsidR="00AC07D3" w:rsidRPr="00807565" w:rsidRDefault="00AC07D3" w:rsidP="00807565">
      <w:pPr>
        <w:tabs>
          <w:tab w:val="left" w:pos="1134"/>
        </w:tabs>
        <w:spacing w:line="360" w:lineRule="auto"/>
        <w:ind w:firstLine="709"/>
        <w:jc w:val="both"/>
        <w:rPr>
          <w:sz w:val="28"/>
          <w:szCs w:val="28"/>
        </w:rPr>
      </w:pPr>
      <w:r w:rsidRPr="00807565">
        <w:rPr>
          <w:sz w:val="28"/>
          <w:szCs w:val="28"/>
        </w:rPr>
        <w:t>В бухгалтерском балансе отражается величина уставного (складочного) капитала, зарегистрированная в учредительных документах как совокупность вкладов (долей, акций, паевых взносов) учредителей (участников) организации.</w:t>
      </w:r>
    </w:p>
    <w:p w:rsidR="00AC07D3" w:rsidRPr="00807565" w:rsidRDefault="00AC07D3" w:rsidP="00807565">
      <w:pPr>
        <w:tabs>
          <w:tab w:val="left" w:pos="1134"/>
        </w:tabs>
        <w:spacing w:line="360" w:lineRule="auto"/>
        <w:ind w:firstLine="709"/>
        <w:jc w:val="both"/>
        <w:rPr>
          <w:sz w:val="28"/>
          <w:szCs w:val="28"/>
        </w:rPr>
      </w:pPr>
      <w:r w:rsidRPr="00807565">
        <w:rPr>
          <w:sz w:val="28"/>
          <w:szCs w:val="28"/>
        </w:rPr>
        <w:t>Уставный (складочный) капитал и фактическая задолженность учредителей (участников) по вкладам (взносам) в уставный (складочный) капитал отражаются в бухгалтерском балансе отдельно.</w:t>
      </w:r>
    </w:p>
    <w:p w:rsidR="00AC07D3" w:rsidRPr="00807565" w:rsidRDefault="00AC07D3" w:rsidP="00807565">
      <w:pPr>
        <w:tabs>
          <w:tab w:val="left" w:pos="1134"/>
        </w:tabs>
        <w:spacing w:line="360" w:lineRule="auto"/>
        <w:ind w:firstLine="709"/>
        <w:jc w:val="both"/>
        <w:rPr>
          <w:sz w:val="28"/>
          <w:szCs w:val="28"/>
        </w:rPr>
      </w:pPr>
      <w:r w:rsidRPr="00807565">
        <w:rPr>
          <w:sz w:val="28"/>
          <w:szCs w:val="28"/>
        </w:rPr>
        <w:t>Государственные и муниципальные унитарные предприятия вместо уставного (складочного) капитала учитывают уставный фонд, сформированный в установленном порядке.</w:t>
      </w:r>
    </w:p>
    <w:p w:rsidR="00E62C13" w:rsidRPr="00807565" w:rsidRDefault="00E62C13" w:rsidP="00807565">
      <w:pPr>
        <w:tabs>
          <w:tab w:val="left" w:pos="1134"/>
        </w:tabs>
        <w:spacing w:line="360" w:lineRule="auto"/>
        <w:ind w:firstLine="709"/>
        <w:jc w:val="both"/>
        <w:rPr>
          <w:sz w:val="28"/>
          <w:szCs w:val="28"/>
        </w:rPr>
      </w:pPr>
      <w:r w:rsidRPr="00807565">
        <w:rPr>
          <w:sz w:val="28"/>
          <w:szCs w:val="28"/>
        </w:rPr>
        <w:t>От учредителей получены вклады в уставный капитал:</w:t>
      </w:r>
    </w:p>
    <w:p w:rsidR="00E62C13" w:rsidRPr="00807565" w:rsidRDefault="00E62C13" w:rsidP="00807565">
      <w:pPr>
        <w:tabs>
          <w:tab w:val="left" w:pos="1134"/>
        </w:tabs>
        <w:spacing w:line="360" w:lineRule="auto"/>
        <w:ind w:firstLine="709"/>
        <w:jc w:val="both"/>
        <w:rPr>
          <w:sz w:val="28"/>
          <w:szCs w:val="28"/>
        </w:rPr>
      </w:pPr>
      <w:r w:rsidRPr="00807565">
        <w:rPr>
          <w:sz w:val="28"/>
          <w:szCs w:val="28"/>
        </w:rPr>
        <w:t xml:space="preserve">Денежные средства на сумму </w:t>
      </w:r>
      <w:r w:rsidR="00E65C0C" w:rsidRPr="00807565">
        <w:rPr>
          <w:sz w:val="28"/>
          <w:szCs w:val="28"/>
        </w:rPr>
        <w:t>1000 руб.</w:t>
      </w:r>
    </w:p>
    <w:p w:rsidR="00E65C0C" w:rsidRPr="00807565" w:rsidRDefault="00E65C0C" w:rsidP="00807565">
      <w:pPr>
        <w:tabs>
          <w:tab w:val="left" w:pos="1134"/>
        </w:tabs>
        <w:spacing w:line="360" w:lineRule="auto"/>
        <w:ind w:firstLine="709"/>
        <w:jc w:val="both"/>
        <w:rPr>
          <w:sz w:val="28"/>
          <w:szCs w:val="28"/>
        </w:rPr>
      </w:pPr>
      <w:r w:rsidRPr="00807565">
        <w:rPr>
          <w:sz w:val="28"/>
          <w:szCs w:val="28"/>
        </w:rPr>
        <w:t>Материалы на сумму 5000 руб.</w:t>
      </w:r>
    </w:p>
    <w:p w:rsidR="00E65C0C" w:rsidRPr="00807565" w:rsidRDefault="00E65C0C" w:rsidP="00807565">
      <w:pPr>
        <w:tabs>
          <w:tab w:val="left" w:pos="1134"/>
        </w:tabs>
        <w:spacing w:line="360" w:lineRule="auto"/>
        <w:ind w:firstLine="709"/>
        <w:jc w:val="both"/>
        <w:rPr>
          <w:sz w:val="28"/>
          <w:szCs w:val="28"/>
        </w:rPr>
      </w:pPr>
      <w:r w:rsidRPr="00807565">
        <w:rPr>
          <w:sz w:val="28"/>
          <w:szCs w:val="28"/>
        </w:rPr>
        <w:t>Основные средства на сумму 2400 руб.</w:t>
      </w:r>
    </w:p>
    <w:p w:rsidR="005E2153" w:rsidRPr="00807565" w:rsidRDefault="005E2153" w:rsidP="00807565">
      <w:pPr>
        <w:tabs>
          <w:tab w:val="left" w:pos="1134"/>
        </w:tabs>
        <w:spacing w:line="360" w:lineRule="auto"/>
        <w:ind w:firstLine="709"/>
        <w:jc w:val="both"/>
        <w:rPr>
          <w:sz w:val="28"/>
          <w:szCs w:val="28"/>
        </w:rPr>
      </w:pPr>
    </w:p>
    <w:p w:rsidR="00243D1A" w:rsidRPr="00807565" w:rsidRDefault="00E62C13" w:rsidP="00807565">
      <w:pPr>
        <w:tabs>
          <w:tab w:val="left" w:pos="1134"/>
        </w:tabs>
        <w:spacing w:line="360" w:lineRule="auto"/>
        <w:ind w:firstLine="709"/>
        <w:jc w:val="both"/>
        <w:rPr>
          <w:sz w:val="28"/>
          <w:szCs w:val="28"/>
        </w:rPr>
      </w:pPr>
      <w:r w:rsidRPr="00807565">
        <w:rPr>
          <w:sz w:val="28"/>
          <w:szCs w:val="28"/>
        </w:rPr>
        <w:t>Таблица 11 – Хозяйственные операции по учету собственного капитала</w:t>
      </w: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1705"/>
        <w:gridCol w:w="1358"/>
        <w:gridCol w:w="1741"/>
        <w:gridCol w:w="1703"/>
        <w:gridCol w:w="494"/>
        <w:gridCol w:w="567"/>
        <w:gridCol w:w="851"/>
      </w:tblGrid>
      <w:tr w:rsidR="00D404C0" w:rsidRPr="00E8316B" w:rsidTr="00E8316B">
        <w:trPr>
          <w:trHeight w:val="712"/>
          <w:jc w:val="center"/>
        </w:trPr>
        <w:tc>
          <w:tcPr>
            <w:tcW w:w="442" w:type="dxa"/>
            <w:vMerge w:val="restart"/>
            <w:shd w:val="clear" w:color="auto" w:fill="auto"/>
          </w:tcPr>
          <w:p w:rsidR="00D404C0" w:rsidRPr="00E8316B" w:rsidRDefault="00D404C0" w:rsidP="00E8316B">
            <w:pPr>
              <w:tabs>
                <w:tab w:val="left" w:pos="993"/>
              </w:tabs>
              <w:spacing w:line="360" w:lineRule="auto"/>
              <w:rPr>
                <w:sz w:val="20"/>
                <w:szCs w:val="20"/>
              </w:rPr>
            </w:pPr>
            <w:r w:rsidRPr="00E8316B">
              <w:rPr>
                <w:sz w:val="20"/>
                <w:szCs w:val="20"/>
              </w:rPr>
              <w:t>№ п. п.</w:t>
            </w:r>
          </w:p>
        </w:tc>
        <w:tc>
          <w:tcPr>
            <w:tcW w:w="1705" w:type="dxa"/>
            <w:vMerge w:val="restart"/>
            <w:shd w:val="clear" w:color="auto" w:fill="auto"/>
          </w:tcPr>
          <w:p w:rsidR="00D404C0" w:rsidRPr="00E8316B" w:rsidRDefault="00D404C0" w:rsidP="00E8316B">
            <w:pPr>
              <w:spacing w:line="360" w:lineRule="auto"/>
              <w:rPr>
                <w:sz w:val="20"/>
                <w:szCs w:val="20"/>
              </w:rPr>
            </w:pPr>
            <w:r w:rsidRPr="00E8316B">
              <w:rPr>
                <w:sz w:val="20"/>
                <w:szCs w:val="20"/>
              </w:rPr>
              <w:t>Наименование хозяйственной операции</w:t>
            </w:r>
          </w:p>
        </w:tc>
        <w:tc>
          <w:tcPr>
            <w:tcW w:w="4802" w:type="dxa"/>
            <w:gridSpan w:val="3"/>
            <w:shd w:val="clear" w:color="auto" w:fill="auto"/>
          </w:tcPr>
          <w:p w:rsidR="00D404C0" w:rsidRPr="00E8316B" w:rsidRDefault="00D404C0" w:rsidP="00E8316B">
            <w:pPr>
              <w:spacing w:line="360" w:lineRule="auto"/>
              <w:rPr>
                <w:sz w:val="20"/>
                <w:szCs w:val="20"/>
              </w:rPr>
            </w:pPr>
            <w:r w:rsidRPr="00E8316B">
              <w:rPr>
                <w:sz w:val="20"/>
                <w:szCs w:val="20"/>
              </w:rPr>
              <w:t>Документы</w:t>
            </w:r>
          </w:p>
        </w:tc>
        <w:tc>
          <w:tcPr>
            <w:tcW w:w="494" w:type="dxa"/>
            <w:vMerge w:val="restart"/>
            <w:shd w:val="clear" w:color="auto" w:fill="auto"/>
          </w:tcPr>
          <w:p w:rsidR="00D404C0" w:rsidRPr="00E8316B" w:rsidRDefault="00D404C0" w:rsidP="00E8316B">
            <w:pPr>
              <w:spacing w:line="360" w:lineRule="auto"/>
              <w:rPr>
                <w:sz w:val="20"/>
                <w:szCs w:val="20"/>
              </w:rPr>
            </w:pPr>
            <w:r w:rsidRPr="00E8316B">
              <w:rPr>
                <w:sz w:val="20"/>
                <w:szCs w:val="20"/>
              </w:rPr>
              <w:t>Дт</w:t>
            </w:r>
          </w:p>
        </w:tc>
        <w:tc>
          <w:tcPr>
            <w:tcW w:w="567" w:type="dxa"/>
            <w:vMerge w:val="restart"/>
            <w:shd w:val="clear" w:color="auto" w:fill="auto"/>
          </w:tcPr>
          <w:p w:rsidR="00D404C0" w:rsidRPr="00E8316B" w:rsidRDefault="00D404C0" w:rsidP="00E8316B">
            <w:pPr>
              <w:spacing w:line="360" w:lineRule="auto"/>
              <w:rPr>
                <w:sz w:val="20"/>
                <w:szCs w:val="20"/>
              </w:rPr>
            </w:pPr>
            <w:r w:rsidRPr="00E8316B">
              <w:rPr>
                <w:sz w:val="20"/>
                <w:szCs w:val="20"/>
              </w:rPr>
              <w:t>Кт</w:t>
            </w:r>
          </w:p>
        </w:tc>
        <w:tc>
          <w:tcPr>
            <w:tcW w:w="851" w:type="dxa"/>
            <w:vMerge w:val="restart"/>
            <w:shd w:val="clear" w:color="auto" w:fill="auto"/>
          </w:tcPr>
          <w:p w:rsidR="00D404C0" w:rsidRPr="00E8316B" w:rsidRDefault="00D404C0" w:rsidP="00E8316B">
            <w:pPr>
              <w:spacing w:line="360" w:lineRule="auto"/>
              <w:rPr>
                <w:sz w:val="20"/>
                <w:szCs w:val="20"/>
              </w:rPr>
            </w:pPr>
            <w:r w:rsidRPr="00E8316B">
              <w:rPr>
                <w:sz w:val="20"/>
                <w:szCs w:val="20"/>
              </w:rPr>
              <w:t>Сумма</w:t>
            </w:r>
          </w:p>
        </w:tc>
      </w:tr>
      <w:tr w:rsidR="00243D1A" w:rsidRPr="00E8316B" w:rsidTr="00E8316B">
        <w:trPr>
          <w:trHeight w:val="301"/>
          <w:jc w:val="center"/>
        </w:trPr>
        <w:tc>
          <w:tcPr>
            <w:tcW w:w="442" w:type="dxa"/>
            <w:vMerge/>
            <w:shd w:val="clear" w:color="auto" w:fill="auto"/>
          </w:tcPr>
          <w:p w:rsidR="00243D1A" w:rsidRPr="00E8316B" w:rsidRDefault="00243D1A" w:rsidP="00E8316B">
            <w:pPr>
              <w:tabs>
                <w:tab w:val="left" w:pos="993"/>
              </w:tabs>
              <w:spacing w:line="360" w:lineRule="auto"/>
              <w:rPr>
                <w:sz w:val="20"/>
                <w:szCs w:val="20"/>
              </w:rPr>
            </w:pPr>
          </w:p>
        </w:tc>
        <w:tc>
          <w:tcPr>
            <w:tcW w:w="1705" w:type="dxa"/>
            <w:vMerge/>
            <w:shd w:val="clear" w:color="auto" w:fill="auto"/>
          </w:tcPr>
          <w:p w:rsidR="00243D1A" w:rsidRPr="00E8316B" w:rsidRDefault="00243D1A" w:rsidP="00E8316B">
            <w:pPr>
              <w:spacing w:line="360" w:lineRule="auto"/>
              <w:rPr>
                <w:sz w:val="20"/>
                <w:szCs w:val="20"/>
              </w:rPr>
            </w:pPr>
          </w:p>
        </w:tc>
        <w:tc>
          <w:tcPr>
            <w:tcW w:w="1358" w:type="dxa"/>
            <w:shd w:val="clear" w:color="auto" w:fill="auto"/>
          </w:tcPr>
          <w:p w:rsidR="00243D1A" w:rsidRPr="00E8316B" w:rsidRDefault="00243D1A" w:rsidP="00E8316B">
            <w:pPr>
              <w:spacing w:line="360" w:lineRule="auto"/>
              <w:rPr>
                <w:sz w:val="20"/>
                <w:szCs w:val="20"/>
              </w:rPr>
            </w:pPr>
            <w:r w:rsidRPr="00E8316B">
              <w:rPr>
                <w:sz w:val="20"/>
                <w:szCs w:val="20"/>
              </w:rPr>
              <w:t>Первичные</w:t>
            </w:r>
          </w:p>
        </w:tc>
        <w:tc>
          <w:tcPr>
            <w:tcW w:w="1741" w:type="dxa"/>
            <w:shd w:val="clear" w:color="auto" w:fill="auto"/>
          </w:tcPr>
          <w:p w:rsidR="00243D1A" w:rsidRPr="00E8316B" w:rsidRDefault="00243D1A" w:rsidP="00E8316B">
            <w:pPr>
              <w:spacing w:line="360" w:lineRule="auto"/>
              <w:rPr>
                <w:sz w:val="20"/>
                <w:szCs w:val="20"/>
              </w:rPr>
            </w:pPr>
            <w:r w:rsidRPr="00E8316B">
              <w:rPr>
                <w:sz w:val="20"/>
                <w:szCs w:val="20"/>
              </w:rPr>
              <w:t>Синтетические</w:t>
            </w:r>
          </w:p>
        </w:tc>
        <w:tc>
          <w:tcPr>
            <w:tcW w:w="1703" w:type="dxa"/>
            <w:shd w:val="clear" w:color="auto" w:fill="auto"/>
          </w:tcPr>
          <w:p w:rsidR="00243D1A" w:rsidRPr="00E8316B" w:rsidRDefault="00243D1A" w:rsidP="00E8316B">
            <w:pPr>
              <w:spacing w:line="360" w:lineRule="auto"/>
              <w:rPr>
                <w:sz w:val="20"/>
                <w:szCs w:val="20"/>
              </w:rPr>
            </w:pPr>
            <w:r w:rsidRPr="00E8316B">
              <w:rPr>
                <w:sz w:val="20"/>
                <w:szCs w:val="20"/>
              </w:rPr>
              <w:t>аналитические</w:t>
            </w:r>
          </w:p>
        </w:tc>
        <w:tc>
          <w:tcPr>
            <w:tcW w:w="494" w:type="dxa"/>
            <w:vMerge/>
            <w:shd w:val="clear" w:color="auto" w:fill="auto"/>
          </w:tcPr>
          <w:p w:rsidR="00243D1A" w:rsidRPr="00E8316B" w:rsidRDefault="00243D1A" w:rsidP="00E8316B">
            <w:pPr>
              <w:spacing w:line="360" w:lineRule="auto"/>
              <w:rPr>
                <w:sz w:val="20"/>
                <w:szCs w:val="20"/>
              </w:rPr>
            </w:pPr>
          </w:p>
        </w:tc>
        <w:tc>
          <w:tcPr>
            <w:tcW w:w="567" w:type="dxa"/>
            <w:vMerge/>
            <w:shd w:val="clear" w:color="auto" w:fill="auto"/>
          </w:tcPr>
          <w:p w:rsidR="00243D1A" w:rsidRPr="00E8316B" w:rsidRDefault="00243D1A" w:rsidP="00E8316B">
            <w:pPr>
              <w:spacing w:line="360" w:lineRule="auto"/>
              <w:rPr>
                <w:sz w:val="20"/>
                <w:szCs w:val="20"/>
              </w:rPr>
            </w:pPr>
          </w:p>
        </w:tc>
        <w:tc>
          <w:tcPr>
            <w:tcW w:w="851" w:type="dxa"/>
            <w:vMerge/>
            <w:shd w:val="clear" w:color="auto" w:fill="auto"/>
          </w:tcPr>
          <w:p w:rsidR="00243D1A" w:rsidRPr="00E8316B" w:rsidRDefault="00243D1A" w:rsidP="00E8316B">
            <w:pPr>
              <w:spacing w:line="360" w:lineRule="auto"/>
              <w:rPr>
                <w:sz w:val="20"/>
                <w:szCs w:val="20"/>
              </w:rPr>
            </w:pPr>
          </w:p>
        </w:tc>
      </w:tr>
      <w:tr w:rsidR="00243D1A" w:rsidRPr="00E8316B" w:rsidTr="00E8316B">
        <w:trPr>
          <w:jc w:val="center"/>
        </w:trPr>
        <w:tc>
          <w:tcPr>
            <w:tcW w:w="442" w:type="dxa"/>
            <w:shd w:val="clear" w:color="auto" w:fill="auto"/>
          </w:tcPr>
          <w:p w:rsidR="00243D1A" w:rsidRPr="00E8316B" w:rsidRDefault="00243D1A" w:rsidP="00E8316B">
            <w:pPr>
              <w:spacing w:line="360" w:lineRule="auto"/>
              <w:rPr>
                <w:sz w:val="20"/>
                <w:szCs w:val="20"/>
              </w:rPr>
            </w:pPr>
            <w:r w:rsidRPr="00E8316B">
              <w:rPr>
                <w:sz w:val="20"/>
                <w:szCs w:val="20"/>
              </w:rPr>
              <w:t>1</w:t>
            </w:r>
          </w:p>
        </w:tc>
        <w:tc>
          <w:tcPr>
            <w:tcW w:w="1705" w:type="dxa"/>
            <w:shd w:val="clear" w:color="auto" w:fill="auto"/>
          </w:tcPr>
          <w:p w:rsidR="00243D1A" w:rsidRPr="00E8316B" w:rsidRDefault="00E65C0C" w:rsidP="00E8316B">
            <w:pPr>
              <w:spacing w:line="360" w:lineRule="auto"/>
              <w:rPr>
                <w:sz w:val="20"/>
                <w:szCs w:val="20"/>
              </w:rPr>
            </w:pPr>
            <w:r w:rsidRPr="00E8316B">
              <w:rPr>
                <w:sz w:val="20"/>
                <w:szCs w:val="20"/>
              </w:rPr>
              <w:t>Получены денежные средства от учредителей</w:t>
            </w:r>
          </w:p>
        </w:tc>
        <w:tc>
          <w:tcPr>
            <w:tcW w:w="1358" w:type="dxa"/>
            <w:shd w:val="clear" w:color="auto" w:fill="auto"/>
          </w:tcPr>
          <w:p w:rsidR="00243D1A" w:rsidRPr="00E8316B" w:rsidRDefault="00E65C0C" w:rsidP="00E8316B">
            <w:pPr>
              <w:spacing w:line="360" w:lineRule="auto"/>
              <w:rPr>
                <w:sz w:val="20"/>
                <w:szCs w:val="20"/>
              </w:rPr>
            </w:pPr>
            <w:r w:rsidRPr="00E8316B">
              <w:rPr>
                <w:sz w:val="20"/>
                <w:szCs w:val="20"/>
              </w:rPr>
              <w:t>ПКО</w:t>
            </w:r>
          </w:p>
        </w:tc>
        <w:tc>
          <w:tcPr>
            <w:tcW w:w="1741" w:type="dxa"/>
            <w:shd w:val="clear" w:color="auto" w:fill="auto"/>
          </w:tcPr>
          <w:p w:rsidR="00243D1A" w:rsidRPr="00E8316B" w:rsidRDefault="003F6753" w:rsidP="00E8316B">
            <w:pPr>
              <w:spacing w:line="360" w:lineRule="auto"/>
              <w:rPr>
                <w:sz w:val="20"/>
                <w:szCs w:val="20"/>
              </w:rPr>
            </w:pPr>
            <w:r w:rsidRPr="00E8316B">
              <w:rPr>
                <w:sz w:val="20"/>
                <w:szCs w:val="20"/>
              </w:rPr>
              <w:t>Журнал 8</w:t>
            </w:r>
          </w:p>
        </w:tc>
        <w:tc>
          <w:tcPr>
            <w:tcW w:w="1703" w:type="dxa"/>
            <w:shd w:val="clear" w:color="auto" w:fill="auto"/>
          </w:tcPr>
          <w:p w:rsidR="00243D1A" w:rsidRPr="00E8316B" w:rsidRDefault="003F6753" w:rsidP="00E8316B">
            <w:pPr>
              <w:spacing w:line="360" w:lineRule="auto"/>
              <w:rPr>
                <w:sz w:val="20"/>
                <w:szCs w:val="20"/>
              </w:rPr>
            </w:pPr>
            <w:r w:rsidRPr="00E8316B">
              <w:rPr>
                <w:sz w:val="20"/>
                <w:szCs w:val="20"/>
              </w:rPr>
              <w:t>Книга учета приходных и расходных КО</w:t>
            </w:r>
          </w:p>
        </w:tc>
        <w:tc>
          <w:tcPr>
            <w:tcW w:w="494" w:type="dxa"/>
            <w:shd w:val="clear" w:color="auto" w:fill="auto"/>
          </w:tcPr>
          <w:p w:rsidR="00243D1A" w:rsidRPr="00E8316B" w:rsidRDefault="00E65C0C" w:rsidP="00E8316B">
            <w:pPr>
              <w:spacing w:line="360" w:lineRule="auto"/>
              <w:rPr>
                <w:sz w:val="20"/>
                <w:szCs w:val="20"/>
              </w:rPr>
            </w:pPr>
            <w:r w:rsidRPr="00E8316B">
              <w:rPr>
                <w:sz w:val="20"/>
                <w:szCs w:val="20"/>
              </w:rPr>
              <w:t>50</w:t>
            </w:r>
          </w:p>
        </w:tc>
        <w:tc>
          <w:tcPr>
            <w:tcW w:w="567" w:type="dxa"/>
            <w:shd w:val="clear" w:color="auto" w:fill="auto"/>
          </w:tcPr>
          <w:p w:rsidR="00243D1A" w:rsidRPr="00E8316B" w:rsidRDefault="00E65C0C" w:rsidP="00E8316B">
            <w:pPr>
              <w:spacing w:line="360" w:lineRule="auto"/>
              <w:rPr>
                <w:sz w:val="20"/>
                <w:szCs w:val="20"/>
              </w:rPr>
            </w:pPr>
            <w:r w:rsidRPr="00E8316B">
              <w:rPr>
                <w:sz w:val="20"/>
                <w:szCs w:val="20"/>
              </w:rPr>
              <w:t>75</w:t>
            </w:r>
          </w:p>
        </w:tc>
        <w:tc>
          <w:tcPr>
            <w:tcW w:w="851" w:type="dxa"/>
            <w:shd w:val="clear" w:color="auto" w:fill="auto"/>
          </w:tcPr>
          <w:p w:rsidR="00243D1A" w:rsidRPr="00E8316B" w:rsidRDefault="00E65C0C" w:rsidP="00E8316B">
            <w:pPr>
              <w:spacing w:line="360" w:lineRule="auto"/>
              <w:rPr>
                <w:sz w:val="20"/>
                <w:szCs w:val="20"/>
              </w:rPr>
            </w:pPr>
            <w:r w:rsidRPr="00E8316B">
              <w:rPr>
                <w:sz w:val="20"/>
                <w:szCs w:val="20"/>
              </w:rPr>
              <w:t>1000</w:t>
            </w:r>
          </w:p>
        </w:tc>
      </w:tr>
      <w:tr w:rsidR="00243D1A" w:rsidRPr="00E8316B" w:rsidTr="00E8316B">
        <w:trPr>
          <w:jc w:val="center"/>
        </w:trPr>
        <w:tc>
          <w:tcPr>
            <w:tcW w:w="442" w:type="dxa"/>
            <w:shd w:val="clear" w:color="auto" w:fill="auto"/>
          </w:tcPr>
          <w:p w:rsidR="00243D1A" w:rsidRPr="00E8316B" w:rsidRDefault="00243D1A" w:rsidP="00E8316B">
            <w:pPr>
              <w:spacing w:line="360" w:lineRule="auto"/>
              <w:rPr>
                <w:sz w:val="20"/>
                <w:szCs w:val="20"/>
              </w:rPr>
            </w:pPr>
            <w:r w:rsidRPr="00E8316B">
              <w:rPr>
                <w:sz w:val="20"/>
                <w:szCs w:val="20"/>
              </w:rPr>
              <w:t>2</w:t>
            </w:r>
          </w:p>
        </w:tc>
        <w:tc>
          <w:tcPr>
            <w:tcW w:w="1705" w:type="dxa"/>
            <w:shd w:val="clear" w:color="auto" w:fill="auto"/>
          </w:tcPr>
          <w:p w:rsidR="00243D1A" w:rsidRPr="00E8316B" w:rsidRDefault="00E65C0C" w:rsidP="00E8316B">
            <w:pPr>
              <w:spacing w:line="360" w:lineRule="auto"/>
              <w:rPr>
                <w:sz w:val="20"/>
                <w:szCs w:val="20"/>
              </w:rPr>
            </w:pPr>
            <w:r w:rsidRPr="00E8316B">
              <w:rPr>
                <w:sz w:val="20"/>
                <w:szCs w:val="20"/>
              </w:rPr>
              <w:t>Получены материалы от учредителей</w:t>
            </w:r>
          </w:p>
        </w:tc>
        <w:tc>
          <w:tcPr>
            <w:tcW w:w="1358" w:type="dxa"/>
            <w:shd w:val="clear" w:color="auto" w:fill="auto"/>
          </w:tcPr>
          <w:p w:rsidR="00243D1A" w:rsidRPr="00E8316B" w:rsidRDefault="00E65C0C" w:rsidP="00E8316B">
            <w:pPr>
              <w:spacing w:line="360" w:lineRule="auto"/>
              <w:rPr>
                <w:sz w:val="20"/>
                <w:szCs w:val="20"/>
              </w:rPr>
            </w:pPr>
            <w:r w:rsidRPr="00E8316B">
              <w:rPr>
                <w:sz w:val="20"/>
                <w:szCs w:val="20"/>
              </w:rPr>
              <w:t>Приходный ордер</w:t>
            </w:r>
          </w:p>
        </w:tc>
        <w:tc>
          <w:tcPr>
            <w:tcW w:w="1741" w:type="dxa"/>
            <w:shd w:val="clear" w:color="auto" w:fill="auto"/>
          </w:tcPr>
          <w:p w:rsidR="00243D1A" w:rsidRPr="00E8316B" w:rsidRDefault="003F6753" w:rsidP="00E8316B">
            <w:pPr>
              <w:spacing w:line="360" w:lineRule="auto"/>
              <w:rPr>
                <w:sz w:val="20"/>
                <w:szCs w:val="20"/>
              </w:rPr>
            </w:pPr>
            <w:r w:rsidRPr="00E8316B">
              <w:rPr>
                <w:sz w:val="20"/>
                <w:szCs w:val="20"/>
              </w:rPr>
              <w:t>Журнал 8</w:t>
            </w:r>
          </w:p>
        </w:tc>
        <w:tc>
          <w:tcPr>
            <w:tcW w:w="1703" w:type="dxa"/>
            <w:shd w:val="clear" w:color="auto" w:fill="auto"/>
          </w:tcPr>
          <w:p w:rsidR="00243D1A" w:rsidRPr="00E8316B" w:rsidRDefault="003F6753" w:rsidP="00E8316B">
            <w:pPr>
              <w:spacing w:line="360" w:lineRule="auto"/>
              <w:rPr>
                <w:sz w:val="20"/>
                <w:szCs w:val="20"/>
              </w:rPr>
            </w:pPr>
            <w:r w:rsidRPr="00E8316B">
              <w:rPr>
                <w:sz w:val="20"/>
                <w:szCs w:val="20"/>
              </w:rPr>
              <w:t>Карточка учета материалов</w:t>
            </w:r>
          </w:p>
        </w:tc>
        <w:tc>
          <w:tcPr>
            <w:tcW w:w="494" w:type="dxa"/>
            <w:shd w:val="clear" w:color="auto" w:fill="auto"/>
          </w:tcPr>
          <w:p w:rsidR="00243D1A" w:rsidRPr="00E8316B" w:rsidRDefault="00E65C0C" w:rsidP="00E8316B">
            <w:pPr>
              <w:spacing w:line="360" w:lineRule="auto"/>
              <w:rPr>
                <w:sz w:val="20"/>
                <w:szCs w:val="20"/>
              </w:rPr>
            </w:pPr>
            <w:r w:rsidRPr="00E8316B">
              <w:rPr>
                <w:sz w:val="20"/>
                <w:szCs w:val="20"/>
              </w:rPr>
              <w:t>10</w:t>
            </w:r>
          </w:p>
        </w:tc>
        <w:tc>
          <w:tcPr>
            <w:tcW w:w="567" w:type="dxa"/>
            <w:shd w:val="clear" w:color="auto" w:fill="auto"/>
          </w:tcPr>
          <w:p w:rsidR="00243D1A" w:rsidRPr="00E8316B" w:rsidRDefault="00E65C0C" w:rsidP="00E8316B">
            <w:pPr>
              <w:spacing w:line="360" w:lineRule="auto"/>
              <w:rPr>
                <w:sz w:val="20"/>
                <w:szCs w:val="20"/>
              </w:rPr>
            </w:pPr>
            <w:r w:rsidRPr="00E8316B">
              <w:rPr>
                <w:sz w:val="20"/>
                <w:szCs w:val="20"/>
              </w:rPr>
              <w:t>75</w:t>
            </w:r>
          </w:p>
        </w:tc>
        <w:tc>
          <w:tcPr>
            <w:tcW w:w="851" w:type="dxa"/>
            <w:shd w:val="clear" w:color="auto" w:fill="auto"/>
          </w:tcPr>
          <w:p w:rsidR="00243D1A" w:rsidRPr="00E8316B" w:rsidRDefault="00E65C0C" w:rsidP="00E8316B">
            <w:pPr>
              <w:spacing w:line="360" w:lineRule="auto"/>
              <w:rPr>
                <w:sz w:val="20"/>
                <w:szCs w:val="20"/>
              </w:rPr>
            </w:pPr>
            <w:r w:rsidRPr="00E8316B">
              <w:rPr>
                <w:sz w:val="20"/>
                <w:szCs w:val="20"/>
              </w:rPr>
              <w:t>5000</w:t>
            </w:r>
          </w:p>
        </w:tc>
      </w:tr>
      <w:tr w:rsidR="00E65C0C" w:rsidRPr="00E8316B" w:rsidTr="00E8316B">
        <w:trPr>
          <w:jc w:val="center"/>
        </w:trPr>
        <w:tc>
          <w:tcPr>
            <w:tcW w:w="442" w:type="dxa"/>
            <w:shd w:val="clear" w:color="auto" w:fill="auto"/>
          </w:tcPr>
          <w:p w:rsidR="00E65C0C" w:rsidRPr="00E8316B" w:rsidRDefault="00E65C0C" w:rsidP="00E8316B">
            <w:pPr>
              <w:spacing w:line="360" w:lineRule="auto"/>
              <w:rPr>
                <w:sz w:val="20"/>
                <w:szCs w:val="20"/>
              </w:rPr>
            </w:pPr>
            <w:r w:rsidRPr="00E8316B">
              <w:rPr>
                <w:sz w:val="20"/>
                <w:szCs w:val="20"/>
              </w:rPr>
              <w:t>3</w:t>
            </w:r>
          </w:p>
        </w:tc>
        <w:tc>
          <w:tcPr>
            <w:tcW w:w="1705" w:type="dxa"/>
            <w:shd w:val="clear" w:color="auto" w:fill="auto"/>
          </w:tcPr>
          <w:p w:rsidR="00E65C0C" w:rsidRPr="00E8316B" w:rsidRDefault="00E65C0C" w:rsidP="00E8316B">
            <w:pPr>
              <w:spacing w:line="360" w:lineRule="auto"/>
              <w:rPr>
                <w:sz w:val="20"/>
                <w:szCs w:val="20"/>
              </w:rPr>
            </w:pPr>
            <w:r w:rsidRPr="00E8316B">
              <w:rPr>
                <w:sz w:val="20"/>
                <w:szCs w:val="20"/>
              </w:rPr>
              <w:t>Получены основные средства от учредителей</w:t>
            </w:r>
          </w:p>
        </w:tc>
        <w:tc>
          <w:tcPr>
            <w:tcW w:w="1358" w:type="dxa"/>
            <w:shd w:val="clear" w:color="auto" w:fill="auto"/>
          </w:tcPr>
          <w:p w:rsidR="00E65C0C" w:rsidRPr="00E8316B" w:rsidRDefault="00E65C0C" w:rsidP="00E8316B">
            <w:pPr>
              <w:spacing w:line="360" w:lineRule="auto"/>
              <w:rPr>
                <w:sz w:val="20"/>
                <w:szCs w:val="20"/>
              </w:rPr>
            </w:pPr>
            <w:r w:rsidRPr="00E8316B">
              <w:rPr>
                <w:sz w:val="20"/>
                <w:szCs w:val="20"/>
              </w:rPr>
              <w:t>Акт приема - передачи</w:t>
            </w:r>
          </w:p>
        </w:tc>
        <w:tc>
          <w:tcPr>
            <w:tcW w:w="1741" w:type="dxa"/>
            <w:shd w:val="clear" w:color="auto" w:fill="auto"/>
          </w:tcPr>
          <w:p w:rsidR="00E65C0C" w:rsidRPr="00E8316B" w:rsidRDefault="00E65C0C" w:rsidP="00E8316B">
            <w:pPr>
              <w:spacing w:line="360" w:lineRule="auto"/>
              <w:rPr>
                <w:sz w:val="20"/>
                <w:szCs w:val="20"/>
              </w:rPr>
            </w:pPr>
            <w:r w:rsidRPr="00E8316B">
              <w:rPr>
                <w:sz w:val="20"/>
                <w:szCs w:val="20"/>
              </w:rPr>
              <w:t>Ведомость 18</w:t>
            </w:r>
            <w:r w:rsidR="003F6753" w:rsidRPr="00E8316B">
              <w:rPr>
                <w:sz w:val="20"/>
                <w:szCs w:val="20"/>
              </w:rPr>
              <w:t>, журнал 8</w:t>
            </w:r>
          </w:p>
        </w:tc>
        <w:tc>
          <w:tcPr>
            <w:tcW w:w="1703" w:type="dxa"/>
            <w:shd w:val="clear" w:color="auto" w:fill="auto"/>
          </w:tcPr>
          <w:p w:rsidR="00E65C0C" w:rsidRPr="00E8316B" w:rsidRDefault="003F6753" w:rsidP="00E8316B">
            <w:pPr>
              <w:spacing w:line="360" w:lineRule="auto"/>
              <w:rPr>
                <w:sz w:val="20"/>
                <w:szCs w:val="20"/>
              </w:rPr>
            </w:pPr>
            <w:r w:rsidRPr="00E8316B">
              <w:rPr>
                <w:sz w:val="20"/>
                <w:szCs w:val="20"/>
              </w:rPr>
              <w:t>-</w:t>
            </w:r>
          </w:p>
        </w:tc>
        <w:tc>
          <w:tcPr>
            <w:tcW w:w="494" w:type="dxa"/>
            <w:shd w:val="clear" w:color="auto" w:fill="auto"/>
          </w:tcPr>
          <w:p w:rsidR="00E65C0C" w:rsidRPr="00E8316B" w:rsidRDefault="00E65C0C" w:rsidP="00E8316B">
            <w:pPr>
              <w:spacing w:line="360" w:lineRule="auto"/>
              <w:rPr>
                <w:sz w:val="20"/>
                <w:szCs w:val="20"/>
              </w:rPr>
            </w:pPr>
            <w:r w:rsidRPr="00E8316B">
              <w:rPr>
                <w:sz w:val="20"/>
                <w:szCs w:val="20"/>
              </w:rPr>
              <w:t>08</w:t>
            </w:r>
          </w:p>
        </w:tc>
        <w:tc>
          <w:tcPr>
            <w:tcW w:w="567" w:type="dxa"/>
            <w:shd w:val="clear" w:color="auto" w:fill="auto"/>
          </w:tcPr>
          <w:p w:rsidR="00E65C0C" w:rsidRPr="00E8316B" w:rsidRDefault="00E65C0C" w:rsidP="00E8316B">
            <w:pPr>
              <w:spacing w:line="360" w:lineRule="auto"/>
              <w:rPr>
                <w:sz w:val="20"/>
                <w:szCs w:val="20"/>
              </w:rPr>
            </w:pPr>
            <w:r w:rsidRPr="00E8316B">
              <w:rPr>
                <w:sz w:val="20"/>
                <w:szCs w:val="20"/>
              </w:rPr>
              <w:t>75</w:t>
            </w:r>
          </w:p>
        </w:tc>
        <w:tc>
          <w:tcPr>
            <w:tcW w:w="851" w:type="dxa"/>
            <w:shd w:val="clear" w:color="auto" w:fill="auto"/>
          </w:tcPr>
          <w:p w:rsidR="00E65C0C" w:rsidRPr="00E8316B" w:rsidRDefault="00E65C0C" w:rsidP="00E8316B">
            <w:pPr>
              <w:spacing w:line="360" w:lineRule="auto"/>
              <w:rPr>
                <w:sz w:val="20"/>
                <w:szCs w:val="20"/>
              </w:rPr>
            </w:pPr>
            <w:r w:rsidRPr="00E8316B">
              <w:rPr>
                <w:sz w:val="20"/>
                <w:szCs w:val="20"/>
              </w:rPr>
              <w:t>2400</w:t>
            </w:r>
          </w:p>
        </w:tc>
      </w:tr>
      <w:tr w:rsidR="003F6753" w:rsidRPr="00E8316B" w:rsidTr="00E8316B">
        <w:trPr>
          <w:jc w:val="center"/>
        </w:trPr>
        <w:tc>
          <w:tcPr>
            <w:tcW w:w="442" w:type="dxa"/>
            <w:shd w:val="clear" w:color="auto" w:fill="auto"/>
          </w:tcPr>
          <w:p w:rsidR="003F6753" w:rsidRPr="00E8316B" w:rsidRDefault="003F6753" w:rsidP="00E8316B">
            <w:pPr>
              <w:spacing w:line="360" w:lineRule="auto"/>
              <w:rPr>
                <w:sz w:val="20"/>
                <w:szCs w:val="20"/>
              </w:rPr>
            </w:pPr>
            <w:r w:rsidRPr="00E8316B">
              <w:rPr>
                <w:sz w:val="20"/>
                <w:szCs w:val="20"/>
              </w:rPr>
              <w:t>4</w:t>
            </w:r>
          </w:p>
        </w:tc>
        <w:tc>
          <w:tcPr>
            <w:tcW w:w="1705" w:type="dxa"/>
            <w:shd w:val="clear" w:color="auto" w:fill="auto"/>
          </w:tcPr>
          <w:p w:rsidR="003F6753" w:rsidRPr="00E8316B" w:rsidRDefault="003F6753" w:rsidP="00E8316B">
            <w:pPr>
              <w:spacing w:line="360" w:lineRule="auto"/>
              <w:rPr>
                <w:sz w:val="20"/>
                <w:szCs w:val="20"/>
              </w:rPr>
            </w:pPr>
            <w:r w:rsidRPr="00E8316B">
              <w:rPr>
                <w:sz w:val="20"/>
                <w:szCs w:val="20"/>
              </w:rPr>
              <w:t>Введен в эксплуатацию объект основных средств</w:t>
            </w:r>
          </w:p>
        </w:tc>
        <w:tc>
          <w:tcPr>
            <w:tcW w:w="1358" w:type="dxa"/>
            <w:shd w:val="clear" w:color="auto" w:fill="auto"/>
          </w:tcPr>
          <w:p w:rsidR="003F6753" w:rsidRPr="00E8316B" w:rsidRDefault="00EC0D51" w:rsidP="00E8316B">
            <w:pPr>
              <w:spacing w:line="360" w:lineRule="auto"/>
              <w:rPr>
                <w:sz w:val="20"/>
                <w:szCs w:val="20"/>
                <w:lang w:val="en-US"/>
              </w:rPr>
            </w:pPr>
            <w:r w:rsidRPr="00E8316B">
              <w:rPr>
                <w:sz w:val="20"/>
                <w:szCs w:val="20"/>
              </w:rPr>
              <w:t>-</w:t>
            </w:r>
            <w:r w:rsidRPr="00E8316B">
              <w:rPr>
                <w:sz w:val="20"/>
                <w:szCs w:val="20"/>
                <w:lang w:val="en-US"/>
              </w:rPr>
              <w:t>||-</w:t>
            </w:r>
          </w:p>
        </w:tc>
        <w:tc>
          <w:tcPr>
            <w:tcW w:w="1741" w:type="dxa"/>
            <w:shd w:val="clear" w:color="auto" w:fill="auto"/>
          </w:tcPr>
          <w:p w:rsidR="003F6753" w:rsidRPr="00E8316B" w:rsidRDefault="003F6753" w:rsidP="00E8316B">
            <w:pPr>
              <w:spacing w:line="360" w:lineRule="auto"/>
              <w:rPr>
                <w:sz w:val="20"/>
                <w:szCs w:val="20"/>
              </w:rPr>
            </w:pPr>
            <w:r w:rsidRPr="00E8316B">
              <w:rPr>
                <w:sz w:val="20"/>
                <w:szCs w:val="20"/>
              </w:rPr>
              <w:t>Журнал 16, ведомость по счету 01</w:t>
            </w:r>
          </w:p>
        </w:tc>
        <w:tc>
          <w:tcPr>
            <w:tcW w:w="1703" w:type="dxa"/>
            <w:shd w:val="clear" w:color="auto" w:fill="auto"/>
          </w:tcPr>
          <w:p w:rsidR="003F6753" w:rsidRPr="00E8316B" w:rsidRDefault="003F6753" w:rsidP="00E8316B">
            <w:pPr>
              <w:spacing w:line="360" w:lineRule="auto"/>
              <w:rPr>
                <w:sz w:val="20"/>
                <w:szCs w:val="20"/>
              </w:rPr>
            </w:pPr>
            <w:r w:rsidRPr="00E8316B">
              <w:rPr>
                <w:sz w:val="20"/>
                <w:szCs w:val="20"/>
              </w:rPr>
              <w:t>Инвентарная карточка</w:t>
            </w:r>
          </w:p>
        </w:tc>
        <w:tc>
          <w:tcPr>
            <w:tcW w:w="494" w:type="dxa"/>
            <w:shd w:val="clear" w:color="auto" w:fill="auto"/>
          </w:tcPr>
          <w:p w:rsidR="003F6753" w:rsidRPr="00E8316B" w:rsidRDefault="00EC0D51" w:rsidP="00E8316B">
            <w:pPr>
              <w:spacing w:line="360" w:lineRule="auto"/>
              <w:rPr>
                <w:sz w:val="20"/>
                <w:szCs w:val="20"/>
                <w:lang w:val="en-US"/>
              </w:rPr>
            </w:pPr>
            <w:r w:rsidRPr="00E8316B">
              <w:rPr>
                <w:sz w:val="20"/>
                <w:szCs w:val="20"/>
                <w:lang w:val="en-US"/>
              </w:rPr>
              <w:t>01</w:t>
            </w:r>
          </w:p>
        </w:tc>
        <w:tc>
          <w:tcPr>
            <w:tcW w:w="567" w:type="dxa"/>
            <w:shd w:val="clear" w:color="auto" w:fill="auto"/>
          </w:tcPr>
          <w:p w:rsidR="003F6753" w:rsidRPr="00E8316B" w:rsidRDefault="00EC0D51" w:rsidP="00E8316B">
            <w:pPr>
              <w:spacing w:line="360" w:lineRule="auto"/>
              <w:rPr>
                <w:sz w:val="20"/>
                <w:szCs w:val="20"/>
                <w:lang w:val="en-US"/>
              </w:rPr>
            </w:pPr>
            <w:r w:rsidRPr="00E8316B">
              <w:rPr>
                <w:sz w:val="20"/>
                <w:szCs w:val="20"/>
                <w:lang w:val="en-US"/>
              </w:rPr>
              <w:t>08</w:t>
            </w:r>
          </w:p>
        </w:tc>
        <w:tc>
          <w:tcPr>
            <w:tcW w:w="851" w:type="dxa"/>
            <w:shd w:val="clear" w:color="auto" w:fill="auto"/>
          </w:tcPr>
          <w:p w:rsidR="003F6753" w:rsidRPr="00E8316B" w:rsidRDefault="00EC0D51" w:rsidP="00E8316B">
            <w:pPr>
              <w:spacing w:line="360" w:lineRule="auto"/>
              <w:rPr>
                <w:sz w:val="20"/>
                <w:szCs w:val="20"/>
                <w:lang w:val="en-US"/>
              </w:rPr>
            </w:pPr>
            <w:r w:rsidRPr="00E8316B">
              <w:rPr>
                <w:sz w:val="20"/>
                <w:szCs w:val="20"/>
                <w:lang w:val="en-US"/>
              </w:rPr>
              <w:t>2400</w:t>
            </w:r>
          </w:p>
        </w:tc>
      </w:tr>
      <w:tr w:rsidR="00E65C0C" w:rsidRPr="00E8316B" w:rsidTr="00E8316B">
        <w:trPr>
          <w:jc w:val="center"/>
        </w:trPr>
        <w:tc>
          <w:tcPr>
            <w:tcW w:w="442" w:type="dxa"/>
            <w:shd w:val="clear" w:color="auto" w:fill="auto"/>
          </w:tcPr>
          <w:p w:rsidR="00E65C0C" w:rsidRPr="00E8316B" w:rsidRDefault="003F6753" w:rsidP="00E8316B">
            <w:pPr>
              <w:spacing w:line="360" w:lineRule="auto"/>
              <w:rPr>
                <w:sz w:val="20"/>
                <w:szCs w:val="20"/>
              </w:rPr>
            </w:pPr>
            <w:r w:rsidRPr="00E8316B">
              <w:rPr>
                <w:sz w:val="20"/>
                <w:szCs w:val="20"/>
              </w:rPr>
              <w:t>5</w:t>
            </w:r>
          </w:p>
        </w:tc>
        <w:tc>
          <w:tcPr>
            <w:tcW w:w="1705" w:type="dxa"/>
            <w:shd w:val="clear" w:color="auto" w:fill="auto"/>
          </w:tcPr>
          <w:p w:rsidR="00E65C0C" w:rsidRPr="00E8316B" w:rsidRDefault="00E65C0C" w:rsidP="00E8316B">
            <w:pPr>
              <w:spacing w:line="360" w:lineRule="auto"/>
              <w:rPr>
                <w:sz w:val="20"/>
                <w:szCs w:val="20"/>
              </w:rPr>
            </w:pPr>
            <w:r w:rsidRPr="00E8316B">
              <w:rPr>
                <w:sz w:val="20"/>
                <w:szCs w:val="20"/>
              </w:rPr>
              <w:t>уставный капитал сформирован полностью</w:t>
            </w:r>
          </w:p>
        </w:tc>
        <w:tc>
          <w:tcPr>
            <w:tcW w:w="1358" w:type="dxa"/>
            <w:shd w:val="clear" w:color="auto" w:fill="auto"/>
          </w:tcPr>
          <w:p w:rsidR="00E65C0C" w:rsidRPr="00E8316B" w:rsidRDefault="003F6753" w:rsidP="00E8316B">
            <w:pPr>
              <w:spacing w:line="360" w:lineRule="auto"/>
              <w:rPr>
                <w:sz w:val="20"/>
                <w:szCs w:val="20"/>
              </w:rPr>
            </w:pPr>
            <w:r w:rsidRPr="00E8316B">
              <w:rPr>
                <w:sz w:val="20"/>
                <w:szCs w:val="20"/>
              </w:rPr>
              <w:t>-</w:t>
            </w:r>
          </w:p>
        </w:tc>
        <w:tc>
          <w:tcPr>
            <w:tcW w:w="1741" w:type="dxa"/>
            <w:shd w:val="clear" w:color="auto" w:fill="auto"/>
          </w:tcPr>
          <w:p w:rsidR="00E65C0C" w:rsidRPr="00E8316B" w:rsidRDefault="00E65C0C" w:rsidP="00E8316B">
            <w:pPr>
              <w:spacing w:line="360" w:lineRule="auto"/>
              <w:rPr>
                <w:sz w:val="20"/>
                <w:szCs w:val="20"/>
              </w:rPr>
            </w:pPr>
            <w:r w:rsidRPr="00E8316B">
              <w:rPr>
                <w:sz w:val="20"/>
                <w:szCs w:val="20"/>
              </w:rPr>
              <w:t>Журнал 12</w:t>
            </w:r>
          </w:p>
        </w:tc>
        <w:tc>
          <w:tcPr>
            <w:tcW w:w="1703" w:type="dxa"/>
            <w:shd w:val="clear" w:color="auto" w:fill="auto"/>
          </w:tcPr>
          <w:p w:rsidR="00E65C0C" w:rsidRPr="00E8316B" w:rsidRDefault="003F6753" w:rsidP="00E8316B">
            <w:pPr>
              <w:spacing w:line="360" w:lineRule="auto"/>
              <w:rPr>
                <w:sz w:val="20"/>
                <w:szCs w:val="20"/>
              </w:rPr>
            </w:pPr>
            <w:r w:rsidRPr="00E8316B">
              <w:rPr>
                <w:sz w:val="20"/>
                <w:szCs w:val="20"/>
              </w:rPr>
              <w:t>-</w:t>
            </w:r>
          </w:p>
        </w:tc>
        <w:tc>
          <w:tcPr>
            <w:tcW w:w="494" w:type="dxa"/>
            <w:shd w:val="clear" w:color="auto" w:fill="auto"/>
          </w:tcPr>
          <w:p w:rsidR="00E65C0C" w:rsidRPr="00E8316B" w:rsidRDefault="00E65C0C" w:rsidP="00E8316B">
            <w:pPr>
              <w:spacing w:line="360" w:lineRule="auto"/>
              <w:rPr>
                <w:sz w:val="20"/>
                <w:szCs w:val="20"/>
              </w:rPr>
            </w:pPr>
            <w:r w:rsidRPr="00E8316B">
              <w:rPr>
                <w:sz w:val="20"/>
                <w:szCs w:val="20"/>
              </w:rPr>
              <w:t>75</w:t>
            </w:r>
          </w:p>
        </w:tc>
        <w:tc>
          <w:tcPr>
            <w:tcW w:w="567" w:type="dxa"/>
            <w:shd w:val="clear" w:color="auto" w:fill="auto"/>
          </w:tcPr>
          <w:p w:rsidR="00E65C0C" w:rsidRPr="00E8316B" w:rsidRDefault="00E65C0C" w:rsidP="00E8316B">
            <w:pPr>
              <w:spacing w:line="360" w:lineRule="auto"/>
              <w:rPr>
                <w:sz w:val="20"/>
                <w:szCs w:val="20"/>
              </w:rPr>
            </w:pPr>
            <w:r w:rsidRPr="00E8316B">
              <w:rPr>
                <w:sz w:val="20"/>
                <w:szCs w:val="20"/>
              </w:rPr>
              <w:t>80</w:t>
            </w:r>
          </w:p>
        </w:tc>
        <w:tc>
          <w:tcPr>
            <w:tcW w:w="851" w:type="dxa"/>
            <w:shd w:val="clear" w:color="auto" w:fill="auto"/>
          </w:tcPr>
          <w:p w:rsidR="00E65C0C" w:rsidRPr="00E8316B" w:rsidRDefault="00E65C0C" w:rsidP="00E8316B">
            <w:pPr>
              <w:spacing w:line="360" w:lineRule="auto"/>
              <w:rPr>
                <w:sz w:val="20"/>
                <w:szCs w:val="20"/>
              </w:rPr>
            </w:pPr>
            <w:r w:rsidRPr="00E8316B">
              <w:rPr>
                <w:sz w:val="20"/>
                <w:szCs w:val="20"/>
              </w:rPr>
              <w:t>8400</w:t>
            </w:r>
          </w:p>
        </w:tc>
      </w:tr>
    </w:tbl>
    <w:p w:rsidR="00243D1A" w:rsidRPr="00807565" w:rsidRDefault="00243D1A" w:rsidP="00807565">
      <w:pPr>
        <w:tabs>
          <w:tab w:val="left" w:pos="1134"/>
        </w:tabs>
        <w:spacing w:line="360" w:lineRule="auto"/>
        <w:ind w:firstLine="709"/>
        <w:jc w:val="both"/>
        <w:rPr>
          <w:sz w:val="28"/>
          <w:szCs w:val="28"/>
        </w:rPr>
      </w:pPr>
    </w:p>
    <w:p w:rsidR="004C21D4" w:rsidRDefault="004C21D4">
      <w:pPr>
        <w:rPr>
          <w:sz w:val="28"/>
          <w:szCs w:val="28"/>
        </w:rPr>
      </w:pPr>
      <w:r>
        <w:rPr>
          <w:sz w:val="28"/>
          <w:szCs w:val="28"/>
        </w:rPr>
        <w:br w:type="page"/>
      </w:r>
    </w:p>
    <w:p w:rsidR="005F6DB6" w:rsidRPr="004C21D4" w:rsidRDefault="005F6DB6" w:rsidP="004C21D4">
      <w:pPr>
        <w:numPr>
          <w:ilvl w:val="0"/>
          <w:numId w:val="3"/>
        </w:numPr>
        <w:tabs>
          <w:tab w:val="left" w:pos="1134"/>
        </w:tabs>
        <w:spacing w:line="360" w:lineRule="auto"/>
        <w:ind w:left="0" w:firstLine="709"/>
        <w:jc w:val="center"/>
        <w:rPr>
          <w:b/>
          <w:sz w:val="28"/>
          <w:szCs w:val="28"/>
        </w:rPr>
      </w:pPr>
      <w:r w:rsidRPr="004C21D4">
        <w:rPr>
          <w:b/>
          <w:sz w:val="28"/>
          <w:szCs w:val="28"/>
        </w:rPr>
        <w:t>Учет резервов и целевого финансирования</w:t>
      </w:r>
    </w:p>
    <w:p w:rsidR="00A35BFF" w:rsidRPr="00807565" w:rsidRDefault="00A35BFF" w:rsidP="00807565">
      <w:pPr>
        <w:tabs>
          <w:tab w:val="left" w:pos="1134"/>
        </w:tabs>
        <w:spacing w:line="360" w:lineRule="auto"/>
        <w:ind w:firstLine="709"/>
        <w:jc w:val="both"/>
        <w:rPr>
          <w:sz w:val="28"/>
          <w:szCs w:val="28"/>
        </w:rPr>
      </w:pPr>
    </w:p>
    <w:p w:rsidR="005E2153" w:rsidRPr="00807565" w:rsidRDefault="005E2153" w:rsidP="00807565">
      <w:pPr>
        <w:tabs>
          <w:tab w:val="left" w:pos="1134"/>
        </w:tabs>
        <w:spacing w:line="360" w:lineRule="auto"/>
        <w:ind w:firstLine="709"/>
        <w:jc w:val="both"/>
        <w:rPr>
          <w:sz w:val="28"/>
          <w:szCs w:val="28"/>
        </w:rPr>
      </w:pPr>
      <w:r w:rsidRPr="00807565">
        <w:rPr>
          <w:sz w:val="28"/>
          <w:szCs w:val="28"/>
        </w:rPr>
        <w:t>Организация может создавать резервы сомнительных долгов по расчетам с другими организациями и гражданами за продукцию, товары, работы и услуги с отнесением сумм резервов на финансовые результаты организации.</w:t>
      </w:r>
    </w:p>
    <w:p w:rsidR="005E2153" w:rsidRPr="00807565" w:rsidRDefault="005E2153" w:rsidP="00807565">
      <w:pPr>
        <w:tabs>
          <w:tab w:val="left" w:pos="1134"/>
        </w:tabs>
        <w:spacing w:line="360" w:lineRule="auto"/>
        <w:ind w:firstLine="709"/>
        <w:jc w:val="both"/>
        <w:rPr>
          <w:sz w:val="28"/>
          <w:szCs w:val="28"/>
        </w:rPr>
      </w:pPr>
      <w:r w:rsidRPr="00807565">
        <w:rPr>
          <w:sz w:val="28"/>
          <w:szCs w:val="28"/>
        </w:rPr>
        <w:t>Сомнительным долгом признается дебиторская задолженность организации, которая не погашена в сроки, установленные договором, и не обеспечена соответствующими гарантиями.</w:t>
      </w:r>
    </w:p>
    <w:p w:rsidR="005E2153" w:rsidRPr="00807565" w:rsidRDefault="005E2153" w:rsidP="00807565">
      <w:pPr>
        <w:tabs>
          <w:tab w:val="left" w:pos="1134"/>
        </w:tabs>
        <w:spacing w:line="360" w:lineRule="auto"/>
        <w:ind w:firstLine="709"/>
        <w:jc w:val="both"/>
        <w:rPr>
          <w:sz w:val="28"/>
          <w:szCs w:val="28"/>
        </w:rPr>
      </w:pPr>
      <w:r w:rsidRPr="00807565">
        <w:rPr>
          <w:sz w:val="28"/>
          <w:szCs w:val="28"/>
        </w:rPr>
        <w:t>Резерв сомнительных долгов создается на основе результатов проведенной инвентаризации дебиторской задолженности организации.</w:t>
      </w:r>
    </w:p>
    <w:p w:rsidR="005E2153" w:rsidRPr="00807565" w:rsidRDefault="005E2153" w:rsidP="00807565">
      <w:pPr>
        <w:tabs>
          <w:tab w:val="left" w:pos="1134"/>
        </w:tabs>
        <w:spacing w:line="360" w:lineRule="auto"/>
        <w:ind w:firstLine="709"/>
        <w:jc w:val="both"/>
        <w:rPr>
          <w:sz w:val="28"/>
          <w:szCs w:val="28"/>
        </w:rPr>
      </w:pPr>
      <w:r w:rsidRPr="00807565">
        <w:rPr>
          <w:sz w:val="28"/>
          <w:szCs w:val="28"/>
        </w:rPr>
        <w:t>Величина резерва определяется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5E2153" w:rsidRPr="00807565" w:rsidRDefault="005E2153" w:rsidP="00807565">
      <w:pPr>
        <w:tabs>
          <w:tab w:val="left" w:pos="1134"/>
        </w:tabs>
        <w:spacing w:line="360" w:lineRule="auto"/>
        <w:ind w:firstLine="709"/>
        <w:jc w:val="both"/>
        <w:rPr>
          <w:sz w:val="28"/>
          <w:szCs w:val="28"/>
        </w:rPr>
      </w:pPr>
      <w:r w:rsidRPr="00807565">
        <w:rPr>
          <w:sz w:val="28"/>
          <w:szCs w:val="28"/>
        </w:rPr>
        <w:t>Если до конца отчетного года, следующего за годом создания резерва сомнительных долгов, этот резерв в какой-либо части не будет использован, то неизрасходованные суммы присоединяются при составлении бухгалтерского баланса на конец отчетного года к финансовым результатам.</w:t>
      </w:r>
    </w:p>
    <w:p w:rsidR="00AC07D3" w:rsidRPr="00807565" w:rsidRDefault="00AC07D3" w:rsidP="00807565">
      <w:pPr>
        <w:tabs>
          <w:tab w:val="left" w:pos="1134"/>
        </w:tabs>
        <w:spacing w:line="360" w:lineRule="auto"/>
        <w:ind w:firstLine="709"/>
        <w:jc w:val="both"/>
        <w:rPr>
          <w:sz w:val="28"/>
          <w:szCs w:val="28"/>
        </w:rPr>
      </w:pPr>
      <w:r w:rsidRPr="00807565">
        <w:rPr>
          <w:sz w:val="28"/>
          <w:szCs w:val="28"/>
        </w:rPr>
        <w:t>Счет 63 "Резервы по сомнительным долгам" предназначен для обобщения информации о резервах по сомнительным долгам.</w:t>
      </w:r>
    </w:p>
    <w:p w:rsidR="00AC07D3" w:rsidRPr="00807565" w:rsidRDefault="00AC07D3" w:rsidP="00807565">
      <w:pPr>
        <w:tabs>
          <w:tab w:val="left" w:pos="1134"/>
        </w:tabs>
        <w:spacing w:line="360" w:lineRule="auto"/>
        <w:ind w:firstLine="709"/>
        <w:jc w:val="both"/>
        <w:rPr>
          <w:sz w:val="28"/>
          <w:szCs w:val="28"/>
        </w:rPr>
      </w:pPr>
      <w:r w:rsidRPr="00807565">
        <w:rPr>
          <w:sz w:val="28"/>
          <w:szCs w:val="28"/>
        </w:rPr>
        <w:t>На сумму создаваемых резервов делаются записи по дебету счета 91 "Прочие доходы и расходы" и кредиту счета 63 "Резервы по сомнительным долгам". При списании невостребованных долгов, ранее признанных организацией сомнительными, записи производятся по дебету счета 63 "Резервы по сомнительным долгам" в корреспонденции с соответствующими счетами учета расчетов с дебиторами. Присоединение неиспользованных сумм резервов по сомнительным долгам к прибыли отчетного периода, следующего за периодом их создания, отражается по дебету счета 63 "Резервы по сомнительным долгам" и кредиту счета 91 "Прочие доходы и расходы".</w:t>
      </w:r>
    </w:p>
    <w:p w:rsidR="00AC07D3" w:rsidRPr="00807565" w:rsidRDefault="00AC07D3" w:rsidP="00807565">
      <w:pPr>
        <w:tabs>
          <w:tab w:val="left" w:pos="1134"/>
        </w:tabs>
        <w:spacing w:line="360" w:lineRule="auto"/>
        <w:ind w:firstLine="709"/>
        <w:jc w:val="both"/>
        <w:rPr>
          <w:sz w:val="28"/>
          <w:szCs w:val="28"/>
        </w:rPr>
      </w:pPr>
      <w:r w:rsidRPr="00807565">
        <w:rPr>
          <w:sz w:val="28"/>
          <w:szCs w:val="28"/>
        </w:rPr>
        <w:t>Аналитический учет по счету 63 "Резервы по сомнительным долгам" ведется по каждому созданному резерву.</w:t>
      </w:r>
    </w:p>
    <w:p w:rsidR="00E62C13" w:rsidRPr="00807565" w:rsidRDefault="00E62C13" w:rsidP="00807565">
      <w:pPr>
        <w:tabs>
          <w:tab w:val="left" w:pos="1134"/>
        </w:tabs>
        <w:spacing w:line="360" w:lineRule="auto"/>
        <w:ind w:firstLine="709"/>
        <w:jc w:val="both"/>
        <w:rPr>
          <w:sz w:val="28"/>
          <w:szCs w:val="28"/>
        </w:rPr>
      </w:pPr>
    </w:p>
    <w:p w:rsidR="00243D1A" w:rsidRPr="00807565" w:rsidRDefault="00E62C13" w:rsidP="00807565">
      <w:pPr>
        <w:tabs>
          <w:tab w:val="left" w:pos="1134"/>
        </w:tabs>
        <w:spacing w:line="360" w:lineRule="auto"/>
        <w:ind w:firstLine="709"/>
        <w:jc w:val="both"/>
        <w:rPr>
          <w:sz w:val="28"/>
          <w:szCs w:val="28"/>
        </w:rPr>
      </w:pPr>
      <w:r w:rsidRPr="00807565">
        <w:rPr>
          <w:sz w:val="28"/>
          <w:szCs w:val="28"/>
        </w:rPr>
        <w:t>Таблица 12 – Хозяйственные операции по учету резервов и целевого финансирования</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1705"/>
        <w:gridCol w:w="1358"/>
        <w:gridCol w:w="1741"/>
        <w:gridCol w:w="1703"/>
        <w:gridCol w:w="636"/>
        <w:gridCol w:w="709"/>
        <w:gridCol w:w="850"/>
      </w:tblGrid>
      <w:tr w:rsidR="00D404C0" w:rsidRPr="00E8316B" w:rsidTr="00E8316B">
        <w:trPr>
          <w:trHeight w:val="405"/>
          <w:jc w:val="center"/>
        </w:trPr>
        <w:tc>
          <w:tcPr>
            <w:tcW w:w="442" w:type="dxa"/>
            <w:vMerge w:val="restart"/>
            <w:shd w:val="clear" w:color="auto" w:fill="auto"/>
          </w:tcPr>
          <w:p w:rsidR="00D404C0" w:rsidRPr="00E8316B" w:rsidRDefault="00D404C0" w:rsidP="00E8316B">
            <w:pPr>
              <w:tabs>
                <w:tab w:val="left" w:pos="993"/>
              </w:tabs>
              <w:spacing w:line="360" w:lineRule="auto"/>
              <w:rPr>
                <w:sz w:val="20"/>
                <w:szCs w:val="20"/>
              </w:rPr>
            </w:pPr>
            <w:r w:rsidRPr="00E8316B">
              <w:rPr>
                <w:sz w:val="20"/>
                <w:szCs w:val="20"/>
              </w:rPr>
              <w:t>№ п. п.</w:t>
            </w:r>
          </w:p>
        </w:tc>
        <w:tc>
          <w:tcPr>
            <w:tcW w:w="1705" w:type="dxa"/>
            <w:vMerge w:val="restart"/>
            <w:shd w:val="clear" w:color="auto" w:fill="auto"/>
          </w:tcPr>
          <w:p w:rsidR="00D404C0" w:rsidRPr="00E8316B" w:rsidRDefault="00D404C0" w:rsidP="00E8316B">
            <w:pPr>
              <w:spacing w:line="360" w:lineRule="auto"/>
              <w:rPr>
                <w:sz w:val="20"/>
                <w:szCs w:val="20"/>
              </w:rPr>
            </w:pPr>
            <w:r w:rsidRPr="00E8316B">
              <w:rPr>
                <w:sz w:val="20"/>
                <w:szCs w:val="20"/>
              </w:rPr>
              <w:t>Наименование хозяйственной операции</w:t>
            </w:r>
          </w:p>
        </w:tc>
        <w:tc>
          <w:tcPr>
            <w:tcW w:w="4802" w:type="dxa"/>
            <w:gridSpan w:val="3"/>
            <w:shd w:val="clear" w:color="auto" w:fill="auto"/>
          </w:tcPr>
          <w:p w:rsidR="00D404C0" w:rsidRPr="00E8316B" w:rsidRDefault="00D404C0" w:rsidP="00E8316B">
            <w:pPr>
              <w:spacing w:line="360" w:lineRule="auto"/>
              <w:rPr>
                <w:sz w:val="20"/>
                <w:szCs w:val="20"/>
              </w:rPr>
            </w:pPr>
            <w:r w:rsidRPr="00E8316B">
              <w:rPr>
                <w:sz w:val="20"/>
                <w:szCs w:val="20"/>
              </w:rPr>
              <w:t>Документы</w:t>
            </w:r>
          </w:p>
        </w:tc>
        <w:tc>
          <w:tcPr>
            <w:tcW w:w="636" w:type="dxa"/>
            <w:vMerge w:val="restart"/>
            <w:shd w:val="clear" w:color="auto" w:fill="auto"/>
          </w:tcPr>
          <w:p w:rsidR="00D404C0" w:rsidRPr="00E8316B" w:rsidRDefault="00D404C0" w:rsidP="00E8316B">
            <w:pPr>
              <w:spacing w:line="360" w:lineRule="auto"/>
              <w:rPr>
                <w:sz w:val="20"/>
                <w:szCs w:val="20"/>
              </w:rPr>
            </w:pPr>
            <w:r w:rsidRPr="00E8316B">
              <w:rPr>
                <w:sz w:val="20"/>
                <w:szCs w:val="20"/>
              </w:rPr>
              <w:t>Дт</w:t>
            </w:r>
          </w:p>
        </w:tc>
        <w:tc>
          <w:tcPr>
            <w:tcW w:w="709" w:type="dxa"/>
            <w:vMerge w:val="restart"/>
            <w:shd w:val="clear" w:color="auto" w:fill="auto"/>
          </w:tcPr>
          <w:p w:rsidR="00D404C0" w:rsidRPr="00E8316B" w:rsidRDefault="00D404C0" w:rsidP="00E8316B">
            <w:pPr>
              <w:spacing w:line="360" w:lineRule="auto"/>
              <w:rPr>
                <w:sz w:val="20"/>
                <w:szCs w:val="20"/>
              </w:rPr>
            </w:pPr>
            <w:r w:rsidRPr="00E8316B">
              <w:rPr>
                <w:sz w:val="20"/>
                <w:szCs w:val="20"/>
              </w:rPr>
              <w:t>Кт</w:t>
            </w:r>
          </w:p>
        </w:tc>
        <w:tc>
          <w:tcPr>
            <w:tcW w:w="850" w:type="dxa"/>
            <w:vMerge w:val="restart"/>
            <w:shd w:val="clear" w:color="auto" w:fill="auto"/>
          </w:tcPr>
          <w:p w:rsidR="00D404C0" w:rsidRPr="00E8316B" w:rsidRDefault="00D404C0" w:rsidP="00E8316B">
            <w:pPr>
              <w:spacing w:line="360" w:lineRule="auto"/>
              <w:rPr>
                <w:sz w:val="20"/>
                <w:szCs w:val="20"/>
              </w:rPr>
            </w:pPr>
            <w:r w:rsidRPr="00E8316B">
              <w:rPr>
                <w:sz w:val="20"/>
                <w:szCs w:val="20"/>
              </w:rPr>
              <w:t>Сумма</w:t>
            </w:r>
          </w:p>
        </w:tc>
      </w:tr>
      <w:tr w:rsidR="00243D1A" w:rsidRPr="00E8316B" w:rsidTr="00E8316B">
        <w:trPr>
          <w:trHeight w:val="711"/>
          <w:jc w:val="center"/>
        </w:trPr>
        <w:tc>
          <w:tcPr>
            <w:tcW w:w="442" w:type="dxa"/>
            <w:vMerge/>
            <w:shd w:val="clear" w:color="auto" w:fill="auto"/>
          </w:tcPr>
          <w:p w:rsidR="00243D1A" w:rsidRPr="00E8316B" w:rsidRDefault="00243D1A" w:rsidP="00E8316B">
            <w:pPr>
              <w:tabs>
                <w:tab w:val="left" w:pos="993"/>
              </w:tabs>
              <w:spacing w:line="360" w:lineRule="auto"/>
              <w:rPr>
                <w:sz w:val="20"/>
                <w:szCs w:val="20"/>
              </w:rPr>
            </w:pPr>
          </w:p>
        </w:tc>
        <w:tc>
          <w:tcPr>
            <w:tcW w:w="1705" w:type="dxa"/>
            <w:vMerge/>
            <w:shd w:val="clear" w:color="auto" w:fill="auto"/>
          </w:tcPr>
          <w:p w:rsidR="00243D1A" w:rsidRPr="00E8316B" w:rsidRDefault="00243D1A" w:rsidP="00E8316B">
            <w:pPr>
              <w:spacing w:line="360" w:lineRule="auto"/>
              <w:rPr>
                <w:sz w:val="20"/>
                <w:szCs w:val="20"/>
              </w:rPr>
            </w:pPr>
          </w:p>
        </w:tc>
        <w:tc>
          <w:tcPr>
            <w:tcW w:w="1358" w:type="dxa"/>
            <w:shd w:val="clear" w:color="auto" w:fill="auto"/>
          </w:tcPr>
          <w:p w:rsidR="00243D1A" w:rsidRPr="00E8316B" w:rsidRDefault="00243D1A" w:rsidP="00E8316B">
            <w:pPr>
              <w:spacing w:line="360" w:lineRule="auto"/>
              <w:rPr>
                <w:sz w:val="20"/>
                <w:szCs w:val="20"/>
              </w:rPr>
            </w:pPr>
            <w:r w:rsidRPr="00E8316B">
              <w:rPr>
                <w:sz w:val="20"/>
                <w:szCs w:val="20"/>
              </w:rPr>
              <w:t>Первичные</w:t>
            </w:r>
          </w:p>
        </w:tc>
        <w:tc>
          <w:tcPr>
            <w:tcW w:w="1741" w:type="dxa"/>
            <w:shd w:val="clear" w:color="auto" w:fill="auto"/>
          </w:tcPr>
          <w:p w:rsidR="00243D1A" w:rsidRPr="00E8316B" w:rsidRDefault="00243D1A" w:rsidP="00E8316B">
            <w:pPr>
              <w:spacing w:line="360" w:lineRule="auto"/>
              <w:rPr>
                <w:sz w:val="20"/>
                <w:szCs w:val="20"/>
              </w:rPr>
            </w:pPr>
            <w:r w:rsidRPr="00E8316B">
              <w:rPr>
                <w:sz w:val="20"/>
                <w:szCs w:val="20"/>
              </w:rPr>
              <w:t>Синтетические</w:t>
            </w:r>
          </w:p>
        </w:tc>
        <w:tc>
          <w:tcPr>
            <w:tcW w:w="1703" w:type="dxa"/>
            <w:shd w:val="clear" w:color="auto" w:fill="auto"/>
          </w:tcPr>
          <w:p w:rsidR="00243D1A" w:rsidRPr="00E8316B" w:rsidRDefault="00243D1A" w:rsidP="00E8316B">
            <w:pPr>
              <w:spacing w:line="360" w:lineRule="auto"/>
              <w:rPr>
                <w:sz w:val="20"/>
                <w:szCs w:val="20"/>
              </w:rPr>
            </w:pPr>
            <w:r w:rsidRPr="00E8316B">
              <w:rPr>
                <w:sz w:val="20"/>
                <w:szCs w:val="20"/>
              </w:rPr>
              <w:t>аналитические</w:t>
            </w:r>
          </w:p>
        </w:tc>
        <w:tc>
          <w:tcPr>
            <w:tcW w:w="636" w:type="dxa"/>
            <w:vMerge/>
            <w:shd w:val="clear" w:color="auto" w:fill="auto"/>
          </w:tcPr>
          <w:p w:rsidR="00243D1A" w:rsidRPr="00E8316B" w:rsidRDefault="00243D1A" w:rsidP="00E8316B">
            <w:pPr>
              <w:spacing w:line="360" w:lineRule="auto"/>
              <w:rPr>
                <w:sz w:val="20"/>
                <w:szCs w:val="20"/>
              </w:rPr>
            </w:pPr>
          </w:p>
        </w:tc>
        <w:tc>
          <w:tcPr>
            <w:tcW w:w="709" w:type="dxa"/>
            <w:vMerge/>
            <w:shd w:val="clear" w:color="auto" w:fill="auto"/>
          </w:tcPr>
          <w:p w:rsidR="00243D1A" w:rsidRPr="00E8316B" w:rsidRDefault="00243D1A" w:rsidP="00E8316B">
            <w:pPr>
              <w:spacing w:line="360" w:lineRule="auto"/>
              <w:rPr>
                <w:sz w:val="20"/>
                <w:szCs w:val="20"/>
              </w:rPr>
            </w:pPr>
          </w:p>
        </w:tc>
        <w:tc>
          <w:tcPr>
            <w:tcW w:w="850" w:type="dxa"/>
            <w:vMerge/>
            <w:shd w:val="clear" w:color="auto" w:fill="auto"/>
          </w:tcPr>
          <w:p w:rsidR="00243D1A" w:rsidRPr="00E8316B" w:rsidRDefault="00243D1A" w:rsidP="00E8316B">
            <w:pPr>
              <w:spacing w:line="360" w:lineRule="auto"/>
              <w:rPr>
                <w:sz w:val="20"/>
                <w:szCs w:val="20"/>
              </w:rPr>
            </w:pPr>
          </w:p>
        </w:tc>
      </w:tr>
      <w:tr w:rsidR="00243D1A" w:rsidRPr="00E8316B" w:rsidTr="00E8316B">
        <w:trPr>
          <w:jc w:val="center"/>
        </w:trPr>
        <w:tc>
          <w:tcPr>
            <w:tcW w:w="442" w:type="dxa"/>
            <w:shd w:val="clear" w:color="auto" w:fill="auto"/>
          </w:tcPr>
          <w:p w:rsidR="00243D1A" w:rsidRPr="00E8316B" w:rsidRDefault="00243D1A" w:rsidP="00E8316B">
            <w:pPr>
              <w:spacing w:line="360" w:lineRule="auto"/>
              <w:rPr>
                <w:sz w:val="20"/>
                <w:szCs w:val="20"/>
              </w:rPr>
            </w:pPr>
            <w:r w:rsidRPr="00E8316B">
              <w:rPr>
                <w:sz w:val="20"/>
                <w:szCs w:val="20"/>
              </w:rPr>
              <w:t>1</w:t>
            </w:r>
          </w:p>
        </w:tc>
        <w:tc>
          <w:tcPr>
            <w:tcW w:w="1705" w:type="dxa"/>
            <w:shd w:val="clear" w:color="auto" w:fill="auto"/>
          </w:tcPr>
          <w:p w:rsidR="00243D1A" w:rsidRPr="00E8316B" w:rsidRDefault="00A35BFF" w:rsidP="00E8316B">
            <w:pPr>
              <w:spacing w:line="360" w:lineRule="auto"/>
              <w:rPr>
                <w:sz w:val="20"/>
                <w:szCs w:val="20"/>
              </w:rPr>
            </w:pPr>
            <w:r w:rsidRPr="00E8316B">
              <w:rPr>
                <w:sz w:val="20"/>
                <w:szCs w:val="20"/>
              </w:rPr>
              <w:t>Создание резерва по сомнительным долгам</w:t>
            </w:r>
          </w:p>
        </w:tc>
        <w:tc>
          <w:tcPr>
            <w:tcW w:w="1358" w:type="dxa"/>
            <w:shd w:val="clear" w:color="auto" w:fill="auto"/>
          </w:tcPr>
          <w:p w:rsidR="00243D1A" w:rsidRPr="00E8316B" w:rsidRDefault="00A35BFF" w:rsidP="00E8316B">
            <w:pPr>
              <w:spacing w:line="360" w:lineRule="auto"/>
              <w:rPr>
                <w:sz w:val="20"/>
                <w:szCs w:val="20"/>
              </w:rPr>
            </w:pPr>
            <w:r w:rsidRPr="00E8316B">
              <w:rPr>
                <w:sz w:val="20"/>
                <w:szCs w:val="20"/>
              </w:rPr>
              <w:t>-</w:t>
            </w:r>
          </w:p>
        </w:tc>
        <w:tc>
          <w:tcPr>
            <w:tcW w:w="1741" w:type="dxa"/>
            <w:shd w:val="clear" w:color="auto" w:fill="auto"/>
          </w:tcPr>
          <w:p w:rsidR="00243D1A" w:rsidRPr="00E8316B" w:rsidRDefault="00A35BFF" w:rsidP="00E8316B">
            <w:pPr>
              <w:spacing w:line="360" w:lineRule="auto"/>
              <w:rPr>
                <w:sz w:val="20"/>
                <w:szCs w:val="20"/>
              </w:rPr>
            </w:pPr>
            <w:r w:rsidRPr="00E8316B">
              <w:rPr>
                <w:sz w:val="20"/>
                <w:szCs w:val="20"/>
              </w:rPr>
              <w:t>Журнал 12</w:t>
            </w:r>
          </w:p>
        </w:tc>
        <w:tc>
          <w:tcPr>
            <w:tcW w:w="1703" w:type="dxa"/>
            <w:shd w:val="clear" w:color="auto" w:fill="auto"/>
          </w:tcPr>
          <w:p w:rsidR="00243D1A" w:rsidRPr="00E8316B" w:rsidRDefault="00A35BFF" w:rsidP="00E8316B">
            <w:pPr>
              <w:spacing w:line="360" w:lineRule="auto"/>
              <w:rPr>
                <w:sz w:val="20"/>
                <w:szCs w:val="20"/>
              </w:rPr>
            </w:pPr>
            <w:r w:rsidRPr="00E8316B">
              <w:rPr>
                <w:sz w:val="20"/>
                <w:szCs w:val="20"/>
              </w:rPr>
              <w:t>Аналитические данные по счету 91</w:t>
            </w:r>
          </w:p>
        </w:tc>
        <w:tc>
          <w:tcPr>
            <w:tcW w:w="636" w:type="dxa"/>
            <w:shd w:val="clear" w:color="auto" w:fill="auto"/>
          </w:tcPr>
          <w:p w:rsidR="00243D1A" w:rsidRPr="00E8316B" w:rsidRDefault="00A35BFF" w:rsidP="00E8316B">
            <w:pPr>
              <w:spacing w:line="360" w:lineRule="auto"/>
              <w:rPr>
                <w:sz w:val="20"/>
                <w:szCs w:val="20"/>
              </w:rPr>
            </w:pPr>
            <w:r w:rsidRPr="00E8316B">
              <w:rPr>
                <w:sz w:val="20"/>
                <w:szCs w:val="20"/>
              </w:rPr>
              <w:t>91.2</w:t>
            </w:r>
          </w:p>
        </w:tc>
        <w:tc>
          <w:tcPr>
            <w:tcW w:w="709" w:type="dxa"/>
            <w:shd w:val="clear" w:color="auto" w:fill="auto"/>
          </w:tcPr>
          <w:p w:rsidR="00243D1A" w:rsidRPr="00E8316B" w:rsidRDefault="00A35BFF" w:rsidP="00E8316B">
            <w:pPr>
              <w:spacing w:line="360" w:lineRule="auto"/>
              <w:rPr>
                <w:sz w:val="20"/>
                <w:szCs w:val="20"/>
              </w:rPr>
            </w:pPr>
            <w:r w:rsidRPr="00E8316B">
              <w:rPr>
                <w:sz w:val="20"/>
                <w:szCs w:val="20"/>
              </w:rPr>
              <w:t>63</w:t>
            </w:r>
          </w:p>
        </w:tc>
        <w:tc>
          <w:tcPr>
            <w:tcW w:w="850" w:type="dxa"/>
            <w:shd w:val="clear" w:color="auto" w:fill="auto"/>
          </w:tcPr>
          <w:p w:rsidR="00243D1A" w:rsidRPr="00E8316B" w:rsidRDefault="00243D1A" w:rsidP="00E8316B">
            <w:pPr>
              <w:spacing w:line="360" w:lineRule="auto"/>
              <w:rPr>
                <w:sz w:val="20"/>
                <w:szCs w:val="20"/>
              </w:rPr>
            </w:pPr>
          </w:p>
        </w:tc>
      </w:tr>
      <w:tr w:rsidR="00243D1A" w:rsidRPr="00E8316B" w:rsidTr="00E8316B">
        <w:trPr>
          <w:jc w:val="center"/>
        </w:trPr>
        <w:tc>
          <w:tcPr>
            <w:tcW w:w="442" w:type="dxa"/>
            <w:shd w:val="clear" w:color="auto" w:fill="auto"/>
          </w:tcPr>
          <w:p w:rsidR="00243D1A" w:rsidRPr="00E8316B" w:rsidRDefault="00243D1A" w:rsidP="00E8316B">
            <w:pPr>
              <w:spacing w:line="360" w:lineRule="auto"/>
              <w:rPr>
                <w:sz w:val="20"/>
                <w:szCs w:val="20"/>
              </w:rPr>
            </w:pPr>
            <w:r w:rsidRPr="00E8316B">
              <w:rPr>
                <w:sz w:val="20"/>
                <w:szCs w:val="20"/>
              </w:rPr>
              <w:t>2</w:t>
            </w:r>
          </w:p>
        </w:tc>
        <w:tc>
          <w:tcPr>
            <w:tcW w:w="1705" w:type="dxa"/>
            <w:shd w:val="clear" w:color="auto" w:fill="auto"/>
          </w:tcPr>
          <w:p w:rsidR="00243D1A" w:rsidRPr="00E8316B" w:rsidRDefault="00A35BFF" w:rsidP="00E8316B">
            <w:pPr>
              <w:spacing w:line="360" w:lineRule="auto"/>
              <w:rPr>
                <w:sz w:val="20"/>
                <w:szCs w:val="20"/>
              </w:rPr>
            </w:pPr>
            <w:r w:rsidRPr="00E8316B">
              <w:rPr>
                <w:sz w:val="20"/>
                <w:szCs w:val="20"/>
              </w:rPr>
              <w:t>Списан сомнительный долг в части покрытия резервом</w:t>
            </w:r>
          </w:p>
        </w:tc>
        <w:tc>
          <w:tcPr>
            <w:tcW w:w="1358" w:type="dxa"/>
            <w:shd w:val="clear" w:color="auto" w:fill="auto"/>
          </w:tcPr>
          <w:p w:rsidR="00243D1A" w:rsidRPr="00E8316B" w:rsidRDefault="0046075F" w:rsidP="00E8316B">
            <w:pPr>
              <w:spacing w:line="360" w:lineRule="auto"/>
              <w:rPr>
                <w:sz w:val="20"/>
                <w:szCs w:val="20"/>
              </w:rPr>
            </w:pPr>
            <w:r w:rsidRPr="00E8316B">
              <w:rPr>
                <w:sz w:val="20"/>
                <w:szCs w:val="20"/>
              </w:rPr>
              <w:t>-</w:t>
            </w:r>
          </w:p>
        </w:tc>
        <w:tc>
          <w:tcPr>
            <w:tcW w:w="1741" w:type="dxa"/>
            <w:shd w:val="clear" w:color="auto" w:fill="auto"/>
          </w:tcPr>
          <w:p w:rsidR="00243D1A" w:rsidRPr="00E8316B" w:rsidRDefault="0046075F" w:rsidP="00E8316B">
            <w:pPr>
              <w:spacing w:line="360" w:lineRule="auto"/>
              <w:rPr>
                <w:sz w:val="20"/>
                <w:szCs w:val="20"/>
              </w:rPr>
            </w:pPr>
            <w:r w:rsidRPr="00E8316B">
              <w:rPr>
                <w:sz w:val="20"/>
                <w:szCs w:val="20"/>
              </w:rPr>
              <w:t>Ведомость 16, журнал 11</w:t>
            </w:r>
          </w:p>
        </w:tc>
        <w:tc>
          <w:tcPr>
            <w:tcW w:w="1703" w:type="dxa"/>
            <w:shd w:val="clear" w:color="auto" w:fill="auto"/>
          </w:tcPr>
          <w:p w:rsidR="00243D1A" w:rsidRPr="00E8316B" w:rsidRDefault="00243D1A" w:rsidP="00E8316B">
            <w:pPr>
              <w:spacing w:line="360" w:lineRule="auto"/>
              <w:rPr>
                <w:sz w:val="20"/>
                <w:szCs w:val="20"/>
              </w:rPr>
            </w:pPr>
          </w:p>
        </w:tc>
        <w:tc>
          <w:tcPr>
            <w:tcW w:w="636" w:type="dxa"/>
            <w:shd w:val="clear" w:color="auto" w:fill="auto"/>
          </w:tcPr>
          <w:p w:rsidR="00243D1A" w:rsidRPr="00E8316B" w:rsidRDefault="0046075F" w:rsidP="00E8316B">
            <w:pPr>
              <w:spacing w:line="360" w:lineRule="auto"/>
              <w:rPr>
                <w:sz w:val="20"/>
                <w:szCs w:val="20"/>
              </w:rPr>
            </w:pPr>
            <w:r w:rsidRPr="00E8316B">
              <w:rPr>
                <w:sz w:val="20"/>
                <w:szCs w:val="20"/>
              </w:rPr>
              <w:t>63</w:t>
            </w:r>
          </w:p>
        </w:tc>
        <w:tc>
          <w:tcPr>
            <w:tcW w:w="709" w:type="dxa"/>
            <w:shd w:val="clear" w:color="auto" w:fill="auto"/>
          </w:tcPr>
          <w:p w:rsidR="00243D1A" w:rsidRPr="00E8316B" w:rsidRDefault="0046075F" w:rsidP="00E8316B">
            <w:pPr>
              <w:spacing w:line="360" w:lineRule="auto"/>
              <w:rPr>
                <w:sz w:val="20"/>
                <w:szCs w:val="20"/>
              </w:rPr>
            </w:pPr>
            <w:r w:rsidRPr="00E8316B">
              <w:rPr>
                <w:sz w:val="20"/>
                <w:szCs w:val="20"/>
              </w:rPr>
              <w:t>62,76</w:t>
            </w:r>
          </w:p>
        </w:tc>
        <w:tc>
          <w:tcPr>
            <w:tcW w:w="850" w:type="dxa"/>
            <w:shd w:val="clear" w:color="auto" w:fill="auto"/>
          </w:tcPr>
          <w:p w:rsidR="00243D1A" w:rsidRPr="00E8316B" w:rsidRDefault="00243D1A" w:rsidP="00E8316B">
            <w:pPr>
              <w:spacing w:line="360" w:lineRule="auto"/>
              <w:rPr>
                <w:sz w:val="20"/>
                <w:szCs w:val="20"/>
              </w:rPr>
            </w:pPr>
          </w:p>
        </w:tc>
      </w:tr>
      <w:tr w:rsidR="00A35BFF" w:rsidRPr="00E8316B" w:rsidTr="00E8316B">
        <w:trPr>
          <w:jc w:val="center"/>
        </w:trPr>
        <w:tc>
          <w:tcPr>
            <w:tcW w:w="442" w:type="dxa"/>
            <w:shd w:val="clear" w:color="auto" w:fill="auto"/>
          </w:tcPr>
          <w:p w:rsidR="00A35BFF" w:rsidRPr="00E8316B" w:rsidRDefault="00A35BFF" w:rsidP="00E8316B">
            <w:pPr>
              <w:spacing w:line="360" w:lineRule="auto"/>
              <w:rPr>
                <w:sz w:val="20"/>
                <w:szCs w:val="20"/>
              </w:rPr>
            </w:pPr>
            <w:r w:rsidRPr="00E8316B">
              <w:rPr>
                <w:sz w:val="20"/>
                <w:szCs w:val="20"/>
              </w:rPr>
              <w:t>3</w:t>
            </w:r>
          </w:p>
        </w:tc>
        <w:tc>
          <w:tcPr>
            <w:tcW w:w="1705" w:type="dxa"/>
            <w:shd w:val="clear" w:color="auto" w:fill="auto"/>
          </w:tcPr>
          <w:p w:rsidR="00A35BFF" w:rsidRPr="00E8316B" w:rsidRDefault="00A35BFF" w:rsidP="00E8316B">
            <w:pPr>
              <w:spacing w:line="360" w:lineRule="auto"/>
              <w:rPr>
                <w:sz w:val="20"/>
                <w:szCs w:val="20"/>
              </w:rPr>
            </w:pPr>
            <w:r w:rsidRPr="00E8316B">
              <w:rPr>
                <w:sz w:val="20"/>
                <w:szCs w:val="20"/>
              </w:rPr>
              <w:t>Списан сомнительный долг в части непокрытой резервом</w:t>
            </w:r>
          </w:p>
        </w:tc>
        <w:tc>
          <w:tcPr>
            <w:tcW w:w="1358" w:type="dxa"/>
            <w:shd w:val="clear" w:color="auto" w:fill="auto"/>
          </w:tcPr>
          <w:p w:rsidR="00A35BFF" w:rsidRPr="00E8316B" w:rsidRDefault="0046075F" w:rsidP="00E8316B">
            <w:pPr>
              <w:spacing w:line="360" w:lineRule="auto"/>
              <w:rPr>
                <w:sz w:val="20"/>
                <w:szCs w:val="20"/>
              </w:rPr>
            </w:pPr>
            <w:r w:rsidRPr="00E8316B">
              <w:rPr>
                <w:sz w:val="20"/>
                <w:szCs w:val="20"/>
              </w:rPr>
              <w:t>-</w:t>
            </w:r>
          </w:p>
        </w:tc>
        <w:tc>
          <w:tcPr>
            <w:tcW w:w="1741" w:type="dxa"/>
            <w:shd w:val="clear" w:color="auto" w:fill="auto"/>
          </w:tcPr>
          <w:p w:rsidR="00A35BFF" w:rsidRPr="00E8316B" w:rsidRDefault="0046075F" w:rsidP="00E8316B">
            <w:pPr>
              <w:spacing w:line="360" w:lineRule="auto"/>
              <w:rPr>
                <w:sz w:val="20"/>
                <w:szCs w:val="20"/>
              </w:rPr>
            </w:pPr>
            <w:r w:rsidRPr="00E8316B">
              <w:rPr>
                <w:sz w:val="20"/>
                <w:szCs w:val="20"/>
              </w:rPr>
              <w:t>Ведомость 16, журнал 11</w:t>
            </w:r>
          </w:p>
        </w:tc>
        <w:tc>
          <w:tcPr>
            <w:tcW w:w="1703" w:type="dxa"/>
            <w:shd w:val="clear" w:color="auto" w:fill="auto"/>
          </w:tcPr>
          <w:p w:rsidR="00A35BFF" w:rsidRPr="00E8316B" w:rsidRDefault="0046075F" w:rsidP="00E8316B">
            <w:pPr>
              <w:spacing w:line="360" w:lineRule="auto"/>
              <w:rPr>
                <w:sz w:val="20"/>
                <w:szCs w:val="20"/>
              </w:rPr>
            </w:pPr>
            <w:r w:rsidRPr="00E8316B">
              <w:rPr>
                <w:sz w:val="20"/>
                <w:szCs w:val="20"/>
              </w:rPr>
              <w:t>Аналитические данные по счету 91</w:t>
            </w:r>
          </w:p>
        </w:tc>
        <w:tc>
          <w:tcPr>
            <w:tcW w:w="636" w:type="dxa"/>
            <w:shd w:val="clear" w:color="auto" w:fill="auto"/>
          </w:tcPr>
          <w:p w:rsidR="00A35BFF" w:rsidRPr="00E8316B" w:rsidRDefault="0046075F" w:rsidP="00E8316B">
            <w:pPr>
              <w:spacing w:line="360" w:lineRule="auto"/>
              <w:rPr>
                <w:sz w:val="20"/>
                <w:szCs w:val="20"/>
              </w:rPr>
            </w:pPr>
            <w:r w:rsidRPr="00E8316B">
              <w:rPr>
                <w:sz w:val="20"/>
                <w:szCs w:val="20"/>
              </w:rPr>
              <w:t>91.2</w:t>
            </w:r>
          </w:p>
        </w:tc>
        <w:tc>
          <w:tcPr>
            <w:tcW w:w="709" w:type="dxa"/>
            <w:shd w:val="clear" w:color="auto" w:fill="auto"/>
          </w:tcPr>
          <w:p w:rsidR="00A35BFF" w:rsidRPr="00E8316B" w:rsidRDefault="00A35BFF" w:rsidP="00E8316B">
            <w:pPr>
              <w:spacing w:line="360" w:lineRule="auto"/>
              <w:rPr>
                <w:sz w:val="20"/>
                <w:szCs w:val="20"/>
              </w:rPr>
            </w:pPr>
            <w:r w:rsidRPr="00E8316B">
              <w:rPr>
                <w:sz w:val="20"/>
                <w:szCs w:val="20"/>
              </w:rPr>
              <w:t>62</w:t>
            </w:r>
            <w:r w:rsidR="0046075F" w:rsidRPr="00E8316B">
              <w:rPr>
                <w:sz w:val="20"/>
                <w:szCs w:val="20"/>
              </w:rPr>
              <w:t>,</w:t>
            </w:r>
            <w:r w:rsidRPr="00E8316B">
              <w:rPr>
                <w:sz w:val="20"/>
                <w:szCs w:val="20"/>
              </w:rPr>
              <w:t>76</w:t>
            </w:r>
          </w:p>
        </w:tc>
        <w:tc>
          <w:tcPr>
            <w:tcW w:w="850" w:type="dxa"/>
            <w:shd w:val="clear" w:color="auto" w:fill="auto"/>
          </w:tcPr>
          <w:p w:rsidR="00A35BFF" w:rsidRPr="00E8316B" w:rsidRDefault="00A35BFF" w:rsidP="00E8316B">
            <w:pPr>
              <w:spacing w:line="360" w:lineRule="auto"/>
              <w:rPr>
                <w:sz w:val="20"/>
                <w:szCs w:val="20"/>
              </w:rPr>
            </w:pPr>
          </w:p>
        </w:tc>
      </w:tr>
      <w:tr w:rsidR="00A35BFF" w:rsidRPr="00E8316B" w:rsidTr="00E8316B">
        <w:trPr>
          <w:jc w:val="center"/>
        </w:trPr>
        <w:tc>
          <w:tcPr>
            <w:tcW w:w="442" w:type="dxa"/>
            <w:shd w:val="clear" w:color="auto" w:fill="auto"/>
          </w:tcPr>
          <w:p w:rsidR="00A35BFF" w:rsidRPr="00E8316B" w:rsidRDefault="00A35BFF" w:rsidP="00E8316B">
            <w:pPr>
              <w:spacing w:line="360" w:lineRule="auto"/>
              <w:rPr>
                <w:sz w:val="20"/>
                <w:szCs w:val="20"/>
              </w:rPr>
            </w:pPr>
            <w:r w:rsidRPr="00E8316B">
              <w:rPr>
                <w:sz w:val="20"/>
                <w:szCs w:val="20"/>
              </w:rPr>
              <w:t>4</w:t>
            </w:r>
          </w:p>
        </w:tc>
        <w:tc>
          <w:tcPr>
            <w:tcW w:w="1705" w:type="dxa"/>
            <w:shd w:val="clear" w:color="auto" w:fill="auto"/>
          </w:tcPr>
          <w:p w:rsidR="00A35BFF" w:rsidRPr="00E8316B" w:rsidRDefault="00A35BFF" w:rsidP="00E8316B">
            <w:pPr>
              <w:spacing w:line="360" w:lineRule="auto"/>
              <w:rPr>
                <w:sz w:val="20"/>
                <w:szCs w:val="20"/>
              </w:rPr>
            </w:pPr>
            <w:r w:rsidRPr="00E8316B">
              <w:rPr>
                <w:sz w:val="20"/>
                <w:szCs w:val="20"/>
              </w:rPr>
              <w:t>Списана часть неиспользованного резерва</w:t>
            </w:r>
          </w:p>
        </w:tc>
        <w:tc>
          <w:tcPr>
            <w:tcW w:w="1358" w:type="dxa"/>
            <w:shd w:val="clear" w:color="auto" w:fill="auto"/>
          </w:tcPr>
          <w:p w:rsidR="00A35BFF" w:rsidRPr="00E8316B" w:rsidRDefault="0046075F" w:rsidP="00E8316B">
            <w:pPr>
              <w:spacing w:line="360" w:lineRule="auto"/>
              <w:rPr>
                <w:sz w:val="20"/>
                <w:szCs w:val="20"/>
              </w:rPr>
            </w:pPr>
            <w:r w:rsidRPr="00E8316B">
              <w:rPr>
                <w:sz w:val="20"/>
                <w:szCs w:val="20"/>
              </w:rPr>
              <w:t>-</w:t>
            </w:r>
          </w:p>
        </w:tc>
        <w:tc>
          <w:tcPr>
            <w:tcW w:w="1741" w:type="dxa"/>
            <w:shd w:val="clear" w:color="auto" w:fill="auto"/>
          </w:tcPr>
          <w:p w:rsidR="00A35BFF" w:rsidRPr="00E8316B" w:rsidRDefault="0046075F" w:rsidP="00E8316B">
            <w:pPr>
              <w:spacing w:line="360" w:lineRule="auto"/>
              <w:rPr>
                <w:sz w:val="20"/>
                <w:szCs w:val="20"/>
              </w:rPr>
            </w:pPr>
            <w:r w:rsidRPr="00E8316B">
              <w:rPr>
                <w:sz w:val="20"/>
                <w:szCs w:val="20"/>
              </w:rPr>
              <w:t>-</w:t>
            </w:r>
          </w:p>
        </w:tc>
        <w:tc>
          <w:tcPr>
            <w:tcW w:w="1703" w:type="dxa"/>
            <w:shd w:val="clear" w:color="auto" w:fill="auto"/>
          </w:tcPr>
          <w:p w:rsidR="00A35BFF" w:rsidRPr="00E8316B" w:rsidRDefault="0046075F" w:rsidP="00E8316B">
            <w:pPr>
              <w:spacing w:line="360" w:lineRule="auto"/>
              <w:rPr>
                <w:sz w:val="20"/>
                <w:szCs w:val="20"/>
              </w:rPr>
            </w:pPr>
            <w:r w:rsidRPr="00E8316B">
              <w:rPr>
                <w:sz w:val="20"/>
                <w:szCs w:val="20"/>
              </w:rPr>
              <w:t>Аналитические данные по счету 91</w:t>
            </w:r>
          </w:p>
        </w:tc>
        <w:tc>
          <w:tcPr>
            <w:tcW w:w="636" w:type="dxa"/>
            <w:shd w:val="clear" w:color="auto" w:fill="auto"/>
          </w:tcPr>
          <w:p w:rsidR="00A35BFF" w:rsidRPr="00E8316B" w:rsidRDefault="00A35BFF" w:rsidP="00E8316B">
            <w:pPr>
              <w:spacing w:line="360" w:lineRule="auto"/>
              <w:rPr>
                <w:sz w:val="20"/>
                <w:szCs w:val="20"/>
              </w:rPr>
            </w:pPr>
            <w:r w:rsidRPr="00E8316B">
              <w:rPr>
                <w:sz w:val="20"/>
                <w:szCs w:val="20"/>
              </w:rPr>
              <w:t>63</w:t>
            </w:r>
          </w:p>
        </w:tc>
        <w:tc>
          <w:tcPr>
            <w:tcW w:w="709" w:type="dxa"/>
            <w:shd w:val="clear" w:color="auto" w:fill="auto"/>
          </w:tcPr>
          <w:p w:rsidR="00A35BFF" w:rsidRPr="00E8316B" w:rsidRDefault="00A35BFF" w:rsidP="00E8316B">
            <w:pPr>
              <w:spacing w:line="360" w:lineRule="auto"/>
              <w:rPr>
                <w:sz w:val="20"/>
                <w:szCs w:val="20"/>
              </w:rPr>
            </w:pPr>
            <w:r w:rsidRPr="00E8316B">
              <w:rPr>
                <w:sz w:val="20"/>
                <w:szCs w:val="20"/>
              </w:rPr>
              <w:t>91.1</w:t>
            </w:r>
          </w:p>
        </w:tc>
        <w:tc>
          <w:tcPr>
            <w:tcW w:w="850" w:type="dxa"/>
            <w:shd w:val="clear" w:color="auto" w:fill="auto"/>
          </w:tcPr>
          <w:p w:rsidR="00A35BFF" w:rsidRPr="00E8316B" w:rsidRDefault="00A35BFF" w:rsidP="00E8316B">
            <w:pPr>
              <w:spacing w:line="360" w:lineRule="auto"/>
              <w:rPr>
                <w:sz w:val="20"/>
                <w:szCs w:val="20"/>
              </w:rPr>
            </w:pPr>
          </w:p>
        </w:tc>
      </w:tr>
    </w:tbl>
    <w:p w:rsidR="00243D1A" w:rsidRPr="00807565" w:rsidRDefault="00243D1A" w:rsidP="00807565">
      <w:pPr>
        <w:tabs>
          <w:tab w:val="left" w:pos="1134"/>
        </w:tabs>
        <w:spacing w:line="360" w:lineRule="auto"/>
        <w:ind w:firstLine="709"/>
        <w:jc w:val="both"/>
        <w:rPr>
          <w:sz w:val="28"/>
          <w:szCs w:val="28"/>
        </w:rPr>
      </w:pPr>
    </w:p>
    <w:p w:rsidR="004C21D4" w:rsidRDefault="004C21D4">
      <w:pPr>
        <w:rPr>
          <w:sz w:val="28"/>
          <w:szCs w:val="28"/>
        </w:rPr>
      </w:pPr>
      <w:r>
        <w:rPr>
          <w:sz w:val="28"/>
          <w:szCs w:val="28"/>
        </w:rPr>
        <w:br w:type="page"/>
      </w:r>
    </w:p>
    <w:p w:rsidR="005F6DB6" w:rsidRPr="004C21D4" w:rsidRDefault="005F6DB6" w:rsidP="004C21D4">
      <w:pPr>
        <w:numPr>
          <w:ilvl w:val="0"/>
          <w:numId w:val="3"/>
        </w:numPr>
        <w:tabs>
          <w:tab w:val="left" w:pos="1134"/>
        </w:tabs>
        <w:spacing w:line="360" w:lineRule="auto"/>
        <w:ind w:left="0" w:firstLine="709"/>
        <w:jc w:val="center"/>
        <w:rPr>
          <w:b/>
          <w:sz w:val="28"/>
          <w:szCs w:val="28"/>
        </w:rPr>
      </w:pPr>
      <w:r w:rsidRPr="004C21D4">
        <w:rPr>
          <w:b/>
          <w:sz w:val="28"/>
          <w:szCs w:val="28"/>
        </w:rPr>
        <w:t>Оценка действующей системы бухгалтерского учета</w:t>
      </w:r>
    </w:p>
    <w:p w:rsidR="001F2C1E" w:rsidRPr="00807565" w:rsidRDefault="001F2C1E" w:rsidP="00807565">
      <w:pPr>
        <w:tabs>
          <w:tab w:val="left" w:pos="1134"/>
        </w:tabs>
        <w:spacing w:line="360" w:lineRule="auto"/>
        <w:ind w:firstLine="709"/>
        <w:jc w:val="both"/>
        <w:rPr>
          <w:sz w:val="28"/>
          <w:szCs w:val="28"/>
        </w:rPr>
      </w:pPr>
    </w:p>
    <w:p w:rsidR="00243D1A" w:rsidRPr="00807565" w:rsidRDefault="001F2C1E" w:rsidP="00807565">
      <w:pPr>
        <w:tabs>
          <w:tab w:val="left" w:pos="1134"/>
        </w:tabs>
        <w:spacing w:line="360" w:lineRule="auto"/>
        <w:ind w:firstLine="709"/>
        <w:jc w:val="both"/>
        <w:rPr>
          <w:sz w:val="28"/>
          <w:szCs w:val="28"/>
        </w:rPr>
      </w:pPr>
      <w:r w:rsidRPr="00807565">
        <w:rPr>
          <w:sz w:val="28"/>
          <w:szCs w:val="28"/>
        </w:rPr>
        <w:t>Таблица</w:t>
      </w:r>
      <w:r w:rsidR="00E62C13" w:rsidRPr="00807565">
        <w:rPr>
          <w:sz w:val="28"/>
          <w:szCs w:val="28"/>
        </w:rPr>
        <w:t xml:space="preserve"> 13</w:t>
      </w:r>
      <w:r w:rsidRPr="00807565">
        <w:rPr>
          <w:sz w:val="28"/>
          <w:szCs w:val="28"/>
        </w:rPr>
        <w:t xml:space="preserve"> – Результаты проверки первичных документов</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2622"/>
        <w:gridCol w:w="3240"/>
        <w:gridCol w:w="2997"/>
      </w:tblGrid>
      <w:tr w:rsidR="001F2C1E" w:rsidRPr="00E8316B" w:rsidTr="00E8316B">
        <w:trPr>
          <w:trHeight w:val="675"/>
          <w:jc w:val="center"/>
        </w:trPr>
        <w:tc>
          <w:tcPr>
            <w:tcW w:w="639" w:type="dxa"/>
            <w:shd w:val="clear" w:color="auto" w:fill="auto"/>
          </w:tcPr>
          <w:p w:rsidR="001F2C1E" w:rsidRPr="00E8316B" w:rsidRDefault="001F2C1E" w:rsidP="00E8316B">
            <w:pPr>
              <w:tabs>
                <w:tab w:val="left" w:pos="993"/>
              </w:tabs>
              <w:spacing w:line="360" w:lineRule="auto"/>
              <w:rPr>
                <w:sz w:val="20"/>
                <w:szCs w:val="20"/>
              </w:rPr>
            </w:pPr>
            <w:r w:rsidRPr="00E8316B">
              <w:rPr>
                <w:sz w:val="20"/>
                <w:szCs w:val="20"/>
              </w:rPr>
              <w:t>№п. п.</w:t>
            </w:r>
          </w:p>
        </w:tc>
        <w:tc>
          <w:tcPr>
            <w:tcW w:w="2622" w:type="dxa"/>
            <w:shd w:val="clear" w:color="auto" w:fill="auto"/>
          </w:tcPr>
          <w:p w:rsidR="001F2C1E" w:rsidRPr="00E8316B" w:rsidRDefault="001F2C1E" w:rsidP="00E8316B">
            <w:pPr>
              <w:spacing w:line="360" w:lineRule="auto"/>
              <w:rPr>
                <w:sz w:val="20"/>
                <w:szCs w:val="20"/>
              </w:rPr>
            </w:pPr>
            <w:r w:rsidRPr="00E8316B">
              <w:rPr>
                <w:sz w:val="20"/>
                <w:szCs w:val="20"/>
              </w:rPr>
              <w:t>Наименование первичных документов</w:t>
            </w:r>
          </w:p>
        </w:tc>
        <w:tc>
          <w:tcPr>
            <w:tcW w:w="3240" w:type="dxa"/>
            <w:shd w:val="clear" w:color="auto" w:fill="auto"/>
          </w:tcPr>
          <w:p w:rsidR="001F2C1E" w:rsidRPr="00E8316B" w:rsidRDefault="001F2C1E" w:rsidP="00E8316B">
            <w:pPr>
              <w:spacing w:line="360" w:lineRule="auto"/>
              <w:rPr>
                <w:sz w:val="20"/>
                <w:szCs w:val="20"/>
              </w:rPr>
            </w:pPr>
            <w:r w:rsidRPr="00E8316B">
              <w:rPr>
                <w:sz w:val="20"/>
                <w:szCs w:val="20"/>
              </w:rPr>
              <w:t>Содержание хозяйственной операции</w:t>
            </w:r>
          </w:p>
        </w:tc>
        <w:tc>
          <w:tcPr>
            <w:tcW w:w="2997" w:type="dxa"/>
            <w:shd w:val="clear" w:color="auto" w:fill="auto"/>
          </w:tcPr>
          <w:p w:rsidR="001F2C1E" w:rsidRPr="00E8316B" w:rsidRDefault="001F2C1E" w:rsidP="00E8316B">
            <w:pPr>
              <w:spacing w:line="360" w:lineRule="auto"/>
              <w:rPr>
                <w:sz w:val="20"/>
                <w:szCs w:val="20"/>
              </w:rPr>
            </w:pPr>
            <w:r w:rsidRPr="00E8316B">
              <w:rPr>
                <w:sz w:val="20"/>
                <w:szCs w:val="20"/>
              </w:rPr>
              <w:t>Содержание выявленной ошибки</w:t>
            </w:r>
          </w:p>
        </w:tc>
      </w:tr>
      <w:tr w:rsidR="001F2C1E" w:rsidRPr="00E8316B" w:rsidTr="00E8316B">
        <w:trPr>
          <w:jc w:val="center"/>
        </w:trPr>
        <w:tc>
          <w:tcPr>
            <w:tcW w:w="639" w:type="dxa"/>
            <w:shd w:val="clear" w:color="auto" w:fill="auto"/>
          </w:tcPr>
          <w:p w:rsidR="001F2C1E" w:rsidRPr="00E8316B" w:rsidRDefault="001F2C1E" w:rsidP="00E8316B">
            <w:pPr>
              <w:spacing w:line="360" w:lineRule="auto"/>
              <w:rPr>
                <w:sz w:val="20"/>
                <w:szCs w:val="20"/>
              </w:rPr>
            </w:pPr>
            <w:r w:rsidRPr="00E8316B">
              <w:rPr>
                <w:sz w:val="20"/>
                <w:szCs w:val="20"/>
              </w:rPr>
              <w:t>1</w:t>
            </w:r>
          </w:p>
        </w:tc>
        <w:tc>
          <w:tcPr>
            <w:tcW w:w="2622" w:type="dxa"/>
            <w:shd w:val="clear" w:color="auto" w:fill="auto"/>
          </w:tcPr>
          <w:p w:rsidR="001F2C1E" w:rsidRPr="00E8316B" w:rsidRDefault="00F1749A" w:rsidP="00E8316B">
            <w:pPr>
              <w:spacing w:line="360" w:lineRule="auto"/>
              <w:rPr>
                <w:sz w:val="20"/>
                <w:szCs w:val="20"/>
              </w:rPr>
            </w:pPr>
            <w:r w:rsidRPr="00E8316B">
              <w:rPr>
                <w:sz w:val="20"/>
                <w:szCs w:val="20"/>
              </w:rPr>
              <w:t>Накладная</w:t>
            </w:r>
          </w:p>
        </w:tc>
        <w:tc>
          <w:tcPr>
            <w:tcW w:w="3240" w:type="dxa"/>
            <w:shd w:val="clear" w:color="auto" w:fill="auto"/>
          </w:tcPr>
          <w:p w:rsidR="001F2C1E" w:rsidRPr="00E8316B" w:rsidRDefault="00F1749A" w:rsidP="00E8316B">
            <w:pPr>
              <w:spacing w:line="360" w:lineRule="auto"/>
              <w:rPr>
                <w:sz w:val="20"/>
                <w:szCs w:val="20"/>
              </w:rPr>
            </w:pPr>
            <w:r w:rsidRPr="00E8316B">
              <w:rPr>
                <w:sz w:val="20"/>
                <w:szCs w:val="20"/>
              </w:rPr>
              <w:t>Отпуск материалов в производство</w:t>
            </w:r>
          </w:p>
        </w:tc>
        <w:tc>
          <w:tcPr>
            <w:tcW w:w="2997" w:type="dxa"/>
            <w:shd w:val="clear" w:color="auto" w:fill="auto"/>
          </w:tcPr>
          <w:p w:rsidR="001F2C1E" w:rsidRPr="00E8316B" w:rsidRDefault="00F1749A" w:rsidP="00E8316B">
            <w:pPr>
              <w:spacing w:line="360" w:lineRule="auto"/>
              <w:rPr>
                <w:sz w:val="20"/>
                <w:szCs w:val="20"/>
              </w:rPr>
            </w:pPr>
            <w:r w:rsidRPr="00E8316B">
              <w:rPr>
                <w:sz w:val="20"/>
                <w:szCs w:val="20"/>
              </w:rPr>
              <w:t>Не указаны сумма и количество</w:t>
            </w:r>
          </w:p>
        </w:tc>
      </w:tr>
      <w:tr w:rsidR="001F2C1E" w:rsidRPr="00E8316B" w:rsidTr="00E8316B">
        <w:trPr>
          <w:jc w:val="center"/>
        </w:trPr>
        <w:tc>
          <w:tcPr>
            <w:tcW w:w="639" w:type="dxa"/>
            <w:shd w:val="clear" w:color="auto" w:fill="auto"/>
          </w:tcPr>
          <w:p w:rsidR="001F2C1E" w:rsidRPr="00E8316B" w:rsidRDefault="001F2C1E" w:rsidP="00E8316B">
            <w:pPr>
              <w:spacing w:line="360" w:lineRule="auto"/>
              <w:rPr>
                <w:sz w:val="20"/>
                <w:szCs w:val="20"/>
              </w:rPr>
            </w:pPr>
            <w:r w:rsidRPr="00E8316B">
              <w:rPr>
                <w:sz w:val="20"/>
                <w:szCs w:val="20"/>
              </w:rPr>
              <w:t>2</w:t>
            </w:r>
          </w:p>
        </w:tc>
        <w:tc>
          <w:tcPr>
            <w:tcW w:w="2622" w:type="dxa"/>
            <w:shd w:val="clear" w:color="auto" w:fill="auto"/>
          </w:tcPr>
          <w:p w:rsidR="001F2C1E" w:rsidRPr="00E8316B" w:rsidRDefault="001F2C1E" w:rsidP="00E8316B">
            <w:pPr>
              <w:spacing w:line="360" w:lineRule="auto"/>
              <w:rPr>
                <w:sz w:val="20"/>
                <w:szCs w:val="20"/>
              </w:rPr>
            </w:pPr>
          </w:p>
        </w:tc>
        <w:tc>
          <w:tcPr>
            <w:tcW w:w="3240" w:type="dxa"/>
            <w:shd w:val="clear" w:color="auto" w:fill="auto"/>
          </w:tcPr>
          <w:p w:rsidR="001F2C1E" w:rsidRPr="00E8316B" w:rsidRDefault="001F2C1E" w:rsidP="00E8316B">
            <w:pPr>
              <w:spacing w:line="360" w:lineRule="auto"/>
              <w:rPr>
                <w:sz w:val="20"/>
                <w:szCs w:val="20"/>
              </w:rPr>
            </w:pPr>
          </w:p>
        </w:tc>
        <w:tc>
          <w:tcPr>
            <w:tcW w:w="2997" w:type="dxa"/>
            <w:shd w:val="clear" w:color="auto" w:fill="auto"/>
          </w:tcPr>
          <w:p w:rsidR="001F2C1E" w:rsidRPr="00E8316B" w:rsidRDefault="001F2C1E" w:rsidP="00E8316B">
            <w:pPr>
              <w:spacing w:line="360" w:lineRule="auto"/>
              <w:rPr>
                <w:sz w:val="20"/>
                <w:szCs w:val="20"/>
              </w:rPr>
            </w:pPr>
          </w:p>
        </w:tc>
      </w:tr>
    </w:tbl>
    <w:p w:rsidR="005E2153" w:rsidRPr="00807565" w:rsidRDefault="005E2153" w:rsidP="00807565">
      <w:pPr>
        <w:tabs>
          <w:tab w:val="num" w:pos="900"/>
        </w:tabs>
        <w:spacing w:line="360" w:lineRule="auto"/>
        <w:ind w:firstLine="709"/>
        <w:jc w:val="both"/>
        <w:rPr>
          <w:sz w:val="28"/>
          <w:szCs w:val="28"/>
        </w:rPr>
      </w:pPr>
    </w:p>
    <w:p w:rsidR="004C21D4" w:rsidRDefault="004C21D4">
      <w:pPr>
        <w:rPr>
          <w:sz w:val="28"/>
          <w:szCs w:val="28"/>
        </w:rPr>
      </w:pPr>
      <w:r>
        <w:rPr>
          <w:sz w:val="28"/>
          <w:szCs w:val="28"/>
        </w:rPr>
        <w:br w:type="page"/>
      </w:r>
    </w:p>
    <w:p w:rsidR="00EC0D51" w:rsidRPr="004C21D4" w:rsidRDefault="00EC0D51" w:rsidP="004C21D4">
      <w:pPr>
        <w:tabs>
          <w:tab w:val="num" w:pos="900"/>
        </w:tabs>
        <w:spacing w:line="360" w:lineRule="auto"/>
        <w:ind w:firstLine="709"/>
        <w:jc w:val="center"/>
        <w:rPr>
          <w:b/>
          <w:sz w:val="28"/>
          <w:szCs w:val="28"/>
        </w:rPr>
      </w:pPr>
      <w:r w:rsidRPr="004C21D4">
        <w:rPr>
          <w:b/>
          <w:sz w:val="28"/>
          <w:szCs w:val="28"/>
        </w:rPr>
        <w:t>Список литературы</w:t>
      </w:r>
    </w:p>
    <w:p w:rsidR="003F29AD" w:rsidRPr="00807565" w:rsidRDefault="003F29AD" w:rsidP="00807565">
      <w:pPr>
        <w:tabs>
          <w:tab w:val="num" w:pos="900"/>
        </w:tabs>
        <w:spacing w:line="360" w:lineRule="auto"/>
        <w:ind w:firstLine="709"/>
        <w:jc w:val="both"/>
        <w:rPr>
          <w:sz w:val="28"/>
          <w:szCs w:val="28"/>
        </w:rPr>
      </w:pPr>
    </w:p>
    <w:p w:rsidR="003F29AD" w:rsidRPr="00807565" w:rsidRDefault="003F29AD" w:rsidP="004C21D4">
      <w:pPr>
        <w:pStyle w:val="aa"/>
        <w:numPr>
          <w:ilvl w:val="0"/>
          <w:numId w:val="21"/>
        </w:numPr>
        <w:tabs>
          <w:tab w:val="num" w:pos="709"/>
        </w:tabs>
        <w:spacing w:line="360" w:lineRule="auto"/>
        <w:ind w:left="0" w:firstLine="0"/>
        <w:jc w:val="both"/>
        <w:rPr>
          <w:sz w:val="28"/>
          <w:szCs w:val="28"/>
        </w:rPr>
      </w:pPr>
      <w:r w:rsidRPr="00807565">
        <w:rPr>
          <w:sz w:val="28"/>
          <w:szCs w:val="28"/>
        </w:rPr>
        <w:t>Гражданский кодекс (часть 2) от 26.01.1996 № 14-ФЗ</w:t>
      </w:r>
    </w:p>
    <w:p w:rsidR="003F29AD" w:rsidRPr="00807565" w:rsidRDefault="003F29AD" w:rsidP="004C21D4">
      <w:pPr>
        <w:pStyle w:val="aa"/>
        <w:numPr>
          <w:ilvl w:val="0"/>
          <w:numId w:val="21"/>
        </w:numPr>
        <w:tabs>
          <w:tab w:val="num" w:pos="709"/>
        </w:tabs>
        <w:spacing w:line="360" w:lineRule="auto"/>
        <w:ind w:left="0" w:firstLine="0"/>
        <w:jc w:val="both"/>
        <w:rPr>
          <w:sz w:val="28"/>
          <w:szCs w:val="28"/>
        </w:rPr>
      </w:pPr>
      <w:r w:rsidRPr="00807565">
        <w:rPr>
          <w:sz w:val="28"/>
          <w:szCs w:val="28"/>
        </w:rPr>
        <w:t>Налоговый кодекс</w:t>
      </w:r>
      <w:r w:rsidR="00D55C41" w:rsidRPr="00807565">
        <w:rPr>
          <w:sz w:val="28"/>
          <w:szCs w:val="28"/>
        </w:rPr>
        <w:t xml:space="preserve"> (часть) от 5 августа 2000 № 117-ФЗ</w:t>
      </w:r>
    </w:p>
    <w:p w:rsidR="00841EC7" w:rsidRPr="00807565" w:rsidRDefault="00841EC7" w:rsidP="004C21D4">
      <w:pPr>
        <w:pStyle w:val="aa"/>
        <w:numPr>
          <w:ilvl w:val="0"/>
          <w:numId w:val="21"/>
        </w:numPr>
        <w:tabs>
          <w:tab w:val="num" w:pos="709"/>
        </w:tabs>
        <w:spacing w:line="360" w:lineRule="auto"/>
        <w:ind w:left="0" w:firstLine="0"/>
        <w:jc w:val="both"/>
        <w:rPr>
          <w:sz w:val="28"/>
          <w:szCs w:val="28"/>
        </w:rPr>
      </w:pPr>
      <w:r w:rsidRPr="00807565">
        <w:rPr>
          <w:sz w:val="28"/>
          <w:szCs w:val="28"/>
        </w:rPr>
        <w:t xml:space="preserve">Трудовой кодекс </w:t>
      </w:r>
      <w:r w:rsidR="00D55C41" w:rsidRPr="00807565">
        <w:rPr>
          <w:sz w:val="28"/>
          <w:szCs w:val="28"/>
        </w:rPr>
        <w:t>от 30.12.2001 № 197-ФЗ</w:t>
      </w:r>
    </w:p>
    <w:p w:rsidR="003F29AD" w:rsidRPr="00807565" w:rsidRDefault="003F29AD" w:rsidP="004C21D4">
      <w:pPr>
        <w:pStyle w:val="aa"/>
        <w:numPr>
          <w:ilvl w:val="0"/>
          <w:numId w:val="21"/>
        </w:numPr>
        <w:tabs>
          <w:tab w:val="num" w:pos="709"/>
        </w:tabs>
        <w:spacing w:line="360" w:lineRule="auto"/>
        <w:ind w:left="0" w:firstLine="0"/>
        <w:jc w:val="both"/>
        <w:rPr>
          <w:sz w:val="28"/>
          <w:szCs w:val="28"/>
        </w:rPr>
      </w:pPr>
      <w:r w:rsidRPr="00807565">
        <w:rPr>
          <w:sz w:val="28"/>
          <w:szCs w:val="28"/>
        </w:rPr>
        <w:t>Федеральный закон «О банках и банковской</w:t>
      </w:r>
      <w:r w:rsidRPr="00807565">
        <w:rPr>
          <w:sz w:val="28"/>
          <w:szCs w:val="28"/>
        </w:rPr>
        <w:tab/>
        <w:t xml:space="preserve"> деятельности» от 02.12.1990 № 395-1</w:t>
      </w:r>
    </w:p>
    <w:p w:rsidR="00D03711" w:rsidRPr="00807565" w:rsidRDefault="00D03711" w:rsidP="004C21D4">
      <w:pPr>
        <w:pStyle w:val="aa"/>
        <w:numPr>
          <w:ilvl w:val="0"/>
          <w:numId w:val="21"/>
        </w:numPr>
        <w:tabs>
          <w:tab w:val="num" w:pos="709"/>
        </w:tabs>
        <w:spacing w:line="360" w:lineRule="auto"/>
        <w:ind w:left="0" w:firstLine="0"/>
        <w:jc w:val="both"/>
        <w:rPr>
          <w:sz w:val="28"/>
          <w:szCs w:val="28"/>
        </w:rPr>
      </w:pPr>
      <w:r w:rsidRPr="00807565">
        <w:rPr>
          <w:sz w:val="28"/>
          <w:szCs w:val="28"/>
        </w:rPr>
        <w:t>Федеральный закон «О бухгалтерском учете» от 21.11.1996 № 129-ФЗ</w:t>
      </w:r>
    </w:p>
    <w:p w:rsidR="00EC0D51" w:rsidRPr="00807565" w:rsidRDefault="00724169" w:rsidP="004C21D4">
      <w:pPr>
        <w:pStyle w:val="aa"/>
        <w:numPr>
          <w:ilvl w:val="0"/>
          <w:numId w:val="21"/>
        </w:numPr>
        <w:tabs>
          <w:tab w:val="num" w:pos="709"/>
        </w:tabs>
        <w:spacing w:line="360" w:lineRule="auto"/>
        <w:ind w:left="0" w:firstLine="0"/>
        <w:jc w:val="both"/>
        <w:rPr>
          <w:sz w:val="28"/>
          <w:szCs w:val="28"/>
        </w:rPr>
      </w:pPr>
      <w:r w:rsidRPr="00807565">
        <w:rPr>
          <w:sz w:val="28"/>
          <w:szCs w:val="28"/>
        </w:rPr>
        <w:t xml:space="preserve">ПБУ </w:t>
      </w:r>
      <w:r w:rsidR="00FD0976" w:rsidRPr="00807565">
        <w:rPr>
          <w:sz w:val="28"/>
          <w:szCs w:val="28"/>
        </w:rPr>
        <w:t>5/01 «Учет материально-производственных запасов» от 09.06.2001 № 44н</w:t>
      </w:r>
    </w:p>
    <w:p w:rsidR="00724169" w:rsidRPr="00807565" w:rsidRDefault="00724169" w:rsidP="004C21D4">
      <w:pPr>
        <w:pStyle w:val="aa"/>
        <w:numPr>
          <w:ilvl w:val="0"/>
          <w:numId w:val="21"/>
        </w:numPr>
        <w:tabs>
          <w:tab w:val="num" w:pos="709"/>
        </w:tabs>
        <w:spacing w:line="360" w:lineRule="auto"/>
        <w:ind w:left="0" w:firstLine="0"/>
        <w:jc w:val="both"/>
        <w:rPr>
          <w:sz w:val="28"/>
          <w:szCs w:val="28"/>
        </w:rPr>
      </w:pPr>
      <w:r w:rsidRPr="00807565">
        <w:rPr>
          <w:sz w:val="28"/>
          <w:szCs w:val="28"/>
        </w:rPr>
        <w:t xml:space="preserve">ПБУ 10/99 </w:t>
      </w:r>
      <w:r w:rsidR="00FD0976" w:rsidRPr="00807565">
        <w:rPr>
          <w:sz w:val="28"/>
          <w:szCs w:val="28"/>
        </w:rPr>
        <w:t>«Расходы организации» от 30.03.1999 № 33н</w:t>
      </w:r>
    </w:p>
    <w:p w:rsidR="00724169" w:rsidRPr="00807565" w:rsidRDefault="00724169" w:rsidP="004C21D4">
      <w:pPr>
        <w:pStyle w:val="aa"/>
        <w:numPr>
          <w:ilvl w:val="0"/>
          <w:numId w:val="21"/>
        </w:numPr>
        <w:tabs>
          <w:tab w:val="num" w:pos="709"/>
        </w:tabs>
        <w:spacing w:line="360" w:lineRule="auto"/>
        <w:ind w:left="0" w:firstLine="0"/>
        <w:jc w:val="both"/>
        <w:rPr>
          <w:sz w:val="28"/>
          <w:szCs w:val="28"/>
        </w:rPr>
      </w:pPr>
      <w:r w:rsidRPr="00807565">
        <w:rPr>
          <w:sz w:val="28"/>
          <w:szCs w:val="28"/>
        </w:rPr>
        <w:t xml:space="preserve">ПБУ 6/01 </w:t>
      </w:r>
      <w:r w:rsidR="00FD0976" w:rsidRPr="00807565">
        <w:rPr>
          <w:sz w:val="28"/>
          <w:szCs w:val="28"/>
        </w:rPr>
        <w:t>«Учет основных средств» от 30.03.2001 № 26н</w:t>
      </w:r>
    </w:p>
    <w:p w:rsidR="00FD0976" w:rsidRPr="00807565" w:rsidRDefault="00FD0976" w:rsidP="004C21D4">
      <w:pPr>
        <w:pStyle w:val="aa"/>
        <w:numPr>
          <w:ilvl w:val="0"/>
          <w:numId w:val="21"/>
        </w:numPr>
        <w:tabs>
          <w:tab w:val="num" w:pos="709"/>
        </w:tabs>
        <w:spacing w:line="360" w:lineRule="auto"/>
        <w:ind w:left="0" w:firstLine="0"/>
        <w:jc w:val="both"/>
        <w:rPr>
          <w:sz w:val="28"/>
          <w:szCs w:val="28"/>
        </w:rPr>
      </w:pPr>
      <w:r w:rsidRPr="00807565">
        <w:rPr>
          <w:sz w:val="28"/>
          <w:szCs w:val="28"/>
        </w:rPr>
        <w:t>Приказ Минфина «Об утверждении положения по ведению бухгалтерского учета и бухгалтерской отчетности в РФ» от 29.07.1998  N 34н</w:t>
      </w:r>
    </w:p>
    <w:p w:rsidR="00FD0976" w:rsidRPr="00807565" w:rsidRDefault="00FD0976" w:rsidP="004C21D4">
      <w:pPr>
        <w:pStyle w:val="aa"/>
        <w:numPr>
          <w:ilvl w:val="0"/>
          <w:numId w:val="21"/>
        </w:numPr>
        <w:tabs>
          <w:tab w:val="num" w:pos="709"/>
        </w:tabs>
        <w:spacing w:line="360" w:lineRule="auto"/>
        <w:ind w:left="0" w:firstLine="0"/>
        <w:jc w:val="both"/>
        <w:rPr>
          <w:sz w:val="28"/>
          <w:szCs w:val="28"/>
        </w:rPr>
      </w:pPr>
      <w:r w:rsidRPr="00807565">
        <w:rPr>
          <w:sz w:val="28"/>
          <w:szCs w:val="28"/>
        </w:rPr>
        <w:t>Приказ Минфина «Об утверждении плана счетов и инструкции по его применению» от 31.10.2000 № 94н</w:t>
      </w:r>
    </w:p>
    <w:p w:rsidR="00FD0976" w:rsidRPr="00807565" w:rsidRDefault="00FD0976" w:rsidP="004C21D4">
      <w:pPr>
        <w:pStyle w:val="aa"/>
        <w:numPr>
          <w:ilvl w:val="0"/>
          <w:numId w:val="21"/>
        </w:numPr>
        <w:tabs>
          <w:tab w:val="num" w:pos="709"/>
        </w:tabs>
        <w:spacing w:line="360" w:lineRule="auto"/>
        <w:ind w:left="0" w:firstLine="0"/>
        <w:jc w:val="both"/>
        <w:rPr>
          <w:sz w:val="28"/>
          <w:szCs w:val="28"/>
        </w:rPr>
      </w:pPr>
      <w:r w:rsidRPr="00807565">
        <w:rPr>
          <w:sz w:val="28"/>
          <w:szCs w:val="28"/>
        </w:rPr>
        <w:t xml:space="preserve">Приказ Минфина «Об утверждении методических указаний по инвентаризации имущества и обязательств» от </w:t>
      </w:r>
      <w:r w:rsidR="00D03711" w:rsidRPr="00807565">
        <w:rPr>
          <w:sz w:val="28"/>
          <w:szCs w:val="28"/>
        </w:rPr>
        <w:t>13.06.1995</w:t>
      </w:r>
      <w:r w:rsidRPr="00807565">
        <w:rPr>
          <w:sz w:val="28"/>
          <w:szCs w:val="28"/>
        </w:rPr>
        <w:t xml:space="preserve"> №49</w:t>
      </w:r>
    </w:p>
    <w:p w:rsidR="00D03711" w:rsidRPr="00807565" w:rsidRDefault="00D03711" w:rsidP="004C21D4">
      <w:pPr>
        <w:pStyle w:val="aa"/>
        <w:numPr>
          <w:ilvl w:val="0"/>
          <w:numId w:val="21"/>
        </w:numPr>
        <w:tabs>
          <w:tab w:val="num" w:pos="709"/>
        </w:tabs>
        <w:spacing w:line="360" w:lineRule="auto"/>
        <w:ind w:left="0" w:firstLine="0"/>
        <w:jc w:val="both"/>
        <w:rPr>
          <w:sz w:val="28"/>
          <w:szCs w:val="28"/>
        </w:rPr>
      </w:pPr>
      <w:r w:rsidRPr="00807565">
        <w:rPr>
          <w:sz w:val="28"/>
          <w:szCs w:val="28"/>
        </w:rPr>
        <w:t>Приказ Минфина «Об утверждении формы расчета авансовых платежей по страховым взносам на обязательное пенсионное страхование и рекомендаций по ее заполнению» от 24.03.2005 г. № 48Н</w:t>
      </w:r>
    </w:p>
    <w:p w:rsidR="00D03711" w:rsidRPr="00807565" w:rsidRDefault="00D03711" w:rsidP="004C21D4">
      <w:pPr>
        <w:pStyle w:val="aa"/>
        <w:numPr>
          <w:ilvl w:val="0"/>
          <w:numId w:val="21"/>
        </w:numPr>
        <w:tabs>
          <w:tab w:val="num" w:pos="709"/>
        </w:tabs>
        <w:spacing w:line="360" w:lineRule="auto"/>
        <w:ind w:left="0" w:firstLine="0"/>
        <w:jc w:val="both"/>
        <w:rPr>
          <w:sz w:val="28"/>
          <w:szCs w:val="28"/>
        </w:rPr>
      </w:pPr>
      <w:r w:rsidRPr="00807565">
        <w:rPr>
          <w:sz w:val="28"/>
          <w:szCs w:val="28"/>
        </w:rPr>
        <w:t>Приказ Минфина РФ «Об утверждении методических указаний по учету основных средств» от 13.10.2003 № 91н</w:t>
      </w:r>
    </w:p>
    <w:p w:rsidR="00D03711" w:rsidRPr="00807565" w:rsidRDefault="00D03711" w:rsidP="004C21D4">
      <w:pPr>
        <w:pStyle w:val="aa"/>
        <w:numPr>
          <w:ilvl w:val="0"/>
          <w:numId w:val="21"/>
        </w:numPr>
        <w:tabs>
          <w:tab w:val="num" w:pos="709"/>
        </w:tabs>
        <w:spacing w:line="360" w:lineRule="auto"/>
        <w:ind w:left="0" w:firstLine="0"/>
        <w:jc w:val="both"/>
        <w:rPr>
          <w:sz w:val="28"/>
          <w:szCs w:val="28"/>
        </w:rPr>
      </w:pPr>
      <w:r w:rsidRPr="00807565">
        <w:rPr>
          <w:sz w:val="28"/>
          <w:szCs w:val="28"/>
        </w:rPr>
        <w:t>Приказ Минфина РФ «Об утверждении методических указаний по учету материально-производственных запасов» от 28.12.2001 № 119н</w:t>
      </w:r>
    </w:p>
    <w:p w:rsidR="00EC0D51" w:rsidRPr="00807565" w:rsidRDefault="00841EC7" w:rsidP="004C21D4">
      <w:pPr>
        <w:pStyle w:val="aa"/>
        <w:numPr>
          <w:ilvl w:val="0"/>
          <w:numId w:val="21"/>
        </w:numPr>
        <w:tabs>
          <w:tab w:val="num" w:pos="709"/>
        </w:tabs>
        <w:spacing w:line="360" w:lineRule="auto"/>
        <w:ind w:left="0" w:firstLine="0"/>
        <w:jc w:val="both"/>
        <w:rPr>
          <w:sz w:val="28"/>
          <w:szCs w:val="28"/>
        </w:rPr>
      </w:pPr>
      <w:r w:rsidRPr="00807565">
        <w:rPr>
          <w:sz w:val="28"/>
          <w:szCs w:val="28"/>
        </w:rPr>
        <w:t>Постановление Госкомстата РФ «Об утверждении унифицированных форм первичной учетной документации по учету труда и его оплаты» от 5 января 2004 г. № 1</w:t>
      </w:r>
    </w:p>
    <w:p w:rsidR="00841EC7" w:rsidRPr="00807565" w:rsidRDefault="00841EC7" w:rsidP="004C21D4">
      <w:pPr>
        <w:pStyle w:val="aa"/>
        <w:numPr>
          <w:ilvl w:val="0"/>
          <w:numId w:val="21"/>
        </w:numPr>
        <w:tabs>
          <w:tab w:val="num" w:pos="709"/>
        </w:tabs>
        <w:spacing w:line="360" w:lineRule="auto"/>
        <w:ind w:left="0" w:firstLine="0"/>
        <w:jc w:val="both"/>
        <w:rPr>
          <w:sz w:val="28"/>
          <w:szCs w:val="28"/>
        </w:rPr>
      </w:pPr>
      <w:r w:rsidRPr="00807565">
        <w:rPr>
          <w:sz w:val="28"/>
          <w:szCs w:val="28"/>
        </w:rPr>
        <w:t>Постановление Госкомстата РФ «Об утверждении унифицированных форм первичной учетной документации по учету материально-производственных запасов» от 30.10.1997 № 71а</w:t>
      </w:r>
    </w:p>
    <w:p w:rsidR="00841EC7" w:rsidRPr="00807565" w:rsidRDefault="00841EC7" w:rsidP="004C21D4">
      <w:pPr>
        <w:pStyle w:val="aa"/>
        <w:numPr>
          <w:ilvl w:val="0"/>
          <w:numId w:val="21"/>
        </w:numPr>
        <w:tabs>
          <w:tab w:val="num" w:pos="709"/>
        </w:tabs>
        <w:spacing w:line="360" w:lineRule="auto"/>
        <w:ind w:left="0" w:firstLine="0"/>
        <w:jc w:val="both"/>
        <w:rPr>
          <w:sz w:val="28"/>
          <w:szCs w:val="28"/>
        </w:rPr>
      </w:pPr>
      <w:r w:rsidRPr="00807565">
        <w:rPr>
          <w:sz w:val="28"/>
          <w:szCs w:val="28"/>
        </w:rPr>
        <w:t>Постановление Госкомстата РФ «Об утверждении унифицированных форм первичной учетной документации по учету основных средств» от  21 января 2003 № 7</w:t>
      </w:r>
    </w:p>
    <w:p w:rsidR="004C21D4" w:rsidRDefault="004C21D4">
      <w:pPr>
        <w:rPr>
          <w:sz w:val="28"/>
          <w:szCs w:val="28"/>
        </w:rPr>
      </w:pPr>
      <w:bookmarkStart w:id="0" w:name="_GoBack"/>
      <w:bookmarkEnd w:id="0"/>
    </w:p>
    <w:sectPr w:rsidR="004C21D4" w:rsidSect="00807565">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C7A" w:rsidRDefault="00085C7A" w:rsidP="005F6DB6">
      <w:r>
        <w:separator/>
      </w:r>
    </w:p>
  </w:endnote>
  <w:endnote w:type="continuationSeparator" w:id="0">
    <w:p w:rsidR="00085C7A" w:rsidRDefault="00085C7A" w:rsidP="005F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565" w:rsidRDefault="00807565">
    <w:pPr>
      <w:pStyle w:val="ad"/>
      <w:jc w:val="center"/>
    </w:pPr>
    <w:r>
      <w:fldChar w:fldCharType="begin"/>
    </w:r>
    <w:r>
      <w:instrText xml:space="preserve"> PAGE   \* MERGEFORMAT </w:instrText>
    </w:r>
    <w:r>
      <w:fldChar w:fldCharType="separate"/>
    </w:r>
    <w:r w:rsidR="00E8316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C7A" w:rsidRDefault="00085C7A" w:rsidP="005F6DB6">
      <w:r>
        <w:separator/>
      </w:r>
    </w:p>
  </w:footnote>
  <w:footnote w:type="continuationSeparator" w:id="0">
    <w:p w:rsidR="00085C7A" w:rsidRDefault="00085C7A" w:rsidP="005F6D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8F41D94"/>
    <w:multiLevelType w:val="hybridMultilevel"/>
    <w:tmpl w:val="EBC210C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0C9B4BE8"/>
    <w:multiLevelType w:val="hybridMultilevel"/>
    <w:tmpl w:val="8512A2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ED357F8"/>
    <w:multiLevelType w:val="hybridMultilevel"/>
    <w:tmpl w:val="CDDCED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3822100"/>
    <w:multiLevelType w:val="hybridMultilevel"/>
    <w:tmpl w:val="648E0C5C"/>
    <w:lvl w:ilvl="0" w:tplc="04190011">
      <w:start w:val="1"/>
      <w:numFmt w:val="decimal"/>
      <w:lvlText w:val="%1)"/>
      <w:lvlJc w:val="left"/>
      <w:pPr>
        <w:tabs>
          <w:tab w:val="num" w:pos="720"/>
        </w:tabs>
        <w:ind w:left="720" w:hanging="360"/>
      </w:pPr>
      <w:rPr>
        <w:rFonts w:cs="Times New Roman" w:hint="default"/>
      </w:rPr>
    </w:lvl>
    <w:lvl w:ilvl="1" w:tplc="9A4859EA">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C4018A"/>
    <w:multiLevelType w:val="hybridMultilevel"/>
    <w:tmpl w:val="CBEA84D6"/>
    <w:lvl w:ilvl="0" w:tplc="675E0504">
      <w:start w:val="1"/>
      <w:numFmt w:val="decimal"/>
      <w:lvlText w:val="%1."/>
      <w:lvlJc w:val="left"/>
      <w:pPr>
        <w:tabs>
          <w:tab w:val="num" w:pos="720"/>
        </w:tabs>
        <w:ind w:left="720" w:hanging="360"/>
      </w:pPr>
      <w:rPr>
        <w:rFonts w:cs="Times New Roman" w:hint="default"/>
      </w:rPr>
    </w:lvl>
    <w:lvl w:ilvl="1" w:tplc="D7AC7C82">
      <w:numFmt w:val="none"/>
      <w:lvlText w:val=""/>
      <w:lvlJc w:val="left"/>
      <w:pPr>
        <w:tabs>
          <w:tab w:val="num" w:pos="360"/>
        </w:tabs>
      </w:pPr>
      <w:rPr>
        <w:rFonts w:cs="Times New Roman"/>
      </w:rPr>
    </w:lvl>
    <w:lvl w:ilvl="2" w:tplc="E918EB8A">
      <w:numFmt w:val="none"/>
      <w:lvlText w:val=""/>
      <w:lvlJc w:val="left"/>
      <w:pPr>
        <w:tabs>
          <w:tab w:val="num" w:pos="360"/>
        </w:tabs>
      </w:pPr>
      <w:rPr>
        <w:rFonts w:cs="Times New Roman"/>
      </w:rPr>
    </w:lvl>
    <w:lvl w:ilvl="3" w:tplc="AE2A11F0">
      <w:numFmt w:val="none"/>
      <w:lvlText w:val=""/>
      <w:lvlJc w:val="left"/>
      <w:pPr>
        <w:tabs>
          <w:tab w:val="num" w:pos="360"/>
        </w:tabs>
      </w:pPr>
      <w:rPr>
        <w:rFonts w:cs="Times New Roman"/>
      </w:rPr>
    </w:lvl>
    <w:lvl w:ilvl="4" w:tplc="9D9C0BD8">
      <w:numFmt w:val="none"/>
      <w:lvlText w:val=""/>
      <w:lvlJc w:val="left"/>
      <w:pPr>
        <w:tabs>
          <w:tab w:val="num" w:pos="360"/>
        </w:tabs>
      </w:pPr>
      <w:rPr>
        <w:rFonts w:cs="Times New Roman"/>
      </w:rPr>
    </w:lvl>
    <w:lvl w:ilvl="5" w:tplc="B2A4E47E">
      <w:numFmt w:val="none"/>
      <w:lvlText w:val=""/>
      <w:lvlJc w:val="left"/>
      <w:pPr>
        <w:tabs>
          <w:tab w:val="num" w:pos="360"/>
        </w:tabs>
      </w:pPr>
      <w:rPr>
        <w:rFonts w:cs="Times New Roman"/>
      </w:rPr>
    </w:lvl>
    <w:lvl w:ilvl="6" w:tplc="6BBA5D56">
      <w:numFmt w:val="none"/>
      <w:lvlText w:val=""/>
      <w:lvlJc w:val="left"/>
      <w:pPr>
        <w:tabs>
          <w:tab w:val="num" w:pos="360"/>
        </w:tabs>
      </w:pPr>
      <w:rPr>
        <w:rFonts w:cs="Times New Roman"/>
      </w:rPr>
    </w:lvl>
    <w:lvl w:ilvl="7" w:tplc="2CCE264E">
      <w:numFmt w:val="none"/>
      <w:lvlText w:val=""/>
      <w:lvlJc w:val="left"/>
      <w:pPr>
        <w:tabs>
          <w:tab w:val="num" w:pos="360"/>
        </w:tabs>
      </w:pPr>
      <w:rPr>
        <w:rFonts w:cs="Times New Roman"/>
      </w:rPr>
    </w:lvl>
    <w:lvl w:ilvl="8" w:tplc="F17A9C9A">
      <w:numFmt w:val="none"/>
      <w:lvlText w:val=""/>
      <w:lvlJc w:val="left"/>
      <w:pPr>
        <w:tabs>
          <w:tab w:val="num" w:pos="360"/>
        </w:tabs>
      </w:pPr>
      <w:rPr>
        <w:rFonts w:cs="Times New Roman"/>
      </w:rPr>
    </w:lvl>
  </w:abstractNum>
  <w:abstractNum w:abstractNumId="5">
    <w:nsid w:val="1D42182B"/>
    <w:multiLevelType w:val="hybridMultilevel"/>
    <w:tmpl w:val="A0F681A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23E956DA"/>
    <w:multiLevelType w:val="hybridMultilevel"/>
    <w:tmpl w:val="44A4CA04"/>
    <w:lvl w:ilvl="0" w:tplc="0419000F">
      <w:start w:val="1"/>
      <w:numFmt w:val="decimal"/>
      <w:lvlText w:val="%1."/>
      <w:lvlJc w:val="left"/>
      <w:pPr>
        <w:ind w:left="1337" w:hanging="360"/>
      </w:pPr>
      <w:rPr>
        <w:rFonts w:cs="Times New Roman"/>
      </w:rPr>
    </w:lvl>
    <w:lvl w:ilvl="1" w:tplc="04190019" w:tentative="1">
      <w:start w:val="1"/>
      <w:numFmt w:val="lowerLetter"/>
      <w:lvlText w:val="%2."/>
      <w:lvlJc w:val="left"/>
      <w:pPr>
        <w:ind w:left="2057" w:hanging="360"/>
      </w:pPr>
      <w:rPr>
        <w:rFonts w:cs="Times New Roman"/>
      </w:rPr>
    </w:lvl>
    <w:lvl w:ilvl="2" w:tplc="0419001B" w:tentative="1">
      <w:start w:val="1"/>
      <w:numFmt w:val="lowerRoman"/>
      <w:lvlText w:val="%3."/>
      <w:lvlJc w:val="right"/>
      <w:pPr>
        <w:ind w:left="2777" w:hanging="180"/>
      </w:pPr>
      <w:rPr>
        <w:rFonts w:cs="Times New Roman"/>
      </w:rPr>
    </w:lvl>
    <w:lvl w:ilvl="3" w:tplc="0419000F" w:tentative="1">
      <w:start w:val="1"/>
      <w:numFmt w:val="decimal"/>
      <w:lvlText w:val="%4."/>
      <w:lvlJc w:val="left"/>
      <w:pPr>
        <w:ind w:left="3497" w:hanging="360"/>
      </w:pPr>
      <w:rPr>
        <w:rFonts w:cs="Times New Roman"/>
      </w:rPr>
    </w:lvl>
    <w:lvl w:ilvl="4" w:tplc="04190019" w:tentative="1">
      <w:start w:val="1"/>
      <w:numFmt w:val="lowerLetter"/>
      <w:lvlText w:val="%5."/>
      <w:lvlJc w:val="left"/>
      <w:pPr>
        <w:ind w:left="4217" w:hanging="360"/>
      </w:pPr>
      <w:rPr>
        <w:rFonts w:cs="Times New Roman"/>
      </w:rPr>
    </w:lvl>
    <w:lvl w:ilvl="5" w:tplc="0419001B" w:tentative="1">
      <w:start w:val="1"/>
      <w:numFmt w:val="lowerRoman"/>
      <w:lvlText w:val="%6."/>
      <w:lvlJc w:val="right"/>
      <w:pPr>
        <w:ind w:left="4937" w:hanging="180"/>
      </w:pPr>
      <w:rPr>
        <w:rFonts w:cs="Times New Roman"/>
      </w:rPr>
    </w:lvl>
    <w:lvl w:ilvl="6" w:tplc="0419000F" w:tentative="1">
      <w:start w:val="1"/>
      <w:numFmt w:val="decimal"/>
      <w:lvlText w:val="%7."/>
      <w:lvlJc w:val="left"/>
      <w:pPr>
        <w:ind w:left="5657" w:hanging="360"/>
      </w:pPr>
      <w:rPr>
        <w:rFonts w:cs="Times New Roman"/>
      </w:rPr>
    </w:lvl>
    <w:lvl w:ilvl="7" w:tplc="04190019" w:tentative="1">
      <w:start w:val="1"/>
      <w:numFmt w:val="lowerLetter"/>
      <w:lvlText w:val="%8."/>
      <w:lvlJc w:val="left"/>
      <w:pPr>
        <w:ind w:left="6377" w:hanging="360"/>
      </w:pPr>
      <w:rPr>
        <w:rFonts w:cs="Times New Roman"/>
      </w:rPr>
    </w:lvl>
    <w:lvl w:ilvl="8" w:tplc="0419001B" w:tentative="1">
      <w:start w:val="1"/>
      <w:numFmt w:val="lowerRoman"/>
      <w:lvlText w:val="%9."/>
      <w:lvlJc w:val="right"/>
      <w:pPr>
        <w:ind w:left="7097" w:hanging="180"/>
      </w:pPr>
      <w:rPr>
        <w:rFonts w:cs="Times New Roman"/>
      </w:rPr>
    </w:lvl>
  </w:abstractNum>
  <w:abstractNum w:abstractNumId="7">
    <w:nsid w:val="356C3EE2"/>
    <w:multiLevelType w:val="hybridMultilevel"/>
    <w:tmpl w:val="686698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5A06E6C"/>
    <w:multiLevelType w:val="hybridMultilevel"/>
    <w:tmpl w:val="86ACE9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72517B2"/>
    <w:multiLevelType w:val="hybridMultilevel"/>
    <w:tmpl w:val="C7A46CA8"/>
    <w:lvl w:ilvl="0" w:tplc="668ED97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47D90ED9"/>
    <w:multiLevelType w:val="hybridMultilevel"/>
    <w:tmpl w:val="BEA6903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48AA5C8C"/>
    <w:multiLevelType w:val="hybridMultilevel"/>
    <w:tmpl w:val="03AE821C"/>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50CB5046"/>
    <w:multiLevelType w:val="hybridMultilevel"/>
    <w:tmpl w:val="4640738E"/>
    <w:lvl w:ilvl="0" w:tplc="78E422FA">
      <w:start w:val="1"/>
      <w:numFmt w:val="decimal"/>
      <w:lvlText w:val="%1."/>
      <w:lvlJc w:val="left"/>
      <w:pPr>
        <w:tabs>
          <w:tab w:val="num" w:pos="720"/>
        </w:tabs>
        <w:ind w:left="720" w:hanging="360"/>
      </w:pPr>
      <w:rPr>
        <w:rFonts w:cs="Times New Roman" w:hint="default"/>
      </w:rPr>
    </w:lvl>
    <w:lvl w:ilvl="1" w:tplc="4A588E36">
      <w:numFmt w:val="none"/>
      <w:lvlText w:val=""/>
      <w:lvlJc w:val="left"/>
      <w:pPr>
        <w:tabs>
          <w:tab w:val="num" w:pos="360"/>
        </w:tabs>
      </w:pPr>
      <w:rPr>
        <w:rFonts w:cs="Times New Roman"/>
      </w:rPr>
    </w:lvl>
    <w:lvl w:ilvl="2" w:tplc="2C3EBF64">
      <w:numFmt w:val="none"/>
      <w:lvlText w:val=""/>
      <w:lvlJc w:val="left"/>
      <w:pPr>
        <w:tabs>
          <w:tab w:val="num" w:pos="360"/>
        </w:tabs>
      </w:pPr>
      <w:rPr>
        <w:rFonts w:cs="Times New Roman"/>
      </w:rPr>
    </w:lvl>
    <w:lvl w:ilvl="3" w:tplc="17906EA2">
      <w:numFmt w:val="none"/>
      <w:lvlText w:val=""/>
      <w:lvlJc w:val="left"/>
      <w:pPr>
        <w:tabs>
          <w:tab w:val="num" w:pos="360"/>
        </w:tabs>
      </w:pPr>
      <w:rPr>
        <w:rFonts w:cs="Times New Roman"/>
      </w:rPr>
    </w:lvl>
    <w:lvl w:ilvl="4" w:tplc="B1385F0A">
      <w:numFmt w:val="none"/>
      <w:lvlText w:val=""/>
      <w:lvlJc w:val="left"/>
      <w:pPr>
        <w:tabs>
          <w:tab w:val="num" w:pos="360"/>
        </w:tabs>
      </w:pPr>
      <w:rPr>
        <w:rFonts w:cs="Times New Roman"/>
      </w:rPr>
    </w:lvl>
    <w:lvl w:ilvl="5" w:tplc="97D8C10A">
      <w:numFmt w:val="none"/>
      <w:lvlText w:val=""/>
      <w:lvlJc w:val="left"/>
      <w:pPr>
        <w:tabs>
          <w:tab w:val="num" w:pos="360"/>
        </w:tabs>
      </w:pPr>
      <w:rPr>
        <w:rFonts w:cs="Times New Roman"/>
      </w:rPr>
    </w:lvl>
    <w:lvl w:ilvl="6" w:tplc="0D48DEF8">
      <w:numFmt w:val="none"/>
      <w:lvlText w:val=""/>
      <w:lvlJc w:val="left"/>
      <w:pPr>
        <w:tabs>
          <w:tab w:val="num" w:pos="360"/>
        </w:tabs>
      </w:pPr>
      <w:rPr>
        <w:rFonts w:cs="Times New Roman"/>
      </w:rPr>
    </w:lvl>
    <w:lvl w:ilvl="7" w:tplc="5ED8FCDE">
      <w:numFmt w:val="none"/>
      <w:lvlText w:val=""/>
      <w:lvlJc w:val="left"/>
      <w:pPr>
        <w:tabs>
          <w:tab w:val="num" w:pos="360"/>
        </w:tabs>
      </w:pPr>
      <w:rPr>
        <w:rFonts w:cs="Times New Roman"/>
      </w:rPr>
    </w:lvl>
    <w:lvl w:ilvl="8" w:tplc="53B0D6CC">
      <w:numFmt w:val="none"/>
      <w:lvlText w:val=""/>
      <w:lvlJc w:val="left"/>
      <w:pPr>
        <w:tabs>
          <w:tab w:val="num" w:pos="360"/>
        </w:tabs>
      </w:pPr>
      <w:rPr>
        <w:rFonts w:cs="Times New Roman"/>
      </w:rPr>
    </w:lvl>
  </w:abstractNum>
  <w:abstractNum w:abstractNumId="13">
    <w:nsid w:val="510C7996"/>
    <w:multiLevelType w:val="multilevel"/>
    <w:tmpl w:val="618CC1FC"/>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440"/>
        </w:tabs>
        <w:ind w:left="1440" w:hanging="54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4">
    <w:nsid w:val="54E805B1"/>
    <w:multiLevelType w:val="hybridMultilevel"/>
    <w:tmpl w:val="0B760198"/>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56401259"/>
    <w:multiLevelType w:val="hybridMultilevel"/>
    <w:tmpl w:val="0B760198"/>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6">
    <w:nsid w:val="573A03B3"/>
    <w:multiLevelType w:val="hybridMultilevel"/>
    <w:tmpl w:val="24EE37F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57A92C89"/>
    <w:multiLevelType w:val="hybridMultilevel"/>
    <w:tmpl w:val="655AC20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nsid w:val="5BC84C79"/>
    <w:multiLevelType w:val="hybridMultilevel"/>
    <w:tmpl w:val="0EF8A7C2"/>
    <w:lvl w:ilvl="0" w:tplc="65C47252">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6C7D3D55"/>
    <w:multiLevelType w:val="hybridMultilevel"/>
    <w:tmpl w:val="33861A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706B0082"/>
    <w:multiLevelType w:val="multilevel"/>
    <w:tmpl w:val="39A60F9E"/>
    <w:lvl w:ilvl="0">
      <w:start w:val="1"/>
      <w:numFmt w:val="decimal"/>
      <w:pStyle w:val="1"/>
      <w:lvlText w:val="%1"/>
      <w:lvlJc w:val="left"/>
      <w:pPr>
        <w:tabs>
          <w:tab w:val="num" w:pos="1643"/>
        </w:tabs>
        <w:ind w:left="1643" w:hanging="432"/>
      </w:pPr>
      <w:rPr>
        <w:rFonts w:cs="Times New Roman" w:hint="default"/>
      </w:rPr>
    </w:lvl>
    <w:lvl w:ilvl="1">
      <w:start w:val="1"/>
      <w:numFmt w:val="decimal"/>
      <w:lvlText w:val="%1.%2"/>
      <w:lvlJc w:val="left"/>
      <w:pPr>
        <w:tabs>
          <w:tab w:val="num" w:pos="1787"/>
        </w:tabs>
        <w:ind w:left="1787" w:hanging="576"/>
      </w:pPr>
      <w:rPr>
        <w:rFonts w:cs="Times New Roman" w:hint="default"/>
        <w:b/>
        <w:bCs/>
      </w:rPr>
    </w:lvl>
    <w:lvl w:ilvl="2">
      <w:start w:val="1"/>
      <w:numFmt w:val="decimal"/>
      <w:lvlText w:val="%1.%2.%3"/>
      <w:lvlJc w:val="left"/>
      <w:pPr>
        <w:tabs>
          <w:tab w:val="num" w:pos="1931"/>
        </w:tabs>
        <w:ind w:left="1931" w:hanging="720"/>
      </w:pPr>
      <w:rPr>
        <w:rFonts w:cs="Times New Roman" w:hint="default"/>
      </w:rPr>
    </w:lvl>
    <w:lvl w:ilvl="3">
      <w:start w:val="1"/>
      <w:numFmt w:val="decimal"/>
      <w:lvlText w:val="%1.%2.%3.%4"/>
      <w:lvlJc w:val="left"/>
      <w:pPr>
        <w:tabs>
          <w:tab w:val="num" w:pos="2075"/>
        </w:tabs>
        <w:ind w:left="2075" w:hanging="864"/>
      </w:pPr>
      <w:rPr>
        <w:rFonts w:cs="Times New Roman" w:hint="default"/>
      </w:rPr>
    </w:lvl>
    <w:lvl w:ilvl="4">
      <w:start w:val="1"/>
      <w:numFmt w:val="decimal"/>
      <w:lvlText w:val="%1.%2.%3.%4.%5"/>
      <w:lvlJc w:val="left"/>
      <w:pPr>
        <w:tabs>
          <w:tab w:val="num" w:pos="2219"/>
        </w:tabs>
        <w:ind w:left="2219" w:hanging="1008"/>
      </w:pPr>
      <w:rPr>
        <w:rFonts w:cs="Times New Roman" w:hint="default"/>
      </w:rPr>
    </w:lvl>
    <w:lvl w:ilvl="5">
      <w:start w:val="1"/>
      <w:numFmt w:val="decimal"/>
      <w:lvlText w:val="%1.%2.%3.%4.%5.%6"/>
      <w:lvlJc w:val="left"/>
      <w:pPr>
        <w:tabs>
          <w:tab w:val="num" w:pos="2363"/>
        </w:tabs>
        <w:ind w:left="2363" w:hanging="1152"/>
      </w:pPr>
      <w:rPr>
        <w:rFonts w:cs="Times New Roman" w:hint="default"/>
      </w:rPr>
    </w:lvl>
    <w:lvl w:ilvl="6">
      <w:start w:val="1"/>
      <w:numFmt w:val="decimal"/>
      <w:lvlText w:val="%1.%2.%3.%4.%5.%6.%7"/>
      <w:lvlJc w:val="left"/>
      <w:pPr>
        <w:tabs>
          <w:tab w:val="num" w:pos="2507"/>
        </w:tabs>
        <w:ind w:left="2507" w:hanging="1296"/>
      </w:pPr>
      <w:rPr>
        <w:rFonts w:cs="Times New Roman" w:hint="default"/>
      </w:rPr>
    </w:lvl>
    <w:lvl w:ilvl="7">
      <w:start w:val="1"/>
      <w:numFmt w:val="decimal"/>
      <w:lvlText w:val="%1.%2.%3.%4.%5.%6.%7.%8"/>
      <w:lvlJc w:val="left"/>
      <w:pPr>
        <w:tabs>
          <w:tab w:val="num" w:pos="2651"/>
        </w:tabs>
        <w:ind w:left="2651" w:hanging="1440"/>
      </w:pPr>
      <w:rPr>
        <w:rFonts w:cs="Times New Roman" w:hint="default"/>
      </w:rPr>
    </w:lvl>
    <w:lvl w:ilvl="8">
      <w:start w:val="1"/>
      <w:numFmt w:val="decimal"/>
      <w:lvlText w:val="%1.%2.%3.%4.%5.%6.%7.%8.%9"/>
      <w:lvlJc w:val="left"/>
      <w:pPr>
        <w:tabs>
          <w:tab w:val="num" w:pos="2795"/>
        </w:tabs>
        <w:ind w:left="2795" w:hanging="1584"/>
      </w:pPr>
      <w:rPr>
        <w:rFonts w:cs="Times New Roman" w:hint="default"/>
      </w:rPr>
    </w:lvl>
  </w:abstractNum>
  <w:abstractNum w:abstractNumId="21">
    <w:nsid w:val="7637700D"/>
    <w:multiLevelType w:val="hybridMultilevel"/>
    <w:tmpl w:val="0F9C1678"/>
    <w:lvl w:ilvl="0" w:tplc="65C47252">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2">
    <w:nsid w:val="7CDD7EC9"/>
    <w:multiLevelType w:val="multilevel"/>
    <w:tmpl w:val="59128C4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num w:numId="1">
    <w:abstractNumId w:val="4"/>
  </w:num>
  <w:num w:numId="2">
    <w:abstractNumId w:val="13"/>
  </w:num>
  <w:num w:numId="3">
    <w:abstractNumId w:val="21"/>
  </w:num>
  <w:num w:numId="4">
    <w:abstractNumId w:val="3"/>
  </w:num>
  <w:num w:numId="5">
    <w:abstractNumId w:val="22"/>
  </w:num>
  <w:num w:numId="6">
    <w:abstractNumId w:val="20"/>
  </w:num>
  <w:num w:numId="7">
    <w:abstractNumId w:val="8"/>
  </w:num>
  <w:num w:numId="8">
    <w:abstractNumId w:val="12"/>
  </w:num>
  <w:num w:numId="9">
    <w:abstractNumId w:val="0"/>
  </w:num>
  <w:num w:numId="10">
    <w:abstractNumId w:val="10"/>
  </w:num>
  <w:num w:numId="11">
    <w:abstractNumId w:val="6"/>
  </w:num>
  <w:num w:numId="12">
    <w:abstractNumId w:val="5"/>
  </w:num>
  <w:num w:numId="13">
    <w:abstractNumId w:val="11"/>
  </w:num>
  <w:num w:numId="14">
    <w:abstractNumId w:val="16"/>
  </w:num>
  <w:num w:numId="15">
    <w:abstractNumId w:val="18"/>
  </w:num>
  <w:num w:numId="16">
    <w:abstractNumId w:val="7"/>
  </w:num>
  <w:num w:numId="17">
    <w:abstractNumId w:val="1"/>
  </w:num>
  <w:num w:numId="18">
    <w:abstractNumId w:val="2"/>
  </w:num>
  <w:num w:numId="19">
    <w:abstractNumId w:val="19"/>
  </w:num>
  <w:num w:numId="20">
    <w:abstractNumId w:val="9"/>
  </w:num>
  <w:num w:numId="21">
    <w:abstractNumId w:val="14"/>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230E"/>
    <w:rsid w:val="00045B64"/>
    <w:rsid w:val="00055EBE"/>
    <w:rsid w:val="000617E5"/>
    <w:rsid w:val="00062BC5"/>
    <w:rsid w:val="00067ACD"/>
    <w:rsid w:val="00085C7A"/>
    <w:rsid w:val="00092510"/>
    <w:rsid w:val="000A7511"/>
    <w:rsid w:val="000D4D0C"/>
    <w:rsid w:val="000E11FA"/>
    <w:rsid w:val="000E29F8"/>
    <w:rsid w:val="000E2FF8"/>
    <w:rsid w:val="000E42C4"/>
    <w:rsid w:val="0016015B"/>
    <w:rsid w:val="00164550"/>
    <w:rsid w:val="00166E79"/>
    <w:rsid w:val="001672AF"/>
    <w:rsid w:val="00171D84"/>
    <w:rsid w:val="0017377D"/>
    <w:rsid w:val="00180CE2"/>
    <w:rsid w:val="001A3354"/>
    <w:rsid w:val="001B6F12"/>
    <w:rsid w:val="001D6098"/>
    <w:rsid w:val="001E157F"/>
    <w:rsid w:val="001F2C1E"/>
    <w:rsid w:val="002067AB"/>
    <w:rsid w:val="00243D1A"/>
    <w:rsid w:val="00267F9C"/>
    <w:rsid w:val="002A32F1"/>
    <w:rsid w:val="002A71B2"/>
    <w:rsid w:val="002B00CB"/>
    <w:rsid w:val="002F1C82"/>
    <w:rsid w:val="00307EB5"/>
    <w:rsid w:val="00360E6C"/>
    <w:rsid w:val="003770F6"/>
    <w:rsid w:val="0039776C"/>
    <w:rsid w:val="003B1283"/>
    <w:rsid w:val="003B3EF2"/>
    <w:rsid w:val="003B7406"/>
    <w:rsid w:val="003F29AD"/>
    <w:rsid w:val="003F6753"/>
    <w:rsid w:val="004006EA"/>
    <w:rsid w:val="00400DAA"/>
    <w:rsid w:val="004249D4"/>
    <w:rsid w:val="00424CA9"/>
    <w:rsid w:val="00427B23"/>
    <w:rsid w:val="0043135E"/>
    <w:rsid w:val="00432571"/>
    <w:rsid w:val="00433050"/>
    <w:rsid w:val="0044505D"/>
    <w:rsid w:val="00446F66"/>
    <w:rsid w:val="0046075F"/>
    <w:rsid w:val="004723FF"/>
    <w:rsid w:val="0047549D"/>
    <w:rsid w:val="004B6D56"/>
    <w:rsid w:val="004C21D4"/>
    <w:rsid w:val="004C52CD"/>
    <w:rsid w:val="004C6DDB"/>
    <w:rsid w:val="004E1495"/>
    <w:rsid w:val="004E7390"/>
    <w:rsid w:val="004F5184"/>
    <w:rsid w:val="004F6EB0"/>
    <w:rsid w:val="0050445C"/>
    <w:rsid w:val="00517988"/>
    <w:rsid w:val="005302FF"/>
    <w:rsid w:val="0056016D"/>
    <w:rsid w:val="00567EF9"/>
    <w:rsid w:val="00597D1F"/>
    <w:rsid w:val="005B1703"/>
    <w:rsid w:val="005B6801"/>
    <w:rsid w:val="005C6A7C"/>
    <w:rsid w:val="005E2153"/>
    <w:rsid w:val="005F6DB6"/>
    <w:rsid w:val="00613709"/>
    <w:rsid w:val="00615687"/>
    <w:rsid w:val="00625FA7"/>
    <w:rsid w:val="0064398D"/>
    <w:rsid w:val="00663A83"/>
    <w:rsid w:val="00671D83"/>
    <w:rsid w:val="00680A46"/>
    <w:rsid w:val="00681923"/>
    <w:rsid w:val="00681961"/>
    <w:rsid w:val="00687662"/>
    <w:rsid w:val="00694814"/>
    <w:rsid w:val="006A0B39"/>
    <w:rsid w:val="006A230E"/>
    <w:rsid w:val="006B6D82"/>
    <w:rsid w:val="006E32C0"/>
    <w:rsid w:val="006F7A95"/>
    <w:rsid w:val="00703D3C"/>
    <w:rsid w:val="00724169"/>
    <w:rsid w:val="007464C4"/>
    <w:rsid w:val="00750A2D"/>
    <w:rsid w:val="00782C8C"/>
    <w:rsid w:val="0078674B"/>
    <w:rsid w:val="00790A97"/>
    <w:rsid w:val="007A7153"/>
    <w:rsid w:val="007B4372"/>
    <w:rsid w:val="007C2B49"/>
    <w:rsid w:val="007E2469"/>
    <w:rsid w:val="007F4D2F"/>
    <w:rsid w:val="008074F8"/>
    <w:rsid w:val="00807565"/>
    <w:rsid w:val="008340E6"/>
    <w:rsid w:val="00841EC7"/>
    <w:rsid w:val="00853656"/>
    <w:rsid w:val="0088356E"/>
    <w:rsid w:val="00894946"/>
    <w:rsid w:val="008B1BFC"/>
    <w:rsid w:val="008D1D87"/>
    <w:rsid w:val="008D6DF4"/>
    <w:rsid w:val="008F48CC"/>
    <w:rsid w:val="008F6E8E"/>
    <w:rsid w:val="00902234"/>
    <w:rsid w:val="0091288B"/>
    <w:rsid w:val="00914BEC"/>
    <w:rsid w:val="009362DE"/>
    <w:rsid w:val="00966161"/>
    <w:rsid w:val="009B4182"/>
    <w:rsid w:val="009C2BBE"/>
    <w:rsid w:val="009F0549"/>
    <w:rsid w:val="009F3FF3"/>
    <w:rsid w:val="00A23F25"/>
    <w:rsid w:val="00A35BFF"/>
    <w:rsid w:val="00A77E1B"/>
    <w:rsid w:val="00AA0D54"/>
    <w:rsid w:val="00AA176A"/>
    <w:rsid w:val="00AC07D3"/>
    <w:rsid w:val="00AC2E60"/>
    <w:rsid w:val="00AC734C"/>
    <w:rsid w:val="00AE29BF"/>
    <w:rsid w:val="00B3624D"/>
    <w:rsid w:val="00B46EBA"/>
    <w:rsid w:val="00B525AA"/>
    <w:rsid w:val="00B52955"/>
    <w:rsid w:val="00B564AC"/>
    <w:rsid w:val="00B57D0C"/>
    <w:rsid w:val="00B723CC"/>
    <w:rsid w:val="00B86666"/>
    <w:rsid w:val="00B954A7"/>
    <w:rsid w:val="00BF1A8F"/>
    <w:rsid w:val="00BF4403"/>
    <w:rsid w:val="00C507D3"/>
    <w:rsid w:val="00C80771"/>
    <w:rsid w:val="00C8350C"/>
    <w:rsid w:val="00CA7496"/>
    <w:rsid w:val="00CB4492"/>
    <w:rsid w:val="00CC1D34"/>
    <w:rsid w:val="00CF0797"/>
    <w:rsid w:val="00CF2522"/>
    <w:rsid w:val="00D00A5E"/>
    <w:rsid w:val="00D03711"/>
    <w:rsid w:val="00D04491"/>
    <w:rsid w:val="00D11B40"/>
    <w:rsid w:val="00D21A0A"/>
    <w:rsid w:val="00D404C0"/>
    <w:rsid w:val="00D55C41"/>
    <w:rsid w:val="00D7307B"/>
    <w:rsid w:val="00DB7728"/>
    <w:rsid w:val="00DF5A93"/>
    <w:rsid w:val="00E201D1"/>
    <w:rsid w:val="00E33F65"/>
    <w:rsid w:val="00E6245C"/>
    <w:rsid w:val="00E62C13"/>
    <w:rsid w:val="00E65C0C"/>
    <w:rsid w:val="00E8316B"/>
    <w:rsid w:val="00E843B1"/>
    <w:rsid w:val="00EA25F3"/>
    <w:rsid w:val="00EA2F28"/>
    <w:rsid w:val="00EB0C2A"/>
    <w:rsid w:val="00EB4093"/>
    <w:rsid w:val="00EC0D51"/>
    <w:rsid w:val="00EC1607"/>
    <w:rsid w:val="00F02053"/>
    <w:rsid w:val="00F059B1"/>
    <w:rsid w:val="00F1749A"/>
    <w:rsid w:val="00F330B2"/>
    <w:rsid w:val="00F35E0A"/>
    <w:rsid w:val="00F61163"/>
    <w:rsid w:val="00F6617A"/>
    <w:rsid w:val="00F74221"/>
    <w:rsid w:val="00FA2992"/>
    <w:rsid w:val="00FD0976"/>
    <w:rsid w:val="00FD43FF"/>
    <w:rsid w:val="00FD527D"/>
    <w:rsid w:val="00FE6BAC"/>
    <w:rsid w:val="00FE7099"/>
    <w:rsid w:val="00FF7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D8F7137-919D-44B7-88AC-2E3DB1752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30E"/>
    <w:rPr>
      <w:sz w:val="24"/>
      <w:szCs w:val="24"/>
    </w:rPr>
  </w:style>
  <w:style w:type="paragraph" w:styleId="1">
    <w:name w:val="heading 1"/>
    <w:basedOn w:val="a"/>
    <w:next w:val="a"/>
    <w:link w:val="10"/>
    <w:uiPriority w:val="9"/>
    <w:qFormat/>
    <w:rsid w:val="007E2469"/>
    <w:pPr>
      <w:keepNext/>
      <w:numPr>
        <w:numId w:val="6"/>
      </w:numPr>
      <w:spacing w:before="120" w:after="120" w:line="360" w:lineRule="auto"/>
      <w:ind w:left="113"/>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alloon Text"/>
    <w:basedOn w:val="a"/>
    <w:link w:val="a4"/>
    <w:uiPriority w:val="99"/>
    <w:semiHidden/>
    <w:rsid w:val="006A230E"/>
    <w:rPr>
      <w:rFonts w:ascii="Tahoma" w:hAnsi="Tahoma" w:cs="Tahoma"/>
      <w:sz w:val="16"/>
      <w:szCs w:val="16"/>
    </w:rPr>
  </w:style>
  <w:style w:type="character" w:customStyle="1" w:styleId="a4">
    <w:name w:val="Текст у виносці Знак"/>
    <w:link w:val="a3"/>
    <w:uiPriority w:val="99"/>
    <w:semiHidden/>
    <w:rPr>
      <w:rFonts w:ascii="Tahoma" w:hAnsi="Tahoma" w:cs="Tahoma"/>
      <w:sz w:val="16"/>
      <w:szCs w:val="16"/>
    </w:rPr>
  </w:style>
  <w:style w:type="table" w:styleId="a5">
    <w:name w:val="Table Grid"/>
    <w:basedOn w:val="a1"/>
    <w:uiPriority w:val="59"/>
    <w:rsid w:val="006A23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rsid w:val="007E2469"/>
    <w:pPr>
      <w:spacing w:after="120"/>
      <w:ind w:left="283"/>
    </w:pPr>
  </w:style>
  <w:style w:type="character" w:customStyle="1" w:styleId="a7">
    <w:name w:val="Основний текст з відступом Знак"/>
    <w:link w:val="a6"/>
    <w:uiPriority w:val="99"/>
    <w:semiHidden/>
    <w:rPr>
      <w:sz w:val="24"/>
      <w:szCs w:val="24"/>
    </w:rPr>
  </w:style>
  <w:style w:type="paragraph" w:styleId="a8">
    <w:name w:val="Body Text"/>
    <w:basedOn w:val="a"/>
    <w:link w:val="a9"/>
    <w:uiPriority w:val="99"/>
    <w:rsid w:val="007E2469"/>
    <w:pPr>
      <w:spacing w:after="120"/>
    </w:pPr>
  </w:style>
  <w:style w:type="character" w:customStyle="1" w:styleId="a9">
    <w:name w:val="Основний текст Знак"/>
    <w:link w:val="a8"/>
    <w:uiPriority w:val="99"/>
    <w:semiHidden/>
    <w:rPr>
      <w:sz w:val="24"/>
      <w:szCs w:val="24"/>
    </w:rPr>
  </w:style>
  <w:style w:type="paragraph" w:customStyle="1" w:styleId="ConsPlusNormal">
    <w:name w:val="ConsPlusNormal"/>
    <w:rsid w:val="007E2469"/>
    <w:pPr>
      <w:widowControl w:val="0"/>
      <w:autoSpaceDE w:val="0"/>
      <w:autoSpaceDN w:val="0"/>
      <w:adjustRightInd w:val="0"/>
      <w:ind w:firstLine="720"/>
    </w:pPr>
    <w:rPr>
      <w:rFonts w:ascii="Arial" w:hAnsi="Arial" w:cs="Arial"/>
    </w:rPr>
  </w:style>
  <w:style w:type="paragraph" w:styleId="11">
    <w:name w:val="toc 1"/>
    <w:basedOn w:val="a"/>
    <w:next w:val="a"/>
    <w:autoRedefine/>
    <w:uiPriority w:val="39"/>
    <w:rsid w:val="000A7511"/>
  </w:style>
  <w:style w:type="paragraph" w:styleId="aa">
    <w:name w:val="List Paragraph"/>
    <w:basedOn w:val="a"/>
    <w:uiPriority w:val="34"/>
    <w:qFormat/>
    <w:rsid w:val="00790A97"/>
    <w:pPr>
      <w:ind w:left="720"/>
      <w:contextualSpacing/>
    </w:pPr>
  </w:style>
  <w:style w:type="paragraph" w:styleId="ab">
    <w:name w:val="header"/>
    <w:basedOn w:val="a"/>
    <w:link w:val="ac"/>
    <w:uiPriority w:val="99"/>
    <w:rsid w:val="005F6DB6"/>
    <w:pPr>
      <w:tabs>
        <w:tab w:val="center" w:pos="4677"/>
        <w:tab w:val="right" w:pos="9355"/>
      </w:tabs>
    </w:pPr>
  </w:style>
  <w:style w:type="character" w:customStyle="1" w:styleId="ac">
    <w:name w:val="Верхній колонтитул Знак"/>
    <w:link w:val="ab"/>
    <w:uiPriority w:val="99"/>
    <w:locked/>
    <w:rsid w:val="005F6DB6"/>
    <w:rPr>
      <w:rFonts w:cs="Times New Roman"/>
      <w:sz w:val="24"/>
      <w:szCs w:val="24"/>
    </w:rPr>
  </w:style>
  <w:style w:type="paragraph" w:styleId="ad">
    <w:name w:val="footer"/>
    <w:basedOn w:val="a"/>
    <w:link w:val="ae"/>
    <w:uiPriority w:val="99"/>
    <w:rsid w:val="005F6DB6"/>
    <w:pPr>
      <w:tabs>
        <w:tab w:val="center" w:pos="4677"/>
        <w:tab w:val="right" w:pos="9355"/>
      </w:tabs>
    </w:pPr>
  </w:style>
  <w:style w:type="character" w:customStyle="1" w:styleId="ae">
    <w:name w:val="Нижній колонтитул Знак"/>
    <w:link w:val="ad"/>
    <w:uiPriority w:val="99"/>
    <w:locked/>
    <w:rsid w:val="005F6DB6"/>
    <w:rPr>
      <w:rFonts w:cs="Times New Roman"/>
      <w:sz w:val="24"/>
      <w:szCs w:val="24"/>
    </w:rPr>
  </w:style>
  <w:style w:type="table" w:styleId="-1">
    <w:name w:val="Table Web 1"/>
    <w:basedOn w:val="a1"/>
    <w:uiPriority w:val="99"/>
    <w:rsid w:val="00B57D0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928549">
      <w:marLeft w:val="0"/>
      <w:marRight w:val="0"/>
      <w:marTop w:val="0"/>
      <w:marBottom w:val="0"/>
      <w:divBdr>
        <w:top w:val="none" w:sz="0" w:space="0" w:color="auto"/>
        <w:left w:val="none" w:sz="0" w:space="0" w:color="auto"/>
        <w:bottom w:val="none" w:sz="0" w:space="0" w:color="auto"/>
        <w:right w:val="none" w:sz="0" w:space="0" w:color="auto"/>
      </w:divBdr>
    </w:div>
    <w:div w:id="8549285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E4E8-4A37-428D-A33B-631E6E89F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6784</Words>
  <Characters>38671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User, Inc</Company>
  <LinksUpToDate>false</LinksUpToDate>
  <CharactersWithSpaces>45365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User</dc:creator>
  <cp:keywords/>
  <dc:description/>
  <cp:lastModifiedBy>Irina</cp:lastModifiedBy>
  <cp:revision>2</cp:revision>
  <cp:lastPrinted>2009-11-01T15:55:00Z</cp:lastPrinted>
  <dcterms:created xsi:type="dcterms:W3CDTF">2014-08-23T03:09:00Z</dcterms:created>
  <dcterms:modified xsi:type="dcterms:W3CDTF">2014-08-23T03:09:00Z</dcterms:modified>
</cp:coreProperties>
</file>